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41411E" w:rsidP="00B474B5">
      <w:bookmarkStart w:id="0" w:name="_Toc394311591"/>
      <w:bookmarkStart w:id="1" w:name="_Toc394311733"/>
      <w:bookmarkStart w:id="2" w:name="_Toc394311818"/>
      <w:bookmarkStart w:id="3" w:name="_Toc394920166"/>
      <w:r>
        <w:rPr>
          <w:noProof/>
          <w:lang w:eastAsia="en-AU"/>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0FF2" w:rsidRDefault="00440FF2" w:rsidP="00C35749">
                            <w:pPr>
                              <w:spacing w:line="240" w:lineRule="auto"/>
                              <w:jc w:val="right"/>
                              <w:rPr>
                                <w:b/>
                                <w:color w:val="C00000"/>
                                <w:sz w:val="72"/>
                              </w:rPr>
                            </w:pPr>
                          </w:p>
                          <w:p w:rsidR="00440FF2" w:rsidRPr="000A67DE" w:rsidRDefault="00440FF2" w:rsidP="00C35749">
                            <w:pPr>
                              <w:spacing w:line="240" w:lineRule="auto"/>
                              <w:jc w:val="right"/>
                              <w:rPr>
                                <w:b/>
                                <w:color w:val="C00000"/>
                                <w:sz w:val="80"/>
                                <w:szCs w:val="80"/>
                              </w:rPr>
                            </w:pPr>
                          </w:p>
                          <w:p w:rsidR="00440FF2" w:rsidRPr="000A67DE" w:rsidRDefault="00440FF2" w:rsidP="00C35749">
                            <w:pPr>
                              <w:spacing w:line="240" w:lineRule="auto"/>
                              <w:jc w:val="right"/>
                              <w:rPr>
                                <w:b/>
                                <w:color w:val="C00000"/>
                                <w:sz w:val="80"/>
                                <w:szCs w:val="80"/>
                              </w:rPr>
                            </w:pPr>
                            <w:r w:rsidRPr="000A67DE">
                              <w:rPr>
                                <w:b/>
                                <w:color w:val="C00000"/>
                                <w:sz w:val="80"/>
                                <w:szCs w:val="80"/>
                              </w:rPr>
                              <w:t xml:space="preserve">CHCECE007 </w:t>
                            </w:r>
                          </w:p>
                          <w:p w:rsidR="00440FF2" w:rsidRDefault="00440FF2" w:rsidP="00C35749">
                            <w:pPr>
                              <w:spacing w:line="240" w:lineRule="auto"/>
                              <w:jc w:val="right"/>
                              <w:rPr>
                                <w:b/>
                                <w:color w:val="C00000"/>
                                <w:sz w:val="44"/>
                              </w:rPr>
                            </w:pPr>
                            <w:r>
                              <w:rPr>
                                <w:b/>
                                <w:color w:val="C00000"/>
                                <w:sz w:val="72"/>
                              </w:rPr>
                              <w:t>Develop positive and respectful relationships with children</w:t>
                            </w:r>
                          </w:p>
                          <w:p w:rsidR="00440FF2" w:rsidRPr="009120AB" w:rsidRDefault="00440FF2" w:rsidP="002E2E40">
                            <w:pPr>
                              <w:spacing w:line="240" w:lineRule="auto"/>
                              <w:jc w:val="right"/>
                              <w:rPr>
                                <w:b/>
                                <w:color w:val="C61002"/>
                                <w:sz w:val="48"/>
                                <w:szCs w:val="86"/>
                              </w:rPr>
                            </w:pPr>
                            <w:r>
                              <w:rPr>
                                <w:b/>
                                <w:color w:val="C00000"/>
                                <w:sz w:val="32"/>
                              </w:rPr>
                              <w:t>Learner Workbook</w:t>
                            </w:r>
                          </w:p>
                          <w:p w:rsidR="00440FF2" w:rsidRPr="00D82F1A" w:rsidRDefault="00440FF2"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440FF2" w:rsidRDefault="00440FF2" w:rsidP="00C35749">
                      <w:pPr>
                        <w:spacing w:line="240" w:lineRule="auto"/>
                        <w:jc w:val="right"/>
                        <w:rPr>
                          <w:b/>
                          <w:color w:val="C00000"/>
                          <w:sz w:val="72"/>
                        </w:rPr>
                      </w:pPr>
                    </w:p>
                    <w:p w:rsidR="00440FF2" w:rsidRPr="000A67DE" w:rsidRDefault="00440FF2" w:rsidP="00C35749">
                      <w:pPr>
                        <w:spacing w:line="240" w:lineRule="auto"/>
                        <w:jc w:val="right"/>
                        <w:rPr>
                          <w:b/>
                          <w:color w:val="C00000"/>
                          <w:sz w:val="80"/>
                          <w:szCs w:val="80"/>
                        </w:rPr>
                      </w:pPr>
                    </w:p>
                    <w:p w:rsidR="00440FF2" w:rsidRPr="000A67DE" w:rsidRDefault="00440FF2" w:rsidP="00C35749">
                      <w:pPr>
                        <w:spacing w:line="240" w:lineRule="auto"/>
                        <w:jc w:val="right"/>
                        <w:rPr>
                          <w:b/>
                          <w:color w:val="C00000"/>
                          <w:sz w:val="80"/>
                          <w:szCs w:val="80"/>
                        </w:rPr>
                      </w:pPr>
                      <w:r w:rsidRPr="000A67DE">
                        <w:rPr>
                          <w:b/>
                          <w:color w:val="C00000"/>
                          <w:sz w:val="80"/>
                          <w:szCs w:val="80"/>
                        </w:rPr>
                        <w:t xml:space="preserve">CHCECE007 </w:t>
                      </w:r>
                    </w:p>
                    <w:p w:rsidR="00440FF2" w:rsidRDefault="00440FF2" w:rsidP="00C35749">
                      <w:pPr>
                        <w:spacing w:line="240" w:lineRule="auto"/>
                        <w:jc w:val="right"/>
                        <w:rPr>
                          <w:b/>
                          <w:color w:val="C00000"/>
                          <w:sz w:val="44"/>
                        </w:rPr>
                      </w:pPr>
                      <w:r>
                        <w:rPr>
                          <w:b/>
                          <w:color w:val="C00000"/>
                          <w:sz w:val="72"/>
                        </w:rPr>
                        <w:t>Develop positive and respectful relationships with children</w:t>
                      </w:r>
                    </w:p>
                    <w:p w:rsidR="00440FF2" w:rsidRPr="009120AB" w:rsidRDefault="00440FF2" w:rsidP="002E2E40">
                      <w:pPr>
                        <w:spacing w:line="240" w:lineRule="auto"/>
                        <w:jc w:val="right"/>
                        <w:rPr>
                          <w:b/>
                          <w:color w:val="C61002"/>
                          <w:sz w:val="48"/>
                          <w:szCs w:val="86"/>
                        </w:rPr>
                      </w:pPr>
                      <w:r>
                        <w:rPr>
                          <w:b/>
                          <w:color w:val="C00000"/>
                          <w:sz w:val="32"/>
                        </w:rPr>
                        <w:t>Learner Workbook</w:t>
                      </w:r>
                    </w:p>
                    <w:p w:rsidR="00440FF2" w:rsidRPr="00D82F1A" w:rsidRDefault="00440FF2" w:rsidP="002E2E40">
                      <w:pPr>
                        <w:jc w:val="right"/>
                        <w:rPr>
                          <w:b/>
                          <w:color w:val="C61002"/>
                          <w:sz w:val="32"/>
                          <w:szCs w:val="32"/>
                        </w:rPr>
                      </w:pPr>
                      <w:r w:rsidRPr="00D82F1A">
                        <w:rPr>
                          <w:b/>
                          <w:color w:val="C61002"/>
                          <w:sz w:val="32"/>
                          <w:szCs w:val="32"/>
                        </w:rPr>
                        <w:br/>
                      </w:r>
                    </w:p>
                  </w:txbxContent>
                </v:textbox>
              </v:shape>
            </w:pict>
          </mc:Fallback>
        </mc:AlternateContent>
      </w:r>
      <w:bookmarkEnd w:id="0"/>
      <w:bookmarkEnd w:id="1"/>
      <w:bookmarkEnd w:id="2"/>
      <w:bookmarkEnd w:id="3"/>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0A67DE" w:rsidP="001971EE">
      <w:r w:rsidRPr="002E2E40">
        <w:rPr>
          <w:noProof/>
          <w:lang w:eastAsia="en-AU"/>
        </w:rPr>
        <w:drawing>
          <wp:anchor distT="0" distB="0" distL="114300" distR="114300" simplePos="0" relativeHeight="251660288" behindDoc="1" locked="0" layoutInCell="1" allowOverlap="1" wp14:anchorId="304B1075" wp14:editId="4AC31BE7">
            <wp:simplePos x="0" y="0"/>
            <wp:positionH relativeFrom="column">
              <wp:posOffset>914400</wp:posOffset>
            </wp:positionH>
            <wp:positionV relativeFrom="paragraph">
              <wp:posOffset>141605</wp:posOffset>
            </wp:positionV>
            <wp:extent cx="3632835" cy="3028950"/>
            <wp:effectExtent l="0" t="0" r="0" b="0"/>
            <wp:wrapTight wrapText="bothSides">
              <wp:wrapPolygon edited="0">
                <wp:start x="0" y="0"/>
                <wp:lineTo x="0" y="21464"/>
                <wp:lineTo x="21521" y="21464"/>
                <wp:lineTo x="21521" y="0"/>
                <wp:lineTo x="0" y="0"/>
              </wp:wrapPolygon>
            </wp:wrapTight>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632835" cy="3028950"/>
                    </a:xfrm>
                    <a:prstGeom prst="rect">
                      <a:avLst/>
                    </a:prstGeom>
                  </pic:spPr>
                </pic:pic>
              </a:graphicData>
            </a:graphic>
            <wp14:sizeRelH relativeFrom="margin">
              <wp14:pctWidth>0</wp14:pctWidth>
            </wp14:sizeRelH>
            <wp14:sizeRelV relativeFrom="margin">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B474B5" w:rsidRDefault="00B474B5">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4" w:name="_Toc450899485"/>
      <w:r w:rsidRPr="004F5688">
        <w:lastRenderedPageBreak/>
        <w:t>Table of Contents</w:t>
      </w:r>
      <w:bookmarkEnd w:id="4"/>
    </w:p>
    <w:p w:rsidR="004F3760" w:rsidRDefault="00EA1196" w:rsidP="00EA1196">
      <w:pPr>
        <w:pStyle w:val="TOC1"/>
        <w:tabs>
          <w:tab w:val="clear" w:pos="9016"/>
          <w:tab w:val="right" w:leader="dot" w:pos="9014"/>
        </w:tabs>
        <w:rPr>
          <w:noProof/>
        </w:rPr>
      </w:pPr>
      <w:r>
        <w:rPr>
          <w:b w:val="0"/>
        </w:rPr>
        <w:t xml:space="preserve">   </w:t>
      </w:r>
      <w:r w:rsidR="00AB424E" w:rsidRPr="004F5688">
        <w:rPr>
          <w:b w:val="0"/>
        </w:rPr>
        <w:fldChar w:fldCharType="begin"/>
      </w:r>
      <w:r w:rsidRPr="004F5688">
        <w:rPr>
          <w:b w:val="0"/>
        </w:rPr>
        <w:instrText xml:space="preserve"> TOC \o "1-3" \h \z \u </w:instrText>
      </w:r>
      <w:r w:rsidR="00AB424E" w:rsidRPr="004F5688">
        <w:rPr>
          <w:b w:val="0"/>
        </w:rPr>
        <w:fldChar w:fldCharType="separate"/>
      </w:r>
    </w:p>
    <w:p w:rsidR="004F3760" w:rsidRDefault="00440FF2">
      <w:pPr>
        <w:pStyle w:val="TOC1"/>
        <w:rPr>
          <w:rFonts w:asciiTheme="minorHAnsi" w:eastAsiaTheme="minorEastAsia" w:hAnsiTheme="minorHAnsi" w:cstheme="minorBidi"/>
          <w:b w:val="0"/>
          <w:noProof/>
          <w:lang w:val="en-GB" w:eastAsia="en-GB"/>
        </w:rPr>
      </w:pPr>
      <w:hyperlink w:anchor="_Toc450899485" w:history="1">
        <w:r w:rsidR="004F3760" w:rsidRPr="00DC2EAB">
          <w:rPr>
            <w:rStyle w:val="Hyperlink"/>
            <w:noProof/>
          </w:rPr>
          <w:t>Table of Contents</w:t>
        </w:r>
        <w:r w:rsidR="004F3760">
          <w:rPr>
            <w:noProof/>
            <w:webHidden/>
          </w:rPr>
          <w:tab/>
        </w:r>
        <w:r w:rsidR="004F3760">
          <w:rPr>
            <w:noProof/>
            <w:webHidden/>
          </w:rPr>
          <w:fldChar w:fldCharType="begin"/>
        </w:r>
        <w:r w:rsidR="004F3760">
          <w:rPr>
            <w:noProof/>
            <w:webHidden/>
          </w:rPr>
          <w:instrText xml:space="preserve"> PAGEREF _Toc450899485 \h </w:instrText>
        </w:r>
        <w:r w:rsidR="004F3760">
          <w:rPr>
            <w:noProof/>
            <w:webHidden/>
          </w:rPr>
        </w:r>
        <w:r w:rsidR="004F3760">
          <w:rPr>
            <w:noProof/>
            <w:webHidden/>
          </w:rPr>
          <w:fldChar w:fldCharType="separate"/>
        </w:r>
        <w:r w:rsidR="004F3760">
          <w:rPr>
            <w:noProof/>
            <w:webHidden/>
          </w:rPr>
          <w:t>2</w:t>
        </w:r>
        <w:r w:rsidR="004F3760">
          <w:rPr>
            <w:noProof/>
            <w:webHidden/>
          </w:rPr>
          <w:fldChar w:fldCharType="end"/>
        </w:r>
      </w:hyperlink>
    </w:p>
    <w:p w:rsidR="004F3760" w:rsidRDefault="00440FF2">
      <w:pPr>
        <w:pStyle w:val="TOC1"/>
        <w:rPr>
          <w:rFonts w:asciiTheme="minorHAnsi" w:eastAsiaTheme="minorEastAsia" w:hAnsiTheme="minorHAnsi" w:cstheme="minorBidi"/>
          <w:b w:val="0"/>
          <w:noProof/>
          <w:lang w:val="en-GB" w:eastAsia="en-GB"/>
        </w:rPr>
      </w:pPr>
      <w:hyperlink w:anchor="_Toc450899486" w:history="1">
        <w:r w:rsidR="004F3760" w:rsidRPr="00DC2EAB">
          <w:rPr>
            <w:rStyle w:val="Hyperlink"/>
            <w:noProof/>
          </w:rPr>
          <w:t>Candidate Details</w:t>
        </w:r>
        <w:r w:rsidR="004F3760">
          <w:rPr>
            <w:noProof/>
            <w:webHidden/>
          </w:rPr>
          <w:tab/>
        </w:r>
        <w:r w:rsidR="004F3760">
          <w:rPr>
            <w:noProof/>
            <w:webHidden/>
          </w:rPr>
          <w:fldChar w:fldCharType="begin"/>
        </w:r>
        <w:r w:rsidR="004F3760">
          <w:rPr>
            <w:noProof/>
            <w:webHidden/>
          </w:rPr>
          <w:instrText xml:space="preserve"> PAGEREF _Toc450899486 \h </w:instrText>
        </w:r>
        <w:r w:rsidR="004F3760">
          <w:rPr>
            <w:noProof/>
            <w:webHidden/>
          </w:rPr>
        </w:r>
        <w:r w:rsidR="004F3760">
          <w:rPr>
            <w:noProof/>
            <w:webHidden/>
          </w:rPr>
          <w:fldChar w:fldCharType="separate"/>
        </w:r>
        <w:r w:rsidR="004F3760">
          <w:rPr>
            <w:noProof/>
            <w:webHidden/>
          </w:rPr>
          <w:t>3</w:t>
        </w:r>
        <w:r w:rsidR="004F3760">
          <w:rPr>
            <w:noProof/>
            <w:webHidden/>
          </w:rPr>
          <w:fldChar w:fldCharType="end"/>
        </w:r>
      </w:hyperlink>
    </w:p>
    <w:p w:rsidR="004F3760" w:rsidRDefault="00440FF2">
      <w:pPr>
        <w:pStyle w:val="TOC3"/>
        <w:tabs>
          <w:tab w:val="right" w:leader="dot" w:pos="9016"/>
        </w:tabs>
        <w:rPr>
          <w:rFonts w:asciiTheme="minorHAnsi" w:eastAsiaTheme="minorEastAsia" w:hAnsiTheme="minorHAnsi" w:cstheme="minorBidi"/>
          <w:noProof/>
          <w:lang w:val="en-GB" w:eastAsia="en-GB"/>
        </w:rPr>
      </w:pPr>
      <w:hyperlink w:anchor="_Toc450899487" w:history="1">
        <w:r w:rsidR="004F3760" w:rsidRPr="00DC2EAB">
          <w:rPr>
            <w:rStyle w:val="Hyperlink"/>
            <w:noProof/>
          </w:rPr>
          <w:t>Assessment – CHCECE007 Develop positive and respectful relationships with children</w:t>
        </w:r>
        <w:r w:rsidR="004F3760">
          <w:rPr>
            <w:noProof/>
            <w:webHidden/>
          </w:rPr>
          <w:tab/>
        </w:r>
        <w:r w:rsidR="004F3760">
          <w:rPr>
            <w:noProof/>
            <w:webHidden/>
          </w:rPr>
          <w:fldChar w:fldCharType="begin"/>
        </w:r>
        <w:r w:rsidR="004F3760">
          <w:rPr>
            <w:noProof/>
            <w:webHidden/>
          </w:rPr>
          <w:instrText xml:space="preserve"> PAGEREF _Toc450899487 \h </w:instrText>
        </w:r>
        <w:r w:rsidR="004F3760">
          <w:rPr>
            <w:noProof/>
            <w:webHidden/>
          </w:rPr>
        </w:r>
        <w:r w:rsidR="004F3760">
          <w:rPr>
            <w:noProof/>
            <w:webHidden/>
          </w:rPr>
          <w:fldChar w:fldCharType="separate"/>
        </w:r>
        <w:r w:rsidR="004F3760">
          <w:rPr>
            <w:noProof/>
            <w:webHidden/>
          </w:rPr>
          <w:t>3</w:t>
        </w:r>
        <w:r w:rsidR="004F3760">
          <w:rPr>
            <w:noProof/>
            <w:webHidden/>
          </w:rPr>
          <w:fldChar w:fldCharType="end"/>
        </w:r>
      </w:hyperlink>
    </w:p>
    <w:p w:rsidR="004F3760" w:rsidRDefault="00440FF2">
      <w:pPr>
        <w:pStyle w:val="TOC3"/>
        <w:tabs>
          <w:tab w:val="right" w:leader="dot" w:pos="9016"/>
        </w:tabs>
        <w:rPr>
          <w:rFonts w:asciiTheme="minorHAnsi" w:eastAsiaTheme="minorEastAsia" w:hAnsiTheme="minorHAnsi" w:cstheme="minorBidi"/>
          <w:noProof/>
          <w:lang w:val="en-GB" w:eastAsia="en-GB"/>
        </w:rPr>
      </w:pPr>
      <w:hyperlink w:anchor="_Toc450899488" w:history="1">
        <w:r w:rsidR="004F3760" w:rsidRPr="00DC2EAB">
          <w:rPr>
            <w:rStyle w:val="Hyperlink"/>
            <w:noProof/>
          </w:rPr>
          <w:t>Competency Record to be completed by Assessor</w:t>
        </w:r>
        <w:r w:rsidR="004F3760">
          <w:rPr>
            <w:noProof/>
            <w:webHidden/>
          </w:rPr>
          <w:tab/>
        </w:r>
        <w:r w:rsidR="004F3760">
          <w:rPr>
            <w:noProof/>
            <w:webHidden/>
          </w:rPr>
          <w:fldChar w:fldCharType="begin"/>
        </w:r>
        <w:r w:rsidR="004F3760">
          <w:rPr>
            <w:noProof/>
            <w:webHidden/>
          </w:rPr>
          <w:instrText xml:space="preserve"> PAGEREF _Toc450899488 \h </w:instrText>
        </w:r>
        <w:r w:rsidR="004F3760">
          <w:rPr>
            <w:noProof/>
            <w:webHidden/>
          </w:rPr>
        </w:r>
        <w:r w:rsidR="004F3760">
          <w:rPr>
            <w:noProof/>
            <w:webHidden/>
          </w:rPr>
          <w:fldChar w:fldCharType="separate"/>
        </w:r>
        <w:r w:rsidR="004F3760">
          <w:rPr>
            <w:noProof/>
            <w:webHidden/>
          </w:rPr>
          <w:t>4</w:t>
        </w:r>
        <w:r w:rsidR="004F3760">
          <w:rPr>
            <w:noProof/>
            <w:webHidden/>
          </w:rPr>
          <w:fldChar w:fldCharType="end"/>
        </w:r>
      </w:hyperlink>
    </w:p>
    <w:p w:rsidR="004F3760" w:rsidRDefault="00440FF2">
      <w:pPr>
        <w:pStyle w:val="TOC1"/>
        <w:rPr>
          <w:rFonts w:asciiTheme="minorHAnsi" w:eastAsiaTheme="minorEastAsia" w:hAnsiTheme="minorHAnsi" w:cstheme="minorBidi"/>
          <w:b w:val="0"/>
          <w:noProof/>
          <w:lang w:val="en-GB" w:eastAsia="en-GB"/>
        </w:rPr>
      </w:pPr>
      <w:hyperlink w:anchor="_Toc450899489" w:history="1">
        <w:r w:rsidR="004F3760" w:rsidRPr="00DC2EAB">
          <w:rPr>
            <w:rStyle w:val="Hyperlink"/>
            <w:noProof/>
          </w:rPr>
          <w:t>Activities</w:t>
        </w:r>
        <w:r w:rsidR="004F3760">
          <w:rPr>
            <w:noProof/>
            <w:webHidden/>
          </w:rPr>
          <w:tab/>
        </w:r>
        <w:r w:rsidR="004F3760">
          <w:rPr>
            <w:noProof/>
            <w:webHidden/>
          </w:rPr>
          <w:fldChar w:fldCharType="begin"/>
        </w:r>
        <w:r w:rsidR="004F3760">
          <w:rPr>
            <w:noProof/>
            <w:webHidden/>
          </w:rPr>
          <w:instrText xml:space="preserve"> PAGEREF _Toc450899489 \h </w:instrText>
        </w:r>
        <w:r w:rsidR="004F3760">
          <w:rPr>
            <w:noProof/>
            <w:webHidden/>
          </w:rPr>
        </w:r>
        <w:r w:rsidR="004F3760">
          <w:rPr>
            <w:noProof/>
            <w:webHidden/>
          </w:rPr>
          <w:fldChar w:fldCharType="separate"/>
        </w:r>
        <w:r w:rsidR="004F3760">
          <w:rPr>
            <w:noProof/>
            <w:webHidden/>
          </w:rPr>
          <w:t>6</w:t>
        </w:r>
        <w:r w:rsidR="004F3760">
          <w:rPr>
            <w:noProof/>
            <w:webHidden/>
          </w:rPr>
          <w:fldChar w:fldCharType="end"/>
        </w:r>
      </w:hyperlink>
    </w:p>
    <w:p w:rsidR="004F3760" w:rsidRDefault="00440FF2">
      <w:pPr>
        <w:pStyle w:val="TOC3"/>
        <w:tabs>
          <w:tab w:val="right" w:leader="dot" w:pos="9016"/>
        </w:tabs>
        <w:rPr>
          <w:rFonts w:asciiTheme="minorHAnsi" w:eastAsiaTheme="minorEastAsia" w:hAnsiTheme="minorHAnsi" w:cstheme="minorBidi"/>
          <w:noProof/>
          <w:lang w:val="en-GB" w:eastAsia="en-GB"/>
        </w:rPr>
      </w:pPr>
      <w:hyperlink w:anchor="_Toc450899490" w:history="1">
        <w:r w:rsidR="004F3760" w:rsidRPr="00DC2EAB">
          <w:rPr>
            <w:rStyle w:val="Hyperlink"/>
            <w:noProof/>
          </w:rPr>
          <w:t>Activity 1A</w:t>
        </w:r>
        <w:r w:rsidR="004F3760">
          <w:rPr>
            <w:noProof/>
            <w:webHidden/>
          </w:rPr>
          <w:tab/>
        </w:r>
        <w:r w:rsidR="004F3760">
          <w:rPr>
            <w:noProof/>
            <w:webHidden/>
          </w:rPr>
          <w:fldChar w:fldCharType="begin"/>
        </w:r>
        <w:r w:rsidR="004F3760">
          <w:rPr>
            <w:noProof/>
            <w:webHidden/>
          </w:rPr>
          <w:instrText xml:space="preserve"> PAGEREF _Toc450899490 \h </w:instrText>
        </w:r>
        <w:r w:rsidR="004F3760">
          <w:rPr>
            <w:noProof/>
            <w:webHidden/>
          </w:rPr>
        </w:r>
        <w:r w:rsidR="004F3760">
          <w:rPr>
            <w:noProof/>
            <w:webHidden/>
          </w:rPr>
          <w:fldChar w:fldCharType="separate"/>
        </w:r>
        <w:r w:rsidR="004F3760">
          <w:rPr>
            <w:noProof/>
            <w:webHidden/>
          </w:rPr>
          <w:t>6</w:t>
        </w:r>
        <w:r w:rsidR="004F3760">
          <w:rPr>
            <w:noProof/>
            <w:webHidden/>
          </w:rPr>
          <w:fldChar w:fldCharType="end"/>
        </w:r>
      </w:hyperlink>
    </w:p>
    <w:p w:rsidR="004F3760" w:rsidRDefault="00440FF2">
      <w:pPr>
        <w:pStyle w:val="TOC3"/>
        <w:tabs>
          <w:tab w:val="right" w:leader="dot" w:pos="9016"/>
        </w:tabs>
        <w:rPr>
          <w:rFonts w:asciiTheme="minorHAnsi" w:eastAsiaTheme="minorEastAsia" w:hAnsiTheme="minorHAnsi" w:cstheme="minorBidi"/>
          <w:noProof/>
          <w:lang w:val="en-GB" w:eastAsia="en-GB"/>
        </w:rPr>
      </w:pPr>
      <w:hyperlink w:anchor="_Toc450899491" w:history="1">
        <w:r w:rsidR="004F3760" w:rsidRPr="00DC2EAB">
          <w:rPr>
            <w:rStyle w:val="Hyperlink"/>
            <w:noProof/>
          </w:rPr>
          <w:t>Activity 1B</w:t>
        </w:r>
        <w:r w:rsidR="004F3760">
          <w:rPr>
            <w:noProof/>
            <w:webHidden/>
          </w:rPr>
          <w:tab/>
        </w:r>
        <w:r w:rsidR="004F3760">
          <w:rPr>
            <w:noProof/>
            <w:webHidden/>
          </w:rPr>
          <w:fldChar w:fldCharType="begin"/>
        </w:r>
        <w:r w:rsidR="004F3760">
          <w:rPr>
            <w:noProof/>
            <w:webHidden/>
          </w:rPr>
          <w:instrText xml:space="preserve"> PAGEREF _Toc450899491 \h </w:instrText>
        </w:r>
        <w:r w:rsidR="004F3760">
          <w:rPr>
            <w:noProof/>
            <w:webHidden/>
          </w:rPr>
        </w:r>
        <w:r w:rsidR="004F3760">
          <w:rPr>
            <w:noProof/>
            <w:webHidden/>
          </w:rPr>
          <w:fldChar w:fldCharType="separate"/>
        </w:r>
        <w:r w:rsidR="004F3760">
          <w:rPr>
            <w:noProof/>
            <w:webHidden/>
          </w:rPr>
          <w:t>7</w:t>
        </w:r>
        <w:r w:rsidR="004F3760">
          <w:rPr>
            <w:noProof/>
            <w:webHidden/>
          </w:rPr>
          <w:fldChar w:fldCharType="end"/>
        </w:r>
      </w:hyperlink>
    </w:p>
    <w:p w:rsidR="004F3760" w:rsidRDefault="00440FF2">
      <w:pPr>
        <w:pStyle w:val="TOC3"/>
        <w:tabs>
          <w:tab w:val="right" w:leader="dot" w:pos="9016"/>
        </w:tabs>
        <w:rPr>
          <w:rFonts w:asciiTheme="minorHAnsi" w:eastAsiaTheme="minorEastAsia" w:hAnsiTheme="minorHAnsi" w:cstheme="minorBidi"/>
          <w:noProof/>
          <w:lang w:val="en-GB" w:eastAsia="en-GB"/>
        </w:rPr>
      </w:pPr>
      <w:hyperlink w:anchor="_Toc450899492" w:history="1">
        <w:r w:rsidR="004F3760" w:rsidRPr="00DC2EAB">
          <w:rPr>
            <w:rStyle w:val="Hyperlink"/>
            <w:noProof/>
          </w:rPr>
          <w:t>Activity 1C</w:t>
        </w:r>
        <w:r w:rsidR="004F3760">
          <w:rPr>
            <w:noProof/>
            <w:webHidden/>
          </w:rPr>
          <w:tab/>
        </w:r>
        <w:r w:rsidR="004F3760">
          <w:rPr>
            <w:noProof/>
            <w:webHidden/>
          </w:rPr>
          <w:fldChar w:fldCharType="begin"/>
        </w:r>
        <w:r w:rsidR="004F3760">
          <w:rPr>
            <w:noProof/>
            <w:webHidden/>
          </w:rPr>
          <w:instrText xml:space="preserve"> PAGEREF _Toc450899492 \h </w:instrText>
        </w:r>
        <w:r w:rsidR="004F3760">
          <w:rPr>
            <w:noProof/>
            <w:webHidden/>
          </w:rPr>
        </w:r>
        <w:r w:rsidR="004F3760">
          <w:rPr>
            <w:noProof/>
            <w:webHidden/>
          </w:rPr>
          <w:fldChar w:fldCharType="separate"/>
        </w:r>
        <w:r w:rsidR="004F3760">
          <w:rPr>
            <w:noProof/>
            <w:webHidden/>
          </w:rPr>
          <w:t>8</w:t>
        </w:r>
        <w:r w:rsidR="004F3760">
          <w:rPr>
            <w:noProof/>
            <w:webHidden/>
          </w:rPr>
          <w:fldChar w:fldCharType="end"/>
        </w:r>
      </w:hyperlink>
    </w:p>
    <w:p w:rsidR="004F3760" w:rsidRDefault="00440FF2">
      <w:pPr>
        <w:pStyle w:val="TOC3"/>
        <w:tabs>
          <w:tab w:val="right" w:leader="dot" w:pos="9016"/>
        </w:tabs>
        <w:rPr>
          <w:rFonts w:asciiTheme="minorHAnsi" w:eastAsiaTheme="minorEastAsia" w:hAnsiTheme="minorHAnsi" w:cstheme="minorBidi"/>
          <w:noProof/>
          <w:lang w:val="en-GB" w:eastAsia="en-GB"/>
        </w:rPr>
      </w:pPr>
      <w:hyperlink w:anchor="_Toc450899493" w:history="1">
        <w:r w:rsidR="004F3760" w:rsidRPr="00DC2EAB">
          <w:rPr>
            <w:rStyle w:val="Hyperlink"/>
            <w:noProof/>
          </w:rPr>
          <w:t>Activity 1D</w:t>
        </w:r>
        <w:r w:rsidR="004F3760">
          <w:rPr>
            <w:noProof/>
            <w:webHidden/>
          </w:rPr>
          <w:tab/>
        </w:r>
        <w:r w:rsidR="004F3760">
          <w:rPr>
            <w:noProof/>
            <w:webHidden/>
          </w:rPr>
          <w:fldChar w:fldCharType="begin"/>
        </w:r>
        <w:r w:rsidR="004F3760">
          <w:rPr>
            <w:noProof/>
            <w:webHidden/>
          </w:rPr>
          <w:instrText xml:space="preserve"> PAGEREF _Toc450899493 \h </w:instrText>
        </w:r>
        <w:r w:rsidR="004F3760">
          <w:rPr>
            <w:noProof/>
            <w:webHidden/>
          </w:rPr>
        </w:r>
        <w:r w:rsidR="004F3760">
          <w:rPr>
            <w:noProof/>
            <w:webHidden/>
          </w:rPr>
          <w:fldChar w:fldCharType="separate"/>
        </w:r>
        <w:r w:rsidR="004F3760">
          <w:rPr>
            <w:noProof/>
            <w:webHidden/>
          </w:rPr>
          <w:t>9</w:t>
        </w:r>
        <w:r w:rsidR="004F3760">
          <w:rPr>
            <w:noProof/>
            <w:webHidden/>
          </w:rPr>
          <w:fldChar w:fldCharType="end"/>
        </w:r>
      </w:hyperlink>
    </w:p>
    <w:p w:rsidR="004F3760" w:rsidRDefault="00440FF2">
      <w:pPr>
        <w:pStyle w:val="TOC3"/>
        <w:tabs>
          <w:tab w:val="right" w:leader="dot" w:pos="9016"/>
        </w:tabs>
        <w:rPr>
          <w:rFonts w:asciiTheme="minorHAnsi" w:eastAsiaTheme="minorEastAsia" w:hAnsiTheme="minorHAnsi" w:cstheme="minorBidi"/>
          <w:noProof/>
          <w:lang w:val="en-GB" w:eastAsia="en-GB"/>
        </w:rPr>
      </w:pPr>
      <w:hyperlink w:anchor="_Toc450899494" w:history="1">
        <w:r w:rsidR="004F3760" w:rsidRPr="00DC2EAB">
          <w:rPr>
            <w:rStyle w:val="Hyperlink"/>
            <w:noProof/>
          </w:rPr>
          <w:t>Activity 2A</w:t>
        </w:r>
        <w:r w:rsidR="004F3760">
          <w:rPr>
            <w:noProof/>
            <w:webHidden/>
          </w:rPr>
          <w:tab/>
        </w:r>
        <w:r w:rsidR="004F3760">
          <w:rPr>
            <w:noProof/>
            <w:webHidden/>
          </w:rPr>
          <w:fldChar w:fldCharType="begin"/>
        </w:r>
        <w:r w:rsidR="004F3760">
          <w:rPr>
            <w:noProof/>
            <w:webHidden/>
          </w:rPr>
          <w:instrText xml:space="preserve"> PAGEREF _Toc450899494 \h </w:instrText>
        </w:r>
        <w:r w:rsidR="004F3760">
          <w:rPr>
            <w:noProof/>
            <w:webHidden/>
          </w:rPr>
        </w:r>
        <w:r w:rsidR="004F3760">
          <w:rPr>
            <w:noProof/>
            <w:webHidden/>
          </w:rPr>
          <w:fldChar w:fldCharType="separate"/>
        </w:r>
        <w:r w:rsidR="004F3760">
          <w:rPr>
            <w:noProof/>
            <w:webHidden/>
          </w:rPr>
          <w:t>10</w:t>
        </w:r>
        <w:r w:rsidR="004F3760">
          <w:rPr>
            <w:noProof/>
            <w:webHidden/>
          </w:rPr>
          <w:fldChar w:fldCharType="end"/>
        </w:r>
      </w:hyperlink>
    </w:p>
    <w:p w:rsidR="004F3760" w:rsidRDefault="00440FF2">
      <w:pPr>
        <w:pStyle w:val="TOC3"/>
        <w:tabs>
          <w:tab w:val="right" w:leader="dot" w:pos="9016"/>
        </w:tabs>
        <w:rPr>
          <w:rFonts w:asciiTheme="minorHAnsi" w:eastAsiaTheme="minorEastAsia" w:hAnsiTheme="minorHAnsi" w:cstheme="minorBidi"/>
          <w:noProof/>
          <w:lang w:val="en-GB" w:eastAsia="en-GB"/>
        </w:rPr>
      </w:pPr>
      <w:hyperlink w:anchor="_Toc450899495" w:history="1">
        <w:r w:rsidR="004F3760" w:rsidRPr="00DC2EAB">
          <w:rPr>
            <w:rStyle w:val="Hyperlink"/>
            <w:noProof/>
          </w:rPr>
          <w:t>Activity 2B</w:t>
        </w:r>
        <w:r w:rsidR="004F3760">
          <w:rPr>
            <w:noProof/>
            <w:webHidden/>
          </w:rPr>
          <w:tab/>
        </w:r>
        <w:r w:rsidR="004F3760">
          <w:rPr>
            <w:noProof/>
            <w:webHidden/>
          </w:rPr>
          <w:fldChar w:fldCharType="begin"/>
        </w:r>
        <w:r w:rsidR="004F3760">
          <w:rPr>
            <w:noProof/>
            <w:webHidden/>
          </w:rPr>
          <w:instrText xml:space="preserve"> PAGEREF _Toc450899495 \h </w:instrText>
        </w:r>
        <w:r w:rsidR="004F3760">
          <w:rPr>
            <w:noProof/>
            <w:webHidden/>
          </w:rPr>
        </w:r>
        <w:r w:rsidR="004F3760">
          <w:rPr>
            <w:noProof/>
            <w:webHidden/>
          </w:rPr>
          <w:fldChar w:fldCharType="separate"/>
        </w:r>
        <w:r w:rsidR="004F3760">
          <w:rPr>
            <w:noProof/>
            <w:webHidden/>
          </w:rPr>
          <w:t>11</w:t>
        </w:r>
        <w:r w:rsidR="004F3760">
          <w:rPr>
            <w:noProof/>
            <w:webHidden/>
          </w:rPr>
          <w:fldChar w:fldCharType="end"/>
        </w:r>
      </w:hyperlink>
    </w:p>
    <w:p w:rsidR="004F3760" w:rsidRDefault="00440FF2">
      <w:pPr>
        <w:pStyle w:val="TOC3"/>
        <w:tabs>
          <w:tab w:val="right" w:leader="dot" w:pos="9016"/>
        </w:tabs>
        <w:rPr>
          <w:rFonts w:asciiTheme="minorHAnsi" w:eastAsiaTheme="minorEastAsia" w:hAnsiTheme="minorHAnsi" w:cstheme="minorBidi"/>
          <w:noProof/>
          <w:lang w:val="en-GB" w:eastAsia="en-GB"/>
        </w:rPr>
      </w:pPr>
      <w:hyperlink w:anchor="_Toc450899496" w:history="1">
        <w:r w:rsidR="004F3760" w:rsidRPr="00DC2EAB">
          <w:rPr>
            <w:rStyle w:val="Hyperlink"/>
            <w:noProof/>
          </w:rPr>
          <w:t>Activity 2C</w:t>
        </w:r>
        <w:r w:rsidR="004F3760">
          <w:rPr>
            <w:noProof/>
            <w:webHidden/>
          </w:rPr>
          <w:tab/>
        </w:r>
        <w:r w:rsidR="004F3760">
          <w:rPr>
            <w:noProof/>
            <w:webHidden/>
          </w:rPr>
          <w:fldChar w:fldCharType="begin"/>
        </w:r>
        <w:r w:rsidR="004F3760">
          <w:rPr>
            <w:noProof/>
            <w:webHidden/>
          </w:rPr>
          <w:instrText xml:space="preserve"> PAGEREF _Toc450899496 \h </w:instrText>
        </w:r>
        <w:r w:rsidR="004F3760">
          <w:rPr>
            <w:noProof/>
            <w:webHidden/>
          </w:rPr>
        </w:r>
        <w:r w:rsidR="004F3760">
          <w:rPr>
            <w:noProof/>
            <w:webHidden/>
          </w:rPr>
          <w:fldChar w:fldCharType="separate"/>
        </w:r>
        <w:r w:rsidR="004F3760">
          <w:rPr>
            <w:noProof/>
            <w:webHidden/>
          </w:rPr>
          <w:t>13</w:t>
        </w:r>
        <w:r w:rsidR="004F3760">
          <w:rPr>
            <w:noProof/>
            <w:webHidden/>
          </w:rPr>
          <w:fldChar w:fldCharType="end"/>
        </w:r>
      </w:hyperlink>
    </w:p>
    <w:p w:rsidR="004F3760" w:rsidRDefault="00440FF2">
      <w:pPr>
        <w:pStyle w:val="TOC3"/>
        <w:tabs>
          <w:tab w:val="right" w:leader="dot" w:pos="9016"/>
        </w:tabs>
        <w:rPr>
          <w:rFonts w:asciiTheme="minorHAnsi" w:eastAsiaTheme="minorEastAsia" w:hAnsiTheme="minorHAnsi" w:cstheme="minorBidi"/>
          <w:noProof/>
          <w:lang w:val="en-GB" w:eastAsia="en-GB"/>
        </w:rPr>
      </w:pPr>
      <w:hyperlink w:anchor="_Toc450899497" w:history="1">
        <w:r w:rsidR="004F3760" w:rsidRPr="00DC2EAB">
          <w:rPr>
            <w:rStyle w:val="Hyperlink"/>
            <w:noProof/>
          </w:rPr>
          <w:t>Activity 3A</w:t>
        </w:r>
        <w:r w:rsidR="004F3760">
          <w:rPr>
            <w:noProof/>
            <w:webHidden/>
          </w:rPr>
          <w:tab/>
        </w:r>
        <w:r w:rsidR="004F3760">
          <w:rPr>
            <w:noProof/>
            <w:webHidden/>
          </w:rPr>
          <w:fldChar w:fldCharType="begin"/>
        </w:r>
        <w:r w:rsidR="004F3760">
          <w:rPr>
            <w:noProof/>
            <w:webHidden/>
          </w:rPr>
          <w:instrText xml:space="preserve"> PAGEREF _Toc450899497 \h </w:instrText>
        </w:r>
        <w:r w:rsidR="004F3760">
          <w:rPr>
            <w:noProof/>
            <w:webHidden/>
          </w:rPr>
        </w:r>
        <w:r w:rsidR="004F3760">
          <w:rPr>
            <w:noProof/>
            <w:webHidden/>
          </w:rPr>
          <w:fldChar w:fldCharType="separate"/>
        </w:r>
        <w:r w:rsidR="004F3760">
          <w:rPr>
            <w:noProof/>
            <w:webHidden/>
          </w:rPr>
          <w:t>14</w:t>
        </w:r>
        <w:r w:rsidR="004F3760">
          <w:rPr>
            <w:noProof/>
            <w:webHidden/>
          </w:rPr>
          <w:fldChar w:fldCharType="end"/>
        </w:r>
      </w:hyperlink>
    </w:p>
    <w:p w:rsidR="004F3760" w:rsidRDefault="00440FF2">
      <w:pPr>
        <w:pStyle w:val="TOC3"/>
        <w:tabs>
          <w:tab w:val="right" w:leader="dot" w:pos="9016"/>
        </w:tabs>
        <w:rPr>
          <w:rFonts w:asciiTheme="minorHAnsi" w:eastAsiaTheme="minorEastAsia" w:hAnsiTheme="minorHAnsi" w:cstheme="minorBidi"/>
          <w:noProof/>
          <w:lang w:val="en-GB" w:eastAsia="en-GB"/>
        </w:rPr>
      </w:pPr>
      <w:hyperlink w:anchor="_Toc450899498" w:history="1">
        <w:r w:rsidR="004F3760" w:rsidRPr="00DC2EAB">
          <w:rPr>
            <w:rStyle w:val="Hyperlink"/>
            <w:noProof/>
          </w:rPr>
          <w:t>Activity 3B</w:t>
        </w:r>
        <w:r w:rsidR="004F3760">
          <w:rPr>
            <w:noProof/>
            <w:webHidden/>
          </w:rPr>
          <w:tab/>
        </w:r>
        <w:r w:rsidR="004F3760">
          <w:rPr>
            <w:noProof/>
            <w:webHidden/>
          </w:rPr>
          <w:fldChar w:fldCharType="begin"/>
        </w:r>
        <w:r w:rsidR="004F3760">
          <w:rPr>
            <w:noProof/>
            <w:webHidden/>
          </w:rPr>
          <w:instrText xml:space="preserve"> PAGEREF _Toc450899498 \h </w:instrText>
        </w:r>
        <w:r w:rsidR="004F3760">
          <w:rPr>
            <w:noProof/>
            <w:webHidden/>
          </w:rPr>
        </w:r>
        <w:r w:rsidR="004F3760">
          <w:rPr>
            <w:noProof/>
            <w:webHidden/>
          </w:rPr>
          <w:fldChar w:fldCharType="separate"/>
        </w:r>
        <w:r w:rsidR="004F3760">
          <w:rPr>
            <w:noProof/>
            <w:webHidden/>
          </w:rPr>
          <w:t>15</w:t>
        </w:r>
        <w:r w:rsidR="004F3760">
          <w:rPr>
            <w:noProof/>
            <w:webHidden/>
          </w:rPr>
          <w:fldChar w:fldCharType="end"/>
        </w:r>
      </w:hyperlink>
    </w:p>
    <w:p w:rsidR="004F3760" w:rsidRDefault="00440FF2">
      <w:pPr>
        <w:pStyle w:val="TOC3"/>
        <w:tabs>
          <w:tab w:val="right" w:leader="dot" w:pos="9016"/>
        </w:tabs>
        <w:rPr>
          <w:rFonts w:asciiTheme="minorHAnsi" w:eastAsiaTheme="minorEastAsia" w:hAnsiTheme="minorHAnsi" w:cstheme="minorBidi"/>
          <w:noProof/>
          <w:lang w:val="en-GB" w:eastAsia="en-GB"/>
        </w:rPr>
      </w:pPr>
      <w:hyperlink w:anchor="_Toc450899499" w:history="1">
        <w:r w:rsidR="004F3760" w:rsidRPr="00DC2EAB">
          <w:rPr>
            <w:rStyle w:val="Hyperlink"/>
            <w:noProof/>
          </w:rPr>
          <w:t>Activity 3C</w:t>
        </w:r>
        <w:r w:rsidR="004F3760">
          <w:rPr>
            <w:noProof/>
            <w:webHidden/>
          </w:rPr>
          <w:tab/>
        </w:r>
        <w:r w:rsidR="004F3760">
          <w:rPr>
            <w:noProof/>
            <w:webHidden/>
          </w:rPr>
          <w:fldChar w:fldCharType="begin"/>
        </w:r>
        <w:r w:rsidR="004F3760">
          <w:rPr>
            <w:noProof/>
            <w:webHidden/>
          </w:rPr>
          <w:instrText xml:space="preserve"> PAGEREF _Toc450899499 \h </w:instrText>
        </w:r>
        <w:r w:rsidR="004F3760">
          <w:rPr>
            <w:noProof/>
            <w:webHidden/>
          </w:rPr>
        </w:r>
        <w:r w:rsidR="004F3760">
          <w:rPr>
            <w:noProof/>
            <w:webHidden/>
          </w:rPr>
          <w:fldChar w:fldCharType="separate"/>
        </w:r>
        <w:r w:rsidR="004F3760">
          <w:rPr>
            <w:noProof/>
            <w:webHidden/>
          </w:rPr>
          <w:t>16</w:t>
        </w:r>
        <w:r w:rsidR="004F3760">
          <w:rPr>
            <w:noProof/>
            <w:webHidden/>
          </w:rPr>
          <w:fldChar w:fldCharType="end"/>
        </w:r>
      </w:hyperlink>
    </w:p>
    <w:p w:rsidR="004F3760" w:rsidRDefault="00440FF2">
      <w:pPr>
        <w:pStyle w:val="TOC3"/>
        <w:tabs>
          <w:tab w:val="right" w:leader="dot" w:pos="9016"/>
        </w:tabs>
        <w:rPr>
          <w:rFonts w:asciiTheme="minorHAnsi" w:eastAsiaTheme="minorEastAsia" w:hAnsiTheme="minorHAnsi" w:cstheme="minorBidi"/>
          <w:noProof/>
          <w:lang w:val="en-GB" w:eastAsia="en-GB"/>
        </w:rPr>
      </w:pPr>
      <w:hyperlink w:anchor="_Toc450899500" w:history="1">
        <w:r w:rsidR="004F3760" w:rsidRPr="00DC2EAB">
          <w:rPr>
            <w:rStyle w:val="Hyperlink"/>
            <w:noProof/>
          </w:rPr>
          <w:t>Activity 3D</w:t>
        </w:r>
        <w:r w:rsidR="004F3760">
          <w:rPr>
            <w:noProof/>
            <w:webHidden/>
          </w:rPr>
          <w:tab/>
        </w:r>
        <w:r w:rsidR="004F3760">
          <w:rPr>
            <w:noProof/>
            <w:webHidden/>
          </w:rPr>
          <w:fldChar w:fldCharType="begin"/>
        </w:r>
        <w:r w:rsidR="004F3760">
          <w:rPr>
            <w:noProof/>
            <w:webHidden/>
          </w:rPr>
          <w:instrText xml:space="preserve"> PAGEREF _Toc450899500 \h </w:instrText>
        </w:r>
        <w:r w:rsidR="004F3760">
          <w:rPr>
            <w:noProof/>
            <w:webHidden/>
          </w:rPr>
        </w:r>
        <w:r w:rsidR="004F3760">
          <w:rPr>
            <w:noProof/>
            <w:webHidden/>
          </w:rPr>
          <w:fldChar w:fldCharType="separate"/>
        </w:r>
        <w:r w:rsidR="004F3760">
          <w:rPr>
            <w:noProof/>
            <w:webHidden/>
          </w:rPr>
          <w:t>17</w:t>
        </w:r>
        <w:r w:rsidR="004F3760">
          <w:rPr>
            <w:noProof/>
            <w:webHidden/>
          </w:rPr>
          <w:fldChar w:fldCharType="end"/>
        </w:r>
      </w:hyperlink>
    </w:p>
    <w:p w:rsidR="004F3760" w:rsidRDefault="00440FF2">
      <w:pPr>
        <w:pStyle w:val="TOC3"/>
        <w:tabs>
          <w:tab w:val="right" w:leader="dot" w:pos="9016"/>
        </w:tabs>
        <w:rPr>
          <w:rFonts w:asciiTheme="minorHAnsi" w:eastAsiaTheme="minorEastAsia" w:hAnsiTheme="minorHAnsi" w:cstheme="minorBidi"/>
          <w:noProof/>
          <w:lang w:val="en-GB" w:eastAsia="en-GB"/>
        </w:rPr>
      </w:pPr>
      <w:hyperlink w:anchor="_Toc450899501" w:history="1">
        <w:r w:rsidR="004F3760" w:rsidRPr="00DC2EAB">
          <w:rPr>
            <w:rStyle w:val="Hyperlink"/>
            <w:noProof/>
          </w:rPr>
          <w:t>Activity 4A</w:t>
        </w:r>
        <w:r w:rsidR="004F3760">
          <w:rPr>
            <w:noProof/>
            <w:webHidden/>
          </w:rPr>
          <w:tab/>
        </w:r>
        <w:r w:rsidR="004F3760">
          <w:rPr>
            <w:noProof/>
            <w:webHidden/>
          </w:rPr>
          <w:fldChar w:fldCharType="begin"/>
        </w:r>
        <w:r w:rsidR="004F3760">
          <w:rPr>
            <w:noProof/>
            <w:webHidden/>
          </w:rPr>
          <w:instrText xml:space="preserve"> PAGEREF _Toc450899501 \h </w:instrText>
        </w:r>
        <w:r w:rsidR="004F3760">
          <w:rPr>
            <w:noProof/>
            <w:webHidden/>
          </w:rPr>
        </w:r>
        <w:r w:rsidR="004F3760">
          <w:rPr>
            <w:noProof/>
            <w:webHidden/>
          </w:rPr>
          <w:fldChar w:fldCharType="separate"/>
        </w:r>
        <w:r w:rsidR="004F3760">
          <w:rPr>
            <w:noProof/>
            <w:webHidden/>
          </w:rPr>
          <w:t>18</w:t>
        </w:r>
        <w:r w:rsidR="004F3760">
          <w:rPr>
            <w:noProof/>
            <w:webHidden/>
          </w:rPr>
          <w:fldChar w:fldCharType="end"/>
        </w:r>
      </w:hyperlink>
    </w:p>
    <w:p w:rsidR="004F3760" w:rsidRDefault="00440FF2">
      <w:pPr>
        <w:pStyle w:val="TOC3"/>
        <w:tabs>
          <w:tab w:val="right" w:leader="dot" w:pos="9016"/>
        </w:tabs>
        <w:rPr>
          <w:rFonts w:asciiTheme="minorHAnsi" w:eastAsiaTheme="minorEastAsia" w:hAnsiTheme="minorHAnsi" w:cstheme="minorBidi"/>
          <w:noProof/>
          <w:lang w:val="en-GB" w:eastAsia="en-GB"/>
        </w:rPr>
      </w:pPr>
      <w:hyperlink w:anchor="_Toc450899502" w:history="1">
        <w:r w:rsidR="004F3760" w:rsidRPr="00DC2EAB">
          <w:rPr>
            <w:rStyle w:val="Hyperlink"/>
            <w:noProof/>
          </w:rPr>
          <w:t>Activity 4B</w:t>
        </w:r>
        <w:r w:rsidR="004F3760">
          <w:rPr>
            <w:noProof/>
            <w:webHidden/>
          </w:rPr>
          <w:tab/>
        </w:r>
        <w:r w:rsidR="004F3760">
          <w:rPr>
            <w:noProof/>
            <w:webHidden/>
          </w:rPr>
          <w:fldChar w:fldCharType="begin"/>
        </w:r>
        <w:r w:rsidR="004F3760">
          <w:rPr>
            <w:noProof/>
            <w:webHidden/>
          </w:rPr>
          <w:instrText xml:space="preserve"> PAGEREF _Toc450899502 \h </w:instrText>
        </w:r>
        <w:r w:rsidR="004F3760">
          <w:rPr>
            <w:noProof/>
            <w:webHidden/>
          </w:rPr>
        </w:r>
        <w:r w:rsidR="004F3760">
          <w:rPr>
            <w:noProof/>
            <w:webHidden/>
          </w:rPr>
          <w:fldChar w:fldCharType="separate"/>
        </w:r>
        <w:r w:rsidR="004F3760">
          <w:rPr>
            <w:noProof/>
            <w:webHidden/>
          </w:rPr>
          <w:t>19</w:t>
        </w:r>
        <w:r w:rsidR="004F3760">
          <w:rPr>
            <w:noProof/>
            <w:webHidden/>
          </w:rPr>
          <w:fldChar w:fldCharType="end"/>
        </w:r>
      </w:hyperlink>
    </w:p>
    <w:p w:rsidR="004F3760" w:rsidRDefault="00440FF2">
      <w:pPr>
        <w:pStyle w:val="TOC3"/>
        <w:tabs>
          <w:tab w:val="right" w:leader="dot" w:pos="9016"/>
        </w:tabs>
        <w:rPr>
          <w:rFonts w:asciiTheme="minorHAnsi" w:eastAsiaTheme="minorEastAsia" w:hAnsiTheme="minorHAnsi" w:cstheme="minorBidi"/>
          <w:noProof/>
          <w:lang w:val="en-GB" w:eastAsia="en-GB"/>
        </w:rPr>
      </w:pPr>
      <w:hyperlink w:anchor="_Toc450899503" w:history="1">
        <w:r w:rsidR="004F3760" w:rsidRPr="00DC2EAB">
          <w:rPr>
            <w:rStyle w:val="Hyperlink"/>
            <w:noProof/>
          </w:rPr>
          <w:t>Activity 4C</w:t>
        </w:r>
        <w:r w:rsidR="004F3760">
          <w:rPr>
            <w:noProof/>
            <w:webHidden/>
          </w:rPr>
          <w:tab/>
        </w:r>
        <w:r w:rsidR="004F3760">
          <w:rPr>
            <w:noProof/>
            <w:webHidden/>
          </w:rPr>
          <w:fldChar w:fldCharType="begin"/>
        </w:r>
        <w:r w:rsidR="004F3760">
          <w:rPr>
            <w:noProof/>
            <w:webHidden/>
          </w:rPr>
          <w:instrText xml:space="preserve"> PAGEREF _Toc450899503 \h </w:instrText>
        </w:r>
        <w:r w:rsidR="004F3760">
          <w:rPr>
            <w:noProof/>
            <w:webHidden/>
          </w:rPr>
        </w:r>
        <w:r w:rsidR="004F3760">
          <w:rPr>
            <w:noProof/>
            <w:webHidden/>
          </w:rPr>
          <w:fldChar w:fldCharType="separate"/>
        </w:r>
        <w:r w:rsidR="004F3760">
          <w:rPr>
            <w:noProof/>
            <w:webHidden/>
          </w:rPr>
          <w:t>20</w:t>
        </w:r>
        <w:r w:rsidR="004F3760">
          <w:rPr>
            <w:noProof/>
            <w:webHidden/>
          </w:rPr>
          <w:fldChar w:fldCharType="end"/>
        </w:r>
      </w:hyperlink>
    </w:p>
    <w:p w:rsidR="004F3760" w:rsidRDefault="00440FF2">
      <w:pPr>
        <w:pStyle w:val="TOC3"/>
        <w:tabs>
          <w:tab w:val="right" w:leader="dot" w:pos="9016"/>
        </w:tabs>
        <w:rPr>
          <w:rFonts w:asciiTheme="minorHAnsi" w:eastAsiaTheme="minorEastAsia" w:hAnsiTheme="minorHAnsi" w:cstheme="minorBidi"/>
          <w:noProof/>
          <w:lang w:val="en-GB" w:eastAsia="en-GB"/>
        </w:rPr>
      </w:pPr>
      <w:hyperlink w:anchor="_Toc450899504" w:history="1">
        <w:r w:rsidR="004F3760" w:rsidRPr="00DC2EAB">
          <w:rPr>
            <w:rStyle w:val="Hyperlink"/>
            <w:noProof/>
          </w:rPr>
          <w:t>Activity 4D</w:t>
        </w:r>
        <w:r w:rsidR="004F3760">
          <w:rPr>
            <w:noProof/>
            <w:webHidden/>
          </w:rPr>
          <w:tab/>
        </w:r>
        <w:r w:rsidR="004F3760">
          <w:rPr>
            <w:noProof/>
            <w:webHidden/>
          </w:rPr>
          <w:fldChar w:fldCharType="begin"/>
        </w:r>
        <w:r w:rsidR="004F3760">
          <w:rPr>
            <w:noProof/>
            <w:webHidden/>
          </w:rPr>
          <w:instrText xml:space="preserve"> PAGEREF _Toc450899504 \h </w:instrText>
        </w:r>
        <w:r w:rsidR="004F3760">
          <w:rPr>
            <w:noProof/>
            <w:webHidden/>
          </w:rPr>
        </w:r>
        <w:r w:rsidR="004F3760">
          <w:rPr>
            <w:noProof/>
            <w:webHidden/>
          </w:rPr>
          <w:fldChar w:fldCharType="separate"/>
        </w:r>
        <w:r w:rsidR="004F3760">
          <w:rPr>
            <w:noProof/>
            <w:webHidden/>
          </w:rPr>
          <w:t>21</w:t>
        </w:r>
        <w:r w:rsidR="004F3760">
          <w:rPr>
            <w:noProof/>
            <w:webHidden/>
          </w:rPr>
          <w:fldChar w:fldCharType="end"/>
        </w:r>
      </w:hyperlink>
    </w:p>
    <w:p w:rsidR="004F3760" w:rsidRDefault="00440FF2">
      <w:pPr>
        <w:pStyle w:val="TOC3"/>
        <w:tabs>
          <w:tab w:val="right" w:leader="dot" w:pos="9016"/>
        </w:tabs>
        <w:rPr>
          <w:rFonts w:asciiTheme="minorHAnsi" w:eastAsiaTheme="minorEastAsia" w:hAnsiTheme="minorHAnsi" w:cstheme="minorBidi"/>
          <w:noProof/>
          <w:lang w:val="en-GB" w:eastAsia="en-GB"/>
        </w:rPr>
      </w:pPr>
      <w:hyperlink w:anchor="_Toc450899505" w:history="1">
        <w:r w:rsidR="004F3760" w:rsidRPr="00DC2EAB">
          <w:rPr>
            <w:rStyle w:val="Hyperlink"/>
            <w:noProof/>
          </w:rPr>
          <w:t>Activity 4E</w:t>
        </w:r>
        <w:r w:rsidR="004F3760">
          <w:rPr>
            <w:noProof/>
            <w:webHidden/>
          </w:rPr>
          <w:tab/>
        </w:r>
        <w:r w:rsidR="004F3760">
          <w:rPr>
            <w:noProof/>
            <w:webHidden/>
          </w:rPr>
          <w:fldChar w:fldCharType="begin"/>
        </w:r>
        <w:r w:rsidR="004F3760">
          <w:rPr>
            <w:noProof/>
            <w:webHidden/>
          </w:rPr>
          <w:instrText xml:space="preserve"> PAGEREF _Toc450899505 \h </w:instrText>
        </w:r>
        <w:r w:rsidR="004F3760">
          <w:rPr>
            <w:noProof/>
            <w:webHidden/>
          </w:rPr>
        </w:r>
        <w:r w:rsidR="004F3760">
          <w:rPr>
            <w:noProof/>
            <w:webHidden/>
          </w:rPr>
          <w:fldChar w:fldCharType="separate"/>
        </w:r>
        <w:r w:rsidR="004F3760">
          <w:rPr>
            <w:noProof/>
            <w:webHidden/>
          </w:rPr>
          <w:t>22</w:t>
        </w:r>
        <w:r w:rsidR="004F3760">
          <w:rPr>
            <w:noProof/>
            <w:webHidden/>
          </w:rPr>
          <w:fldChar w:fldCharType="end"/>
        </w:r>
      </w:hyperlink>
    </w:p>
    <w:p w:rsidR="004F3760" w:rsidRDefault="00440FF2">
      <w:pPr>
        <w:pStyle w:val="TOC3"/>
        <w:tabs>
          <w:tab w:val="right" w:leader="dot" w:pos="9016"/>
        </w:tabs>
        <w:rPr>
          <w:rFonts w:asciiTheme="minorHAnsi" w:eastAsiaTheme="minorEastAsia" w:hAnsiTheme="minorHAnsi" w:cstheme="minorBidi"/>
          <w:noProof/>
          <w:lang w:val="en-GB" w:eastAsia="en-GB"/>
        </w:rPr>
      </w:pPr>
      <w:hyperlink w:anchor="_Toc450899506" w:history="1">
        <w:r w:rsidR="004F3760" w:rsidRPr="00DC2EAB">
          <w:rPr>
            <w:rStyle w:val="Hyperlink"/>
            <w:noProof/>
          </w:rPr>
          <w:t>Skills and Knowledge Activity</w:t>
        </w:r>
        <w:r w:rsidR="004F3760">
          <w:rPr>
            <w:noProof/>
            <w:webHidden/>
          </w:rPr>
          <w:tab/>
        </w:r>
        <w:r w:rsidR="004F3760">
          <w:rPr>
            <w:noProof/>
            <w:webHidden/>
          </w:rPr>
          <w:fldChar w:fldCharType="begin"/>
        </w:r>
        <w:r w:rsidR="004F3760">
          <w:rPr>
            <w:noProof/>
            <w:webHidden/>
          </w:rPr>
          <w:instrText xml:space="preserve"> PAGEREF _Toc450899506 \h </w:instrText>
        </w:r>
        <w:r w:rsidR="004F3760">
          <w:rPr>
            <w:noProof/>
            <w:webHidden/>
          </w:rPr>
        </w:r>
        <w:r w:rsidR="004F3760">
          <w:rPr>
            <w:noProof/>
            <w:webHidden/>
          </w:rPr>
          <w:fldChar w:fldCharType="separate"/>
        </w:r>
        <w:r w:rsidR="004F3760">
          <w:rPr>
            <w:noProof/>
            <w:webHidden/>
          </w:rPr>
          <w:t>23</w:t>
        </w:r>
        <w:r w:rsidR="004F3760">
          <w:rPr>
            <w:noProof/>
            <w:webHidden/>
          </w:rPr>
          <w:fldChar w:fldCharType="end"/>
        </w:r>
      </w:hyperlink>
    </w:p>
    <w:p w:rsidR="004F3760" w:rsidRDefault="00440FF2">
      <w:pPr>
        <w:pStyle w:val="TOC3"/>
        <w:tabs>
          <w:tab w:val="right" w:leader="dot" w:pos="9016"/>
        </w:tabs>
        <w:rPr>
          <w:rFonts w:asciiTheme="minorHAnsi" w:eastAsiaTheme="minorEastAsia" w:hAnsiTheme="minorHAnsi" w:cstheme="minorBidi"/>
          <w:noProof/>
          <w:lang w:val="en-GB" w:eastAsia="en-GB"/>
        </w:rPr>
      </w:pPr>
      <w:hyperlink w:anchor="_Toc450899507" w:history="1">
        <w:r w:rsidR="004F3760" w:rsidRPr="00DC2EAB">
          <w:rPr>
            <w:rStyle w:val="Hyperlink"/>
            <w:noProof/>
          </w:rPr>
          <w:t>Major</w:t>
        </w:r>
        <w:r w:rsidR="004F3760" w:rsidRPr="00DC2EAB">
          <w:rPr>
            <w:rStyle w:val="Hyperlink"/>
            <w:rFonts w:cs="Arial"/>
            <w:noProof/>
          </w:rPr>
          <w:t xml:space="preserve"> </w:t>
        </w:r>
        <w:r w:rsidR="004F3760" w:rsidRPr="00DC2EAB">
          <w:rPr>
            <w:rStyle w:val="Hyperlink"/>
            <w:noProof/>
          </w:rPr>
          <w:t>Activity</w:t>
        </w:r>
        <w:r w:rsidR="004F3760">
          <w:rPr>
            <w:noProof/>
            <w:webHidden/>
          </w:rPr>
          <w:tab/>
        </w:r>
        <w:r w:rsidR="004F3760">
          <w:rPr>
            <w:noProof/>
            <w:webHidden/>
          </w:rPr>
          <w:fldChar w:fldCharType="begin"/>
        </w:r>
        <w:r w:rsidR="004F3760">
          <w:rPr>
            <w:noProof/>
            <w:webHidden/>
          </w:rPr>
          <w:instrText xml:space="preserve"> PAGEREF _Toc450899507 \h </w:instrText>
        </w:r>
        <w:r w:rsidR="004F3760">
          <w:rPr>
            <w:noProof/>
            <w:webHidden/>
          </w:rPr>
        </w:r>
        <w:r w:rsidR="004F3760">
          <w:rPr>
            <w:noProof/>
            <w:webHidden/>
          </w:rPr>
          <w:fldChar w:fldCharType="separate"/>
        </w:r>
        <w:r w:rsidR="004F3760">
          <w:rPr>
            <w:noProof/>
            <w:webHidden/>
          </w:rPr>
          <w:t>26</w:t>
        </w:r>
        <w:r w:rsidR="004F3760">
          <w:rPr>
            <w:noProof/>
            <w:webHidden/>
          </w:rPr>
          <w:fldChar w:fldCharType="end"/>
        </w:r>
      </w:hyperlink>
    </w:p>
    <w:p w:rsidR="00EA1196" w:rsidRDefault="00AB424E" w:rsidP="000E3637">
      <w:pPr>
        <w:pStyle w:val="Heading1"/>
      </w:pPr>
      <w:r w:rsidRPr="004F5688">
        <w:fldChar w:fldCharType="end"/>
      </w:r>
      <w:r w:rsidR="00EA1196">
        <w:br w:type="page"/>
      </w:r>
      <w:bookmarkStart w:id="5" w:name="_Toc450899486"/>
      <w:r w:rsidR="00EA1196">
        <w:lastRenderedPageBreak/>
        <w:t>Candidate Details</w:t>
      </w:r>
      <w:bookmarkEnd w:id="5"/>
    </w:p>
    <w:p w:rsidR="00EA1196" w:rsidRDefault="00780B36" w:rsidP="00EA1196">
      <w:pPr>
        <w:pStyle w:val="Heading3"/>
      </w:pPr>
      <w:bookmarkStart w:id="6" w:name="_Toc450899487"/>
      <w:r>
        <w:t xml:space="preserve">Assessment – </w:t>
      </w:r>
      <w:r w:rsidR="00757936">
        <w:t>CHCECE007 Develop positive and respectful relationships with children</w:t>
      </w:r>
      <w:bookmarkEnd w:id="6"/>
    </w:p>
    <w:p w:rsidR="00EA1196" w:rsidRDefault="00EA1196" w:rsidP="00EA1196">
      <w:r>
        <w:t xml:space="preserve">Please complete the following activities and hand in to your trainer for marking.  This forms part </w:t>
      </w:r>
      <w:r w:rsidR="00A66D4D">
        <w:t>of your asse</w:t>
      </w:r>
      <w:r w:rsidR="00780B36">
        <w:t>ss</w:t>
      </w:r>
      <w:r w:rsidR="00445F40">
        <w:t xml:space="preserve">ment for </w:t>
      </w:r>
      <w:r w:rsidR="00757936">
        <w:t>CHCECE007 Develop positive and respectful relationships with children.</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7" w:name="_Toc450899488"/>
      <w:r w:rsidRPr="000A7851">
        <w:lastRenderedPageBreak/>
        <w:t>Competency Record to be completed by Assessor</w:t>
      </w:r>
      <w:bookmarkEnd w:id="7"/>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    (Please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0A67DE" w:rsidP="00EA1196">
      <w:pPr>
        <w:rPr>
          <w:b/>
        </w:rPr>
      </w:pPr>
      <w:r>
        <w:rPr>
          <w:b/>
        </w:rPr>
        <w:t>Comments from Trainer/</w:t>
      </w:r>
      <w:r w:rsidR="00EA1196">
        <w:rPr>
          <w:b/>
        </w:rPr>
        <w:t>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33A73" w:rsidRDefault="00EA1196">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064A29" w:rsidRDefault="00033A73" w:rsidP="000A67DE">
      <w:pPr>
        <w:spacing w:before="240"/>
      </w:pPr>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326D2F" w:rsidRDefault="00326D2F" w:rsidP="00326D2F">
      <w:pPr>
        <w:pStyle w:val="NormalBold"/>
      </w:pPr>
      <w:r>
        <w:t>The learner will need to demonstrate they can:</w:t>
      </w:r>
    </w:p>
    <w:p w:rsidR="00326D2F" w:rsidRPr="004D3630" w:rsidRDefault="00326D2F" w:rsidP="00326D2F">
      <w:pPr>
        <w:pStyle w:val="Bullets"/>
        <w:ind w:left="1440"/>
      </w:pPr>
      <w:r w:rsidRPr="004D3630">
        <w:t>Communicate positively with children</w:t>
      </w:r>
    </w:p>
    <w:p w:rsidR="00326D2F" w:rsidRDefault="00326D2F" w:rsidP="00326D2F">
      <w:pPr>
        <w:pStyle w:val="Bullets"/>
        <w:ind w:left="1440"/>
        <w:rPr>
          <w:rFonts w:asciiTheme="minorHAnsi" w:hAnsiTheme="minorHAnsi"/>
        </w:rPr>
      </w:pPr>
      <w:r>
        <w:rPr>
          <w:rFonts w:asciiTheme="minorHAnsi" w:hAnsiTheme="minorHAnsi"/>
        </w:rPr>
        <w:t>Interact positively with children</w:t>
      </w:r>
    </w:p>
    <w:p w:rsidR="00326D2F" w:rsidRDefault="00326D2F" w:rsidP="00326D2F">
      <w:pPr>
        <w:pStyle w:val="Bullets"/>
        <w:ind w:left="1440"/>
        <w:rPr>
          <w:rFonts w:asciiTheme="minorHAnsi" w:hAnsiTheme="minorHAnsi"/>
        </w:rPr>
      </w:pPr>
      <w:r>
        <w:rPr>
          <w:rFonts w:asciiTheme="minorHAnsi" w:hAnsiTheme="minorHAnsi"/>
        </w:rPr>
        <w:t>Support and respect children</w:t>
      </w:r>
    </w:p>
    <w:p w:rsidR="00326D2F" w:rsidRDefault="00326D2F" w:rsidP="00326D2F">
      <w:pPr>
        <w:pStyle w:val="Bullets"/>
        <w:ind w:left="1440"/>
      </w:pPr>
      <w:r>
        <w:t>Maintain the dignity and rights of children</w:t>
      </w:r>
    </w:p>
    <w:p w:rsidR="00326D2F" w:rsidRDefault="00326D2F" w:rsidP="00326D2F">
      <w:pPr>
        <w:pStyle w:val="NormalBold"/>
      </w:pPr>
      <w:r>
        <w:t>The learner will also need to show their:</w:t>
      </w:r>
    </w:p>
    <w:p w:rsidR="00326D2F" w:rsidRPr="00455C43" w:rsidRDefault="00326D2F" w:rsidP="00326D2F">
      <w:pPr>
        <w:pStyle w:val="Bullets"/>
        <w:ind w:left="1440"/>
      </w:pPr>
      <w:r w:rsidRPr="00455C43">
        <w:t>Oral communication – in order to engage in sustained conversations with children.</w:t>
      </w:r>
    </w:p>
    <w:p w:rsidR="00326D2F" w:rsidRDefault="00326D2F" w:rsidP="00EA1196">
      <w:pPr>
        <w:rPr>
          <w:rStyle w:val="Heading1Char"/>
        </w:rPr>
      </w:pPr>
      <w:r>
        <w:rPr>
          <w:rStyle w:val="Heading1Char"/>
        </w:rPr>
        <w:br w:type="page"/>
      </w:r>
    </w:p>
    <w:p w:rsidR="00EA1196" w:rsidRPr="00EA1196" w:rsidRDefault="00EA1196" w:rsidP="00EA1196">
      <w:pPr>
        <w:rPr>
          <w:rStyle w:val="Heading1Char"/>
        </w:rPr>
      </w:pPr>
      <w:bookmarkStart w:id="8" w:name="_Toc450899489"/>
      <w:r w:rsidRPr="00EA1196">
        <w:rPr>
          <w:rStyle w:val="Heading1Char"/>
        </w:rPr>
        <w:lastRenderedPageBreak/>
        <w:t>Activities</w:t>
      </w:r>
      <w:bookmarkEnd w:id="8"/>
    </w:p>
    <w:p w:rsidR="004D3FA4" w:rsidRDefault="004D3FA4" w:rsidP="004D3FA4">
      <w:pPr>
        <w:pStyle w:val="Heading3"/>
        <w:rPr>
          <w:lang w:val="en-AU"/>
        </w:rPr>
      </w:pPr>
      <w:bookmarkStart w:id="9" w:name="_Toc369806382"/>
      <w:bookmarkStart w:id="10" w:name="_Toc450899490"/>
      <w:r>
        <w:rPr>
          <w:lang w:val="en-AU"/>
        </w:rPr>
        <w:t>Activity 1</w:t>
      </w:r>
      <w:bookmarkEnd w:id="9"/>
      <w:r w:rsidR="004F3760">
        <w:rPr>
          <w:lang w:val="en-AU"/>
        </w:rPr>
        <w:t>A</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15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To provide you with an opportunity to respond sensitively and appropriately to all children’s efforts to communicate.</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Default="004D3FA4">
            <w:pPr>
              <w:rPr>
                <w:b/>
              </w:rPr>
            </w:pPr>
            <w:r>
              <w:rPr>
                <w:b/>
              </w:rPr>
              <w:t>Timothy appears to be frustrated and struggling to communicate regularly and is rarely talking anymore. What things can you do to help engage him and help him feel more confident about communicating in your room?</w:t>
            </w:r>
          </w:p>
          <w:p w:rsidR="004D3FA4" w:rsidRPr="00A8533C" w:rsidRDefault="004D3FA4" w:rsidP="00A8533C">
            <w:pPr>
              <w:spacing w:after="0"/>
              <w:jc w:val="both"/>
              <w:rPr>
                <w:rFonts w:asciiTheme="minorHAnsi" w:hAnsiTheme="minorHAnsi"/>
              </w:rPr>
            </w:pPr>
          </w:p>
          <w:p w:rsidR="00A8533C" w:rsidRPr="00A8533C" w:rsidRDefault="00A8533C" w:rsidP="007554D1">
            <w:pPr>
              <w:pStyle w:val="Bullets"/>
              <w:numPr>
                <w:ilvl w:val="0"/>
                <w:numId w:val="39"/>
              </w:numPr>
              <w:rPr>
                <w:i/>
                <w:color w:val="FF0000"/>
              </w:rPr>
            </w:pPr>
            <w:r w:rsidRPr="00A8533C">
              <w:rPr>
                <w:i/>
                <w:color w:val="FF0000"/>
              </w:rPr>
              <w:t>Get down to their level when talking and listening</w:t>
            </w:r>
          </w:p>
          <w:p w:rsidR="00A8533C" w:rsidRPr="00A8533C" w:rsidRDefault="00A8533C" w:rsidP="007554D1">
            <w:pPr>
              <w:pStyle w:val="Bullets2"/>
              <w:numPr>
                <w:ilvl w:val="0"/>
                <w:numId w:val="40"/>
              </w:numPr>
              <w:spacing w:line="240" w:lineRule="auto"/>
              <w:rPr>
                <w:i/>
                <w:color w:val="FF0000"/>
              </w:rPr>
            </w:pPr>
            <w:r w:rsidRPr="00A8533C">
              <w:rPr>
                <w:i/>
                <w:color w:val="FF0000"/>
              </w:rPr>
              <w:t>Ensures eye contact</w:t>
            </w:r>
          </w:p>
          <w:p w:rsidR="00A8533C" w:rsidRPr="00A8533C" w:rsidRDefault="00A8533C" w:rsidP="007554D1">
            <w:pPr>
              <w:pStyle w:val="Bullets2"/>
              <w:numPr>
                <w:ilvl w:val="0"/>
                <w:numId w:val="40"/>
              </w:numPr>
              <w:spacing w:line="240" w:lineRule="auto"/>
              <w:rPr>
                <w:i/>
                <w:color w:val="FF0000"/>
              </w:rPr>
            </w:pPr>
            <w:r w:rsidRPr="00A8533C">
              <w:rPr>
                <w:i/>
                <w:color w:val="FF0000"/>
              </w:rPr>
              <w:t>Tells the child you are paying attention to them</w:t>
            </w:r>
          </w:p>
          <w:p w:rsidR="00A8533C" w:rsidRPr="00A8533C" w:rsidRDefault="00A8533C" w:rsidP="007554D1">
            <w:pPr>
              <w:pStyle w:val="Bullets"/>
              <w:numPr>
                <w:ilvl w:val="0"/>
                <w:numId w:val="39"/>
              </w:numPr>
              <w:rPr>
                <w:i/>
                <w:color w:val="FF0000"/>
              </w:rPr>
            </w:pPr>
            <w:r w:rsidRPr="00A8533C">
              <w:rPr>
                <w:i/>
                <w:color w:val="FF0000"/>
              </w:rPr>
              <w:t>Let them finish talking before you respond:</w:t>
            </w:r>
          </w:p>
          <w:p w:rsidR="00A8533C" w:rsidRPr="00A8533C" w:rsidRDefault="00A8533C" w:rsidP="007554D1">
            <w:pPr>
              <w:pStyle w:val="Bullets2"/>
              <w:numPr>
                <w:ilvl w:val="0"/>
                <w:numId w:val="40"/>
              </w:numPr>
              <w:spacing w:line="240" w:lineRule="auto"/>
              <w:rPr>
                <w:i/>
                <w:color w:val="FF0000"/>
              </w:rPr>
            </w:pPr>
            <w:r w:rsidRPr="00A8533C">
              <w:rPr>
                <w:i/>
                <w:color w:val="FF0000"/>
              </w:rPr>
              <w:t>Don’t interrupt when they stumble</w:t>
            </w:r>
          </w:p>
          <w:p w:rsidR="00A8533C" w:rsidRPr="00A8533C" w:rsidRDefault="00A8533C" w:rsidP="007554D1">
            <w:pPr>
              <w:pStyle w:val="Bullets2"/>
              <w:numPr>
                <w:ilvl w:val="0"/>
                <w:numId w:val="40"/>
              </w:numPr>
              <w:spacing w:line="240" w:lineRule="auto"/>
              <w:rPr>
                <w:i/>
                <w:color w:val="FF0000"/>
              </w:rPr>
            </w:pPr>
            <w:r w:rsidRPr="00A8533C">
              <w:rPr>
                <w:i/>
                <w:color w:val="FF0000"/>
              </w:rPr>
              <w:t>Don’t make them hurry</w:t>
            </w:r>
          </w:p>
          <w:p w:rsidR="00A8533C" w:rsidRPr="00A8533C" w:rsidRDefault="00A8533C" w:rsidP="007554D1">
            <w:pPr>
              <w:pStyle w:val="Bullets"/>
              <w:numPr>
                <w:ilvl w:val="0"/>
                <w:numId w:val="39"/>
              </w:numPr>
              <w:rPr>
                <w:i/>
                <w:color w:val="FF0000"/>
              </w:rPr>
            </w:pPr>
            <w:r w:rsidRPr="00A8533C">
              <w:rPr>
                <w:i/>
                <w:color w:val="FF0000"/>
              </w:rPr>
              <w:t>Focus on what they are saying and their efforts:</w:t>
            </w:r>
          </w:p>
          <w:p w:rsidR="00A8533C" w:rsidRPr="00A8533C" w:rsidRDefault="00A8533C" w:rsidP="007554D1">
            <w:pPr>
              <w:pStyle w:val="Bullets2"/>
              <w:numPr>
                <w:ilvl w:val="0"/>
                <w:numId w:val="40"/>
              </w:numPr>
              <w:spacing w:line="240" w:lineRule="auto"/>
              <w:rPr>
                <w:i/>
                <w:color w:val="FF0000"/>
              </w:rPr>
            </w:pPr>
            <w:r w:rsidRPr="00A8533C">
              <w:rPr>
                <w:i/>
                <w:color w:val="FF0000"/>
              </w:rPr>
              <w:t xml:space="preserve">Don’t correct their pronunciation or grammar </w:t>
            </w:r>
          </w:p>
          <w:p w:rsidR="00A8533C" w:rsidRPr="00A8533C" w:rsidRDefault="00A8533C" w:rsidP="007554D1">
            <w:pPr>
              <w:pStyle w:val="Bullets2"/>
              <w:numPr>
                <w:ilvl w:val="0"/>
                <w:numId w:val="40"/>
              </w:numPr>
              <w:spacing w:line="240" w:lineRule="auto"/>
              <w:rPr>
                <w:i/>
                <w:color w:val="FF0000"/>
              </w:rPr>
            </w:pPr>
            <w:r w:rsidRPr="00A8533C">
              <w:rPr>
                <w:i/>
                <w:color w:val="FF0000"/>
              </w:rPr>
              <w:t>Help them find specific words</w:t>
            </w:r>
          </w:p>
          <w:p w:rsidR="004D3FA4" w:rsidRDefault="004D3FA4">
            <w:pPr>
              <w:spacing w:line="240" w:lineRule="auto"/>
              <w:rPr>
                <w:rFonts w:cs="Calibri"/>
                <w:i/>
              </w:rPr>
            </w:pPr>
          </w:p>
          <w:p w:rsidR="004D3FA4" w:rsidRDefault="004D3FA4">
            <w:pPr>
              <w:spacing w:line="240" w:lineRule="auto"/>
              <w:rPr>
                <w:rFonts w:cs="Calibri"/>
                <w:i/>
              </w:rPr>
            </w:pPr>
          </w:p>
          <w:p w:rsidR="004D3FA4" w:rsidRDefault="004D3FA4">
            <w:pPr>
              <w:spacing w:line="240" w:lineRule="auto"/>
              <w:rPr>
                <w:rFonts w:cs="Calibri"/>
                <w:i/>
              </w:rPr>
            </w:pPr>
          </w:p>
          <w:p w:rsidR="004D3FA4" w:rsidRDefault="004D3FA4">
            <w:pPr>
              <w:spacing w:line="240" w:lineRule="auto"/>
              <w:rPr>
                <w:rFonts w:cs="Calibri"/>
                <w:i/>
              </w:rPr>
            </w:pPr>
          </w:p>
          <w:p w:rsidR="004D3FA4" w:rsidRDefault="004D3FA4">
            <w:pPr>
              <w:spacing w:line="240" w:lineRule="auto"/>
              <w:rPr>
                <w:rFonts w:cs="Calibri"/>
                <w:i/>
              </w:rPr>
            </w:pPr>
          </w:p>
          <w:p w:rsidR="004D3FA4" w:rsidRDefault="004D3FA4">
            <w:pPr>
              <w:spacing w:after="240" w:line="240" w:lineRule="auto"/>
              <w:ind w:left="720"/>
              <w:contextualSpacing/>
              <w:rPr>
                <w:rFonts w:eastAsia="Times New Roman" w:cs="Calibri"/>
                <w:i/>
                <w:lang w:eastAsia="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A8533C" w:rsidRDefault="00A8533C">
            <w:pPr>
              <w:pStyle w:val="AAAQuestions"/>
              <w:rPr>
                <w:spacing w:val="-2"/>
                <w:lang w:val="en-AU"/>
              </w:rPr>
            </w:pPr>
          </w:p>
        </w:tc>
      </w:tr>
    </w:tbl>
    <w:p w:rsidR="004D3FA4" w:rsidRDefault="004D3FA4" w:rsidP="004D3FA4">
      <w:pPr>
        <w:pStyle w:val="Heading3"/>
        <w:rPr>
          <w:lang w:val="en-AU" w:eastAsia="en-GB"/>
        </w:rPr>
      </w:pPr>
      <w:bookmarkStart w:id="11" w:name="_Toc369806383"/>
      <w:bookmarkStart w:id="12" w:name="_Toc450899491"/>
      <w:r>
        <w:rPr>
          <w:lang w:val="en-AU"/>
        </w:rPr>
        <w:lastRenderedPageBreak/>
        <w:t>Activity 1</w:t>
      </w:r>
      <w:bookmarkEnd w:id="11"/>
      <w:r w:rsidR="004F3760">
        <w:rPr>
          <w:lang w:val="en-AU"/>
        </w:rPr>
        <w:t>B</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20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To provide you with an opportunity to engage in sustained conversations with individual children about things that interest the child.</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Default="004D3FA4" w:rsidP="00406ADE">
            <w:pPr>
              <w:pStyle w:val="NormalBold"/>
              <w:rPr>
                <w:rFonts w:eastAsia="MS Gothic"/>
              </w:rPr>
            </w:pPr>
            <w:r>
              <w:rPr>
                <w:rFonts w:eastAsia="MS Gothic"/>
              </w:rPr>
              <w:t xml:space="preserve">Kylie is interested in butterflies. When you engage with her, she says she likes them because they are colourful and pretty. </w:t>
            </w:r>
          </w:p>
          <w:p w:rsidR="004D3FA4" w:rsidRDefault="004D3FA4" w:rsidP="00406ADE">
            <w:pPr>
              <w:pStyle w:val="NormalBold"/>
              <w:rPr>
                <w:rFonts w:eastAsia="MS Gothic"/>
              </w:rPr>
            </w:pPr>
            <w:r>
              <w:rPr>
                <w:rFonts w:eastAsia="MS Gothic"/>
              </w:rPr>
              <w:t xml:space="preserve">What questions can you ask and activities can you plan to engage her in more sustained conversations about butterflies? </w:t>
            </w:r>
          </w:p>
          <w:p w:rsidR="00A8533C" w:rsidRDefault="00A8533C" w:rsidP="00A8533C">
            <w:pPr>
              <w:pStyle w:val="NormalBold"/>
              <w:rPr>
                <w:rFonts w:eastAsia="MS Gothic"/>
                <w:b w:val="0"/>
                <w:i/>
                <w:color w:val="FF0000"/>
              </w:rPr>
            </w:pPr>
            <w:r>
              <w:rPr>
                <w:rFonts w:eastAsia="MS Gothic"/>
                <w:b w:val="0"/>
                <w:i/>
                <w:color w:val="FF0000"/>
              </w:rPr>
              <w:t>Questions:</w:t>
            </w:r>
          </w:p>
          <w:p w:rsidR="00A8533C" w:rsidRDefault="00A8533C" w:rsidP="007554D1">
            <w:pPr>
              <w:pStyle w:val="NormalBold"/>
              <w:numPr>
                <w:ilvl w:val="0"/>
                <w:numId w:val="37"/>
              </w:numPr>
              <w:rPr>
                <w:rFonts w:ascii="Arial" w:hAnsi="Arial" w:cs="Arial"/>
                <w:b w:val="0"/>
                <w:bCs/>
                <w:i/>
                <w:color w:val="FF0000"/>
                <w:sz w:val="20"/>
                <w:szCs w:val="18"/>
                <w:shd w:val="clear" w:color="auto" w:fill="FFFFFF"/>
              </w:rPr>
            </w:pPr>
            <w:r>
              <w:rPr>
                <w:rStyle w:val="apple-converted-space"/>
                <w:rFonts w:ascii="Arial" w:hAnsi="Arial" w:cs="Arial"/>
                <w:b w:val="0"/>
                <w:bCs/>
                <w:color w:val="313131"/>
                <w:sz w:val="18"/>
                <w:szCs w:val="18"/>
                <w:shd w:val="clear" w:color="auto" w:fill="FFFFFF"/>
              </w:rPr>
              <w:t> </w:t>
            </w:r>
            <w:r>
              <w:rPr>
                <w:rFonts w:ascii="Arial" w:hAnsi="Arial" w:cs="Arial"/>
                <w:b w:val="0"/>
                <w:bCs/>
                <w:i/>
                <w:color w:val="FF0000"/>
                <w:sz w:val="20"/>
                <w:szCs w:val="18"/>
                <w:shd w:val="clear" w:color="auto" w:fill="FFFFFF"/>
              </w:rPr>
              <w:t>Why are butterflies so colorful?</w:t>
            </w:r>
          </w:p>
          <w:p w:rsidR="00A8533C" w:rsidRDefault="00A8533C" w:rsidP="007554D1">
            <w:pPr>
              <w:pStyle w:val="NormalBold"/>
              <w:numPr>
                <w:ilvl w:val="0"/>
                <w:numId w:val="37"/>
              </w:numPr>
              <w:rPr>
                <w:rFonts w:ascii="Arial" w:hAnsi="Arial" w:cs="Arial"/>
                <w:b w:val="0"/>
                <w:bCs/>
                <w:i/>
                <w:color w:val="FF0000"/>
                <w:sz w:val="20"/>
                <w:szCs w:val="18"/>
                <w:shd w:val="clear" w:color="auto" w:fill="FFFFFF"/>
              </w:rPr>
            </w:pPr>
            <w:r>
              <w:rPr>
                <w:rFonts w:ascii="Arial" w:hAnsi="Arial" w:cs="Arial"/>
                <w:b w:val="0"/>
                <w:bCs/>
                <w:i/>
                <w:color w:val="FF0000"/>
                <w:sz w:val="20"/>
                <w:szCs w:val="18"/>
                <w:shd w:val="clear" w:color="auto" w:fill="FFFFFF"/>
              </w:rPr>
              <w:t>What do butterflies eat?</w:t>
            </w:r>
          </w:p>
          <w:p w:rsidR="00A8533C" w:rsidRDefault="00A8533C" w:rsidP="007554D1">
            <w:pPr>
              <w:pStyle w:val="NormalBold"/>
              <w:numPr>
                <w:ilvl w:val="0"/>
                <w:numId w:val="37"/>
              </w:numPr>
              <w:rPr>
                <w:rFonts w:ascii="Arial" w:hAnsi="Arial" w:cs="Arial"/>
                <w:b w:val="0"/>
                <w:bCs/>
                <w:i/>
                <w:color w:val="FF0000"/>
                <w:sz w:val="20"/>
                <w:szCs w:val="18"/>
                <w:shd w:val="clear" w:color="auto" w:fill="FFFFFF"/>
              </w:rPr>
            </w:pPr>
            <w:r>
              <w:rPr>
                <w:rFonts w:ascii="Arial" w:hAnsi="Arial" w:cs="Arial"/>
                <w:b w:val="0"/>
                <w:bCs/>
                <w:i/>
                <w:color w:val="FF0000"/>
                <w:sz w:val="20"/>
                <w:szCs w:val="18"/>
                <w:shd w:val="clear" w:color="auto" w:fill="FFFFFF"/>
              </w:rPr>
              <w:t>What are butterflies' enemies?</w:t>
            </w:r>
          </w:p>
          <w:p w:rsidR="00A8533C" w:rsidRDefault="00A8533C" w:rsidP="007554D1">
            <w:pPr>
              <w:pStyle w:val="NormalBold"/>
              <w:numPr>
                <w:ilvl w:val="0"/>
                <w:numId w:val="37"/>
              </w:numPr>
              <w:rPr>
                <w:rFonts w:ascii="Arial" w:hAnsi="Arial" w:cs="Arial"/>
                <w:b w:val="0"/>
                <w:bCs/>
                <w:i/>
                <w:color w:val="FF0000"/>
                <w:sz w:val="20"/>
                <w:szCs w:val="18"/>
                <w:shd w:val="clear" w:color="auto" w:fill="FFFFFF"/>
              </w:rPr>
            </w:pPr>
            <w:r>
              <w:rPr>
                <w:rFonts w:ascii="Arial" w:hAnsi="Arial" w:cs="Arial"/>
                <w:b w:val="0"/>
                <w:bCs/>
                <w:i/>
                <w:color w:val="FF0000"/>
                <w:sz w:val="20"/>
                <w:szCs w:val="18"/>
                <w:shd w:val="clear" w:color="auto" w:fill="FFFFFF"/>
              </w:rPr>
              <w:t>Why do butterflies fly?</w:t>
            </w:r>
          </w:p>
          <w:p w:rsidR="00A8533C" w:rsidRDefault="00A8533C" w:rsidP="007554D1">
            <w:pPr>
              <w:pStyle w:val="NormalBold"/>
              <w:numPr>
                <w:ilvl w:val="0"/>
                <w:numId w:val="37"/>
              </w:numPr>
              <w:rPr>
                <w:rFonts w:ascii="Arial" w:hAnsi="Arial" w:cs="Arial"/>
                <w:b w:val="0"/>
                <w:bCs/>
                <w:i/>
                <w:color w:val="FF0000"/>
                <w:sz w:val="20"/>
                <w:szCs w:val="18"/>
                <w:shd w:val="clear" w:color="auto" w:fill="FFFFFF"/>
              </w:rPr>
            </w:pPr>
            <w:r>
              <w:rPr>
                <w:rFonts w:ascii="Arial" w:hAnsi="Arial" w:cs="Arial"/>
                <w:b w:val="0"/>
                <w:bCs/>
                <w:i/>
                <w:color w:val="FF0000"/>
                <w:sz w:val="20"/>
                <w:szCs w:val="18"/>
                <w:shd w:val="clear" w:color="auto" w:fill="FFFFFF"/>
              </w:rPr>
              <w:t>How does a caterpillar turn into a butterfly?</w:t>
            </w:r>
          </w:p>
          <w:p w:rsidR="00A8533C" w:rsidRDefault="00A8533C" w:rsidP="00A8533C">
            <w:pPr>
              <w:pStyle w:val="NormalBold"/>
              <w:rPr>
                <w:rFonts w:ascii="Arial" w:hAnsi="Arial" w:cs="Arial"/>
                <w:b w:val="0"/>
                <w:bCs/>
                <w:i/>
                <w:color w:val="FF0000"/>
                <w:sz w:val="20"/>
                <w:szCs w:val="18"/>
                <w:shd w:val="clear" w:color="auto" w:fill="FFFFFF"/>
              </w:rPr>
            </w:pPr>
            <w:r>
              <w:rPr>
                <w:rFonts w:ascii="Arial" w:hAnsi="Arial" w:cs="Arial"/>
                <w:b w:val="0"/>
                <w:bCs/>
                <w:i/>
                <w:color w:val="FF0000"/>
                <w:sz w:val="20"/>
                <w:szCs w:val="18"/>
                <w:shd w:val="clear" w:color="auto" w:fill="FFFFFF"/>
              </w:rPr>
              <w:t>Activities:</w:t>
            </w:r>
          </w:p>
          <w:p w:rsidR="00A8533C" w:rsidRDefault="00A8533C" w:rsidP="007554D1">
            <w:pPr>
              <w:pStyle w:val="NormalBold"/>
              <w:numPr>
                <w:ilvl w:val="0"/>
                <w:numId w:val="38"/>
              </w:numPr>
              <w:rPr>
                <w:rFonts w:ascii="Arial" w:hAnsi="Arial" w:cs="Arial"/>
                <w:b w:val="0"/>
                <w:bCs/>
                <w:i/>
                <w:color w:val="FF0000"/>
                <w:sz w:val="20"/>
                <w:szCs w:val="18"/>
                <w:shd w:val="clear" w:color="auto" w:fill="FFFFFF"/>
              </w:rPr>
            </w:pPr>
            <w:proofErr w:type="spellStart"/>
            <w:r>
              <w:rPr>
                <w:rFonts w:ascii="Arial" w:hAnsi="Arial" w:cs="Arial"/>
                <w:b w:val="0"/>
                <w:bCs/>
                <w:i/>
                <w:color w:val="FF0000"/>
                <w:sz w:val="20"/>
                <w:szCs w:val="18"/>
                <w:shd w:val="clear" w:color="auto" w:fill="FFFFFF"/>
              </w:rPr>
              <w:t>Colour</w:t>
            </w:r>
            <w:proofErr w:type="spellEnd"/>
            <w:r>
              <w:rPr>
                <w:rFonts w:ascii="Arial" w:hAnsi="Arial" w:cs="Arial"/>
                <w:b w:val="0"/>
                <w:bCs/>
                <w:i/>
                <w:color w:val="FF0000"/>
                <w:sz w:val="20"/>
                <w:szCs w:val="18"/>
                <w:shd w:val="clear" w:color="auto" w:fill="FFFFFF"/>
              </w:rPr>
              <w:t xml:space="preserve"> Matching Butterflies</w:t>
            </w:r>
          </w:p>
          <w:p w:rsidR="00A8533C" w:rsidRDefault="00440FF2" w:rsidP="007554D1">
            <w:pPr>
              <w:pStyle w:val="NormalBold"/>
              <w:numPr>
                <w:ilvl w:val="0"/>
                <w:numId w:val="38"/>
              </w:numPr>
              <w:rPr>
                <w:rFonts w:ascii="Arial" w:hAnsi="Arial" w:cs="Arial"/>
                <w:b w:val="0"/>
                <w:bCs/>
                <w:i/>
                <w:color w:val="FF0000"/>
                <w:sz w:val="20"/>
                <w:szCs w:val="18"/>
                <w:shd w:val="clear" w:color="auto" w:fill="FFFFFF"/>
              </w:rPr>
            </w:pPr>
            <w:hyperlink r:id="rId10" w:history="1">
              <w:r w:rsidR="00A8533C">
                <w:rPr>
                  <w:rStyle w:val="Hyperlink"/>
                  <w:rFonts w:ascii="Arial" w:hAnsi="Arial" w:cs="Arial"/>
                  <w:b w:val="0"/>
                  <w:bCs/>
                  <w:i/>
                  <w:color w:val="FF0000"/>
                  <w:sz w:val="20"/>
                  <w:szCs w:val="18"/>
                  <w:shd w:val="clear" w:color="auto" w:fill="FFFFFF"/>
                </w:rPr>
                <w:t>Butterfly Life Cycle Craft</w:t>
              </w:r>
            </w:hyperlink>
          </w:p>
          <w:p w:rsidR="00A8533C" w:rsidRDefault="00A8533C" w:rsidP="007554D1">
            <w:pPr>
              <w:pStyle w:val="NormalBold"/>
              <w:numPr>
                <w:ilvl w:val="0"/>
                <w:numId w:val="38"/>
              </w:numPr>
              <w:rPr>
                <w:rFonts w:ascii="Arial" w:hAnsi="Arial" w:cs="Arial"/>
                <w:b w:val="0"/>
                <w:bCs/>
                <w:i/>
                <w:color w:val="FF0000"/>
                <w:sz w:val="20"/>
                <w:szCs w:val="18"/>
                <w:shd w:val="clear" w:color="auto" w:fill="FFFFFF"/>
              </w:rPr>
            </w:pPr>
            <w:r>
              <w:rPr>
                <w:rFonts w:ascii="Arial" w:hAnsi="Arial" w:cs="Arial"/>
                <w:b w:val="0"/>
                <w:bCs/>
                <w:i/>
                <w:color w:val="FF0000"/>
                <w:sz w:val="20"/>
                <w:szCs w:val="18"/>
                <w:shd w:val="clear" w:color="auto" w:fill="FFFFFF"/>
              </w:rPr>
              <w:t xml:space="preserve">Butterfly Mask </w:t>
            </w:r>
          </w:p>
          <w:p w:rsidR="00A8533C" w:rsidRDefault="00440FF2" w:rsidP="007554D1">
            <w:pPr>
              <w:pStyle w:val="NormalBold"/>
              <w:numPr>
                <w:ilvl w:val="0"/>
                <w:numId w:val="38"/>
              </w:numPr>
              <w:rPr>
                <w:rFonts w:ascii="Arial" w:hAnsi="Arial" w:cs="Arial"/>
                <w:b w:val="0"/>
                <w:bCs/>
                <w:i/>
                <w:color w:val="FF0000"/>
                <w:sz w:val="20"/>
                <w:szCs w:val="18"/>
                <w:shd w:val="clear" w:color="auto" w:fill="FFFFFF"/>
              </w:rPr>
            </w:pPr>
            <w:hyperlink r:id="rId11" w:history="1">
              <w:r w:rsidR="00A8533C">
                <w:rPr>
                  <w:rStyle w:val="Hyperlink"/>
                  <w:rFonts w:ascii="Arial" w:hAnsi="Arial" w:cs="Arial"/>
                  <w:b w:val="0"/>
                  <w:bCs/>
                  <w:i/>
                  <w:color w:val="FF0000"/>
                  <w:sz w:val="20"/>
                  <w:szCs w:val="18"/>
                  <w:shd w:val="clear" w:color="auto" w:fill="FFFFFF"/>
                </w:rPr>
                <w:t>Dolly Peg Butterfly</w:t>
              </w:r>
            </w:hyperlink>
          </w:p>
          <w:p w:rsidR="00A8533C" w:rsidRDefault="00440FF2" w:rsidP="007554D1">
            <w:pPr>
              <w:pStyle w:val="NormalBold"/>
              <w:numPr>
                <w:ilvl w:val="0"/>
                <w:numId w:val="38"/>
              </w:numPr>
              <w:rPr>
                <w:rFonts w:ascii="Arial" w:hAnsi="Arial" w:cs="Arial"/>
                <w:b w:val="0"/>
                <w:bCs/>
                <w:i/>
                <w:color w:val="FF0000"/>
                <w:sz w:val="20"/>
                <w:szCs w:val="18"/>
                <w:shd w:val="clear" w:color="auto" w:fill="FFFFFF"/>
              </w:rPr>
            </w:pPr>
            <w:hyperlink r:id="rId12" w:history="1">
              <w:r w:rsidR="00A8533C">
                <w:rPr>
                  <w:rStyle w:val="Hyperlink"/>
                  <w:rFonts w:ascii="Arial" w:hAnsi="Arial" w:cs="Arial"/>
                  <w:b w:val="0"/>
                  <w:bCs/>
                  <w:i/>
                  <w:color w:val="FF0000"/>
                  <w:sz w:val="20"/>
                  <w:szCs w:val="18"/>
                  <w:shd w:val="clear" w:color="auto" w:fill="FFFFFF"/>
                </w:rPr>
                <w:t>Butterfly Matching Game</w:t>
              </w:r>
            </w:hyperlink>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rPr>
                <w:rFonts w:eastAsia="Times New Roman" w:cs="Calibri"/>
                <w:i/>
                <w:lang w:eastAsia="en-AU"/>
              </w:rPr>
            </w:pPr>
          </w:p>
          <w:p w:rsidR="004D3FA4" w:rsidRDefault="004D3FA4">
            <w:pPr>
              <w:rPr>
                <w:rFonts w:eastAsia="Times New Roman" w:cs="Calibri"/>
                <w:i/>
                <w:lang w:eastAsia="en-AU"/>
              </w:rPr>
            </w:pPr>
          </w:p>
          <w:p w:rsidR="004D3FA4" w:rsidRDefault="004D3FA4">
            <w:pPr>
              <w:rPr>
                <w:rFonts w:eastAsia="Times New Roman" w:cs="Calibri"/>
                <w:i/>
                <w:lang w:eastAsia="en-AU"/>
              </w:rPr>
            </w:pPr>
          </w:p>
          <w:p w:rsidR="004D3FA4" w:rsidRDefault="004D3FA4">
            <w:pPr>
              <w:rPr>
                <w:rFonts w:eastAsia="Times New Roman" w:cs="Calibri"/>
                <w:i/>
                <w:lang w:eastAsia="en-AU"/>
              </w:rPr>
            </w:pPr>
          </w:p>
          <w:p w:rsidR="004D3FA4" w:rsidRDefault="004D3FA4">
            <w:pPr>
              <w:rPr>
                <w:spacing w:val="-2"/>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A8533C" w:rsidRDefault="00A8533C">
            <w:pPr>
              <w:rPr>
                <w:spacing w:val="-2"/>
              </w:rPr>
            </w:pPr>
          </w:p>
        </w:tc>
      </w:tr>
    </w:tbl>
    <w:p w:rsidR="004D3FA4" w:rsidRDefault="004D3FA4" w:rsidP="004D3FA4">
      <w:pPr>
        <w:pStyle w:val="Heading3"/>
        <w:rPr>
          <w:lang w:val="en-AU" w:eastAsia="en-GB"/>
        </w:rPr>
      </w:pPr>
      <w:bookmarkStart w:id="13" w:name="_Toc369806384"/>
      <w:bookmarkStart w:id="14" w:name="_Toc450899492"/>
      <w:r>
        <w:rPr>
          <w:lang w:val="en-AU"/>
        </w:rPr>
        <w:lastRenderedPageBreak/>
        <w:t>Activity 1</w:t>
      </w:r>
      <w:bookmarkEnd w:id="13"/>
      <w:r w:rsidR="004F3760">
        <w:rPr>
          <w:lang w:val="en-AU"/>
        </w:rPr>
        <w:t>C</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20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 xml:space="preserve">To provide you with an opportunity </w:t>
            </w:r>
            <w:r>
              <w:rPr>
                <w:color w:val="000000" w:themeColor="text1"/>
                <w:lang w:val="en-AU"/>
              </w:rPr>
              <w:t>to consistently respond positively to all children who require attention.</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rPr>
                <w:b/>
              </w:rPr>
            </w:pPr>
            <w:r>
              <w:rPr>
                <w:b/>
              </w:rPr>
              <w:t xml:space="preserve">Activity </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Default="00406ADE" w:rsidP="00406ADE">
            <w:pPr>
              <w:pStyle w:val="NormalBold"/>
              <w:rPr>
                <w:rFonts w:eastAsia="MS Mincho"/>
              </w:rPr>
            </w:pPr>
            <w:r>
              <w:rPr>
                <w:rFonts w:eastAsia="MS Mincho"/>
              </w:rPr>
              <w:t xml:space="preserve">1. </w:t>
            </w:r>
            <w:r w:rsidR="004D3FA4">
              <w:rPr>
                <w:rFonts w:eastAsia="MS Mincho"/>
              </w:rPr>
              <w:t>How should you respond to negative attempts for attention?</w:t>
            </w:r>
          </w:p>
          <w:p w:rsidR="00A8533C" w:rsidRPr="00A8533C" w:rsidRDefault="00A8533C" w:rsidP="007554D1">
            <w:pPr>
              <w:pStyle w:val="Bullets"/>
              <w:numPr>
                <w:ilvl w:val="0"/>
                <w:numId w:val="41"/>
              </w:numPr>
              <w:rPr>
                <w:i/>
                <w:color w:val="FF0000"/>
              </w:rPr>
            </w:pPr>
            <w:r w:rsidRPr="00A8533C">
              <w:rPr>
                <w:i/>
                <w:color w:val="FF0000"/>
              </w:rPr>
              <w:t>Acknowledge what you see happening and how they must be feeling</w:t>
            </w:r>
          </w:p>
          <w:p w:rsidR="00A8533C" w:rsidRPr="00A8533C" w:rsidRDefault="00A8533C" w:rsidP="007554D1">
            <w:pPr>
              <w:pStyle w:val="Bullets"/>
              <w:numPr>
                <w:ilvl w:val="0"/>
                <w:numId w:val="41"/>
              </w:numPr>
              <w:rPr>
                <w:i/>
                <w:color w:val="FF0000"/>
              </w:rPr>
            </w:pPr>
            <w:r w:rsidRPr="00A8533C">
              <w:rPr>
                <w:i/>
                <w:color w:val="FF0000"/>
              </w:rPr>
              <w:t>Let the child know that this behaviour is not acceptable and offer reasons why if necessary or appropriate</w:t>
            </w:r>
          </w:p>
          <w:p w:rsidR="00A8533C" w:rsidRPr="00A8533C" w:rsidRDefault="00A8533C" w:rsidP="007554D1">
            <w:pPr>
              <w:pStyle w:val="Bullets"/>
              <w:numPr>
                <w:ilvl w:val="0"/>
                <w:numId w:val="41"/>
              </w:numPr>
              <w:rPr>
                <w:i/>
                <w:color w:val="FF0000"/>
              </w:rPr>
            </w:pPr>
            <w:r w:rsidRPr="00A8533C">
              <w:rPr>
                <w:i/>
                <w:color w:val="FF0000"/>
              </w:rPr>
              <w:t>Let the child know what to do the next time they are feeling this way</w:t>
            </w:r>
          </w:p>
          <w:p w:rsidR="00A8533C" w:rsidRPr="00A8533C" w:rsidRDefault="00A8533C" w:rsidP="007554D1">
            <w:pPr>
              <w:pStyle w:val="Bullets"/>
              <w:numPr>
                <w:ilvl w:val="0"/>
                <w:numId w:val="41"/>
              </w:numPr>
              <w:rPr>
                <w:i/>
                <w:color w:val="FF0000"/>
              </w:rPr>
            </w:pPr>
            <w:r w:rsidRPr="00A8533C">
              <w:rPr>
                <w:i/>
                <w:color w:val="FF0000"/>
              </w:rPr>
              <w:t>Go to the child and get down on their level while having this conversation</w:t>
            </w:r>
          </w:p>
          <w:p w:rsidR="00A8533C" w:rsidRPr="00A8533C" w:rsidRDefault="00A8533C" w:rsidP="007554D1">
            <w:pPr>
              <w:pStyle w:val="Bullets"/>
              <w:numPr>
                <w:ilvl w:val="0"/>
                <w:numId w:val="41"/>
              </w:numPr>
              <w:rPr>
                <w:i/>
                <w:color w:val="FF0000"/>
              </w:rPr>
            </w:pPr>
            <w:r w:rsidRPr="00A8533C">
              <w:rPr>
                <w:i/>
                <w:color w:val="FF0000"/>
              </w:rPr>
              <w:t>Do not shout it across the room in front of the other</w:t>
            </w:r>
            <w:r>
              <w:rPr>
                <w:i/>
                <w:color w:val="FF0000"/>
              </w:rPr>
              <w:t xml:space="preserve"> children (this can cause </w:t>
            </w:r>
            <w:r w:rsidRPr="00A8533C">
              <w:rPr>
                <w:i/>
                <w:color w:val="FF0000"/>
              </w:rPr>
              <w:t>humiliation and shame, which can increase the negative behaviour)</w:t>
            </w:r>
          </w:p>
          <w:p w:rsidR="000A67DE" w:rsidRPr="00A8533C" w:rsidRDefault="00A8533C" w:rsidP="007554D1">
            <w:pPr>
              <w:pStyle w:val="Bullets"/>
              <w:numPr>
                <w:ilvl w:val="0"/>
                <w:numId w:val="41"/>
              </w:numPr>
              <w:rPr>
                <w:rFonts w:eastAsia="MS Mincho"/>
              </w:rPr>
            </w:pPr>
            <w:r w:rsidRPr="00A8533C">
              <w:rPr>
                <w:i/>
                <w:color w:val="FF0000"/>
              </w:rPr>
              <w:t>Create a safe space for children to express their big feelings</w:t>
            </w:r>
          </w:p>
          <w:p w:rsidR="00EA06B6" w:rsidRDefault="00EA06B6" w:rsidP="00406ADE">
            <w:pPr>
              <w:pStyle w:val="NormalBold"/>
              <w:rPr>
                <w:rFonts w:eastAsia="MS Mincho"/>
              </w:rPr>
            </w:pPr>
          </w:p>
          <w:p w:rsidR="004D3FA4" w:rsidRDefault="00406ADE" w:rsidP="00406ADE">
            <w:pPr>
              <w:pStyle w:val="NormalBold"/>
              <w:rPr>
                <w:rFonts w:eastAsia="MS Mincho"/>
              </w:rPr>
            </w:pPr>
            <w:r>
              <w:rPr>
                <w:rFonts w:eastAsia="MS Mincho"/>
              </w:rPr>
              <w:t xml:space="preserve">2. </w:t>
            </w:r>
            <w:r w:rsidR="004D3FA4">
              <w:rPr>
                <w:rFonts w:eastAsia="MS Mincho"/>
              </w:rPr>
              <w:t xml:space="preserve">In your </w:t>
            </w:r>
            <w:proofErr w:type="spellStart"/>
            <w:r w:rsidR="004D3FA4">
              <w:rPr>
                <w:rFonts w:eastAsia="MS Mincho"/>
              </w:rPr>
              <w:t>centre</w:t>
            </w:r>
            <w:proofErr w:type="spellEnd"/>
            <w:r w:rsidR="004D3FA4">
              <w:rPr>
                <w:rFonts w:eastAsia="MS Mincho"/>
              </w:rPr>
              <w:t>, how are you expected to handle repeated negative behaviours? Provide examples for toddlers and for older children.</w:t>
            </w:r>
          </w:p>
          <w:p w:rsidR="00A8533C" w:rsidRPr="00A8533C" w:rsidRDefault="00A8533C" w:rsidP="00A8533C">
            <w:pPr>
              <w:rPr>
                <w:i/>
                <w:color w:val="FF0000"/>
              </w:rPr>
            </w:pPr>
            <w:r w:rsidRPr="00A8533C">
              <w:rPr>
                <w:i/>
                <w:color w:val="FF0000"/>
              </w:rPr>
              <w:t xml:space="preserve">If you see a pattern where a child is crying out for attention with negative behaviours or is not responding to the gentle and positive communication style you are delivering, it may be necessary to provide some consequences.  It is essential when implementing consequences that the child knows ahead of time what to expect.  If a child is repeatedly mean to another child during free play you need to let them know that if they do it again, they will have to sit out for 5 minutes. </w:t>
            </w:r>
          </w:p>
          <w:p w:rsidR="00A8533C" w:rsidRPr="00A8533C" w:rsidRDefault="00A8533C" w:rsidP="00A8533C">
            <w:pPr>
              <w:rPr>
                <w:i/>
                <w:color w:val="FF0000"/>
              </w:rPr>
            </w:pPr>
            <w:r w:rsidRPr="00A8533C">
              <w:rPr>
                <w:i/>
                <w:color w:val="FF0000"/>
              </w:rPr>
              <w:t>Continue to talk to the child about what they are feeling and what they can do differently. Remember that children’s learning is a process.  Telling them or guiding them once isn’t enough.  They are learning how to behave and what is expected across many situations and this is confusing and difficult.  The trick is allowing them room to make mistakes, while offering clear expectations of what is acceptable, and being consistent in your expectations.</w:t>
            </w:r>
          </w:p>
          <w:p w:rsidR="004D3FA4" w:rsidRDefault="004D3FA4">
            <w:pPr>
              <w:rPr>
                <w:i/>
                <w:spacing w:val="-2"/>
              </w:rPr>
            </w:pPr>
          </w:p>
          <w:p w:rsidR="004D3FA4" w:rsidRDefault="004D3FA4">
            <w:pPr>
              <w:rPr>
                <w:i/>
                <w:spacing w:val="-2"/>
              </w:rPr>
            </w:pPr>
          </w:p>
          <w:p w:rsidR="004D3FA4" w:rsidRDefault="004D3FA4">
            <w:pPr>
              <w:rPr>
                <w:i/>
                <w:spacing w:val="-2"/>
              </w:rPr>
            </w:pPr>
          </w:p>
        </w:tc>
      </w:tr>
    </w:tbl>
    <w:p w:rsidR="004D3FA4" w:rsidRDefault="004D3FA4" w:rsidP="004D3FA4">
      <w:pPr>
        <w:pStyle w:val="Heading3"/>
        <w:rPr>
          <w:rFonts w:eastAsia="Times New Roman"/>
          <w:lang w:val="en-AU" w:eastAsia="en-GB"/>
        </w:rPr>
      </w:pPr>
      <w:bookmarkStart w:id="15" w:name="_Toc369806385"/>
      <w:bookmarkStart w:id="16" w:name="_Toc450899493"/>
      <w:r>
        <w:rPr>
          <w:lang w:val="en-AU"/>
        </w:rPr>
        <w:lastRenderedPageBreak/>
        <w:t>Activity 1</w:t>
      </w:r>
      <w:bookmarkEnd w:id="15"/>
      <w:r w:rsidR="004F3760">
        <w:rPr>
          <w:lang w:val="en-AU"/>
        </w:rPr>
        <w:t>D</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30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To provide you with an opportunity to s</w:t>
            </w:r>
            <w:r>
              <w:rPr>
                <w:color w:val="000000" w:themeColor="text1"/>
                <w:lang w:val="en-AU"/>
              </w:rPr>
              <w:t>it and talk with children at mealtimes and help create a relaxed and unhurried routine.</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tcPr>
          <w:p w:rsidR="004D3FA4" w:rsidRDefault="004D3FA4">
            <w:pPr>
              <w:spacing w:after="0"/>
              <w:rPr>
                <w:rFonts w:eastAsia="Times New Roman"/>
                <w:bCs/>
              </w:rPr>
            </w:pPr>
            <w:r>
              <w:rPr>
                <w:rFonts w:eastAsia="Times New Roman"/>
                <w:b/>
                <w:bCs/>
              </w:rPr>
              <w:t>Activity</w:t>
            </w:r>
          </w:p>
          <w:p w:rsidR="004D3FA4" w:rsidRDefault="004D3FA4">
            <w:pPr>
              <w:spacing w:after="0" w:line="240" w:lineRule="auto"/>
              <w:rPr>
                <w:rFonts w:eastAsia="Times New Roman"/>
                <w:bCs/>
                <w:i/>
              </w:rPr>
            </w:pP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Default="004D3FA4">
            <w:pPr>
              <w:rPr>
                <w:b/>
                <w:i/>
                <w:spacing w:val="-2"/>
              </w:rPr>
            </w:pPr>
            <w:r>
              <w:rPr>
                <w:rFonts w:asciiTheme="minorHAnsi" w:hAnsiTheme="minorHAnsi"/>
                <w:b/>
              </w:rPr>
              <w:t>Come up with a plan for mealtimes (set up, rules, how you engage with children, clean-up, etc.) Include in your plan how each step ensures mealtimes are relaxed and enjoyable.</w:t>
            </w:r>
          </w:p>
          <w:p w:rsidR="004D3FA4" w:rsidRDefault="00B50744">
            <w:pPr>
              <w:rPr>
                <w:i/>
                <w:color w:val="FF0000"/>
                <w:spacing w:val="-2"/>
              </w:rPr>
            </w:pPr>
            <w:r>
              <w:rPr>
                <w:i/>
                <w:color w:val="FF0000"/>
                <w:spacing w:val="-2"/>
              </w:rPr>
              <w:t>Ensure that instructions are positive and allow opportunities for children to practice small group interactions. During meal times set all other tasks aside to allow for all carers to be present. It is important that adults suit and eat with children, to act as role models for healthy eating habits, and talk with children about what they are eating, where the food comes from and hot it was prepared. For older children, conversations might include more complex information and concepts. For example, explain to children that eating pasta is healthy as carbohydrates will give them energy to play.</w:t>
            </w:r>
          </w:p>
          <w:p w:rsidR="004D3FA4" w:rsidRDefault="004D3FA4">
            <w:pPr>
              <w:rPr>
                <w:spacing w:val="-2"/>
              </w:rPr>
            </w:pPr>
          </w:p>
          <w:p w:rsidR="00EA06B6" w:rsidRDefault="00EA06B6">
            <w:pPr>
              <w:rPr>
                <w:spacing w:val="-2"/>
              </w:rPr>
            </w:pPr>
          </w:p>
          <w:p w:rsidR="00EA06B6" w:rsidRDefault="00EA06B6">
            <w:pPr>
              <w:rPr>
                <w:spacing w:val="-2"/>
              </w:rPr>
            </w:pPr>
          </w:p>
          <w:p w:rsidR="00EA06B6" w:rsidRDefault="00EA06B6">
            <w:pPr>
              <w:rPr>
                <w:spacing w:val="-2"/>
              </w:rPr>
            </w:pPr>
          </w:p>
          <w:p w:rsidR="00EA06B6" w:rsidRDefault="00EA06B6">
            <w:pPr>
              <w:rPr>
                <w:spacing w:val="-2"/>
              </w:rPr>
            </w:pPr>
          </w:p>
          <w:p w:rsidR="00EA06B6" w:rsidRDefault="00EA06B6">
            <w:pPr>
              <w:rPr>
                <w:spacing w:val="-2"/>
              </w:rPr>
            </w:pPr>
          </w:p>
          <w:p w:rsidR="00EA06B6" w:rsidRDefault="00EA06B6">
            <w:pPr>
              <w:rPr>
                <w:spacing w:val="-2"/>
              </w:rPr>
            </w:pPr>
          </w:p>
          <w:p w:rsidR="00EA06B6" w:rsidRDefault="00EA06B6">
            <w:pPr>
              <w:rPr>
                <w:spacing w:val="-2"/>
              </w:rPr>
            </w:pPr>
          </w:p>
          <w:p w:rsidR="00EA06B6" w:rsidRDefault="00EA06B6">
            <w:pPr>
              <w:rPr>
                <w:spacing w:val="-2"/>
              </w:rPr>
            </w:pPr>
          </w:p>
          <w:p w:rsidR="004D3FA4" w:rsidRDefault="004D3FA4">
            <w:pPr>
              <w:spacing w:after="0" w:line="240" w:lineRule="auto"/>
              <w:rPr>
                <w:spacing w:val="-2"/>
              </w:rPr>
            </w:pPr>
          </w:p>
          <w:p w:rsidR="004D3FA4" w:rsidRDefault="004D3FA4">
            <w:pPr>
              <w:spacing w:after="0" w:line="240" w:lineRule="auto"/>
              <w:rPr>
                <w:i/>
                <w:spacing w:val="-2"/>
              </w:rPr>
            </w:pPr>
          </w:p>
          <w:p w:rsidR="004D3FA4" w:rsidRDefault="004D3FA4">
            <w:pPr>
              <w:spacing w:after="0" w:line="240" w:lineRule="auto"/>
              <w:rPr>
                <w:i/>
                <w:spacing w:val="-2"/>
              </w:rPr>
            </w:pPr>
          </w:p>
          <w:p w:rsidR="004D3FA4" w:rsidRDefault="004D3FA4">
            <w:pPr>
              <w:spacing w:after="0" w:line="240" w:lineRule="auto"/>
              <w:rPr>
                <w:i/>
                <w:spacing w:val="-2"/>
              </w:rPr>
            </w:pPr>
          </w:p>
          <w:p w:rsidR="004D3FA4" w:rsidRDefault="004D3FA4">
            <w:pPr>
              <w:spacing w:after="0" w:line="240" w:lineRule="auto"/>
              <w:rPr>
                <w:spacing w:val="-2"/>
              </w:rPr>
            </w:pPr>
          </w:p>
          <w:p w:rsidR="004D3FA4" w:rsidRDefault="004D3FA4">
            <w:pPr>
              <w:spacing w:after="0" w:line="240" w:lineRule="auto"/>
              <w:rPr>
                <w:rFonts w:cs="Calibri"/>
                <w:i/>
              </w:rPr>
            </w:pPr>
          </w:p>
          <w:p w:rsidR="004D3FA4" w:rsidRDefault="004D3FA4">
            <w:pPr>
              <w:spacing w:after="0" w:line="240" w:lineRule="auto"/>
              <w:rPr>
                <w:rFonts w:cs="Calibri"/>
                <w:i/>
              </w:rPr>
            </w:pPr>
          </w:p>
          <w:p w:rsidR="004D3FA4" w:rsidRDefault="004D3FA4">
            <w:pPr>
              <w:spacing w:after="0" w:line="240" w:lineRule="auto"/>
              <w:rPr>
                <w:rFonts w:cs="Calibri"/>
                <w:i/>
              </w:rPr>
            </w:pPr>
          </w:p>
          <w:p w:rsidR="004D3FA4" w:rsidRDefault="004D3FA4">
            <w:pPr>
              <w:spacing w:after="0" w:line="240" w:lineRule="auto"/>
              <w:rPr>
                <w:rFonts w:cs="Calibri"/>
                <w:i/>
              </w:rPr>
            </w:pPr>
          </w:p>
          <w:p w:rsidR="004D3FA4" w:rsidRDefault="004D3FA4">
            <w:pPr>
              <w:spacing w:after="0" w:line="240" w:lineRule="auto"/>
              <w:rPr>
                <w:spacing w:val="-2"/>
              </w:rPr>
            </w:pPr>
          </w:p>
          <w:p w:rsidR="000A67DE" w:rsidRDefault="000A67DE">
            <w:pPr>
              <w:spacing w:after="0" w:line="240" w:lineRule="auto"/>
              <w:rPr>
                <w:spacing w:val="-2"/>
              </w:rPr>
            </w:pPr>
          </w:p>
          <w:p w:rsidR="000A67DE" w:rsidRDefault="000A67DE">
            <w:pPr>
              <w:spacing w:after="0" w:line="240" w:lineRule="auto"/>
              <w:rPr>
                <w:spacing w:val="-2"/>
              </w:rPr>
            </w:pPr>
          </w:p>
          <w:p w:rsidR="000A67DE" w:rsidRDefault="000A67DE">
            <w:pPr>
              <w:spacing w:after="0" w:line="240" w:lineRule="auto"/>
              <w:rPr>
                <w:spacing w:val="-2"/>
              </w:rPr>
            </w:pPr>
          </w:p>
        </w:tc>
      </w:tr>
    </w:tbl>
    <w:p w:rsidR="004D3FA4" w:rsidRDefault="004D3FA4" w:rsidP="004D3FA4">
      <w:pPr>
        <w:pStyle w:val="Heading3"/>
        <w:rPr>
          <w:lang w:val="en-AU"/>
        </w:rPr>
      </w:pPr>
      <w:bookmarkStart w:id="17" w:name="_Toc369806386"/>
      <w:r>
        <w:rPr>
          <w:rFonts w:eastAsia="Times New Roman"/>
          <w:lang w:eastAsia="en-GB"/>
        </w:rPr>
        <w:br w:type="column"/>
      </w:r>
      <w:bookmarkStart w:id="18" w:name="_Toc450899494"/>
      <w:r>
        <w:rPr>
          <w:lang w:val="en-AU"/>
        </w:rPr>
        <w:lastRenderedPageBreak/>
        <w:t>Activity 2</w:t>
      </w:r>
      <w:bookmarkEnd w:id="17"/>
      <w:r w:rsidR="004F3760">
        <w:rPr>
          <w:lang w:val="en-AU"/>
        </w:rPr>
        <w:t>A</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20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To provide you with an opportunity to participate in children’s play and using children’s cues to guide the level and type of involvement.</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EA06B6" w:rsidRDefault="004D3FA4" w:rsidP="00B50744">
            <w:pPr>
              <w:widowControl w:val="0"/>
              <w:autoSpaceDE w:val="0"/>
              <w:autoSpaceDN w:val="0"/>
              <w:adjustRightInd w:val="0"/>
              <w:rPr>
                <w:rFonts w:asciiTheme="minorHAnsi" w:hAnsiTheme="minorHAnsi" w:cs="Verdana"/>
                <w:b/>
                <w:bCs/>
                <w:color w:val="000000" w:themeColor="text1"/>
              </w:rPr>
            </w:pPr>
            <w:r>
              <w:rPr>
                <w:rFonts w:asciiTheme="minorHAnsi" w:hAnsiTheme="minorHAnsi" w:cs="Verdana"/>
                <w:b/>
                <w:bCs/>
                <w:color w:val="000000" w:themeColor="text1"/>
              </w:rPr>
              <w:t>Discuss 3 activities you can participate with children in your ce</w:t>
            </w:r>
            <w:r w:rsidR="00B50744">
              <w:rPr>
                <w:rFonts w:asciiTheme="minorHAnsi" w:hAnsiTheme="minorHAnsi" w:cs="Verdana"/>
                <w:b/>
                <w:bCs/>
                <w:color w:val="000000" w:themeColor="text1"/>
              </w:rPr>
              <w:t>ntre and how you initiate them.</w:t>
            </w:r>
          </w:p>
          <w:p w:rsidR="00B50744" w:rsidRPr="00B50744" w:rsidRDefault="00B50744" w:rsidP="007554D1">
            <w:pPr>
              <w:pStyle w:val="Bullets"/>
              <w:numPr>
                <w:ilvl w:val="3"/>
                <w:numId w:val="37"/>
              </w:numPr>
              <w:spacing w:line="240" w:lineRule="auto"/>
              <w:rPr>
                <w:i/>
                <w:color w:val="FF0000"/>
              </w:rPr>
            </w:pPr>
            <w:r w:rsidRPr="00B50744">
              <w:rPr>
                <w:i/>
                <w:color w:val="FF0000"/>
              </w:rPr>
              <w:t>Sing silly songs like itsy-bitsy spider, I like to eat, make up your own songs, sing opera</w:t>
            </w:r>
          </w:p>
          <w:p w:rsidR="00B50744" w:rsidRPr="00B50744" w:rsidRDefault="00B50744" w:rsidP="007554D1">
            <w:pPr>
              <w:pStyle w:val="Bullets"/>
              <w:numPr>
                <w:ilvl w:val="3"/>
                <w:numId w:val="37"/>
              </w:numPr>
              <w:spacing w:line="240" w:lineRule="auto"/>
              <w:rPr>
                <w:i/>
                <w:color w:val="FF0000"/>
              </w:rPr>
            </w:pPr>
            <w:r w:rsidRPr="00B50744">
              <w:rPr>
                <w:i/>
                <w:color w:val="FF0000"/>
              </w:rPr>
              <w:t xml:space="preserve">Get involved in games like Simon Says, Red-Light Green Light, </w:t>
            </w:r>
            <w:proofErr w:type="spellStart"/>
            <w:r w:rsidRPr="00B50744">
              <w:rPr>
                <w:i/>
                <w:color w:val="FF0000"/>
              </w:rPr>
              <w:t>Hokey</w:t>
            </w:r>
            <w:proofErr w:type="spellEnd"/>
            <w:r w:rsidRPr="00B50744">
              <w:rPr>
                <w:i/>
                <w:color w:val="FF0000"/>
              </w:rPr>
              <w:t xml:space="preserve"> Pokey, etc.</w:t>
            </w:r>
          </w:p>
          <w:p w:rsidR="00EA06B6" w:rsidRPr="00B50744" w:rsidRDefault="00B50744" w:rsidP="007554D1">
            <w:pPr>
              <w:pStyle w:val="Bullets"/>
              <w:numPr>
                <w:ilvl w:val="3"/>
                <w:numId w:val="37"/>
              </w:numPr>
              <w:spacing w:line="240" w:lineRule="auto"/>
              <w:rPr>
                <w:i/>
                <w:color w:val="FF0000"/>
              </w:rPr>
            </w:pPr>
            <w:r w:rsidRPr="00B50744">
              <w:rPr>
                <w:i/>
                <w:color w:val="FF0000"/>
              </w:rPr>
              <w:t>Do puzzles, make crafts, explore items on the shelf with children or by yourself to drum up interest</w:t>
            </w:r>
          </w:p>
          <w:p w:rsidR="00EA06B6" w:rsidRDefault="00EA06B6">
            <w:pPr>
              <w:widowControl w:val="0"/>
              <w:autoSpaceDE w:val="0"/>
              <w:autoSpaceDN w:val="0"/>
              <w:adjustRightInd w:val="0"/>
              <w:rPr>
                <w:rFonts w:asciiTheme="minorHAnsi" w:hAnsiTheme="minorHAnsi" w:cs="Verdana"/>
                <w:b/>
                <w:bCs/>
                <w:color w:val="000000" w:themeColor="text1"/>
              </w:rPr>
            </w:pPr>
          </w:p>
          <w:p w:rsidR="00EA06B6" w:rsidRDefault="00EA06B6">
            <w:pPr>
              <w:widowControl w:val="0"/>
              <w:autoSpaceDE w:val="0"/>
              <w:autoSpaceDN w:val="0"/>
              <w:adjustRightInd w:val="0"/>
              <w:rPr>
                <w:rFonts w:asciiTheme="minorHAnsi" w:hAnsiTheme="minorHAnsi" w:cs="Verdana"/>
                <w:b/>
                <w:bCs/>
                <w:color w:val="000000" w:themeColor="text1"/>
              </w:rPr>
            </w:pPr>
          </w:p>
          <w:p w:rsidR="00EA06B6" w:rsidRDefault="00EA06B6">
            <w:pPr>
              <w:widowControl w:val="0"/>
              <w:autoSpaceDE w:val="0"/>
              <w:autoSpaceDN w:val="0"/>
              <w:adjustRightInd w:val="0"/>
              <w:rPr>
                <w:rFonts w:asciiTheme="minorHAnsi" w:hAnsiTheme="minorHAnsi" w:cs="Verdana"/>
                <w:b/>
                <w:bCs/>
                <w:color w:val="000000" w:themeColor="text1"/>
              </w:rPr>
            </w:pPr>
          </w:p>
          <w:p w:rsidR="000A67DE" w:rsidRDefault="000A67DE">
            <w:pPr>
              <w:widowControl w:val="0"/>
              <w:autoSpaceDE w:val="0"/>
              <w:autoSpaceDN w:val="0"/>
              <w:adjustRightInd w:val="0"/>
              <w:rPr>
                <w:rFonts w:asciiTheme="minorHAnsi" w:hAnsiTheme="minorHAnsi" w:cs="Verdana"/>
                <w:b/>
                <w:bCs/>
                <w:color w:val="000000" w:themeColor="text1"/>
              </w:rPr>
            </w:pPr>
          </w:p>
          <w:p w:rsidR="00EA06B6" w:rsidRPr="00EA06B6" w:rsidRDefault="004D3FA4" w:rsidP="00EA06B6">
            <w:pPr>
              <w:widowControl w:val="0"/>
              <w:autoSpaceDE w:val="0"/>
              <w:autoSpaceDN w:val="0"/>
              <w:adjustRightInd w:val="0"/>
              <w:rPr>
                <w:rFonts w:asciiTheme="minorHAnsi" w:hAnsiTheme="minorHAnsi" w:cs="Verdana"/>
                <w:b/>
                <w:bCs/>
                <w:color w:val="000000" w:themeColor="text1"/>
              </w:rPr>
            </w:pPr>
            <w:r>
              <w:rPr>
                <w:rFonts w:asciiTheme="minorHAnsi" w:hAnsiTheme="minorHAnsi" w:cs="Verdana"/>
                <w:b/>
                <w:bCs/>
                <w:color w:val="000000" w:themeColor="text1"/>
              </w:rPr>
              <w:t>For each example, discuss how you woul</w:t>
            </w:r>
            <w:r w:rsidR="00EA06B6">
              <w:rPr>
                <w:rFonts w:asciiTheme="minorHAnsi" w:hAnsiTheme="minorHAnsi" w:cs="Verdana"/>
                <w:b/>
                <w:bCs/>
                <w:color w:val="000000" w:themeColor="text1"/>
              </w:rPr>
              <w:t>d respond to a reluctant child:</w:t>
            </w:r>
          </w:p>
          <w:p w:rsidR="004D3FA4" w:rsidRPr="00DC4192" w:rsidRDefault="00DC4192" w:rsidP="007554D1">
            <w:pPr>
              <w:pStyle w:val="ListParagraph"/>
              <w:numPr>
                <w:ilvl w:val="6"/>
                <w:numId w:val="37"/>
              </w:numPr>
              <w:rPr>
                <w:i/>
                <w:color w:val="FF0000"/>
                <w:spacing w:val="-2"/>
              </w:rPr>
            </w:pPr>
            <w:r w:rsidRPr="00DC4192">
              <w:rPr>
                <w:i/>
                <w:color w:val="FF0000"/>
                <w:spacing w:val="-2"/>
              </w:rPr>
              <w:t>If they don’t want to play sing silly songs to sit down quietly and read a book</w:t>
            </w:r>
          </w:p>
          <w:p w:rsidR="00DC4192" w:rsidRPr="00DC4192" w:rsidRDefault="00DC4192" w:rsidP="007554D1">
            <w:pPr>
              <w:pStyle w:val="ListParagraph"/>
              <w:numPr>
                <w:ilvl w:val="6"/>
                <w:numId w:val="37"/>
              </w:numPr>
              <w:rPr>
                <w:i/>
                <w:color w:val="FF0000"/>
                <w:spacing w:val="-2"/>
              </w:rPr>
            </w:pPr>
            <w:r w:rsidRPr="00DC4192">
              <w:rPr>
                <w:i/>
                <w:color w:val="FF0000"/>
                <w:spacing w:val="-2"/>
              </w:rPr>
              <w:t>If they are being silly and not playing correctly to ask them to play correctly or go inside and read a book or do a puzzle</w:t>
            </w:r>
          </w:p>
          <w:p w:rsidR="00DC4192" w:rsidRPr="00DC4192" w:rsidRDefault="00DC4192" w:rsidP="007554D1">
            <w:pPr>
              <w:pStyle w:val="ListParagraph"/>
              <w:numPr>
                <w:ilvl w:val="6"/>
                <w:numId w:val="37"/>
              </w:numPr>
              <w:rPr>
                <w:i/>
                <w:color w:val="FF0000"/>
                <w:spacing w:val="-2"/>
              </w:rPr>
            </w:pPr>
            <w:r w:rsidRPr="00DC4192">
              <w:rPr>
                <w:i/>
                <w:color w:val="FF0000"/>
                <w:spacing w:val="-2"/>
              </w:rPr>
              <w:t>Ask them why they don’t want to do it and see if you can come up with something else that they want to do</w:t>
            </w:r>
          </w:p>
          <w:p w:rsidR="004D3FA4" w:rsidRDefault="004D3FA4">
            <w:pPr>
              <w:rPr>
                <w:spacing w:val="-2"/>
              </w:rPr>
            </w:pPr>
          </w:p>
          <w:p w:rsidR="004D3FA4" w:rsidRDefault="004D3FA4">
            <w:pPr>
              <w:rPr>
                <w:b/>
                <w:i/>
              </w:rPr>
            </w:pPr>
          </w:p>
          <w:p w:rsidR="004D3FA4" w:rsidRDefault="004D3FA4">
            <w:pPr>
              <w:rPr>
                <w:b/>
                <w:i/>
              </w:rPr>
            </w:pPr>
          </w:p>
          <w:p w:rsidR="004D3FA4" w:rsidRDefault="004D3FA4">
            <w:pPr>
              <w:rPr>
                <w:b/>
                <w:i/>
              </w:rPr>
            </w:pPr>
          </w:p>
          <w:p w:rsidR="004D3FA4" w:rsidRDefault="004D3FA4">
            <w:pPr>
              <w:rPr>
                <w:b/>
                <w:i/>
              </w:rPr>
            </w:pPr>
          </w:p>
          <w:p w:rsidR="004D3FA4" w:rsidRDefault="004D3FA4">
            <w:pPr>
              <w:rPr>
                <w:b/>
                <w:i/>
              </w:rPr>
            </w:pPr>
          </w:p>
          <w:p w:rsidR="004D3FA4" w:rsidRDefault="004D3FA4">
            <w:pPr>
              <w:rPr>
                <w:b/>
                <w:i/>
              </w:rPr>
            </w:pPr>
          </w:p>
          <w:p w:rsidR="000A67DE" w:rsidRDefault="000A67DE">
            <w:pPr>
              <w:rPr>
                <w:spacing w:val="-2"/>
              </w:rPr>
            </w:pPr>
          </w:p>
        </w:tc>
      </w:tr>
    </w:tbl>
    <w:p w:rsidR="004D3FA4" w:rsidRDefault="004D3FA4" w:rsidP="004D3FA4">
      <w:pPr>
        <w:pStyle w:val="Heading3"/>
        <w:rPr>
          <w:lang w:val="en-AU" w:eastAsia="en-GB"/>
        </w:rPr>
      </w:pPr>
      <w:bookmarkStart w:id="19" w:name="_Toc369806387"/>
      <w:bookmarkStart w:id="20" w:name="_Toc450899495"/>
      <w:r>
        <w:rPr>
          <w:lang w:val="en-AU"/>
        </w:rPr>
        <w:lastRenderedPageBreak/>
        <w:t>Activity 2</w:t>
      </w:r>
      <w:bookmarkEnd w:id="19"/>
      <w:r w:rsidR="004F3760">
        <w:rPr>
          <w:lang w:val="en-AU"/>
        </w:rPr>
        <w:t>B</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30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 xml:space="preserve">To provide you with an opportunity </w:t>
            </w:r>
            <w:r>
              <w:rPr>
                <w:color w:val="000000" w:themeColor="text1"/>
                <w:lang w:val="en-AU"/>
              </w:rPr>
              <w:t>to respond positively and respectfully to children’s comments, questions and requests for assistance and role-model positive interactions with others.</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Default="004D3FA4">
            <w:pPr>
              <w:rPr>
                <w:b/>
                <w:spacing w:val="-2"/>
              </w:rPr>
            </w:pPr>
            <w:r>
              <w:rPr>
                <w:b/>
                <w:spacing w:val="-2"/>
              </w:rPr>
              <w:t>Outline how you would respond in each of the following situations.</w:t>
            </w:r>
          </w:p>
          <w:p w:rsidR="004D3FA4" w:rsidRPr="00406ADE" w:rsidRDefault="004D3FA4" w:rsidP="007554D1">
            <w:pPr>
              <w:pStyle w:val="NormalBold"/>
              <w:numPr>
                <w:ilvl w:val="0"/>
                <w:numId w:val="33"/>
              </w:numPr>
            </w:pPr>
            <w:r w:rsidRPr="00406ADE">
              <w:t>While you are playing with another child, Lucy yells at you from across the room, “Come over here! I can’t figure out how to play this game!”</w:t>
            </w:r>
          </w:p>
          <w:p w:rsidR="004D3FA4" w:rsidRPr="00DC4192" w:rsidRDefault="00DC4192" w:rsidP="007554D1">
            <w:pPr>
              <w:pStyle w:val="ListParagraph"/>
              <w:numPr>
                <w:ilvl w:val="0"/>
                <w:numId w:val="41"/>
              </w:numPr>
              <w:rPr>
                <w:i/>
                <w:color w:val="FF0000"/>
                <w:spacing w:val="-2"/>
              </w:rPr>
            </w:pPr>
            <w:r w:rsidRPr="00DC4192">
              <w:rPr>
                <w:i/>
                <w:color w:val="FF0000"/>
                <w:spacing w:val="-2"/>
              </w:rPr>
              <w:t>Remind her that we have to use our inside voices when were in the room</w:t>
            </w:r>
          </w:p>
          <w:p w:rsidR="00DC4192" w:rsidRPr="00DC4192" w:rsidRDefault="00DC4192" w:rsidP="007554D1">
            <w:pPr>
              <w:pStyle w:val="ListParagraph"/>
              <w:numPr>
                <w:ilvl w:val="0"/>
                <w:numId w:val="41"/>
              </w:numPr>
              <w:rPr>
                <w:i/>
                <w:color w:val="FF0000"/>
                <w:spacing w:val="-2"/>
              </w:rPr>
            </w:pPr>
            <w:r w:rsidRPr="00DC4192">
              <w:rPr>
                <w:i/>
                <w:color w:val="FF0000"/>
                <w:spacing w:val="-2"/>
              </w:rPr>
              <w:t>Tell her to be patient till you are finished playing with the kid</w:t>
            </w:r>
          </w:p>
          <w:p w:rsidR="00EA06B6" w:rsidRPr="006968CE" w:rsidRDefault="00DC4192" w:rsidP="007554D1">
            <w:pPr>
              <w:pStyle w:val="ListParagraph"/>
              <w:numPr>
                <w:ilvl w:val="0"/>
                <w:numId w:val="41"/>
              </w:numPr>
              <w:rPr>
                <w:i/>
                <w:color w:val="FF0000"/>
                <w:spacing w:val="-2"/>
              </w:rPr>
            </w:pPr>
            <w:r w:rsidRPr="00DC4192">
              <w:rPr>
                <w:i/>
                <w:color w:val="FF0000"/>
                <w:spacing w:val="-2"/>
              </w:rPr>
              <w:t>Ask her to come over to you for help</w:t>
            </w:r>
          </w:p>
          <w:p w:rsidR="004D3FA4" w:rsidRDefault="004D3FA4" w:rsidP="007554D1">
            <w:pPr>
              <w:pStyle w:val="ListParagraph"/>
              <w:numPr>
                <w:ilvl w:val="0"/>
                <w:numId w:val="32"/>
              </w:numPr>
              <w:contextualSpacing/>
              <w:rPr>
                <w:b/>
                <w:spacing w:val="-2"/>
              </w:rPr>
            </w:pPr>
            <w:r w:rsidRPr="000A67DE">
              <w:rPr>
                <w:b/>
                <w:spacing w:val="-2"/>
              </w:rPr>
              <w:t>During circle time, Eli constantly interrupts with questions.</w:t>
            </w:r>
          </w:p>
          <w:p w:rsidR="00DC4192" w:rsidRPr="000A67DE" w:rsidRDefault="00DC4192" w:rsidP="00DC4192">
            <w:pPr>
              <w:pStyle w:val="ListParagraph"/>
              <w:contextualSpacing/>
              <w:rPr>
                <w:b/>
                <w:spacing w:val="-2"/>
              </w:rPr>
            </w:pPr>
          </w:p>
          <w:p w:rsidR="004D3FA4" w:rsidRPr="006968CE" w:rsidRDefault="00DC4192" w:rsidP="007554D1">
            <w:pPr>
              <w:pStyle w:val="ListParagraph"/>
              <w:numPr>
                <w:ilvl w:val="0"/>
                <w:numId w:val="41"/>
              </w:numPr>
              <w:rPr>
                <w:i/>
                <w:color w:val="FF0000"/>
                <w:spacing w:val="-2"/>
              </w:rPr>
            </w:pPr>
            <w:r w:rsidRPr="006968CE">
              <w:rPr>
                <w:i/>
                <w:color w:val="FF0000"/>
                <w:spacing w:val="-2"/>
              </w:rPr>
              <w:t>Remind him that we have to be patient till it’s your turn</w:t>
            </w:r>
          </w:p>
          <w:p w:rsidR="00EA06B6" w:rsidRPr="006968CE" w:rsidRDefault="006968CE" w:rsidP="007554D1">
            <w:pPr>
              <w:pStyle w:val="ListParagraph"/>
              <w:numPr>
                <w:ilvl w:val="0"/>
                <w:numId w:val="41"/>
              </w:numPr>
              <w:rPr>
                <w:i/>
                <w:color w:val="FF0000"/>
                <w:spacing w:val="-2"/>
              </w:rPr>
            </w:pPr>
            <w:r w:rsidRPr="006968CE">
              <w:rPr>
                <w:i/>
                <w:color w:val="FF0000"/>
                <w:spacing w:val="-2"/>
              </w:rPr>
              <w:t>Ask him if he can ask questions after the game when they have a one – on – one conversation</w:t>
            </w:r>
          </w:p>
          <w:p w:rsidR="004D3FA4" w:rsidRPr="000A67DE" w:rsidRDefault="004D3FA4" w:rsidP="007554D1">
            <w:pPr>
              <w:pStyle w:val="ListParagraph"/>
              <w:numPr>
                <w:ilvl w:val="0"/>
                <w:numId w:val="32"/>
              </w:numPr>
              <w:contextualSpacing/>
              <w:jc w:val="both"/>
              <w:rPr>
                <w:b/>
                <w:spacing w:val="-2"/>
              </w:rPr>
            </w:pPr>
            <w:r w:rsidRPr="000A67DE">
              <w:rPr>
                <w:b/>
                <w:spacing w:val="-2"/>
              </w:rPr>
              <w:t>You notice that during mealtimes, the children all talk over each other.</w:t>
            </w:r>
          </w:p>
          <w:p w:rsidR="004D3FA4" w:rsidRPr="006968CE" w:rsidRDefault="00DC4192" w:rsidP="007554D1">
            <w:pPr>
              <w:pStyle w:val="ListParagraph"/>
              <w:numPr>
                <w:ilvl w:val="0"/>
                <w:numId w:val="41"/>
              </w:numPr>
              <w:jc w:val="both"/>
              <w:rPr>
                <w:i/>
                <w:color w:val="FF0000"/>
                <w:spacing w:val="-2"/>
              </w:rPr>
            </w:pPr>
            <w:r w:rsidRPr="006968CE">
              <w:rPr>
                <w:i/>
                <w:color w:val="FF0000"/>
                <w:spacing w:val="-2"/>
              </w:rPr>
              <w:t>Find an activity that involves 1 person talking at a time</w:t>
            </w:r>
          </w:p>
          <w:p w:rsidR="00DC4192" w:rsidRPr="006968CE" w:rsidRDefault="00DC4192" w:rsidP="007554D1">
            <w:pPr>
              <w:pStyle w:val="ListParagraph"/>
              <w:numPr>
                <w:ilvl w:val="0"/>
                <w:numId w:val="41"/>
              </w:numPr>
              <w:jc w:val="both"/>
              <w:rPr>
                <w:i/>
                <w:color w:val="FF0000"/>
                <w:spacing w:val="-2"/>
              </w:rPr>
            </w:pPr>
            <w:r w:rsidRPr="006968CE">
              <w:rPr>
                <w:i/>
                <w:color w:val="FF0000"/>
                <w:spacing w:val="-2"/>
              </w:rPr>
              <w:t>Encourage them to take turns with talking because you may not hear their answer</w:t>
            </w:r>
          </w:p>
          <w:p w:rsidR="004D3FA4" w:rsidRDefault="004D3FA4" w:rsidP="007554D1">
            <w:pPr>
              <w:pStyle w:val="ListParagraph"/>
              <w:numPr>
                <w:ilvl w:val="0"/>
                <w:numId w:val="32"/>
              </w:numPr>
              <w:contextualSpacing/>
              <w:jc w:val="both"/>
              <w:rPr>
                <w:b/>
                <w:spacing w:val="-2"/>
              </w:rPr>
            </w:pPr>
            <w:r>
              <w:rPr>
                <w:b/>
                <w:spacing w:val="-2"/>
              </w:rPr>
              <w:t>While conducting a learning activity outside with a group of children, one of the children says, “I don’t want to do this; it’s dumb, I hate it.”</w:t>
            </w:r>
          </w:p>
          <w:p w:rsidR="006968CE" w:rsidRDefault="006968CE" w:rsidP="007554D1">
            <w:pPr>
              <w:pStyle w:val="ListParagraph"/>
              <w:numPr>
                <w:ilvl w:val="0"/>
                <w:numId w:val="41"/>
              </w:numPr>
              <w:jc w:val="both"/>
              <w:rPr>
                <w:i/>
                <w:color w:val="FF0000"/>
                <w:spacing w:val="-2"/>
              </w:rPr>
            </w:pPr>
            <w:r w:rsidRPr="006968CE">
              <w:rPr>
                <w:i/>
                <w:color w:val="FF0000"/>
                <w:spacing w:val="-2"/>
              </w:rPr>
              <w:t>Ask them why they don’t want to do it</w:t>
            </w:r>
          </w:p>
          <w:p w:rsidR="006968CE" w:rsidRDefault="006968CE" w:rsidP="007554D1">
            <w:pPr>
              <w:pStyle w:val="ListParagraph"/>
              <w:numPr>
                <w:ilvl w:val="0"/>
                <w:numId w:val="41"/>
              </w:numPr>
              <w:jc w:val="both"/>
              <w:rPr>
                <w:i/>
                <w:color w:val="FF0000"/>
                <w:spacing w:val="-2"/>
              </w:rPr>
            </w:pPr>
            <w:r>
              <w:rPr>
                <w:i/>
                <w:color w:val="FF0000"/>
                <w:spacing w:val="-2"/>
              </w:rPr>
              <w:t>Encourage them to do the activity</w:t>
            </w:r>
          </w:p>
          <w:p w:rsidR="003A3ACE" w:rsidRPr="003A3ACE" w:rsidRDefault="006968CE" w:rsidP="007554D1">
            <w:pPr>
              <w:pStyle w:val="ListParagraph"/>
              <w:numPr>
                <w:ilvl w:val="0"/>
                <w:numId w:val="41"/>
              </w:numPr>
              <w:jc w:val="both"/>
              <w:rPr>
                <w:i/>
                <w:color w:val="FF0000"/>
                <w:spacing w:val="-2"/>
              </w:rPr>
            </w:pPr>
            <w:r>
              <w:rPr>
                <w:i/>
                <w:color w:val="FF0000"/>
                <w:spacing w:val="-2"/>
              </w:rPr>
              <w:t>Ask them if they would like to read a book or do a puzzle inside</w:t>
            </w:r>
          </w:p>
          <w:p w:rsidR="004D3FA4" w:rsidRDefault="004D3FA4" w:rsidP="007554D1">
            <w:pPr>
              <w:pStyle w:val="ListParagraph"/>
              <w:numPr>
                <w:ilvl w:val="0"/>
                <w:numId w:val="32"/>
              </w:numPr>
              <w:contextualSpacing/>
              <w:jc w:val="both"/>
              <w:rPr>
                <w:b/>
                <w:spacing w:val="-2"/>
              </w:rPr>
            </w:pPr>
            <w:r>
              <w:rPr>
                <w:b/>
                <w:spacing w:val="-2"/>
              </w:rPr>
              <w:t>Ming is Vietnamese and is new to your room. On his first day, Jason starts teasing him because he looks and sounds different.</w:t>
            </w:r>
          </w:p>
          <w:p w:rsidR="004D3FA4" w:rsidRDefault="006968CE" w:rsidP="007554D1">
            <w:pPr>
              <w:pStyle w:val="ListParagraph"/>
              <w:numPr>
                <w:ilvl w:val="0"/>
                <w:numId w:val="41"/>
              </w:numPr>
              <w:rPr>
                <w:i/>
                <w:color w:val="FF0000"/>
                <w:spacing w:val="-2"/>
              </w:rPr>
            </w:pPr>
            <w:r w:rsidRPr="0069230C">
              <w:rPr>
                <w:i/>
                <w:color w:val="FF0000"/>
                <w:spacing w:val="-2"/>
              </w:rPr>
              <w:t xml:space="preserve">Pull Jason to the side and quietly say to him that it’s not nice </w:t>
            </w:r>
            <w:r w:rsidR="0069230C">
              <w:rPr>
                <w:i/>
                <w:color w:val="FF0000"/>
                <w:spacing w:val="-2"/>
              </w:rPr>
              <w:t>to tease someone</w:t>
            </w:r>
          </w:p>
          <w:p w:rsidR="0069230C" w:rsidRPr="0069230C" w:rsidRDefault="0069230C" w:rsidP="007554D1">
            <w:pPr>
              <w:pStyle w:val="ListParagraph"/>
              <w:numPr>
                <w:ilvl w:val="0"/>
                <w:numId w:val="41"/>
              </w:numPr>
              <w:rPr>
                <w:i/>
                <w:color w:val="FF0000"/>
                <w:spacing w:val="-2"/>
              </w:rPr>
            </w:pPr>
            <w:r>
              <w:rPr>
                <w:i/>
                <w:color w:val="FF0000"/>
                <w:spacing w:val="-2"/>
              </w:rPr>
              <w:t>Tell him that people come from different places and they might look different but they are the same human as what we are</w:t>
            </w:r>
          </w:p>
          <w:p w:rsidR="004D3FA4" w:rsidRDefault="004D3FA4">
            <w:pPr>
              <w:rPr>
                <w:i/>
                <w:spacing w:val="-2"/>
              </w:rPr>
            </w:pPr>
          </w:p>
        </w:tc>
      </w:tr>
    </w:tbl>
    <w:p w:rsidR="004D3FA4" w:rsidRDefault="004D3FA4" w:rsidP="004D3FA4">
      <w:pPr>
        <w:pStyle w:val="Heading3"/>
        <w:rPr>
          <w:lang w:val="en-AU"/>
        </w:rPr>
      </w:pPr>
      <w:bookmarkStart w:id="21" w:name="_Toc369806388"/>
      <w:r>
        <w:rPr>
          <w:rFonts w:eastAsia="Times New Roman"/>
          <w:highlight w:val="yellow"/>
          <w:lang w:eastAsia="en-GB"/>
        </w:rPr>
        <w:br w:type="column"/>
      </w:r>
      <w:bookmarkStart w:id="22" w:name="_Toc450899496"/>
      <w:r>
        <w:rPr>
          <w:lang w:val="en-AU"/>
        </w:rPr>
        <w:lastRenderedPageBreak/>
        <w:t>Activity 2</w:t>
      </w:r>
      <w:bookmarkEnd w:id="21"/>
      <w:r w:rsidR="004F3760">
        <w:rPr>
          <w:lang w:val="en-AU"/>
        </w:rPr>
        <w:t>C</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20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 xml:space="preserve">To provide you with an opportunity to </w:t>
            </w:r>
            <w:r>
              <w:rPr>
                <w:color w:val="000000" w:themeColor="text1"/>
                <w:lang w:val="en-AU"/>
              </w:rPr>
              <w:t>encourage children to share their stories and ideas.</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Default="004D3FA4">
            <w:pPr>
              <w:rPr>
                <w:rFonts w:asciiTheme="minorHAnsi" w:eastAsia="Times New Roman" w:hAnsiTheme="minorHAnsi" w:cs="Helvetica"/>
                <w:b/>
              </w:rPr>
            </w:pPr>
            <w:r>
              <w:rPr>
                <w:rFonts w:asciiTheme="minorHAnsi" w:eastAsia="Times New Roman" w:hAnsiTheme="minorHAnsi" w:cs="Helvetica"/>
                <w:b/>
              </w:rPr>
              <w:t>Plan an activity for the purpose of encouraging children to share stories and ideas. Explain it in detail, along with your rationale for choosing it.</w:t>
            </w:r>
          </w:p>
          <w:p w:rsidR="004D3FA4" w:rsidRDefault="0069230C" w:rsidP="00EA06B6">
            <w:pPr>
              <w:pStyle w:val="AAAQuestions"/>
              <w:rPr>
                <w:b w:val="0"/>
                <w:i/>
                <w:color w:val="FF0000"/>
                <w:lang w:val="en-AU"/>
              </w:rPr>
            </w:pPr>
            <w:r>
              <w:rPr>
                <w:b w:val="0"/>
                <w:i/>
                <w:color w:val="FF0000"/>
                <w:lang w:val="en-AU"/>
              </w:rPr>
              <w:t>You can bring in a piece of cardboard and different felt pens and sit around the table and brainstorm ideas and things that they like and write them down.</w:t>
            </w:r>
          </w:p>
          <w:p w:rsidR="0069230C" w:rsidRDefault="0069230C" w:rsidP="00EA06B6">
            <w:pPr>
              <w:pStyle w:val="AAAQuestions"/>
              <w:rPr>
                <w:b w:val="0"/>
                <w:i/>
                <w:color w:val="FF0000"/>
                <w:lang w:val="en-AU"/>
              </w:rPr>
            </w:pPr>
            <w:r>
              <w:rPr>
                <w:b w:val="0"/>
                <w:i/>
                <w:color w:val="FF0000"/>
                <w:lang w:val="en-AU"/>
              </w:rPr>
              <w:t>This is a good idea to get together as one and brainstorm together and also build a bond with you and the kids and also find out what things they like.</w:t>
            </w:r>
          </w:p>
          <w:p w:rsidR="004D3FA4" w:rsidRDefault="004D3FA4">
            <w:pPr>
              <w:pStyle w:val="AAAQuestions"/>
              <w:rPr>
                <w:b w:val="0"/>
                <w:i/>
                <w:color w:val="FF0000"/>
                <w:lang w:val="en-AU"/>
              </w:rPr>
            </w:pPr>
          </w:p>
          <w:p w:rsidR="004D3FA4" w:rsidRDefault="004D3FA4">
            <w:pPr>
              <w:pStyle w:val="AAAQuestions"/>
              <w:rPr>
                <w:b w:val="0"/>
                <w:i/>
                <w:color w:val="FF0000"/>
                <w:lang w:val="en-AU"/>
              </w:rPr>
            </w:pPr>
          </w:p>
          <w:p w:rsidR="004D3FA4" w:rsidRDefault="004D3FA4">
            <w:pPr>
              <w:pStyle w:val="AAAQuestions"/>
              <w:rPr>
                <w:b w:val="0"/>
                <w:i/>
                <w:color w:val="FF0000"/>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rPr>
                <w:i/>
                <w:spacing w:val="-2"/>
              </w:rPr>
            </w:pPr>
          </w:p>
          <w:p w:rsidR="004D3FA4" w:rsidRDefault="004D3FA4">
            <w:pPr>
              <w:rPr>
                <w:i/>
                <w:spacing w:val="-2"/>
              </w:rPr>
            </w:pPr>
          </w:p>
          <w:p w:rsidR="004D3FA4" w:rsidRDefault="004D3FA4">
            <w:pPr>
              <w:rPr>
                <w:i/>
                <w:spacing w:val="-2"/>
              </w:rPr>
            </w:pPr>
          </w:p>
          <w:p w:rsidR="004D3FA4" w:rsidRDefault="004D3FA4">
            <w:pPr>
              <w:rPr>
                <w:i/>
                <w:spacing w:val="-2"/>
              </w:rPr>
            </w:pPr>
          </w:p>
          <w:p w:rsidR="004D3FA4" w:rsidRDefault="004D3FA4">
            <w:pPr>
              <w:rPr>
                <w:i/>
                <w:spacing w:val="-2"/>
              </w:rPr>
            </w:pPr>
          </w:p>
          <w:p w:rsidR="004D3FA4" w:rsidRDefault="004D3FA4">
            <w:pPr>
              <w:rPr>
                <w:spacing w:val="-2"/>
              </w:rPr>
            </w:pPr>
          </w:p>
          <w:p w:rsidR="000A67DE" w:rsidRDefault="000A67DE">
            <w:pPr>
              <w:rPr>
                <w:spacing w:val="-2"/>
              </w:rPr>
            </w:pPr>
          </w:p>
          <w:p w:rsidR="000A67DE" w:rsidRDefault="000A67DE">
            <w:pPr>
              <w:rPr>
                <w:spacing w:val="-2"/>
              </w:rPr>
            </w:pPr>
          </w:p>
          <w:p w:rsidR="000A67DE" w:rsidRDefault="000A67DE">
            <w:pPr>
              <w:rPr>
                <w:spacing w:val="-2"/>
              </w:rPr>
            </w:pPr>
          </w:p>
          <w:p w:rsidR="000A67DE" w:rsidRDefault="000A67DE">
            <w:pPr>
              <w:rPr>
                <w:spacing w:val="-2"/>
              </w:rPr>
            </w:pPr>
          </w:p>
          <w:p w:rsidR="000A67DE" w:rsidRDefault="000A67DE">
            <w:pPr>
              <w:rPr>
                <w:spacing w:val="-2"/>
              </w:rPr>
            </w:pPr>
          </w:p>
          <w:p w:rsidR="000A67DE" w:rsidRDefault="000A67DE">
            <w:pPr>
              <w:rPr>
                <w:spacing w:val="-2"/>
              </w:rPr>
            </w:pPr>
          </w:p>
          <w:p w:rsidR="000A67DE" w:rsidRDefault="000A67DE">
            <w:pPr>
              <w:rPr>
                <w:spacing w:val="-2"/>
              </w:rPr>
            </w:pPr>
          </w:p>
          <w:p w:rsidR="000A67DE" w:rsidRDefault="000A67DE">
            <w:pPr>
              <w:rPr>
                <w:spacing w:val="-2"/>
              </w:rPr>
            </w:pPr>
          </w:p>
          <w:p w:rsidR="000A67DE" w:rsidRDefault="000A67DE">
            <w:pPr>
              <w:rPr>
                <w:spacing w:val="-2"/>
              </w:rPr>
            </w:pPr>
          </w:p>
        </w:tc>
      </w:tr>
    </w:tbl>
    <w:p w:rsidR="004D3FA4" w:rsidRDefault="004D3FA4" w:rsidP="004D3FA4">
      <w:pPr>
        <w:pStyle w:val="Heading3"/>
        <w:rPr>
          <w:lang w:val="en-AU" w:eastAsia="en-GB"/>
        </w:rPr>
      </w:pPr>
      <w:bookmarkStart w:id="23" w:name="_Toc369806389"/>
      <w:bookmarkStart w:id="24" w:name="_Toc450899497"/>
      <w:r>
        <w:rPr>
          <w:lang w:val="en-AU"/>
        </w:rPr>
        <w:lastRenderedPageBreak/>
        <w:t xml:space="preserve">Activity </w:t>
      </w:r>
      <w:bookmarkEnd w:id="23"/>
      <w:r>
        <w:rPr>
          <w:lang w:val="en-AU"/>
        </w:rPr>
        <w:t>3</w:t>
      </w:r>
      <w:r w:rsidR="004F3760">
        <w:rPr>
          <w:lang w:val="en-AU"/>
        </w:rPr>
        <w:t>A</w:t>
      </w:r>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30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highlight w:val="cyan"/>
                <w:lang w:val="en-AU"/>
              </w:rPr>
            </w:pPr>
            <w:r>
              <w:rPr>
                <w:lang w:val="en-AU"/>
              </w:rPr>
              <w:t xml:space="preserve">To provide you with an opportunity to </w:t>
            </w:r>
            <w:r>
              <w:rPr>
                <w:color w:val="000000" w:themeColor="text1"/>
                <w:lang w:val="en-AU"/>
              </w:rPr>
              <w:t>assist to create an environment that reflects the lives of the children, their families and the local community and support implementation of practices and routines that honour children, their family and the community context.</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A67DE" w:rsidRDefault="004D3FA4" w:rsidP="000A67DE">
            <w:pPr>
              <w:pStyle w:val="NormalBold"/>
              <w:rPr>
                <w:lang w:val="en-AU"/>
              </w:rPr>
            </w:pPr>
            <w:r>
              <w:rPr>
                <w:lang w:val="en-AU"/>
              </w:rPr>
              <w:t xml:space="preserve">Individually, in pairs or in </w:t>
            </w:r>
            <w:r w:rsidR="00EA06B6">
              <w:rPr>
                <w:lang w:val="en-AU"/>
              </w:rPr>
              <w:t>groups, complete the following;</w:t>
            </w:r>
          </w:p>
          <w:p w:rsidR="000A67DE" w:rsidRPr="002976A9" w:rsidRDefault="004D3FA4" w:rsidP="002976A9">
            <w:pPr>
              <w:pStyle w:val="NormalBold"/>
              <w:rPr>
                <w:lang w:val="en-AU"/>
              </w:rPr>
            </w:pPr>
            <w:r>
              <w:rPr>
                <w:rFonts w:eastAsia="MS Mincho"/>
              </w:rPr>
              <w:t>Describe an environment that reflects the lives of children, their families and the local community where you work.</w:t>
            </w:r>
          </w:p>
          <w:p w:rsidR="00E277EA" w:rsidRPr="00E277EA" w:rsidRDefault="00E277EA" w:rsidP="007554D1">
            <w:pPr>
              <w:pStyle w:val="Bullets"/>
              <w:numPr>
                <w:ilvl w:val="0"/>
                <w:numId w:val="43"/>
              </w:numPr>
              <w:spacing w:line="240" w:lineRule="auto"/>
              <w:rPr>
                <w:b/>
                <w:i/>
                <w:color w:val="FF0000"/>
              </w:rPr>
            </w:pPr>
            <w:r w:rsidRPr="00E277EA">
              <w:rPr>
                <w:i/>
                <w:color w:val="FF0000"/>
              </w:rPr>
              <w:t xml:space="preserve">Spend time with families and learning the routines and practices that are used surrounding eating, toileting and dressing, etc. </w:t>
            </w:r>
          </w:p>
          <w:p w:rsidR="00E277EA" w:rsidRPr="00E277EA" w:rsidRDefault="00E277EA" w:rsidP="007554D1">
            <w:pPr>
              <w:pStyle w:val="Bullets"/>
              <w:numPr>
                <w:ilvl w:val="0"/>
                <w:numId w:val="43"/>
              </w:numPr>
              <w:spacing w:line="240" w:lineRule="auto"/>
              <w:rPr>
                <w:b/>
                <w:i/>
                <w:color w:val="FF0000"/>
              </w:rPr>
            </w:pPr>
            <w:r w:rsidRPr="00E277EA">
              <w:rPr>
                <w:i/>
                <w:color w:val="FF0000"/>
              </w:rPr>
              <w:t>Consistently communicate with families about what works in your environment that could also work at home – for example, send home flyers and brochures about toileting times and procedures, eating routines and expectations, and dressing, etc. and encourage them to follow them when the child is at homes.</w:t>
            </w:r>
          </w:p>
          <w:p w:rsidR="00E277EA" w:rsidRPr="00E277EA" w:rsidRDefault="00E277EA" w:rsidP="007554D1">
            <w:pPr>
              <w:pStyle w:val="Bullets"/>
              <w:numPr>
                <w:ilvl w:val="0"/>
                <w:numId w:val="43"/>
              </w:numPr>
              <w:spacing w:line="240" w:lineRule="auto"/>
              <w:rPr>
                <w:b/>
                <w:i/>
                <w:color w:val="FF0000"/>
              </w:rPr>
            </w:pPr>
            <w:r w:rsidRPr="00E277EA">
              <w:rPr>
                <w:i/>
                <w:color w:val="FF0000"/>
              </w:rPr>
              <w:t>Communicate about the techniques that work for redirecting the children and for communicating with the children at home and school.</w:t>
            </w:r>
          </w:p>
          <w:p w:rsidR="00E277EA" w:rsidRPr="00E277EA" w:rsidRDefault="00E277EA" w:rsidP="007554D1">
            <w:pPr>
              <w:pStyle w:val="Bullets"/>
              <w:numPr>
                <w:ilvl w:val="0"/>
                <w:numId w:val="43"/>
              </w:numPr>
              <w:spacing w:line="240" w:lineRule="auto"/>
              <w:rPr>
                <w:b/>
                <w:i/>
                <w:color w:val="FF0000"/>
              </w:rPr>
            </w:pPr>
            <w:r w:rsidRPr="00E277EA">
              <w:rPr>
                <w:i/>
                <w:color w:val="FF0000"/>
              </w:rPr>
              <w:t>Communicate with parents about the child’s strengths and weaknesses at home and at the service.</w:t>
            </w:r>
          </w:p>
          <w:p w:rsidR="00E277EA" w:rsidRPr="00E277EA" w:rsidRDefault="00E277EA" w:rsidP="007554D1">
            <w:pPr>
              <w:pStyle w:val="Bullets"/>
              <w:numPr>
                <w:ilvl w:val="0"/>
                <w:numId w:val="43"/>
              </w:numPr>
              <w:spacing w:line="240" w:lineRule="auto"/>
              <w:rPr>
                <w:b/>
                <w:i/>
                <w:color w:val="FF0000"/>
              </w:rPr>
            </w:pPr>
            <w:r w:rsidRPr="00E277EA">
              <w:rPr>
                <w:i/>
                <w:color w:val="FF0000"/>
              </w:rPr>
              <w:t xml:space="preserve">Communicate about what the child enjoys doing in both environments. </w:t>
            </w:r>
          </w:p>
          <w:p w:rsidR="00E277EA" w:rsidRPr="00E277EA" w:rsidRDefault="00E277EA" w:rsidP="007554D1">
            <w:pPr>
              <w:pStyle w:val="Bullets"/>
              <w:numPr>
                <w:ilvl w:val="0"/>
                <w:numId w:val="43"/>
              </w:numPr>
              <w:spacing w:line="240" w:lineRule="auto"/>
              <w:rPr>
                <w:b/>
                <w:i/>
                <w:color w:val="FF0000"/>
              </w:rPr>
            </w:pPr>
            <w:r w:rsidRPr="00E277EA">
              <w:rPr>
                <w:i/>
                <w:color w:val="FF0000"/>
              </w:rPr>
              <w:t>Take and display pictures for parents.</w:t>
            </w:r>
          </w:p>
          <w:p w:rsidR="00E277EA" w:rsidRPr="00E277EA" w:rsidRDefault="00E277EA" w:rsidP="007554D1">
            <w:pPr>
              <w:pStyle w:val="Bullets"/>
              <w:numPr>
                <w:ilvl w:val="0"/>
                <w:numId w:val="43"/>
              </w:numPr>
              <w:spacing w:line="240" w:lineRule="auto"/>
              <w:rPr>
                <w:b/>
                <w:i/>
                <w:color w:val="FF0000"/>
              </w:rPr>
            </w:pPr>
            <w:r w:rsidRPr="00E277EA">
              <w:rPr>
                <w:i/>
                <w:color w:val="FF0000"/>
              </w:rPr>
              <w:t>Provide daily log/communication books that inform parents of toileting, eating patterns and activities the child enjoyed – include an area to note any concerns.</w:t>
            </w:r>
          </w:p>
          <w:p w:rsidR="00E277EA" w:rsidRPr="00E277EA" w:rsidRDefault="00E277EA" w:rsidP="007554D1">
            <w:pPr>
              <w:pStyle w:val="Bullets"/>
              <w:numPr>
                <w:ilvl w:val="0"/>
                <w:numId w:val="43"/>
              </w:numPr>
              <w:spacing w:line="240" w:lineRule="auto"/>
              <w:rPr>
                <w:b/>
                <w:i/>
                <w:color w:val="FF0000"/>
              </w:rPr>
            </w:pPr>
            <w:r w:rsidRPr="00E277EA">
              <w:rPr>
                <w:i/>
                <w:color w:val="FF0000"/>
              </w:rPr>
              <w:t>Create an environment that is warm and inviting like a home.</w:t>
            </w:r>
          </w:p>
          <w:p w:rsidR="00E277EA" w:rsidRPr="00E277EA" w:rsidRDefault="00E277EA" w:rsidP="007554D1">
            <w:pPr>
              <w:pStyle w:val="Bullets"/>
              <w:numPr>
                <w:ilvl w:val="0"/>
                <w:numId w:val="43"/>
              </w:numPr>
              <w:spacing w:line="240" w:lineRule="auto"/>
              <w:rPr>
                <w:b/>
                <w:i/>
                <w:color w:val="FF0000"/>
              </w:rPr>
            </w:pPr>
            <w:r w:rsidRPr="00E277EA">
              <w:rPr>
                <w:i/>
                <w:color w:val="FF0000"/>
              </w:rPr>
              <w:t>Provide areas or time for rest.</w:t>
            </w:r>
          </w:p>
          <w:p w:rsidR="00E277EA" w:rsidRPr="00E277EA" w:rsidRDefault="00E277EA" w:rsidP="007554D1">
            <w:pPr>
              <w:pStyle w:val="Bullets"/>
              <w:numPr>
                <w:ilvl w:val="0"/>
                <w:numId w:val="43"/>
              </w:numPr>
              <w:spacing w:line="240" w:lineRule="auto"/>
              <w:rPr>
                <w:b/>
                <w:i/>
                <w:color w:val="FF0000"/>
              </w:rPr>
            </w:pPr>
            <w:r w:rsidRPr="00E277EA">
              <w:rPr>
                <w:i/>
                <w:color w:val="FF0000"/>
              </w:rPr>
              <w:t>Ask families to bring in pictures or items from home that they can use for comfort.</w:t>
            </w:r>
          </w:p>
          <w:p w:rsidR="00E277EA" w:rsidRPr="00E277EA" w:rsidRDefault="00E277EA" w:rsidP="007554D1">
            <w:pPr>
              <w:pStyle w:val="Bullets"/>
              <w:numPr>
                <w:ilvl w:val="0"/>
                <w:numId w:val="43"/>
              </w:numPr>
              <w:spacing w:line="240" w:lineRule="auto"/>
              <w:rPr>
                <w:b/>
                <w:i/>
                <w:color w:val="FF0000"/>
              </w:rPr>
            </w:pPr>
            <w:r w:rsidRPr="00E277EA">
              <w:rPr>
                <w:i/>
                <w:color w:val="FF0000"/>
              </w:rPr>
              <w:t>Talk and teach about families and homes in their community and those outside of their community.</w:t>
            </w:r>
          </w:p>
          <w:p w:rsidR="00E277EA" w:rsidRPr="00E277EA" w:rsidRDefault="00E277EA" w:rsidP="007554D1">
            <w:pPr>
              <w:pStyle w:val="Bullets"/>
              <w:numPr>
                <w:ilvl w:val="0"/>
                <w:numId w:val="43"/>
              </w:numPr>
              <w:spacing w:line="240" w:lineRule="auto"/>
              <w:rPr>
                <w:i/>
                <w:color w:val="FF0000"/>
              </w:rPr>
            </w:pPr>
            <w:r w:rsidRPr="00E277EA">
              <w:rPr>
                <w:i/>
                <w:color w:val="FF0000"/>
              </w:rPr>
              <w:t>Go on excursions to places in the local community (when age appropriate) and invite families to come with you.</w:t>
            </w:r>
          </w:p>
          <w:p w:rsidR="00E277EA" w:rsidRPr="00E277EA" w:rsidRDefault="00E277EA" w:rsidP="007554D1">
            <w:pPr>
              <w:pStyle w:val="Bullets"/>
              <w:numPr>
                <w:ilvl w:val="0"/>
                <w:numId w:val="43"/>
              </w:numPr>
              <w:spacing w:line="240" w:lineRule="auto"/>
              <w:rPr>
                <w:i/>
                <w:color w:val="FF0000"/>
              </w:rPr>
            </w:pPr>
            <w:r w:rsidRPr="00E277EA">
              <w:rPr>
                <w:i/>
                <w:color w:val="FF0000"/>
              </w:rPr>
              <w:t xml:space="preserve">Provide books and pictures of places to share about the community. </w:t>
            </w:r>
          </w:p>
          <w:p w:rsidR="00E277EA" w:rsidRPr="00E277EA" w:rsidRDefault="00E277EA" w:rsidP="007554D1">
            <w:pPr>
              <w:pStyle w:val="Bullets"/>
              <w:numPr>
                <w:ilvl w:val="0"/>
                <w:numId w:val="43"/>
              </w:numPr>
              <w:spacing w:line="240" w:lineRule="auto"/>
              <w:rPr>
                <w:i/>
                <w:color w:val="FF0000"/>
              </w:rPr>
            </w:pPr>
            <w:r w:rsidRPr="00E277EA">
              <w:rPr>
                <w:i/>
                <w:color w:val="FF0000"/>
              </w:rPr>
              <w:t>Invite people from outside the community to share about what they do.</w:t>
            </w:r>
          </w:p>
          <w:p w:rsidR="000A67DE" w:rsidRDefault="000A67DE" w:rsidP="002976A9">
            <w:pPr>
              <w:pStyle w:val="AAAQuestions"/>
              <w:rPr>
                <w:rFonts w:eastAsia="MS Mincho"/>
                <w:bCs/>
                <w:color w:val="auto"/>
                <w:szCs w:val="24"/>
                <w:lang w:val="en-AU" w:eastAsia="en-US"/>
              </w:rPr>
            </w:pPr>
          </w:p>
          <w:p w:rsidR="000A67DE" w:rsidRDefault="000A67DE" w:rsidP="00EA06B6">
            <w:pPr>
              <w:pStyle w:val="AAAQuestions"/>
              <w:ind w:left="360"/>
              <w:rPr>
                <w:rFonts w:eastAsia="MS Mincho"/>
                <w:bCs/>
                <w:color w:val="auto"/>
                <w:szCs w:val="24"/>
                <w:lang w:val="en-AU" w:eastAsia="en-US"/>
              </w:rPr>
            </w:pPr>
          </w:p>
          <w:p w:rsidR="00E277EA" w:rsidRDefault="00E277EA" w:rsidP="00EA06B6">
            <w:pPr>
              <w:pStyle w:val="AAAQuestions"/>
              <w:ind w:left="360"/>
              <w:rPr>
                <w:rFonts w:eastAsia="MS Mincho"/>
                <w:bCs/>
                <w:color w:val="auto"/>
                <w:szCs w:val="24"/>
                <w:lang w:val="en-AU" w:eastAsia="en-US"/>
              </w:rPr>
            </w:pPr>
          </w:p>
          <w:p w:rsidR="004D3FA4" w:rsidRDefault="004D3FA4" w:rsidP="000A67DE">
            <w:pPr>
              <w:pStyle w:val="AAAQuestions"/>
              <w:rPr>
                <w:rFonts w:eastAsia="MS Mincho"/>
                <w:bCs/>
                <w:color w:val="auto"/>
                <w:szCs w:val="24"/>
                <w:lang w:val="en-AU" w:eastAsia="en-US"/>
              </w:rPr>
            </w:pPr>
            <w:r>
              <w:rPr>
                <w:rFonts w:eastAsia="MS Mincho"/>
                <w:bCs/>
                <w:color w:val="auto"/>
                <w:szCs w:val="24"/>
                <w:lang w:val="en-AU" w:eastAsia="en-US"/>
              </w:rPr>
              <w:lastRenderedPageBreak/>
              <w:t>Provide examples of how you can support your centre implement practices and routines that honour children, their families and the community context.</w:t>
            </w:r>
          </w:p>
          <w:p w:rsidR="004D3FA4" w:rsidRDefault="004D3FA4">
            <w:pPr>
              <w:pStyle w:val="AAAQuestions"/>
              <w:ind w:left="360"/>
              <w:rPr>
                <w:rFonts w:eastAsia="MS Mincho"/>
                <w:bCs/>
                <w:color w:val="auto"/>
                <w:szCs w:val="24"/>
                <w:lang w:val="en-AU" w:eastAsia="en-US"/>
              </w:rPr>
            </w:pPr>
          </w:p>
          <w:tbl>
            <w:tblPr>
              <w:tblStyle w:val="TableGrid"/>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2416"/>
              <w:gridCol w:w="2507"/>
              <w:gridCol w:w="2417"/>
            </w:tblGrid>
            <w:tr w:rsidR="004D3FA4">
              <w:trPr>
                <w:trHeight w:val="399"/>
              </w:trPr>
              <w:tc>
                <w:tcPr>
                  <w:tcW w:w="3080" w:type="dxa"/>
                  <w:tcBorders>
                    <w:top w:val="single" w:sz="6" w:space="0" w:color="auto"/>
                    <w:left w:val="single" w:sz="6" w:space="0" w:color="auto"/>
                    <w:bottom w:val="single" w:sz="6" w:space="0" w:color="auto"/>
                    <w:right w:val="single" w:sz="6" w:space="0" w:color="auto"/>
                  </w:tcBorders>
                  <w:shd w:val="clear" w:color="auto" w:fill="E5B8B7" w:themeFill="accent2" w:themeFillTint="66"/>
                  <w:vAlign w:val="center"/>
                  <w:hideMark/>
                </w:tcPr>
                <w:p w:rsidR="004D3FA4" w:rsidRDefault="004D3FA4">
                  <w:pPr>
                    <w:spacing w:before="240" w:after="240" w:line="240" w:lineRule="auto"/>
                    <w:jc w:val="center"/>
                    <w:rPr>
                      <w:rFonts w:asciiTheme="minorHAnsi" w:eastAsia="Times New Roman" w:hAnsiTheme="minorHAnsi" w:cs="Helvetica"/>
                      <w:b/>
                    </w:rPr>
                  </w:pPr>
                  <w:r>
                    <w:rPr>
                      <w:rFonts w:asciiTheme="minorHAnsi" w:eastAsia="Times New Roman" w:hAnsiTheme="minorHAnsi" w:cs="Helvetica"/>
                      <w:b/>
                    </w:rPr>
                    <w:t>Children</w:t>
                  </w:r>
                </w:p>
              </w:tc>
              <w:tc>
                <w:tcPr>
                  <w:tcW w:w="3080" w:type="dxa"/>
                  <w:tcBorders>
                    <w:top w:val="single" w:sz="6" w:space="0" w:color="auto"/>
                    <w:left w:val="single" w:sz="6" w:space="0" w:color="auto"/>
                    <w:bottom w:val="single" w:sz="6" w:space="0" w:color="auto"/>
                    <w:right w:val="single" w:sz="6" w:space="0" w:color="auto"/>
                  </w:tcBorders>
                  <w:shd w:val="clear" w:color="auto" w:fill="E5B8B7" w:themeFill="accent2" w:themeFillTint="66"/>
                  <w:vAlign w:val="center"/>
                  <w:hideMark/>
                </w:tcPr>
                <w:p w:rsidR="004D3FA4" w:rsidRDefault="004D3FA4">
                  <w:pPr>
                    <w:spacing w:before="240" w:after="240" w:line="240" w:lineRule="auto"/>
                    <w:jc w:val="center"/>
                    <w:rPr>
                      <w:rFonts w:asciiTheme="minorHAnsi" w:eastAsia="Times New Roman" w:hAnsiTheme="minorHAnsi" w:cs="Helvetica"/>
                      <w:b/>
                    </w:rPr>
                  </w:pPr>
                  <w:r>
                    <w:rPr>
                      <w:rFonts w:asciiTheme="minorHAnsi" w:eastAsia="Times New Roman" w:hAnsiTheme="minorHAnsi" w:cs="Helvetica"/>
                      <w:b/>
                    </w:rPr>
                    <w:t>Families</w:t>
                  </w:r>
                </w:p>
              </w:tc>
              <w:tc>
                <w:tcPr>
                  <w:tcW w:w="3080" w:type="dxa"/>
                  <w:tcBorders>
                    <w:top w:val="single" w:sz="6" w:space="0" w:color="auto"/>
                    <w:left w:val="single" w:sz="6" w:space="0" w:color="auto"/>
                    <w:bottom w:val="single" w:sz="6" w:space="0" w:color="auto"/>
                    <w:right w:val="single" w:sz="6" w:space="0" w:color="auto"/>
                  </w:tcBorders>
                  <w:shd w:val="clear" w:color="auto" w:fill="E5B8B7" w:themeFill="accent2" w:themeFillTint="66"/>
                  <w:vAlign w:val="center"/>
                  <w:hideMark/>
                </w:tcPr>
                <w:p w:rsidR="004D3FA4" w:rsidRDefault="004D3FA4">
                  <w:pPr>
                    <w:spacing w:before="240" w:after="240" w:line="240" w:lineRule="auto"/>
                    <w:jc w:val="center"/>
                    <w:rPr>
                      <w:rFonts w:asciiTheme="minorHAnsi" w:eastAsia="Times New Roman" w:hAnsiTheme="minorHAnsi" w:cs="Helvetica"/>
                      <w:b/>
                    </w:rPr>
                  </w:pPr>
                  <w:r>
                    <w:rPr>
                      <w:rFonts w:asciiTheme="minorHAnsi" w:eastAsia="Times New Roman" w:hAnsiTheme="minorHAnsi" w:cs="Helvetica"/>
                      <w:b/>
                    </w:rPr>
                    <w:t>Community</w:t>
                  </w:r>
                </w:p>
              </w:tc>
            </w:tr>
            <w:tr w:rsidR="004D3FA4">
              <w:trPr>
                <w:trHeight w:val="5835"/>
              </w:trPr>
              <w:tc>
                <w:tcPr>
                  <w:tcW w:w="3080" w:type="dxa"/>
                  <w:tcBorders>
                    <w:top w:val="single" w:sz="6" w:space="0" w:color="auto"/>
                    <w:left w:val="single" w:sz="6" w:space="0" w:color="auto"/>
                    <w:bottom w:val="single" w:sz="6" w:space="0" w:color="auto"/>
                    <w:right w:val="single" w:sz="6" w:space="0" w:color="auto"/>
                  </w:tcBorders>
                  <w:vAlign w:val="center"/>
                  <w:hideMark/>
                </w:tcPr>
                <w:p w:rsidR="002976A9" w:rsidRDefault="002976A9" w:rsidP="007554D1">
                  <w:pPr>
                    <w:pStyle w:val="ListParagraph"/>
                    <w:numPr>
                      <w:ilvl w:val="0"/>
                      <w:numId w:val="42"/>
                    </w:numPr>
                    <w:spacing w:before="120" w:after="0" w:line="240" w:lineRule="auto"/>
                    <w:rPr>
                      <w:rFonts w:asciiTheme="minorHAnsi" w:eastAsia="Times New Roman" w:hAnsiTheme="minorHAnsi" w:cs="Helvetica"/>
                      <w:i/>
                      <w:color w:val="FF0000"/>
                    </w:rPr>
                  </w:pPr>
                  <w:r w:rsidRPr="002976A9">
                    <w:rPr>
                      <w:rFonts w:asciiTheme="minorHAnsi" w:eastAsia="Times New Roman" w:hAnsiTheme="minorHAnsi" w:cs="Helvetica"/>
                      <w:i/>
                      <w:color w:val="FF0000"/>
                    </w:rPr>
                    <w:t>Speak to them in a positive and respectful tone</w:t>
                  </w:r>
                </w:p>
                <w:p w:rsidR="002976A9" w:rsidRPr="002976A9" w:rsidRDefault="002976A9" w:rsidP="007554D1">
                  <w:pPr>
                    <w:pStyle w:val="ListParagraph"/>
                    <w:numPr>
                      <w:ilvl w:val="0"/>
                      <w:numId w:val="42"/>
                    </w:numPr>
                    <w:spacing w:before="120" w:after="0" w:line="240" w:lineRule="auto"/>
                    <w:rPr>
                      <w:rFonts w:asciiTheme="minorHAnsi" w:eastAsia="Times New Roman" w:hAnsiTheme="minorHAnsi" w:cs="Helvetica"/>
                      <w:i/>
                      <w:color w:val="FF0000"/>
                    </w:rPr>
                  </w:pPr>
                  <w:r w:rsidRPr="002976A9">
                    <w:rPr>
                      <w:rFonts w:asciiTheme="minorHAnsi" w:eastAsia="Times New Roman" w:hAnsiTheme="minorHAnsi" w:cs="Helvetica"/>
                      <w:i/>
                      <w:color w:val="FF0000"/>
                    </w:rPr>
                    <w:t xml:space="preserve">Get to eye level when communicating with them </w:t>
                  </w:r>
                </w:p>
                <w:p w:rsidR="002976A9" w:rsidRPr="002976A9" w:rsidRDefault="002976A9" w:rsidP="007554D1">
                  <w:pPr>
                    <w:pStyle w:val="ListParagraph"/>
                    <w:numPr>
                      <w:ilvl w:val="0"/>
                      <w:numId w:val="42"/>
                    </w:numPr>
                    <w:spacing w:before="120" w:after="0" w:line="240" w:lineRule="auto"/>
                    <w:rPr>
                      <w:rFonts w:asciiTheme="minorHAnsi" w:eastAsia="Times New Roman" w:hAnsiTheme="minorHAnsi" w:cs="Helvetica"/>
                      <w:i/>
                      <w:color w:val="FF0000"/>
                    </w:rPr>
                  </w:pPr>
                  <w:r w:rsidRPr="002976A9">
                    <w:rPr>
                      <w:rFonts w:asciiTheme="minorHAnsi" w:eastAsia="Times New Roman" w:hAnsiTheme="minorHAnsi" w:cs="Helvetica"/>
                      <w:i/>
                      <w:color w:val="FF0000"/>
                    </w:rPr>
                    <w:t>Listen to them</w:t>
                  </w:r>
                </w:p>
                <w:p w:rsidR="002976A9" w:rsidRPr="002976A9" w:rsidRDefault="002976A9" w:rsidP="007554D1">
                  <w:pPr>
                    <w:pStyle w:val="ListParagraph"/>
                    <w:numPr>
                      <w:ilvl w:val="0"/>
                      <w:numId w:val="42"/>
                    </w:numPr>
                    <w:spacing w:before="120" w:after="0" w:line="240" w:lineRule="auto"/>
                    <w:rPr>
                      <w:rFonts w:asciiTheme="minorHAnsi" w:eastAsia="Times New Roman" w:hAnsiTheme="minorHAnsi" w:cs="Helvetica"/>
                      <w:i/>
                      <w:color w:val="FF0000"/>
                    </w:rPr>
                  </w:pPr>
                  <w:r w:rsidRPr="002976A9">
                    <w:rPr>
                      <w:rFonts w:asciiTheme="minorHAnsi" w:eastAsia="Times New Roman" w:hAnsiTheme="minorHAnsi" w:cs="Helvetica"/>
                      <w:i/>
                      <w:color w:val="FF0000"/>
                    </w:rPr>
                    <w:t>Acknowledge them</w:t>
                  </w:r>
                </w:p>
                <w:p w:rsidR="002976A9" w:rsidRPr="002976A9" w:rsidRDefault="002976A9" w:rsidP="007554D1">
                  <w:pPr>
                    <w:pStyle w:val="ListParagraph"/>
                    <w:numPr>
                      <w:ilvl w:val="0"/>
                      <w:numId w:val="42"/>
                    </w:numPr>
                    <w:spacing w:before="120" w:after="0" w:line="240" w:lineRule="auto"/>
                    <w:rPr>
                      <w:rFonts w:asciiTheme="minorHAnsi" w:eastAsia="Times New Roman" w:hAnsiTheme="minorHAnsi" w:cs="Helvetica"/>
                      <w:i/>
                      <w:color w:val="FF0000"/>
                    </w:rPr>
                  </w:pPr>
                  <w:r w:rsidRPr="002976A9">
                    <w:rPr>
                      <w:rFonts w:asciiTheme="minorHAnsi" w:eastAsia="Times New Roman" w:hAnsiTheme="minorHAnsi" w:cs="Helvetica"/>
                      <w:i/>
                      <w:color w:val="FF0000"/>
                    </w:rPr>
                    <w:t>Offer them suggestions for how to manage their feelings</w:t>
                  </w:r>
                </w:p>
                <w:p w:rsidR="002976A9" w:rsidRPr="002976A9" w:rsidRDefault="002976A9" w:rsidP="007554D1">
                  <w:pPr>
                    <w:pStyle w:val="ListParagraph"/>
                    <w:numPr>
                      <w:ilvl w:val="0"/>
                      <w:numId w:val="42"/>
                    </w:numPr>
                    <w:spacing w:before="120" w:after="0" w:line="240" w:lineRule="auto"/>
                    <w:rPr>
                      <w:rFonts w:asciiTheme="minorHAnsi" w:eastAsia="Times New Roman" w:hAnsiTheme="minorHAnsi" w:cs="Helvetica"/>
                      <w:i/>
                      <w:color w:val="FF0000"/>
                    </w:rPr>
                  </w:pPr>
                  <w:r w:rsidRPr="002976A9">
                    <w:rPr>
                      <w:rFonts w:asciiTheme="minorHAnsi" w:eastAsia="Times New Roman" w:hAnsiTheme="minorHAnsi" w:cs="Helvetica"/>
                      <w:i/>
                      <w:color w:val="FF0000"/>
                    </w:rPr>
                    <w:t xml:space="preserve">Provide a physical environment that fosters independence  </w:t>
                  </w:r>
                </w:p>
                <w:p w:rsidR="002976A9" w:rsidRPr="002976A9" w:rsidRDefault="002976A9" w:rsidP="007554D1">
                  <w:pPr>
                    <w:pStyle w:val="ListParagraph"/>
                    <w:numPr>
                      <w:ilvl w:val="0"/>
                      <w:numId w:val="42"/>
                    </w:numPr>
                    <w:spacing w:before="120" w:after="0" w:line="240" w:lineRule="auto"/>
                    <w:rPr>
                      <w:rFonts w:asciiTheme="minorHAnsi" w:eastAsia="Times New Roman" w:hAnsiTheme="minorHAnsi" w:cs="Helvetica"/>
                      <w:i/>
                      <w:color w:val="FF0000"/>
                    </w:rPr>
                  </w:pPr>
                  <w:r w:rsidRPr="002976A9">
                    <w:rPr>
                      <w:rFonts w:asciiTheme="minorHAnsi" w:eastAsia="Times New Roman" w:hAnsiTheme="minorHAnsi" w:cs="Helvetica"/>
                      <w:i/>
                      <w:color w:val="FF0000"/>
                    </w:rPr>
                    <w:t>Teach and allow children to help or do for themselves</w:t>
                  </w:r>
                </w:p>
                <w:p w:rsidR="002976A9" w:rsidRPr="002976A9" w:rsidRDefault="002976A9" w:rsidP="007554D1">
                  <w:pPr>
                    <w:pStyle w:val="ListParagraph"/>
                    <w:numPr>
                      <w:ilvl w:val="0"/>
                      <w:numId w:val="42"/>
                    </w:numPr>
                    <w:spacing w:before="120" w:after="0" w:line="240" w:lineRule="auto"/>
                    <w:rPr>
                      <w:rFonts w:asciiTheme="minorHAnsi" w:eastAsia="Times New Roman" w:hAnsiTheme="minorHAnsi" w:cs="Helvetica"/>
                      <w:i/>
                      <w:color w:val="FF0000"/>
                    </w:rPr>
                  </w:pPr>
                  <w:r w:rsidRPr="002976A9">
                    <w:rPr>
                      <w:rFonts w:asciiTheme="minorHAnsi" w:eastAsia="Times New Roman" w:hAnsiTheme="minorHAnsi" w:cs="Helvetica"/>
                      <w:i/>
                      <w:color w:val="FF0000"/>
                    </w:rPr>
                    <w:t>Allow them to dress themselves and make clothing choices</w:t>
                  </w:r>
                </w:p>
                <w:p w:rsidR="002976A9" w:rsidRDefault="002976A9" w:rsidP="007554D1">
                  <w:pPr>
                    <w:pStyle w:val="ListParagraph"/>
                    <w:numPr>
                      <w:ilvl w:val="0"/>
                      <w:numId w:val="42"/>
                    </w:numPr>
                    <w:spacing w:before="120" w:after="0" w:line="240" w:lineRule="auto"/>
                    <w:rPr>
                      <w:rFonts w:asciiTheme="minorHAnsi" w:eastAsia="Times New Roman" w:hAnsiTheme="minorHAnsi" w:cs="Helvetica"/>
                      <w:i/>
                      <w:color w:val="FF0000"/>
                    </w:rPr>
                  </w:pPr>
                  <w:r w:rsidRPr="002976A9">
                    <w:rPr>
                      <w:rFonts w:asciiTheme="minorHAnsi" w:eastAsia="Times New Roman" w:hAnsiTheme="minorHAnsi" w:cs="Helvetica"/>
                      <w:i/>
                      <w:color w:val="FF0000"/>
                    </w:rPr>
                    <w:t xml:space="preserve">Offer developmentally appropriate activities </w:t>
                  </w:r>
                </w:p>
                <w:p w:rsidR="00E277EA" w:rsidRPr="00E277EA" w:rsidRDefault="00E277EA" w:rsidP="007554D1">
                  <w:pPr>
                    <w:pStyle w:val="ListParagraph"/>
                    <w:numPr>
                      <w:ilvl w:val="0"/>
                      <w:numId w:val="42"/>
                    </w:numPr>
                    <w:spacing w:before="120" w:after="0" w:line="240" w:lineRule="auto"/>
                    <w:rPr>
                      <w:rFonts w:asciiTheme="minorHAnsi" w:eastAsia="Times New Roman" w:hAnsiTheme="minorHAnsi" w:cs="Helvetica"/>
                      <w:i/>
                      <w:color w:val="FF0000"/>
                    </w:rPr>
                  </w:pPr>
                  <w:r w:rsidRPr="00E277EA">
                    <w:rPr>
                      <w:rFonts w:asciiTheme="minorHAnsi" w:eastAsia="Times New Roman" w:hAnsiTheme="minorHAnsi" w:cs="Helvetica"/>
                      <w:i/>
                      <w:color w:val="FF0000"/>
                    </w:rPr>
                    <w:t>Communicate expectations to children ahead of time to set them up for success</w:t>
                  </w:r>
                </w:p>
                <w:p w:rsidR="00E277EA" w:rsidRPr="00E277EA" w:rsidRDefault="00E277EA" w:rsidP="007554D1">
                  <w:pPr>
                    <w:pStyle w:val="ListParagraph"/>
                    <w:numPr>
                      <w:ilvl w:val="0"/>
                      <w:numId w:val="42"/>
                    </w:numPr>
                    <w:spacing w:before="120" w:after="0" w:line="240" w:lineRule="auto"/>
                    <w:rPr>
                      <w:rFonts w:asciiTheme="minorHAnsi" w:eastAsia="Times New Roman" w:hAnsiTheme="minorHAnsi" w:cs="Helvetica"/>
                      <w:i/>
                      <w:color w:val="FF0000"/>
                    </w:rPr>
                  </w:pPr>
                  <w:r w:rsidRPr="00E277EA">
                    <w:rPr>
                      <w:rFonts w:asciiTheme="minorHAnsi" w:eastAsia="Times New Roman" w:hAnsiTheme="minorHAnsi" w:cs="Helvetica"/>
                      <w:i/>
                      <w:color w:val="FF0000"/>
                    </w:rPr>
                    <w:t>Let them make mistakes and talk to them about their mistakes when necessary</w:t>
                  </w:r>
                </w:p>
                <w:p w:rsidR="00E277EA" w:rsidRPr="00E277EA" w:rsidRDefault="00E277EA" w:rsidP="00E277EA">
                  <w:pPr>
                    <w:pStyle w:val="ListParagraph"/>
                    <w:spacing w:before="120" w:after="0" w:line="240" w:lineRule="auto"/>
                    <w:ind w:left="360"/>
                    <w:rPr>
                      <w:rFonts w:asciiTheme="minorHAnsi" w:eastAsia="Times New Roman" w:hAnsiTheme="minorHAnsi" w:cs="Helvetica"/>
                      <w:i/>
                      <w:color w:val="FF0000"/>
                    </w:rPr>
                  </w:pPr>
                </w:p>
                <w:p w:rsidR="00E277EA" w:rsidRPr="00E277EA" w:rsidRDefault="00E277EA" w:rsidP="00E277EA">
                  <w:pPr>
                    <w:spacing w:before="120" w:after="0" w:line="240" w:lineRule="auto"/>
                    <w:rPr>
                      <w:rFonts w:asciiTheme="minorHAnsi" w:eastAsia="Times New Roman" w:hAnsiTheme="minorHAnsi" w:cs="Helvetica"/>
                      <w:i/>
                      <w:color w:val="FF0000"/>
                    </w:rPr>
                  </w:pPr>
                </w:p>
              </w:tc>
              <w:tc>
                <w:tcPr>
                  <w:tcW w:w="3080" w:type="dxa"/>
                  <w:tcBorders>
                    <w:top w:val="single" w:sz="6" w:space="0" w:color="auto"/>
                    <w:left w:val="single" w:sz="6" w:space="0" w:color="auto"/>
                    <w:bottom w:val="single" w:sz="6" w:space="0" w:color="auto"/>
                    <w:right w:val="single" w:sz="6" w:space="0" w:color="auto"/>
                  </w:tcBorders>
                  <w:vAlign w:val="center"/>
                  <w:hideMark/>
                </w:tcPr>
                <w:p w:rsidR="002976A9" w:rsidRPr="002976A9" w:rsidRDefault="002976A9" w:rsidP="007554D1">
                  <w:pPr>
                    <w:pStyle w:val="ListParagraph"/>
                    <w:numPr>
                      <w:ilvl w:val="0"/>
                      <w:numId w:val="42"/>
                    </w:numPr>
                    <w:spacing w:before="120" w:after="120" w:line="240" w:lineRule="auto"/>
                    <w:rPr>
                      <w:rFonts w:asciiTheme="minorHAnsi" w:eastAsia="Times New Roman" w:hAnsiTheme="minorHAnsi" w:cs="Helvetica"/>
                      <w:i/>
                      <w:color w:val="FF0000"/>
                    </w:rPr>
                  </w:pPr>
                  <w:r w:rsidRPr="002976A9">
                    <w:rPr>
                      <w:rFonts w:asciiTheme="minorHAnsi" w:eastAsia="Times New Roman" w:hAnsiTheme="minorHAnsi" w:cs="Helvetica"/>
                      <w:i/>
                      <w:color w:val="FF0000"/>
                    </w:rPr>
                    <w:t>Arrival and departure routines that are respectful of the child and the parent</w:t>
                  </w:r>
                </w:p>
                <w:p w:rsidR="002976A9" w:rsidRPr="002976A9" w:rsidRDefault="002976A9" w:rsidP="007554D1">
                  <w:pPr>
                    <w:pStyle w:val="ListParagraph"/>
                    <w:numPr>
                      <w:ilvl w:val="0"/>
                      <w:numId w:val="42"/>
                    </w:numPr>
                    <w:spacing w:before="120" w:after="120" w:line="240" w:lineRule="auto"/>
                    <w:rPr>
                      <w:rFonts w:asciiTheme="minorHAnsi" w:eastAsia="Times New Roman" w:hAnsiTheme="minorHAnsi" w:cs="Helvetica"/>
                      <w:i/>
                      <w:color w:val="FF0000"/>
                    </w:rPr>
                  </w:pPr>
                  <w:r w:rsidRPr="002976A9">
                    <w:rPr>
                      <w:rFonts w:asciiTheme="minorHAnsi" w:eastAsia="Times New Roman" w:hAnsiTheme="minorHAnsi" w:cs="Helvetica"/>
                      <w:i/>
                      <w:color w:val="FF0000"/>
                    </w:rPr>
                    <w:t xml:space="preserve">Communication with families about their child’s daily activities and routines </w:t>
                  </w:r>
                </w:p>
                <w:p w:rsidR="002976A9" w:rsidRPr="002976A9" w:rsidRDefault="002976A9" w:rsidP="007554D1">
                  <w:pPr>
                    <w:pStyle w:val="ListParagraph"/>
                    <w:numPr>
                      <w:ilvl w:val="0"/>
                      <w:numId w:val="42"/>
                    </w:numPr>
                    <w:spacing w:before="120" w:after="120" w:line="240" w:lineRule="auto"/>
                    <w:rPr>
                      <w:rFonts w:asciiTheme="minorHAnsi" w:eastAsia="Times New Roman" w:hAnsiTheme="minorHAnsi" w:cs="Helvetica"/>
                      <w:i/>
                      <w:color w:val="FF0000"/>
                    </w:rPr>
                  </w:pPr>
                  <w:r w:rsidRPr="002976A9">
                    <w:rPr>
                      <w:rFonts w:asciiTheme="minorHAnsi" w:eastAsia="Times New Roman" w:hAnsiTheme="minorHAnsi" w:cs="Helvetica"/>
                      <w:i/>
                      <w:color w:val="FF0000"/>
                    </w:rPr>
                    <w:t>Provide a welcoming environment that has home-like features (book area, eating area, changing or toileting area, resting area)</w:t>
                  </w:r>
                </w:p>
                <w:p w:rsidR="002976A9" w:rsidRPr="002976A9" w:rsidRDefault="002976A9" w:rsidP="007554D1">
                  <w:pPr>
                    <w:pStyle w:val="ListParagraph"/>
                    <w:numPr>
                      <w:ilvl w:val="0"/>
                      <w:numId w:val="42"/>
                    </w:numPr>
                    <w:spacing w:before="120" w:after="120" w:line="240" w:lineRule="auto"/>
                    <w:rPr>
                      <w:rFonts w:asciiTheme="minorHAnsi" w:eastAsia="Times New Roman" w:hAnsiTheme="minorHAnsi" w:cs="Helvetica"/>
                      <w:i/>
                      <w:color w:val="FF0000"/>
                    </w:rPr>
                  </w:pPr>
                  <w:r w:rsidRPr="002976A9">
                    <w:rPr>
                      <w:rFonts w:asciiTheme="minorHAnsi" w:eastAsia="Times New Roman" w:hAnsiTheme="minorHAnsi" w:cs="Helvetica"/>
                      <w:i/>
                      <w:color w:val="FF0000"/>
                    </w:rPr>
                    <w:t>Talk and read about families</w:t>
                  </w:r>
                </w:p>
                <w:p w:rsidR="002976A9" w:rsidRPr="002976A9" w:rsidRDefault="002976A9" w:rsidP="007554D1">
                  <w:pPr>
                    <w:pStyle w:val="ListParagraph"/>
                    <w:numPr>
                      <w:ilvl w:val="0"/>
                      <w:numId w:val="42"/>
                    </w:numPr>
                    <w:spacing w:before="120" w:after="120" w:line="240" w:lineRule="auto"/>
                    <w:rPr>
                      <w:rFonts w:asciiTheme="minorHAnsi" w:eastAsia="Times New Roman" w:hAnsiTheme="minorHAnsi" w:cs="Helvetica"/>
                      <w:i/>
                      <w:color w:val="FF0000"/>
                    </w:rPr>
                  </w:pPr>
                  <w:r w:rsidRPr="002976A9">
                    <w:rPr>
                      <w:rFonts w:asciiTheme="minorHAnsi" w:eastAsia="Times New Roman" w:hAnsiTheme="minorHAnsi" w:cs="Helvetica"/>
                      <w:i/>
                      <w:color w:val="FF0000"/>
                    </w:rPr>
                    <w:t>Teaching about family traditions and rituals</w:t>
                  </w:r>
                </w:p>
                <w:p w:rsidR="00E277EA" w:rsidRPr="00E277EA" w:rsidRDefault="002976A9" w:rsidP="007554D1">
                  <w:pPr>
                    <w:pStyle w:val="ListParagraph"/>
                    <w:numPr>
                      <w:ilvl w:val="0"/>
                      <w:numId w:val="42"/>
                    </w:numPr>
                    <w:spacing w:before="120" w:after="120" w:line="240" w:lineRule="auto"/>
                    <w:rPr>
                      <w:rFonts w:asciiTheme="minorHAnsi" w:eastAsia="Times New Roman" w:hAnsiTheme="minorHAnsi" w:cs="Helvetica"/>
                      <w:i/>
                    </w:rPr>
                  </w:pPr>
                  <w:r w:rsidRPr="002976A9">
                    <w:rPr>
                      <w:rFonts w:asciiTheme="minorHAnsi" w:eastAsia="Times New Roman" w:hAnsiTheme="minorHAnsi" w:cs="Helvetica"/>
                      <w:i/>
                      <w:color w:val="FF0000"/>
                    </w:rPr>
                    <w:t>Offer times for families to be there together (open houses, welcoming events, conferences</w:t>
                  </w:r>
                </w:p>
                <w:p w:rsidR="004D3FA4" w:rsidRDefault="002976A9" w:rsidP="007554D1">
                  <w:pPr>
                    <w:pStyle w:val="ListParagraph"/>
                    <w:numPr>
                      <w:ilvl w:val="0"/>
                      <w:numId w:val="42"/>
                    </w:numPr>
                    <w:spacing w:before="120" w:after="120" w:line="240" w:lineRule="auto"/>
                    <w:rPr>
                      <w:rFonts w:asciiTheme="minorHAnsi" w:eastAsia="Times New Roman" w:hAnsiTheme="minorHAnsi" w:cs="Helvetica"/>
                      <w:i/>
                    </w:rPr>
                  </w:pPr>
                  <w:r w:rsidRPr="002976A9">
                    <w:rPr>
                      <w:rFonts w:asciiTheme="minorHAnsi" w:eastAsia="Times New Roman" w:hAnsiTheme="minorHAnsi" w:cs="Helvetica"/>
                      <w:i/>
                      <w:color w:val="FF0000"/>
                    </w:rPr>
                    <w:t>Include families in preparing food, drinks and snacks</w:t>
                  </w:r>
                </w:p>
              </w:tc>
              <w:tc>
                <w:tcPr>
                  <w:tcW w:w="3080" w:type="dxa"/>
                  <w:tcBorders>
                    <w:top w:val="single" w:sz="6" w:space="0" w:color="auto"/>
                    <w:left w:val="single" w:sz="6" w:space="0" w:color="auto"/>
                    <w:bottom w:val="single" w:sz="6" w:space="0" w:color="auto"/>
                    <w:right w:val="single" w:sz="6" w:space="0" w:color="auto"/>
                  </w:tcBorders>
                  <w:vAlign w:val="center"/>
                  <w:hideMark/>
                </w:tcPr>
                <w:p w:rsidR="002976A9" w:rsidRPr="002976A9" w:rsidRDefault="002976A9" w:rsidP="007554D1">
                  <w:pPr>
                    <w:pStyle w:val="ListParagraph"/>
                    <w:numPr>
                      <w:ilvl w:val="0"/>
                      <w:numId w:val="42"/>
                    </w:numPr>
                    <w:spacing w:before="120" w:after="120" w:line="240" w:lineRule="auto"/>
                    <w:rPr>
                      <w:rFonts w:asciiTheme="minorHAnsi" w:eastAsia="Times New Roman" w:hAnsiTheme="minorHAnsi" w:cs="Helvetica"/>
                      <w:i/>
                      <w:color w:val="FF0000"/>
                    </w:rPr>
                  </w:pPr>
                  <w:r w:rsidRPr="002976A9">
                    <w:rPr>
                      <w:rFonts w:asciiTheme="minorHAnsi" w:eastAsia="Times New Roman" w:hAnsiTheme="minorHAnsi" w:cs="Helvetica"/>
                      <w:i/>
                      <w:color w:val="FF0000"/>
                    </w:rPr>
                    <w:t>Books and literature on community workers or communities in general</w:t>
                  </w:r>
                </w:p>
                <w:p w:rsidR="002976A9" w:rsidRPr="002976A9" w:rsidRDefault="002976A9" w:rsidP="007554D1">
                  <w:pPr>
                    <w:pStyle w:val="ListParagraph"/>
                    <w:numPr>
                      <w:ilvl w:val="0"/>
                      <w:numId w:val="42"/>
                    </w:numPr>
                    <w:spacing w:before="120" w:after="120" w:line="240" w:lineRule="auto"/>
                    <w:rPr>
                      <w:rFonts w:asciiTheme="minorHAnsi" w:eastAsia="Times New Roman" w:hAnsiTheme="minorHAnsi" w:cs="Helvetica"/>
                      <w:i/>
                      <w:color w:val="FF0000"/>
                    </w:rPr>
                  </w:pPr>
                  <w:r w:rsidRPr="002976A9">
                    <w:rPr>
                      <w:rFonts w:asciiTheme="minorHAnsi" w:eastAsia="Times New Roman" w:hAnsiTheme="minorHAnsi" w:cs="Helvetica"/>
                      <w:i/>
                      <w:color w:val="FF0000"/>
                    </w:rPr>
                    <w:t xml:space="preserve">Offer opportunities to be of service </w:t>
                  </w:r>
                </w:p>
                <w:p w:rsidR="002976A9" w:rsidRPr="002976A9" w:rsidRDefault="002976A9" w:rsidP="007554D1">
                  <w:pPr>
                    <w:pStyle w:val="ListParagraph"/>
                    <w:numPr>
                      <w:ilvl w:val="0"/>
                      <w:numId w:val="42"/>
                    </w:numPr>
                    <w:spacing w:before="120" w:after="120" w:line="240" w:lineRule="auto"/>
                    <w:rPr>
                      <w:rFonts w:asciiTheme="minorHAnsi" w:eastAsia="Times New Roman" w:hAnsiTheme="minorHAnsi" w:cs="Helvetica"/>
                      <w:i/>
                      <w:color w:val="FF0000"/>
                    </w:rPr>
                  </w:pPr>
                  <w:r w:rsidRPr="002976A9">
                    <w:rPr>
                      <w:rFonts w:asciiTheme="minorHAnsi" w:eastAsia="Times New Roman" w:hAnsiTheme="minorHAnsi" w:cs="Helvetica"/>
                      <w:i/>
                      <w:color w:val="FF0000"/>
                    </w:rPr>
                    <w:t>Teach about rules and how they mirror laws in society</w:t>
                  </w:r>
                </w:p>
                <w:p w:rsidR="002976A9" w:rsidRPr="002976A9" w:rsidRDefault="002976A9" w:rsidP="007554D1">
                  <w:pPr>
                    <w:pStyle w:val="ListParagraph"/>
                    <w:numPr>
                      <w:ilvl w:val="0"/>
                      <w:numId w:val="42"/>
                    </w:numPr>
                    <w:spacing w:before="120" w:after="120" w:line="240" w:lineRule="auto"/>
                    <w:rPr>
                      <w:rFonts w:asciiTheme="minorHAnsi" w:eastAsia="Times New Roman" w:hAnsiTheme="minorHAnsi" w:cs="Helvetica"/>
                      <w:i/>
                      <w:color w:val="FF0000"/>
                    </w:rPr>
                  </w:pPr>
                  <w:r w:rsidRPr="002976A9">
                    <w:rPr>
                      <w:rFonts w:asciiTheme="minorHAnsi" w:eastAsia="Times New Roman" w:hAnsiTheme="minorHAnsi" w:cs="Helvetica"/>
                      <w:i/>
                      <w:color w:val="FF0000"/>
                    </w:rPr>
                    <w:t>Teach respect for all life through books, pictures, and stories</w:t>
                  </w:r>
                </w:p>
                <w:p w:rsidR="004D3FA4" w:rsidRDefault="002976A9" w:rsidP="007554D1">
                  <w:pPr>
                    <w:pStyle w:val="ListParagraph"/>
                    <w:numPr>
                      <w:ilvl w:val="0"/>
                      <w:numId w:val="42"/>
                    </w:numPr>
                    <w:spacing w:before="120" w:after="120" w:line="240" w:lineRule="auto"/>
                    <w:rPr>
                      <w:rFonts w:asciiTheme="minorHAnsi" w:eastAsia="Times New Roman" w:hAnsiTheme="minorHAnsi" w:cs="Helvetica"/>
                      <w:i/>
                      <w:color w:val="FF0000"/>
                    </w:rPr>
                  </w:pPr>
                  <w:r w:rsidRPr="002976A9">
                    <w:rPr>
                      <w:rFonts w:asciiTheme="minorHAnsi" w:eastAsia="Times New Roman" w:hAnsiTheme="minorHAnsi" w:cs="Helvetica"/>
                      <w:i/>
                      <w:color w:val="FF0000"/>
                    </w:rPr>
                    <w:t>Use negative behaviour or interactions as a learning opportunity, give examples of when people in the community behave negatively and what happens</w:t>
                  </w:r>
                </w:p>
                <w:p w:rsidR="00E277EA" w:rsidRPr="00E277EA" w:rsidRDefault="00E277EA" w:rsidP="007554D1">
                  <w:pPr>
                    <w:pStyle w:val="ListParagraph"/>
                    <w:numPr>
                      <w:ilvl w:val="0"/>
                      <w:numId w:val="42"/>
                    </w:numPr>
                    <w:spacing w:before="120" w:after="120" w:line="240" w:lineRule="auto"/>
                    <w:rPr>
                      <w:rFonts w:asciiTheme="minorHAnsi" w:eastAsia="Times New Roman" w:hAnsiTheme="minorHAnsi" w:cs="Helvetica"/>
                      <w:i/>
                      <w:color w:val="FF0000"/>
                    </w:rPr>
                  </w:pPr>
                  <w:r w:rsidRPr="00E277EA">
                    <w:rPr>
                      <w:rFonts w:asciiTheme="minorHAnsi" w:eastAsia="Times New Roman" w:hAnsiTheme="minorHAnsi" w:cs="Helvetica"/>
                      <w:i/>
                      <w:color w:val="FF0000"/>
                    </w:rPr>
                    <w:t>Ask the children thought provoking questions about community and what it means to them</w:t>
                  </w:r>
                </w:p>
                <w:p w:rsidR="00E277EA" w:rsidRPr="00E277EA" w:rsidRDefault="00E277EA" w:rsidP="007554D1">
                  <w:pPr>
                    <w:pStyle w:val="ListParagraph"/>
                    <w:numPr>
                      <w:ilvl w:val="0"/>
                      <w:numId w:val="42"/>
                    </w:numPr>
                    <w:spacing w:before="120" w:after="120" w:line="240" w:lineRule="auto"/>
                    <w:rPr>
                      <w:rFonts w:asciiTheme="minorHAnsi" w:eastAsia="Times New Roman" w:hAnsiTheme="minorHAnsi" w:cs="Helvetica"/>
                      <w:i/>
                      <w:color w:val="FF0000"/>
                    </w:rPr>
                  </w:pPr>
                  <w:r w:rsidRPr="00E277EA">
                    <w:rPr>
                      <w:rFonts w:asciiTheme="minorHAnsi" w:eastAsia="Times New Roman" w:hAnsiTheme="minorHAnsi" w:cs="Helvetica"/>
                      <w:i/>
                      <w:color w:val="FF0000"/>
                    </w:rPr>
                    <w:t>Communicate and teach about what it means to be a community</w:t>
                  </w:r>
                </w:p>
                <w:p w:rsidR="00E277EA" w:rsidRPr="002976A9" w:rsidRDefault="00E277EA" w:rsidP="007554D1">
                  <w:pPr>
                    <w:pStyle w:val="ListParagraph"/>
                    <w:numPr>
                      <w:ilvl w:val="0"/>
                      <w:numId w:val="42"/>
                    </w:numPr>
                    <w:spacing w:before="120" w:after="120" w:line="240" w:lineRule="auto"/>
                    <w:rPr>
                      <w:rFonts w:asciiTheme="minorHAnsi" w:eastAsia="Times New Roman" w:hAnsiTheme="minorHAnsi" w:cs="Helvetica"/>
                      <w:i/>
                      <w:color w:val="FF0000"/>
                    </w:rPr>
                  </w:pPr>
                </w:p>
              </w:tc>
            </w:tr>
          </w:tbl>
          <w:p w:rsidR="004D3FA4" w:rsidRDefault="004D3FA4">
            <w:pPr>
              <w:pStyle w:val="AAAQuestions"/>
              <w:rPr>
                <w:i/>
                <w:spacing w:val="-2"/>
                <w:lang w:val="en-AU"/>
              </w:rPr>
            </w:pPr>
          </w:p>
        </w:tc>
      </w:tr>
    </w:tbl>
    <w:p w:rsidR="004D3FA4" w:rsidRDefault="004D3FA4" w:rsidP="004D3FA4">
      <w:pPr>
        <w:pStyle w:val="Heading3"/>
        <w:rPr>
          <w:lang w:val="en-AU"/>
        </w:rPr>
      </w:pPr>
      <w:bookmarkStart w:id="25" w:name="_Toc369806390"/>
      <w:bookmarkStart w:id="26" w:name="_Toc450899498"/>
      <w:r>
        <w:rPr>
          <w:lang w:val="en-AU"/>
        </w:rPr>
        <w:lastRenderedPageBreak/>
        <w:t xml:space="preserve">Activity </w:t>
      </w:r>
      <w:bookmarkEnd w:id="25"/>
      <w:r>
        <w:rPr>
          <w:lang w:val="en-AU"/>
        </w:rPr>
        <w:t>3</w:t>
      </w:r>
      <w:r w:rsidR="004F3760">
        <w:rPr>
          <w:lang w:val="en-AU"/>
        </w:rPr>
        <w:t>B</w:t>
      </w:r>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20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rsidP="0033326B">
            <w:pPr>
              <w:pStyle w:val="NormalBold"/>
              <w:spacing w:after="0"/>
              <w:rPr>
                <w:lang w:val="en-AU"/>
              </w:rPr>
            </w:pPr>
            <w:r>
              <w:rPr>
                <w:lang w:val="en-AU"/>
              </w:rPr>
              <w:t xml:space="preserve">To provide you with an opportunity to </w:t>
            </w:r>
            <w:r>
              <w:rPr>
                <w:color w:val="000000" w:themeColor="text1"/>
                <w:lang w:val="en-AU"/>
              </w:rPr>
              <w:t>show genuine interest in, understanding of and respect for all children</w:t>
            </w:r>
            <w:r w:rsidR="0033326B">
              <w:rPr>
                <w:color w:val="000000" w:themeColor="text1"/>
                <w:lang w:val="en-AU"/>
              </w:rPr>
              <w:t>.</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Case Study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Default="004D3FA4">
            <w:pPr>
              <w:rPr>
                <w:b/>
                <w:i/>
                <w:spacing w:val="-2"/>
              </w:rPr>
            </w:pPr>
            <w:r>
              <w:rPr>
                <w:rFonts w:eastAsia="MS Mincho"/>
                <w:b/>
                <w:bCs/>
                <w:szCs w:val="24"/>
              </w:rPr>
              <w:t>You are having a hard time connecting with Christopher. He is rude to adults, and tends to be competitive and boastful with other children. How do you ensure you are showing interest, understanding of and respect for him? Be specific.</w:t>
            </w:r>
          </w:p>
          <w:p w:rsidR="00E277EA" w:rsidRPr="00E277EA" w:rsidRDefault="00E277EA" w:rsidP="007554D1">
            <w:pPr>
              <w:pStyle w:val="Bullets"/>
              <w:numPr>
                <w:ilvl w:val="0"/>
                <w:numId w:val="44"/>
              </w:numPr>
              <w:spacing w:after="120" w:line="240" w:lineRule="auto"/>
              <w:rPr>
                <w:color w:val="FF0000"/>
              </w:rPr>
            </w:pPr>
            <w:r w:rsidRPr="00E277EA">
              <w:rPr>
                <w:color w:val="FF0000"/>
              </w:rPr>
              <w:t>Child-sized facilities and furniture so they can reach and access things as needed – encouraging children to learn to do things independently makes them feel good about themselves and is part of the learning process.</w:t>
            </w:r>
          </w:p>
          <w:p w:rsidR="00E277EA" w:rsidRPr="00E277EA" w:rsidRDefault="00E277EA" w:rsidP="007554D1">
            <w:pPr>
              <w:pStyle w:val="Bullets"/>
              <w:numPr>
                <w:ilvl w:val="0"/>
                <w:numId w:val="44"/>
              </w:numPr>
              <w:spacing w:after="120" w:line="240" w:lineRule="auto"/>
              <w:rPr>
                <w:color w:val="FF0000"/>
              </w:rPr>
            </w:pPr>
            <w:r w:rsidRPr="00E277EA">
              <w:rPr>
                <w:color w:val="FF0000"/>
              </w:rPr>
              <w:t>Developmentally appropriate activities are developmentally appropriate but offer opportunities for growth.  Painting, drawing, stories, songs.</w:t>
            </w:r>
          </w:p>
          <w:p w:rsidR="00E277EA" w:rsidRPr="00E277EA" w:rsidRDefault="00E277EA" w:rsidP="007554D1">
            <w:pPr>
              <w:pStyle w:val="Bullets"/>
              <w:numPr>
                <w:ilvl w:val="0"/>
                <w:numId w:val="44"/>
              </w:numPr>
              <w:spacing w:after="120" w:line="240" w:lineRule="auto"/>
              <w:rPr>
                <w:color w:val="FF0000"/>
              </w:rPr>
            </w:pPr>
            <w:r w:rsidRPr="00E277EA">
              <w:rPr>
                <w:color w:val="FF0000"/>
              </w:rPr>
              <w:t>Opportunities to share with each other and listen to what they have to say on a regular basis.</w:t>
            </w:r>
          </w:p>
          <w:p w:rsidR="00E277EA" w:rsidRPr="00E277EA" w:rsidRDefault="00E277EA" w:rsidP="007554D1">
            <w:pPr>
              <w:pStyle w:val="Bullets"/>
              <w:numPr>
                <w:ilvl w:val="0"/>
                <w:numId w:val="44"/>
              </w:numPr>
              <w:spacing w:after="120" w:line="240" w:lineRule="auto"/>
              <w:rPr>
                <w:color w:val="FF0000"/>
              </w:rPr>
            </w:pPr>
            <w:r w:rsidRPr="00E277EA">
              <w:rPr>
                <w:color w:val="FF0000"/>
              </w:rPr>
              <w:t>Communicate with children at their eye level.</w:t>
            </w:r>
          </w:p>
          <w:p w:rsidR="00E277EA" w:rsidRPr="00E277EA" w:rsidRDefault="00E277EA" w:rsidP="007554D1">
            <w:pPr>
              <w:pStyle w:val="Bullets"/>
              <w:numPr>
                <w:ilvl w:val="0"/>
                <w:numId w:val="44"/>
              </w:numPr>
              <w:spacing w:after="120" w:line="240" w:lineRule="auto"/>
              <w:rPr>
                <w:color w:val="FF0000"/>
              </w:rPr>
            </w:pPr>
            <w:r w:rsidRPr="00E277EA">
              <w:rPr>
                <w:color w:val="FF0000"/>
              </w:rPr>
              <w:t>Give them time to figure things out, ask if they need help, but let them struggle a little so they can learn to help themselves.  For example, if a child is having trouble putting on his shoes, don’t say “Let me do that for you.”  Say, “It looks like you need help, can I help you?”</w:t>
            </w:r>
            <w:r w:rsidRPr="00E277EA">
              <w:rPr>
                <w:rFonts w:ascii="Times New Roman" w:eastAsia="Times New Roman" w:hAnsi="Times New Roman"/>
                <w:snapToGrid w:val="0"/>
                <w:color w:val="FF0000"/>
                <w:w w:val="1"/>
                <w:sz w:val="2"/>
                <w:szCs w:val="2"/>
                <w:bdr w:val="none" w:sz="0" w:space="0" w:color="auto" w:frame="1"/>
                <w:shd w:val="clear" w:color="auto" w:fill="000000"/>
                <w:lang w:val="x-none" w:eastAsia="x-none" w:bidi="x-none"/>
              </w:rPr>
              <w:t xml:space="preserve"> </w:t>
            </w:r>
          </w:p>
          <w:p w:rsidR="00E277EA" w:rsidRPr="00E277EA" w:rsidRDefault="00E277EA" w:rsidP="007554D1">
            <w:pPr>
              <w:pStyle w:val="Bullets"/>
              <w:numPr>
                <w:ilvl w:val="0"/>
                <w:numId w:val="44"/>
              </w:numPr>
              <w:spacing w:after="120" w:line="240" w:lineRule="auto"/>
              <w:rPr>
                <w:color w:val="FF0000"/>
              </w:rPr>
            </w:pPr>
            <w:r w:rsidRPr="00E277EA">
              <w:rPr>
                <w:color w:val="FF0000"/>
              </w:rPr>
              <w:t>Offer them choices so they can decide for themselves.</w:t>
            </w:r>
          </w:p>
          <w:p w:rsidR="00E277EA" w:rsidRPr="00E277EA" w:rsidRDefault="00E277EA" w:rsidP="007554D1">
            <w:pPr>
              <w:pStyle w:val="Bullets"/>
              <w:numPr>
                <w:ilvl w:val="0"/>
                <w:numId w:val="44"/>
              </w:numPr>
              <w:spacing w:after="120" w:line="240" w:lineRule="auto"/>
              <w:rPr>
                <w:color w:val="FF0000"/>
              </w:rPr>
            </w:pPr>
            <w:r w:rsidRPr="00E277EA">
              <w:rPr>
                <w:color w:val="FF0000"/>
              </w:rPr>
              <w:t>Involve them in preparing new activities for the classroom.</w:t>
            </w:r>
          </w:p>
          <w:p w:rsidR="00E277EA" w:rsidRPr="00E277EA" w:rsidRDefault="00E277EA" w:rsidP="007554D1">
            <w:pPr>
              <w:pStyle w:val="Bullets"/>
              <w:numPr>
                <w:ilvl w:val="0"/>
                <w:numId w:val="44"/>
              </w:numPr>
              <w:spacing w:after="120" w:line="240" w:lineRule="auto"/>
              <w:rPr>
                <w:color w:val="FF0000"/>
              </w:rPr>
            </w:pPr>
            <w:r w:rsidRPr="00E277EA">
              <w:rPr>
                <w:color w:val="FF0000"/>
              </w:rPr>
              <w:t>Involve them in food preparation.</w:t>
            </w:r>
          </w:p>
          <w:p w:rsidR="00E277EA" w:rsidRPr="00E277EA" w:rsidRDefault="00E277EA" w:rsidP="007554D1">
            <w:pPr>
              <w:pStyle w:val="Bullets"/>
              <w:numPr>
                <w:ilvl w:val="0"/>
                <w:numId w:val="44"/>
              </w:numPr>
              <w:spacing w:after="120" w:line="240" w:lineRule="auto"/>
              <w:rPr>
                <w:color w:val="FF0000"/>
              </w:rPr>
            </w:pPr>
            <w:r w:rsidRPr="00E277EA">
              <w:rPr>
                <w:color w:val="FF0000"/>
              </w:rPr>
              <w:t>Given them specific responsibilities, e.g., taking care of the room pet, cleaning up the classroom, helping put together a new toy, etc.</w:t>
            </w:r>
          </w:p>
          <w:p w:rsidR="00E277EA" w:rsidRPr="00E277EA" w:rsidRDefault="00E277EA" w:rsidP="007554D1">
            <w:pPr>
              <w:pStyle w:val="Bullets"/>
              <w:numPr>
                <w:ilvl w:val="0"/>
                <w:numId w:val="44"/>
              </w:numPr>
              <w:spacing w:after="120" w:line="240" w:lineRule="auto"/>
              <w:rPr>
                <w:color w:val="FF0000"/>
              </w:rPr>
            </w:pPr>
            <w:r w:rsidRPr="00E277EA">
              <w:rPr>
                <w:color w:val="FF0000"/>
              </w:rPr>
              <w:t>Offer time for free play.</w:t>
            </w:r>
          </w:p>
          <w:p w:rsidR="00E277EA" w:rsidRPr="00E277EA" w:rsidRDefault="00E277EA" w:rsidP="007554D1">
            <w:pPr>
              <w:pStyle w:val="Bullets"/>
              <w:numPr>
                <w:ilvl w:val="0"/>
                <w:numId w:val="44"/>
              </w:numPr>
              <w:spacing w:after="120" w:line="240" w:lineRule="auto"/>
              <w:rPr>
                <w:color w:val="FF0000"/>
              </w:rPr>
            </w:pPr>
            <w:r w:rsidRPr="00E277EA">
              <w:rPr>
                <w:color w:val="FF0000"/>
              </w:rPr>
              <w:t xml:space="preserve">Observe the children and comment on what you see.  For example, </w:t>
            </w:r>
            <w:proofErr w:type="gramStart"/>
            <w:r w:rsidRPr="00E277EA">
              <w:rPr>
                <w:color w:val="FF0000"/>
              </w:rPr>
              <w:t>“ I</w:t>
            </w:r>
            <w:proofErr w:type="gramEnd"/>
            <w:r w:rsidRPr="00E277EA">
              <w:rPr>
                <w:color w:val="FF0000"/>
              </w:rPr>
              <w:t xml:space="preserve"> notice you have really been enjoying painting this week.”  Or “I notice that you are mad, can I help you?”</w:t>
            </w:r>
          </w:p>
          <w:p w:rsidR="004D3FA4" w:rsidRDefault="00E277EA" w:rsidP="00E277EA">
            <w:pPr>
              <w:rPr>
                <w:i/>
                <w:spacing w:val="-2"/>
              </w:rPr>
            </w:pPr>
            <w:r>
              <w:rPr>
                <w:i/>
                <w:spacing w:val="-2"/>
              </w:rPr>
              <w:t xml:space="preserve"> </w:t>
            </w:r>
          </w:p>
          <w:p w:rsidR="00EA06B6" w:rsidRDefault="00EA06B6">
            <w:pPr>
              <w:rPr>
                <w:i/>
                <w:spacing w:val="-2"/>
              </w:rPr>
            </w:pPr>
          </w:p>
          <w:p w:rsidR="00EA06B6" w:rsidRDefault="00EA06B6">
            <w:pPr>
              <w:rPr>
                <w:i/>
                <w:spacing w:val="-2"/>
              </w:rPr>
            </w:pPr>
          </w:p>
          <w:p w:rsidR="00EA06B6" w:rsidRDefault="00EA06B6">
            <w:pPr>
              <w:rPr>
                <w:i/>
                <w:spacing w:val="-2"/>
              </w:rPr>
            </w:pPr>
          </w:p>
          <w:p w:rsidR="00EA06B6" w:rsidRDefault="00EA06B6">
            <w:pPr>
              <w:rPr>
                <w:i/>
                <w:spacing w:val="-2"/>
              </w:rPr>
            </w:pPr>
          </w:p>
          <w:p w:rsidR="00EA06B6" w:rsidRDefault="00EA06B6">
            <w:pPr>
              <w:rPr>
                <w:i/>
                <w:spacing w:val="-2"/>
              </w:rPr>
            </w:pPr>
          </w:p>
          <w:p w:rsidR="000A67DE" w:rsidRDefault="000A67DE">
            <w:pPr>
              <w:rPr>
                <w:i/>
                <w:spacing w:val="-2"/>
              </w:rPr>
            </w:pPr>
          </w:p>
        </w:tc>
      </w:tr>
    </w:tbl>
    <w:p w:rsidR="004D3FA4" w:rsidRDefault="004D3FA4" w:rsidP="004D3FA4">
      <w:pPr>
        <w:pStyle w:val="Heading3"/>
        <w:rPr>
          <w:lang w:val="en-AU" w:eastAsia="en-GB"/>
        </w:rPr>
      </w:pPr>
      <w:bookmarkStart w:id="27" w:name="_Toc369806391"/>
      <w:bookmarkStart w:id="28" w:name="_Toc450899499"/>
      <w:r>
        <w:rPr>
          <w:lang w:val="en-AU"/>
        </w:rPr>
        <w:lastRenderedPageBreak/>
        <w:t>Activity 3</w:t>
      </w:r>
      <w:bookmarkEnd w:id="27"/>
      <w:r w:rsidR="004F3760">
        <w:rPr>
          <w:lang w:val="en-AU"/>
        </w:rPr>
        <w:t>C</w:t>
      </w:r>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25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 xml:space="preserve">To provide you with an opportunity to </w:t>
            </w:r>
            <w:r>
              <w:rPr>
                <w:color w:val="000000" w:themeColor="text1"/>
                <w:lang w:val="en-AU"/>
              </w:rPr>
              <w:t>comfort children who cry or show signs of distress.</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rsidP="000A67DE">
            <w:pPr>
              <w:pStyle w:val="NormalBold"/>
              <w:rPr>
                <w:lang w:val="en-AU"/>
              </w:rPr>
            </w:pPr>
            <w:r>
              <w:rPr>
                <w:lang w:val="en-AU"/>
              </w:rPr>
              <w:t>Individually, in pairs or in groups, complete the following;</w:t>
            </w:r>
          </w:p>
          <w:p w:rsidR="004D3FA4" w:rsidRDefault="004D3FA4" w:rsidP="00406ADE">
            <w:pPr>
              <w:pStyle w:val="NormalBold"/>
              <w:rPr>
                <w:rFonts w:eastAsia="MS Mincho"/>
              </w:rPr>
            </w:pPr>
            <w:r>
              <w:rPr>
                <w:rFonts w:eastAsia="MS Mincho"/>
              </w:rPr>
              <w:t>List 4 examples of times when a child may cry o</w:t>
            </w:r>
            <w:r w:rsidR="00EA06B6">
              <w:rPr>
                <w:rFonts w:eastAsia="MS Mincho"/>
              </w:rPr>
              <w:t>r show other signs of distress:</w:t>
            </w:r>
          </w:p>
          <w:p w:rsidR="00CD32FB" w:rsidRPr="00CD32FB" w:rsidRDefault="00CD32FB" w:rsidP="007554D1">
            <w:pPr>
              <w:pStyle w:val="Bullets"/>
              <w:numPr>
                <w:ilvl w:val="0"/>
                <w:numId w:val="45"/>
              </w:numPr>
              <w:rPr>
                <w:i/>
                <w:color w:val="FF0000"/>
              </w:rPr>
            </w:pPr>
            <w:r w:rsidRPr="00CD32FB">
              <w:rPr>
                <w:i/>
                <w:color w:val="FF0000"/>
              </w:rPr>
              <w:t>Becoming overly shy</w:t>
            </w:r>
          </w:p>
          <w:p w:rsidR="00CD32FB" w:rsidRPr="00CD32FB" w:rsidRDefault="00CD32FB" w:rsidP="007554D1">
            <w:pPr>
              <w:pStyle w:val="Bullets"/>
              <w:numPr>
                <w:ilvl w:val="0"/>
                <w:numId w:val="45"/>
              </w:numPr>
              <w:rPr>
                <w:i/>
                <w:color w:val="FF0000"/>
              </w:rPr>
            </w:pPr>
            <w:r w:rsidRPr="00CD32FB">
              <w:rPr>
                <w:i/>
                <w:color w:val="FF0000"/>
              </w:rPr>
              <w:t>Refusing to participate</w:t>
            </w:r>
            <w:r w:rsidRPr="00CD32FB">
              <w:rPr>
                <w:rFonts w:ascii="Times New Roman" w:eastAsia="Times New Roman" w:hAnsi="Times New Roman"/>
                <w:i/>
                <w:snapToGrid w:val="0"/>
                <w:color w:val="FF0000"/>
                <w:w w:val="1"/>
                <w:sz w:val="2"/>
                <w:szCs w:val="2"/>
                <w:bdr w:val="none" w:sz="0" w:space="0" w:color="auto" w:frame="1"/>
                <w:shd w:val="clear" w:color="auto" w:fill="000000"/>
                <w:lang w:val="x-none" w:eastAsia="x-none" w:bidi="x-none"/>
              </w:rPr>
              <w:t xml:space="preserve"> </w:t>
            </w:r>
          </w:p>
          <w:p w:rsidR="00CD32FB" w:rsidRPr="00CD32FB" w:rsidRDefault="00CD32FB" w:rsidP="007554D1">
            <w:pPr>
              <w:pStyle w:val="Bullets"/>
              <w:numPr>
                <w:ilvl w:val="0"/>
                <w:numId w:val="45"/>
              </w:numPr>
              <w:rPr>
                <w:i/>
                <w:color w:val="FF0000"/>
              </w:rPr>
            </w:pPr>
            <w:r w:rsidRPr="00CD32FB">
              <w:rPr>
                <w:i/>
                <w:color w:val="FF0000"/>
              </w:rPr>
              <w:t>Becoming angry</w:t>
            </w:r>
          </w:p>
          <w:p w:rsidR="00EA06B6" w:rsidRPr="00CD32FB" w:rsidRDefault="00CD32FB" w:rsidP="007554D1">
            <w:pPr>
              <w:pStyle w:val="Bullets"/>
              <w:keepNext/>
              <w:keepLines/>
              <w:numPr>
                <w:ilvl w:val="0"/>
                <w:numId w:val="45"/>
              </w:numPr>
              <w:spacing w:after="240" w:line="240" w:lineRule="auto"/>
              <w:outlineLvl w:val="1"/>
              <w:rPr>
                <w:rFonts w:eastAsia="MS Mincho"/>
                <w:b/>
                <w:szCs w:val="24"/>
              </w:rPr>
            </w:pPr>
            <w:r w:rsidRPr="00CD32FB">
              <w:rPr>
                <w:i/>
                <w:color w:val="FF0000"/>
              </w:rPr>
              <w:t>Hitting</w:t>
            </w:r>
          </w:p>
          <w:p w:rsidR="004D3FA4" w:rsidRDefault="004D3FA4">
            <w:pPr>
              <w:spacing w:after="0" w:line="360" w:lineRule="auto"/>
              <w:jc w:val="both"/>
              <w:rPr>
                <w:rFonts w:eastAsia="MS Mincho"/>
                <w:b/>
                <w:szCs w:val="24"/>
              </w:rPr>
            </w:pPr>
            <w:r>
              <w:rPr>
                <w:rFonts w:eastAsia="MS Mincho"/>
                <w:b/>
                <w:szCs w:val="24"/>
              </w:rPr>
              <w:t>How would you comfort the child in each example?</w:t>
            </w:r>
          </w:p>
          <w:p w:rsidR="00CD32FB" w:rsidRPr="00CD32FB" w:rsidRDefault="00CD32FB" w:rsidP="007554D1">
            <w:pPr>
              <w:pStyle w:val="Bullets"/>
              <w:numPr>
                <w:ilvl w:val="0"/>
                <w:numId w:val="45"/>
              </w:numPr>
              <w:rPr>
                <w:i/>
                <w:color w:val="FF0000"/>
              </w:rPr>
            </w:pPr>
            <w:r w:rsidRPr="00CD32FB">
              <w:rPr>
                <w:i/>
                <w:color w:val="FF0000"/>
              </w:rPr>
              <w:t>Acknowledge what happened and confirm their feelings about the matter.  For example, “Sophie, I see that you are having a hard time with your friend, and you seem sad.  Can I help you solve this problem?”</w:t>
            </w:r>
          </w:p>
          <w:p w:rsidR="00CD32FB" w:rsidRPr="00CD32FB" w:rsidRDefault="00CD32FB" w:rsidP="007554D1">
            <w:pPr>
              <w:pStyle w:val="Bullets"/>
              <w:numPr>
                <w:ilvl w:val="0"/>
                <w:numId w:val="45"/>
              </w:numPr>
              <w:rPr>
                <w:i/>
                <w:color w:val="FF0000"/>
              </w:rPr>
            </w:pPr>
            <w:r w:rsidRPr="00CD32FB">
              <w:rPr>
                <w:i/>
                <w:color w:val="FF0000"/>
              </w:rPr>
              <w:t>If a child is hungry, offer them some food</w:t>
            </w:r>
          </w:p>
          <w:p w:rsidR="00CD32FB" w:rsidRPr="00CD32FB" w:rsidRDefault="00CD32FB" w:rsidP="007554D1">
            <w:pPr>
              <w:pStyle w:val="Bullets"/>
              <w:numPr>
                <w:ilvl w:val="0"/>
                <w:numId w:val="45"/>
              </w:numPr>
              <w:rPr>
                <w:i/>
                <w:color w:val="FF0000"/>
              </w:rPr>
            </w:pPr>
            <w:r w:rsidRPr="00CD32FB">
              <w:rPr>
                <w:i/>
                <w:color w:val="FF0000"/>
              </w:rPr>
              <w:t>If they are tired, give them a place to rest quietly or just be still</w:t>
            </w:r>
          </w:p>
          <w:p w:rsidR="00CD32FB" w:rsidRPr="00CD32FB" w:rsidRDefault="00CD32FB" w:rsidP="007554D1">
            <w:pPr>
              <w:pStyle w:val="Bullets"/>
              <w:numPr>
                <w:ilvl w:val="0"/>
                <w:numId w:val="45"/>
              </w:numPr>
              <w:rPr>
                <w:i/>
                <w:color w:val="FF0000"/>
              </w:rPr>
            </w:pPr>
            <w:r w:rsidRPr="00CD32FB">
              <w:rPr>
                <w:i/>
                <w:color w:val="FF0000"/>
              </w:rPr>
              <w:t>Ask them what you can do to help them feel better</w:t>
            </w:r>
          </w:p>
          <w:p w:rsidR="00CD32FB" w:rsidRPr="00CD32FB" w:rsidRDefault="00CD32FB" w:rsidP="007554D1">
            <w:pPr>
              <w:pStyle w:val="Bullets"/>
              <w:numPr>
                <w:ilvl w:val="0"/>
                <w:numId w:val="45"/>
              </w:numPr>
              <w:rPr>
                <w:i/>
                <w:color w:val="FF0000"/>
              </w:rPr>
            </w:pPr>
            <w:r w:rsidRPr="00CD32FB">
              <w:rPr>
                <w:i/>
                <w:color w:val="FF0000"/>
              </w:rPr>
              <w:t>Very small children may need to be held, rocked or offered a dummy</w:t>
            </w:r>
          </w:p>
          <w:p w:rsidR="00CD32FB" w:rsidRPr="00CD32FB" w:rsidRDefault="00CD32FB" w:rsidP="007554D1">
            <w:pPr>
              <w:pStyle w:val="Bullets"/>
              <w:numPr>
                <w:ilvl w:val="0"/>
                <w:numId w:val="45"/>
              </w:numPr>
              <w:rPr>
                <w:i/>
                <w:color w:val="FF0000"/>
              </w:rPr>
            </w:pPr>
            <w:r w:rsidRPr="00CD32FB">
              <w:rPr>
                <w:i/>
                <w:color w:val="FF0000"/>
              </w:rPr>
              <w:t>Children may bring stuffed animals or blankets for rest time, you can offer these, but remind them to put them away once they feel better</w:t>
            </w:r>
          </w:p>
          <w:p w:rsidR="00CD32FB" w:rsidRPr="00CD32FB" w:rsidRDefault="00CD32FB" w:rsidP="007554D1">
            <w:pPr>
              <w:pStyle w:val="Bullets"/>
              <w:numPr>
                <w:ilvl w:val="0"/>
                <w:numId w:val="45"/>
              </w:numPr>
              <w:rPr>
                <w:i/>
                <w:color w:val="FF0000"/>
              </w:rPr>
            </w:pPr>
            <w:r w:rsidRPr="00CD32FB">
              <w:rPr>
                <w:i/>
                <w:color w:val="FF0000"/>
              </w:rPr>
              <w:t>If they are hurt icepacks and Band-Aids work wonders</w:t>
            </w:r>
          </w:p>
          <w:p w:rsidR="00CD32FB" w:rsidRPr="00CD32FB" w:rsidRDefault="00CD32FB" w:rsidP="007554D1">
            <w:pPr>
              <w:pStyle w:val="Bullets"/>
              <w:numPr>
                <w:ilvl w:val="0"/>
                <w:numId w:val="45"/>
              </w:numPr>
              <w:rPr>
                <w:i/>
                <w:color w:val="FF0000"/>
              </w:rPr>
            </w:pPr>
            <w:r w:rsidRPr="00CD32FB">
              <w:rPr>
                <w:i/>
                <w:color w:val="FF0000"/>
              </w:rPr>
              <w:t>Ask them if they would like to sit and help you with a task until they feel better</w:t>
            </w:r>
          </w:p>
          <w:p w:rsidR="004D3FA4" w:rsidRPr="00CD32FB" w:rsidRDefault="004D3FA4" w:rsidP="00CD32FB">
            <w:pPr>
              <w:pStyle w:val="AAAQuestions"/>
              <w:ind w:left="720"/>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tc>
      </w:tr>
    </w:tbl>
    <w:p w:rsidR="004D3FA4" w:rsidRDefault="004D3FA4" w:rsidP="004D3FA4">
      <w:pPr>
        <w:pStyle w:val="Heading3"/>
        <w:rPr>
          <w:lang w:val="en-AU"/>
        </w:rPr>
      </w:pPr>
      <w:bookmarkStart w:id="29" w:name="_Toc369806392"/>
    </w:p>
    <w:p w:rsidR="004D3FA4" w:rsidRDefault="004D3FA4" w:rsidP="004D3FA4">
      <w:pPr>
        <w:pStyle w:val="Heading3"/>
        <w:rPr>
          <w:lang w:val="en-AU" w:eastAsia="en-GB"/>
        </w:rPr>
      </w:pPr>
      <w:bookmarkStart w:id="30" w:name="_Toc450899500"/>
      <w:r>
        <w:rPr>
          <w:lang w:val="en-AU"/>
        </w:rPr>
        <w:t>Activity 3</w:t>
      </w:r>
      <w:bookmarkEnd w:id="29"/>
      <w:r w:rsidR="004F3760">
        <w:rPr>
          <w:lang w:val="en-AU"/>
        </w:rPr>
        <w:t>D</w:t>
      </w:r>
      <w:bookmarkEnd w:id="3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15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 xml:space="preserve">To provide you with an opportunity </w:t>
            </w:r>
            <w:r>
              <w:rPr>
                <w:color w:val="000000" w:themeColor="text1"/>
                <w:lang w:val="en-AU"/>
              </w:rPr>
              <w:t>to respond positively to the varying abilities and confidence of all children and acknowledge children’s efforts and achievements.</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Case Study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Pr="00406ADE" w:rsidRDefault="004D3FA4" w:rsidP="00406ADE">
            <w:pPr>
              <w:pStyle w:val="NormalBold"/>
            </w:pPr>
            <w:r w:rsidRPr="00406ADE">
              <w:t>You are playing a game with a child who says, “I’m stupid. I don’t understand how to play this game and everyone else does. I don’t want to play anymore!”</w:t>
            </w:r>
          </w:p>
          <w:p w:rsidR="004D3FA4" w:rsidRPr="00406ADE" w:rsidRDefault="004D3FA4" w:rsidP="00406ADE">
            <w:pPr>
              <w:pStyle w:val="NormalBold"/>
            </w:pPr>
            <w:r w:rsidRPr="00406ADE">
              <w:t>How do you respond? Be specific.</w:t>
            </w:r>
          </w:p>
          <w:p w:rsidR="004D3FA4" w:rsidRDefault="004D3FA4">
            <w:pPr>
              <w:pStyle w:val="AAAQuestions"/>
              <w:rPr>
                <w:lang w:val="en-AU"/>
              </w:rPr>
            </w:pPr>
          </w:p>
          <w:p w:rsidR="004D3FA4" w:rsidRDefault="00E06A9D" w:rsidP="007554D1">
            <w:pPr>
              <w:pStyle w:val="AAAQuestions"/>
              <w:numPr>
                <w:ilvl w:val="0"/>
                <w:numId w:val="45"/>
              </w:numPr>
              <w:rPr>
                <w:b w:val="0"/>
                <w:i/>
                <w:color w:val="FF0000"/>
                <w:lang w:val="en-AU"/>
              </w:rPr>
            </w:pPr>
            <w:r>
              <w:rPr>
                <w:b w:val="0"/>
                <w:i/>
                <w:color w:val="FF0000"/>
                <w:lang w:val="en-AU"/>
              </w:rPr>
              <w:t>Get down on their level and explain to her that everyone is different and that people learn quicker than others</w:t>
            </w:r>
          </w:p>
          <w:p w:rsidR="00E06A9D" w:rsidRDefault="00E06A9D" w:rsidP="007554D1">
            <w:pPr>
              <w:pStyle w:val="AAAQuestions"/>
              <w:numPr>
                <w:ilvl w:val="0"/>
                <w:numId w:val="45"/>
              </w:numPr>
              <w:rPr>
                <w:b w:val="0"/>
                <w:i/>
                <w:color w:val="FF0000"/>
                <w:lang w:val="en-AU"/>
              </w:rPr>
            </w:pPr>
            <w:r>
              <w:rPr>
                <w:b w:val="0"/>
                <w:i/>
                <w:color w:val="FF0000"/>
                <w:lang w:val="en-AU"/>
              </w:rPr>
              <w:t>Encourage her to try and play again</w:t>
            </w:r>
          </w:p>
          <w:p w:rsidR="00E06A9D" w:rsidRDefault="00E06A9D" w:rsidP="007554D1">
            <w:pPr>
              <w:pStyle w:val="AAAQuestions"/>
              <w:numPr>
                <w:ilvl w:val="0"/>
                <w:numId w:val="45"/>
              </w:numPr>
              <w:rPr>
                <w:b w:val="0"/>
                <w:i/>
                <w:color w:val="FF0000"/>
                <w:lang w:val="en-AU"/>
              </w:rPr>
            </w:pPr>
            <w:r>
              <w:rPr>
                <w:b w:val="0"/>
                <w:i/>
                <w:color w:val="FF0000"/>
                <w:lang w:val="en-AU"/>
              </w:rPr>
              <w:t>Explain the rules to her again</w:t>
            </w: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rPr>
                <w:i/>
                <w:spacing w:val="-2"/>
              </w:rPr>
            </w:pPr>
          </w:p>
          <w:p w:rsidR="004D3FA4" w:rsidRDefault="004D3FA4">
            <w:pPr>
              <w:rPr>
                <w:i/>
                <w:spacing w:val="-2"/>
              </w:rPr>
            </w:pPr>
          </w:p>
          <w:p w:rsidR="004D3FA4" w:rsidRDefault="004D3FA4">
            <w:pPr>
              <w:rPr>
                <w:i/>
                <w:spacing w:val="-2"/>
              </w:rPr>
            </w:pPr>
          </w:p>
          <w:p w:rsidR="004D3FA4" w:rsidRDefault="004D3FA4">
            <w:pPr>
              <w:rPr>
                <w:i/>
                <w:spacing w:val="-2"/>
              </w:rPr>
            </w:pPr>
          </w:p>
          <w:p w:rsidR="004D3FA4" w:rsidRDefault="004D3FA4">
            <w:pPr>
              <w:rPr>
                <w:i/>
                <w:spacing w:val="-2"/>
              </w:rPr>
            </w:pPr>
          </w:p>
          <w:p w:rsidR="004D3FA4" w:rsidRDefault="004D3FA4">
            <w:pPr>
              <w:rPr>
                <w:i/>
                <w:spacing w:val="-2"/>
              </w:rPr>
            </w:pPr>
          </w:p>
          <w:p w:rsidR="004D3FA4" w:rsidRDefault="004D3FA4">
            <w:pPr>
              <w:rPr>
                <w:i/>
                <w:spacing w:val="-2"/>
              </w:rPr>
            </w:pPr>
          </w:p>
          <w:p w:rsidR="000A67DE" w:rsidRDefault="000A67DE">
            <w:pPr>
              <w:rPr>
                <w:i/>
                <w:spacing w:val="-2"/>
              </w:rPr>
            </w:pPr>
          </w:p>
          <w:p w:rsidR="000A67DE" w:rsidRDefault="000A67DE">
            <w:pPr>
              <w:rPr>
                <w:i/>
                <w:spacing w:val="-2"/>
              </w:rPr>
            </w:pPr>
          </w:p>
          <w:p w:rsidR="000A67DE" w:rsidRDefault="000A67DE">
            <w:pPr>
              <w:rPr>
                <w:i/>
                <w:spacing w:val="-2"/>
              </w:rPr>
            </w:pPr>
          </w:p>
          <w:p w:rsidR="000A67DE" w:rsidRDefault="000A67DE">
            <w:pPr>
              <w:rPr>
                <w:i/>
                <w:spacing w:val="-2"/>
              </w:rPr>
            </w:pPr>
          </w:p>
        </w:tc>
      </w:tr>
    </w:tbl>
    <w:p w:rsidR="004D3FA4" w:rsidRDefault="004D3FA4" w:rsidP="004D3FA4">
      <w:pPr>
        <w:pStyle w:val="Heading3"/>
        <w:rPr>
          <w:lang w:val="en-AU" w:eastAsia="en-GB"/>
        </w:rPr>
      </w:pPr>
      <w:r>
        <w:rPr>
          <w:rFonts w:eastAsia="Times New Roman" w:cs="Arial"/>
          <w:b w:val="0"/>
          <w:lang w:eastAsia="en-GB"/>
        </w:rPr>
        <w:br w:type="column"/>
      </w:r>
      <w:bookmarkStart w:id="31" w:name="_Toc450899501"/>
      <w:r>
        <w:rPr>
          <w:lang w:val="en-AU"/>
        </w:rPr>
        <w:lastRenderedPageBreak/>
        <w:t>Activity 4</w:t>
      </w:r>
      <w:r w:rsidR="004F3760">
        <w:rPr>
          <w:lang w:val="en-AU"/>
        </w:rPr>
        <w:t>A</w:t>
      </w:r>
      <w:bookmarkEnd w:id="3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30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 xml:space="preserve">To provide you with an opportunity to </w:t>
            </w:r>
            <w:r>
              <w:rPr>
                <w:color w:val="000000" w:themeColor="text1"/>
                <w:lang w:val="en-AU"/>
              </w:rPr>
              <w:t>assist in organising spaces, resources and routines to minimise times when children are likely to experience stress or frustration.</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Default="004D3FA4">
            <w:pPr>
              <w:rPr>
                <w:b/>
              </w:rPr>
            </w:pPr>
            <w:r>
              <w:rPr>
                <w:b/>
              </w:rPr>
              <w:t>Provide one suggestion to minimise the likelihood of frustration for each of the following:</w:t>
            </w:r>
          </w:p>
          <w:tbl>
            <w:tblPr>
              <w:tblStyle w:val="TableGrid"/>
              <w:tblW w:w="0" w:type="auto"/>
              <w:tblLook w:val="04A0" w:firstRow="1" w:lastRow="0" w:firstColumn="1" w:lastColumn="0" w:noHBand="0" w:noVBand="1"/>
            </w:tblPr>
            <w:tblGrid>
              <w:gridCol w:w="2107"/>
              <w:gridCol w:w="2617"/>
              <w:gridCol w:w="2617"/>
            </w:tblGrid>
            <w:tr w:rsidR="004D3FA4">
              <w:tc>
                <w:tcPr>
                  <w:tcW w:w="2107"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tcPr>
                <w:p w:rsidR="004D3FA4" w:rsidRDefault="004D3FA4">
                  <w:pPr>
                    <w:spacing w:before="240"/>
                  </w:pPr>
                </w:p>
              </w:tc>
              <w:tc>
                <w:tcPr>
                  <w:tcW w:w="2617"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vAlign w:val="center"/>
                  <w:hideMark/>
                </w:tcPr>
                <w:p w:rsidR="004D3FA4" w:rsidRDefault="004D3FA4">
                  <w:pPr>
                    <w:spacing w:before="240" w:line="240" w:lineRule="auto"/>
                    <w:jc w:val="center"/>
                    <w:rPr>
                      <w:b/>
                    </w:rPr>
                  </w:pPr>
                  <w:r>
                    <w:rPr>
                      <w:b/>
                    </w:rPr>
                    <w:t>Suggestion</w:t>
                  </w:r>
                </w:p>
              </w:tc>
              <w:tc>
                <w:tcPr>
                  <w:tcW w:w="2617"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vAlign w:val="center"/>
                  <w:hideMark/>
                </w:tcPr>
                <w:p w:rsidR="004D3FA4" w:rsidRDefault="004D3FA4">
                  <w:pPr>
                    <w:spacing w:before="240" w:line="240" w:lineRule="auto"/>
                    <w:jc w:val="center"/>
                    <w:rPr>
                      <w:b/>
                    </w:rPr>
                  </w:pPr>
                  <w:r>
                    <w:rPr>
                      <w:b/>
                    </w:rPr>
                    <w:t>Rationale</w:t>
                  </w:r>
                </w:p>
              </w:tc>
            </w:tr>
            <w:tr w:rsidR="004D3FA4">
              <w:trPr>
                <w:trHeight w:val="2160"/>
              </w:trPr>
              <w:tc>
                <w:tcPr>
                  <w:tcW w:w="2107"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4D3FA4" w:rsidRDefault="004D3FA4">
                  <w:pPr>
                    <w:spacing w:after="0"/>
                  </w:pPr>
                  <w:r>
                    <w:rPr>
                      <w:b/>
                    </w:rPr>
                    <w:t>How you could reorganise space in</w:t>
                  </w:r>
                  <w:r>
                    <w:t xml:space="preserve"> </w:t>
                  </w:r>
                  <w:r>
                    <w:rPr>
                      <w:b/>
                    </w:rPr>
                    <w:t>your room?</w:t>
                  </w:r>
                </w:p>
              </w:tc>
              <w:tc>
                <w:tcPr>
                  <w:tcW w:w="2617" w:type="dxa"/>
                  <w:tcBorders>
                    <w:top w:val="single" w:sz="4" w:space="0" w:color="000000"/>
                    <w:left w:val="single" w:sz="4" w:space="0" w:color="000000"/>
                    <w:bottom w:val="single" w:sz="4" w:space="0" w:color="000000"/>
                    <w:right w:val="single" w:sz="4" w:space="0" w:color="000000"/>
                  </w:tcBorders>
                  <w:vAlign w:val="center"/>
                  <w:hideMark/>
                </w:tcPr>
                <w:p w:rsidR="004D3FA4" w:rsidRDefault="004D3FA4">
                  <w:pPr>
                    <w:spacing w:after="0" w:line="240" w:lineRule="auto"/>
                    <w:rPr>
                      <w:i/>
                    </w:rPr>
                  </w:pPr>
                </w:p>
              </w:tc>
              <w:tc>
                <w:tcPr>
                  <w:tcW w:w="2617" w:type="dxa"/>
                  <w:tcBorders>
                    <w:top w:val="single" w:sz="4" w:space="0" w:color="000000"/>
                    <w:left w:val="single" w:sz="4" w:space="0" w:color="000000"/>
                    <w:bottom w:val="single" w:sz="4" w:space="0" w:color="000000"/>
                    <w:right w:val="single" w:sz="4" w:space="0" w:color="000000"/>
                  </w:tcBorders>
                  <w:vAlign w:val="center"/>
                  <w:hideMark/>
                </w:tcPr>
                <w:p w:rsidR="004D3FA4" w:rsidRDefault="004D3FA4">
                  <w:pPr>
                    <w:spacing w:after="0" w:line="240" w:lineRule="auto"/>
                    <w:rPr>
                      <w:i/>
                    </w:rPr>
                  </w:pPr>
                </w:p>
              </w:tc>
            </w:tr>
            <w:tr w:rsidR="004D3FA4">
              <w:trPr>
                <w:trHeight w:val="2160"/>
              </w:trPr>
              <w:tc>
                <w:tcPr>
                  <w:tcW w:w="2107"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4D3FA4" w:rsidRDefault="004D3FA4">
                  <w:pPr>
                    <w:spacing w:after="0"/>
                    <w:rPr>
                      <w:b/>
                    </w:rPr>
                  </w:pPr>
                  <w:r>
                    <w:rPr>
                      <w:b/>
                    </w:rPr>
                    <w:t>How you could reorganise resources in your room?</w:t>
                  </w:r>
                </w:p>
              </w:tc>
              <w:tc>
                <w:tcPr>
                  <w:tcW w:w="2617" w:type="dxa"/>
                  <w:tcBorders>
                    <w:top w:val="single" w:sz="4" w:space="0" w:color="000000"/>
                    <w:left w:val="single" w:sz="4" w:space="0" w:color="000000"/>
                    <w:bottom w:val="single" w:sz="4" w:space="0" w:color="000000"/>
                    <w:right w:val="single" w:sz="4" w:space="0" w:color="000000"/>
                  </w:tcBorders>
                  <w:vAlign w:val="center"/>
                  <w:hideMark/>
                </w:tcPr>
                <w:p w:rsidR="004D3FA4" w:rsidRDefault="004D3FA4">
                  <w:pPr>
                    <w:spacing w:after="0" w:line="240" w:lineRule="auto"/>
                    <w:rPr>
                      <w:rFonts w:asciiTheme="minorHAnsi" w:eastAsia="Times New Roman" w:hAnsiTheme="minorHAnsi" w:cs="Helvetica"/>
                      <w:i/>
                    </w:rPr>
                  </w:pPr>
                </w:p>
              </w:tc>
              <w:tc>
                <w:tcPr>
                  <w:tcW w:w="2617" w:type="dxa"/>
                  <w:tcBorders>
                    <w:top w:val="single" w:sz="4" w:space="0" w:color="000000"/>
                    <w:left w:val="single" w:sz="4" w:space="0" w:color="000000"/>
                    <w:bottom w:val="single" w:sz="4" w:space="0" w:color="000000"/>
                    <w:right w:val="single" w:sz="4" w:space="0" w:color="000000"/>
                  </w:tcBorders>
                  <w:vAlign w:val="center"/>
                  <w:hideMark/>
                </w:tcPr>
                <w:p w:rsidR="004D3FA4" w:rsidRDefault="004D3FA4">
                  <w:pPr>
                    <w:spacing w:after="0" w:line="240" w:lineRule="auto"/>
                    <w:rPr>
                      <w:i/>
                    </w:rPr>
                  </w:pPr>
                </w:p>
              </w:tc>
            </w:tr>
            <w:tr w:rsidR="004D3FA4">
              <w:trPr>
                <w:trHeight w:val="2160"/>
              </w:trPr>
              <w:tc>
                <w:tcPr>
                  <w:tcW w:w="2107"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4D3FA4" w:rsidRDefault="004D3FA4">
                  <w:pPr>
                    <w:spacing w:after="0"/>
                    <w:rPr>
                      <w:b/>
                    </w:rPr>
                  </w:pPr>
                  <w:r>
                    <w:rPr>
                      <w:b/>
                    </w:rPr>
                    <w:t>How you could reorganise routines in your room?</w:t>
                  </w:r>
                </w:p>
              </w:tc>
              <w:tc>
                <w:tcPr>
                  <w:tcW w:w="2617" w:type="dxa"/>
                  <w:tcBorders>
                    <w:top w:val="single" w:sz="4" w:space="0" w:color="000000"/>
                    <w:left w:val="single" w:sz="4" w:space="0" w:color="000000"/>
                    <w:bottom w:val="single" w:sz="4" w:space="0" w:color="000000"/>
                    <w:right w:val="single" w:sz="4" w:space="0" w:color="000000"/>
                  </w:tcBorders>
                  <w:vAlign w:val="center"/>
                  <w:hideMark/>
                </w:tcPr>
                <w:p w:rsidR="004D3FA4" w:rsidRDefault="004D3FA4">
                  <w:pPr>
                    <w:spacing w:after="0"/>
                    <w:rPr>
                      <w:rFonts w:asciiTheme="minorHAnsi" w:eastAsia="Times New Roman" w:hAnsiTheme="minorHAnsi" w:cs="Helvetica"/>
                      <w:i/>
                    </w:rPr>
                  </w:pPr>
                </w:p>
              </w:tc>
              <w:tc>
                <w:tcPr>
                  <w:tcW w:w="2617" w:type="dxa"/>
                  <w:tcBorders>
                    <w:top w:val="single" w:sz="4" w:space="0" w:color="000000"/>
                    <w:left w:val="single" w:sz="4" w:space="0" w:color="000000"/>
                    <w:bottom w:val="single" w:sz="4" w:space="0" w:color="000000"/>
                    <w:right w:val="single" w:sz="4" w:space="0" w:color="000000"/>
                  </w:tcBorders>
                  <w:vAlign w:val="center"/>
                  <w:hideMark/>
                </w:tcPr>
                <w:p w:rsidR="004D3FA4" w:rsidRDefault="004D3FA4">
                  <w:pPr>
                    <w:spacing w:after="0" w:line="240" w:lineRule="auto"/>
                    <w:rPr>
                      <w:i/>
                    </w:rPr>
                  </w:pPr>
                </w:p>
              </w:tc>
            </w:tr>
          </w:tbl>
          <w:p w:rsidR="004D3FA4" w:rsidRDefault="004D3FA4">
            <w:pPr>
              <w:rPr>
                <w:spacing w:val="-2"/>
              </w:rPr>
            </w:pPr>
          </w:p>
        </w:tc>
      </w:tr>
    </w:tbl>
    <w:p w:rsidR="004D3FA4" w:rsidRDefault="004D3FA4" w:rsidP="004D3FA4">
      <w:pPr>
        <w:pStyle w:val="Heading3"/>
        <w:rPr>
          <w:lang w:val="en-AU" w:eastAsia="en-GB"/>
        </w:rPr>
      </w:pPr>
      <w:r>
        <w:rPr>
          <w:rFonts w:eastAsia="Times New Roman"/>
          <w:lang w:eastAsia="en-GB"/>
        </w:rPr>
        <w:br w:type="column"/>
      </w:r>
      <w:bookmarkStart w:id="32" w:name="_Toc450899502"/>
      <w:r>
        <w:rPr>
          <w:lang w:val="en-AU"/>
        </w:rPr>
        <w:lastRenderedPageBreak/>
        <w:t>Activity 4</w:t>
      </w:r>
      <w:r w:rsidR="004F3760">
        <w:rPr>
          <w:lang w:val="en-AU"/>
        </w:rPr>
        <w:t>B</w:t>
      </w:r>
      <w:bookmarkEnd w:id="3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20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To provide you with an opportunity to allow children to make choices and to experience natural consequences of these where there is no risk of physical or emotional harm to the child or another being.</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Default="004D3FA4">
            <w:pPr>
              <w:rPr>
                <w:rFonts w:asciiTheme="minorHAnsi" w:eastAsia="Times New Roman" w:hAnsiTheme="minorHAnsi" w:cs="Helvetica"/>
                <w:b/>
              </w:rPr>
            </w:pPr>
            <w:r>
              <w:rPr>
                <w:rFonts w:asciiTheme="minorHAnsi" w:eastAsia="Times New Roman" w:hAnsiTheme="minorHAnsi" w:cs="Helvetica"/>
                <w:b/>
              </w:rPr>
              <w:t>Think about situations in your room that may call for children to make their own choices and experience natural consequences. Complete in the following table:</w:t>
            </w:r>
          </w:p>
          <w:tbl>
            <w:tblPr>
              <w:tblStyle w:val="TableGrid"/>
              <w:tblW w:w="0" w:type="auto"/>
              <w:tblBorders>
                <w:top w:val="single" w:sz="6" w:space="0" w:color="000000" w:themeColor="text1"/>
                <w:left w:val="single" w:sz="6" w:space="0" w:color="000000" w:themeColor="text1"/>
                <w:bottom w:val="single" w:sz="6" w:space="0" w:color="000000" w:themeColor="text1"/>
                <w:right w:val="single" w:sz="6" w:space="0" w:color="000000" w:themeColor="text1"/>
                <w:insideH w:val="single" w:sz="6" w:space="0" w:color="000000" w:themeColor="text1"/>
                <w:insideV w:val="single" w:sz="6" w:space="0" w:color="000000" w:themeColor="text1"/>
              </w:tblBorders>
              <w:tblLook w:val="04A0" w:firstRow="1" w:lastRow="0" w:firstColumn="1" w:lastColumn="0" w:noHBand="0" w:noVBand="1"/>
            </w:tblPr>
            <w:tblGrid>
              <w:gridCol w:w="3694"/>
              <w:gridCol w:w="3646"/>
            </w:tblGrid>
            <w:tr w:rsidR="004D3FA4">
              <w:trPr>
                <w:trHeight w:val="381"/>
              </w:trPr>
              <w:tc>
                <w:tcPr>
                  <w:tcW w:w="46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9594" w:themeFill="accent2" w:themeFillTint="99"/>
                  <w:vAlign w:val="center"/>
                  <w:hideMark/>
                </w:tcPr>
                <w:p w:rsidR="004D3FA4" w:rsidRDefault="004D3FA4">
                  <w:pPr>
                    <w:spacing w:before="240" w:line="240" w:lineRule="auto"/>
                    <w:jc w:val="center"/>
                    <w:rPr>
                      <w:rFonts w:asciiTheme="minorHAnsi" w:eastAsia="MS Gothic" w:hAnsiTheme="minorHAnsi"/>
                      <w:b/>
                      <w:bCs/>
                    </w:rPr>
                  </w:pPr>
                  <w:r>
                    <w:rPr>
                      <w:rFonts w:asciiTheme="minorHAnsi" w:eastAsia="MS Gothic" w:hAnsiTheme="minorHAnsi"/>
                      <w:b/>
                      <w:bCs/>
                    </w:rPr>
                    <w:t>Choice</w:t>
                  </w:r>
                </w:p>
              </w:tc>
              <w:tc>
                <w:tcPr>
                  <w:tcW w:w="46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9594" w:themeFill="accent2" w:themeFillTint="99"/>
                  <w:vAlign w:val="center"/>
                  <w:hideMark/>
                </w:tcPr>
                <w:p w:rsidR="004D3FA4" w:rsidRDefault="004D3FA4">
                  <w:pPr>
                    <w:spacing w:before="240" w:line="240" w:lineRule="auto"/>
                    <w:jc w:val="center"/>
                    <w:rPr>
                      <w:rFonts w:asciiTheme="minorHAnsi" w:eastAsia="MS Gothic" w:hAnsiTheme="minorHAnsi"/>
                      <w:b/>
                      <w:bCs/>
                    </w:rPr>
                  </w:pPr>
                  <w:r>
                    <w:rPr>
                      <w:rFonts w:asciiTheme="minorHAnsi" w:eastAsia="MS Gothic" w:hAnsiTheme="minorHAnsi"/>
                      <w:b/>
                      <w:bCs/>
                    </w:rPr>
                    <w:t>Natural Consequence</w:t>
                  </w:r>
                </w:p>
              </w:tc>
            </w:tr>
            <w:tr w:rsidR="004D3FA4">
              <w:trPr>
                <w:trHeight w:val="432"/>
              </w:trPr>
              <w:tc>
                <w:tcPr>
                  <w:tcW w:w="46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EA06B6" w:rsidRPr="00E06A9D" w:rsidRDefault="00E06A9D" w:rsidP="002B79CD">
                  <w:pPr>
                    <w:spacing w:before="240" w:line="240" w:lineRule="auto"/>
                    <w:jc w:val="center"/>
                    <w:rPr>
                      <w:rFonts w:asciiTheme="minorHAnsi" w:eastAsia="MS Gothic" w:hAnsiTheme="minorHAnsi"/>
                      <w:bCs/>
                      <w:color w:val="FF0000"/>
                    </w:rPr>
                  </w:pPr>
                  <w:r w:rsidRPr="00E06A9D">
                    <w:rPr>
                      <w:rFonts w:asciiTheme="minorHAnsi" w:eastAsia="Times New Roman" w:hAnsiTheme="minorHAnsi" w:cs="Helvetica"/>
                      <w:color w:val="FF0000"/>
                    </w:rPr>
                    <w:t>To dress inappropriately for the weather</w:t>
                  </w:r>
                </w:p>
                <w:p w:rsidR="00EA06B6" w:rsidRPr="00E06A9D" w:rsidRDefault="00EA06B6" w:rsidP="002B79CD">
                  <w:pPr>
                    <w:spacing w:before="240" w:after="0" w:line="240" w:lineRule="auto"/>
                    <w:jc w:val="center"/>
                    <w:rPr>
                      <w:rFonts w:asciiTheme="minorHAnsi" w:eastAsia="MS Gothic" w:hAnsiTheme="minorHAnsi"/>
                      <w:bCs/>
                      <w:color w:val="FF0000"/>
                    </w:rPr>
                  </w:pPr>
                </w:p>
              </w:tc>
              <w:tc>
                <w:tcPr>
                  <w:tcW w:w="46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4D3FA4" w:rsidRPr="00E06A9D" w:rsidRDefault="00E06A9D" w:rsidP="002B79CD">
                  <w:pPr>
                    <w:spacing w:before="240" w:line="240" w:lineRule="auto"/>
                    <w:jc w:val="center"/>
                    <w:rPr>
                      <w:rFonts w:asciiTheme="minorHAnsi" w:eastAsia="Times New Roman" w:hAnsiTheme="minorHAnsi" w:cs="Helvetica"/>
                      <w:i/>
                      <w:color w:val="FF0000"/>
                    </w:rPr>
                  </w:pPr>
                  <w:r w:rsidRPr="00E06A9D">
                    <w:rPr>
                      <w:rFonts w:asciiTheme="minorHAnsi" w:eastAsia="Times New Roman" w:hAnsiTheme="minorHAnsi" w:cs="Helvetica"/>
                      <w:color w:val="FF0000"/>
                    </w:rPr>
                    <w:t>They get cold or hot</w:t>
                  </w:r>
                </w:p>
              </w:tc>
            </w:tr>
            <w:tr w:rsidR="004D3FA4" w:rsidTr="00E06A9D">
              <w:trPr>
                <w:trHeight w:val="739"/>
              </w:trPr>
              <w:tc>
                <w:tcPr>
                  <w:tcW w:w="46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4D3FA4" w:rsidRPr="00E06A9D" w:rsidRDefault="004D3FA4" w:rsidP="002B79CD">
                  <w:pPr>
                    <w:spacing w:before="240" w:after="0" w:line="240" w:lineRule="auto"/>
                    <w:contextualSpacing/>
                    <w:jc w:val="center"/>
                    <w:rPr>
                      <w:rFonts w:asciiTheme="minorHAnsi" w:eastAsia="Times New Roman" w:hAnsiTheme="minorHAnsi" w:cs="Helvetica"/>
                      <w:i/>
                      <w:color w:val="FF0000"/>
                    </w:rPr>
                  </w:pPr>
                </w:p>
                <w:p w:rsidR="00EA06B6" w:rsidRPr="00E06A9D" w:rsidRDefault="00E06A9D" w:rsidP="002B79CD">
                  <w:pPr>
                    <w:spacing w:after="0" w:line="240" w:lineRule="auto"/>
                    <w:contextualSpacing/>
                    <w:jc w:val="center"/>
                    <w:rPr>
                      <w:rFonts w:asciiTheme="minorHAnsi" w:eastAsia="Times New Roman" w:hAnsiTheme="minorHAnsi" w:cs="Helvetica"/>
                      <w:i/>
                      <w:color w:val="FF0000"/>
                    </w:rPr>
                  </w:pPr>
                  <w:r w:rsidRPr="00E06A9D">
                    <w:rPr>
                      <w:rFonts w:asciiTheme="minorHAnsi" w:eastAsia="Times New Roman" w:hAnsiTheme="minorHAnsi" w:cs="Helvetica"/>
                      <w:color w:val="FF0000"/>
                    </w:rPr>
                    <w:t>Not to eat all their lunch</w:t>
                  </w:r>
                </w:p>
                <w:p w:rsidR="00EA06B6" w:rsidRPr="00E06A9D" w:rsidRDefault="00EA06B6" w:rsidP="002B79CD">
                  <w:pPr>
                    <w:spacing w:before="240" w:after="0" w:line="240" w:lineRule="auto"/>
                    <w:contextualSpacing/>
                    <w:jc w:val="center"/>
                    <w:rPr>
                      <w:rFonts w:asciiTheme="minorHAnsi" w:eastAsia="Times New Roman" w:hAnsiTheme="minorHAnsi" w:cs="Helvetica"/>
                      <w:i/>
                      <w:color w:val="FF0000"/>
                    </w:rPr>
                  </w:pPr>
                </w:p>
                <w:p w:rsidR="00EA06B6" w:rsidRPr="00E06A9D" w:rsidRDefault="00EA06B6" w:rsidP="002B79CD">
                  <w:pPr>
                    <w:spacing w:before="240" w:after="0" w:line="240" w:lineRule="auto"/>
                    <w:contextualSpacing/>
                    <w:jc w:val="center"/>
                    <w:rPr>
                      <w:rFonts w:asciiTheme="minorHAnsi" w:eastAsia="Times New Roman" w:hAnsiTheme="minorHAnsi" w:cs="Helvetica"/>
                      <w:i/>
                      <w:color w:val="FF0000"/>
                    </w:rPr>
                  </w:pPr>
                </w:p>
              </w:tc>
              <w:tc>
                <w:tcPr>
                  <w:tcW w:w="46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4D3FA4" w:rsidRPr="00E06A9D" w:rsidRDefault="00E06A9D" w:rsidP="002B79CD">
                  <w:pPr>
                    <w:spacing w:before="240" w:after="0" w:line="240" w:lineRule="auto"/>
                    <w:contextualSpacing/>
                    <w:jc w:val="center"/>
                    <w:rPr>
                      <w:rFonts w:asciiTheme="minorHAnsi" w:eastAsia="Times New Roman" w:hAnsiTheme="minorHAnsi" w:cs="Helvetica"/>
                      <w:i/>
                      <w:color w:val="FF0000"/>
                    </w:rPr>
                  </w:pPr>
                  <w:r w:rsidRPr="00E06A9D">
                    <w:rPr>
                      <w:rFonts w:asciiTheme="minorHAnsi" w:eastAsia="Times New Roman" w:hAnsiTheme="minorHAnsi" w:cs="Helvetica"/>
                      <w:color w:val="FF0000"/>
                    </w:rPr>
                    <w:t>They will get hungry</w:t>
                  </w:r>
                </w:p>
              </w:tc>
            </w:tr>
            <w:tr w:rsidR="004D3FA4">
              <w:trPr>
                <w:trHeight w:val="432"/>
              </w:trPr>
              <w:tc>
                <w:tcPr>
                  <w:tcW w:w="46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4D3FA4" w:rsidRPr="00E06A9D" w:rsidRDefault="004D3FA4" w:rsidP="002B79CD">
                  <w:pPr>
                    <w:spacing w:before="240" w:after="0" w:line="240" w:lineRule="auto"/>
                    <w:contextualSpacing/>
                    <w:jc w:val="center"/>
                    <w:rPr>
                      <w:rFonts w:asciiTheme="minorHAnsi" w:eastAsia="Times New Roman" w:hAnsiTheme="minorHAnsi" w:cs="Helvetica"/>
                      <w:i/>
                      <w:color w:val="FF0000"/>
                    </w:rPr>
                  </w:pPr>
                </w:p>
                <w:p w:rsidR="00EA06B6" w:rsidRPr="00E06A9D" w:rsidRDefault="00EA06B6" w:rsidP="002B79CD">
                  <w:pPr>
                    <w:spacing w:before="240" w:after="0" w:line="240" w:lineRule="auto"/>
                    <w:contextualSpacing/>
                    <w:jc w:val="center"/>
                    <w:rPr>
                      <w:rFonts w:asciiTheme="minorHAnsi" w:eastAsia="Times New Roman" w:hAnsiTheme="minorHAnsi" w:cs="Helvetica"/>
                      <w:i/>
                      <w:color w:val="FF0000"/>
                    </w:rPr>
                  </w:pPr>
                </w:p>
                <w:p w:rsidR="00EA06B6" w:rsidRPr="00E06A9D" w:rsidRDefault="00E06A9D" w:rsidP="002B79CD">
                  <w:pPr>
                    <w:spacing w:before="240" w:after="0" w:line="240" w:lineRule="auto"/>
                    <w:contextualSpacing/>
                    <w:jc w:val="center"/>
                    <w:rPr>
                      <w:rFonts w:asciiTheme="minorHAnsi" w:eastAsia="Times New Roman" w:hAnsiTheme="minorHAnsi" w:cs="Helvetica"/>
                      <w:i/>
                      <w:color w:val="FF0000"/>
                    </w:rPr>
                  </w:pPr>
                  <w:r w:rsidRPr="00E06A9D">
                    <w:rPr>
                      <w:rFonts w:asciiTheme="minorHAnsi" w:eastAsia="Times New Roman" w:hAnsiTheme="minorHAnsi" w:cs="Helvetica"/>
                      <w:color w:val="FF0000"/>
                    </w:rPr>
                    <w:t>Not to sleep at rest time</w:t>
                  </w:r>
                </w:p>
                <w:p w:rsidR="00EA06B6" w:rsidRPr="00E06A9D" w:rsidRDefault="00EA06B6" w:rsidP="002B79CD">
                  <w:pPr>
                    <w:spacing w:before="240" w:after="0" w:line="240" w:lineRule="auto"/>
                    <w:contextualSpacing/>
                    <w:jc w:val="center"/>
                    <w:rPr>
                      <w:rFonts w:asciiTheme="minorHAnsi" w:eastAsia="Times New Roman" w:hAnsiTheme="minorHAnsi" w:cs="Helvetica"/>
                      <w:i/>
                      <w:color w:val="FF0000"/>
                    </w:rPr>
                  </w:pPr>
                </w:p>
              </w:tc>
              <w:tc>
                <w:tcPr>
                  <w:tcW w:w="46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4D3FA4" w:rsidRPr="00E06A9D" w:rsidRDefault="00E06A9D" w:rsidP="002B79CD">
                  <w:pPr>
                    <w:spacing w:before="240" w:after="0" w:line="240" w:lineRule="auto"/>
                    <w:contextualSpacing/>
                    <w:jc w:val="center"/>
                    <w:rPr>
                      <w:rFonts w:asciiTheme="minorHAnsi" w:eastAsia="MS Gothic" w:hAnsiTheme="minorHAnsi"/>
                      <w:bCs/>
                      <w:i/>
                      <w:color w:val="FF0000"/>
                    </w:rPr>
                  </w:pPr>
                  <w:r w:rsidRPr="00E06A9D">
                    <w:rPr>
                      <w:rFonts w:asciiTheme="minorHAnsi" w:eastAsia="Times New Roman" w:hAnsiTheme="minorHAnsi" w:cs="Helvetica"/>
                      <w:color w:val="FF0000"/>
                    </w:rPr>
                    <w:t>They get tired</w:t>
                  </w:r>
                </w:p>
              </w:tc>
            </w:tr>
            <w:tr w:rsidR="004D3FA4">
              <w:trPr>
                <w:trHeight w:val="432"/>
              </w:trPr>
              <w:tc>
                <w:tcPr>
                  <w:tcW w:w="46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4D3FA4" w:rsidRPr="00E06A9D" w:rsidRDefault="004D3FA4" w:rsidP="002B79CD">
                  <w:pPr>
                    <w:spacing w:before="240" w:after="0" w:line="240" w:lineRule="auto"/>
                    <w:contextualSpacing/>
                    <w:jc w:val="center"/>
                    <w:rPr>
                      <w:rFonts w:asciiTheme="minorHAnsi" w:eastAsia="Times New Roman" w:hAnsiTheme="minorHAnsi" w:cs="Helvetica"/>
                      <w:i/>
                      <w:color w:val="FF0000"/>
                    </w:rPr>
                  </w:pPr>
                </w:p>
                <w:p w:rsidR="00EA06B6" w:rsidRPr="00E06A9D" w:rsidRDefault="00EA06B6" w:rsidP="002B79CD">
                  <w:pPr>
                    <w:spacing w:before="240" w:after="0" w:line="240" w:lineRule="auto"/>
                    <w:contextualSpacing/>
                    <w:jc w:val="center"/>
                    <w:rPr>
                      <w:rFonts w:asciiTheme="minorHAnsi" w:eastAsia="Times New Roman" w:hAnsiTheme="minorHAnsi" w:cs="Helvetica"/>
                      <w:i/>
                      <w:color w:val="FF0000"/>
                    </w:rPr>
                  </w:pPr>
                </w:p>
                <w:p w:rsidR="00EA06B6" w:rsidRPr="00E06A9D" w:rsidRDefault="00EA06B6" w:rsidP="002B79CD">
                  <w:pPr>
                    <w:spacing w:before="240" w:after="0" w:line="240" w:lineRule="auto"/>
                    <w:contextualSpacing/>
                    <w:jc w:val="center"/>
                    <w:rPr>
                      <w:rFonts w:asciiTheme="minorHAnsi" w:eastAsia="Times New Roman" w:hAnsiTheme="minorHAnsi" w:cs="Helvetica"/>
                      <w:i/>
                      <w:color w:val="FF0000"/>
                    </w:rPr>
                  </w:pPr>
                </w:p>
                <w:p w:rsidR="00EA06B6" w:rsidRPr="00E06A9D" w:rsidRDefault="00E06A9D" w:rsidP="002B79CD">
                  <w:pPr>
                    <w:spacing w:before="240" w:after="0" w:line="240" w:lineRule="auto"/>
                    <w:contextualSpacing/>
                    <w:jc w:val="center"/>
                    <w:rPr>
                      <w:rFonts w:asciiTheme="minorHAnsi" w:eastAsia="Times New Roman" w:hAnsiTheme="minorHAnsi" w:cs="Helvetica"/>
                      <w:i/>
                      <w:color w:val="FF0000"/>
                    </w:rPr>
                  </w:pPr>
                  <w:r w:rsidRPr="00E06A9D">
                    <w:rPr>
                      <w:rFonts w:asciiTheme="minorHAnsi" w:eastAsia="Times New Roman" w:hAnsiTheme="minorHAnsi" w:cs="Helvetica"/>
                      <w:color w:val="FF0000"/>
                    </w:rPr>
                    <w:t>Not to help a friend</w:t>
                  </w:r>
                </w:p>
              </w:tc>
              <w:tc>
                <w:tcPr>
                  <w:tcW w:w="46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4D3FA4" w:rsidRPr="00E06A9D" w:rsidRDefault="00E06A9D" w:rsidP="002B79CD">
                  <w:pPr>
                    <w:spacing w:before="240" w:after="0" w:line="240" w:lineRule="auto"/>
                    <w:contextualSpacing/>
                    <w:jc w:val="center"/>
                    <w:rPr>
                      <w:rFonts w:asciiTheme="minorHAnsi" w:eastAsia="MS Gothic" w:hAnsiTheme="minorHAnsi"/>
                      <w:bCs/>
                      <w:i/>
                      <w:color w:val="FF0000"/>
                    </w:rPr>
                  </w:pPr>
                  <w:r w:rsidRPr="00E06A9D">
                    <w:rPr>
                      <w:rFonts w:asciiTheme="minorHAnsi" w:eastAsia="Times New Roman" w:hAnsiTheme="minorHAnsi" w:cs="Helvetica"/>
                      <w:color w:val="FF0000"/>
                    </w:rPr>
                    <w:t>The friend might not help them next time</w:t>
                  </w:r>
                </w:p>
              </w:tc>
            </w:tr>
            <w:tr w:rsidR="004D3FA4">
              <w:trPr>
                <w:trHeight w:val="432"/>
              </w:trPr>
              <w:tc>
                <w:tcPr>
                  <w:tcW w:w="46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4D3FA4" w:rsidRPr="00E06A9D" w:rsidRDefault="004D3FA4" w:rsidP="002B79CD">
                  <w:pPr>
                    <w:spacing w:before="240" w:after="0" w:line="240" w:lineRule="auto"/>
                    <w:contextualSpacing/>
                    <w:jc w:val="center"/>
                    <w:rPr>
                      <w:rFonts w:asciiTheme="minorHAnsi" w:eastAsia="Times New Roman" w:hAnsiTheme="minorHAnsi" w:cs="Helvetica"/>
                      <w:i/>
                      <w:color w:val="FF0000"/>
                    </w:rPr>
                  </w:pPr>
                </w:p>
                <w:p w:rsidR="00EA06B6" w:rsidRPr="00E06A9D" w:rsidRDefault="00E06A9D" w:rsidP="002B79CD">
                  <w:pPr>
                    <w:spacing w:before="240" w:after="0" w:line="240" w:lineRule="auto"/>
                    <w:contextualSpacing/>
                    <w:jc w:val="center"/>
                    <w:rPr>
                      <w:rFonts w:asciiTheme="minorHAnsi" w:eastAsia="Times New Roman" w:hAnsiTheme="minorHAnsi" w:cs="Helvetica"/>
                      <w:i/>
                      <w:color w:val="FF0000"/>
                    </w:rPr>
                  </w:pPr>
                  <w:r w:rsidRPr="00E06A9D">
                    <w:rPr>
                      <w:rFonts w:asciiTheme="minorHAnsi" w:eastAsia="Times New Roman" w:hAnsiTheme="minorHAnsi" w:cs="Helvetica"/>
                      <w:color w:val="FF0000"/>
                    </w:rPr>
                    <w:t>To not play fairly at a game</w:t>
                  </w:r>
                </w:p>
                <w:p w:rsidR="00EA06B6" w:rsidRPr="00E06A9D" w:rsidRDefault="00EA06B6" w:rsidP="002B79CD">
                  <w:pPr>
                    <w:spacing w:before="240" w:after="0" w:line="240" w:lineRule="auto"/>
                    <w:contextualSpacing/>
                    <w:jc w:val="center"/>
                    <w:rPr>
                      <w:rFonts w:asciiTheme="minorHAnsi" w:eastAsia="Times New Roman" w:hAnsiTheme="minorHAnsi" w:cs="Helvetica"/>
                      <w:i/>
                      <w:color w:val="FF0000"/>
                    </w:rPr>
                  </w:pPr>
                </w:p>
                <w:p w:rsidR="00EA06B6" w:rsidRPr="00E06A9D" w:rsidRDefault="00EA06B6" w:rsidP="002B79CD">
                  <w:pPr>
                    <w:spacing w:before="240" w:after="0" w:line="240" w:lineRule="auto"/>
                    <w:contextualSpacing/>
                    <w:jc w:val="center"/>
                    <w:rPr>
                      <w:rFonts w:asciiTheme="minorHAnsi" w:eastAsia="Times New Roman" w:hAnsiTheme="minorHAnsi" w:cs="Helvetica"/>
                      <w:i/>
                      <w:color w:val="FF0000"/>
                    </w:rPr>
                  </w:pPr>
                </w:p>
              </w:tc>
              <w:tc>
                <w:tcPr>
                  <w:tcW w:w="46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4D3FA4" w:rsidRPr="00E06A9D" w:rsidRDefault="00E06A9D" w:rsidP="002B79CD">
                  <w:pPr>
                    <w:spacing w:before="240" w:after="0" w:line="240" w:lineRule="auto"/>
                    <w:contextualSpacing/>
                    <w:jc w:val="center"/>
                    <w:rPr>
                      <w:rFonts w:asciiTheme="minorHAnsi" w:eastAsia="MS Gothic" w:hAnsiTheme="minorHAnsi"/>
                      <w:bCs/>
                      <w:i/>
                      <w:color w:val="FF0000"/>
                    </w:rPr>
                  </w:pPr>
                  <w:r w:rsidRPr="00E06A9D">
                    <w:rPr>
                      <w:rFonts w:asciiTheme="minorHAnsi" w:eastAsia="Times New Roman" w:hAnsiTheme="minorHAnsi" w:cs="Helvetica"/>
                      <w:color w:val="FF0000"/>
                    </w:rPr>
                    <w:t>Next time, nobody wants to play with them</w:t>
                  </w:r>
                </w:p>
              </w:tc>
            </w:tr>
            <w:tr w:rsidR="004D3FA4" w:rsidTr="00EA06B6">
              <w:trPr>
                <w:trHeight w:val="1157"/>
              </w:trPr>
              <w:tc>
                <w:tcPr>
                  <w:tcW w:w="46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4D3FA4" w:rsidRPr="00E06A9D" w:rsidRDefault="00E06A9D" w:rsidP="002B79CD">
                  <w:pPr>
                    <w:spacing w:before="240" w:after="0" w:line="240" w:lineRule="auto"/>
                    <w:contextualSpacing/>
                    <w:jc w:val="center"/>
                    <w:rPr>
                      <w:rFonts w:asciiTheme="minorHAnsi" w:eastAsia="Times New Roman" w:hAnsiTheme="minorHAnsi" w:cs="Helvetica"/>
                      <w:i/>
                      <w:color w:val="FF0000"/>
                    </w:rPr>
                  </w:pPr>
                  <w:r w:rsidRPr="00E06A9D">
                    <w:rPr>
                      <w:rFonts w:asciiTheme="minorHAnsi" w:eastAsia="Times New Roman" w:hAnsiTheme="minorHAnsi" w:cs="Helvetica"/>
                      <w:color w:val="FF0000"/>
                    </w:rPr>
                    <w:t>Not to put an activity away</w:t>
                  </w:r>
                </w:p>
              </w:tc>
              <w:tc>
                <w:tcPr>
                  <w:tcW w:w="46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4D3FA4" w:rsidRPr="00E06A9D" w:rsidRDefault="00E06A9D" w:rsidP="002B79CD">
                  <w:pPr>
                    <w:spacing w:before="240" w:after="0" w:line="240" w:lineRule="auto"/>
                    <w:contextualSpacing/>
                    <w:jc w:val="center"/>
                    <w:rPr>
                      <w:rFonts w:asciiTheme="minorHAnsi" w:eastAsia="Times New Roman" w:hAnsiTheme="minorHAnsi" w:cs="Helvetica"/>
                      <w:i/>
                      <w:color w:val="FF0000"/>
                    </w:rPr>
                  </w:pPr>
                  <w:r w:rsidRPr="00E06A9D">
                    <w:rPr>
                      <w:rFonts w:asciiTheme="minorHAnsi" w:eastAsia="Times New Roman" w:hAnsiTheme="minorHAnsi" w:cs="Helvetica"/>
                      <w:color w:val="FF0000"/>
                    </w:rPr>
                    <w:t>They will have to work harder at clean up time</w:t>
                  </w:r>
                </w:p>
              </w:tc>
            </w:tr>
          </w:tbl>
          <w:p w:rsidR="004D3FA4" w:rsidRDefault="004D3FA4">
            <w:pPr>
              <w:pStyle w:val="AAAQuestions"/>
              <w:rPr>
                <w:lang w:val="en-AU"/>
              </w:rPr>
            </w:pPr>
            <w:r>
              <w:rPr>
                <w:rFonts w:asciiTheme="minorHAnsi" w:hAnsiTheme="minorHAnsi"/>
                <w:color w:val="C0504D" w:themeColor="accent2"/>
              </w:rPr>
              <w:br w:type="column"/>
            </w:r>
          </w:p>
          <w:p w:rsidR="004D3FA4" w:rsidRDefault="004D3FA4">
            <w:pPr>
              <w:pStyle w:val="AAAQuestions"/>
              <w:rPr>
                <w:lang w:val="en-AU"/>
              </w:rPr>
            </w:pPr>
          </w:p>
          <w:p w:rsidR="004D3FA4" w:rsidRDefault="004D3FA4">
            <w:pPr>
              <w:pStyle w:val="AAAQuestions"/>
              <w:rPr>
                <w:lang w:val="en-AU"/>
              </w:rPr>
            </w:pPr>
          </w:p>
          <w:p w:rsidR="004D3FA4" w:rsidRDefault="004D3FA4">
            <w:pPr>
              <w:rPr>
                <w:rFonts w:eastAsia="Times New Roman" w:cs="Calibri"/>
                <w:i/>
                <w:lang w:eastAsia="en-AU"/>
              </w:rPr>
            </w:pPr>
          </w:p>
          <w:p w:rsidR="004D3FA4" w:rsidRDefault="004D3FA4">
            <w:pPr>
              <w:rPr>
                <w:rFonts w:eastAsia="Times New Roman" w:cs="Calibri"/>
                <w:i/>
                <w:lang w:eastAsia="en-AU"/>
              </w:rPr>
            </w:pPr>
          </w:p>
          <w:p w:rsidR="004D3FA4" w:rsidRDefault="004D3FA4">
            <w:pPr>
              <w:rPr>
                <w:rFonts w:eastAsia="Times New Roman" w:cs="Calibri"/>
                <w:i/>
                <w:lang w:eastAsia="en-AU"/>
              </w:rPr>
            </w:pPr>
          </w:p>
          <w:p w:rsidR="004D3FA4" w:rsidRDefault="004D3FA4">
            <w:pPr>
              <w:rPr>
                <w:spacing w:val="-2"/>
              </w:rPr>
            </w:pPr>
          </w:p>
        </w:tc>
      </w:tr>
    </w:tbl>
    <w:p w:rsidR="004D3FA4" w:rsidRDefault="004D3FA4" w:rsidP="004D3FA4">
      <w:pPr>
        <w:pStyle w:val="Heading3"/>
        <w:rPr>
          <w:lang w:val="en-AU" w:eastAsia="en-GB"/>
        </w:rPr>
      </w:pPr>
      <w:r>
        <w:rPr>
          <w:rFonts w:eastAsia="Times New Roman"/>
          <w:lang w:eastAsia="en-GB"/>
        </w:rPr>
        <w:br w:type="column"/>
      </w:r>
      <w:bookmarkStart w:id="33" w:name="_Toc450899503"/>
      <w:r>
        <w:rPr>
          <w:lang w:val="en-AU"/>
        </w:rPr>
        <w:lastRenderedPageBreak/>
        <w:t>Activity 4</w:t>
      </w:r>
      <w:r w:rsidR="004F3760">
        <w:rPr>
          <w:lang w:val="en-AU"/>
        </w:rPr>
        <w:t>C</w:t>
      </w:r>
      <w:bookmarkEnd w:id="3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30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 xml:space="preserve">To provide you with an opportunity </w:t>
            </w:r>
            <w:r>
              <w:rPr>
                <w:color w:val="000000" w:themeColor="text1"/>
                <w:lang w:val="en-AU"/>
              </w:rPr>
              <w:t xml:space="preserve">to monitor and respond to children’s </w:t>
            </w:r>
            <w:proofErr w:type="gramStart"/>
            <w:r>
              <w:rPr>
                <w:color w:val="000000" w:themeColor="text1"/>
                <w:lang w:val="en-AU"/>
              </w:rPr>
              <w:t>play</w:t>
            </w:r>
            <w:proofErr w:type="gramEnd"/>
            <w:r>
              <w:rPr>
                <w:color w:val="000000" w:themeColor="text1"/>
                <w:lang w:val="en-AU"/>
              </w:rPr>
              <w:t xml:space="preserve"> and support interactions where there is conflict and acknowledge children when they make positive choices in managing their own behaviour.</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 and Case Study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rsidP="00EA06B6">
            <w:pPr>
              <w:pStyle w:val="NormalBold"/>
              <w:rPr>
                <w:lang w:val="en-AU"/>
              </w:rPr>
            </w:pPr>
            <w:r>
              <w:rPr>
                <w:lang w:val="en-AU"/>
              </w:rPr>
              <w:t xml:space="preserve">Individually, in pairs or in </w:t>
            </w:r>
            <w:r w:rsidR="00EA06B6">
              <w:rPr>
                <w:lang w:val="en-AU"/>
              </w:rPr>
              <w:t>groups, complete the following:</w:t>
            </w:r>
          </w:p>
          <w:p w:rsidR="004D3FA4" w:rsidRDefault="004D3FA4" w:rsidP="00406ADE">
            <w:pPr>
              <w:pStyle w:val="NormalBold"/>
              <w:rPr>
                <w:rFonts w:eastAsia="MS Gothic"/>
              </w:rPr>
            </w:pPr>
            <w:r>
              <w:rPr>
                <w:rFonts w:eastAsia="MS Gothic"/>
              </w:rPr>
              <w:t>Sam and Kristine play together often. They also tend to get into conflicts that can lead to harsh words and aggression. They grab toys from one another, push each other in line and yell at each other.</w:t>
            </w:r>
          </w:p>
          <w:p w:rsidR="004D3FA4" w:rsidRDefault="004D3FA4" w:rsidP="007554D1">
            <w:pPr>
              <w:pStyle w:val="NormalBold"/>
              <w:numPr>
                <w:ilvl w:val="0"/>
                <w:numId w:val="34"/>
              </w:numPr>
              <w:rPr>
                <w:rFonts w:eastAsia="MS Gothic"/>
              </w:rPr>
            </w:pPr>
            <w:r>
              <w:rPr>
                <w:rFonts w:eastAsia="MS Gothic"/>
              </w:rPr>
              <w:t>What specific steps can you take to support their interactions?</w:t>
            </w:r>
          </w:p>
          <w:p w:rsidR="004D3FA4" w:rsidRPr="003A3ACE" w:rsidRDefault="003A3ACE">
            <w:pPr>
              <w:spacing w:after="0" w:line="360" w:lineRule="auto"/>
              <w:jc w:val="both"/>
              <w:rPr>
                <w:rFonts w:eastAsia="MS Mincho"/>
                <w:i/>
                <w:color w:val="FF0000"/>
                <w:szCs w:val="24"/>
              </w:rPr>
            </w:pPr>
            <w:r w:rsidRPr="003A3ACE">
              <w:rPr>
                <w:rFonts w:eastAsia="MS Mincho"/>
                <w:i/>
                <w:color w:val="FF0000"/>
                <w:szCs w:val="24"/>
              </w:rPr>
              <w:t xml:space="preserve">Explain that we have to use kind words and play together. </w:t>
            </w:r>
            <w:r>
              <w:rPr>
                <w:rFonts w:eastAsia="MS Mincho"/>
                <w:i/>
                <w:color w:val="FF0000"/>
                <w:szCs w:val="24"/>
              </w:rPr>
              <w:t>If they keep causing conflict within each other, get down on their level and say that if they aren’t going to play together that one of them will have to go somewhere else and play.</w:t>
            </w:r>
          </w:p>
          <w:p w:rsidR="00EA06B6" w:rsidRDefault="00EA06B6">
            <w:pPr>
              <w:spacing w:after="0" w:line="360" w:lineRule="auto"/>
              <w:jc w:val="both"/>
              <w:rPr>
                <w:rFonts w:eastAsia="MS Mincho"/>
                <w:szCs w:val="24"/>
              </w:rPr>
            </w:pPr>
          </w:p>
          <w:p w:rsidR="004D3FA4" w:rsidRPr="003A3ACE" w:rsidRDefault="004D3FA4" w:rsidP="007554D1">
            <w:pPr>
              <w:pStyle w:val="AAAQuestions"/>
              <w:numPr>
                <w:ilvl w:val="0"/>
                <w:numId w:val="34"/>
              </w:numPr>
              <w:rPr>
                <w:lang w:val="en-AU"/>
              </w:rPr>
            </w:pPr>
            <w:r>
              <w:rPr>
                <w:rFonts w:eastAsia="MS Mincho"/>
                <w:color w:val="auto"/>
                <w:szCs w:val="22"/>
                <w:lang w:val="en-AU" w:eastAsia="en-US"/>
              </w:rPr>
              <w:t>How will you acknowledge them when they make positive choices regarding their behaviour?</w:t>
            </w:r>
          </w:p>
          <w:p w:rsidR="003A3ACE" w:rsidRPr="003A3ACE" w:rsidRDefault="003A3ACE" w:rsidP="003A3ACE">
            <w:pPr>
              <w:pStyle w:val="AAAQuestions"/>
              <w:ind w:left="720"/>
              <w:rPr>
                <w:lang w:val="en-AU"/>
              </w:rPr>
            </w:pPr>
          </w:p>
          <w:p w:rsidR="003A3ACE" w:rsidRDefault="003A3ACE" w:rsidP="003A3ACE">
            <w:pPr>
              <w:pStyle w:val="AAAQuestions"/>
              <w:rPr>
                <w:b w:val="0"/>
                <w:i/>
                <w:color w:val="FF0000"/>
                <w:lang w:val="en-AU"/>
              </w:rPr>
            </w:pPr>
            <w:r>
              <w:rPr>
                <w:b w:val="0"/>
                <w:i/>
                <w:color w:val="FF0000"/>
                <w:lang w:val="en-AU"/>
              </w:rPr>
              <w:t xml:space="preserve">Encourage them to play together and take turns with the toys. </w:t>
            </w:r>
          </w:p>
          <w:p w:rsidR="003A3ACE" w:rsidRPr="003A3ACE" w:rsidRDefault="003A3ACE" w:rsidP="003A3ACE">
            <w:pPr>
              <w:pStyle w:val="AAAQuestions"/>
              <w:rPr>
                <w:b w:val="0"/>
                <w:i/>
                <w:color w:val="FF0000"/>
                <w:lang w:val="en-AU"/>
              </w:rPr>
            </w:pPr>
            <w:r>
              <w:rPr>
                <w:b w:val="0"/>
                <w:i/>
                <w:color w:val="FF0000"/>
                <w:lang w:val="en-AU"/>
              </w:rPr>
              <w:t xml:space="preserve">If they are being nice and playing together praise them </w:t>
            </w:r>
          </w:p>
          <w:p w:rsidR="004D3FA4" w:rsidRDefault="004D3FA4" w:rsidP="00EA06B6">
            <w:pPr>
              <w:pStyle w:val="ListParagraph"/>
              <w:spacing w:after="0"/>
              <w:contextualSpacing/>
              <w:rPr>
                <w:rFonts w:asciiTheme="minorHAnsi" w:eastAsia="Times New Roman" w:hAnsiTheme="minorHAnsi" w:cs="Helvetica"/>
                <w:i/>
                <w:color w:val="FF0000"/>
              </w:rPr>
            </w:pPr>
          </w:p>
          <w:p w:rsidR="00EA06B6" w:rsidRDefault="00EA06B6" w:rsidP="00EA06B6">
            <w:pPr>
              <w:pStyle w:val="ListParagraph"/>
              <w:spacing w:after="0"/>
              <w:contextualSpacing/>
              <w:rPr>
                <w:rFonts w:asciiTheme="minorHAnsi" w:eastAsia="Times New Roman" w:hAnsiTheme="minorHAnsi" w:cs="Helvetica"/>
                <w:i/>
                <w:color w:val="FF0000"/>
              </w:rPr>
            </w:pPr>
          </w:p>
          <w:p w:rsidR="00EA06B6" w:rsidRDefault="00EA06B6" w:rsidP="00EA06B6">
            <w:pPr>
              <w:pStyle w:val="ListParagraph"/>
              <w:spacing w:after="0"/>
              <w:contextualSpacing/>
              <w:rPr>
                <w:rFonts w:asciiTheme="minorHAnsi" w:eastAsia="Times New Roman" w:hAnsiTheme="minorHAnsi" w:cs="Helvetica"/>
                <w:i/>
                <w:color w:val="FF0000"/>
              </w:rPr>
            </w:pPr>
          </w:p>
          <w:p w:rsidR="00EA06B6" w:rsidRDefault="00EA06B6" w:rsidP="00EA06B6">
            <w:pPr>
              <w:pStyle w:val="ListParagraph"/>
              <w:spacing w:after="0"/>
              <w:contextualSpacing/>
              <w:rPr>
                <w:rFonts w:asciiTheme="minorHAnsi" w:eastAsia="Times New Roman" w:hAnsiTheme="minorHAnsi" w:cs="Helvetica"/>
                <w:i/>
                <w:color w:val="FF0000"/>
              </w:rPr>
            </w:pPr>
          </w:p>
          <w:p w:rsidR="00EA06B6" w:rsidRDefault="00EA06B6" w:rsidP="00EA06B6">
            <w:pPr>
              <w:pStyle w:val="ListParagraph"/>
              <w:spacing w:after="0"/>
              <w:contextualSpacing/>
              <w:rPr>
                <w:rFonts w:asciiTheme="minorHAnsi" w:eastAsia="Times New Roman" w:hAnsiTheme="minorHAnsi" w:cs="Helvetica"/>
                <w:i/>
                <w:color w:val="FF0000"/>
              </w:rPr>
            </w:pPr>
          </w:p>
          <w:p w:rsidR="00EA06B6" w:rsidRDefault="00EA06B6" w:rsidP="00EA06B6">
            <w:pPr>
              <w:pStyle w:val="ListParagraph"/>
              <w:spacing w:after="0"/>
              <w:contextualSpacing/>
              <w:rPr>
                <w:rFonts w:asciiTheme="minorHAnsi" w:eastAsia="Times New Roman" w:hAnsiTheme="minorHAnsi" w:cs="Helvetica"/>
                <w:i/>
                <w:color w:val="FF0000"/>
              </w:rPr>
            </w:pPr>
          </w:p>
          <w:p w:rsidR="00EA06B6" w:rsidRDefault="00EA06B6" w:rsidP="00EA06B6">
            <w:pPr>
              <w:pStyle w:val="ListParagraph"/>
              <w:spacing w:after="0"/>
              <w:contextualSpacing/>
              <w:rPr>
                <w:rFonts w:asciiTheme="minorHAnsi" w:eastAsia="Times New Roman" w:hAnsiTheme="minorHAnsi" w:cs="Helvetica"/>
                <w:i/>
                <w:color w:val="FF0000"/>
              </w:rPr>
            </w:pPr>
          </w:p>
          <w:p w:rsidR="00EA06B6" w:rsidRDefault="00EA06B6" w:rsidP="00EA06B6">
            <w:pPr>
              <w:pStyle w:val="ListParagraph"/>
              <w:spacing w:after="0"/>
              <w:contextualSpacing/>
              <w:rPr>
                <w:rFonts w:asciiTheme="minorHAnsi" w:eastAsia="Times New Roman" w:hAnsiTheme="minorHAnsi" w:cs="Helvetica"/>
                <w:i/>
                <w:color w:val="FF0000"/>
              </w:rPr>
            </w:pPr>
          </w:p>
          <w:p w:rsidR="00EA06B6" w:rsidRDefault="00EA06B6" w:rsidP="00EA06B6">
            <w:pPr>
              <w:pStyle w:val="ListParagraph"/>
              <w:spacing w:after="0"/>
              <w:contextualSpacing/>
              <w:rPr>
                <w:rFonts w:asciiTheme="minorHAnsi" w:eastAsia="Times New Roman" w:hAnsiTheme="minorHAnsi" w:cs="Helvetica"/>
                <w:i/>
                <w:color w:val="FF0000"/>
              </w:rPr>
            </w:pPr>
          </w:p>
          <w:p w:rsidR="00EA06B6" w:rsidRDefault="00EA06B6" w:rsidP="00EA06B6">
            <w:pPr>
              <w:pStyle w:val="ListParagraph"/>
              <w:spacing w:after="0"/>
              <w:contextualSpacing/>
              <w:rPr>
                <w:rFonts w:asciiTheme="minorHAnsi" w:eastAsia="Times New Roman" w:hAnsiTheme="minorHAnsi" w:cs="Helvetica"/>
                <w:i/>
                <w:color w:val="FF0000"/>
              </w:rPr>
            </w:pPr>
          </w:p>
          <w:p w:rsidR="000A67DE" w:rsidRDefault="000A67DE" w:rsidP="00EA06B6">
            <w:pPr>
              <w:pStyle w:val="ListParagraph"/>
              <w:spacing w:after="0"/>
              <w:contextualSpacing/>
              <w:rPr>
                <w:rFonts w:asciiTheme="minorHAnsi" w:eastAsia="Times New Roman" w:hAnsiTheme="minorHAnsi" w:cs="Helvetica"/>
                <w:i/>
                <w:color w:val="FF0000"/>
              </w:rPr>
            </w:pPr>
          </w:p>
          <w:p w:rsidR="000A67DE" w:rsidRDefault="000A67DE" w:rsidP="00EA06B6">
            <w:pPr>
              <w:pStyle w:val="ListParagraph"/>
              <w:spacing w:after="0"/>
              <w:contextualSpacing/>
              <w:rPr>
                <w:rFonts w:asciiTheme="minorHAnsi" w:eastAsia="Times New Roman" w:hAnsiTheme="minorHAnsi" w:cs="Helvetica"/>
                <w:i/>
                <w:color w:val="FF0000"/>
              </w:rPr>
            </w:pPr>
          </w:p>
          <w:p w:rsidR="000A67DE" w:rsidRDefault="000A67DE" w:rsidP="00EA06B6">
            <w:pPr>
              <w:pStyle w:val="ListParagraph"/>
              <w:spacing w:after="0"/>
              <w:contextualSpacing/>
              <w:rPr>
                <w:rFonts w:asciiTheme="minorHAnsi" w:eastAsia="Times New Roman" w:hAnsiTheme="minorHAnsi" w:cs="Helvetica"/>
                <w:i/>
                <w:color w:val="FF0000"/>
              </w:rPr>
            </w:pPr>
          </w:p>
          <w:p w:rsidR="000A67DE" w:rsidRDefault="000A67DE" w:rsidP="00EA06B6">
            <w:pPr>
              <w:pStyle w:val="ListParagraph"/>
              <w:spacing w:after="0"/>
              <w:contextualSpacing/>
              <w:rPr>
                <w:rFonts w:asciiTheme="minorHAnsi" w:eastAsia="Times New Roman" w:hAnsiTheme="minorHAnsi" w:cs="Helvetica"/>
                <w:i/>
                <w:color w:val="FF0000"/>
              </w:rPr>
            </w:pPr>
          </w:p>
          <w:p w:rsidR="00EA06B6" w:rsidRDefault="00EA06B6" w:rsidP="00EA06B6">
            <w:pPr>
              <w:pStyle w:val="ListParagraph"/>
              <w:spacing w:after="0"/>
              <w:contextualSpacing/>
              <w:rPr>
                <w:rFonts w:asciiTheme="minorHAnsi" w:eastAsia="Times New Roman" w:hAnsiTheme="minorHAnsi" w:cs="Helvetica"/>
                <w:i/>
                <w:color w:val="FF0000"/>
              </w:rPr>
            </w:pPr>
          </w:p>
        </w:tc>
      </w:tr>
    </w:tbl>
    <w:p w:rsidR="004D3FA4" w:rsidRDefault="004D3FA4" w:rsidP="004D3FA4">
      <w:pPr>
        <w:pStyle w:val="Heading3"/>
        <w:rPr>
          <w:lang w:val="en-AU" w:eastAsia="en-GB"/>
        </w:rPr>
      </w:pPr>
      <w:r>
        <w:rPr>
          <w:rFonts w:eastAsia="Times New Roman"/>
          <w:lang w:eastAsia="en-GB"/>
        </w:rPr>
        <w:br w:type="column"/>
      </w:r>
      <w:bookmarkStart w:id="34" w:name="_Toc450899504"/>
      <w:r>
        <w:rPr>
          <w:lang w:val="en-AU"/>
        </w:rPr>
        <w:lastRenderedPageBreak/>
        <w:t>Activity 4</w:t>
      </w:r>
      <w:r w:rsidR="004F3760">
        <w:rPr>
          <w:lang w:val="en-AU"/>
        </w:rPr>
        <w:t>D</w:t>
      </w:r>
      <w:bookmarkEnd w:id="3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EA06B6">
            <w:pPr>
              <w:spacing w:after="0"/>
              <w:rPr>
                <w:rFonts w:eastAsia="Times New Roman"/>
                <w:b/>
                <w:bCs/>
                <w:color w:val="000000"/>
              </w:rPr>
            </w:pPr>
            <w:r>
              <w:rPr>
                <w:rFonts w:eastAsia="Times New Roman"/>
                <w:b/>
                <w:bCs/>
                <w:color w:val="000000"/>
              </w:rPr>
              <w:t>20</w:t>
            </w:r>
            <w:r w:rsidR="004D3FA4">
              <w:rPr>
                <w:rFonts w:eastAsia="Times New Roman"/>
                <w:b/>
                <w:bCs/>
                <w:color w:val="000000"/>
              </w:rPr>
              <w:t xml:space="preserve">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rsidP="00406ADE">
            <w:pPr>
              <w:pStyle w:val="NormalBold"/>
              <w:spacing w:after="0"/>
            </w:pPr>
            <w:r>
              <w:t>To provide you with an opportunity to use positive language, gestures, facial expressions and tone of voice when redirecting or discussing children’s behaviour with them and be gentle, calm and reassuring even when children strongly express distress, frustration or anger.</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Default="004D3FA4">
            <w:pPr>
              <w:pStyle w:val="AAAQuestions"/>
              <w:rPr>
                <w:rFonts w:asciiTheme="minorHAnsi" w:eastAsia="Times New Roman" w:hAnsiTheme="minorHAnsi"/>
                <w:bCs/>
                <w:iCs/>
                <w:color w:val="auto"/>
                <w:szCs w:val="22"/>
                <w:lang w:val="en-AU" w:eastAsia="en-US"/>
              </w:rPr>
            </w:pPr>
            <w:r>
              <w:rPr>
                <w:rFonts w:asciiTheme="minorHAnsi" w:eastAsia="Times New Roman" w:hAnsiTheme="minorHAnsi"/>
                <w:bCs/>
                <w:iCs/>
                <w:color w:val="auto"/>
                <w:szCs w:val="22"/>
                <w:lang w:val="en-AU" w:eastAsia="en-US"/>
              </w:rPr>
              <w:t xml:space="preserve">Provide a positive alternative to the examples of negative educator communication. </w:t>
            </w:r>
          </w:p>
          <w:p w:rsidR="000A67DE" w:rsidRDefault="000A67DE">
            <w:pPr>
              <w:pStyle w:val="AAAQuestions"/>
              <w:rPr>
                <w:rFonts w:asciiTheme="minorHAnsi" w:eastAsia="Times New Roman" w:hAnsiTheme="minorHAnsi"/>
                <w:bCs/>
                <w:iCs/>
                <w:color w:val="auto"/>
                <w:szCs w:val="22"/>
                <w:lang w:val="en-AU" w:eastAsia="en-US"/>
              </w:rPr>
            </w:pPr>
          </w:p>
          <w:p w:rsidR="004D3FA4" w:rsidRDefault="004D3FA4" w:rsidP="000A67DE">
            <w:pPr>
              <w:pStyle w:val="BoldBulTight0"/>
              <w:rPr>
                <w:rFonts w:eastAsia="Times New Roman"/>
                <w:iCs/>
              </w:rPr>
            </w:pPr>
            <w:r>
              <w:t>Complete this table:</w:t>
            </w:r>
          </w:p>
          <w:tbl>
            <w:tblPr>
              <w:tblStyle w:val="TableGrid"/>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657"/>
              <w:gridCol w:w="2301"/>
              <w:gridCol w:w="3366"/>
            </w:tblGrid>
            <w:tr w:rsidR="004D3FA4">
              <w:trPr>
                <w:trHeight w:val="966"/>
              </w:trPr>
              <w:tc>
                <w:tcPr>
                  <w:tcW w:w="1657" w:type="dxa"/>
                  <w:tcBorders>
                    <w:top w:val="single" w:sz="6" w:space="0" w:color="auto"/>
                    <w:left w:val="single" w:sz="6" w:space="0" w:color="auto"/>
                    <w:bottom w:val="single" w:sz="6" w:space="0" w:color="auto"/>
                    <w:right w:val="single" w:sz="6" w:space="0" w:color="auto"/>
                  </w:tcBorders>
                  <w:shd w:val="clear" w:color="auto" w:fill="E5B8B7" w:themeFill="accent2" w:themeFillTint="66"/>
                  <w:vAlign w:val="center"/>
                  <w:hideMark/>
                </w:tcPr>
                <w:p w:rsidR="004D3FA4" w:rsidRDefault="004D3FA4">
                  <w:pPr>
                    <w:spacing w:after="0" w:line="240" w:lineRule="auto"/>
                    <w:contextualSpacing/>
                    <w:jc w:val="center"/>
                    <w:rPr>
                      <w:rFonts w:asciiTheme="minorHAnsi" w:eastAsia="MS Gothic" w:hAnsiTheme="minorHAnsi"/>
                      <w:b/>
                      <w:bCs/>
                    </w:rPr>
                  </w:pPr>
                  <w:r>
                    <w:rPr>
                      <w:rFonts w:asciiTheme="minorHAnsi" w:eastAsia="MS Gothic" w:hAnsiTheme="minorHAnsi"/>
                      <w:b/>
                      <w:bCs/>
                    </w:rPr>
                    <w:t>Educator communication technique</w:t>
                  </w:r>
                </w:p>
              </w:tc>
              <w:tc>
                <w:tcPr>
                  <w:tcW w:w="2301" w:type="dxa"/>
                  <w:tcBorders>
                    <w:top w:val="single" w:sz="6" w:space="0" w:color="auto"/>
                    <w:left w:val="single" w:sz="6" w:space="0" w:color="auto"/>
                    <w:bottom w:val="single" w:sz="6" w:space="0" w:color="auto"/>
                    <w:right w:val="single" w:sz="6" w:space="0" w:color="auto"/>
                  </w:tcBorders>
                  <w:shd w:val="clear" w:color="auto" w:fill="E5B8B7" w:themeFill="accent2" w:themeFillTint="66"/>
                  <w:vAlign w:val="center"/>
                  <w:hideMark/>
                </w:tcPr>
                <w:p w:rsidR="004D3FA4" w:rsidRDefault="004D3FA4">
                  <w:pPr>
                    <w:spacing w:after="0" w:line="240" w:lineRule="auto"/>
                    <w:contextualSpacing/>
                    <w:jc w:val="center"/>
                    <w:rPr>
                      <w:rFonts w:asciiTheme="minorHAnsi" w:eastAsia="Times New Roman" w:hAnsiTheme="minorHAnsi" w:cs="Helvetica"/>
                      <w:b/>
                    </w:rPr>
                  </w:pPr>
                  <w:r>
                    <w:rPr>
                      <w:rFonts w:asciiTheme="minorHAnsi" w:eastAsia="Times New Roman" w:hAnsiTheme="minorHAnsi" w:cs="Helvetica"/>
                      <w:b/>
                    </w:rPr>
                    <w:t>Negative</w:t>
                  </w:r>
                </w:p>
              </w:tc>
              <w:tc>
                <w:tcPr>
                  <w:tcW w:w="3366" w:type="dxa"/>
                  <w:tcBorders>
                    <w:top w:val="single" w:sz="6" w:space="0" w:color="auto"/>
                    <w:left w:val="single" w:sz="6" w:space="0" w:color="auto"/>
                    <w:bottom w:val="single" w:sz="6" w:space="0" w:color="auto"/>
                    <w:right w:val="single" w:sz="6" w:space="0" w:color="auto"/>
                  </w:tcBorders>
                  <w:shd w:val="clear" w:color="auto" w:fill="E5B8B7" w:themeFill="accent2" w:themeFillTint="66"/>
                  <w:vAlign w:val="center"/>
                  <w:hideMark/>
                </w:tcPr>
                <w:p w:rsidR="004D3FA4" w:rsidRDefault="004D3FA4">
                  <w:pPr>
                    <w:spacing w:after="0" w:line="240" w:lineRule="auto"/>
                    <w:contextualSpacing/>
                    <w:jc w:val="center"/>
                    <w:rPr>
                      <w:rFonts w:asciiTheme="minorHAnsi" w:eastAsia="Times New Roman" w:hAnsiTheme="minorHAnsi" w:cs="Helvetica"/>
                      <w:b/>
                    </w:rPr>
                  </w:pPr>
                  <w:r>
                    <w:rPr>
                      <w:rFonts w:asciiTheme="minorHAnsi" w:eastAsia="Times New Roman" w:hAnsiTheme="minorHAnsi" w:cs="Helvetica"/>
                      <w:b/>
                    </w:rPr>
                    <w:t>Positive</w:t>
                  </w:r>
                </w:p>
              </w:tc>
            </w:tr>
            <w:tr w:rsidR="004D3FA4">
              <w:trPr>
                <w:trHeight w:val="1605"/>
              </w:trPr>
              <w:tc>
                <w:tcPr>
                  <w:tcW w:w="1657" w:type="dxa"/>
                  <w:tcBorders>
                    <w:top w:val="single" w:sz="6" w:space="0" w:color="auto"/>
                    <w:left w:val="single" w:sz="6" w:space="0" w:color="auto"/>
                    <w:bottom w:val="single" w:sz="6" w:space="0" w:color="auto"/>
                    <w:right w:val="single" w:sz="6" w:space="0" w:color="auto"/>
                  </w:tcBorders>
                  <w:shd w:val="clear" w:color="auto" w:fill="F2DBDB" w:themeFill="accent2" w:themeFillTint="33"/>
                  <w:vAlign w:val="center"/>
                  <w:hideMark/>
                </w:tcPr>
                <w:p w:rsidR="004D3FA4" w:rsidRDefault="004D3FA4">
                  <w:pPr>
                    <w:spacing w:after="0" w:line="240" w:lineRule="auto"/>
                    <w:contextualSpacing/>
                    <w:jc w:val="center"/>
                    <w:rPr>
                      <w:rFonts w:asciiTheme="minorHAnsi" w:eastAsia="MS Gothic" w:hAnsiTheme="minorHAnsi"/>
                      <w:b/>
                      <w:bCs/>
                    </w:rPr>
                  </w:pPr>
                  <w:r>
                    <w:rPr>
                      <w:rFonts w:asciiTheme="minorHAnsi" w:eastAsia="MS Gothic" w:hAnsiTheme="minorHAnsi"/>
                      <w:b/>
                      <w:bCs/>
                    </w:rPr>
                    <w:t>Language</w:t>
                  </w:r>
                </w:p>
              </w:tc>
              <w:tc>
                <w:tcPr>
                  <w:tcW w:w="2301" w:type="dxa"/>
                  <w:tcBorders>
                    <w:top w:val="single" w:sz="6" w:space="0" w:color="auto"/>
                    <w:left w:val="single" w:sz="6" w:space="0" w:color="auto"/>
                    <w:bottom w:val="single" w:sz="6" w:space="0" w:color="auto"/>
                    <w:right w:val="single" w:sz="6" w:space="0" w:color="auto"/>
                  </w:tcBorders>
                  <w:vAlign w:val="center"/>
                  <w:hideMark/>
                </w:tcPr>
                <w:p w:rsidR="004D3FA4" w:rsidRDefault="004D3FA4" w:rsidP="007554D1">
                  <w:pPr>
                    <w:pStyle w:val="ListParagraph"/>
                    <w:numPr>
                      <w:ilvl w:val="0"/>
                      <w:numId w:val="14"/>
                    </w:numPr>
                    <w:spacing w:after="0" w:line="240" w:lineRule="auto"/>
                    <w:contextualSpacing/>
                    <w:rPr>
                      <w:rFonts w:asciiTheme="minorHAnsi" w:eastAsia="Times New Roman" w:hAnsiTheme="minorHAnsi" w:cs="Helvetica"/>
                    </w:rPr>
                  </w:pPr>
                  <w:r>
                    <w:rPr>
                      <w:rFonts w:asciiTheme="minorHAnsi" w:eastAsia="Times New Roman" w:hAnsiTheme="minorHAnsi" w:cs="Helvetica"/>
                    </w:rPr>
                    <w:t>Don’t do that!</w:t>
                  </w:r>
                </w:p>
                <w:p w:rsidR="004D3FA4" w:rsidRDefault="004D3FA4" w:rsidP="007554D1">
                  <w:pPr>
                    <w:pStyle w:val="ListParagraph"/>
                    <w:numPr>
                      <w:ilvl w:val="0"/>
                      <w:numId w:val="14"/>
                    </w:numPr>
                    <w:spacing w:after="0" w:line="240" w:lineRule="auto"/>
                    <w:contextualSpacing/>
                    <w:rPr>
                      <w:rFonts w:asciiTheme="minorHAnsi" w:eastAsia="Times New Roman" w:hAnsiTheme="minorHAnsi" w:cs="Helvetica"/>
                    </w:rPr>
                  </w:pPr>
                  <w:r>
                    <w:rPr>
                      <w:rFonts w:asciiTheme="minorHAnsi" w:eastAsia="Times New Roman" w:hAnsiTheme="minorHAnsi" w:cs="Helvetica"/>
                    </w:rPr>
                    <w:t>No hitting!</w:t>
                  </w:r>
                </w:p>
                <w:p w:rsidR="004D3FA4" w:rsidRDefault="004D3FA4" w:rsidP="007554D1">
                  <w:pPr>
                    <w:pStyle w:val="ListParagraph"/>
                    <w:numPr>
                      <w:ilvl w:val="0"/>
                      <w:numId w:val="14"/>
                    </w:numPr>
                    <w:spacing w:after="0" w:line="240" w:lineRule="auto"/>
                    <w:contextualSpacing/>
                    <w:rPr>
                      <w:rFonts w:asciiTheme="minorHAnsi" w:eastAsia="Times New Roman" w:hAnsiTheme="minorHAnsi" w:cs="Helvetica"/>
                    </w:rPr>
                  </w:pPr>
                  <w:r>
                    <w:rPr>
                      <w:rFonts w:asciiTheme="minorHAnsi" w:eastAsia="Times New Roman" w:hAnsiTheme="minorHAnsi" w:cs="Helvetica"/>
                    </w:rPr>
                    <w:t>Stop fighting!</w:t>
                  </w:r>
                </w:p>
              </w:tc>
              <w:tc>
                <w:tcPr>
                  <w:tcW w:w="3366" w:type="dxa"/>
                  <w:tcBorders>
                    <w:top w:val="single" w:sz="6" w:space="0" w:color="auto"/>
                    <w:left w:val="single" w:sz="6" w:space="0" w:color="auto"/>
                    <w:bottom w:val="single" w:sz="6" w:space="0" w:color="auto"/>
                    <w:right w:val="single" w:sz="6" w:space="0" w:color="auto"/>
                  </w:tcBorders>
                  <w:vAlign w:val="center"/>
                  <w:hideMark/>
                </w:tcPr>
                <w:p w:rsidR="004D3FA4" w:rsidRDefault="00440FF2" w:rsidP="00440FF2">
                  <w:pPr>
                    <w:pStyle w:val="ListParagraph"/>
                    <w:numPr>
                      <w:ilvl w:val="0"/>
                      <w:numId w:val="47"/>
                    </w:numPr>
                    <w:spacing w:after="0" w:line="240" w:lineRule="auto"/>
                    <w:contextualSpacing/>
                    <w:rPr>
                      <w:rFonts w:asciiTheme="minorHAnsi" w:eastAsia="Times New Roman" w:hAnsiTheme="minorHAnsi" w:cs="Helvetica"/>
                      <w:i/>
                    </w:rPr>
                  </w:pPr>
                  <w:r w:rsidRPr="00440FF2">
                    <w:rPr>
                      <w:rFonts w:asciiTheme="minorHAnsi" w:eastAsia="Times New Roman" w:hAnsiTheme="minorHAnsi" w:cs="Helvetica"/>
                      <w:i/>
                      <w:color w:val="FF0000"/>
                    </w:rPr>
                    <w:t xml:space="preserve">please don’t do that you know the consequences </w:t>
                  </w:r>
                </w:p>
              </w:tc>
            </w:tr>
            <w:tr w:rsidR="004D3FA4">
              <w:trPr>
                <w:trHeight w:val="1596"/>
              </w:trPr>
              <w:tc>
                <w:tcPr>
                  <w:tcW w:w="1657" w:type="dxa"/>
                  <w:tcBorders>
                    <w:top w:val="single" w:sz="6" w:space="0" w:color="auto"/>
                    <w:left w:val="single" w:sz="6" w:space="0" w:color="auto"/>
                    <w:bottom w:val="single" w:sz="6" w:space="0" w:color="auto"/>
                    <w:right w:val="single" w:sz="6" w:space="0" w:color="auto"/>
                  </w:tcBorders>
                  <w:shd w:val="clear" w:color="auto" w:fill="F2DBDB" w:themeFill="accent2" w:themeFillTint="33"/>
                  <w:vAlign w:val="center"/>
                  <w:hideMark/>
                </w:tcPr>
                <w:p w:rsidR="004D3FA4" w:rsidRDefault="004D3FA4">
                  <w:pPr>
                    <w:spacing w:after="0" w:line="240" w:lineRule="auto"/>
                    <w:contextualSpacing/>
                    <w:jc w:val="center"/>
                    <w:rPr>
                      <w:rFonts w:asciiTheme="minorHAnsi" w:eastAsia="MS Gothic" w:hAnsiTheme="minorHAnsi"/>
                      <w:b/>
                      <w:bCs/>
                    </w:rPr>
                  </w:pPr>
                  <w:r>
                    <w:rPr>
                      <w:rFonts w:asciiTheme="minorHAnsi" w:eastAsia="MS Gothic" w:hAnsiTheme="minorHAnsi"/>
                      <w:b/>
                      <w:bCs/>
                    </w:rPr>
                    <w:t>Gestures</w:t>
                  </w:r>
                </w:p>
              </w:tc>
              <w:tc>
                <w:tcPr>
                  <w:tcW w:w="2301" w:type="dxa"/>
                  <w:tcBorders>
                    <w:top w:val="single" w:sz="6" w:space="0" w:color="auto"/>
                    <w:left w:val="single" w:sz="6" w:space="0" w:color="auto"/>
                    <w:bottom w:val="single" w:sz="6" w:space="0" w:color="auto"/>
                    <w:right w:val="single" w:sz="6" w:space="0" w:color="auto"/>
                  </w:tcBorders>
                  <w:vAlign w:val="center"/>
                  <w:hideMark/>
                </w:tcPr>
                <w:p w:rsidR="004D3FA4" w:rsidRDefault="004D3FA4" w:rsidP="007554D1">
                  <w:pPr>
                    <w:pStyle w:val="ListParagraph"/>
                    <w:numPr>
                      <w:ilvl w:val="0"/>
                      <w:numId w:val="15"/>
                    </w:numPr>
                    <w:spacing w:after="0" w:line="240" w:lineRule="auto"/>
                    <w:contextualSpacing/>
                    <w:rPr>
                      <w:rFonts w:asciiTheme="minorHAnsi" w:eastAsia="Times New Roman" w:hAnsiTheme="minorHAnsi" w:cs="Helvetica"/>
                    </w:rPr>
                  </w:pPr>
                  <w:r>
                    <w:rPr>
                      <w:rFonts w:asciiTheme="minorHAnsi" w:eastAsia="Times New Roman" w:hAnsiTheme="minorHAnsi" w:cs="Helvetica"/>
                    </w:rPr>
                    <w:t>Hands on your hips</w:t>
                  </w:r>
                </w:p>
                <w:p w:rsidR="004D3FA4" w:rsidRDefault="004D3FA4" w:rsidP="007554D1">
                  <w:pPr>
                    <w:pStyle w:val="ListParagraph"/>
                    <w:numPr>
                      <w:ilvl w:val="0"/>
                      <w:numId w:val="15"/>
                    </w:numPr>
                    <w:spacing w:after="0" w:line="240" w:lineRule="auto"/>
                    <w:contextualSpacing/>
                    <w:rPr>
                      <w:rFonts w:asciiTheme="minorHAnsi" w:eastAsia="Times New Roman" w:hAnsiTheme="minorHAnsi" w:cs="Helvetica"/>
                    </w:rPr>
                  </w:pPr>
                  <w:r>
                    <w:rPr>
                      <w:rFonts w:asciiTheme="minorHAnsi" w:eastAsia="Times New Roman" w:hAnsiTheme="minorHAnsi" w:cs="Helvetica"/>
                    </w:rPr>
                    <w:t>Standing over a child</w:t>
                  </w:r>
                </w:p>
                <w:p w:rsidR="004D3FA4" w:rsidRDefault="004D3FA4" w:rsidP="007554D1">
                  <w:pPr>
                    <w:pStyle w:val="ListParagraph"/>
                    <w:numPr>
                      <w:ilvl w:val="0"/>
                      <w:numId w:val="15"/>
                    </w:numPr>
                    <w:spacing w:after="0" w:line="240" w:lineRule="auto"/>
                    <w:contextualSpacing/>
                    <w:rPr>
                      <w:rFonts w:asciiTheme="minorHAnsi" w:eastAsia="Times New Roman" w:hAnsiTheme="minorHAnsi" w:cs="Helvetica"/>
                    </w:rPr>
                  </w:pPr>
                  <w:r>
                    <w:rPr>
                      <w:rFonts w:asciiTheme="minorHAnsi" w:eastAsia="Times New Roman" w:hAnsiTheme="minorHAnsi" w:cs="Helvetica"/>
                    </w:rPr>
                    <w:t>Pointing at a child</w:t>
                  </w:r>
                </w:p>
              </w:tc>
              <w:tc>
                <w:tcPr>
                  <w:tcW w:w="3366" w:type="dxa"/>
                  <w:tcBorders>
                    <w:top w:val="single" w:sz="6" w:space="0" w:color="auto"/>
                    <w:left w:val="single" w:sz="6" w:space="0" w:color="auto"/>
                    <w:bottom w:val="single" w:sz="6" w:space="0" w:color="auto"/>
                    <w:right w:val="single" w:sz="6" w:space="0" w:color="auto"/>
                  </w:tcBorders>
                  <w:vAlign w:val="center"/>
                  <w:hideMark/>
                </w:tcPr>
                <w:p w:rsidR="004D3FA4" w:rsidRPr="00440FF2" w:rsidRDefault="00440FF2" w:rsidP="00440FF2">
                  <w:pPr>
                    <w:pStyle w:val="ListParagraph"/>
                    <w:numPr>
                      <w:ilvl w:val="0"/>
                      <w:numId w:val="15"/>
                    </w:numPr>
                    <w:spacing w:after="0" w:line="240" w:lineRule="auto"/>
                    <w:contextualSpacing/>
                    <w:rPr>
                      <w:rFonts w:asciiTheme="minorHAnsi" w:eastAsia="Times New Roman" w:hAnsiTheme="minorHAnsi" w:cs="Helvetica"/>
                      <w:i/>
                      <w:color w:val="FF0000"/>
                    </w:rPr>
                  </w:pPr>
                  <w:r w:rsidRPr="00440FF2">
                    <w:rPr>
                      <w:rFonts w:asciiTheme="minorHAnsi" w:eastAsia="Times New Roman" w:hAnsiTheme="minorHAnsi" w:cs="Helvetica"/>
                      <w:i/>
                      <w:color w:val="FF0000"/>
                    </w:rPr>
                    <w:t xml:space="preserve">*get on their level* look into their eyes </w:t>
                  </w:r>
                </w:p>
              </w:tc>
            </w:tr>
            <w:tr w:rsidR="004D3FA4">
              <w:trPr>
                <w:trHeight w:val="1695"/>
              </w:trPr>
              <w:tc>
                <w:tcPr>
                  <w:tcW w:w="1657" w:type="dxa"/>
                  <w:tcBorders>
                    <w:top w:val="single" w:sz="6" w:space="0" w:color="auto"/>
                    <w:left w:val="single" w:sz="6" w:space="0" w:color="auto"/>
                    <w:bottom w:val="single" w:sz="6" w:space="0" w:color="auto"/>
                    <w:right w:val="single" w:sz="6" w:space="0" w:color="auto"/>
                  </w:tcBorders>
                  <w:shd w:val="clear" w:color="auto" w:fill="F2DBDB" w:themeFill="accent2" w:themeFillTint="33"/>
                  <w:vAlign w:val="center"/>
                  <w:hideMark/>
                </w:tcPr>
                <w:p w:rsidR="004D3FA4" w:rsidRDefault="004D3FA4">
                  <w:pPr>
                    <w:spacing w:after="0" w:line="240" w:lineRule="auto"/>
                    <w:contextualSpacing/>
                    <w:jc w:val="center"/>
                    <w:rPr>
                      <w:rFonts w:asciiTheme="minorHAnsi" w:eastAsia="MS Gothic" w:hAnsiTheme="minorHAnsi"/>
                      <w:b/>
                      <w:bCs/>
                    </w:rPr>
                  </w:pPr>
                  <w:r>
                    <w:rPr>
                      <w:rFonts w:asciiTheme="minorHAnsi" w:eastAsia="MS Gothic" w:hAnsiTheme="minorHAnsi"/>
                      <w:b/>
                      <w:bCs/>
                    </w:rPr>
                    <w:t>Facial expressions</w:t>
                  </w:r>
                </w:p>
              </w:tc>
              <w:tc>
                <w:tcPr>
                  <w:tcW w:w="2301" w:type="dxa"/>
                  <w:tcBorders>
                    <w:top w:val="single" w:sz="6" w:space="0" w:color="auto"/>
                    <w:left w:val="single" w:sz="6" w:space="0" w:color="auto"/>
                    <w:bottom w:val="single" w:sz="6" w:space="0" w:color="auto"/>
                    <w:right w:val="single" w:sz="6" w:space="0" w:color="auto"/>
                  </w:tcBorders>
                  <w:vAlign w:val="center"/>
                  <w:hideMark/>
                </w:tcPr>
                <w:p w:rsidR="004D3FA4" w:rsidRDefault="004D3FA4" w:rsidP="007554D1">
                  <w:pPr>
                    <w:pStyle w:val="ListParagraph"/>
                    <w:numPr>
                      <w:ilvl w:val="0"/>
                      <w:numId w:val="16"/>
                    </w:numPr>
                    <w:spacing w:after="0" w:line="240" w:lineRule="auto"/>
                    <w:contextualSpacing/>
                    <w:rPr>
                      <w:rFonts w:asciiTheme="minorHAnsi" w:eastAsia="Times New Roman" w:hAnsiTheme="minorHAnsi" w:cs="Helvetica"/>
                    </w:rPr>
                  </w:pPr>
                  <w:r>
                    <w:rPr>
                      <w:rFonts w:asciiTheme="minorHAnsi" w:eastAsia="Times New Roman" w:hAnsiTheme="minorHAnsi" w:cs="Helvetica"/>
                    </w:rPr>
                    <w:t>Scowling</w:t>
                  </w:r>
                </w:p>
                <w:p w:rsidR="004D3FA4" w:rsidRDefault="004D3FA4" w:rsidP="007554D1">
                  <w:pPr>
                    <w:pStyle w:val="ListParagraph"/>
                    <w:numPr>
                      <w:ilvl w:val="0"/>
                      <w:numId w:val="16"/>
                    </w:numPr>
                    <w:spacing w:after="0" w:line="240" w:lineRule="auto"/>
                    <w:contextualSpacing/>
                    <w:rPr>
                      <w:rFonts w:asciiTheme="minorHAnsi" w:eastAsia="Times New Roman" w:hAnsiTheme="minorHAnsi" w:cs="Helvetica"/>
                    </w:rPr>
                  </w:pPr>
                  <w:r>
                    <w:rPr>
                      <w:rFonts w:asciiTheme="minorHAnsi" w:eastAsia="Times New Roman" w:hAnsiTheme="minorHAnsi" w:cs="Helvetica"/>
                    </w:rPr>
                    <w:t>Rolling your eyes</w:t>
                  </w:r>
                </w:p>
                <w:p w:rsidR="004D3FA4" w:rsidRDefault="004D3FA4" w:rsidP="007554D1">
                  <w:pPr>
                    <w:pStyle w:val="ListParagraph"/>
                    <w:numPr>
                      <w:ilvl w:val="0"/>
                      <w:numId w:val="16"/>
                    </w:numPr>
                    <w:spacing w:after="0" w:line="240" w:lineRule="auto"/>
                    <w:contextualSpacing/>
                    <w:rPr>
                      <w:rFonts w:asciiTheme="minorHAnsi" w:eastAsia="Times New Roman" w:hAnsiTheme="minorHAnsi" w:cs="Helvetica"/>
                    </w:rPr>
                  </w:pPr>
                  <w:r>
                    <w:rPr>
                      <w:rFonts w:asciiTheme="minorHAnsi" w:eastAsia="Times New Roman" w:hAnsiTheme="minorHAnsi" w:cs="Helvetica"/>
                    </w:rPr>
                    <w:t>Glaring</w:t>
                  </w:r>
                </w:p>
              </w:tc>
              <w:tc>
                <w:tcPr>
                  <w:tcW w:w="3366" w:type="dxa"/>
                  <w:tcBorders>
                    <w:top w:val="single" w:sz="6" w:space="0" w:color="auto"/>
                    <w:left w:val="single" w:sz="6" w:space="0" w:color="auto"/>
                    <w:bottom w:val="single" w:sz="6" w:space="0" w:color="auto"/>
                    <w:right w:val="single" w:sz="6" w:space="0" w:color="auto"/>
                  </w:tcBorders>
                  <w:vAlign w:val="center"/>
                  <w:hideMark/>
                </w:tcPr>
                <w:p w:rsidR="004D3FA4" w:rsidRPr="00440FF2" w:rsidRDefault="00440FF2" w:rsidP="00440FF2">
                  <w:pPr>
                    <w:pStyle w:val="ListParagraph"/>
                    <w:numPr>
                      <w:ilvl w:val="0"/>
                      <w:numId w:val="16"/>
                    </w:numPr>
                    <w:spacing w:after="0" w:line="240" w:lineRule="auto"/>
                    <w:contextualSpacing/>
                    <w:rPr>
                      <w:rFonts w:asciiTheme="minorHAnsi" w:eastAsia="Times New Roman" w:hAnsiTheme="minorHAnsi" w:cs="Helvetica"/>
                      <w:color w:val="FF0000"/>
                    </w:rPr>
                  </w:pPr>
                  <w:r w:rsidRPr="00440FF2">
                    <w:rPr>
                      <w:rFonts w:asciiTheme="minorHAnsi" w:eastAsia="Times New Roman" w:hAnsiTheme="minorHAnsi" w:cs="Helvetica"/>
                      <w:color w:val="FF0000"/>
                    </w:rPr>
                    <w:t>Don’t look at them if you do just smile</w:t>
                  </w:r>
                </w:p>
              </w:tc>
            </w:tr>
            <w:tr w:rsidR="004D3FA4">
              <w:trPr>
                <w:trHeight w:val="1965"/>
              </w:trPr>
              <w:tc>
                <w:tcPr>
                  <w:tcW w:w="1657" w:type="dxa"/>
                  <w:tcBorders>
                    <w:top w:val="single" w:sz="6" w:space="0" w:color="auto"/>
                    <w:left w:val="single" w:sz="6" w:space="0" w:color="auto"/>
                    <w:bottom w:val="single" w:sz="6" w:space="0" w:color="auto"/>
                    <w:right w:val="single" w:sz="6" w:space="0" w:color="auto"/>
                  </w:tcBorders>
                  <w:shd w:val="clear" w:color="auto" w:fill="F2DBDB" w:themeFill="accent2" w:themeFillTint="33"/>
                  <w:vAlign w:val="center"/>
                  <w:hideMark/>
                </w:tcPr>
                <w:p w:rsidR="004D3FA4" w:rsidRDefault="004D3FA4">
                  <w:pPr>
                    <w:spacing w:after="0" w:line="240" w:lineRule="auto"/>
                    <w:contextualSpacing/>
                    <w:jc w:val="center"/>
                    <w:rPr>
                      <w:rFonts w:asciiTheme="minorHAnsi" w:eastAsia="MS Gothic" w:hAnsiTheme="minorHAnsi"/>
                      <w:b/>
                      <w:bCs/>
                    </w:rPr>
                  </w:pPr>
                  <w:r>
                    <w:rPr>
                      <w:rFonts w:asciiTheme="minorHAnsi" w:eastAsia="MS Gothic" w:hAnsiTheme="minorHAnsi"/>
                      <w:b/>
                      <w:bCs/>
                    </w:rPr>
                    <w:t>Tone of voice</w:t>
                  </w:r>
                </w:p>
              </w:tc>
              <w:tc>
                <w:tcPr>
                  <w:tcW w:w="2301" w:type="dxa"/>
                  <w:tcBorders>
                    <w:top w:val="single" w:sz="6" w:space="0" w:color="auto"/>
                    <w:left w:val="single" w:sz="6" w:space="0" w:color="auto"/>
                    <w:bottom w:val="single" w:sz="6" w:space="0" w:color="auto"/>
                    <w:right w:val="single" w:sz="6" w:space="0" w:color="auto"/>
                  </w:tcBorders>
                  <w:vAlign w:val="center"/>
                  <w:hideMark/>
                </w:tcPr>
                <w:p w:rsidR="004D3FA4" w:rsidRDefault="004D3FA4" w:rsidP="007554D1">
                  <w:pPr>
                    <w:pStyle w:val="ListParagraph"/>
                    <w:numPr>
                      <w:ilvl w:val="0"/>
                      <w:numId w:val="17"/>
                    </w:numPr>
                    <w:spacing w:after="0" w:line="240" w:lineRule="auto"/>
                    <w:contextualSpacing/>
                    <w:rPr>
                      <w:rFonts w:asciiTheme="minorHAnsi" w:eastAsia="Times New Roman" w:hAnsiTheme="minorHAnsi" w:cs="Helvetica"/>
                    </w:rPr>
                  </w:pPr>
                  <w:r>
                    <w:rPr>
                      <w:rFonts w:asciiTheme="minorHAnsi" w:eastAsia="Times New Roman" w:hAnsiTheme="minorHAnsi" w:cs="Helvetica"/>
                    </w:rPr>
                    <w:t>Yelling</w:t>
                  </w:r>
                </w:p>
                <w:p w:rsidR="004D3FA4" w:rsidRDefault="004D3FA4" w:rsidP="007554D1">
                  <w:pPr>
                    <w:pStyle w:val="ListParagraph"/>
                    <w:numPr>
                      <w:ilvl w:val="0"/>
                      <w:numId w:val="17"/>
                    </w:numPr>
                    <w:spacing w:after="0" w:line="240" w:lineRule="auto"/>
                    <w:contextualSpacing/>
                    <w:rPr>
                      <w:rFonts w:asciiTheme="minorHAnsi" w:eastAsia="Times New Roman" w:hAnsiTheme="minorHAnsi" w:cs="Helvetica"/>
                    </w:rPr>
                  </w:pPr>
                  <w:r>
                    <w:rPr>
                      <w:rFonts w:asciiTheme="minorHAnsi" w:eastAsia="Times New Roman" w:hAnsiTheme="minorHAnsi" w:cs="Helvetica"/>
                    </w:rPr>
                    <w:t>Irritated</w:t>
                  </w:r>
                </w:p>
                <w:p w:rsidR="004D3FA4" w:rsidRDefault="004D3FA4" w:rsidP="007554D1">
                  <w:pPr>
                    <w:pStyle w:val="ListParagraph"/>
                    <w:numPr>
                      <w:ilvl w:val="0"/>
                      <w:numId w:val="17"/>
                    </w:numPr>
                    <w:spacing w:after="0" w:line="240" w:lineRule="auto"/>
                    <w:contextualSpacing/>
                    <w:rPr>
                      <w:rFonts w:asciiTheme="minorHAnsi" w:eastAsia="Times New Roman" w:hAnsiTheme="minorHAnsi" w:cs="Helvetica"/>
                    </w:rPr>
                  </w:pPr>
                  <w:r>
                    <w:rPr>
                      <w:rFonts w:asciiTheme="minorHAnsi" w:eastAsia="Times New Roman" w:hAnsiTheme="minorHAnsi" w:cs="Helvetica"/>
                    </w:rPr>
                    <w:t xml:space="preserve">Disinterested </w:t>
                  </w:r>
                </w:p>
              </w:tc>
              <w:tc>
                <w:tcPr>
                  <w:tcW w:w="3366" w:type="dxa"/>
                  <w:tcBorders>
                    <w:top w:val="single" w:sz="6" w:space="0" w:color="auto"/>
                    <w:left w:val="single" w:sz="6" w:space="0" w:color="auto"/>
                    <w:bottom w:val="single" w:sz="6" w:space="0" w:color="auto"/>
                    <w:right w:val="single" w:sz="6" w:space="0" w:color="auto"/>
                  </w:tcBorders>
                  <w:vAlign w:val="center"/>
                  <w:hideMark/>
                </w:tcPr>
                <w:p w:rsidR="004D3FA4" w:rsidRPr="00440FF2" w:rsidRDefault="00440FF2" w:rsidP="00440FF2">
                  <w:pPr>
                    <w:pStyle w:val="ListParagraph"/>
                    <w:numPr>
                      <w:ilvl w:val="0"/>
                      <w:numId w:val="17"/>
                    </w:numPr>
                    <w:spacing w:after="0" w:line="240" w:lineRule="auto"/>
                    <w:contextualSpacing/>
                    <w:rPr>
                      <w:rFonts w:asciiTheme="minorHAnsi" w:eastAsia="Times New Roman" w:hAnsiTheme="minorHAnsi" w:cs="Helvetica"/>
                      <w:color w:val="FF0000"/>
                    </w:rPr>
                  </w:pPr>
                  <w:r w:rsidRPr="00440FF2">
                    <w:rPr>
                      <w:rFonts w:asciiTheme="minorHAnsi" w:eastAsia="Times New Roman" w:hAnsiTheme="minorHAnsi" w:cs="Helvetica"/>
                      <w:color w:val="FF0000"/>
                    </w:rPr>
                    <w:t>Calm and quite</w:t>
                  </w:r>
                </w:p>
              </w:tc>
            </w:tr>
          </w:tbl>
          <w:p w:rsidR="004D3FA4" w:rsidRDefault="004D3FA4">
            <w:pPr>
              <w:pStyle w:val="AAAQuestions"/>
              <w:rPr>
                <w:lang w:val="en-AU"/>
              </w:rPr>
            </w:pPr>
          </w:p>
          <w:p w:rsidR="004D3FA4" w:rsidRDefault="004D3FA4">
            <w:pPr>
              <w:rPr>
                <w:spacing w:val="-2"/>
              </w:rPr>
            </w:pPr>
          </w:p>
        </w:tc>
      </w:tr>
    </w:tbl>
    <w:p w:rsidR="004D3FA4" w:rsidRDefault="004D3FA4" w:rsidP="004D3FA4">
      <w:pPr>
        <w:pStyle w:val="Heading3"/>
        <w:rPr>
          <w:lang w:val="en-AU" w:eastAsia="en-GB"/>
        </w:rPr>
      </w:pPr>
      <w:r>
        <w:rPr>
          <w:rFonts w:eastAsia="Times New Roman"/>
          <w:lang w:eastAsia="en-GB"/>
        </w:rPr>
        <w:br w:type="column"/>
      </w:r>
      <w:bookmarkStart w:id="35" w:name="_Toc450899505"/>
      <w:r>
        <w:rPr>
          <w:lang w:val="en-AU"/>
        </w:rPr>
        <w:lastRenderedPageBreak/>
        <w:t>Activity 4</w:t>
      </w:r>
      <w:r w:rsidR="004F3760">
        <w:rPr>
          <w:lang w:val="en-AU"/>
        </w:rPr>
        <w:t>E</w:t>
      </w:r>
      <w:bookmarkEnd w:id="3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40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rsidP="00406ADE">
            <w:pPr>
              <w:pStyle w:val="NormalBold"/>
              <w:spacing w:after="0"/>
            </w:pPr>
            <w:r>
              <w:t>To provide you with an opportunity to consistently guide all children’s behaviour in ways that are focused on supporting children to develop skills to self-regulate and preserve and promote children’s self-esteem and involve children in developing limits and consequences for inappropriate behaviours.</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 and Case Study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rsidP="000A67DE">
            <w:pPr>
              <w:pStyle w:val="NormalBold"/>
              <w:rPr>
                <w:lang w:val="en-AU"/>
              </w:rPr>
            </w:pPr>
            <w:r>
              <w:rPr>
                <w:lang w:val="en-AU"/>
              </w:rPr>
              <w:t>Individually, in pairs or in groups, complete the following:</w:t>
            </w:r>
          </w:p>
          <w:p w:rsidR="004D3FA4" w:rsidRPr="000A67DE" w:rsidRDefault="004D3FA4" w:rsidP="007554D1">
            <w:pPr>
              <w:pStyle w:val="ListParagraph"/>
              <w:numPr>
                <w:ilvl w:val="0"/>
                <w:numId w:val="35"/>
              </w:numPr>
              <w:contextualSpacing/>
              <w:rPr>
                <w:rFonts w:asciiTheme="minorHAnsi" w:eastAsia="Times New Roman" w:hAnsiTheme="minorHAnsi" w:cs="Helvetica"/>
                <w:b/>
              </w:rPr>
            </w:pPr>
            <w:r w:rsidRPr="000A67DE">
              <w:rPr>
                <w:rFonts w:asciiTheme="minorHAnsi" w:eastAsia="Times New Roman" w:hAnsiTheme="minorHAnsi" w:cs="Helvetica"/>
                <w:b/>
              </w:rPr>
              <w:t>Define self-regulation and explain its importance in a child’s development.</w:t>
            </w:r>
          </w:p>
          <w:p w:rsidR="0033326B" w:rsidRPr="00440FF2" w:rsidRDefault="00440FF2" w:rsidP="0033326B">
            <w:pPr>
              <w:pStyle w:val="ListParagraph"/>
              <w:ind w:left="360"/>
              <w:contextualSpacing/>
              <w:rPr>
                <w:rFonts w:asciiTheme="minorHAnsi" w:eastAsia="Times New Roman" w:hAnsiTheme="minorHAnsi" w:cs="Helvetica"/>
                <w:b/>
                <w:color w:val="FF0000"/>
              </w:rPr>
            </w:pPr>
            <w:r w:rsidRPr="00440FF2">
              <w:rPr>
                <w:rFonts w:asciiTheme="minorHAnsi" w:eastAsia="Times New Roman" w:hAnsiTheme="minorHAnsi" w:cs="Helvetica"/>
                <w:b/>
                <w:color w:val="FF0000"/>
              </w:rPr>
              <w:t xml:space="preserve"> </w:t>
            </w:r>
            <w:proofErr w:type="gramStart"/>
            <w:r w:rsidRPr="00440FF2">
              <w:rPr>
                <w:rFonts w:asciiTheme="minorHAnsi" w:eastAsia="Times New Roman" w:hAnsiTheme="minorHAnsi" w:cs="Helvetica"/>
                <w:b/>
                <w:color w:val="FF0000"/>
              </w:rPr>
              <w:t>self-regulation</w:t>
            </w:r>
            <w:proofErr w:type="gramEnd"/>
            <w:r w:rsidRPr="00440FF2">
              <w:rPr>
                <w:rFonts w:asciiTheme="minorHAnsi" w:eastAsia="Times New Roman" w:hAnsiTheme="minorHAnsi" w:cs="Helvetica"/>
                <w:b/>
                <w:color w:val="FF0000"/>
              </w:rPr>
              <w:t xml:space="preserve"> starts developing between 12-18 months. This is when children become more aware of social demands and develop the ability to change their behaviour when an adult asks. By the time children are two-years old they have developed self-control or the ability to follow the ‘rules’ without the adult being present. At three, children can internalise the ‘rules’ and behave, as the adult would want them to in a given situation.</w:t>
            </w:r>
          </w:p>
          <w:p w:rsidR="0033326B" w:rsidRPr="00440FF2" w:rsidRDefault="0033326B" w:rsidP="0033326B">
            <w:pPr>
              <w:pStyle w:val="ListParagraph"/>
              <w:ind w:left="360"/>
              <w:contextualSpacing/>
              <w:rPr>
                <w:rFonts w:asciiTheme="minorHAnsi" w:eastAsia="Times New Roman" w:hAnsiTheme="minorHAnsi" w:cs="Helvetica"/>
                <w:b/>
                <w:color w:val="FF0000"/>
              </w:rPr>
            </w:pPr>
          </w:p>
          <w:p w:rsidR="0033326B" w:rsidRPr="00440FF2" w:rsidRDefault="0033326B" w:rsidP="0033326B">
            <w:pPr>
              <w:pStyle w:val="ListParagraph"/>
              <w:ind w:left="360"/>
              <w:contextualSpacing/>
              <w:rPr>
                <w:rFonts w:asciiTheme="minorHAnsi" w:eastAsia="Times New Roman" w:hAnsiTheme="minorHAnsi" w:cs="Helvetica"/>
                <w:b/>
                <w:color w:val="FF0000"/>
              </w:rPr>
            </w:pPr>
          </w:p>
          <w:p w:rsidR="0033326B" w:rsidRDefault="0033326B" w:rsidP="0033326B">
            <w:pPr>
              <w:pStyle w:val="ListParagraph"/>
              <w:ind w:left="360"/>
              <w:contextualSpacing/>
              <w:rPr>
                <w:rFonts w:asciiTheme="minorHAnsi" w:eastAsia="Times New Roman" w:hAnsiTheme="minorHAnsi" w:cs="Helvetica"/>
                <w:b/>
              </w:rPr>
            </w:pPr>
          </w:p>
          <w:p w:rsidR="0033326B" w:rsidRPr="0033326B" w:rsidRDefault="0033326B" w:rsidP="0033326B">
            <w:pPr>
              <w:contextualSpacing/>
              <w:rPr>
                <w:rFonts w:asciiTheme="minorHAnsi" w:eastAsia="Times New Roman" w:hAnsiTheme="minorHAnsi" w:cs="Helvetica"/>
                <w:b/>
              </w:rPr>
            </w:pPr>
          </w:p>
          <w:p w:rsidR="004D3FA4" w:rsidRPr="000A67DE" w:rsidRDefault="004D3FA4" w:rsidP="007554D1">
            <w:pPr>
              <w:pStyle w:val="ListParagraph"/>
              <w:numPr>
                <w:ilvl w:val="0"/>
                <w:numId w:val="35"/>
              </w:numPr>
              <w:contextualSpacing/>
              <w:rPr>
                <w:rFonts w:asciiTheme="minorHAnsi" w:eastAsia="Times New Roman" w:hAnsiTheme="minorHAnsi" w:cs="Helvetica"/>
                <w:b/>
              </w:rPr>
            </w:pPr>
            <w:r w:rsidRPr="000A67DE">
              <w:rPr>
                <w:rFonts w:asciiTheme="minorHAnsi" w:eastAsia="Times New Roman" w:hAnsiTheme="minorHAnsi" w:cs="Helvetica"/>
                <w:b/>
              </w:rPr>
              <w:t xml:space="preserve">Jenny is 4 years old and struggling with self-regulation. She often grabs toys from friends and gets very angry when she has to give them back. She has a difficult time waiting her turn when playing games. </w:t>
            </w:r>
          </w:p>
          <w:p w:rsidR="004D3FA4" w:rsidRDefault="004D3FA4" w:rsidP="000A67DE">
            <w:pPr>
              <w:ind w:left="720"/>
              <w:rPr>
                <w:rFonts w:asciiTheme="minorHAnsi" w:eastAsia="Times New Roman" w:hAnsiTheme="minorHAnsi" w:cs="Helvetica"/>
                <w:b/>
              </w:rPr>
            </w:pPr>
            <w:r>
              <w:rPr>
                <w:rFonts w:asciiTheme="minorHAnsi" w:eastAsia="Times New Roman" w:hAnsiTheme="minorHAnsi" w:cs="Helvetica"/>
                <w:b/>
              </w:rPr>
              <w:t>What are some strategies you can use to support Jenny to develop self-regulation skills?</w:t>
            </w:r>
          </w:p>
          <w:p w:rsidR="003E3F51" w:rsidRPr="003E3F51" w:rsidRDefault="003E3F51" w:rsidP="003E3F51">
            <w:pPr>
              <w:pStyle w:val="ListParagraph"/>
              <w:numPr>
                <w:ilvl w:val="1"/>
                <w:numId w:val="49"/>
              </w:numPr>
              <w:rPr>
                <w:rFonts w:asciiTheme="minorHAnsi" w:eastAsia="Times New Roman" w:hAnsiTheme="minorHAnsi" w:cs="Helvetica"/>
                <w:b/>
                <w:color w:val="FF0000"/>
              </w:rPr>
            </w:pPr>
            <w:r w:rsidRPr="003E3F51">
              <w:rPr>
                <w:rFonts w:asciiTheme="minorHAnsi" w:eastAsia="Times New Roman" w:hAnsiTheme="minorHAnsi" w:cs="Helvetica"/>
                <w:b/>
                <w:color w:val="FF0000"/>
              </w:rPr>
              <w:t></w:t>
            </w:r>
            <w:r w:rsidRPr="003E3F51">
              <w:rPr>
                <w:rFonts w:asciiTheme="minorHAnsi" w:eastAsia="Times New Roman" w:hAnsiTheme="minorHAnsi" w:cs="Helvetica"/>
                <w:b/>
                <w:color w:val="FF0000"/>
              </w:rPr>
              <w:tab/>
              <w:t xml:space="preserve">Teach children to identify their emotions and talk about what makes them feel certain ways. </w:t>
            </w:r>
          </w:p>
          <w:p w:rsidR="003E3F51" w:rsidRPr="003E3F51" w:rsidRDefault="003E3F51" w:rsidP="003E3F51">
            <w:pPr>
              <w:pStyle w:val="ListParagraph"/>
              <w:numPr>
                <w:ilvl w:val="1"/>
                <w:numId w:val="49"/>
              </w:numPr>
              <w:rPr>
                <w:rFonts w:asciiTheme="minorHAnsi" w:eastAsia="Times New Roman" w:hAnsiTheme="minorHAnsi" w:cs="Helvetica"/>
                <w:b/>
                <w:color w:val="FF0000"/>
              </w:rPr>
            </w:pPr>
            <w:r w:rsidRPr="003E3F51">
              <w:rPr>
                <w:rFonts w:asciiTheme="minorHAnsi" w:eastAsia="Times New Roman" w:hAnsiTheme="minorHAnsi" w:cs="Helvetica"/>
                <w:b/>
                <w:color w:val="FF0000"/>
              </w:rPr>
              <w:t></w:t>
            </w:r>
            <w:r w:rsidRPr="003E3F51">
              <w:rPr>
                <w:rFonts w:asciiTheme="minorHAnsi" w:eastAsia="Times New Roman" w:hAnsiTheme="minorHAnsi" w:cs="Helvetica"/>
                <w:b/>
                <w:color w:val="FF0000"/>
              </w:rPr>
              <w:tab/>
            </w:r>
            <w:proofErr w:type="gramStart"/>
            <w:r w:rsidRPr="003E3F51">
              <w:rPr>
                <w:rFonts w:asciiTheme="minorHAnsi" w:eastAsia="Times New Roman" w:hAnsiTheme="minorHAnsi" w:cs="Helvetica"/>
                <w:b/>
                <w:color w:val="FF0000"/>
              </w:rPr>
              <w:t>Be</w:t>
            </w:r>
            <w:proofErr w:type="gramEnd"/>
            <w:r w:rsidRPr="003E3F51">
              <w:rPr>
                <w:rFonts w:asciiTheme="minorHAnsi" w:eastAsia="Times New Roman" w:hAnsiTheme="minorHAnsi" w:cs="Helvetica"/>
                <w:b/>
                <w:color w:val="FF0000"/>
              </w:rPr>
              <w:t xml:space="preserve"> patient; self-regulation develops differently for everyone.</w:t>
            </w:r>
          </w:p>
          <w:p w:rsidR="003E3F51" w:rsidRPr="003E3F51" w:rsidRDefault="003E3F51" w:rsidP="003E3F51">
            <w:pPr>
              <w:pStyle w:val="ListParagraph"/>
              <w:numPr>
                <w:ilvl w:val="1"/>
                <w:numId w:val="49"/>
              </w:numPr>
              <w:rPr>
                <w:rFonts w:asciiTheme="minorHAnsi" w:eastAsia="Times New Roman" w:hAnsiTheme="minorHAnsi" w:cs="Helvetica"/>
                <w:b/>
                <w:color w:val="FF0000"/>
              </w:rPr>
            </w:pPr>
            <w:r w:rsidRPr="003E3F51">
              <w:rPr>
                <w:rFonts w:asciiTheme="minorHAnsi" w:eastAsia="Times New Roman" w:hAnsiTheme="minorHAnsi" w:cs="Helvetica"/>
                <w:b/>
                <w:color w:val="FF0000"/>
              </w:rPr>
              <w:t></w:t>
            </w:r>
            <w:r w:rsidRPr="003E3F51">
              <w:rPr>
                <w:rFonts w:asciiTheme="minorHAnsi" w:eastAsia="Times New Roman" w:hAnsiTheme="minorHAnsi" w:cs="Helvetica"/>
                <w:b/>
                <w:color w:val="FF0000"/>
              </w:rPr>
              <w:tab/>
              <w:t>Be a good role model of processing your own emotions:</w:t>
            </w:r>
          </w:p>
          <w:p w:rsidR="003E3F51" w:rsidRPr="003E3F51" w:rsidRDefault="003E3F51" w:rsidP="003E3F51">
            <w:pPr>
              <w:pStyle w:val="ListParagraph"/>
              <w:numPr>
                <w:ilvl w:val="3"/>
                <w:numId w:val="49"/>
              </w:numPr>
              <w:rPr>
                <w:rFonts w:asciiTheme="minorHAnsi" w:eastAsia="Times New Roman" w:hAnsiTheme="minorHAnsi" w:cs="Helvetica"/>
                <w:b/>
                <w:color w:val="FF0000"/>
              </w:rPr>
            </w:pPr>
            <w:r w:rsidRPr="003E3F51">
              <w:rPr>
                <w:rFonts w:asciiTheme="minorHAnsi" w:eastAsia="Times New Roman" w:hAnsiTheme="minorHAnsi" w:cs="Helvetica"/>
                <w:b/>
                <w:color w:val="FF0000"/>
              </w:rPr>
              <w:t>Let children see you take deep breaths.</w:t>
            </w:r>
          </w:p>
          <w:p w:rsidR="003E3F51" w:rsidRPr="003E3F51" w:rsidRDefault="003E3F51" w:rsidP="003E3F51">
            <w:pPr>
              <w:pStyle w:val="ListParagraph"/>
              <w:numPr>
                <w:ilvl w:val="3"/>
                <w:numId w:val="49"/>
              </w:numPr>
              <w:rPr>
                <w:rFonts w:asciiTheme="minorHAnsi" w:eastAsia="Times New Roman" w:hAnsiTheme="minorHAnsi" w:cs="Helvetica"/>
                <w:b/>
                <w:color w:val="FF0000"/>
              </w:rPr>
            </w:pPr>
            <w:r w:rsidRPr="003E3F51">
              <w:rPr>
                <w:rFonts w:asciiTheme="minorHAnsi" w:eastAsia="Times New Roman" w:hAnsiTheme="minorHAnsi" w:cs="Helvetica"/>
                <w:b/>
                <w:color w:val="FF0000"/>
              </w:rPr>
              <w:t>Let them hear that you need to think before responding.</w:t>
            </w:r>
          </w:p>
          <w:p w:rsidR="003E3F51" w:rsidRPr="003E3F51" w:rsidRDefault="003E3F51" w:rsidP="003E3F51">
            <w:pPr>
              <w:pStyle w:val="ListParagraph"/>
              <w:numPr>
                <w:ilvl w:val="3"/>
                <w:numId w:val="49"/>
              </w:numPr>
              <w:rPr>
                <w:rFonts w:asciiTheme="minorHAnsi" w:eastAsia="Times New Roman" w:hAnsiTheme="minorHAnsi" w:cs="Helvetica"/>
                <w:b/>
                <w:color w:val="FF0000"/>
              </w:rPr>
            </w:pPr>
            <w:r w:rsidRPr="003E3F51">
              <w:rPr>
                <w:rFonts w:asciiTheme="minorHAnsi" w:eastAsia="Times New Roman" w:hAnsiTheme="minorHAnsi" w:cs="Helvetica"/>
                <w:b/>
                <w:color w:val="FF0000"/>
              </w:rPr>
              <w:t>Talk to them about how you are feeling and what makes you angry, sad, or frustrated.</w:t>
            </w:r>
          </w:p>
          <w:p w:rsidR="003E3F51" w:rsidRPr="003E3F51" w:rsidRDefault="003E3F51" w:rsidP="003E3F51">
            <w:pPr>
              <w:pStyle w:val="ListParagraph"/>
              <w:numPr>
                <w:ilvl w:val="1"/>
                <w:numId w:val="49"/>
              </w:numPr>
              <w:rPr>
                <w:rFonts w:asciiTheme="minorHAnsi" w:eastAsia="Times New Roman" w:hAnsiTheme="minorHAnsi" w:cs="Helvetica"/>
                <w:b/>
                <w:color w:val="FF0000"/>
              </w:rPr>
            </w:pPr>
            <w:r w:rsidRPr="003E3F51">
              <w:rPr>
                <w:rFonts w:asciiTheme="minorHAnsi" w:eastAsia="Times New Roman" w:hAnsiTheme="minorHAnsi" w:cs="Helvetica"/>
                <w:b/>
                <w:color w:val="FF0000"/>
              </w:rPr>
              <w:t></w:t>
            </w:r>
            <w:r w:rsidRPr="003E3F51">
              <w:rPr>
                <w:rFonts w:asciiTheme="minorHAnsi" w:eastAsia="Times New Roman" w:hAnsiTheme="minorHAnsi" w:cs="Helvetica"/>
                <w:b/>
                <w:color w:val="FF0000"/>
              </w:rPr>
              <w:tab/>
              <w:t>Remind them when you see things beginning to escalate, or ask them probing questions. For example:</w:t>
            </w:r>
          </w:p>
          <w:p w:rsidR="003E3F51" w:rsidRPr="003E3F51" w:rsidRDefault="003E3F51" w:rsidP="003E3F51">
            <w:pPr>
              <w:pStyle w:val="ListParagraph"/>
              <w:numPr>
                <w:ilvl w:val="3"/>
                <w:numId w:val="49"/>
              </w:numPr>
              <w:rPr>
                <w:rFonts w:asciiTheme="minorHAnsi" w:eastAsia="Times New Roman" w:hAnsiTheme="minorHAnsi" w:cs="Helvetica"/>
                <w:b/>
                <w:color w:val="FF0000"/>
              </w:rPr>
            </w:pPr>
            <w:r w:rsidRPr="003E3F51">
              <w:rPr>
                <w:rFonts w:asciiTheme="minorHAnsi" w:eastAsia="Times New Roman" w:hAnsiTheme="minorHAnsi" w:cs="Helvetica"/>
                <w:b/>
                <w:color w:val="FF0000"/>
              </w:rPr>
              <w:lastRenderedPageBreak/>
              <w:t>“I can see you are getting mad, would you like to talk about it?”</w:t>
            </w:r>
          </w:p>
          <w:p w:rsidR="003E3F51" w:rsidRPr="003E3F51" w:rsidRDefault="003E3F51" w:rsidP="003E3F51">
            <w:pPr>
              <w:pStyle w:val="ListParagraph"/>
              <w:numPr>
                <w:ilvl w:val="0"/>
                <w:numId w:val="49"/>
              </w:numPr>
              <w:rPr>
                <w:rFonts w:asciiTheme="minorHAnsi" w:eastAsia="Times New Roman" w:hAnsiTheme="minorHAnsi" w:cs="Helvetica"/>
                <w:b/>
                <w:color w:val="FF0000"/>
              </w:rPr>
            </w:pPr>
            <w:r w:rsidRPr="003E3F51">
              <w:rPr>
                <w:rFonts w:asciiTheme="minorHAnsi" w:eastAsia="Times New Roman" w:hAnsiTheme="minorHAnsi" w:cs="Helvetica"/>
                <w:b/>
                <w:color w:val="FF0000"/>
              </w:rPr>
              <w:t>“Do you remember what good choices for when we are feeling mad are?”</w:t>
            </w:r>
          </w:p>
          <w:p w:rsidR="003E3F51" w:rsidRPr="003E3F51" w:rsidRDefault="003E3F51" w:rsidP="003E3F51">
            <w:pPr>
              <w:pStyle w:val="ListParagraph"/>
              <w:numPr>
                <w:ilvl w:val="2"/>
                <w:numId w:val="49"/>
              </w:numPr>
              <w:rPr>
                <w:rFonts w:asciiTheme="minorHAnsi" w:eastAsia="Times New Roman" w:hAnsiTheme="minorHAnsi" w:cs="Helvetica"/>
                <w:b/>
                <w:color w:val="FF0000"/>
              </w:rPr>
            </w:pPr>
            <w:r w:rsidRPr="003E3F51">
              <w:rPr>
                <w:rFonts w:asciiTheme="minorHAnsi" w:eastAsia="Times New Roman" w:hAnsiTheme="minorHAnsi" w:cs="Helvetica"/>
                <w:b/>
                <w:color w:val="FF0000"/>
              </w:rPr>
              <w:t>Assign a designated calming place that is comfortable and familiar and remind children that this is a place for them to retreat to when they need space or time to think about how they are feeling. Provide blankets, pillows, stuffed animals and books.</w:t>
            </w:r>
          </w:p>
          <w:p w:rsidR="003E3F51" w:rsidRPr="003E3F51" w:rsidRDefault="003E3F51" w:rsidP="003E3F51">
            <w:pPr>
              <w:pStyle w:val="ListParagraph"/>
              <w:numPr>
                <w:ilvl w:val="2"/>
                <w:numId w:val="49"/>
              </w:numPr>
              <w:rPr>
                <w:rFonts w:asciiTheme="minorHAnsi" w:eastAsia="Times New Roman" w:hAnsiTheme="minorHAnsi" w:cs="Helvetica"/>
                <w:b/>
                <w:color w:val="FF0000"/>
              </w:rPr>
            </w:pPr>
            <w:r w:rsidRPr="003E3F51">
              <w:rPr>
                <w:rFonts w:asciiTheme="minorHAnsi" w:eastAsia="Times New Roman" w:hAnsiTheme="minorHAnsi" w:cs="Helvetica"/>
                <w:b/>
                <w:color w:val="FF0000"/>
              </w:rPr>
              <w:t xml:space="preserve">Teach children different coping mechanisms for dealing with emotions: </w:t>
            </w:r>
          </w:p>
          <w:p w:rsidR="003E3F51" w:rsidRPr="003E3F51" w:rsidRDefault="003E3F51" w:rsidP="003E3F51">
            <w:pPr>
              <w:pStyle w:val="ListParagraph"/>
              <w:numPr>
                <w:ilvl w:val="3"/>
                <w:numId w:val="49"/>
              </w:numPr>
              <w:rPr>
                <w:rFonts w:asciiTheme="minorHAnsi" w:eastAsia="Times New Roman" w:hAnsiTheme="minorHAnsi" w:cs="Helvetica"/>
                <w:b/>
                <w:color w:val="FF0000"/>
              </w:rPr>
            </w:pPr>
            <w:r w:rsidRPr="003E3F51">
              <w:rPr>
                <w:rFonts w:asciiTheme="minorHAnsi" w:eastAsia="Times New Roman" w:hAnsiTheme="minorHAnsi" w:cs="Helvetica"/>
                <w:b/>
                <w:color w:val="FF0000"/>
              </w:rPr>
              <w:t>Taking deep breaths</w:t>
            </w:r>
          </w:p>
          <w:p w:rsidR="003E3F51" w:rsidRPr="003E3F51" w:rsidRDefault="003E3F51" w:rsidP="003E3F51">
            <w:pPr>
              <w:pStyle w:val="ListParagraph"/>
              <w:numPr>
                <w:ilvl w:val="3"/>
                <w:numId w:val="49"/>
              </w:numPr>
              <w:rPr>
                <w:rFonts w:asciiTheme="minorHAnsi" w:eastAsia="Times New Roman" w:hAnsiTheme="minorHAnsi" w:cs="Helvetica"/>
                <w:b/>
                <w:color w:val="FF0000"/>
              </w:rPr>
            </w:pPr>
            <w:r w:rsidRPr="003E3F51">
              <w:rPr>
                <w:rFonts w:asciiTheme="minorHAnsi" w:eastAsia="Times New Roman" w:hAnsiTheme="minorHAnsi" w:cs="Helvetica"/>
                <w:b/>
                <w:color w:val="FF0000"/>
              </w:rPr>
              <w:t>Counting backwards</w:t>
            </w:r>
          </w:p>
          <w:p w:rsidR="003E3F51" w:rsidRPr="003E3F51" w:rsidRDefault="003E3F51" w:rsidP="003E3F51">
            <w:pPr>
              <w:pStyle w:val="ListParagraph"/>
              <w:numPr>
                <w:ilvl w:val="3"/>
                <w:numId w:val="49"/>
              </w:numPr>
              <w:rPr>
                <w:rFonts w:asciiTheme="minorHAnsi" w:eastAsia="Times New Roman" w:hAnsiTheme="minorHAnsi" w:cs="Helvetica"/>
                <w:b/>
                <w:color w:val="FF0000"/>
              </w:rPr>
            </w:pPr>
            <w:r w:rsidRPr="003E3F51">
              <w:rPr>
                <w:rFonts w:asciiTheme="minorHAnsi" w:eastAsia="Times New Roman" w:hAnsiTheme="minorHAnsi" w:cs="Helvetica"/>
                <w:b/>
                <w:color w:val="FF0000"/>
              </w:rPr>
              <w:t xml:space="preserve">Removing themselves from the situation </w:t>
            </w:r>
          </w:p>
          <w:p w:rsidR="003E3F51" w:rsidRPr="003E3F51" w:rsidRDefault="003E3F51" w:rsidP="003E3F51">
            <w:pPr>
              <w:pStyle w:val="ListParagraph"/>
              <w:numPr>
                <w:ilvl w:val="3"/>
                <w:numId w:val="49"/>
              </w:numPr>
              <w:rPr>
                <w:rFonts w:asciiTheme="minorHAnsi" w:eastAsia="Times New Roman" w:hAnsiTheme="minorHAnsi" w:cs="Helvetica"/>
                <w:b/>
                <w:color w:val="FF0000"/>
              </w:rPr>
            </w:pPr>
            <w:r w:rsidRPr="003E3F51">
              <w:rPr>
                <w:rFonts w:asciiTheme="minorHAnsi" w:eastAsia="Times New Roman" w:hAnsiTheme="minorHAnsi" w:cs="Helvetica"/>
                <w:b/>
                <w:color w:val="FF0000"/>
              </w:rPr>
              <w:t>Finding someone to talk to</w:t>
            </w:r>
          </w:p>
          <w:p w:rsidR="003E3F51" w:rsidRPr="003E3F51" w:rsidRDefault="003E3F51" w:rsidP="003E3F51">
            <w:pPr>
              <w:pStyle w:val="ListParagraph"/>
              <w:numPr>
                <w:ilvl w:val="3"/>
                <w:numId w:val="49"/>
              </w:numPr>
              <w:rPr>
                <w:rFonts w:asciiTheme="minorHAnsi" w:eastAsia="Times New Roman" w:hAnsiTheme="minorHAnsi" w:cs="Helvetica"/>
                <w:b/>
                <w:color w:val="FF0000"/>
              </w:rPr>
            </w:pPr>
            <w:r w:rsidRPr="003E3F51">
              <w:rPr>
                <w:rFonts w:asciiTheme="minorHAnsi" w:eastAsia="Times New Roman" w:hAnsiTheme="minorHAnsi" w:cs="Helvetica"/>
                <w:b/>
                <w:color w:val="FF0000"/>
              </w:rPr>
              <w:t>Finding a calm space</w:t>
            </w:r>
          </w:p>
          <w:p w:rsidR="003E3F51" w:rsidRPr="003E3F51" w:rsidRDefault="003E3F51" w:rsidP="003E3F51">
            <w:pPr>
              <w:pStyle w:val="ListParagraph"/>
              <w:numPr>
                <w:ilvl w:val="3"/>
                <w:numId w:val="49"/>
              </w:numPr>
              <w:rPr>
                <w:rFonts w:asciiTheme="minorHAnsi" w:eastAsia="Times New Roman" w:hAnsiTheme="minorHAnsi" w:cs="Helvetica"/>
                <w:b/>
                <w:color w:val="FF0000"/>
              </w:rPr>
            </w:pPr>
            <w:r w:rsidRPr="003E3F51">
              <w:rPr>
                <w:rFonts w:asciiTheme="minorHAnsi" w:eastAsia="Times New Roman" w:hAnsiTheme="minorHAnsi" w:cs="Helvetica"/>
                <w:b/>
                <w:color w:val="FF0000"/>
              </w:rPr>
              <w:t>Using your words</w:t>
            </w:r>
          </w:p>
          <w:p w:rsidR="003E3F51" w:rsidRPr="003E3F51" w:rsidRDefault="003E3F51" w:rsidP="003E3F51">
            <w:pPr>
              <w:pStyle w:val="ListParagraph"/>
              <w:numPr>
                <w:ilvl w:val="3"/>
                <w:numId w:val="49"/>
              </w:numPr>
              <w:rPr>
                <w:rFonts w:asciiTheme="minorHAnsi" w:eastAsia="Times New Roman" w:hAnsiTheme="minorHAnsi" w:cs="Helvetica"/>
                <w:b/>
                <w:color w:val="FF0000"/>
              </w:rPr>
            </w:pPr>
            <w:r w:rsidRPr="003E3F51">
              <w:rPr>
                <w:rFonts w:asciiTheme="minorHAnsi" w:eastAsia="Times New Roman" w:hAnsiTheme="minorHAnsi" w:cs="Helvetica"/>
                <w:b/>
                <w:color w:val="FF0000"/>
              </w:rPr>
              <w:t>Going for a walk</w:t>
            </w:r>
          </w:p>
          <w:p w:rsidR="00440FF2" w:rsidRPr="003E3F51" w:rsidRDefault="003E3F51" w:rsidP="003E3F51">
            <w:pPr>
              <w:pStyle w:val="ListParagraph"/>
              <w:numPr>
                <w:ilvl w:val="3"/>
                <w:numId w:val="49"/>
              </w:numPr>
              <w:rPr>
                <w:rFonts w:asciiTheme="minorHAnsi" w:eastAsia="Times New Roman" w:hAnsiTheme="minorHAnsi" w:cs="Helvetica"/>
                <w:b/>
                <w:color w:val="FF0000"/>
              </w:rPr>
            </w:pPr>
            <w:r w:rsidRPr="003E3F51">
              <w:rPr>
                <w:rFonts w:asciiTheme="minorHAnsi" w:eastAsia="Times New Roman" w:hAnsiTheme="minorHAnsi" w:cs="Helvetica"/>
                <w:b/>
                <w:color w:val="FF0000"/>
              </w:rPr>
              <w:t>Distracting them by doing something different</w:t>
            </w:r>
          </w:p>
          <w:p w:rsidR="0033326B" w:rsidRDefault="0033326B" w:rsidP="0033326B">
            <w:pPr>
              <w:pStyle w:val="Heading2"/>
              <w:keepLines w:val="0"/>
              <w:spacing w:before="240" w:after="60" w:line="276" w:lineRule="auto"/>
              <w:ind w:left="360"/>
              <w:rPr>
                <w:rFonts w:asciiTheme="minorHAnsi" w:hAnsiTheme="minorHAnsi"/>
                <w:color w:val="auto"/>
                <w:sz w:val="22"/>
                <w:szCs w:val="22"/>
              </w:rPr>
            </w:pPr>
          </w:p>
          <w:p w:rsidR="0033326B" w:rsidRDefault="0033326B" w:rsidP="0033326B"/>
          <w:p w:rsidR="0033326B" w:rsidRDefault="0033326B" w:rsidP="0033326B"/>
          <w:p w:rsidR="0033326B" w:rsidRPr="0033326B" w:rsidRDefault="0033326B" w:rsidP="0033326B"/>
          <w:p w:rsidR="0033326B" w:rsidRDefault="0033326B" w:rsidP="0033326B">
            <w:pPr>
              <w:pStyle w:val="Heading2"/>
              <w:keepLines w:val="0"/>
              <w:spacing w:before="240" w:after="60" w:line="276" w:lineRule="auto"/>
              <w:ind w:left="360"/>
              <w:rPr>
                <w:rFonts w:asciiTheme="minorHAnsi" w:hAnsiTheme="minorHAnsi"/>
                <w:color w:val="auto"/>
                <w:sz w:val="22"/>
                <w:szCs w:val="22"/>
              </w:rPr>
            </w:pPr>
          </w:p>
          <w:p w:rsidR="004D3FA4" w:rsidRDefault="004D3FA4" w:rsidP="007554D1">
            <w:pPr>
              <w:pStyle w:val="NormalBold"/>
              <w:numPr>
                <w:ilvl w:val="0"/>
                <w:numId w:val="35"/>
              </w:numPr>
            </w:pPr>
            <w:r>
              <w:t>How do you involve Jenny in developing limits and consequences for inappropriate behaviours in a way that protects her self-esteem?</w:t>
            </w:r>
          </w:p>
          <w:p w:rsidR="004D3FA4" w:rsidRPr="003E3F51" w:rsidRDefault="003E3F51">
            <w:pPr>
              <w:rPr>
                <w:b/>
                <w:color w:val="FF0000"/>
                <w:szCs w:val="20"/>
                <w:lang w:eastAsia="en-GB"/>
              </w:rPr>
            </w:pPr>
            <w:bookmarkStart w:id="36" w:name="_GoBack"/>
            <w:r w:rsidRPr="003E3F51">
              <w:rPr>
                <w:b/>
                <w:color w:val="FF0000"/>
                <w:szCs w:val="20"/>
                <w:lang w:eastAsia="en-GB"/>
              </w:rPr>
              <w:t>It is important to guide the child  into a self-regulating so they can learn to not feel stupid and that can boost her self esteem</w:t>
            </w:r>
          </w:p>
          <w:p w:rsidR="003E3F51" w:rsidRPr="003E3F51" w:rsidRDefault="003E3F51">
            <w:pPr>
              <w:rPr>
                <w:b/>
                <w:color w:val="FF0000"/>
                <w:szCs w:val="20"/>
                <w:lang w:eastAsia="en-GB"/>
              </w:rPr>
            </w:pPr>
            <w:r w:rsidRPr="003E3F51">
              <w:rPr>
                <w:b/>
                <w:color w:val="FF0000"/>
                <w:szCs w:val="20"/>
                <w:lang w:eastAsia="en-GB"/>
              </w:rPr>
              <w:t>Bringing hr out of her shell to feel good about herself by giving her a class award, or calling her parent to tell them to be proud of her certain actions in class</w:t>
            </w:r>
          </w:p>
          <w:bookmarkEnd w:id="36"/>
          <w:p w:rsidR="003E3F51" w:rsidRDefault="003E3F51">
            <w:pPr>
              <w:rPr>
                <w:spacing w:val="-2"/>
              </w:rPr>
            </w:pPr>
          </w:p>
          <w:p w:rsidR="0033326B" w:rsidRDefault="0033326B">
            <w:pPr>
              <w:rPr>
                <w:spacing w:val="-2"/>
              </w:rPr>
            </w:pPr>
          </w:p>
          <w:p w:rsidR="0033326B" w:rsidRDefault="0033326B">
            <w:pPr>
              <w:rPr>
                <w:spacing w:val="-2"/>
              </w:rPr>
            </w:pPr>
          </w:p>
          <w:p w:rsidR="000A67DE" w:rsidRDefault="000A67DE">
            <w:pPr>
              <w:rPr>
                <w:spacing w:val="-2"/>
              </w:rPr>
            </w:pPr>
          </w:p>
          <w:p w:rsidR="000A67DE" w:rsidRDefault="000A67DE">
            <w:pPr>
              <w:rPr>
                <w:spacing w:val="-2"/>
              </w:rPr>
            </w:pPr>
          </w:p>
          <w:p w:rsidR="000A67DE" w:rsidRDefault="000A67DE">
            <w:pPr>
              <w:rPr>
                <w:spacing w:val="-2"/>
              </w:rPr>
            </w:pPr>
          </w:p>
        </w:tc>
      </w:tr>
    </w:tbl>
    <w:p w:rsidR="004D3FA4" w:rsidRDefault="004D3FA4" w:rsidP="004D3FA4">
      <w:pPr>
        <w:pStyle w:val="Heading3"/>
        <w:rPr>
          <w:lang w:val="en-AU" w:eastAsia="en-GB"/>
        </w:rPr>
      </w:pPr>
      <w:r>
        <w:rPr>
          <w:rFonts w:eastAsia="Times New Roman"/>
          <w:lang w:eastAsia="en-GB"/>
        </w:rPr>
        <w:lastRenderedPageBreak/>
        <w:br w:type="column"/>
      </w:r>
      <w:bookmarkStart w:id="37" w:name="_Toc369806393"/>
      <w:bookmarkStart w:id="38" w:name="_Toc450899506"/>
      <w:r>
        <w:rPr>
          <w:lang w:val="en-AU"/>
        </w:rPr>
        <w:lastRenderedPageBreak/>
        <w:t>Skills and Knowledge Activity</w:t>
      </w:r>
      <w:bookmarkEnd w:id="37"/>
      <w:bookmarkEnd w:id="3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0A67DE">
            <w:pPr>
              <w:spacing w:after="0"/>
              <w:rPr>
                <w:rFonts w:eastAsia="Times New Roman"/>
                <w:b/>
                <w:bCs/>
                <w:color w:val="000000"/>
              </w:rPr>
            </w:pPr>
            <w:r>
              <w:rPr>
                <w:rFonts w:eastAsia="Times New Roman"/>
                <w:b/>
                <w:bCs/>
                <w:color w:val="000000"/>
              </w:rPr>
              <w:t>1.5 Hours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To provide you with an opportunity to demonstrate your knowledge of the required skills, knowledge and critical aspects of the assessment.</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AAAQuestions"/>
              <w:rPr>
                <w:color w:val="auto"/>
                <w:lang w:val="en-AU"/>
              </w:rPr>
            </w:pPr>
            <w:r>
              <w:rPr>
                <w:color w:val="auto"/>
                <w:lang w:val="en-AU"/>
              </w:rPr>
              <w:t>Complete the following individually and attach your completed work to your workbook.</w:t>
            </w:r>
          </w:p>
          <w:p w:rsidR="004D3FA4" w:rsidRDefault="004D3FA4">
            <w:pPr>
              <w:pStyle w:val="AAAQuestions"/>
              <w:rPr>
                <w:color w:val="auto"/>
                <w:lang w:val="en-AU"/>
              </w:rPr>
            </w:pPr>
          </w:p>
          <w:p w:rsidR="004D3FA4" w:rsidRDefault="004D3FA4">
            <w:pPr>
              <w:pStyle w:val="AAAQuestions"/>
              <w:spacing w:line="276" w:lineRule="auto"/>
              <w:rPr>
                <w:rFonts w:asciiTheme="minorHAnsi" w:hAnsiTheme="minorHAnsi" w:cs="Verdana"/>
                <w:color w:val="auto"/>
                <w:lang w:val="en-AU"/>
              </w:rPr>
            </w:pPr>
            <w:r>
              <w:rPr>
                <w:rFonts w:asciiTheme="minorHAnsi" w:hAnsiTheme="minorHAnsi" w:cs="Verdana"/>
                <w:color w:val="auto"/>
                <w:lang w:val="en-AU"/>
              </w:rPr>
              <w:t>Successful completion of this activity [along with those above] will enable you to demonstrate your knowledge and skills of:</w:t>
            </w:r>
          </w:p>
          <w:p w:rsidR="004D3FA4" w:rsidRDefault="004D3FA4">
            <w:pPr>
              <w:pStyle w:val="AAAQuestions"/>
              <w:spacing w:line="276" w:lineRule="auto"/>
              <w:rPr>
                <w:rFonts w:asciiTheme="minorHAnsi" w:hAnsiTheme="minorHAnsi" w:cs="Verdana"/>
                <w:color w:val="auto"/>
                <w:lang w:val="en-AU"/>
              </w:rPr>
            </w:pPr>
          </w:p>
          <w:p w:rsidR="004D3FA4" w:rsidRDefault="004D3FA4" w:rsidP="007554D1">
            <w:pPr>
              <w:pStyle w:val="ListBullet"/>
              <w:numPr>
                <w:ilvl w:val="0"/>
                <w:numId w:val="36"/>
              </w:numPr>
              <w:tabs>
                <w:tab w:val="left" w:pos="720"/>
              </w:tabs>
              <w:spacing w:before="0" w:after="0" w:line="276" w:lineRule="auto"/>
              <w:rPr>
                <w:rFonts w:asciiTheme="minorHAnsi" w:hAnsiTheme="minorHAnsi"/>
                <w:sz w:val="22"/>
              </w:rPr>
            </w:pPr>
            <w:r>
              <w:rPr>
                <w:rFonts w:asciiTheme="minorHAnsi" w:hAnsiTheme="minorHAnsi"/>
                <w:sz w:val="22"/>
              </w:rPr>
              <w:t>Communicating positively and respectfully and interacted effectively with children</w:t>
            </w:r>
          </w:p>
          <w:p w:rsidR="004D3FA4" w:rsidRDefault="004D3FA4" w:rsidP="007554D1">
            <w:pPr>
              <w:pStyle w:val="ListBullet2"/>
              <w:numPr>
                <w:ilvl w:val="0"/>
                <w:numId w:val="36"/>
              </w:numPr>
              <w:tabs>
                <w:tab w:val="left" w:pos="720"/>
              </w:tabs>
              <w:spacing w:after="0"/>
              <w:rPr>
                <w:rFonts w:asciiTheme="minorHAnsi" w:hAnsiTheme="minorHAnsi"/>
              </w:rPr>
            </w:pPr>
            <w:r>
              <w:rPr>
                <w:rFonts w:asciiTheme="minorHAnsi" w:hAnsiTheme="minorHAnsi"/>
              </w:rPr>
              <w:t>Actively listening</w:t>
            </w:r>
          </w:p>
          <w:p w:rsidR="004D3FA4" w:rsidRDefault="004D3FA4" w:rsidP="007554D1">
            <w:pPr>
              <w:pStyle w:val="ListBullet2"/>
              <w:numPr>
                <w:ilvl w:val="0"/>
                <w:numId w:val="36"/>
              </w:numPr>
              <w:tabs>
                <w:tab w:val="left" w:pos="720"/>
              </w:tabs>
              <w:spacing w:after="0"/>
              <w:rPr>
                <w:rFonts w:asciiTheme="minorHAnsi" w:hAnsiTheme="minorHAnsi"/>
              </w:rPr>
            </w:pPr>
            <w:r>
              <w:rPr>
                <w:rFonts w:asciiTheme="minorHAnsi" w:hAnsiTheme="minorHAnsi"/>
              </w:rPr>
              <w:t>Considering a child’s age, activities, interests, culture and needs</w:t>
            </w:r>
          </w:p>
          <w:p w:rsidR="004D3FA4" w:rsidRDefault="004D3FA4" w:rsidP="007554D1">
            <w:pPr>
              <w:pStyle w:val="ListBullet2"/>
              <w:numPr>
                <w:ilvl w:val="0"/>
                <w:numId w:val="36"/>
              </w:numPr>
              <w:tabs>
                <w:tab w:val="left" w:pos="720"/>
              </w:tabs>
              <w:spacing w:after="0"/>
              <w:rPr>
                <w:rFonts w:asciiTheme="minorHAnsi" w:hAnsiTheme="minorHAnsi"/>
              </w:rPr>
            </w:pPr>
            <w:r>
              <w:rPr>
                <w:rFonts w:asciiTheme="minorHAnsi" w:hAnsiTheme="minorHAnsi"/>
              </w:rPr>
              <w:t>Interpreting non-verbal cues of children</w:t>
            </w:r>
          </w:p>
          <w:p w:rsidR="004D3FA4" w:rsidRDefault="004D3FA4" w:rsidP="007554D1">
            <w:pPr>
              <w:pStyle w:val="ListBullet2"/>
              <w:numPr>
                <w:ilvl w:val="0"/>
                <w:numId w:val="36"/>
              </w:numPr>
              <w:tabs>
                <w:tab w:val="left" w:pos="720"/>
              </w:tabs>
              <w:spacing w:after="0"/>
              <w:rPr>
                <w:rFonts w:asciiTheme="minorHAnsi" w:hAnsiTheme="minorHAnsi"/>
              </w:rPr>
            </w:pPr>
            <w:r>
              <w:rPr>
                <w:rFonts w:asciiTheme="minorHAnsi" w:hAnsiTheme="minorHAnsi"/>
              </w:rPr>
              <w:t>Responding to distress in ways that meets the child’s need</w:t>
            </w:r>
          </w:p>
          <w:p w:rsidR="004D3FA4" w:rsidRDefault="004D3FA4" w:rsidP="007554D1">
            <w:pPr>
              <w:pStyle w:val="ListBullet2"/>
              <w:numPr>
                <w:ilvl w:val="0"/>
                <w:numId w:val="36"/>
              </w:numPr>
              <w:tabs>
                <w:tab w:val="left" w:pos="720"/>
              </w:tabs>
              <w:spacing w:after="0"/>
              <w:rPr>
                <w:rFonts w:asciiTheme="minorHAnsi" w:hAnsiTheme="minorHAnsi"/>
              </w:rPr>
            </w:pPr>
            <w:r>
              <w:rPr>
                <w:rFonts w:asciiTheme="minorHAnsi" w:hAnsiTheme="minorHAnsi"/>
              </w:rPr>
              <w:t>Communicating care and respect through all interactions</w:t>
            </w:r>
          </w:p>
          <w:p w:rsidR="004D3FA4" w:rsidRDefault="004D3FA4" w:rsidP="007554D1">
            <w:pPr>
              <w:pStyle w:val="ListBullet2"/>
              <w:numPr>
                <w:ilvl w:val="0"/>
                <w:numId w:val="36"/>
              </w:numPr>
              <w:tabs>
                <w:tab w:val="left" w:pos="720"/>
              </w:tabs>
              <w:spacing w:after="0"/>
              <w:rPr>
                <w:rFonts w:asciiTheme="minorHAnsi" w:hAnsiTheme="minorHAnsi"/>
              </w:rPr>
            </w:pPr>
            <w:r>
              <w:rPr>
                <w:rFonts w:asciiTheme="minorHAnsi" w:hAnsiTheme="minorHAnsi"/>
              </w:rPr>
              <w:t>Assessing and responding appropriately to behaviours of concern</w:t>
            </w:r>
          </w:p>
          <w:p w:rsidR="004D3FA4" w:rsidRDefault="004D3FA4" w:rsidP="007554D1">
            <w:pPr>
              <w:pStyle w:val="ListBullet"/>
              <w:numPr>
                <w:ilvl w:val="0"/>
                <w:numId w:val="36"/>
              </w:numPr>
              <w:tabs>
                <w:tab w:val="left" w:pos="720"/>
              </w:tabs>
              <w:spacing w:before="0" w:after="0" w:line="276" w:lineRule="auto"/>
              <w:rPr>
                <w:rFonts w:asciiTheme="minorHAnsi" w:eastAsia="Calibri" w:hAnsiTheme="minorHAnsi"/>
                <w:sz w:val="22"/>
              </w:rPr>
            </w:pPr>
            <w:r>
              <w:rPr>
                <w:rFonts w:asciiTheme="minorHAnsi" w:eastAsia="Calibri" w:hAnsiTheme="minorHAnsi"/>
                <w:sz w:val="22"/>
              </w:rPr>
              <w:t>Encouraging children to respect similarities/differences between each other</w:t>
            </w:r>
          </w:p>
          <w:p w:rsidR="004D3FA4" w:rsidRDefault="004D3FA4" w:rsidP="007554D1">
            <w:pPr>
              <w:pStyle w:val="ListBullet"/>
              <w:numPr>
                <w:ilvl w:val="0"/>
                <w:numId w:val="36"/>
              </w:numPr>
              <w:tabs>
                <w:tab w:val="left" w:pos="720"/>
              </w:tabs>
              <w:spacing w:before="0" w:after="0" w:line="276" w:lineRule="auto"/>
              <w:rPr>
                <w:rFonts w:asciiTheme="minorHAnsi" w:eastAsia="Calibri" w:hAnsiTheme="minorHAnsi"/>
                <w:sz w:val="22"/>
              </w:rPr>
            </w:pPr>
            <w:r>
              <w:rPr>
                <w:rFonts w:asciiTheme="minorHAnsi" w:eastAsia="Calibri" w:hAnsiTheme="minorHAnsi"/>
                <w:sz w:val="22"/>
              </w:rPr>
              <w:t>Involving and encouraging children in decision-making and planning</w:t>
            </w:r>
          </w:p>
          <w:p w:rsidR="004D3FA4" w:rsidRDefault="004D3FA4" w:rsidP="007554D1">
            <w:pPr>
              <w:pStyle w:val="ListBullet"/>
              <w:numPr>
                <w:ilvl w:val="0"/>
                <w:numId w:val="36"/>
              </w:numPr>
              <w:tabs>
                <w:tab w:val="left" w:pos="720"/>
              </w:tabs>
              <w:spacing w:line="276" w:lineRule="auto"/>
              <w:rPr>
                <w:rFonts w:asciiTheme="minorHAnsi" w:eastAsia="Calibri" w:hAnsiTheme="minorHAnsi"/>
                <w:sz w:val="22"/>
              </w:rPr>
            </w:pPr>
            <w:r>
              <w:rPr>
                <w:rFonts w:asciiTheme="minorHAnsi" w:eastAsia="Calibri" w:hAnsiTheme="minorHAnsi"/>
                <w:sz w:val="22"/>
              </w:rPr>
              <w:t xml:space="preserve">Effective communication techniques, including verbal and non-verbal ways to show respect </w:t>
            </w:r>
          </w:p>
          <w:p w:rsidR="004D3FA4" w:rsidRDefault="004D3FA4" w:rsidP="007554D1">
            <w:pPr>
              <w:pStyle w:val="ListBullet"/>
              <w:numPr>
                <w:ilvl w:val="0"/>
                <w:numId w:val="36"/>
              </w:numPr>
              <w:tabs>
                <w:tab w:val="left" w:pos="720"/>
              </w:tabs>
              <w:spacing w:line="276" w:lineRule="auto"/>
              <w:rPr>
                <w:rFonts w:asciiTheme="minorHAnsi" w:eastAsia="Calibri" w:hAnsiTheme="minorHAnsi"/>
                <w:sz w:val="22"/>
              </w:rPr>
            </w:pPr>
            <w:r>
              <w:rPr>
                <w:rFonts w:asciiTheme="minorHAnsi" w:eastAsia="Calibri" w:hAnsiTheme="minorHAnsi"/>
                <w:sz w:val="22"/>
              </w:rPr>
              <w:t>Using techniques to guide children’s behaviour</w:t>
            </w:r>
          </w:p>
          <w:p w:rsidR="004D3FA4" w:rsidRDefault="004D3FA4" w:rsidP="007554D1">
            <w:pPr>
              <w:pStyle w:val="ListBullet"/>
              <w:numPr>
                <w:ilvl w:val="0"/>
                <w:numId w:val="36"/>
              </w:numPr>
              <w:tabs>
                <w:tab w:val="left" w:pos="720"/>
              </w:tabs>
              <w:spacing w:before="0" w:after="0" w:line="276" w:lineRule="auto"/>
              <w:rPr>
                <w:rFonts w:asciiTheme="minorHAnsi" w:eastAsia="Calibri" w:hAnsiTheme="minorHAnsi"/>
                <w:sz w:val="22"/>
              </w:rPr>
            </w:pPr>
            <w:r>
              <w:rPr>
                <w:rFonts w:asciiTheme="minorHAnsi" w:eastAsia="Calibri" w:hAnsiTheme="minorHAnsi"/>
                <w:sz w:val="22"/>
              </w:rPr>
              <w:t>Accessing the National Quality Framework, the National Quality Standards, the relevant approved learning framework</w:t>
            </w:r>
          </w:p>
          <w:p w:rsidR="004D3FA4" w:rsidRDefault="004D3FA4" w:rsidP="007554D1">
            <w:pPr>
              <w:pStyle w:val="ListBullet"/>
              <w:numPr>
                <w:ilvl w:val="0"/>
                <w:numId w:val="36"/>
              </w:numPr>
              <w:tabs>
                <w:tab w:val="left" w:pos="720"/>
              </w:tabs>
              <w:spacing w:before="0" w:after="0" w:line="276" w:lineRule="auto"/>
              <w:rPr>
                <w:rFonts w:asciiTheme="minorHAnsi" w:eastAsia="Calibri" w:hAnsiTheme="minorHAnsi"/>
                <w:sz w:val="22"/>
              </w:rPr>
            </w:pPr>
            <w:r>
              <w:rPr>
                <w:rFonts w:asciiTheme="minorHAnsi" w:eastAsia="Calibri" w:hAnsiTheme="minorHAnsi"/>
                <w:sz w:val="22"/>
              </w:rPr>
              <w:t>Navigating through framework and standards documents to find areas relevant to this unit of competency</w:t>
            </w:r>
          </w:p>
          <w:p w:rsidR="004D3FA4" w:rsidRPr="000A67DE" w:rsidRDefault="004D3FA4" w:rsidP="007554D1">
            <w:pPr>
              <w:pStyle w:val="ListBullet2"/>
              <w:keepNext/>
              <w:keepLines/>
              <w:numPr>
                <w:ilvl w:val="0"/>
                <w:numId w:val="36"/>
              </w:numPr>
              <w:tabs>
                <w:tab w:val="left" w:pos="720"/>
              </w:tabs>
              <w:spacing w:after="0"/>
              <w:rPr>
                <w:rFonts w:asciiTheme="minorHAnsi" w:hAnsiTheme="minorHAnsi"/>
              </w:rPr>
            </w:pPr>
            <w:r>
              <w:rPr>
                <w:rFonts w:asciiTheme="minorHAnsi" w:hAnsiTheme="minorHAnsi"/>
              </w:rPr>
              <w:t>Organisational standards, policies and procedures, including the United Nations Convention on the Rights of the Child</w:t>
            </w:r>
          </w:p>
          <w:p w:rsidR="004D3FA4" w:rsidRDefault="004D3FA4">
            <w:pPr>
              <w:pStyle w:val="AAAQuestions"/>
              <w:rPr>
                <w:color w:val="auto"/>
                <w:lang w:val="en-AU"/>
              </w:rPr>
            </w:pPr>
          </w:p>
          <w:p w:rsidR="004D3FA4" w:rsidRDefault="004D3FA4">
            <w:pPr>
              <w:pStyle w:val="ListBullet2"/>
              <w:numPr>
                <w:ilvl w:val="0"/>
                <w:numId w:val="0"/>
              </w:numPr>
              <w:tabs>
                <w:tab w:val="left" w:pos="720"/>
              </w:tabs>
              <w:rPr>
                <w:rFonts w:asciiTheme="minorHAnsi" w:hAnsiTheme="minorHAnsi"/>
                <w:b/>
              </w:rPr>
            </w:pPr>
            <w:r>
              <w:rPr>
                <w:rFonts w:asciiTheme="minorHAnsi" w:hAnsiTheme="minorHAnsi"/>
                <w:b/>
              </w:rPr>
              <w:t>There are three parts to this activity. All parts must be completed and submitted to your assessor.</w:t>
            </w:r>
          </w:p>
          <w:p w:rsidR="004D3FA4" w:rsidRDefault="004D3FA4">
            <w:pPr>
              <w:pStyle w:val="AAAQuestions"/>
              <w:ind w:left="360"/>
              <w:rPr>
                <w:color w:val="auto"/>
                <w:lang w:val="en-AU"/>
              </w:rPr>
            </w:pPr>
          </w:p>
          <w:p w:rsidR="004D3FA4" w:rsidRDefault="004D3FA4" w:rsidP="007554D1">
            <w:pPr>
              <w:pStyle w:val="BasicParagraph"/>
              <w:numPr>
                <w:ilvl w:val="0"/>
                <w:numId w:val="19"/>
              </w:numPr>
              <w:spacing w:after="120" w:line="240" w:lineRule="auto"/>
              <w:contextualSpacing/>
              <w:rPr>
                <w:rFonts w:ascii="Calibri" w:hAnsi="Calibri"/>
                <w:b/>
                <w:sz w:val="22"/>
                <w:szCs w:val="22"/>
                <w:lang w:val="en-AU"/>
              </w:rPr>
            </w:pPr>
            <w:r>
              <w:rPr>
                <w:rFonts w:ascii="Calibri" w:hAnsi="Calibri"/>
                <w:b/>
                <w:sz w:val="22"/>
                <w:szCs w:val="22"/>
                <w:lang w:val="en-AU"/>
              </w:rPr>
              <w:t xml:space="preserve">National Framework and Standards </w:t>
            </w:r>
          </w:p>
          <w:p w:rsidR="004D3FA4" w:rsidRDefault="004D3FA4">
            <w:pPr>
              <w:pStyle w:val="BasicParagraph"/>
              <w:spacing w:after="120" w:line="240" w:lineRule="auto"/>
              <w:ind w:left="360"/>
              <w:contextualSpacing/>
              <w:rPr>
                <w:rFonts w:ascii="Calibri" w:hAnsi="Calibri"/>
                <w:b/>
                <w:sz w:val="22"/>
                <w:szCs w:val="22"/>
                <w:lang w:val="en-AU"/>
              </w:rPr>
            </w:pPr>
            <w:r>
              <w:rPr>
                <w:rFonts w:ascii="Calibri" w:hAnsi="Calibri"/>
                <w:b/>
                <w:sz w:val="22"/>
                <w:szCs w:val="22"/>
                <w:lang w:val="en-AU"/>
              </w:rPr>
              <w:t>Locate and use the following documents:</w:t>
            </w:r>
          </w:p>
          <w:p w:rsidR="004D3FA4" w:rsidRDefault="004D3FA4" w:rsidP="007554D1">
            <w:pPr>
              <w:pStyle w:val="ListBullet2"/>
              <w:numPr>
                <w:ilvl w:val="0"/>
                <w:numId w:val="20"/>
              </w:numPr>
              <w:tabs>
                <w:tab w:val="left" w:pos="720"/>
              </w:tabs>
              <w:spacing w:after="0"/>
              <w:ind w:left="720"/>
              <w:jc w:val="both"/>
            </w:pPr>
            <w:r>
              <w:t>National Quality Framework</w:t>
            </w:r>
          </w:p>
          <w:p w:rsidR="004D3FA4" w:rsidRDefault="004D3FA4" w:rsidP="007554D1">
            <w:pPr>
              <w:pStyle w:val="ListBullet2"/>
              <w:numPr>
                <w:ilvl w:val="0"/>
                <w:numId w:val="20"/>
              </w:numPr>
              <w:tabs>
                <w:tab w:val="left" w:pos="720"/>
              </w:tabs>
              <w:spacing w:after="0"/>
              <w:ind w:left="720"/>
              <w:jc w:val="both"/>
            </w:pPr>
            <w:r>
              <w:t>National Quality Standards</w:t>
            </w:r>
          </w:p>
          <w:p w:rsidR="004D3FA4" w:rsidRDefault="004D3FA4" w:rsidP="007554D1">
            <w:pPr>
              <w:pStyle w:val="ListBullet2"/>
              <w:keepNext/>
              <w:keepLines/>
              <w:numPr>
                <w:ilvl w:val="0"/>
                <w:numId w:val="20"/>
              </w:numPr>
              <w:tabs>
                <w:tab w:val="left" w:pos="720"/>
              </w:tabs>
              <w:spacing w:before="60" w:after="60"/>
              <w:ind w:left="720"/>
              <w:rPr>
                <w:rFonts w:asciiTheme="minorHAnsi" w:hAnsiTheme="minorHAnsi"/>
              </w:rPr>
            </w:pPr>
            <w:r>
              <w:t>Or the relevant approved learning framework used in the service if different from those above</w:t>
            </w:r>
            <w:r>
              <w:rPr>
                <w:rFonts w:asciiTheme="minorHAnsi" w:hAnsiTheme="minorHAnsi"/>
              </w:rPr>
              <w:t xml:space="preserve"> </w:t>
            </w:r>
          </w:p>
          <w:p w:rsidR="004D3FA4" w:rsidRDefault="004D3FA4" w:rsidP="007554D1">
            <w:pPr>
              <w:pStyle w:val="ListBullet2"/>
              <w:keepNext/>
              <w:keepLines/>
              <w:numPr>
                <w:ilvl w:val="0"/>
                <w:numId w:val="18"/>
              </w:numPr>
              <w:tabs>
                <w:tab w:val="left" w:pos="720"/>
              </w:tabs>
              <w:spacing w:before="60" w:after="60"/>
              <w:ind w:left="720"/>
              <w:rPr>
                <w:rFonts w:asciiTheme="minorHAnsi" w:hAnsiTheme="minorHAnsi"/>
              </w:rPr>
            </w:pPr>
            <w:r>
              <w:rPr>
                <w:rFonts w:asciiTheme="minorHAnsi" w:hAnsiTheme="minorHAnsi"/>
              </w:rPr>
              <w:t>United Nations Convention on the Rights of the Child</w:t>
            </w:r>
          </w:p>
          <w:p w:rsidR="004D3FA4" w:rsidRDefault="004D3FA4" w:rsidP="007554D1">
            <w:pPr>
              <w:pStyle w:val="ListBullet2"/>
              <w:keepNext/>
              <w:keepLines/>
              <w:numPr>
                <w:ilvl w:val="0"/>
                <w:numId w:val="18"/>
              </w:numPr>
              <w:tabs>
                <w:tab w:val="left" w:pos="720"/>
              </w:tabs>
              <w:spacing w:before="60" w:after="60"/>
              <w:ind w:left="720"/>
              <w:rPr>
                <w:rFonts w:asciiTheme="minorHAnsi" w:hAnsiTheme="minorHAnsi"/>
              </w:rPr>
            </w:pPr>
            <w:r>
              <w:rPr>
                <w:rFonts w:asciiTheme="minorHAnsi" w:hAnsiTheme="minorHAnsi"/>
              </w:rPr>
              <w:t>Your organisation’s standards, policies, procedures and guidelines</w:t>
            </w:r>
          </w:p>
          <w:p w:rsidR="004D3FA4" w:rsidRDefault="004D3FA4">
            <w:pPr>
              <w:spacing w:after="120"/>
              <w:rPr>
                <w:spacing w:val="-2"/>
              </w:rPr>
            </w:pPr>
          </w:p>
          <w:p w:rsidR="004D3FA4" w:rsidRDefault="004D3FA4">
            <w:pPr>
              <w:pStyle w:val="ListParagraph"/>
              <w:spacing w:after="120"/>
              <w:ind w:left="360"/>
              <w:rPr>
                <w:b/>
              </w:rPr>
            </w:pPr>
            <w:r>
              <w:rPr>
                <w:b/>
                <w:spacing w:val="-2"/>
              </w:rPr>
              <w:lastRenderedPageBreak/>
              <w:t>Outline what each of these standards specifically say about e</w:t>
            </w:r>
            <w:r>
              <w:rPr>
                <w:b/>
              </w:rPr>
              <w:t>nsuring educators can:</w:t>
            </w:r>
          </w:p>
          <w:p w:rsidR="004D3FA4" w:rsidRDefault="004D3FA4" w:rsidP="007554D1">
            <w:pPr>
              <w:pStyle w:val="ListParagraph"/>
              <w:numPr>
                <w:ilvl w:val="0"/>
                <w:numId w:val="21"/>
              </w:numPr>
              <w:spacing w:after="120"/>
              <w:contextualSpacing/>
              <w:rPr>
                <w:spacing w:val="-2"/>
              </w:rPr>
            </w:pPr>
            <w:r>
              <w:rPr>
                <w:spacing w:val="-2"/>
              </w:rPr>
              <w:t>Develop effective relationships with children</w:t>
            </w:r>
          </w:p>
          <w:p w:rsidR="004D3FA4" w:rsidRDefault="004D3FA4" w:rsidP="007554D1">
            <w:pPr>
              <w:pStyle w:val="ListParagraph"/>
              <w:numPr>
                <w:ilvl w:val="0"/>
                <w:numId w:val="21"/>
              </w:numPr>
              <w:spacing w:after="120"/>
              <w:contextualSpacing/>
              <w:rPr>
                <w:spacing w:val="-2"/>
              </w:rPr>
            </w:pPr>
            <w:r>
              <w:rPr>
                <w:spacing w:val="-2"/>
              </w:rPr>
              <w:t>Maintain effective relationships with children</w:t>
            </w:r>
          </w:p>
          <w:p w:rsidR="004D3FA4" w:rsidRDefault="004D3FA4" w:rsidP="007554D1">
            <w:pPr>
              <w:pStyle w:val="ListParagraph"/>
              <w:numPr>
                <w:ilvl w:val="0"/>
                <w:numId w:val="21"/>
              </w:numPr>
              <w:spacing w:after="120"/>
              <w:contextualSpacing/>
              <w:rPr>
                <w:spacing w:val="-2"/>
              </w:rPr>
            </w:pPr>
            <w:r>
              <w:rPr>
                <w:spacing w:val="-2"/>
              </w:rPr>
              <w:t>Promote positive behaviour</w:t>
            </w:r>
          </w:p>
          <w:p w:rsidR="000A67DE" w:rsidRDefault="000A67DE" w:rsidP="000A67DE">
            <w:pPr>
              <w:pStyle w:val="ListParagraph"/>
              <w:spacing w:after="120"/>
              <w:contextualSpacing/>
              <w:rPr>
                <w:spacing w:val="-2"/>
              </w:rPr>
            </w:pPr>
          </w:p>
          <w:p w:rsidR="004D3FA4" w:rsidRDefault="004D3FA4">
            <w:pPr>
              <w:spacing w:after="120"/>
              <w:rPr>
                <w:b/>
                <w:spacing w:val="-2"/>
              </w:rPr>
            </w:pPr>
            <w:r>
              <w:rPr>
                <w:b/>
                <w:spacing w:val="-2"/>
              </w:rPr>
              <w:t>2. Review your centre and make suggestions</w:t>
            </w:r>
          </w:p>
          <w:p w:rsidR="004D3FA4" w:rsidRDefault="004D3FA4">
            <w:pPr>
              <w:spacing w:after="0"/>
              <w:rPr>
                <w:b/>
                <w:spacing w:val="-2"/>
              </w:rPr>
            </w:pPr>
            <w:r>
              <w:rPr>
                <w:b/>
                <w:spacing w:val="-2"/>
              </w:rPr>
              <w:t>Using the information and documents collected in Part A, investigate and outline your centre’s practices and processes for each of the following elements of developing positive and respectful relationships with children:</w:t>
            </w:r>
          </w:p>
          <w:p w:rsidR="000A67DE" w:rsidRDefault="000A67DE">
            <w:pPr>
              <w:spacing w:after="0"/>
              <w:rPr>
                <w:b/>
                <w:spacing w:val="-2"/>
              </w:rPr>
            </w:pPr>
          </w:p>
          <w:p w:rsidR="004D3FA4" w:rsidRDefault="004D3FA4" w:rsidP="007554D1">
            <w:pPr>
              <w:pStyle w:val="ListParagraph"/>
              <w:numPr>
                <w:ilvl w:val="0"/>
                <w:numId w:val="22"/>
              </w:numPr>
              <w:spacing w:after="0"/>
              <w:contextualSpacing/>
              <w:rPr>
                <w:spacing w:val="-2"/>
              </w:rPr>
            </w:pPr>
            <w:r>
              <w:rPr>
                <w:spacing w:val="-2"/>
              </w:rPr>
              <w:t>Communicate positively with children</w:t>
            </w:r>
          </w:p>
          <w:p w:rsidR="004D3FA4" w:rsidRDefault="004D3FA4" w:rsidP="007554D1">
            <w:pPr>
              <w:pStyle w:val="ListParagraph"/>
              <w:numPr>
                <w:ilvl w:val="0"/>
                <w:numId w:val="22"/>
              </w:numPr>
              <w:spacing w:after="0"/>
              <w:contextualSpacing/>
              <w:rPr>
                <w:spacing w:val="-2"/>
              </w:rPr>
            </w:pPr>
            <w:r>
              <w:rPr>
                <w:spacing w:val="-2"/>
              </w:rPr>
              <w:t>Interact positively with children</w:t>
            </w:r>
          </w:p>
          <w:p w:rsidR="004D3FA4" w:rsidRDefault="004D3FA4" w:rsidP="007554D1">
            <w:pPr>
              <w:pStyle w:val="ListParagraph"/>
              <w:numPr>
                <w:ilvl w:val="0"/>
                <w:numId w:val="22"/>
              </w:numPr>
              <w:spacing w:after="0"/>
              <w:contextualSpacing/>
              <w:rPr>
                <w:spacing w:val="-2"/>
              </w:rPr>
            </w:pPr>
            <w:r>
              <w:rPr>
                <w:spacing w:val="-2"/>
              </w:rPr>
              <w:t>Support and respect children</w:t>
            </w:r>
          </w:p>
          <w:p w:rsidR="004D3FA4" w:rsidRDefault="004D3FA4" w:rsidP="007554D1">
            <w:pPr>
              <w:pStyle w:val="ListParagraph"/>
              <w:numPr>
                <w:ilvl w:val="0"/>
                <w:numId w:val="22"/>
              </w:numPr>
              <w:spacing w:after="0"/>
              <w:contextualSpacing/>
              <w:rPr>
                <w:spacing w:val="-2"/>
              </w:rPr>
            </w:pPr>
            <w:r>
              <w:rPr>
                <w:spacing w:val="-2"/>
              </w:rPr>
              <w:t>Maintain the dignity and rights of children</w:t>
            </w:r>
          </w:p>
          <w:p w:rsidR="004D3FA4" w:rsidRDefault="004D3FA4">
            <w:pPr>
              <w:pStyle w:val="BasicParagraph"/>
              <w:spacing w:line="276" w:lineRule="auto"/>
              <w:rPr>
                <w:rFonts w:asciiTheme="minorHAnsi" w:hAnsiTheme="minorHAnsi"/>
                <w:sz w:val="22"/>
                <w:szCs w:val="22"/>
                <w:lang w:val="en-AU"/>
              </w:rPr>
            </w:pPr>
          </w:p>
          <w:p w:rsidR="004D3FA4" w:rsidRDefault="004D3FA4">
            <w:pPr>
              <w:spacing w:after="120"/>
              <w:rPr>
                <w:b/>
                <w:spacing w:val="-2"/>
              </w:rPr>
            </w:pPr>
            <w:r>
              <w:rPr>
                <w:b/>
                <w:spacing w:val="-2"/>
              </w:rPr>
              <w:t>Complete the table below:</w:t>
            </w:r>
          </w:p>
          <w:tbl>
            <w:tblPr>
              <w:tblStyle w:val="TableGrid"/>
              <w:tblW w:w="0" w:type="auto"/>
              <w:tblLook w:val="04A0" w:firstRow="1" w:lastRow="0" w:firstColumn="1" w:lastColumn="0" w:noHBand="0" w:noVBand="1"/>
            </w:tblPr>
            <w:tblGrid>
              <w:gridCol w:w="2613"/>
              <w:gridCol w:w="2343"/>
              <w:gridCol w:w="2390"/>
            </w:tblGrid>
            <w:tr w:rsidR="004D3FA4">
              <w:tc>
                <w:tcPr>
                  <w:tcW w:w="2613"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vAlign w:val="center"/>
                  <w:hideMark/>
                </w:tcPr>
                <w:p w:rsidR="004D3FA4" w:rsidRDefault="004D3FA4">
                  <w:pPr>
                    <w:spacing w:before="240" w:line="240" w:lineRule="auto"/>
                    <w:jc w:val="center"/>
                    <w:rPr>
                      <w:b/>
                      <w:spacing w:val="-2"/>
                    </w:rPr>
                  </w:pPr>
                  <w:r>
                    <w:rPr>
                      <w:b/>
                      <w:spacing w:val="-2"/>
                    </w:rPr>
                    <w:t>Element</w:t>
                  </w:r>
                </w:p>
              </w:tc>
              <w:tc>
                <w:tcPr>
                  <w:tcW w:w="2343"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vAlign w:val="center"/>
                  <w:hideMark/>
                </w:tcPr>
                <w:p w:rsidR="004D3FA4" w:rsidRDefault="004D3FA4">
                  <w:pPr>
                    <w:spacing w:before="240" w:line="240" w:lineRule="auto"/>
                    <w:jc w:val="center"/>
                    <w:rPr>
                      <w:b/>
                      <w:spacing w:val="-2"/>
                    </w:rPr>
                  </w:pPr>
                  <w:r>
                    <w:rPr>
                      <w:b/>
                      <w:spacing w:val="-2"/>
                    </w:rPr>
                    <w:t>What your centre does</w:t>
                  </w:r>
                </w:p>
              </w:tc>
              <w:tc>
                <w:tcPr>
                  <w:tcW w:w="2390"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vAlign w:val="center"/>
                  <w:hideMark/>
                </w:tcPr>
                <w:p w:rsidR="004D3FA4" w:rsidRDefault="004D3FA4">
                  <w:pPr>
                    <w:spacing w:before="240" w:line="240" w:lineRule="auto"/>
                    <w:jc w:val="center"/>
                    <w:rPr>
                      <w:b/>
                      <w:spacing w:val="-2"/>
                    </w:rPr>
                  </w:pPr>
                  <w:r>
                    <w:rPr>
                      <w:b/>
                      <w:spacing w:val="-2"/>
                    </w:rPr>
                    <w:t>Suggestions for improvement</w:t>
                  </w:r>
                </w:p>
              </w:tc>
            </w:tr>
            <w:tr w:rsidR="004D3FA4">
              <w:trPr>
                <w:trHeight w:val="2160"/>
              </w:trPr>
              <w:tc>
                <w:tcPr>
                  <w:tcW w:w="2613"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4D3FA4" w:rsidRDefault="004D3FA4">
                  <w:pPr>
                    <w:spacing w:after="0"/>
                    <w:rPr>
                      <w:b/>
                      <w:spacing w:val="-2"/>
                    </w:rPr>
                  </w:pPr>
                  <w:r>
                    <w:rPr>
                      <w:b/>
                      <w:spacing w:val="-2"/>
                    </w:rPr>
                    <w:t>Communicate positively with children</w:t>
                  </w:r>
                </w:p>
              </w:tc>
              <w:tc>
                <w:tcPr>
                  <w:tcW w:w="2343" w:type="dxa"/>
                  <w:tcBorders>
                    <w:top w:val="single" w:sz="4" w:space="0" w:color="000000"/>
                    <w:left w:val="single" w:sz="4" w:space="0" w:color="000000"/>
                    <w:bottom w:val="single" w:sz="4" w:space="0" w:color="000000"/>
                    <w:right w:val="single" w:sz="4" w:space="0" w:color="000000"/>
                  </w:tcBorders>
                </w:tcPr>
                <w:p w:rsidR="004D3FA4" w:rsidRDefault="004D3FA4">
                  <w:pPr>
                    <w:spacing w:after="120"/>
                    <w:rPr>
                      <w:spacing w:val="-2"/>
                    </w:rPr>
                  </w:pPr>
                </w:p>
              </w:tc>
              <w:tc>
                <w:tcPr>
                  <w:tcW w:w="2390" w:type="dxa"/>
                  <w:tcBorders>
                    <w:top w:val="single" w:sz="4" w:space="0" w:color="000000"/>
                    <w:left w:val="single" w:sz="4" w:space="0" w:color="000000"/>
                    <w:bottom w:val="single" w:sz="4" w:space="0" w:color="000000"/>
                    <w:right w:val="single" w:sz="4" w:space="0" w:color="000000"/>
                  </w:tcBorders>
                </w:tcPr>
                <w:p w:rsidR="004D3FA4" w:rsidRDefault="004D3FA4">
                  <w:pPr>
                    <w:spacing w:after="120"/>
                    <w:rPr>
                      <w:spacing w:val="-2"/>
                    </w:rPr>
                  </w:pPr>
                </w:p>
              </w:tc>
            </w:tr>
            <w:tr w:rsidR="004D3FA4">
              <w:trPr>
                <w:trHeight w:val="2160"/>
              </w:trPr>
              <w:tc>
                <w:tcPr>
                  <w:tcW w:w="2613"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4D3FA4" w:rsidRDefault="004D3FA4">
                  <w:pPr>
                    <w:spacing w:after="0"/>
                    <w:rPr>
                      <w:b/>
                      <w:spacing w:val="-2"/>
                    </w:rPr>
                  </w:pPr>
                  <w:r>
                    <w:rPr>
                      <w:b/>
                      <w:spacing w:val="-2"/>
                    </w:rPr>
                    <w:t>Interact positively with children</w:t>
                  </w:r>
                </w:p>
              </w:tc>
              <w:tc>
                <w:tcPr>
                  <w:tcW w:w="2343" w:type="dxa"/>
                  <w:tcBorders>
                    <w:top w:val="single" w:sz="4" w:space="0" w:color="000000"/>
                    <w:left w:val="single" w:sz="4" w:space="0" w:color="000000"/>
                    <w:bottom w:val="single" w:sz="4" w:space="0" w:color="000000"/>
                    <w:right w:val="single" w:sz="4" w:space="0" w:color="000000"/>
                  </w:tcBorders>
                </w:tcPr>
                <w:p w:rsidR="004D3FA4" w:rsidRDefault="004D3FA4">
                  <w:pPr>
                    <w:spacing w:after="120"/>
                    <w:rPr>
                      <w:spacing w:val="-2"/>
                    </w:rPr>
                  </w:pPr>
                </w:p>
              </w:tc>
              <w:tc>
                <w:tcPr>
                  <w:tcW w:w="2390" w:type="dxa"/>
                  <w:tcBorders>
                    <w:top w:val="single" w:sz="4" w:space="0" w:color="000000"/>
                    <w:left w:val="single" w:sz="4" w:space="0" w:color="000000"/>
                    <w:bottom w:val="single" w:sz="4" w:space="0" w:color="000000"/>
                    <w:right w:val="single" w:sz="4" w:space="0" w:color="000000"/>
                  </w:tcBorders>
                </w:tcPr>
                <w:p w:rsidR="004D3FA4" w:rsidRDefault="004D3FA4">
                  <w:pPr>
                    <w:spacing w:after="120"/>
                    <w:rPr>
                      <w:spacing w:val="-2"/>
                    </w:rPr>
                  </w:pPr>
                </w:p>
              </w:tc>
            </w:tr>
            <w:tr w:rsidR="004D3FA4">
              <w:trPr>
                <w:trHeight w:val="2160"/>
              </w:trPr>
              <w:tc>
                <w:tcPr>
                  <w:tcW w:w="2613"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4D3FA4" w:rsidRDefault="004D3FA4">
                  <w:pPr>
                    <w:spacing w:after="0"/>
                    <w:rPr>
                      <w:b/>
                      <w:spacing w:val="-2"/>
                    </w:rPr>
                  </w:pPr>
                  <w:r>
                    <w:rPr>
                      <w:b/>
                      <w:spacing w:val="-2"/>
                    </w:rPr>
                    <w:t>Support and respect children</w:t>
                  </w:r>
                </w:p>
              </w:tc>
              <w:tc>
                <w:tcPr>
                  <w:tcW w:w="2343" w:type="dxa"/>
                  <w:tcBorders>
                    <w:top w:val="single" w:sz="4" w:space="0" w:color="000000"/>
                    <w:left w:val="single" w:sz="4" w:space="0" w:color="000000"/>
                    <w:bottom w:val="single" w:sz="4" w:space="0" w:color="000000"/>
                    <w:right w:val="single" w:sz="4" w:space="0" w:color="000000"/>
                  </w:tcBorders>
                </w:tcPr>
                <w:p w:rsidR="004D3FA4" w:rsidRDefault="004D3FA4">
                  <w:pPr>
                    <w:spacing w:after="120"/>
                    <w:rPr>
                      <w:spacing w:val="-2"/>
                    </w:rPr>
                  </w:pPr>
                </w:p>
              </w:tc>
              <w:tc>
                <w:tcPr>
                  <w:tcW w:w="2390" w:type="dxa"/>
                  <w:tcBorders>
                    <w:top w:val="single" w:sz="4" w:space="0" w:color="000000"/>
                    <w:left w:val="single" w:sz="4" w:space="0" w:color="000000"/>
                    <w:bottom w:val="single" w:sz="4" w:space="0" w:color="000000"/>
                    <w:right w:val="single" w:sz="4" w:space="0" w:color="000000"/>
                  </w:tcBorders>
                </w:tcPr>
                <w:p w:rsidR="004D3FA4" w:rsidRDefault="004D3FA4">
                  <w:pPr>
                    <w:spacing w:after="120"/>
                    <w:rPr>
                      <w:spacing w:val="-2"/>
                    </w:rPr>
                  </w:pPr>
                </w:p>
              </w:tc>
            </w:tr>
            <w:tr w:rsidR="004D3FA4">
              <w:trPr>
                <w:trHeight w:val="2160"/>
              </w:trPr>
              <w:tc>
                <w:tcPr>
                  <w:tcW w:w="2613"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4D3FA4" w:rsidRDefault="004D3FA4">
                  <w:pPr>
                    <w:spacing w:after="0"/>
                    <w:rPr>
                      <w:b/>
                      <w:spacing w:val="-2"/>
                    </w:rPr>
                  </w:pPr>
                  <w:r>
                    <w:rPr>
                      <w:b/>
                      <w:spacing w:val="-2"/>
                    </w:rPr>
                    <w:lastRenderedPageBreak/>
                    <w:t>Maintain the dignity and rights of children</w:t>
                  </w:r>
                </w:p>
              </w:tc>
              <w:tc>
                <w:tcPr>
                  <w:tcW w:w="2343" w:type="dxa"/>
                  <w:tcBorders>
                    <w:top w:val="single" w:sz="4" w:space="0" w:color="000000"/>
                    <w:left w:val="single" w:sz="4" w:space="0" w:color="000000"/>
                    <w:bottom w:val="single" w:sz="4" w:space="0" w:color="000000"/>
                    <w:right w:val="single" w:sz="4" w:space="0" w:color="000000"/>
                  </w:tcBorders>
                </w:tcPr>
                <w:p w:rsidR="004D3FA4" w:rsidRDefault="004D3FA4">
                  <w:pPr>
                    <w:spacing w:after="120"/>
                    <w:rPr>
                      <w:spacing w:val="-2"/>
                    </w:rPr>
                  </w:pPr>
                </w:p>
              </w:tc>
              <w:tc>
                <w:tcPr>
                  <w:tcW w:w="2390" w:type="dxa"/>
                  <w:tcBorders>
                    <w:top w:val="single" w:sz="4" w:space="0" w:color="000000"/>
                    <w:left w:val="single" w:sz="4" w:space="0" w:color="000000"/>
                    <w:bottom w:val="single" w:sz="4" w:space="0" w:color="000000"/>
                    <w:right w:val="single" w:sz="4" w:space="0" w:color="000000"/>
                  </w:tcBorders>
                </w:tcPr>
                <w:p w:rsidR="004D3FA4" w:rsidRDefault="004D3FA4">
                  <w:pPr>
                    <w:spacing w:after="120"/>
                    <w:rPr>
                      <w:spacing w:val="-2"/>
                    </w:rPr>
                  </w:pPr>
                </w:p>
              </w:tc>
            </w:tr>
          </w:tbl>
          <w:p w:rsidR="004D3FA4" w:rsidRDefault="004D3FA4">
            <w:pPr>
              <w:pStyle w:val="AAAQuestions"/>
              <w:rPr>
                <w:color w:val="auto"/>
                <w:lang w:val="en-AU"/>
              </w:rPr>
            </w:pPr>
          </w:p>
          <w:p w:rsidR="004D3FA4" w:rsidRDefault="004D3FA4">
            <w:pPr>
              <w:pStyle w:val="AAAQuestions"/>
              <w:rPr>
                <w:color w:val="auto"/>
                <w:lang w:val="en-AU"/>
              </w:rPr>
            </w:pPr>
          </w:p>
          <w:p w:rsidR="004D3FA4" w:rsidRDefault="004D3FA4" w:rsidP="007554D1">
            <w:pPr>
              <w:pStyle w:val="AAAQuestions"/>
              <w:numPr>
                <w:ilvl w:val="0"/>
                <w:numId w:val="23"/>
              </w:numPr>
              <w:spacing w:line="276" w:lineRule="auto"/>
              <w:rPr>
                <w:color w:val="auto"/>
                <w:lang w:val="en-AU"/>
              </w:rPr>
            </w:pPr>
            <w:r>
              <w:rPr>
                <w:color w:val="auto"/>
                <w:lang w:val="en-AU"/>
              </w:rPr>
              <w:t>Workplace Observation</w:t>
            </w:r>
          </w:p>
          <w:p w:rsidR="004D3FA4" w:rsidRDefault="004D3FA4">
            <w:pPr>
              <w:pStyle w:val="AAAQuestions"/>
              <w:spacing w:line="276" w:lineRule="auto"/>
              <w:rPr>
                <w:color w:val="auto"/>
                <w:lang w:val="en-AU"/>
              </w:rPr>
            </w:pPr>
            <w:r>
              <w:rPr>
                <w:color w:val="auto"/>
                <w:lang w:val="en-AU"/>
              </w:rPr>
              <w:t xml:space="preserve">Your assessor will observe how you develop and maintain effective relationships and promote positive behaviour with at least 3 children in your care. </w:t>
            </w:r>
          </w:p>
          <w:p w:rsidR="004D3FA4" w:rsidRDefault="004D3FA4">
            <w:pPr>
              <w:pStyle w:val="AAAQuestions"/>
              <w:spacing w:line="276" w:lineRule="auto"/>
              <w:rPr>
                <w:color w:val="auto"/>
                <w:lang w:val="en-AU"/>
              </w:rPr>
            </w:pPr>
          </w:p>
          <w:p w:rsidR="004D3FA4" w:rsidRPr="0033326B" w:rsidRDefault="004D3FA4">
            <w:pPr>
              <w:pStyle w:val="AAAQuestions"/>
              <w:rPr>
                <w:b w:val="0"/>
                <w:color w:val="auto"/>
                <w:lang w:val="en-AU"/>
              </w:rPr>
            </w:pPr>
            <w:r w:rsidRPr="0033326B">
              <w:rPr>
                <w:b w:val="0"/>
                <w:color w:val="auto"/>
                <w:lang w:val="en-AU"/>
              </w:rPr>
              <w:t>The learner must demonstrate that they can:</w:t>
            </w:r>
          </w:p>
          <w:p w:rsidR="004D3FA4" w:rsidRDefault="004D3FA4">
            <w:pPr>
              <w:pStyle w:val="AAAQuestions"/>
              <w:rPr>
                <w:b w:val="0"/>
                <w:color w:val="auto"/>
                <w:lang w:val="en-AU"/>
              </w:rPr>
            </w:pPr>
          </w:p>
          <w:p w:rsidR="004D3FA4" w:rsidRDefault="004D3FA4" w:rsidP="007554D1">
            <w:pPr>
              <w:pStyle w:val="ListBullet"/>
              <w:numPr>
                <w:ilvl w:val="0"/>
                <w:numId w:val="24"/>
              </w:numPr>
              <w:tabs>
                <w:tab w:val="left" w:pos="720"/>
              </w:tabs>
              <w:spacing w:line="276" w:lineRule="auto"/>
              <w:rPr>
                <w:rFonts w:asciiTheme="minorHAnsi" w:hAnsiTheme="minorHAnsi"/>
                <w:i/>
                <w:sz w:val="22"/>
              </w:rPr>
            </w:pPr>
            <w:r>
              <w:rPr>
                <w:rFonts w:asciiTheme="minorHAnsi" w:hAnsiTheme="minorHAnsi"/>
                <w:i/>
                <w:sz w:val="22"/>
              </w:rPr>
              <w:t>Communicate positively and respectfully</w:t>
            </w:r>
          </w:p>
          <w:p w:rsidR="004D3FA4" w:rsidRDefault="004D3FA4" w:rsidP="007554D1">
            <w:pPr>
              <w:pStyle w:val="ListBullet"/>
              <w:numPr>
                <w:ilvl w:val="0"/>
                <w:numId w:val="24"/>
              </w:numPr>
              <w:tabs>
                <w:tab w:val="left" w:pos="720"/>
              </w:tabs>
              <w:spacing w:line="276" w:lineRule="auto"/>
              <w:rPr>
                <w:rFonts w:asciiTheme="minorHAnsi" w:hAnsiTheme="minorHAnsi"/>
                <w:i/>
                <w:sz w:val="22"/>
              </w:rPr>
            </w:pPr>
            <w:r>
              <w:rPr>
                <w:rFonts w:asciiTheme="minorHAnsi" w:hAnsiTheme="minorHAnsi"/>
                <w:i/>
                <w:sz w:val="22"/>
              </w:rPr>
              <w:t xml:space="preserve">Interact effectively, including: </w:t>
            </w:r>
          </w:p>
          <w:p w:rsidR="004D3FA4" w:rsidRDefault="004D3FA4" w:rsidP="007554D1">
            <w:pPr>
              <w:pStyle w:val="ListBullet2"/>
              <w:numPr>
                <w:ilvl w:val="0"/>
                <w:numId w:val="25"/>
              </w:numPr>
              <w:tabs>
                <w:tab w:val="left" w:pos="720"/>
              </w:tabs>
              <w:rPr>
                <w:rFonts w:asciiTheme="minorHAnsi" w:hAnsiTheme="minorHAnsi"/>
                <w:i/>
              </w:rPr>
            </w:pPr>
            <w:r>
              <w:rPr>
                <w:rFonts w:asciiTheme="minorHAnsi" w:hAnsiTheme="minorHAnsi"/>
                <w:i/>
              </w:rPr>
              <w:t>Use active listening</w:t>
            </w:r>
          </w:p>
          <w:p w:rsidR="004D3FA4" w:rsidRDefault="004D3FA4" w:rsidP="007554D1">
            <w:pPr>
              <w:pStyle w:val="ListBullet2"/>
              <w:numPr>
                <w:ilvl w:val="0"/>
                <w:numId w:val="25"/>
              </w:numPr>
              <w:tabs>
                <w:tab w:val="left" w:pos="720"/>
              </w:tabs>
              <w:rPr>
                <w:rFonts w:asciiTheme="minorHAnsi" w:hAnsiTheme="minorHAnsi"/>
                <w:i/>
              </w:rPr>
            </w:pPr>
            <w:r>
              <w:rPr>
                <w:rFonts w:asciiTheme="minorHAnsi" w:hAnsiTheme="minorHAnsi"/>
                <w:i/>
              </w:rPr>
              <w:t xml:space="preserve">Interpret non-verbal cues </w:t>
            </w:r>
          </w:p>
          <w:p w:rsidR="004D3FA4" w:rsidRDefault="004D3FA4" w:rsidP="007554D1">
            <w:pPr>
              <w:pStyle w:val="ListBullet2"/>
              <w:numPr>
                <w:ilvl w:val="0"/>
                <w:numId w:val="26"/>
              </w:numPr>
              <w:tabs>
                <w:tab w:val="left" w:pos="720"/>
              </w:tabs>
              <w:rPr>
                <w:rFonts w:asciiTheme="minorHAnsi" w:hAnsiTheme="minorHAnsi"/>
                <w:i/>
              </w:rPr>
            </w:pPr>
            <w:r>
              <w:rPr>
                <w:rFonts w:asciiTheme="minorHAnsi" w:hAnsiTheme="minorHAnsi"/>
                <w:i/>
              </w:rPr>
              <w:t>Consider the children’s age, activities, interests, culture and needs</w:t>
            </w:r>
          </w:p>
          <w:p w:rsidR="004D3FA4" w:rsidRDefault="004D3FA4" w:rsidP="007554D1">
            <w:pPr>
              <w:pStyle w:val="ListBullet2"/>
              <w:numPr>
                <w:ilvl w:val="0"/>
                <w:numId w:val="27"/>
              </w:numPr>
              <w:tabs>
                <w:tab w:val="left" w:pos="720"/>
              </w:tabs>
              <w:rPr>
                <w:rFonts w:asciiTheme="minorHAnsi" w:hAnsiTheme="minorHAnsi"/>
                <w:i/>
              </w:rPr>
            </w:pPr>
            <w:r>
              <w:rPr>
                <w:rFonts w:asciiTheme="minorHAnsi" w:hAnsiTheme="minorHAnsi"/>
                <w:i/>
              </w:rPr>
              <w:t>Respond to distress in ways that meets the child’s need</w:t>
            </w:r>
          </w:p>
          <w:p w:rsidR="004D3FA4" w:rsidRDefault="004D3FA4" w:rsidP="007554D1">
            <w:pPr>
              <w:pStyle w:val="ListBullet2"/>
              <w:numPr>
                <w:ilvl w:val="0"/>
                <w:numId w:val="27"/>
              </w:numPr>
              <w:tabs>
                <w:tab w:val="left" w:pos="720"/>
              </w:tabs>
              <w:rPr>
                <w:rFonts w:asciiTheme="minorHAnsi" w:hAnsiTheme="minorHAnsi"/>
                <w:i/>
              </w:rPr>
            </w:pPr>
            <w:r>
              <w:rPr>
                <w:rFonts w:asciiTheme="minorHAnsi" w:hAnsiTheme="minorHAnsi"/>
                <w:i/>
              </w:rPr>
              <w:t>Communicate care and respect through all interactions</w:t>
            </w:r>
          </w:p>
          <w:p w:rsidR="004D3FA4" w:rsidRDefault="004D3FA4" w:rsidP="007554D1">
            <w:pPr>
              <w:pStyle w:val="ListBullet2"/>
              <w:numPr>
                <w:ilvl w:val="0"/>
                <w:numId w:val="27"/>
              </w:numPr>
              <w:tabs>
                <w:tab w:val="left" w:pos="720"/>
              </w:tabs>
              <w:rPr>
                <w:rFonts w:asciiTheme="minorHAnsi" w:hAnsiTheme="minorHAnsi"/>
                <w:i/>
              </w:rPr>
            </w:pPr>
            <w:r>
              <w:rPr>
                <w:rFonts w:asciiTheme="minorHAnsi" w:hAnsiTheme="minorHAnsi"/>
                <w:i/>
              </w:rPr>
              <w:t>Assess and respond appropriately to behaviours of concern</w:t>
            </w:r>
          </w:p>
          <w:p w:rsidR="004D3FA4" w:rsidRDefault="004D3FA4" w:rsidP="007554D1">
            <w:pPr>
              <w:pStyle w:val="ListBullet2"/>
              <w:numPr>
                <w:ilvl w:val="0"/>
                <w:numId w:val="27"/>
              </w:numPr>
              <w:tabs>
                <w:tab w:val="left" w:pos="720"/>
              </w:tabs>
              <w:rPr>
                <w:rFonts w:asciiTheme="minorHAnsi" w:hAnsiTheme="minorHAnsi"/>
                <w:i/>
              </w:rPr>
            </w:pPr>
            <w:r>
              <w:rPr>
                <w:rFonts w:asciiTheme="minorHAnsi" w:hAnsiTheme="minorHAnsi"/>
                <w:i/>
              </w:rPr>
              <w:t>Encourage children to respect similarities and differences between each other</w:t>
            </w:r>
          </w:p>
          <w:p w:rsidR="004D3FA4" w:rsidRPr="000A67DE" w:rsidRDefault="004D3FA4" w:rsidP="007554D1">
            <w:pPr>
              <w:pStyle w:val="ListBullet2"/>
              <w:numPr>
                <w:ilvl w:val="0"/>
                <w:numId w:val="27"/>
              </w:numPr>
              <w:tabs>
                <w:tab w:val="left" w:pos="720"/>
              </w:tabs>
              <w:rPr>
                <w:rFonts w:asciiTheme="minorHAnsi" w:hAnsiTheme="minorHAnsi"/>
                <w:i/>
              </w:rPr>
            </w:pPr>
            <w:r>
              <w:rPr>
                <w:rFonts w:asciiTheme="minorHAnsi" w:hAnsiTheme="minorHAnsi"/>
                <w:i/>
              </w:rPr>
              <w:t>Involve and encourage children i</w:t>
            </w:r>
            <w:r w:rsidR="000A67DE">
              <w:rPr>
                <w:rFonts w:asciiTheme="minorHAnsi" w:hAnsiTheme="minorHAnsi"/>
                <w:i/>
              </w:rPr>
              <w:t xml:space="preserve">n decision-making and planning </w:t>
            </w:r>
          </w:p>
          <w:p w:rsidR="004D3FA4" w:rsidRDefault="004D3FA4">
            <w:pPr>
              <w:pStyle w:val="AAAQuestions"/>
              <w:rPr>
                <w:color w:val="auto"/>
                <w:lang w:val="en-AU"/>
              </w:rPr>
            </w:pPr>
          </w:p>
        </w:tc>
      </w:tr>
    </w:tbl>
    <w:p w:rsidR="004D3FA4" w:rsidRDefault="004D3FA4" w:rsidP="004D3FA4">
      <w:pPr>
        <w:pStyle w:val="Heading3"/>
        <w:rPr>
          <w:lang w:val="en-AU" w:eastAsia="en-GB"/>
        </w:rPr>
      </w:pPr>
      <w:bookmarkStart w:id="39" w:name="_Toc369806394"/>
    </w:p>
    <w:p w:rsidR="004D3FA4" w:rsidRDefault="004D3FA4" w:rsidP="004D3FA4">
      <w:pPr>
        <w:pStyle w:val="Heading3"/>
        <w:rPr>
          <w:lang w:val="en-AU"/>
        </w:rPr>
      </w:pPr>
      <w:r>
        <w:rPr>
          <w:rFonts w:eastAsia="Times New Roman"/>
          <w:lang w:eastAsia="en-GB"/>
        </w:rPr>
        <w:br w:type="column"/>
      </w:r>
      <w:bookmarkStart w:id="40" w:name="_Toc450899507"/>
      <w:r>
        <w:rPr>
          <w:lang w:val="en-AU"/>
        </w:rPr>
        <w:lastRenderedPageBreak/>
        <w:t>Major</w:t>
      </w:r>
      <w:r>
        <w:rPr>
          <w:rFonts w:cs="Arial"/>
          <w:b w:val="0"/>
          <w:lang w:val="en-AU"/>
        </w:rPr>
        <w:t xml:space="preserve"> </w:t>
      </w:r>
      <w:r>
        <w:rPr>
          <w:lang w:val="en-AU"/>
        </w:rPr>
        <w:t>Activity</w:t>
      </w:r>
      <w:bookmarkEnd w:id="39"/>
      <w:bookmarkEnd w:id="4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0A67DE">
            <w:pPr>
              <w:spacing w:after="0"/>
              <w:rPr>
                <w:rFonts w:eastAsia="Times New Roman"/>
                <w:b/>
                <w:bCs/>
                <w:color w:val="000000"/>
              </w:rPr>
            </w:pPr>
            <w:r>
              <w:rPr>
                <w:rFonts w:eastAsia="Times New Roman"/>
                <w:b/>
                <w:bCs/>
                <w:color w:val="000000"/>
              </w:rPr>
              <w:t>1 – 2 Hours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0A67DE" w:rsidP="004D3FA4">
            <w:pPr>
              <w:pStyle w:val="NormalBold"/>
              <w:spacing w:after="0"/>
              <w:rPr>
                <w:lang w:val="en-AU"/>
              </w:rPr>
            </w:pPr>
            <w:r w:rsidRPr="000A67DE">
              <w:rPr>
                <w:lang w:val="en-AU"/>
              </w:rPr>
              <w:t>To provide you with an opportunity to demonstrate your knowledge of the entire unit.</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rsidP="004D3FA4">
            <w:pPr>
              <w:pStyle w:val="NormalBold"/>
            </w:pPr>
            <w:r>
              <w:t>This is a major activity – your instructor will let you know whether you will complete it during class or in your own time.</w:t>
            </w:r>
          </w:p>
          <w:p w:rsidR="000A67DE" w:rsidRDefault="004D3FA4" w:rsidP="004D3FA4">
            <w:pPr>
              <w:spacing w:after="120" w:line="240" w:lineRule="auto"/>
              <w:rPr>
                <w:spacing w:val="-2"/>
              </w:rPr>
            </w:pPr>
            <w:r>
              <w:rPr>
                <w:spacing w:val="-2"/>
              </w:rPr>
              <w:t>You must individually, answer the following questions in full to show your competency of each element;</w:t>
            </w:r>
          </w:p>
          <w:p w:rsidR="004D3FA4" w:rsidRDefault="004D3FA4" w:rsidP="007554D1">
            <w:pPr>
              <w:pStyle w:val="ListParagraph"/>
              <w:numPr>
                <w:ilvl w:val="0"/>
                <w:numId w:val="28"/>
              </w:numPr>
              <w:spacing w:after="120" w:line="240" w:lineRule="auto"/>
              <w:rPr>
                <w:rFonts w:asciiTheme="minorHAnsi" w:hAnsiTheme="minorHAnsi"/>
              </w:rPr>
            </w:pPr>
            <w:r>
              <w:rPr>
                <w:rFonts w:asciiTheme="minorHAnsi" w:hAnsiTheme="minorHAnsi"/>
              </w:rPr>
              <w:t>Communicate positively with children</w:t>
            </w:r>
          </w:p>
          <w:p w:rsidR="004D3FA4" w:rsidRDefault="004D3FA4" w:rsidP="007554D1">
            <w:pPr>
              <w:pStyle w:val="ListParagraph"/>
              <w:numPr>
                <w:ilvl w:val="0"/>
                <w:numId w:val="28"/>
              </w:numPr>
              <w:spacing w:after="120" w:line="240" w:lineRule="auto"/>
              <w:rPr>
                <w:rFonts w:asciiTheme="minorHAnsi" w:hAnsiTheme="minorHAnsi"/>
              </w:rPr>
            </w:pPr>
            <w:r>
              <w:rPr>
                <w:rFonts w:asciiTheme="minorHAnsi" w:hAnsiTheme="minorHAnsi"/>
              </w:rPr>
              <w:t>Interact positively with children</w:t>
            </w:r>
          </w:p>
          <w:p w:rsidR="004D3FA4" w:rsidRDefault="004D3FA4" w:rsidP="007554D1">
            <w:pPr>
              <w:pStyle w:val="ListParagraph"/>
              <w:numPr>
                <w:ilvl w:val="0"/>
                <w:numId w:val="28"/>
              </w:numPr>
              <w:spacing w:after="120" w:line="240" w:lineRule="auto"/>
              <w:rPr>
                <w:rFonts w:asciiTheme="minorHAnsi" w:hAnsiTheme="minorHAnsi"/>
              </w:rPr>
            </w:pPr>
            <w:r>
              <w:rPr>
                <w:rFonts w:asciiTheme="minorHAnsi" w:hAnsiTheme="minorHAnsi"/>
              </w:rPr>
              <w:t>Support and respect children</w:t>
            </w:r>
          </w:p>
          <w:p w:rsidR="004D3FA4" w:rsidRPr="000A67DE" w:rsidRDefault="004D3FA4" w:rsidP="007554D1">
            <w:pPr>
              <w:pStyle w:val="ListParagraph"/>
              <w:numPr>
                <w:ilvl w:val="0"/>
                <w:numId w:val="28"/>
              </w:numPr>
              <w:spacing w:after="120" w:line="240" w:lineRule="auto"/>
              <w:rPr>
                <w:i/>
                <w:spacing w:val="-2"/>
              </w:rPr>
            </w:pPr>
            <w:r>
              <w:t>Maintain the dignity and rights of children</w:t>
            </w:r>
          </w:p>
          <w:p w:rsidR="000A67DE" w:rsidRPr="000A67DE" w:rsidRDefault="000A67DE" w:rsidP="000A67DE">
            <w:pPr>
              <w:pStyle w:val="ListParagraph"/>
              <w:spacing w:after="120" w:line="240" w:lineRule="auto"/>
              <w:rPr>
                <w:i/>
                <w:spacing w:val="-2"/>
              </w:rPr>
            </w:pPr>
          </w:p>
          <w:p w:rsidR="004D3FA4" w:rsidRDefault="004D3FA4">
            <w:pPr>
              <w:pStyle w:val="ListBullet2"/>
              <w:numPr>
                <w:ilvl w:val="0"/>
                <w:numId w:val="0"/>
              </w:numPr>
              <w:tabs>
                <w:tab w:val="left" w:pos="720"/>
              </w:tabs>
              <w:rPr>
                <w:rFonts w:asciiTheme="minorHAnsi" w:hAnsiTheme="minorHAnsi"/>
                <w:b/>
              </w:rPr>
            </w:pPr>
            <w:r>
              <w:rPr>
                <w:rFonts w:asciiTheme="minorHAnsi" w:hAnsiTheme="minorHAnsi"/>
                <w:b/>
              </w:rPr>
              <w:t xml:space="preserve">There are three parts to this activity. All parts must be completed and submitted to your assessor. </w:t>
            </w:r>
          </w:p>
          <w:p w:rsidR="004D3FA4" w:rsidRDefault="004D3FA4">
            <w:pPr>
              <w:pStyle w:val="ListBullet2"/>
              <w:numPr>
                <w:ilvl w:val="0"/>
                <w:numId w:val="0"/>
              </w:numPr>
              <w:tabs>
                <w:tab w:val="left" w:pos="720"/>
              </w:tabs>
              <w:rPr>
                <w:rFonts w:asciiTheme="minorHAnsi" w:hAnsiTheme="minorHAnsi"/>
                <w:b/>
              </w:rPr>
            </w:pPr>
          </w:p>
          <w:p w:rsidR="004D3FA4" w:rsidRPr="000A67DE" w:rsidRDefault="004D3FA4" w:rsidP="000A67DE">
            <w:pPr>
              <w:pStyle w:val="ListBullet2"/>
              <w:numPr>
                <w:ilvl w:val="0"/>
                <w:numId w:val="0"/>
              </w:numPr>
              <w:tabs>
                <w:tab w:val="left" w:pos="720"/>
              </w:tabs>
              <w:rPr>
                <w:rFonts w:asciiTheme="minorHAnsi" w:hAnsiTheme="minorHAnsi"/>
                <w:b/>
              </w:rPr>
            </w:pPr>
            <w:r>
              <w:rPr>
                <w:b/>
                <w:spacing w:val="-2"/>
              </w:rPr>
              <w:t xml:space="preserve">For this activity you will need to identify a child at the centre where you work who you have not developed a close relationship with yet. </w:t>
            </w:r>
          </w:p>
          <w:p w:rsidR="004D3FA4" w:rsidRDefault="004D3FA4" w:rsidP="007554D1">
            <w:pPr>
              <w:pStyle w:val="ListParagraph"/>
              <w:numPr>
                <w:ilvl w:val="0"/>
                <w:numId w:val="29"/>
              </w:numPr>
              <w:spacing w:after="120"/>
              <w:contextualSpacing/>
              <w:rPr>
                <w:b/>
                <w:spacing w:val="-2"/>
              </w:rPr>
            </w:pPr>
            <w:r>
              <w:rPr>
                <w:b/>
                <w:spacing w:val="-2"/>
              </w:rPr>
              <w:t>Create a plan to develop a more positive and respectful relationship with him or her. Outline each step in detail, including the following:</w:t>
            </w:r>
          </w:p>
          <w:p w:rsidR="000A67DE" w:rsidRDefault="000A67DE" w:rsidP="000A67DE">
            <w:pPr>
              <w:pStyle w:val="ListParagraph"/>
              <w:spacing w:after="120"/>
              <w:ind w:left="360"/>
              <w:contextualSpacing/>
              <w:rPr>
                <w:b/>
                <w:spacing w:val="-2"/>
              </w:rPr>
            </w:pPr>
          </w:p>
          <w:p w:rsidR="004D3FA4" w:rsidRDefault="004D3FA4" w:rsidP="007554D1">
            <w:pPr>
              <w:pStyle w:val="ListParagraph"/>
              <w:numPr>
                <w:ilvl w:val="0"/>
                <w:numId w:val="30"/>
              </w:numPr>
              <w:spacing w:after="120"/>
              <w:contextualSpacing/>
              <w:rPr>
                <w:spacing w:val="-2"/>
              </w:rPr>
            </w:pPr>
            <w:r>
              <w:rPr>
                <w:spacing w:val="-2"/>
              </w:rPr>
              <w:t>How specifically you can interact with him/her during mealtimes to enhance your relationship</w:t>
            </w:r>
          </w:p>
          <w:p w:rsidR="004D3FA4" w:rsidRDefault="004D3FA4" w:rsidP="007554D1">
            <w:pPr>
              <w:pStyle w:val="ListParagraph"/>
              <w:numPr>
                <w:ilvl w:val="0"/>
                <w:numId w:val="30"/>
              </w:numPr>
              <w:spacing w:after="120"/>
              <w:contextualSpacing/>
              <w:rPr>
                <w:spacing w:val="-2"/>
              </w:rPr>
            </w:pPr>
            <w:r>
              <w:rPr>
                <w:spacing w:val="-2"/>
              </w:rPr>
              <w:t>How you will encourage him/her to communicate with you and share stories with you</w:t>
            </w:r>
          </w:p>
          <w:p w:rsidR="004D3FA4" w:rsidRDefault="004D3FA4" w:rsidP="007554D1">
            <w:pPr>
              <w:pStyle w:val="ListParagraph"/>
              <w:numPr>
                <w:ilvl w:val="0"/>
                <w:numId w:val="30"/>
              </w:numPr>
              <w:spacing w:after="120"/>
              <w:contextualSpacing/>
              <w:rPr>
                <w:spacing w:val="-2"/>
              </w:rPr>
            </w:pPr>
            <w:r>
              <w:rPr>
                <w:spacing w:val="-2"/>
              </w:rPr>
              <w:t>How you will make sure the centre environment reflects this child’s life and community</w:t>
            </w:r>
          </w:p>
          <w:p w:rsidR="004D3FA4" w:rsidRDefault="004D3FA4" w:rsidP="007554D1">
            <w:pPr>
              <w:pStyle w:val="ListParagraph"/>
              <w:numPr>
                <w:ilvl w:val="0"/>
                <w:numId w:val="30"/>
              </w:numPr>
              <w:spacing w:after="120"/>
              <w:contextualSpacing/>
              <w:rPr>
                <w:spacing w:val="-2"/>
              </w:rPr>
            </w:pPr>
            <w:r>
              <w:rPr>
                <w:spacing w:val="-2"/>
              </w:rPr>
              <w:t>Acknowledge his/her efforts and achievements and support the development of his/her self-esteem</w:t>
            </w:r>
          </w:p>
          <w:p w:rsidR="004D3FA4" w:rsidRDefault="004D3FA4" w:rsidP="007554D1">
            <w:pPr>
              <w:pStyle w:val="ListParagraph"/>
              <w:numPr>
                <w:ilvl w:val="0"/>
                <w:numId w:val="30"/>
              </w:numPr>
              <w:spacing w:after="120"/>
              <w:contextualSpacing/>
              <w:rPr>
                <w:spacing w:val="-2"/>
              </w:rPr>
            </w:pPr>
            <w:r>
              <w:rPr>
                <w:spacing w:val="-2"/>
              </w:rPr>
              <w:t xml:space="preserve">Acknowledge when s/he makes positive choices in managing his/her own behaviour and support the development of his/her self-regulation </w:t>
            </w:r>
          </w:p>
          <w:p w:rsidR="004D3FA4" w:rsidRPr="000A67DE" w:rsidRDefault="004D3FA4">
            <w:pPr>
              <w:spacing w:after="120"/>
              <w:rPr>
                <w:b/>
                <w:spacing w:val="-2"/>
              </w:rPr>
            </w:pPr>
            <w:r>
              <w:rPr>
                <w:b/>
                <w:spacing w:val="-2"/>
              </w:rPr>
              <w:t>Submit this plan and outline to your assessor.</w:t>
            </w:r>
          </w:p>
          <w:p w:rsidR="004D3FA4" w:rsidRDefault="004D3FA4" w:rsidP="007554D1">
            <w:pPr>
              <w:pStyle w:val="ListParagraph"/>
              <w:numPr>
                <w:ilvl w:val="0"/>
                <w:numId w:val="29"/>
              </w:numPr>
              <w:spacing w:after="120"/>
              <w:contextualSpacing/>
              <w:rPr>
                <w:b/>
                <w:spacing w:val="-2"/>
              </w:rPr>
            </w:pPr>
            <w:r>
              <w:rPr>
                <w:b/>
                <w:spacing w:val="-2"/>
              </w:rPr>
              <w:t>Create an activity that provides you with the opportunity to interact positively with this child. You assessor will observe you during this interaction and will be looking for the following:</w:t>
            </w:r>
          </w:p>
          <w:p w:rsidR="000A67DE" w:rsidRDefault="000A67DE" w:rsidP="000A67DE">
            <w:pPr>
              <w:pStyle w:val="ListParagraph"/>
              <w:spacing w:after="120"/>
              <w:ind w:left="360"/>
              <w:contextualSpacing/>
              <w:rPr>
                <w:b/>
                <w:spacing w:val="-2"/>
              </w:rPr>
            </w:pPr>
          </w:p>
          <w:p w:rsidR="004D3FA4" w:rsidRDefault="004D3FA4" w:rsidP="007554D1">
            <w:pPr>
              <w:pStyle w:val="ListParagraph"/>
              <w:numPr>
                <w:ilvl w:val="0"/>
                <w:numId w:val="31"/>
              </w:numPr>
              <w:spacing w:after="120"/>
              <w:contextualSpacing/>
              <w:rPr>
                <w:spacing w:val="-2"/>
              </w:rPr>
            </w:pPr>
            <w:r>
              <w:rPr>
                <w:spacing w:val="-2"/>
              </w:rPr>
              <w:t>Engaging in sustained conversations with the child about things that interest him/her</w:t>
            </w:r>
          </w:p>
          <w:p w:rsidR="004D3FA4" w:rsidRDefault="004D3FA4" w:rsidP="007554D1">
            <w:pPr>
              <w:pStyle w:val="ListParagraph"/>
              <w:numPr>
                <w:ilvl w:val="0"/>
                <w:numId w:val="31"/>
              </w:numPr>
              <w:spacing w:after="120"/>
              <w:contextualSpacing/>
              <w:rPr>
                <w:spacing w:val="-2"/>
              </w:rPr>
            </w:pPr>
            <w:r>
              <w:rPr>
                <w:spacing w:val="-2"/>
              </w:rPr>
              <w:t>Participating in the children’s play</w:t>
            </w:r>
          </w:p>
          <w:p w:rsidR="004D3FA4" w:rsidRDefault="004D3FA4" w:rsidP="007554D1">
            <w:pPr>
              <w:pStyle w:val="ListParagraph"/>
              <w:numPr>
                <w:ilvl w:val="0"/>
                <w:numId w:val="31"/>
              </w:numPr>
              <w:spacing w:after="120"/>
              <w:contextualSpacing/>
              <w:rPr>
                <w:spacing w:val="-2"/>
              </w:rPr>
            </w:pPr>
            <w:r>
              <w:rPr>
                <w:spacing w:val="-2"/>
              </w:rPr>
              <w:t xml:space="preserve">Responding positively and respectfully to the child’s comments, questions </w:t>
            </w:r>
            <w:r>
              <w:rPr>
                <w:spacing w:val="-2"/>
              </w:rPr>
              <w:lastRenderedPageBreak/>
              <w:t>and requests for assistance</w:t>
            </w:r>
          </w:p>
          <w:p w:rsidR="004D3FA4" w:rsidRDefault="004D3FA4" w:rsidP="007554D1">
            <w:pPr>
              <w:pStyle w:val="ListParagraph"/>
              <w:numPr>
                <w:ilvl w:val="0"/>
                <w:numId w:val="31"/>
              </w:numPr>
              <w:spacing w:after="120"/>
              <w:contextualSpacing/>
              <w:rPr>
                <w:spacing w:val="-2"/>
              </w:rPr>
            </w:pPr>
            <w:r>
              <w:rPr>
                <w:spacing w:val="-2"/>
              </w:rPr>
              <w:t>Showing genuine interest in the child</w:t>
            </w:r>
          </w:p>
          <w:p w:rsidR="004D3FA4" w:rsidRDefault="004D3FA4" w:rsidP="007554D1">
            <w:pPr>
              <w:pStyle w:val="ListParagraph"/>
              <w:numPr>
                <w:ilvl w:val="0"/>
                <w:numId w:val="31"/>
              </w:numPr>
              <w:spacing w:after="120"/>
              <w:contextualSpacing/>
              <w:rPr>
                <w:spacing w:val="-2"/>
              </w:rPr>
            </w:pPr>
            <w:r>
              <w:rPr>
                <w:spacing w:val="-2"/>
              </w:rPr>
              <w:t>Using positive language, gestures, facial expressions and tone of voice</w:t>
            </w:r>
          </w:p>
          <w:p w:rsidR="004D3FA4" w:rsidRDefault="004D3FA4" w:rsidP="007554D1">
            <w:pPr>
              <w:pStyle w:val="ListParagraph"/>
              <w:numPr>
                <w:ilvl w:val="0"/>
                <w:numId w:val="31"/>
              </w:numPr>
              <w:spacing w:after="120"/>
              <w:contextualSpacing/>
              <w:rPr>
                <w:spacing w:val="-2"/>
              </w:rPr>
            </w:pPr>
            <w:r>
              <w:rPr>
                <w:spacing w:val="-2"/>
              </w:rPr>
              <w:t>Being gentle, calm and reassuring</w:t>
            </w:r>
          </w:p>
        </w:tc>
      </w:tr>
    </w:tbl>
    <w:p w:rsidR="00194597" w:rsidRPr="00BB228A" w:rsidRDefault="00194597" w:rsidP="00BB228A">
      <w:pPr>
        <w:rPr>
          <w:lang w:val="en-GB" w:eastAsia="en-GB"/>
        </w:rPr>
      </w:pPr>
    </w:p>
    <w:sectPr w:rsidR="00194597" w:rsidRPr="00BB228A" w:rsidSect="00B42ACE">
      <w:headerReference w:type="defaul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523A" w:rsidRDefault="0004523A" w:rsidP="00665202">
      <w:pPr>
        <w:spacing w:after="0" w:line="240" w:lineRule="auto"/>
      </w:pPr>
      <w:r>
        <w:separator/>
      </w:r>
    </w:p>
  </w:endnote>
  <w:endnote w:type="continuationSeparator" w:id="0">
    <w:p w:rsidR="0004523A" w:rsidRDefault="0004523A"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Gill Sans">
    <w:charset w:val="00"/>
    <w:family w:val="auto"/>
    <w:pitch w:val="variable"/>
    <w:sig w:usb0="80000267" w:usb1="00000000" w:usb2="00000000" w:usb3="00000000" w:csb0="000001F7"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387" w:usb1="40000013" w:usb2="00000000" w:usb3="00000000" w:csb0="0000019F" w:csb1="00000000"/>
  </w:font>
  <w:font w:name="Franklin Gothic Book">
    <w:charset w:val="00"/>
    <w:family w:val="swiss"/>
    <w:pitch w:val="variable"/>
    <w:sig w:usb0="000002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MinionPro-Regular">
    <w:altName w:val="Minion Pro"/>
    <w:panose1 w:val="00000000000000000000"/>
    <w:charset w:val="4D"/>
    <w:family w:val="auto"/>
    <w:notTrueType/>
    <w:pitch w:val="default"/>
    <w:sig w:usb0="00000003" w:usb1="00000000" w:usb2="00000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MS Mincho">
    <w:altName w:val="Meiryo"/>
    <w:panose1 w:val="02020609040205080304"/>
    <w:charset w:val="80"/>
    <w:family w:val="roman"/>
    <w:notTrueType/>
    <w:pitch w:val="fixed"/>
    <w:sig w:usb0="00000000" w:usb1="08070000" w:usb2="00000010" w:usb3="00000000" w:csb0="00020000" w:csb1="00000000"/>
  </w:font>
  <w:font w:name="Verdana">
    <w:panose1 w:val="020B0604030504040204"/>
    <w:charset w:val="00"/>
    <w:family w:val="swiss"/>
    <w:pitch w:val="variable"/>
    <w:sig w:usb0="20000287" w:usb1="00000000" w:usb2="00000000" w:usb3="00000000" w:csb0="0000019F" w:csb1="00000000"/>
  </w:font>
  <w:font w:name="Helvetica">
    <w:panose1 w:val="020B050402020202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523A" w:rsidRDefault="0004523A" w:rsidP="00665202">
      <w:pPr>
        <w:spacing w:after="0" w:line="240" w:lineRule="auto"/>
      </w:pPr>
      <w:r>
        <w:separator/>
      </w:r>
    </w:p>
  </w:footnote>
  <w:footnote w:type="continuationSeparator" w:id="0">
    <w:p w:rsidR="0004523A" w:rsidRDefault="0004523A"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0FF2" w:rsidRDefault="00440FF2">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3E3F51" w:rsidRPr="003E3F51">
      <w:rPr>
        <w:b/>
        <w:noProof/>
      </w:rPr>
      <w:t>23</w:t>
    </w:r>
    <w:r>
      <w:rPr>
        <w:b/>
        <w:noProof/>
      </w:rPr>
      <w:fldChar w:fldCharType="end"/>
    </w:r>
  </w:p>
  <w:p w:rsidR="00440FF2" w:rsidRDefault="00440FF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1108B4D2"/>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CD20AEF"/>
    <w:multiLevelType w:val="hybridMultilevel"/>
    <w:tmpl w:val="41361320"/>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3">
    <w:nsid w:val="0E1C0811"/>
    <w:multiLevelType w:val="hybridMultilevel"/>
    <w:tmpl w:val="BB509D86"/>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
    <w:nsid w:val="0EC0202E"/>
    <w:multiLevelType w:val="hybridMultilevel"/>
    <w:tmpl w:val="75F6CA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94807FF"/>
    <w:multiLevelType w:val="hybridMultilevel"/>
    <w:tmpl w:val="E38063E6"/>
    <w:lvl w:ilvl="0" w:tplc="0809000B">
      <w:start w:val="1"/>
      <w:numFmt w:val="bullet"/>
      <w:lvlText w:val=""/>
      <w:lvlJc w:val="left"/>
      <w:pPr>
        <w:ind w:left="360" w:hanging="360"/>
      </w:pPr>
      <w:rPr>
        <w:rFonts w:ascii="Wingdings" w:hAnsi="Wingdings" w:hint="default"/>
        <w:color w:val="000000" w:themeColor="text1"/>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6">
    <w:nsid w:val="1BD8725B"/>
    <w:multiLevelType w:val="hybridMultilevel"/>
    <w:tmpl w:val="A0067BC6"/>
    <w:lvl w:ilvl="0" w:tplc="08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Times New Roman"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Times New Roman"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Times New Roman" w:hint="default"/>
      </w:rPr>
    </w:lvl>
    <w:lvl w:ilvl="8" w:tplc="04090005">
      <w:start w:val="1"/>
      <w:numFmt w:val="bullet"/>
      <w:lvlText w:val=""/>
      <w:lvlJc w:val="left"/>
      <w:pPr>
        <w:ind w:left="6840" w:hanging="360"/>
      </w:pPr>
      <w:rPr>
        <w:rFonts w:ascii="Wingdings" w:hAnsi="Wingdings" w:hint="default"/>
      </w:rPr>
    </w:lvl>
  </w:abstractNum>
  <w:abstractNum w:abstractNumId="7">
    <w:nsid w:val="1DEA609F"/>
    <w:multiLevelType w:val="hybridMultilevel"/>
    <w:tmpl w:val="0CAA1B7A"/>
    <w:lvl w:ilvl="0" w:tplc="0809000B">
      <w:start w:val="1"/>
      <w:numFmt w:val="bullet"/>
      <w:lvlText w:val=""/>
      <w:lvlJc w:val="left"/>
      <w:pPr>
        <w:ind w:left="360" w:hanging="360"/>
      </w:pPr>
      <w:rPr>
        <w:rFonts w:ascii="Wingdings" w:hAnsi="Wingdings" w:hint="default"/>
        <w:color w:val="000000" w:themeColor="text1"/>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8">
    <w:nsid w:val="1E6E2B92"/>
    <w:multiLevelType w:val="hybridMultilevel"/>
    <w:tmpl w:val="87565FB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9">
    <w:nsid w:val="20BB6D5E"/>
    <w:multiLevelType w:val="hybridMultilevel"/>
    <w:tmpl w:val="2062956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0">
    <w:nsid w:val="22F13E33"/>
    <w:multiLevelType w:val="hybridMultilevel"/>
    <w:tmpl w:val="943ADDB4"/>
    <w:lvl w:ilvl="0" w:tplc="F9E44FD8">
      <w:start w:val="1"/>
      <w:numFmt w:val="bullet"/>
      <w:lvlText w:val=""/>
      <w:lvlJc w:val="left"/>
      <w:pPr>
        <w:ind w:left="895" w:hanging="360"/>
      </w:pPr>
      <w:rPr>
        <w:rFonts w:ascii="Wingdings" w:hAnsi="Wingdings" w:hint="default"/>
        <w:color w:val="FF0000"/>
      </w:rPr>
    </w:lvl>
    <w:lvl w:ilvl="1" w:tplc="0C090003" w:tentative="1">
      <w:start w:val="1"/>
      <w:numFmt w:val="bullet"/>
      <w:lvlText w:val="o"/>
      <w:lvlJc w:val="left"/>
      <w:pPr>
        <w:ind w:left="1615" w:hanging="360"/>
      </w:pPr>
      <w:rPr>
        <w:rFonts w:ascii="Courier New" w:hAnsi="Courier New" w:cs="Courier New" w:hint="default"/>
      </w:rPr>
    </w:lvl>
    <w:lvl w:ilvl="2" w:tplc="0C090005" w:tentative="1">
      <w:start w:val="1"/>
      <w:numFmt w:val="bullet"/>
      <w:lvlText w:val=""/>
      <w:lvlJc w:val="left"/>
      <w:pPr>
        <w:ind w:left="2335" w:hanging="360"/>
      </w:pPr>
      <w:rPr>
        <w:rFonts w:ascii="Wingdings" w:hAnsi="Wingdings" w:hint="default"/>
      </w:rPr>
    </w:lvl>
    <w:lvl w:ilvl="3" w:tplc="0C090001" w:tentative="1">
      <w:start w:val="1"/>
      <w:numFmt w:val="bullet"/>
      <w:lvlText w:val=""/>
      <w:lvlJc w:val="left"/>
      <w:pPr>
        <w:ind w:left="3055" w:hanging="360"/>
      </w:pPr>
      <w:rPr>
        <w:rFonts w:ascii="Symbol" w:hAnsi="Symbol" w:hint="default"/>
      </w:rPr>
    </w:lvl>
    <w:lvl w:ilvl="4" w:tplc="0C090003" w:tentative="1">
      <w:start w:val="1"/>
      <w:numFmt w:val="bullet"/>
      <w:lvlText w:val="o"/>
      <w:lvlJc w:val="left"/>
      <w:pPr>
        <w:ind w:left="3775" w:hanging="360"/>
      </w:pPr>
      <w:rPr>
        <w:rFonts w:ascii="Courier New" w:hAnsi="Courier New" w:cs="Courier New" w:hint="default"/>
      </w:rPr>
    </w:lvl>
    <w:lvl w:ilvl="5" w:tplc="0C090005" w:tentative="1">
      <w:start w:val="1"/>
      <w:numFmt w:val="bullet"/>
      <w:lvlText w:val=""/>
      <w:lvlJc w:val="left"/>
      <w:pPr>
        <w:ind w:left="4495" w:hanging="360"/>
      </w:pPr>
      <w:rPr>
        <w:rFonts w:ascii="Wingdings" w:hAnsi="Wingdings" w:hint="default"/>
      </w:rPr>
    </w:lvl>
    <w:lvl w:ilvl="6" w:tplc="0C090001" w:tentative="1">
      <w:start w:val="1"/>
      <w:numFmt w:val="bullet"/>
      <w:lvlText w:val=""/>
      <w:lvlJc w:val="left"/>
      <w:pPr>
        <w:ind w:left="5215" w:hanging="360"/>
      </w:pPr>
      <w:rPr>
        <w:rFonts w:ascii="Symbol" w:hAnsi="Symbol" w:hint="default"/>
      </w:rPr>
    </w:lvl>
    <w:lvl w:ilvl="7" w:tplc="0C090003" w:tentative="1">
      <w:start w:val="1"/>
      <w:numFmt w:val="bullet"/>
      <w:lvlText w:val="o"/>
      <w:lvlJc w:val="left"/>
      <w:pPr>
        <w:ind w:left="5935" w:hanging="360"/>
      </w:pPr>
      <w:rPr>
        <w:rFonts w:ascii="Courier New" w:hAnsi="Courier New" w:cs="Courier New" w:hint="default"/>
      </w:rPr>
    </w:lvl>
    <w:lvl w:ilvl="8" w:tplc="0C090005" w:tentative="1">
      <w:start w:val="1"/>
      <w:numFmt w:val="bullet"/>
      <w:lvlText w:val=""/>
      <w:lvlJc w:val="left"/>
      <w:pPr>
        <w:ind w:left="6655" w:hanging="360"/>
      </w:pPr>
      <w:rPr>
        <w:rFonts w:ascii="Wingdings" w:hAnsi="Wingdings" w:hint="default"/>
      </w:rPr>
    </w:lvl>
  </w:abstractNum>
  <w:abstractNum w:abstractNumId="11">
    <w:nsid w:val="26B06409"/>
    <w:multiLevelType w:val="hybridMultilevel"/>
    <w:tmpl w:val="02609714"/>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2">
    <w:nsid w:val="2AA5354E"/>
    <w:multiLevelType w:val="hybridMultilevel"/>
    <w:tmpl w:val="776CD3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33283034"/>
    <w:multiLevelType w:val="hybridMultilevel"/>
    <w:tmpl w:val="09B48770"/>
    <w:lvl w:ilvl="0" w:tplc="F9E44FD8">
      <w:start w:val="1"/>
      <w:numFmt w:val="bullet"/>
      <w:lvlText w:val=""/>
      <w:lvlJc w:val="left"/>
      <w:pPr>
        <w:ind w:left="720" w:hanging="360"/>
      </w:pPr>
      <w:rPr>
        <w:rFonts w:ascii="Wingdings" w:hAnsi="Wingdings" w:hint="default"/>
        <w:color w:val="FF000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nsid w:val="34433E5E"/>
    <w:multiLevelType w:val="hybridMultilevel"/>
    <w:tmpl w:val="9AEAA580"/>
    <w:lvl w:ilvl="0" w:tplc="F9E44FD8">
      <w:start w:val="1"/>
      <w:numFmt w:val="bullet"/>
      <w:lvlText w:val=""/>
      <w:lvlJc w:val="left"/>
      <w:pPr>
        <w:ind w:left="720" w:hanging="360"/>
      </w:pPr>
      <w:rPr>
        <w:rFonts w:ascii="Wingdings" w:hAnsi="Wingdings" w:hint="default"/>
        <w:color w:val="FF000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nsid w:val="360A6160"/>
    <w:multiLevelType w:val="hybridMultilevel"/>
    <w:tmpl w:val="B2284CF2"/>
    <w:lvl w:ilvl="0" w:tplc="0C09000B">
      <w:start w:val="1"/>
      <w:numFmt w:val="bullet"/>
      <w:lvlText w:val=""/>
      <w:lvlJc w:val="left"/>
      <w:pPr>
        <w:ind w:left="1080" w:hanging="360"/>
      </w:pPr>
      <w:rPr>
        <w:rFonts w:ascii="Wingdings" w:hAnsi="Wingdings"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7">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nsid w:val="37311627"/>
    <w:multiLevelType w:val="hybridMultilevel"/>
    <w:tmpl w:val="7E7CB71C"/>
    <w:lvl w:ilvl="0" w:tplc="0809000B">
      <w:start w:val="1"/>
      <w:numFmt w:val="bullet"/>
      <w:lvlText w:val=""/>
      <w:lvlJc w:val="left"/>
      <w:pPr>
        <w:ind w:left="360" w:hanging="360"/>
      </w:pPr>
      <w:rPr>
        <w:rFonts w:ascii="Wingdings" w:hAnsi="Wingdings" w:hint="default"/>
        <w:color w:val="000000" w:themeColor="text1"/>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19">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409B42E8"/>
    <w:multiLevelType w:val="hybridMultilevel"/>
    <w:tmpl w:val="19E84D84"/>
    <w:lvl w:ilvl="0" w:tplc="0809000B">
      <w:start w:val="1"/>
      <w:numFmt w:val="bullet"/>
      <w:lvlText w:val=""/>
      <w:lvlJc w:val="left"/>
      <w:pPr>
        <w:ind w:left="720" w:hanging="360"/>
      </w:pPr>
      <w:rPr>
        <w:rFonts w:ascii="Wingdings" w:hAnsi="Wingdings"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40BD54B5"/>
    <w:multiLevelType w:val="hybridMultilevel"/>
    <w:tmpl w:val="D284C22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3">
    <w:nsid w:val="428B0AA3"/>
    <w:multiLevelType w:val="hybridMultilevel"/>
    <w:tmpl w:val="863E9DDA"/>
    <w:lvl w:ilvl="0" w:tplc="0C090011">
      <w:start w:val="1"/>
      <w:numFmt w:val="decimal"/>
      <w:lvlText w:val="%1)"/>
      <w:lvlJc w:val="left"/>
      <w:pPr>
        <w:ind w:left="720" w:hanging="360"/>
      </w:p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8B8029FE">
      <w:start w:val="1"/>
      <w:numFmt w:val="decimal"/>
      <w:lvlText w:val="%4."/>
      <w:lvlJc w:val="left"/>
      <w:pPr>
        <w:ind w:left="535" w:hanging="360"/>
      </w:pPr>
      <w:rPr>
        <w:color w:val="FF0000"/>
      </w:r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5F304982">
      <w:start w:val="1"/>
      <w:numFmt w:val="decimal"/>
      <w:lvlText w:val="%7."/>
      <w:lvlJc w:val="left"/>
      <w:pPr>
        <w:ind w:left="535" w:hanging="360"/>
      </w:pPr>
      <w:rPr>
        <w:color w:val="FF0000"/>
      </w:r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abstractNum w:abstractNumId="24">
    <w:nsid w:val="44D279A5"/>
    <w:multiLevelType w:val="hybridMultilevel"/>
    <w:tmpl w:val="D144C5A8"/>
    <w:lvl w:ilvl="0" w:tplc="673CF2CE">
      <w:start w:val="1"/>
      <w:numFmt w:val="bullet"/>
      <w:lvlText w:val=""/>
      <w:lvlJc w:val="left"/>
      <w:pPr>
        <w:ind w:left="360" w:hanging="360"/>
      </w:pPr>
      <w:rPr>
        <w:rFonts w:ascii="Wingdings" w:hAnsi="Wingdings" w:hint="default"/>
        <w:color w:val="FF0000"/>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5">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48CC0BA3"/>
    <w:multiLevelType w:val="hybridMultilevel"/>
    <w:tmpl w:val="A7028FB2"/>
    <w:lvl w:ilvl="0" w:tplc="48401B42">
      <w:start w:val="1"/>
      <w:numFmt w:val="bullet"/>
      <w:lvlText w:val="o"/>
      <w:lvlJc w:val="left"/>
      <w:pPr>
        <w:ind w:left="1102" w:hanging="360"/>
      </w:pPr>
      <w:rPr>
        <w:rFonts w:ascii="Courier New" w:hAnsi="Courier New" w:cs="Courier New" w:hint="default"/>
        <w:b w:val="0"/>
        <w:bCs w:val="0"/>
        <w:i w:val="0"/>
        <w:iCs w:val="0"/>
        <w:caps w:val="0"/>
        <w:smallCaps w:val="0"/>
        <w:strike w:val="0"/>
        <w:dstrike w:val="0"/>
        <w:noProof w:val="0"/>
        <w:vanish w:val="0"/>
        <w:webHidden w:val="0"/>
        <w:color w:val="FF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8CFC4638">
      <w:start w:val="1"/>
      <w:numFmt w:val="bullet"/>
      <w:lvlText w:val="o"/>
      <w:lvlJc w:val="left"/>
      <w:pPr>
        <w:ind w:left="-3150" w:hanging="360"/>
      </w:pPr>
      <w:rPr>
        <w:rFonts w:ascii="Courier New" w:hAnsi="Courier New" w:cs="Courier New" w:hint="default"/>
      </w:rPr>
    </w:lvl>
    <w:lvl w:ilvl="2" w:tplc="0C090005">
      <w:start w:val="1"/>
      <w:numFmt w:val="bullet"/>
      <w:lvlText w:val=""/>
      <w:lvlJc w:val="left"/>
      <w:pPr>
        <w:ind w:left="-2299" w:hanging="360"/>
      </w:pPr>
      <w:rPr>
        <w:rFonts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tplc="0C090001">
      <w:start w:val="1"/>
      <w:numFmt w:val="bullet"/>
      <w:lvlText w:val=""/>
      <w:lvlJc w:val="left"/>
      <w:pPr>
        <w:ind w:left="-2331" w:hanging="360"/>
      </w:pPr>
      <w:rPr>
        <w:rFonts w:ascii="Symbol" w:hAnsi="Symbol" w:hint="default"/>
      </w:rPr>
    </w:lvl>
    <w:lvl w:ilvl="4" w:tplc="0C090003">
      <w:start w:val="1"/>
      <w:numFmt w:val="bullet"/>
      <w:lvlText w:val="o"/>
      <w:lvlJc w:val="left"/>
      <w:pPr>
        <w:ind w:left="-1611" w:hanging="360"/>
      </w:pPr>
      <w:rPr>
        <w:rFonts w:ascii="Courier New" w:hAnsi="Courier New" w:cs="Courier New" w:hint="default"/>
      </w:rPr>
    </w:lvl>
    <w:lvl w:ilvl="5" w:tplc="0C090005">
      <w:start w:val="1"/>
      <w:numFmt w:val="bullet"/>
      <w:lvlText w:val=""/>
      <w:lvlJc w:val="left"/>
      <w:pPr>
        <w:ind w:left="-891" w:hanging="360"/>
      </w:pPr>
      <w:rPr>
        <w:rFonts w:ascii="Wingdings" w:hAnsi="Wingdings" w:hint="default"/>
      </w:rPr>
    </w:lvl>
    <w:lvl w:ilvl="6" w:tplc="0C090001">
      <w:start w:val="1"/>
      <w:numFmt w:val="bullet"/>
      <w:lvlText w:val=""/>
      <w:lvlJc w:val="left"/>
      <w:pPr>
        <w:ind w:left="-171" w:hanging="360"/>
      </w:pPr>
      <w:rPr>
        <w:rFonts w:ascii="Symbol" w:hAnsi="Symbol" w:hint="default"/>
      </w:rPr>
    </w:lvl>
    <w:lvl w:ilvl="7" w:tplc="0C090003">
      <w:start w:val="1"/>
      <w:numFmt w:val="bullet"/>
      <w:lvlText w:val="o"/>
      <w:lvlJc w:val="left"/>
      <w:pPr>
        <w:ind w:left="549" w:hanging="360"/>
      </w:pPr>
      <w:rPr>
        <w:rFonts w:ascii="Courier New" w:hAnsi="Courier New" w:cs="Courier New" w:hint="default"/>
      </w:rPr>
    </w:lvl>
    <w:lvl w:ilvl="8" w:tplc="0C090005">
      <w:start w:val="1"/>
      <w:numFmt w:val="bullet"/>
      <w:lvlText w:val=""/>
      <w:lvlJc w:val="left"/>
      <w:pPr>
        <w:ind w:left="1269" w:hanging="360"/>
      </w:pPr>
      <w:rPr>
        <w:rFonts w:ascii="Wingdings" w:hAnsi="Wingdings" w:hint="default"/>
      </w:rPr>
    </w:lvl>
  </w:abstractNum>
  <w:abstractNum w:abstractNumId="27">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nsid w:val="4BE30F9F"/>
    <w:multiLevelType w:val="hybridMultilevel"/>
    <w:tmpl w:val="E64218F8"/>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nsid w:val="4C9F23CA"/>
    <w:multiLevelType w:val="hybridMultilevel"/>
    <w:tmpl w:val="7F3C9D2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1">
    <w:nsid w:val="4F595A29"/>
    <w:multiLevelType w:val="hybridMultilevel"/>
    <w:tmpl w:val="33B64964"/>
    <w:lvl w:ilvl="0" w:tplc="FC6A2974">
      <w:start w:val="3"/>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nsid w:val="544113D7"/>
    <w:multiLevelType w:val="hybridMultilevel"/>
    <w:tmpl w:val="71F8D766"/>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5">
    <w:nsid w:val="5F0E5801"/>
    <w:multiLevelType w:val="hybridMultilevel"/>
    <w:tmpl w:val="A994142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6">
    <w:nsid w:val="66DD7F79"/>
    <w:multiLevelType w:val="hybridMultilevel"/>
    <w:tmpl w:val="12521BBE"/>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37">
    <w:nsid w:val="6A59197C"/>
    <w:multiLevelType w:val="hybridMultilevel"/>
    <w:tmpl w:val="A0B0F90C"/>
    <w:lvl w:ilvl="0" w:tplc="0809000B">
      <w:start w:val="1"/>
      <w:numFmt w:val="bullet"/>
      <w:lvlText w:val=""/>
      <w:lvlJc w:val="left"/>
      <w:pPr>
        <w:ind w:left="360" w:hanging="360"/>
      </w:pPr>
      <w:rPr>
        <w:rFonts w:ascii="Wingdings" w:hAnsi="Wingdings" w:hint="default"/>
        <w:color w:val="000000" w:themeColor="text1"/>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nsid w:val="6EE80D72"/>
    <w:multiLevelType w:val="hybridMultilevel"/>
    <w:tmpl w:val="68BC8F92"/>
    <w:lvl w:ilvl="0" w:tplc="06568832">
      <w:start w:val="1"/>
      <w:numFmt w:val="bullet"/>
      <w:pStyle w:val="Bullets"/>
      <w:lvlText w:val=""/>
      <w:lvlJc w:val="left"/>
      <w:pPr>
        <w:ind w:left="360"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71A22601"/>
    <w:multiLevelType w:val="hybridMultilevel"/>
    <w:tmpl w:val="B5C0275C"/>
    <w:lvl w:ilvl="0" w:tplc="4A2A8C2A">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nsid w:val="71D41B0A"/>
    <w:multiLevelType w:val="hybridMultilevel"/>
    <w:tmpl w:val="009258E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41">
    <w:nsid w:val="766D03B5"/>
    <w:multiLevelType w:val="hybridMultilevel"/>
    <w:tmpl w:val="A8CAF0FC"/>
    <w:lvl w:ilvl="0" w:tplc="F9E44FD8">
      <w:start w:val="1"/>
      <w:numFmt w:val="bullet"/>
      <w:lvlText w:val=""/>
      <w:lvlJc w:val="left"/>
      <w:pPr>
        <w:ind w:left="895" w:hanging="360"/>
      </w:pPr>
      <w:rPr>
        <w:rFonts w:ascii="Wingdings" w:hAnsi="Wingdings" w:hint="default"/>
        <w:color w:val="FF000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nsid w:val="76F26F38"/>
    <w:multiLevelType w:val="hybridMultilevel"/>
    <w:tmpl w:val="EC4A51D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3">
    <w:nsid w:val="78175F59"/>
    <w:multiLevelType w:val="hybridMultilevel"/>
    <w:tmpl w:val="1806F210"/>
    <w:lvl w:ilvl="0" w:tplc="0809000B">
      <w:start w:val="1"/>
      <w:numFmt w:val="bullet"/>
      <w:lvlText w:val=""/>
      <w:lvlJc w:val="left"/>
      <w:pPr>
        <w:ind w:left="360" w:hanging="360"/>
      </w:pPr>
      <w:rPr>
        <w:rFonts w:ascii="Wingdings" w:hAnsi="Wingdings" w:hint="default"/>
        <w:color w:val="000000" w:themeColor="text1"/>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44">
    <w:nsid w:val="7AD05513"/>
    <w:multiLevelType w:val="hybridMultilevel"/>
    <w:tmpl w:val="1B7A8546"/>
    <w:lvl w:ilvl="0" w:tplc="0809000B">
      <w:start w:val="1"/>
      <w:numFmt w:val="bullet"/>
      <w:lvlText w:val=""/>
      <w:lvlJc w:val="left"/>
      <w:pPr>
        <w:ind w:left="720" w:hanging="360"/>
      </w:pPr>
      <w:rPr>
        <w:rFonts w:ascii="Wingdings" w:hAnsi="Wingdings" w:hint="default"/>
        <w:color w:val="000000" w:themeColor="text1"/>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nsid w:val="7D5A4614"/>
    <w:multiLevelType w:val="hybridMultilevel"/>
    <w:tmpl w:val="3F40E362"/>
    <w:lvl w:ilvl="0" w:tplc="0C090011">
      <w:start w:val="1"/>
      <w:numFmt w:val="decimal"/>
      <w:lvlText w:val="%1)"/>
      <w:lvlJc w:val="left"/>
      <w:pPr>
        <w:ind w:left="720" w:hanging="360"/>
      </w:p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abstractNum w:abstractNumId="46">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7"/>
  </w:num>
  <w:num w:numId="2">
    <w:abstractNumId w:val="3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33"/>
  </w:num>
  <w:num w:numId="5">
    <w:abstractNumId w:val="1"/>
  </w:num>
  <w:num w:numId="6">
    <w:abstractNumId w:val="20"/>
  </w:num>
  <w:num w:numId="7">
    <w:abstractNumId w:val="38"/>
  </w:num>
  <w:num w:numId="8">
    <w:abstractNumId w:val="13"/>
  </w:num>
  <w:num w:numId="9">
    <w:abstractNumId w:val="25"/>
  </w:num>
  <w:num w:numId="10">
    <w:abstractNumId w:val="46"/>
    <w:lvlOverride w:ilvl="0">
      <w:startOverride w:val="1"/>
    </w:lvlOverride>
  </w:num>
  <w:num w:numId="11">
    <w:abstractNumId w:val="27"/>
    <w:lvlOverride w:ilvl="0">
      <w:startOverride w:val="1"/>
    </w:lvlOverride>
  </w:num>
  <w:num w:numId="12">
    <w:abstractNumId w:val="30"/>
  </w:num>
  <w:num w:numId="13">
    <w:abstractNumId w:val="0"/>
  </w:num>
  <w:num w:numId="14">
    <w:abstractNumId w:val="5"/>
  </w:num>
  <w:num w:numId="15">
    <w:abstractNumId w:val="7"/>
  </w:num>
  <w:num w:numId="16">
    <w:abstractNumId w:val="18"/>
  </w:num>
  <w:num w:numId="17">
    <w:abstractNumId w:val="43"/>
  </w:num>
  <w:num w:numId="18">
    <w:abstractNumId w:val="36"/>
  </w:num>
  <w:num w:numId="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num>
  <w:num w:numId="21">
    <w:abstractNumId w:val="8"/>
  </w:num>
  <w:num w:numId="22">
    <w:abstractNumId w:val="35"/>
  </w:num>
  <w:num w:numId="23">
    <w:abstractNumId w:val="3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num>
  <w:num w:numId="25">
    <w:abstractNumId w:val="6"/>
  </w:num>
  <w:num w:numId="26">
    <w:abstractNumId w:val="11"/>
  </w:num>
  <w:num w:numId="27">
    <w:abstractNumId w:val="22"/>
  </w:num>
  <w:num w:numId="28">
    <w:abstractNumId w:val="42"/>
  </w:num>
  <w:num w:numId="2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0"/>
  </w:num>
  <w:num w:numId="31">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2"/>
  </w:num>
  <w:num w:numId="33">
    <w:abstractNumId w:val="12"/>
  </w:num>
  <w:num w:numId="34">
    <w:abstractNumId w:val="39"/>
  </w:num>
  <w:num w:numId="35">
    <w:abstractNumId w:val="4"/>
  </w:num>
  <w:num w:numId="36">
    <w:abstractNumId w:val="21"/>
  </w:num>
  <w:num w:numId="3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8"/>
  </w:num>
  <w:num w:numId="40">
    <w:abstractNumId w:val="26"/>
  </w:num>
  <w:num w:numId="41">
    <w:abstractNumId w:val="10"/>
  </w:num>
  <w:num w:numId="42">
    <w:abstractNumId w:val="24"/>
  </w:num>
  <w:num w:numId="43">
    <w:abstractNumId w:val="41"/>
  </w:num>
  <w:num w:numId="44">
    <w:abstractNumId w:val="14"/>
  </w:num>
  <w:num w:numId="45">
    <w:abstractNumId w:val="15"/>
  </w:num>
  <w:num w:numId="46">
    <w:abstractNumId w:val="23"/>
  </w:num>
  <w:num w:numId="47">
    <w:abstractNumId w:val="16"/>
  </w:num>
  <w:num w:numId="48">
    <w:abstractNumId w:val="37"/>
  </w:num>
  <w:num w:numId="49">
    <w:abstractNumId w:val="44"/>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A9D"/>
    <w:rsid w:val="00012BBA"/>
    <w:rsid w:val="00014D3D"/>
    <w:rsid w:val="00023ED3"/>
    <w:rsid w:val="0002452A"/>
    <w:rsid w:val="0002479C"/>
    <w:rsid w:val="00026C6F"/>
    <w:rsid w:val="00026C83"/>
    <w:rsid w:val="00033A73"/>
    <w:rsid w:val="00041BCF"/>
    <w:rsid w:val="0004240C"/>
    <w:rsid w:val="00044D54"/>
    <w:rsid w:val="0004523A"/>
    <w:rsid w:val="00052605"/>
    <w:rsid w:val="00054E4A"/>
    <w:rsid w:val="00061602"/>
    <w:rsid w:val="00064655"/>
    <w:rsid w:val="00064A29"/>
    <w:rsid w:val="000719F6"/>
    <w:rsid w:val="00072084"/>
    <w:rsid w:val="00076C2D"/>
    <w:rsid w:val="00077CB5"/>
    <w:rsid w:val="000841B1"/>
    <w:rsid w:val="00096CCE"/>
    <w:rsid w:val="000A338E"/>
    <w:rsid w:val="000A67DE"/>
    <w:rsid w:val="000A7851"/>
    <w:rsid w:val="000B2B88"/>
    <w:rsid w:val="000B394E"/>
    <w:rsid w:val="000B6DEF"/>
    <w:rsid w:val="000B7E01"/>
    <w:rsid w:val="000C7E70"/>
    <w:rsid w:val="000D06B1"/>
    <w:rsid w:val="000D6A19"/>
    <w:rsid w:val="000E20D6"/>
    <w:rsid w:val="000E3637"/>
    <w:rsid w:val="000E4009"/>
    <w:rsid w:val="000E5BDA"/>
    <w:rsid w:val="000F042B"/>
    <w:rsid w:val="000F1125"/>
    <w:rsid w:val="000F547D"/>
    <w:rsid w:val="000F7FA3"/>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4F20"/>
    <w:rsid w:val="00156226"/>
    <w:rsid w:val="00157AAC"/>
    <w:rsid w:val="00157DE1"/>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92674"/>
    <w:rsid w:val="00293AA8"/>
    <w:rsid w:val="0029408F"/>
    <w:rsid w:val="002976A9"/>
    <w:rsid w:val="002A16CF"/>
    <w:rsid w:val="002A345F"/>
    <w:rsid w:val="002A34CB"/>
    <w:rsid w:val="002A3872"/>
    <w:rsid w:val="002A7703"/>
    <w:rsid w:val="002B1D0E"/>
    <w:rsid w:val="002B1E72"/>
    <w:rsid w:val="002B6EBC"/>
    <w:rsid w:val="002B79CD"/>
    <w:rsid w:val="002C5407"/>
    <w:rsid w:val="002D244B"/>
    <w:rsid w:val="002D2D97"/>
    <w:rsid w:val="002D483A"/>
    <w:rsid w:val="002D4A70"/>
    <w:rsid w:val="002D6444"/>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26D2F"/>
    <w:rsid w:val="0033221B"/>
    <w:rsid w:val="0033326B"/>
    <w:rsid w:val="00333321"/>
    <w:rsid w:val="00350746"/>
    <w:rsid w:val="003565C1"/>
    <w:rsid w:val="00371DA3"/>
    <w:rsid w:val="0037343F"/>
    <w:rsid w:val="003735A8"/>
    <w:rsid w:val="00373A25"/>
    <w:rsid w:val="00376B55"/>
    <w:rsid w:val="00387877"/>
    <w:rsid w:val="00387D82"/>
    <w:rsid w:val="00390924"/>
    <w:rsid w:val="00390D8E"/>
    <w:rsid w:val="0039111F"/>
    <w:rsid w:val="00392B87"/>
    <w:rsid w:val="0039574A"/>
    <w:rsid w:val="003A3ACE"/>
    <w:rsid w:val="003C143D"/>
    <w:rsid w:val="003C417F"/>
    <w:rsid w:val="003C6578"/>
    <w:rsid w:val="003C77F6"/>
    <w:rsid w:val="003D050D"/>
    <w:rsid w:val="003D76E3"/>
    <w:rsid w:val="003E1451"/>
    <w:rsid w:val="003E17FF"/>
    <w:rsid w:val="003E3F51"/>
    <w:rsid w:val="003E750D"/>
    <w:rsid w:val="003F199D"/>
    <w:rsid w:val="003F24B8"/>
    <w:rsid w:val="00405B7E"/>
    <w:rsid w:val="00406ADE"/>
    <w:rsid w:val="00412A4D"/>
    <w:rsid w:val="0041315B"/>
    <w:rsid w:val="0041411E"/>
    <w:rsid w:val="00424A89"/>
    <w:rsid w:val="00426CE8"/>
    <w:rsid w:val="004350F4"/>
    <w:rsid w:val="0043518B"/>
    <w:rsid w:val="00440FF2"/>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3FA4"/>
    <w:rsid w:val="004D4D7D"/>
    <w:rsid w:val="004E29D2"/>
    <w:rsid w:val="004E4884"/>
    <w:rsid w:val="004E5123"/>
    <w:rsid w:val="004E656F"/>
    <w:rsid w:val="004F3760"/>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E00"/>
    <w:rsid w:val="00567744"/>
    <w:rsid w:val="005715CE"/>
    <w:rsid w:val="00571993"/>
    <w:rsid w:val="00571C69"/>
    <w:rsid w:val="00574A64"/>
    <w:rsid w:val="00574E67"/>
    <w:rsid w:val="00575D2C"/>
    <w:rsid w:val="0057651E"/>
    <w:rsid w:val="00577472"/>
    <w:rsid w:val="00584966"/>
    <w:rsid w:val="00585177"/>
    <w:rsid w:val="00586A25"/>
    <w:rsid w:val="00586FCF"/>
    <w:rsid w:val="00595FC6"/>
    <w:rsid w:val="005A2C21"/>
    <w:rsid w:val="005A475E"/>
    <w:rsid w:val="005A71EE"/>
    <w:rsid w:val="005B4FE5"/>
    <w:rsid w:val="005B5763"/>
    <w:rsid w:val="005B5B85"/>
    <w:rsid w:val="005C4AB1"/>
    <w:rsid w:val="005D176F"/>
    <w:rsid w:val="005D3551"/>
    <w:rsid w:val="005D560F"/>
    <w:rsid w:val="005E1A8A"/>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230C"/>
    <w:rsid w:val="00694328"/>
    <w:rsid w:val="006968CE"/>
    <w:rsid w:val="006A0325"/>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2702A"/>
    <w:rsid w:val="00730D8A"/>
    <w:rsid w:val="00742A46"/>
    <w:rsid w:val="00744884"/>
    <w:rsid w:val="00747906"/>
    <w:rsid w:val="00753E37"/>
    <w:rsid w:val="007554D1"/>
    <w:rsid w:val="00755FC2"/>
    <w:rsid w:val="00757936"/>
    <w:rsid w:val="00760A90"/>
    <w:rsid w:val="0076173D"/>
    <w:rsid w:val="00761CEF"/>
    <w:rsid w:val="00770774"/>
    <w:rsid w:val="0077545A"/>
    <w:rsid w:val="0077625D"/>
    <w:rsid w:val="00777C61"/>
    <w:rsid w:val="00780365"/>
    <w:rsid w:val="00780B36"/>
    <w:rsid w:val="00780DC3"/>
    <w:rsid w:val="00781243"/>
    <w:rsid w:val="00783E89"/>
    <w:rsid w:val="00785BDF"/>
    <w:rsid w:val="00794466"/>
    <w:rsid w:val="007A30D8"/>
    <w:rsid w:val="007A50B1"/>
    <w:rsid w:val="007B10CD"/>
    <w:rsid w:val="007B1BFD"/>
    <w:rsid w:val="007B22EC"/>
    <w:rsid w:val="007C091E"/>
    <w:rsid w:val="007C5271"/>
    <w:rsid w:val="007C583D"/>
    <w:rsid w:val="007C67D7"/>
    <w:rsid w:val="007D1BE4"/>
    <w:rsid w:val="007D5915"/>
    <w:rsid w:val="007E2AB8"/>
    <w:rsid w:val="007E375E"/>
    <w:rsid w:val="007F0ED5"/>
    <w:rsid w:val="007F0FDE"/>
    <w:rsid w:val="00800FEF"/>
    <w:rsid w:val="00802760"/>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D1993"/>
    <w:rsid w:val="008D528E"/>
    <w:rsid w:val="008D53EE"/>
    <w:rsid w:val="008D5C60"/>
    <w:rsid w:val="008D6947"/>
    <w:rsid w:val="008E5A58"/>
    <w:rsid w:val="008E6DF9"/>
    <w:rsid w:val="009005FC"/>
    <w:rsid w:val="0090081C"/>
    <w:rsid w:val="00900B10"/>
    <w:rsid w:val="009028E8"/>
    <w:rsid w:val="009103BD"/>
    <w:rsid w:val="00916C95"/>
    <w:rsid w:val="00920052"/>
    <w:rsid w:val="009267AB"/>
    <w:rsid w:val="009318A2"/>
    <w:rsid w:val="00931FBF"/>
    <w:rsid w:val="00933BD0"/>
    <w:rsid w:val="00933D19"/>
    <w:rsid w:val="0093696B"/>
    <w:rsid w:val="00936D54"/>
    <w:rsid w:val="00940A12"/>
    <w:rsid w:val="0094133C"/>
    <w:rsid w:val="009448AE"/>
    <w:rsid w:val="00945545"/>
    <w:rsid w:val="00945E3F"/>
    <w:rsid w:val="00955755"/>
    <w:rsid w:val="00966632"/>
    <w:rsid w:val="00982FA7"/>
    <w:rsid w:val="00991B70"/>
    <w:rsid w:val="00992229"/>
    <w:rsid w:val="009A18E7"/>
    <w:rsid w:val="009A3399"/>
    <w:rsid w:val="009A7267"/>
    <w:rsid w:val="009C2E36"/>
    <w:rsid w:val="009E3E43"/>
    <w:rsid w:val="009E43E4"/>
    <w:rsid w:val="009E60F3"/>
    <w:rsid w:val="009E6B85"/>
    <w:rsid w:val="009F2B75"/>
    <w:rsid w:val="00A04585"/>
    <w:rsid w:val="00A059BA"/>
    <w:rsid w:val="00A06F12"/>
    <w:rsid w:val="00A14493"/>
    <w:rsid w:val="00A16F28"/>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33C"/>
    <w:rsid w:val="00A85ABE"/>
    <w:rsid w:val="00A87D63"/>
    <w:rsid w:val="00A906BD"/>
    <w:rsid w:val="00AA435B"/>
    <w:rsid w:val="00AA4E2C"/>
    <w:rsid w:val="00AB14A2"/>
    <w:rsid w:val="00AB424E"/>
    <w:rsid w:val="00AB56D0"/>
    <w:rsid w:val="00AD1302"/>
    <w:rsid w:val="00AD7988"/>
    <w:rsid w:val="00AD7F74"/>
    <w:rsid w:val="00AE0211"/>
    <w:rsid w:val="00AE55FC"/>
    <w:rsid w:val="00AE6715"/>
    <w:rsid w:val="00AF0177"/>
    <w:rsid w:val="00AF31F0"/>
    <w:rsid w:val="00AF3C2C"/>
    <w:rsid w:val="00B164D0"/>
    <w:rsid w:val="00B17B44"/>
    <w:rsid w:val="00B2225F"/>
    <w:rsid w:val="00B22852"/>
    <w:rsid w:val="00B253C6"/>
    <w:rsid w:val="00B272CF"/>
    <w:rsid w:val="00B32FEB"/>
    <w:rsid w:val="00B33E0E"/>
    <w:rsid w:val="00B33E71"/>
    <w:rsid w:val="00B35686"/>
    <w:rsid w:val="00B42ACE"/>
    <w:rsid w:val="00B4373D"/>
    <w:rsid w:val="00B45372"/>
    <w:rsid w:val="00B474B5"/>
    <w:rsid w:val="00B50744"/>
    <w:rsid w:val="00B52164"/>
    <w:rsid w:val="00B548D3"/>
    <w:rsid w:val="00B63438"/>
    <w:rsid w:val="00B65EE3"/>
    <w:rsid w:val="00B70051"/>
    <w:rsid w:val="00B71893"/>
    <w:rsid w:val="00B76462"/>
    <w:rsid w:val="00B77361"/>
    <w:rsid w:val="00B83396"/>
    <w:rsid w:val="00B84073"/>
    <w:rsid w:val="00B84189"/>
    <w:rsid w:val="00B8439F"/>
    <w:rsid w:val="00B91C51"/>
    <w:rsid w:val="00B96C6E"/>
    <w:rsid w:val="00BA0BE4"/>
    <w:rsid w:val="00BA2982"/>
    <w:rsid w:val="00BB1E7A"/>
    <w:rsid w:val="00BB228A"/>
    <w:rsid w:val="00BB7968"/>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463C"/>
    <w:rsid w:val="00C25DD0"/>
    <w:rsid w:val="00C30240"/>
    <w:rsid w:val="00C30DFF"/>
    <w:rsid w:val="00C32648"/>
    <w:rsid w:val="00C33510"/>
    <w:rsid w:val="00C348B8"/>
    <w:rsid w:val="00C35749"/>
    <w:rsid w:val="00C5190E"/>
    <w:rsid w:val="00C52AFA"/>
    <w:rsid w:val="00C65A63"/>
    <w:rsid w:val="00C666FE"/>
    <w:rsid w:val="00C70F65"/>
    <w:rsid w:val="00C71A8E"/>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2FB"/>
    <w:rsid w:val="00CD3B35"/>
    <w:rsid w:val="00CD43DD"/>
    <w:rsid w:val="00CD490B"/>
    <w:rsid w:val="00CE1C04"/>
    <w:rsid w:val="00CE602E"/>
    <w:rsid w:val="00CF0556"/>
    <w:rsid w:val="00D00E07"/>
    <w:rsid w:val="00D04AC0"/>
    <w:rsid w:val="00D04CFE"/>
    <w:rsid w:val="00D05890"/>
    <w:rsid w:val="00D06080"/>
    <w:rsid w:val="00D072C4"/>
    <w:rsid w:val="00D17FBC"/>
    <w:rsid w:val="00D21C4F"/>
    <w:rsid w:val="00D22671"/>
    <w:rsid w:val="00D322B8"/>
    <w:rsid w:val="00D3365C"/>
    <w:rsid w:val="00D435A3"/>
    <w:rsid w:val="00D46BF7"/>
    <w:rsid w:val="00D60833"/>
    <w:rsid w:val="00D75942"/>
    <w:rsid w:val="00D759F2"/>
    <w:rsid w:val="00D76107"/>
    <w:rsid w:val="00D8241B"/>
    <w:rsid w:val="00D84758"/>
    <w:rsid w:val="00D87ADC"/>
    <w:rsid w:val="00D933E2"/>
    <w:rsid w:val="00D93AF4"/>
    <w:rsid w:val="00DA563B"/>
    <w:rsid w:val="00DA7B92"/>
    <w:rsid w:val="00DB451A"/>
    <w:rsid w:val="00DB7A70"/>
    <w:rsid w:val="00DC2211"/>
    <w:rsid w:val="00DC4192"/>
    <w:rsid w:val="00DC45F8"/>
    <w:rsid w:val="00DC6782"/>
    <w:rsid w:val="00DC73D6"/>
    <w:rsid w:val="00DC73FF"/>
    <w:rsid w:val="00DC7E98"/>
    <w:rsid w:val="00DD1D99"/>
    <w:rsid w:val="00DD2B43"/>
    <w:rsid w:val="00DE6B17"/>
    <w:rsid w:val="00DF574C"/>
    <w:rsid w:val="00E06A9D"/>
    <w:rsid w:val="00E06AB1"/>
    <w:rsid w:val="00E1543A"/>
    <w:rsid w:val="00E21034"/>
    <w:rsid w:val="00E24FC3"/>
    <w:rsid w:val="00E2586F"/>
    <w:rsid w:val="00E277EA"/>
    <w:rsid w:val="00E30B2D"/>
    <w:rsid w:val="00E40790"/>
    <w:rsid w:val="00E50489"/>
    <w:rsid w:val="00E525F8"/>
    <w:rsid w:val="00E55CAE"/>
    <w:rsid w:val="00E62833"/>
    <w:rsid w:val="00E637A7"/>
    <w:rsid w:val="00E649BF"/>
    <w:rsid w:val="00E65006"/>
    <w:rsid w:val="00E73556"/>
    <w:rsid w:val="00E739BD"/>
    <w:rsid w:val="00E74B1B"/>
    <w:rsid w:val="00E77019"/>
    <w:rsid w:val="00E77FD0"/>
    <w:rsid w:val="00E81C09"/>
    <w:rsid w:val="00E86630"/>
    <w:rsid w:val="00E92081"/>
    <w:rsid w:val="00E96390"/>
    <w:rsid w:val="00EA06B6"/>
    <w:rsid w:val="00EA1196"/>
    <w:rsid w:val="00EA3945"/>
    <w:rsid w:val="00EA5F42"/>
    <w:rsid w:val="00EB6645"/>
    <w:rsid w:val="00EC10FF"/>
    <w:rsid w:val="00EC1D03"/>
    <w:rsid w:val="00EC4644"/>
    <w:rsid w:val="00EC758C"/>
    <w:rsid w:val="00ED1D43"/>
    <w:rsid w:val="00EE50CC"/>
    <w:rsid w:val="00EE5E1A"/>
    <w:rsid w:val="00EE653A"/>
    <w:rsid w:val="00EF0C6C"/>
    <w:rsid w:val="00EF4F5A"/>
    <w:rsid w:val="00EF6502"/>
    <w:rsid w:val="00F010B7"/>
    <w:rsid w:val="00F01F69"/>
    <w:rsid w:val="00F034F7"/>
    <w:rsid w:val="00F05131"/>
    <w:rsid w:val="00F061B5"/>
    <w:rsid w:val="00F06A24"/>
    <w:rsid w:val="00F238BF"/>
    <w:rsid w:val="00F24839"/>
    <w:rsid w:val="00F273B4"/>
    <w:rsid w:val="00F35E63"/>
    <w:rsid w:val="00F36871"/>
    <w:rsid w:val="00F37599"/>
    <w:rsid w:val="00F400AE"/>
    <w:rsid w:val="00F45324"/>
    <w:rsid w:val="00F5578B"/>
    <w:rsid w:val="00F60C1B"/>
    <w:rsid w:val="00F64A5B"/>
    <w:rsid w:val="00F65198"/>
    <w:rsid w:val="00F65DAE"/>
    <w:rsid w:val="00F70765"/>
    <w:rsid w:val="00F76CED"/>
    <w:rsid w:val="00FA13E2"/>
    <w:rsid w:val="00FA3D2F"/>
    <w:rsid w:val="00FA45B0"/>
    <w:rsid w:val="00FA5204"/>
    <w:rsid w:val="00FB202E"/>
    <w:rsid w:val="00FB3872"/>
    <w:rsid w:val="00FB4FFC"/>
    <w:rsid w:val="00FC20BB"/>
    <w:rsid w:val="00FC24C4"/>
    <w:rsid w:val="00FC45C6"/>
    <w:rsid w:val="00FC56E4"/>
    <w:rsid w:val="00FD03A2"/>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33A73"/>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33A73"/>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3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33A73"/>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33A73"/>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33A73"/>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33A73"/>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33A73"/>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33A73"/>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A73"/>
    <w:rPr>
      <w:rFonts w:cs="Times New Roman"/>
      <w:b/>
      <w:bCs/>
      <w:color w:val="C00000"/>
      <w:sz w:val="36"/>
      <w:szCs w:val="28"/>
    </w:rPr>
  </w:style>
  <w:style w:type="paragraph" w:styleId="ListParagraph">
    <w:name w:val="List Paragraph"/>
    <w:basedOn w:val="Normal"/>
    <w:link w:val="ListParagraphChar"/>
    <w:uiPriority w:val="34"/>
    <w:qFormat/>
    <w:rsid w:val="0003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33A73"/>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33A73"/>
    <w:rPr>
      <w:rFonts w:cs="Times New Roman"/>
      <w:b/>
      <w:bCs/>
      <w:sz w:val="26"/>
      <w:szCs w:val="26"/>
      <w:lang w:eastAsia="en-US"/>
    </w:rPr>
  </w:style>
  <w:style w:type="paragraph" w:styleId="TOC2">
    <w:name w:val="toc 2"/>
    <w:basedOn w:val="Normal"/>
    <w:next w:val="Normal"/>
    <w:autoRedefine/>
    <w:uiPriority w:val="39"/>
    <w:unhideWhenUsed/>
    <w:qFormat/>
    <w:rsid w:val="00033A73"/>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3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unhideWhenUsed/>
    <w:rsid w:val="00665202"/>
    <w:pPr>
      <w:tabs>
        <w:tab w:val="center" w:pos="4513"/>
        <w:tab w:val="right" w:pos="9026"/>
      </w:tabs>
      <w:spacing w:after="0" w:line="240" w:lineRule="auto"/>
    </w:pPr>
  </w:style>
  <w:style w:type="character" w:customStyle="1" w:styleId="FooterChar">
    <w:name w:val="Footer Char"/>
    <w:link w:val="Footer"/>
    <w:uiPriority w:val="99"/>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33A73"/>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33A73"/>
    <w:rPr>
      <w:b/>
      <w:i/>
      <w:u w:val="none"/>
    </w:rPr>
  </w:style>
  <w:style w:type="character" w:customStyle="1" w:styleId="Heading4Char">
    <w:name w:val="Heading 4 Char"/>
    <w:basedOn w:val="DefaultParagraphFont"/>
    <w:link w:val="Heading4"/>
    <w:uiPriority w:val="9"/>
    <w:rsid w:val="00033A73"/>
    <w:rPr>
      <w:rFonts w:eastAsia="Times New Roman" w:cs="Times New Roman"/>
      <w:b/>
      <w:bCs/>
      <w:sz w:val="24"/>
      <w:szCs w:val="28"/>
      <w:lang w:val="en-AU" w:eastAsia="en-AU"/>
    </w:rPr>
  </w:style>
  <w:style w:type="character" w:styleId="Strong">
    <w:name w:val="Strong"/>
    <w:basedOn w:val="DefaultParagraphFont"/>
    <w:uiPriority w:val="22"/>
    <w:qFormat/>
    <w:rsid w:val="00033A73"/>
    <w:rPr>
      <w:b/>
      <w:bCs/>
    </w:rPr>
  </w:style>
  <w:style w:type="paragraph" w:styleId="NoSpacing">
    <w:name w:val="No Spacing"/>
    <w:link w:val="NoSpacingChar"/>
    <w:uiPriority w:val="1"/>
    <w:qFormat/>
    <w:rsid w:val="00033A73"/>
    <w:rPr>
      <w:sz w:val="22"/>
      <w:szCs w:val="22"/>
      <w:lang w:val="en-US" w:eastAsia="en-US"/>
    </w:rPr>
  </w:style>
  <w:style w:type="character" w:customStyle="1" w:styleId="NoSpacingChar">
    <w:name w:val="No Spacing Char"/>
    <w:basedOn w:val="DefaultParagraphFont"/>
    <w:link w:val="NoSpacing"/>
    <w:uiPriority w:val="1"/>
    <w:rsid w:val="00033A73"/>
    <w:rPr>
      <w:sz w:val="22"/>
      <w:szCs w:val="22"/>
      <w:lang w:val="en-US" w:eastAsia="en-US" w:bidi="ar-SA"/>
    </w:rPr>
  </w:style>
  <w:style w:type="character" w:customStyle="1" w:styleId="ListParagraphChar">
    <w:name w:val="List Paragraph Char"/>
    <w:basedOn w:val="DefaultParagraphFont"/>
    <w:link w:val="ListParagraph"/>
    <w:uiPriority w:val="34"/>
    <w:rsid w:val="0003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33A73"/>
    <w:pPr>
      <w:numPr>
        <w:numId w:val="7"/>
      </w:numPr>
    </w:pPr>
  </w:style>
  <w:style w:type="character" w:customStyle="1" w:styleId="BulletsChar">
    <w:name w:val="Bullets Char"/>
    <w:basedOn w:val="DefaultParagraphFont"/>
    <w:link w:val="Bullets"/>
    <w:rsid w:val="00033A73"/>
    <w:rPr>
      <w:sz w:val="22"/>
      <w:szCs w:val="22"/>
      <w:lang w:val="en-AU" w:eastAsia="en-US"/>
    </w:rPr>
  </w:style>
  <w:style w:type="paragraph" w:customStyle="1" w:styleId="Bullets2">
    <w:name w:val="Bullets2"/>
    <w:basedOn w:val="Bullets"/>
    <w:link w:val="Bullets2Char"/>
    <w:qFormat/>
    <w:rsid w:val="00033A73"/>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33A73"/>
    <w:pPr>
      <w:spacing w:after="240"/>
    </w:pPr>
    <w:rPr>
      <w:rFonts w:eastAsiaTheme="minorEastAsia" w:cs="Calibri"/>
      <w:b/>
      <w:lang w:eastAsia="en-AU"/>
    </w:rPr>
  </w:style>
  <w:style w:type="character" w:customStyle="1" w:styleId="NormalBoldChar">
    <w:name w:val="Normal Bold Char"/>
    <w:basedOn w:val="NoSpacingChar"/>
    <w:link w:val="NormalBold"/>
    <w:rsid w:val="00033A73"/>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33A73"/>
    <w:pPr>
      <w:spacing w:after="0"/>
    </w:pPr>
  </w:style>
  <w:style w:type="character" w:customStyle="1" w:styleId="Bul3BldTightChar">
    <w:name w:val="Bul3BldTight Char"/>
    <w:basedOn w:val="Bullet3BoldChar"/>
    <w:link w:val="Bul3BldTight"/>
    <w:rsid w:val="00033A73"/>
    <w:rPr>
      <w:b/>
      <w:sz w:val="22"/>
      <w:szCs w:val="22"/>
      <w:lang w:val="en-AU" w:eastAsia="en-AU"/>
    </w:rPr>
  </w:style>
  <w:style w:type="paragraph" w:customStyle="1" w:styleId="numers">
    <w:name w:val="numers"/>
    <w:basedOn w:val="Normal"/>
    <w:link w:val="numersChar"/>
    <w:qFormat/>
    <w:rsid w:val="00033A73"/>
    <w:pPr>
      <w:numPr>
        <w:numId w:val="6"/>
      </w:numPr>
    </w:pPr>
  </w:style>
  <w:style w:type="character" w:customStyle="1" w:styleId="numersChar">
    <w:name w:val="numers Char"/>
    <w:basedOn w:val="BulletsChar"/>
    <w:link w:val="numers"/>
    <w:rsid w:val="00033A73"/>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33A73"/>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33A73"/>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33A73"/>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33A73"/>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33A73"/>
    <w:pPr>
      <w:spacing w:line="240" w:lineRule="auto"/>
    </w:pPr>
    <w:rPr>
      <w:b/>
      <w:bCs/>
      <w:color w:val="4F81BD"/>
      <w:sz w:val="18"/>
      <w:szCs w:val="18"/>
    </w:rPr>
  </w:style>
  <w:style w:type="paragraph" w:styleId="Title">
    <w:name w:val="Title"/>
    <w:basedOn w:val="Normal"/>
    <w:next w:val="Normal"/>
    <w:link w:val="TitleChar"/>
    <w:uiPriority w:val="10"/>
    <w:qFormat/>
    <w:rsid w:val="00033A73"/>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33A73"/>
    <w:rPr>
      <w:rFonts w:eastAsia="Times New Roman" w:cs="Times New Roman"/>
      <w:color w:val="C00000"/>
      <w:spacing w:val="5"/>
      <w:kern w:val="28"/>
      <w:sz w:val="52"/>
      <w:szCs w:val="52"/>
    </w:rPr>
  </w:style>
  <w:style w:type="character" w:styleId="Emphasis">
    <w:name w:val="Emphasis"/>
    <w:basedOn w:val="DefaultParagraphFont"/>
    <w:uiPriority w:val="20"/>
    <w:qFormat/>
    <w:rsid w:val="00033A73"/>
    <w:rPr>
      <w:i/>
      <w:iCs/>
    </w:rPr>
  </w:style>
  <w:style w:type="paragraph" w:styleId="Quote">
    <w:name w:val="Quote"/>
    <w:basedOn w:val="Normal"/>
    <w:next w:val="Normal"/>
    <w:link w:val="QuoteChar"/>
    <w:uiPriority w:val="29"/>
    <w:qFormat/>
    <w:rsid w:val="00033A73"/>
    <w:rPr>
      <w:i/>
      <w:iCs/>
      <w:color w:val="000000"/>
    </w:rPr>
  </w:style>
  <w:style w:type="character" w:customStyle="1" w:styleId="QuoteChar">
    <w:name w:val="Quote Char"/>
    <w:basedOn w:val="DefaultParagraphFont"/>
    <w:link w:val="Quote"/>
    <w:uiPriority w:val="29"/>
    <w:rsid w:val="00033A73"/>
    <w:rPr>
      <w:i/>
      <w:iCs/>
      <w:color w:val="000000"/>
      <w:sz w:val="22"/>
      <w:szCs w:val="22"/>
      <w:lang w:val="en-AU" w:eastAsia="en-US"/>
    </w:rPr>
  </w:style>
  <w:style w:type="paragraph" w:styleId="TOCHeading">
    <w:name w:val="TOC Heading"/>
    <w:basedOn w:val="Heading1"/>
    <w:next w:val="Normal"/>
    <w:uiPriority w:val="39"/>
    <w:semiHidden/>
    <w:unhideWhenUsed/>
    <w:qFormat/>
    <w:rsid w:val="00033A73"/>
    <w:pPr>
      <w:outlineLvl w:val="9"/>
    </w:pPr>
  </w:style>
  <w:style w:type="paragraph" w:customStyle="1" w:styleId="Page1">
    <w:name w:val="Page1"/>
    <w:basedOn w:val="Normal"/>
    <w:link w:val="Page1Char"/>
    <w:qFormat/>
    <w:rsid w:val="00033A73"/>
    <w:pPr>
      <w:jc w:val="right"/>
    </w:pPr>
    <w:rPr>
      <w:b/>
      <w:color w:val="C61002"/>
      <w:sz w:val="86"/>
      <w:szCs w:val="86"/>
    </w:rPr>
  </w:style>
  <w:style w:type="character" w:customStyle="1" w:styleId="Page1Char">
    <w:name w:val="Page1 Char"/>
    <w:basedOn w:val="DefaultParagraphFont"/>
    <w:link w:val="Page1"/>
    <w:rsid w:val="00033A73"/>
    <w:rPr>
      <w:b/>
      <w:color w:val="C61002"/>
      <w:sz w:val="86"/>
      <w:szCs w:val="86"/>
      <w:lang w:val="en-AU" w:eastAsia="en-US"/>
    </w:rPr>
  </w:style>
  <w:style w:type="paragraph" w:customStyle="1" w:styleId="BulletedPoints">
    <w:name w:val="Bulleted Points"/>
    <w:basedOn w:val="Normal"/>
    <w:link w:val="BulletedPointsChar"/>
    <w:qFormat/>
    <w:rsid w:val="00033A73"/>
    <w:rPr>
      <w:rFonts w:eastAsia="Times New Roman"/>
      <w:lang w:val="en-GB" w:bidi="en-US"/>
    </w:rPr>
  </w:style>
  <w:style w:type="character" w:customStyle="1" w:styleId="BulletedPointsChar">
    <w:name w:val="Bulleted Points Char"/>
    <w:basedOn w:val="DefaultParagraphFont"/>
    <w:link w:val="BulletedPoints"/>
    <w:rsid w:val="00033A73"/>
    <w:rPr>
      <w:rFonts w:eastAsia="Times New Roman"/>
      <w:sz w:val="22"/>
      <w:szCs w:val="22"/>
      <w:lang w:eastAsia="en-US" w:bidi="en-US"/>
    </w:rPr>
  </w:style>
  <w:style w:type="character" w:customStyle="1" w:styleId="H3Character">
    <w:name w:val="H3 Character"/>
    <w:basedOn w:val="DefaultParagraphFont"/>
    <w:qFormat/>
    <w:rsid w:val="00033A73"/>
    <w:rPr>
      <w:b/>
      <w:bCs/>
      <w:smallCaps/>
    </w:rPr>
  </w:style>
  <w:style w:type="paragraph" w:customStyle="1" w:styleId="h1workbookgrey">
    <w:name w:val="h1workbookgrey"/>
    <w:basedOn w:val="Heading1"/>
    <w:link w:val="h1workbookgreyChar"/>
    <w:qFormat/>
    <w:rsid w:val="00033A73"/>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33A73"/>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33A73"/>
    <w:pPr>
      <w:numPr>
        <w:numId w:val="0"/>
      </w:numPr>
    </w:pPr>
    <w:rPr>
      <w:szCs w:val="23"/>
    </w:rPr>
  </w:style>
  <w:style w:type="character" w:customStyle="1" w:styleId="NumbersChar">
    <w:name w:val="Numbers Char"/>
    <w:basedOn w:val="BulletsChar"/>
    <w:link w:val="Numbers"/>
    <w:rsid w:val="00033A73"/>
    <w:rPr>
      <w:sz w:val="22"/>
      <w:szCs w:val="23"/>
      <w:lang w:val="en-AU" w:eastAsia="en-US"/>
    </w:rPr>
  </w:style>
  <w:style w:type="character" w:customStyle="1" w:styleId="Bullets2Char">
    <w:name w:val="Bullets2 Char"/>
    <w:basedOn w:val="BulletsChar"/>
    <w:link w:val="Bullets2"/>
    <w:rsid w:val="00033A73"/>
    <w:rPr>
      <w:sz w:val="22"/>
      <w:szCs w:val="22"/>
      <w:lang w:val="en-AU" w:eastAsia="en-US"/>
    </w:rPr>
  </w:style>
  <w:style w:type="paragraph" w:customStyle="1" w:styleId="indNoBullet">
    <w:name w:val="ind No Bullet"/>
    <w:basedOn w:val="Bullets"/>
    <w:link w:val="indNoBulletChar"/>
    <w:qFormat/>
    <w:rsid w:val="00033A73"/>
    <w:pPr>
      <w:numPr>
        <w:numId w:val="0"/>
      </w:numPr>
      <w:ind w:left="1494"/>
    </w:pPr>
  </w:style>
  <w:style w:type="character" w:customStyle="1" w:styleId="indNoBulletChar">
    <w:name w:val="ind No Bullet Char"/>
    <w:basedOn w:val="BulletsChar"/>
    <w:link w:val="indNoBullet"/>
    <w:rsid w:val="00033A73"/>
    <w:rPr>
      <w:sz w:val="22"/>
      <w:szCs w:val="22"/>
      <w:lang w:val="en-AU" w:eastAsia="en-US"/>
    </w:rPr>
  </w:style>
  <w:style w:type="paragraph" w:customStyle="1" w:styleId="NUmber10">
    <w:name w:val="NUmber1.0"/>
    <w:basedOn w:val="Normal"/>
    <w:link w:val="NUmber10Char"/>
    <w:qFormat/>
    <w:rsid w:val="00033A73"/>
    <w:rPr>
      <w:b/>
    </w:rPr>
  </w:style>
  <w:style w:type="character" w:customStyle="1" w:styleId="NUmber10Char">
    <w:name w:val="NUmber1.0 Char"/>
    <w:basedOn w:val="DefaultParagraphFont"/>
    <w:link w:val="NUmber10"/>
    <w:rsid w:val="00033A73"/>
    <w:rPr>
      <w:b/>
      <w:sz w:val="22"/>
      <w:szCs w:val="22"/>
      <w:lang w:val="en-AU" w:eastAsia="en-US"/>
    </w:rPr>
  </w:style>
  <w:style w:type="paragraph" w:customStyle="1" w:styleId="NUmber11">
    <w:name w:val="NUmber1.1"/>
    <w:basedOn w:val="Normal"/>
    <w:link w:val="NUmber11Char"/>
    <w:qFormat/>
    <w:rsid w:val="00033A73"/>
    <w:pPr>
      <w:numPr>
        <w:ilvl w:val="1"/>
        <w:numId w:val="8"/>
      </w:numPr>
    </w:pPr>
  </w:style>
  <w:style w:type="character" w:customStyle="1" w:styleId="NUmber11Char">
    <w:name w:val="NUmber1.1 Char"/>
    <w:basedOn w:val="DefaultParagraphFont"/>
    <w:link w:val="NUmber11"/>
    <w:rsid w:val="00033A73"/>
    <w:rPr>
      <w:sz w:val="22"/>
      <w:szCs w:val="22"/>
      <w:lang w:val="en-AU" w:eastAsia="en-US"/>
    </w:rPr>
  </w:style>
  <w:style w:type="paragraph" w:customStyle="1" w:styleId="NumIndent">
    <w:name w:val="NumIndent"/>
    <w:basedOn w:val="NUmber11"/>
    <w:link w:val="NumIndentChar"/>
    <w:qFormat/>
    <w:rsid w:val="00033A73"/>
    <w:pPr>
      <w:numPr>
        <w:ilvl w:val="0"/>
        <w:numId w:val="0"/>
      </w:numPr>
      <w:ind w:left="1283"/>
    </w:pPr>
  </w:style>
  <w:style w:type="character" w:customStyle="1" w:styleId="NumIndentChar">
    <w:name w:val="NumIndent Char"/>
    <w:basedOn w:val="NUmber11Char"/>
    <w:link w:val="NumIndent"/>
    <w:rsid w:val="00033A73"/>
    <w:rPr>
      <w:sz w:val="22"/>
      <w:szCs w:val="22"/>
      <w:lang w:val="en-AU" w:eastAsia="en-US"/>
    </w:rPr>
  </w:style>
  <w:style w:type="paragraph" w:customStyle="1" w:styleId="BulletBold">
    <w:name w:val="Bullet Bold"/>
    <w:basedOn w:val="Bullets"/>
    <w:link w:val="BulletBoldChar"/>
    <w:qFormat/>
    <w:rsid w:val="00033A73"/>
    <w:pPr>
      <w:numPr>
        <w:numId w:val="0"/>
      </w:numPr>
    </w:pPr>
    <w:rPr>
      <w:b/>
    </w:rPr>
  </w:style>
  <w:style w:type="character" w:customStyle="1" w:styleId="BulletBoldChar">
    <w:name w:val="Bullet Bold Char"/>
    <w:basedOn w:val="BulletsChar"/>
    <w:link w:val="BulletBold"/>
    <w:rsid w:val="00033A73"/>
    <w:rPr>
      <w:b/>
      <w:sz w:val="22"/>
      <w:szCs w:val="22"/>
      <w:lang w:val="en-AU" w:eastAsia="en-US"/>
    </w:rPr>
  </w:style>
  <w:style w:type="paragraph" w:customStyle="1" w:styleId="Bull2Ind">
    <w:name w:val="Bull2 Ind"/>
    <w:basedOn w:val="Bullets2"/>
    <w:link w:val="Bull2IndChar"/>
    <w:qFormat/>
    <w:rsid w:val="00033A73"/>
    <w:pPr>
      <w:numPr>
        <w:ilvl w:val="0"/>
        <w:numId w:val="0"/>
      </w:numPr>
      <w:ind w:left="2061"/>
    </w:pPr>
    <w:rPr>
      <w:lang w:eastAsia="en-AU"/>
    </w:rPr>
  </w:style>
  <w:style w:type="character" w:customStyle="1" w:styleId="Bull2IndChar">
    <w:name w:val="Bull2 Ind Char"/>
    <w:basedOn w:val="Bullets2Char"/>
    <w:link w:val="Bull2Ind"/>
    <w:rsid w:val="00033A73"/>
    <w:rPr>
      <w:sz w:val="22"/>
      <w:szCs w:val="22"/>
      <w:lang w:val="en-AU" w:eastAsia="en-AU"/>
    </w:rPr>
  </w:style>
  <w:style w:type="paragraph" w:customStyle="1" w:styleId="Bull2Bold">
    <w:name w:val="Bull2Bold"/>
    <w:basedOn w:val="Bullets2"/>
    <w:link w:val="Bull2BoldChar"/>
    <w:qFormat/>
    <w:rsid w:val="00033A73"/>
    <w:pPr>
      <w:numPr>
        <w:ilvl w:val="0"/>
        <w:numId w:val="0"/>
      </w:numPr>
    </w:pPr>
    <w:rPr>
      <w:b/>
      <w:lang w:eastAsia="en-AU"/>
    </w:rPr>
  </w:style>
  <w:style w:type="character" w:customStyle="1" w:styleId="Bull2BoldChar">
    <w:name w:val="Bull2Bold Char"/>
    <w:basedOn w:val="Bullets2Char"/>
    <w:link w:val="Bull2Bold"/>
    <w:rsid w:val="00033A73"/>
    <w:rPr>
      <w:b/>
      <w:sz w:val="22"/>
      <w:szCs w:val="22"/>
      <w:lang w:val="en-AU" w:eastAsia="en-AU"/>
    </w:rPr>
  </w:style>
  <w:style w:type="paragraph" w:customStyle="1" w:styleId="Bullet3">
    <w:name w:val="Bullet3"/>
    <w:basedOn w:val="ListParagraph"/>
    <w:link w:val="Bullet3Char1"/>
    <w:qFormat/>
    <w:rsid w:val="00033A73"/>
    <w:pPr>
      <w:numPr>
        <w:ilvl w:val="2"/>
        <w:numId w:val="9"/>
      </w:numPr>
    </w:pPr>
  </w:style>
  <w:style w:type="character" w:customStyle="1" w:styleId="Bullet3Char1">
    <w:name w:val="Bullet3 Char1"/>
    <w:basedOn w:val="ListParagraphChar"/>
    <w:link w:val="Bullet3"/>
    <w:rsid w:val="00033A73"/>
    <w:rPr>
      <w:sz w:val="22"/>
      <w:szCs w:val="22"/>
      <w:lang w:val="en-AU" w:eastAsia="en-US"/>
    </w:rPr>
  </w:style>
  <w:style w:type="paragraph" w:customStyle="1" w:styleId="Bullet3Bold">
    <w:name w:val="Bullet3Bold"/>
    <w:basedOn w:val="Bullet3"/>
    <w:link w:val="Bullet3BoldChar"/>
    <w:qFormat/>
    <w:rsid w:val="00033A73"/>
    <w:pPr>
      <w:numPr>
        <w:ilvl w:val="0"/>
        <w:numId w:val="0"/>
      </w:numPr>
    </w:pPr>
    <w:rPr>
      <w:b/>
      <w:lang w:eastAsia="en-AU"/>
    </w:rPr>
  </w:style>
  <w:style w:type="character" w:customStyle="1" w:styleId="Bullet3BoldChar">
    <w:name w:val="Bullet3Bold Char"/>
    <w:basedOn w:val="Bullet3Char1"/>
    <w:link w:val="Bullet3Bold"/>
    <w:rsid w:val="00033A73"/>
    <w:rPr>
      <w:b/>
      <w:sz w:val="22"/>
      <w:szCs w:val="22"/>
      <w:lang w:val="en-AU" w:eastAsia="en-AU"/>
    </w:rPr>
  </w:style>
  <w:style w:type="paragraph" w:customStyle="1" w:styleId="Bullet3ind">
    <w:name w:val="Bullet3 ind"/>
    <w:basedOn w:val="Bullet3"/>
    <w:link w:val="Bullet3indChar"/>
    <w:qFormat/>
    <w:rsid w:val="00033A73"/>
    <w:pPr>
      <w:numPr>
        <w:ilvl w:val="0"/>
        <w:numId w:val="0"/>
      </w:numPr>
      <w:ind w:left="2912"/>
    </w:pPr>
    <w:rPr>
      <w:lang w:eastAsia="en-AU"/>
    </w:rPr>
  </w:style>
  <w:style w:type="character" w:customStyle="1" w:styleId="Bullet3indChar">
    <w:name w:val="Bullet3 ind Char"/>
    <w:basedOn w:val="Bullet3Char1"/>
    <w:link w:val="Bullet3ind"/>
    <w:rsid w:val="00033A73"/>
    <w:rPr>
      <w:sz w:val="22"/>
      <w:szCs w:val="22"/>
      <w:lang w:val="en-AU" w:eastAsia="en-AU"/>
    </w:rPr>
  </w:style>
  <w:style w:type="paragraph" w:customStyle="1" w:styleId="BulBoldTight">
    <w:name w:val="BulBoldTight"/>
    <w:basedOn w:val="BulletBold"/>
    <w:link w:val="BulBoldTightChar"/>
    <w:qFormat/>
    <w:rsid w:val="00033A73"/>
    <w:pPr>
      <w:spacing w:after="0"/>
    </w:pPr>
    <w:rPr>
      <w:lang w:eastAsia="en-AU"/>
    </w:rPr>
  </w:style>
  <w:style w:type="character" w:customStyle="1" w:styleId="BulBoldTightChar">
    <w:name w:val="BulBoldTight Char"/>
    <w:basedOn w:val="BulletBoldChar"/>
    <w:link w:val="BulBoldTight"/>
    <w:rsid w:val="00033A73"/>
    <w:rPr>
      <w:b/>
      <w:sz w:val="22"/>
      <w:szCs w:val="22"/>
      <w:lang w:val="en-AU" w:eastAsia="en-AU"/>
    </w:rPr>
  </w:style>
  <w:style w:type="paragraph" w:customStyle="1" w:styleId="Bull2BldTight">
    <w:name w:val="Bull2BldTight"/>
    <w:basedOn w:val="Bull2Bold"/>
    <w:link w:val="Bull2BldTightChar"/>
    <w:qFormat/>
    <w:rsid w:val="00033A73"/>
    <w:pPr>
      <w:spacing w:after="0"/>
    </w:pPr>
  </w:style>
  <w:style w:type="character" w:customStyle="1" w:styleId="Bull2BldTightChar">
    <w:name w:val="Bull2BldTight Char"/>
    <w:basedOn w:val="Bull2BoldChar"/>
    <w:link w:val="Bull2BldTight"/>
    <w:rsid w:val="00033A73"/>
    <w:rPr>
      <w:b/>
      <w:sz w:val="22"/>
      <w:szCs w:val="22"/>
      <w:lang w:val="en-AU" w:eastAsia="en-AU"/>
    </w:rPr>
  </w:style>
  <w:style w:type="paragraph" w:customStyle="1" w:styleId="numersBoldTight">
    <w:name w:val="numersBoldTight"/>
    <w:basedOn w:val="numers"/>
    <w:link w:val="numersBoldTightChar"/>
    <w:qFormat/>
    <w:rsid w:val="00033A73"/>
    <w:pPr>
      <w:numPr>
        <w:numId w:val="10"/>
      </w:numPr>
      <w:spacing w:after="0" w:line="240" w:lineRule="auto"/>
    </w:pPr>
    <w:rPr>
      <w:b/>
      <w:lang w:eastAsia="en-AU"/>
    </w:rPr>
  </w:style>
  <w:style w:type="character" w:customStyle="1" w:styleId="numersBoldTightChar">
    <w:name w:val="numersBoldTight Char"/>
    <w:basedOn w:val="numersChar"/>
    <w:link w:val="numersBoldTight"/>
    <w:rsid w:val="00033A73"/>
    <w:rPr>
      <w:b/>
      <w:sz w:val="22"/>
      <w:szCs w:val="22"/>
      <w:lang w:val="en-AU" w:eastAsia="en-AU"/>
    </w:rPr>
  </w:style>
  <w:style w:type="paragraph" w:customStyle="1" w:styleId="boldBulTight">
    <w:name w:val="boldBulTight"/>
    <w:basedOn w:val="Bullets"/>
    <w:link w:val="boldBulTightChar"/>
    <w:qFormat/>
    <w:rsid w:val="00033A73"/>
    <w:pPr>
      <w:numPr>
        <w:numId w:val="0"/>
      </w:numPr>
      <w:spacing w:after="0" w:line="240" w:lineRule="auto"/>
    </w:pPr>
    <w:rPr>
      <w:b/>
    </w:rPr>
  </w:style>
  <w:style w:type="character" w:customStyle="1" w:styleId="boldBulTightChar">
    <w:name w:val="boldBulTight Char"/>
    <w:basedOn w:val="BulletsChar"/>
    <w:link w:val="boldBulTight"/>
    <w:rsid w:val="00033A73"/>
    <w:rPr>
      <w:b/>
      <w:sz w:val="22"/>
      <w:szCs w:val="22"/>
      <w:lang w:val="en-AU" w:eastAsia="en-US"/>
    </w:rPr>
  </w:style>
  <w:style w:type="paragraph" w:customStyle="1" w:styleId="BoldBulTight0">
    <w:name w:val="BoldBulTight"/>
    <w:basedOn w:val="Bullets"/>
    <w:link w:val="BoldBulTightChar0"/>
    <w:qFormat/>
    <w:rsid w:val="00033A73"/>
    <w:pPr>
      <w:numPr>
        <w:numId w:val="0"/>
      </w:numPr>
      <w:spacing w:after="100" w:line="240" w:lineRule="auto"/>
    </w:pPr>
    <w:rPr>
      <w:b/>
    </w:rPr>
  </w:style>
  <w:style w:type="character" w:customStyle="1" w:styleId="BoldBulTightChar0">
    <w:name w:val="BoldBulTight Char"/>
    <w:basedOn w:val="BulletsChar"/>
    <w:link w:val="BoldBulTight0"/>
    <w:rsid w:val="00033A73"/>
    <w:rPr>
      <w:b/>
      <w:sz w:val="22"/>
      <w:szCs w:val="22"/>
      <w:lang w:val="en-AU" w:eastAsia="en-US"/>
    </w:rPr>
  </w:style>
  <w:style w:type="paragraph" w:customStyle="1" w:styleId="NumbersBold">
    <w:name w:val="Numbers Bold"/>
    <w:basedOn w:val="numers"/>
    <w:link w:val="NumbersBoldChar"/>
    <w:qFormat/>
    <w:rsid w:val="00033A73"/>
    <w:pPr>
      <w:numPr>
        <w:numId w:val="11"/>
      </w:numPr>
      <w:spacing w:after="100" w:line="240" w:lineRule="auto"/>
    </w:pPr>
    <w:rPr>
      <w:b/>
    </w:rPr>
  </w:style>
  <w:style w:type="character" w:customStyle="1" w:styleId="NumbersBoldChar">
    <w:name w:val="Numbers Bold Char"/>
    <w:basedOn w:val="numersChar"/>
    <w:link w:val="NumbersBold"/>
    <w:rsid w:val="00033A73"/>
    <w:rPr>
      <w:b/>
      <w:sz w:val="22"/>
      <w:szCs w:val="22"/>
      <w:lang w:val="en-AU" w:eastAsia="en-US"/>
    </w:rPr>
  </w:style>
  <w:style w:type="paragraph" w:customStyle="1" w:styleId="Bull2bold0">
    <w:name w:val="Bull2bold"/>
    <w:basedOn w:val="Bullets2"/>
    <w:link w:val="Bull2boldChar0"/>
    <w:qFormat/>
    <w:rsid w:val="00033A73"/>
    <w:pPr>
      <w:numPr>
        <w:ilvl w:val="0"/>
        <w:numId w:val="0"/>
      </w:numPr>
      <w:spacing w:after="100" w:line="240" w:lineRule="auto"/>
    </w:pPr>
    <w:rPr>
      <w:b/>
    </w:rPr>
  </w:style>
  <w:style w:type="character" w:customStyle="1" w:styleId="Bull2boldChar0">
    <w:name w:val="Bull2bold Char"/>
    <w:basedOn w:val="Bullets2Char"/>
    <w:link w:val="Bull2bold0"/>
    <w:rsid w:val="00033A73"/>
    <w:rPr>
      <w:b/>
      <w:sz w:val="22"/>
      <w:szCs w:val="22"/>
      <w:lang w:val="en-AU" w:eastAsia="en-US"/>
    </w:rPr>
  </w:style>
  <w:style w:type="paragraph" w:customStyle="1" w:styleId="bull2bold1">
    <w:name w:val="bull2bold"/>
    <w:basedOn w:val="Bullets2"/>
    <w:link w:val="bull2boldChar1"/>
    <w:qFormat/>
    <w:rsid w:val="00033A73"/>
    <w:pPr>
      <w:numPr>
        <w:ilvl w:val="0"/>
        <w:numId w:val="0"/>
      </w:numPr>
      <w:spacing w:after="60" w:line="240" w:lineRule="auto"/>
    </w:pPr>
    <w:rPr>
      <w:b/>
    </w:rPr>
  </w:style>
  <w:style w:type="character" w:customStyle="1" w:styleId="bull2boldChar1">
    <w:name w:val="bull2bold Char"/>
    <w:basedOn w:val="Bullets2Char"/>
    <w:link w:val="bull2bold1"/>
    <w:rsid w:val="00033A73"/>
    <w:rPr>
      <w:b/>
      <w:sz w:val="22"/>
      <w:szCs w:val="22"/>
      <w:lang w:val="en-AU" w:eastAsia="en-US"/>
    </w:rPr>
  </w:style>
  <w:style w:type="paragraph" w:customStyle="1" w:styleId="BoldBulls">
    <w:name w:val="BoldBulls"/>
    <w:basedOn w:val="Bullets"/>
    <w:link w:val="BoldBullsChar"/>
    <w:qFormat/>
    <w:rsid w:val="00033A73"/>
    <w:pPr>
      <w:numPr>
        <w:numId w:val="0"/>
      </w:numPr>
    </w:pPr>
    <w:rPr>
      <w:b/>
    </w:rPr>
  </w:style>
  <w:style w:type="character" w:customStyle="1" w:styleId="BoldBullsChar">
    <w:name w:val="BoldBulls Char"/>
    <w:basedOn w:val="BulletsChar"/>
    <w:link w:val="BoldBulls"/>
    <w:rsid w:val="00033A73"/>
    <w:rPr>
      <w:b/>
      <w:sz w:val="22"/>
      <w:szCs w:val="22"/>
      <w:lang w:val="en-AU" w:eastAsia="en-US"/>
    </w:rPr>
  </w:style>
  <w:style w:type="paragraph" w:customStyle="1" w:styleId="BoldBull2">
    <w:name w:val="BoldBull2"/>
    <w:basedOn w:val="Bullets2"/>
    <w:link w:val="BoldBull2Char"/>
    <w:qFormat/>
    <w:rsid w:val="00033A73"/>
    <w:pPr>
      <w:numPr>
        <w:ilvl w:val="0"/>
        <w:numId w:val="0"/>
      </w:numPr>
      <w:spacing w:after="60" w:line="240" w:lineRule="auto"/>
    </w:pPr>
    <w:rPr>
      <w:b/>
    </w:rPr>
  </w:style>
  <w:style w:type="character" w:customStyle="1" w:styleId="BoldBull2Char">
    <w:name w:val="BoldBull2 Char"/>
    <w:basedOn w:val="Bullets2Char"/>
    <w:link w:val="BoldBull2"/>
    <w:rsid w:val="00033A73"/>
    <w:rPr>
      <w:b/>
      <w:sz w:val="22"/>
      <w:szCs w:val="22"/>
      <w:lang w:val="en-AU" w:eastAsia="en-US"/>
    </w:rPr>
  </w:style>
  <w:style w:type="paragraph" w:styleId="ListBullet">
    <w:name w:val="List Bullet"/>
    <w:basedOn w:val="List"/>
    <w:semiHidden/>
    <w:unhideWhenUsed/>
    <w:rsid w:val="004D3FA4"/>
    <w:pPr>
      <w:keepNext/>
      <w:keepLines/>
      <w:numPr>
        <w:numId w:val="12"/>
      </w:numPr>
      <w:tabs>
        <w:tab w:val="num" w:pos="360"/>
        <w:tab w:val="num" w:pos="720"/>
      </w:tabs>
      <w:spacing w:before="40" w:after="40" w:line="240" w:lineRule="auto"/>
      <w:ind w:left="1996" w:hanging="283"/>
    </w:pPr>
    <w:rPr>
      <w:rFonts w:ascii="Times New Roman" w:eastAsia="Times New Roman" w:hAnsi="Times New Roman"/>
      <w:sz w:val="24"/>
    </w:rPr>
  </w:style>
  <w:style w:type="paragraph" w:styleId="ListBullet2">
    <w:name w:val="List Bullet 2"/>
    <w:basedOn w:val="Normal"/>
    <w:uiPriority w:val="99"/>
    <w:unhideWhenUsed/>
    <w:rsid w:val="004D3FA4"/>
    <w:pPr>
      <w:numPr>
        <w:numId w:val="13"/>
      </w:numPr>
      <w:contextualSpacing/>
    </w:pPr>
  </w:style>
  <w:style w:type="paragraph" w:customStyle="1" w:styleId="BasicParagraph">
    <w:name w:val="[Basic Paragraph]"/>
    <w:basedOn w:val="Normal"/>
    <w:uiPriority w:val="99"/>
    <w:rsid w:val="004D3FA4"/>
    <w:pPr>
      <w:widowControl w:val="0"/>
      <w:autoSpaceDE w:val="0"/>
      <w:autoSpaceDN w:val="0"/>
      <w:adjustRightInd w:val="0"/>
      <w:spacing w:after="0" w:line="288" w:lineRule="auto"/>
    </w:pPr>
    <w:rPr>
      <w:rFonts w:ascii="MinionPro-Regular" w:eastAsiaTheme="minorEastAsia" w:hAnsi="MinionPro-Regular" w:cs="MinionPro-Regular"/>
      <w:color w:val="000000"/>
      <w:sz w:val="24"/>
      <w:szCs w:val="24"/>
      <w:lang w:val="en-US"/>
    </w:rPr>
  </w:style>
  <w:style w:type="paragraph" w:styleId="List">
    <w:name w:val="List"/>
    <w:basedOn w:val="Normal"/>
    <w:uiPriority w:val="99"/>
    <w:semiHidden/>
    <w:unhideWhenUsed/>
    <w:rsid w:val="004D3FA4"/>
    <w:pPr>
      <w:ind w:left="283" w:hanging="283"/>
      <w:contextualSpacing/>
    </w:pPr>
  </w:style>
  <w:style w:type="character" w:customStyle="1" w:styleId="apple-converted-space">
    <w:name w:val="apple-converted-space"/>
    <w:basedOn w:val="DefaultParagraphFont"/>
    <w:rsid w:val="00A8533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33A73"/>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33A73"/>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3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33A73"/>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33A73"/>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33A73"/>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33A73"/>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33A73"/>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33A73"/>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A73"/>
    <w:rPr>
      <w:rFonts w:cs="Times New Roman"/>
      <w:b/>
      <w:bCs/>
      <w:color w:val="C00000"/>
      <w:sz w:val="36"/>
      <w:szCs w:val="28"/>
    </w:rPr>
  </w:style>
  <w:style w:type="paragraph" w:styleId="ListParagraph">
    <w:name w:val="List Paragraph"/>
    <w:basedOn w:val="Normal"/>
    <w:link w:val="ListParagraphChar"/>
    <w:uiPriority w:val="34"/>
    <w:qFormat/>
    <w:rsid w:val="0003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33A73"/>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33A73"/>
    <w:rPr>
      <w:rFonts w:cs="Times New Roman"/>
      <w:b/>
      <w:bCs/>
      <w:sz w:val="26"/>
      <w:szCs w:val="26"/>
      <w:lang w:eastAsia="en-US"/>
    </w:rPr>
  </w:style>
  <w:style w:type="paragraph" w:styleId="TOC2">
    <w:name w:val="toc 2"/>
    <w:basedOn w:val="Normal"/>
    <w:next w:val="Normal"/>
    <w:autoRedefine/>
    <w:uiPriority w:val="39"/>
    <w:unhideWhenUsed/>
    <w:qFormat/>
    <w:rsid w:val="00033A73"/>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3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unhideWhenUsed/>
    <w:rsid w:val="00665202"/>
    <w:pPr>
      <w:tabs>
        <w:tab w:val="center" w:pos="4513"/>
        <w:tab w:val="right" w:pos="9026"/>
      </w:tabs>
      <w:spacing w:after="0" w:line="240" w:lineRule="auto"/>
    </w:pPr>
  </w:style>
  <w:style w:type="character" w:customStyle="1" w:styleId="FooterChar">
    <w:name w:val="Footer Char"/>
    <w:link w:val="Footer"/>
    <w:uiPriority w:val="99"/>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33A73"/>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33A73"/>
    <w:rPr>
      <w:b/>
      <w:i/>
      <w:u w:val="none"/>
    </w:rPr>
  </w:style>
  <w:style w:type="character" w:customStyle="1" w:styleId="Heading4Char">
    <w:name w:val="Heading 4 Char"/>
    <w:basedOn w:val="DefaultParagraphFont"/>
    <w:link w:val="Heading4"/>
    <w:uiPriority w:val="9"/>
    <w:rsid w:val="00033A73"/>
    <w:rPr>
      <w:rFonts w:eastAsia="Times New Roman" w:cs="Times New Roman"/>
      <w:b/>
      <w:bCs/>
      <w:sz w:val="24"/>
      <w:szCs w:val="28"/>
      <w:lang w:val="en-AU" w:eastAsia="en-AU"/>
    </w:rPr>
  </w:style>
  <w:style w:type="character" w:styleId="Strong">
    <w:name w:val="Strong"/>
    <w:basedOn w:val="DefaultParagraphFont"/>
    <w:uiPriority w:val="22"/>
    <w:qFormat/>
    <w:rsid w:val="00033A73"/>
    <w:rPr>
      <w:b/>
      <w:bCs/>
    </w:rPr>
  </w:style>
  <w:style w:type="paragraph" w:styleId="NoSpacing">
    <w:name w:val="No Spacing"/>
    <w:link w:val="NoSpacingChar"/>
    <w:uiPriority w:val="1"/>
    <w:qFormat/>
    <w:rsid w:val="00033A73"/>
    <w:rPr>
      <w:sz w:val="22"/>
      <w:szCs w:val="22"/>
      <w:lang w:val="en-US" w:eastAsia="en-US"/>
    </w:rPr>
  </w:style>
  <w:style w:type="character" w:customStyle="1" w:styleId="NoSpacingChar">
    <w:name w:val="No Spacing Char"/>
    <w:basedOn w:val="DefaultParagraphFont"/>
    <w:link w:val="NoSpacing"/>
    <w:uiPriority w:val="1"/>
    <w:rsid w:val="00033A73"/>
    <w:rPr>
      <w:sz w:val="22"/>
      <w:szCs w:val="22"/>
      <w:lang w:val="en-US" w:eastAsia="en-US" w:bidi="ar-SA"/>
    </w:rPr>
  </w:style>
  <w:style w:type="character" w:customStyle="1" w:styleId="ListParagraphChar">
    <w:name w:val="List Paragraph Char"/>
    <w:basedOn w:val="DefaultParagraphFont"/>
    <w:link w:val="ListParagraph"/>
    <w:uiPriority w:val="34"/>
    <w:rsid w:val="0003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33A73"/>
    <w:pPr>
      <w:numPr>
        <w:numId w:val="7"/>
      </w:numPr>
    </w:pPr>
  </w:style>
  <w:style w:type="character" w:customStyle="1" w:styleId="BulletsChar">
    <w:name w:val="Bullets Char"/>
    <w:basedOn w:val="DefaultParagraphFont"/>
    <w:link w:val="Bullets"/>
    <w:rsid w:val="00033A73"/>
    <w:rPr>
      <w:sz w:val="22"/>
      <w:szCs w:val="22"/>
      <w:lang w:val="en-AU" w:eastAsia="en-US"/>
    </w:rPr>
  </w:style>
  <w:style w:type="paragraph" w:customStyle="1" w:styleId="Bullets2">
    <w:name w:val="Bullets2"/>
    <w:basedOn w:val="Bullets"/>
    <w:link w:val="Bullets2Char"/>
    <w:qFormat/>
    <w:rsid w:val="00033A73"/>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33A73"/>
    <w:pPr>
      <w:spacing w:after="240"/>
    </w:pPr>
    <w:rPr>
      <w:rFonts w:eastAsiaTheme="minorEastAsia" w:cs="Calibri"/>
      <w:b/>
      <w:lang w:eastAsia="en-AU"/>
    </w:rPr>
  </w:style>
  <w:style w:type="character" w:customStyle="1" w:styleId="NormalBoldChar">
    <w:name w:val="Normal Bold Char"/>
    <w:basedOn w:val="NoSpacingChar"/>
    <w:link w:val="NormalBold"/>
    <w:rsid w:val="00033A73"/>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33A73"/>
    <w:pPr>
      <w:spacing w:after="0"/>
    </w:pPr>
  </w:style>
  <w:style w:type="character" w:customStyle="1" w:styleId="Bul3BldTightChar">
    <w:name w:val="Bul3BldTight Char"/>
    <w:basedOn w:val="Bullet3BoldChar"/>
    <w:link w:val="Bul3BldTight"/>
    <w:rsid w:val="00033A73"/>
    <w:rPr>
      <w:b/>
      <w:sz w:val="22"/>
      <w:szCs w:val="22"/>
      <w:lang w:val="en-AU" w:eastAsia="en-AU"/>
    </w:rPr>
  </w:style>
  <w:style w:type="paragraph" w:customStyle="1" w:styleId="numers">
    <w:name w:val="numers"/>
    <w:basedOn w:val="Normal"/>
    <w:link w:val="numersChar"/>
    <w:qFormat/>
    <w:rsid w:val="00033A73"/>
    <w:pPr>
      <w:numPr>
        <w:numId w:val="6"/>
      </w:numPr>
    </w:pPr>
  </w:style>
  <w:style w:type="character" w:customStyle="1" w:styleId="numersChar">
    <w:name w:val="numers Char"/>
    <w:basedOn w:val="BulletsChar"/>
    <w:link w:val="numers"/>
    <w:rsid w:val="00033A73"/>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33A73"/>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33A73"/>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33A73"/>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33A73"/>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33A73"/>
    <w:pPr>
      <w:spacing w:line="240" w:lineRule="auto"/>
    </w:pPr>
    <w:rPr>
      <w:b/>
      <w:bCs/>
      <w:color w:val="4F81BD"/>
      <w:sz w:val="18"/>
      <w:szCs w:val="18"/>
    </w:rPr>
  </w:style>
  <w:style w:type="paragraph" w:styleId="Title">
    <w:name w:val="Title"/>
    <w:basedOn w:val="Normal"/>
    <w:next w:val="Normal"/>
    <w:link w:val="TitleChar"/>
    <w:uiPriority w:val="10"/>
    <w:qFormat/>
    <w:rsid w:val="00033A73"/>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33A73"/>
    <w:rPr>
      <w:rFonts w:eastAsia="Times New Roman" w:cs="Times New Roman"/>
      <w:color w:val="C00000"/>
      <w:spacing w:val="5"/>
      <w:kern w:val="28"/>
      <w:sz w:val="52"/>
      <w:szCs w:val="52"/>
    </w:rPr>
  </w:style>
  <w:style w:type="character" w:styleId="Emphasis">
    <w:name w:val="Emphasis"/>
    <w:basedOn w:val="DefaultParagraphFont"/>
    <w:uiPriority w:val="20"/>
    <w:qFormat/>
    <w:rsid w:val="00033A73"/>
    <w:rPr>
      <w:i/>
      <w:iCs/>
    </w:rPr>
  </w:style>
  <w:style w:type="paragraph" w:styleId="Quote">
    <w:name w:val="Quote"/>
    <w:basedOn w:val="Normal"/>
    <w:next w:val="Normal"/>
    <w:link w:val="QuoteChar"/>
    <w:uiPriority w:val="29"/>
    <w:qFormat/>
    <w:rsid w:val="00033A73"/>
    <w:rPr>
      <w:i/>
      <w:iCs/>
      <w:color w:val="000000"/>
    </w:rPr>
  </w:style>
  <w:style w:type="character" w:customStyle="1" w:styleId="QuoteChar">
    <w:name w:val="Quote Char"/>
    <w:basedOn w:val="DefaultParagraphFont"/>
    <w:link w:val="Quote"/>
    <w:uiPriority w:val="29"/>
    <w:rsid w:val="00033A73"/>
    <w:rPr>
      <w:i/>
      <w:iCs/>
      <w:color w:val="000000"/>
      <w:sz w:val="22"/>
      <w:szCs w:val="22"/>
      <w:lang w:val="en-AU" w:eastAsia="en-US"/>
    </w:rPr>
  </w:style>
  <w:style w:type="paragraph" w:styleId="TOCHeading">
    <w:name w:val="TOC Heading"/>
    <w:basedOn w:val="Heading1"/>
    <w:next w:val="Normal"/>
    <w:uiPriority w:val="39"/>
    <w:semiHidden/>
    <w:unhideWhenUsed/>
    <w:qFormat/>
    <w:rsid w:val="00033A73"/>
    <w:pPr>
      <w:outlineLvl w:val="9"/>
    </w:pPr>
  </w:style>
  <w:style w:type="paragraph" w:customStyle="1" w:styleId="Page1">
    <w:name w:val="Page1"/>
    <w:basedOn w:val="Normal"/>
    <w:link w:val="Page1Char"/>
    <w:qFormat/>
    <w:rsid w:val="00033A73"/>
    <w:pPr>
      <w:jc w:val="right"/>
    </w:pPr>
    <w:rPr>
      <w:b/>
      <w:color w:val="C61002"/>
      <w:sz w:val="86"/>
      <w:szCs w:val="86"/>
    </w:rPr>
  </w:style>
  <w:style w:type="character" w:customStyle="1" w:styleId="Page1Char">
    <w:name w:val="Page1 Char"/>
    <w:basedOn w:val="DefaultParagraphFont"/>
    <w:link w:val="Page1"/>
    <w:rsid w:val="00033A73"/>
    <w:rPr>
      <w:b/>
      <w:color w:val="C61002"/>
      <w:sz w:val="86"/>
      <w:szCs w:val="86"/>
      <w:lang w:val="en-AU" w:eastAsia="en-US"/>
    </w:rPr>
  </w:style>
  <w:style w:type="paragraph" w:customStyle="1" w:styleId="BulletedPoints">
    <w:name w:val="Bulleted Points"/>
    <w:basedOn w:val="Normal"/>
    <w:link w:val="BulletedPointsChar"/>
    <w:qFormat/>
    <w:rsid w:val="00033A73"/>
    <w:rPr>
      <w:rFonts w:eastAsia="Times New Roman"/>
      <w:lang w:val="en-GB" w:bidi="en-US"/>
    </w:rPr>
  </w:style>
  <w:style w:type="character" w:customStyle="1" w:styleId="BulletedPointsChar">
    <w:name w:val="Bulleted Points Char"/>
    <w:basedOn w:val="DefaultParagraphFont"/>
    <w:link w:val="BulletedPoints"/>
    <w:rsid w:val="00033A73"/>
    <w:rPr>
      <w:rFonts w:eastAsia="Times New Roman"/>
      <w:sz w:val="22"/>
      <w:szCs w:val="22"/>
      <w:lang w:eastAsia="en-US" w:bidi="en-US"/>
    </w:rPr>
  </w:style>
  <w:style w:type="character" w:customStyle="1" w:styleId="H3Character">
    <w:name w:val="H3 Character"/>
    <w:basedOn w:val="DefaultParagraphFont"/>
    <w:qFormat/>
    <w:rsid w:val="00033A73"/>
    <w:rPr>
      <w:b/>
      <w:bCs/>
      <w:smallCaps/>
    </w:rPr>
  </w:style>
  <w:style w:type="paragraph" w:customStyle="1" w:styleId="h1workbookgrey">
    <w:name w:val="h1workbookgrey"/>
    <w:basedOn w:val="Heading1"/>
    <w:link w:val="h1workbookgreyChar"/>
    <w:qFormat/>
    <w:rsid w:val="00033A73"/>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33A73"/>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33A73"/>
    <w:pPr>
      <w:numPr>
        <w:numId w:val="0"/>
      </w:numPr>
    </w:pPr>
    <w:rPr>
      <w:szCs w:val="23"/>
    </w:rPr>
  </w:style>
  <w:style w:type="character" w:customStyle="1" w:styleId="NumbersChar">
    <w:name w:val="Numbers Char"/>
    <w:basedOn w:val="BulletsChar"/>
    <w:link w:val="Numbers"/>
    <w:rsid w:val="00033A73"/>
    <w:rPr>
      <w:sz w:val="22"/>
      <w:szCs w:val="23"/>
      <w:lang w:val="en-AU" w:eastAsia="en-US"/>
    </w:rPr>
  </w:style>
  <w:style w:type="character" w:customStyle="1" w:styleId="Bullets2Char">
    <w:name w:val="Bullets2 Char"/>
    <w:basedOn w:val="BulletsChar"/>
    <w:link w:val="Bullets2"/>
    <w:rsid w:val="00033A73"/>
    <w:rPr>
      <w:sz w:val="22"/>
      <w:szCs w:val="22"/>
      <w:lang w:val="en-AU" w:eastAsia="en-US"/>
    </w:rPr>
  </w:style>
  <w:style w:type="paragraph" w:customStyle="1" w:styleId="indNoBullet">
    <w:name w:val="ind No Bullet"/>
    <w:basedOn w:val="Bullets"/>
    <w:link w:val="indNoBulletChar"/>
    <w:qFormat/>
    <w:rsid w:val="00033A73"/>
    <w:pPr>
      <w:numPr>
        <w:numId w:val="0"/>
      </w:numPr>
      <w:ind w:left="1494"/>
    </w:pPr>
  </w:style>
  <w:style w:type="character" w:customStyle="1" w:styleId="indNoBulletChar">
    <w:name w:val="ind No Bullet Char"/>
    <w:basedOn w:val="BulletsChar"/>
    <w:link w:val="indNoBullet"/>
    <w:rsid w:val="00033A73"/>
    <w:rPr>
      <w:sz w:val="22"/>
      <w:szCs w:val="22"/>
      <w:lang w:val="en-AU" w:eastAsia="en-US"/>
    </w:rPr>
  </w:style>
  <w:style w:type="paragraph" w:customStyle="1" w:styleId="NUmber10">
    <w:name w:val="NUmber1.0"/>
    <w:basedOn w:val="Normal"/>
    <w:link w:val="NUmber10Char"/>
    <w:qFormat/>
    <w:rsid w:val="00033A73"/>
    <w:rPr>
      <w:b/>
    </w:rPr>
  </w:style>
  <w:style w:type="character" w:customStyle="1" w:styleId="NUmber10Char">
    <w:name w:val="NUmber1.0 Char"/>
    <w:basedOn w:val="DefaultParagraphFont"/>
    <w:link w:val="NUmber10"/>
    <w:rsid w:val="00033A73"/>
    <w:rPr>
      <w:b/>
      <w:sz w:val="22"/>
      <w:szCs w:val="22"/>
      <w:lang w:val="en-AU" w:eastAsia="en-US"/>
    </w:rPr>
  </w:style>
  <w:style w:type="paragraph" w:customStyle="1" w:styleId="NUmber11">
    <w:name w:val="NUmber1.1"/>
    <w:basedOn w:val="Normal"/>
    <w:link w:val="NUmber11Char"/>
    <w:qFormat/>
    <w:rsid w:val="00033A73"/>
    <w:pPr>
      <w:numPr>
        <w:ilvl w:val="1"/>
        <w:numId w:val="8"/>
      </w:numPr>
    </w:pPr>
  </w:style>
  <w:style w:type="character" w:customStyle="1" w:styleId="NUmber11Char">
    <w:name w:val="NUmber1.1 Char"/>
    <w:basedOn w:val="DefaultParagraphFont"/>
    <w:link w:val="NUmber11"/>
    <w:rsid w:val="00033A73"/>
    <w:rPr>
      <w:sz w:val="22"/>
      <w:szCs w:val="22"/>
      <w:lang w:val="en-AU" w:eastAsia="en-US"/>
    </w:rPr>
  </w:style>
  <w:style w:type="paragraph" w:customStyle="1" w:styleId="NumIndent">
    <w:name w:val="NumIndent"/>
    <w:basedOn w:val="NUmber11"/>
    <w:link w:val="NumIndentChar"/>
    <w:qFormat/>
    <w:rsid w:val="00033A73"/>
    <w:pPr>
      <w:numPr>
        <w:ilvl w:val="0"/>
        <w:numId w:val="0"/>
      </w:numPr>
      <w:ind w:left="1283"/>
    </w:pPr>
  </w:style>
  <w:style w:type="character" w:customStyle="1" w:styleId="NumIndentChar">
    <w:name w:val="NumIndent Char"/>
    <w:basedOn w:val="NUmber11Char"/>
    <w:link w:val="NumIndent"/>
    <w:rsid w:val="00033A73"/>
    <w:rPr>
      <w:sz w:val="22"/>
      <w:szCs w:val="22"/>
      <w:lang w:val="en-AU" w:eastAsia="en-US"/>
    </w:rPr>
  </w:style>
  <w:style w:type="paragraph" w:customStyle="1" w:styleId="BulletBold">
    <w:name w:val="Bullet Bold"/>
    <w:basedOn w:val="Bullets"/>
    <w:link w:val="BulletBoldChar"/>
    <w:qFormat/>
    <w:rsid w:val="00033A73"/>
    <w:pPr>
      <w:numPr>
        <w:numId w:val="0"/>
      </w:numPr>
    </w:pPr>
    <w:rPr>
      <w:b/>
    </w:rPr>
  </w:style>
  <w:style w:type="character" w:customStyle="1" w:styleId="BulletBoldChar">
    <w:name w:val="Bullet Bold Char"/>
    <w:basedOn w:val="BulletsChar"/>
    <w:link w:val="BulletBold"/>
    <w:rsid w:val="00033A73"/>
    <w:rPr>
      <w:b/>
      <w:sz w:val="22"/>
      <w:szCs w:val="22"/>
      <w:lang w:val="en-AU" w:eastAsia="en-US"/>
    </w:rPr>
  </w:style>
  <w:style w:type="paragraph" w:customStyle="1" w:styleId="Bull2Ind">
    <w:name w:val="Bull2 Ind"/>
    <w:basedOn w:val="Bullets2"/>
    <w:link w:val="Bull2IndChar"/>
    <w:qFormat/>
    <w:rsid w:val="00033A73"/>
    <w:pPr>
      <w:numPr>
        <w:ilvl w:val="0"/>
        <w:numId w:val="0"/>
      </w:numPr>
      <w:ind w:left="2061"/>
    </w:pPr>
    <w:rPr>
      <w:lang w:eastAsia="en-AU"/>
    </w:rPr>
  </w:style>
  <w:style w:type="character" w:customStyle="1" w:styleId="Bull2IndChar">
    <w:name w:val="Bull2 Ind Char"/>
    <w:basedOn w:val="Bullets2Char"/>
    <w:link w:val="Bull2Ind"/>
    <w:rsid w:val="00033A73"/>
    <w:rPr>
      <w:sz w:val="22"/>
      <w:szCs w:val="22"/>
      <w:lang w:val="en-AU" w:eastAsia="en-AU"/>
    </w:rPr>
  </w:style>
  <w:style w:type="paragraph" w:customStyle="1" w:styleId="Bull2Bold">
    <w:name w:val="Bull2Bold"/>
    <w:basedOn w:val="Bullets2"/>
    <w:link w:val="Bull2BoldChar"/>
    <w:qFormat/>
    <w:rsid w:val="00033A73"/>
    <w:pPr>
      <w:numPr>
        <w:ilvl w:val="0"/>
        <w:numId w:val="0"/>
      </w:numPr>
    </w:pPr>
    <w:rPr>
      <w:b/>
      <w:lang w:eastAsia="en-AU"/>
    </w:rPr>
  </w:style>
  <w:style w:type="character" w:customStyle="1" w:styleId="Bull2BoldChar">
    <w:name w:val="Bull2Bold Char"/>
    <w:basedOn w:val="Bullets2Char"/>
    <w:link w:val="Bull2Bold"/>
    <w:rsid w:val="00033A73"/>
    <w:rPr>
      <w:b/>
      <w:sz w:val="22"/>
      <w:szCs w:val="22"/>
      <w:lang w:val="en-AU" w:eastAsia="en-AU"/>
    </w:rPr>
  </w:style>
  <w:style w:type="paragraph" w:customStyle="1" w:styleId="Bullet3">
    <w:name w:val="Bullet3"/>
    <w:basedOn w:val="ListParagraph"/>
    <w:link w:val="Bullet3Char1"/>
    <w:qFormat/>
    <w:rsid w:val="00033A73"/>
    <w:pPr>
      <w:numPr>
        <w:ilvl w:val="2"/>
        <w:numId w:val="9"/>
      </w:numPr>
    </w:pPr>
  </w:style>
  <w:style w:type="character" w:customStyle="1" w:styleId="Bullet3Char1">
    <w:name w:val="Bullet3 Char1"/>
    <w:basedOn w:val="ListParagraphChar"/>
    <w:link w:val="Bullet3"/>
    <w:rsid w:val="00033A73"/>
    <w:rPr>
      <w:sz w:val="22"/>
      <w:szCs w:val="22"/>
      <w:lang w:val="en-AU" w:eastAsia="en-US"/>
    </w:rPr>
  </w:style>
  <w:style w:type="paragraph" w:customStyle="1" w:styleId="Bullet3Bold">
    <w:name w:val="Bullet3Bold"/>
    <w:basedOn w:val="Bullet3"/>
    <w:link w:val="Bullet3BoldChar"/>
    <w:qFormat/>
    <w:rsid w:val="00033A73"/>
    <w:pPr>
      <w:numPr>
        <w:ilvl w:val="0"/>
        <w:numId w:val="0"/>
      </w:numPr>
    </w:pPr>
    <w:rPr>
      <w:b/>
      <w:lang w:eastAsia="en-AU"/>
    </w:rPr>
  </w:style>
  <w:style w:type="character" w:customStyle="1" w:styleId="Bullet3BoldChar">
    <w:name w:val="Bullet3Bold Char"/>
    <w:basedOn w:val="Bullet3Char1"/>
    <w:link w:val="Bullet3Bold"/>
    <w:rsid w:val="00033A73"/>
    <w:rPr>
      <w:b/>
      <w:sz w:val="22"/>
      <w:szCs w:val="22"/>
      <w:lang w:val="en-AU" w:eastAsia="en-AU"/>
    </w:rPr>
  </w:style>
  <w:style w:type="paragraph" w:customStyle="1" w:styleId="Bullet3ind">
    <w:name w:val="Bullet3 ind"/>
    <w:basedOn w:val="Bullet3"/>
    <w:link w:val="Bullet3indChar"/>
    <w:qFormat/>
    <w:rsid w:val="00033A73"/>
    <w:pPr>
      <w:numPr>
        <w:ilvl w:val="0"/>
        <w:numId w:val="0"/>
      </w:numPr>
      <w:ind w:left="2912"/>
    </w:pPr>
    <w:rPr>
      <w:lang w:eastAsia="en-AU"/>
    </w:rPr>
  </w:style>
  <w:style w:type="character" w:customStyle="1" w:styleId="Bullet3indChar">
    <w:name w:val="Bullet3 ind Char"/>
    <w:basedOn w:val="Bullet3Char1"/>
    <w:link w:val="Bullet3ind"/>
    <w:rsid w:val="00033A73"/>
    <w:rPr>
      <w:sz w:val="22"/>
      <w:szCs w:val="22"/>
      <w:lang w:val="en-AU" w:eastAsia="en-AU"/>
    </w:rPr>
  </w:style>
  <w:style w:type="paragraph" w:customStyle="1" w:styleId="BulBoldTight">
    <w:name w:val="BulBoldTight"/>
    <w:basedOn w:val="BulletBold"/>
    <w:link w:val="BulBoldTightChar"/>
    <w:qFormat/>
    <w:rsid w:val="00033A73"/>
    <w:pPr>
      <w:spacing w:after="0"/>
    </w:pPr>
    <w:rPr>
      <w:lang w:eastAsia="en-AU"/>
    </w:rPr>
  </w:style>
  <w:style w:type="character" w:customStyle="1" w:styleId="BulBoldTightChar">
    <w:name w:val="BulBoldTight Char"/>
    <w:basedOn w:val="BulletBoldChar"/>
    <w:link w:val="BulBoldTight"/>
    <w:rsid w:val="00033A73"/>
    <w:rPr>
      <w:b/>
      <w:sz w:val="22"/>
      <w:szCs w:val="22"/>
      <w:lang w:val="en-AU" w:eastAsia="en-AU"/>
    </w:rPr>
  </w:style>
  <w:style w:type="paragraph" w:customStyle="1" w:styleId="Bull2BldTight">
    <w:name w:val="Bull2BldTight"/>
    <w:basedOn w:val="Bull2Bold"/>
    <w:link w:val="Bull2BldTightChar"/>
    <w:qFormat/>
    <w:rsid w:val="00033A73"/>
    <w:pPr>
      <w:spacing w:after="0"/>
    </w:pPr>
  </w:style>
  <w:style w:type="character" w:customStyle="1" w:styleId="Bull2BldTightChar">
    <w:name w:val="Bull2BldTight Char"/>
    <w:basedOn w:val="Bull2BoldChar"/>
    <w:link w:val="Bull2BldTight"/>
    <w:rsid w:val="00033A73"/>
    <w:rPr>
      <w:b/>
      <w:sz w:val="22"/>
      <w:szCs w:val="22"/>
      <w:lang w:val="en-AU" w:eastAsia="en-AU"/>
    </w:rPr>
  </w:style>
  <w:style w:type="paragraph" w:customStyle="1" w:styleId="numersBoldTight">
    <w:name w:val="numersBoldTight"/>
    <w:basedOn w:val="numers"/>
    <w:link w:val="numersBoldTightChar"/>
    <w:qFormat/>
    <w:rsid w:val="00033A73"/>
    <w:pPr>
      <w:numPr>
        <w:numId w:val="10"/>
      </w:numPr>
      <w:spacing w:after="0" w:line="240" w:lineRule="auto"/>
    </w:pPr>
    <w:rPr>
      <w:b/>
      <w:lang w:eastAsia="en-AU"/>
    </w:rPr>
  </w:style>
  <w:style w:type="character" w:customStyle="1" w:styleId="numersBoldTightChar">
    <w:name w:val="numersBoldTight Char"/>
    <w:basedOn w:val="numersChar"/>
    <w:link w:val="numersBoldTight"/>
    <w:rsid w:val="00033A73"/>
    <w:rPr>
      <w:b/>
      <w:sz w:val="22"/>
      <w:szCs w:val="22"/>
      <w:lang w:val="en-AU" w:eastAsia="en-AU"/>
    </w:rPr>
  </w:style>
  <w:style w:type="paragraph" w:customStyle="1" w:styleId="boldBulTight">
    <w:name w:val="boldBulTight"/>
    <w:basedOn w:val="Bullets"/>
    <w:link w:val="boldBulTightChar"/>
    <w:qFormat/>
    <w:rsid w:val="00033A73"/>
    <w:pPr>
      <w:numPr>
        <w:numId w:val="0"/>
      </w:numPr>
      <w:spacing w:after="0" w:line="240" w:lineRule="auto"/>
    </w:pPr>
    <w:rPr>
      <w:b/>
    </w:rPr>
  </w:style>
  <w:style w:type="character" w:customStyle="1" w:styleId="boldBulTightChar">
    <w:name w:val="boldBulTight Char"/>
    <w:basedOn w:val="BulletsChar"/>
    <w:link w:val="boldBulTight"/>
    <w:rsid w:val="00033A73"/>
    <w:rPr>
      <w:b/>
      <w:sz w:val="22"/>
      <w:szCs w:val="22"/>
      <w:lang w:val="en-AU" w:eastAsia="en-US"/>
    </w:rPr>
  </w:style>
  <w:style w:type="paragraph" w:customStyle="1" w:styleId="BoldBulTight0">
    <w:name w:val="BoldBulTight"/>
    <w:basedOn w:val="Bullets"/>
    <w:link w:val="BoldBulTightChar0"/>
    <w:qFormat/>
    <w:rsid w:val="00033A73"/>
    <w:pPr>
      <w:numPr>
        <w:numId w:val="0"/>
      </w:numPr>
      <w:spacing w:after="100" w:line="240" w:lineRule="auto"/>
    </w:pPr>
    <w:rPr>
      <w:b/>
    </w:rPr>
  </w:style>
  <w:style w:type="character" w:customStyle="1" w:styleId="BoldBulTightChar0">
    <w:name w:val="BoldBulTight Char"/>
    <w:basedOn w:val="BulletsChar"/>
    <w:link w:val="BoldBulTight0"/>
    <w:rsid w:val="00033A73"/>
    <w:rPr>
      <w:b/>
      <w:sz w:val="22"/>
      <w:szCs w:val="22"/>
      <w:lang w:val="en-AU" w:eastAsia="en-US"/>
    </w:rPr>
  </w:style>
  <w:style w:type="paragraph" w:customStyle="1" w:styleId="NumbersBold">
    <w:name w:val="Numbers Bold"/>
    <w:basedOn w:val="numers"/>
    <w:link w:val="NumbersBoldChar"/>
    <w:qFormat/>
    <w:rsid w:val="00033A73"/>
    <w:pPr>
      <w:numPr>
        <w:numId w:val="11"/>
      </w:numPr>
      <w:spacing w:after="100" w:line="240" w:lineRule="auto"/>
    </w:pPr>
    <w:rPr>
      <w:b/>
    </w:rPr>
  </w:style>
  <w:style w:type="character" w:customStyle="1" w:styleId="NumbersBoldChar">
    <w:name w:val="Numbers Bold Char"/>
    <w:basedOn w:val="numersChar"/>
    <w:link w:val="NumbersBold"/>
    <w:rsid w:val="00033A73"/>
    <w:rPr>
      <w:b/>
      <w:sz w:val="22"/>
      <w:szCs w:val="22"/>
      <w:lang w:val="en-AU" w:eastAsia="en-US"/>
    </w:rPr>
  </w:style>
  <w:style w:type="paragraph" w:customStyle="1" w:styleId="Bull2bold0">
    <w:name w:val="Bull2bold"/>
    <w:basedOn w:val="Bullets2"/>
    <w:link w:val="Bull2boldChar0"/>
    <w:qFormat/>
    <w:rsid w:val="00033A73"/>
    <w:pPr>
      <w:numPr>
        <w:ilvl w:val="0"/>
        <w:numId w:val="0"/>
      </w:numPr>
      <w:spacing w:after="100" w:line="240" w:lineRule="auto"/>
    </w:pPr>
    <w:rPr>
      <w:b/>
    </w:rPr>
  </w:style>
  <w:style w:type="character" w:customStyle="1" w:styleId="Bull2boldChar0">
    <w:name w:val="Bull2bold Char"/>
    <w:basedOn w:val="Bullets2Char"/>
    <w:link w:val="Bull2bold0"/>
    <w:rsid w:val="00033A73"/>
    <w:rPr>
      <w:b/>
      <w:sz w:val="22"/>
      <w:szCs w:val="22"/>
      <w:lang w:val="en-AU" w:eastAsia="en-US"/>
    </w:rPr>
  </w:style>
  <w:style w:type="paragraph" w:customStyle="1" w:styleId="bull2bold1">
    <w:name w:val="bull2bold"/>
    <w:basedOn w:val="Bullets2"/>
    <w:link w:val="bull2boldChar1"/>
    <w:qFormat/>
    <w:rsid w:val="00033A73"/>
    <w:pPr>
      <w:numPr>
        <w:ilvl w:val="0"/>
        <w:numId w:val="0"/>
      </w:numPr>
      <w:spacing w:after="60" w:line="240" w:lineRule="auto"/>
    </w:pPr>
    <w:rPr>
      <w:b/>
    </w:rPr>
  </w:style>
  <w:style w:type="character" w:customStyle="1" w:styleId="bull2boldChar1">
    <w:name w:val="bull2bold Char"/>
    <w:basedOn w:val="Bullets2Char"/>
    <w:link w:val="bull2bold1"/>
    <w:rsid w:val="00033A73"/>
    <w:rPr>
      <w:b/>
      <w:sz w:val="22"/>
      <w:szCs w:val="22"/>
      <w:lang w:val="en-AU" w:eastAsia="en-US"/>
    </w:rPr>
  </w:style>
  <w:style w:type="paragraph" w:customStyle="1" w:styleId="BoldBulls">
    <w:name w:val="BoldBulls"/>
    <w:basedOn w:val="Bullets"/>
    <w:link w:val="BoldBullsChar"/>
    <w:qFormat/>
    <w:rsid w:val="00033A73"/>
    <w:pPr>
      <w:numPr>
        <w:numId w:val="0"/>
      </w:numPr>
    </w:pPr>
    <w:rPr>
      <w:b/>
    </w:rPr>
  </w:style>
  <w:style w:type="character" w:customStyle="1" w:styleId="BoldBullsChar">
    <w:name w:val="BoldBulls Char"/>
    <w:basedOn w:val="BulletsChar"/>
    <w:link w:val="BoldBulls"/>
    <w:rsid w:val="00033A73"/>
    <w:rPr>
      <w:b/>
      <w:sz w:val="22"/>
      <w:szCs w:val="22"/>
      <w:lang w:val="en-AU" w:eastAsia="en-US"/>
    </w:rPr>
  </w:style>
  <w:style w:type="paragraph" w:customStyle="1" w:styleId="BoldBull2">
    <w:name w:val="BoldBull2"/>
    <w:basedOn w:val="Bullets2"/>
    <w:link w:val="BoldBull2Char"/>
    <w:qFormat/>
    <w:rsid w:val="00033A73"/>
    <w:pPr>
      <w:numPr>
        <w:ilvl w:val="0"/>
        <w:numId w:val="0"/>
      </w:numPr>
      <w:spacing w:after="60" w:line="240" w:lineRule="auto"/>
    </w:pPr>
    <w:rPr>
      <w:b/>
    </w:rPr>
  </w:style>
  <w:style w:type="character" w:customStyle="1" w:styleId="BoldBull2Char">
    <w:name w:val="BoldBull2 Char"/>
    <w:basedOn w:val="Bullets2Char"/>
    <w:link w:val="BoldBull2"/>
    <w:rsid w:val="00033A73"/>
    <w:rPr>
      <w:b/>
      <w:sz w:val="22"/>
      <w:szCs w:val="22"/>
      <w:lang w:val="en-AU" w:eastAsia="en-US"/>
    </w:rPr>
  </w:style>
  <w:style w:type="paragraph" w:styleId="ListBullet">
    <w:name w:val="List Bullet"/>
    <w:basedOn w:val="List"/>
    <w:semiHidden/>
    <w:unhideWhenUsed/>
    <w:rsid w:val="004D3FA4"/>
    <w:pPr>
      <w:keepNext/>
      <w:keepLines/>
      <w:numPr>
        <w:numId w:val="12"/>
      </w:numPr>
      <w:tabs>
        <w:tab w:val="num" w:pos="360"/>
        <w:tab w:val="num" w:pos="720"/>
      </w:tabs>
      <w:spacing w:before="40" w:after="40" w:line="240" w:lineRule="auto"/>
      <w:ind w:left="1996" w:hanging="283"/>
    </w:pPr>
    <w:rPr>
      <w:rFonts w:ascii="Times New Roman" w:eastAsia="Times New Roman" w:hAnsi="Times New Roman"/>
      <w:sz w:val="24"/>
    </w:rPr>
  </w:style>
  <w:style w:type="paragraph" w:styleId="ListBullet2">
    <w:name w:val="List Bullet 2"/>
    <w:basedOn w:val="Normal"/>
    <w:uiPriority w:val="99"/>
    <w:unhideWhenUsed/>
    <w:rsid w:val="004D3FA4"/>
    <w:pPr>
      <w:numPr>
        <w:numId w:val="13"/>
      </w:numPr>
      <w:contextualSpacing/>
    </w:pPr>
  </w:style>
  <w:style w:type="paragraph" w:customStyle="1" w:styleId="BasicParagraph">
    <w:name w:val="[Basic Paragraph]"/>
    <w:basedOn w:val="Normal"/>
    <w:uiPriority w:val="99"/>
    <w:rsid w:val="004D3FA4"/>
    <w:pPr>
      <w:widowControl w:val="0"/>
      <w:autoSpaceDE w:val="0"/>
      <w:autoSpaceDN w:val="0"/>
      <w:adjustRightInd w:val="0"/>
      <w:spacing w:after="0" w:line="288" w:lineRule="auto"/>
    </w:pPr>
    <w:rPr>
      <w:rFonts w:ascii="MinionPro-Regular" w:eastAsiaTheme="minorEastAsia" w:hAnsi="MinionPro-Regular" w:cs="MinionPro-Regular"/>
      <w:color w:val="000000"/>
      <w:sz w:val="24"/>
      <w:szCs w:val="24"/>
      <w:lang w:val="en-US"/>
    </w:rPr>
  </w:style>
  <w:style w:type="paragraph" w:styleId="List">
    <w:name w:val="List"/>
    <w:basedOn w:val="Normal"/>
    <w:uiPriority w:val="99"/>
    <w:semiHidden/>
    <w:unhideWhenUsed/>
    <w:rsid w:val="004D3FA4"/>
    <w:pPr>
      <w:ind w:left="283" w:hanging="283"/>
      <w:contextualSpacing/>
    </w:pPr>
  </w:style>
  <w:style w:type="character" w:customStyle="1" w:styleId="apple-converted-space">
    <w:name w:val="apple-converted-space"/>
    <w:basedOn w:val="DefaultParagraphFont"/>
    <w:rsid w:val="00A853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905408">
      <w:bodyDiv w:val="1"/>
      <w:marLeft w:val="0"/>
      <w:marRight w:val="0"/>
      <w:marTop w:val="0"/>
      <w:marBottom w:val="0"/>
      <w:divBdr>
        <w:top w:val="none" w:sz="0" w:space="0" w:color="auto"/>
        <w:left w:val="none" w:sz="0" w:space="0" w:color="auto"/>
        <w:bottom w:val="none" w:sz="0" w:space="0" w:color="auto"/>
        <w:right w:val="none" w:sz="0" w:space="0" w:color="auto"/>
      </w:divBdr>
    </w:div>
    <w:div w:id="317271252">
      <w:bodyDiv w:val="1"/>
      <w:marLeft w:val="0"/>
      <w:marRight w:val="0"/>
      <w:marTop w:val="0"/>
      <w:marBottom w:val="0"/>
      <w:divBdr>
        <w:top w:val="none" w:sz="0" w:space="0" w:color="auto"/>
        <w:left w:val="none" w:sz="0" w:space="0" w:color="auto"/>
        <w:bottom w:val="none" w:sz="0" w:space="0" w:color="auto"/>
        <w:right w:val="none" w:sz="0" w:space="0" w:color="auto"/>
      </w:divBdr>
    </w:div>
    <w:div w:id="322928028">
      <w:bodyDiv w:val="1"/>
      <w:marLeft w:val="0"/>
      <w:marRight w:val="0"/>
      <w:marTop w:val="0"/>
      <w:marBottom w:val="0"/>
      <w:divBdr>
        <w:top w:val="none" w:sz="0" w:space="0" w:color="auto"/>
        <w:left w:val="none" w:sz="0" w:space="0" w:color="auto"/>
        <w:bottom w:val="none" w:sz="0" w:space="0" w:color="auto"/>
        <w:right w:val="none" w:sz="0" w:space="0" w:color="auto"/>
      </w:divBdr>
    </w:div>
    <w:div w:id="688724674">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809133133">
      <w:bodyDiv w:val="1"/>
      <w:marLeft w:val="0"/>
      <w:marRight w:val="0"/>
      <w:marTop w:val="0"/>
      <w:marBottom w:val="0"/>
      <w:divBdr>
        <w:top w:val="none" w:sz="0" w:space="0" w:color="auto"/>
        <w:left w:val="none" w:sz="0" w:space="0" w:color="auto"/>
        <w:bottom w:val="none" w:sz="0" w:space="0" w:color="auto"/>
        <w:right w:val="none" w:sz="0" w:space="0" w:color="auto"/>
      </w:divBdr>
    </w:div>
    <w:div w:id="1037002411">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172336518">
      <w:bodyDiv w:val="1"/>
      <w:marLeft w:val="0"/>
      <w:marRight w:val="0"/>
      <w:marTop w:val="0"/>
      <w:marBottom w:val="0"/>
      <w:divBdr>
        <w:top w:val="none" w:sz="0" w:space="0" w:color="auto"/>
        <w:left w:val="none" w:sz="0" w:space="0" w:color="auto"/>
        <w:bottom w:val="none" w:sz="0" w:space="0" w:color="auto"/>
        <w:right w:val="none" w:sz="0" w:space="0" w:color="auto"/>
      </w:divBdr>
    </w:div>
    <w:div w:id="1208227017">
      <w:bodyDiv w:val="1"/>
      <w:marLeft w:val="0"/>
      <w:marRight w:val="0"/>
      <w:marTop w:val="0"/>
      <w:marBottom w:val="0"/>
      <w:divBdr>
        <w:top w:val="none" w:sz="0" w:space="0" w:color="auto"/>
        <w:left w:val="none" w:sz="0" w:space="0" w:color="auto"/>
        <w:bottom w:val="none" w:sz="0" w:space="0" w:color="auto"/>
        <w:right w:val="none" w:sz="0" w:space="0" w:color="auto"/>
      </w:divBdr>
    </w:div>
    <w:div w:id="1290550268">
      <w:bodyDiv w:val="1"/>
      <w:marLeft w:val="0"/>
      <w:marRight w:val="0"/>
      <w:marTop w:val="0"/>
      <w:marBottom w:val="0"/>
      <w:divBdr>
        <w:top w:val="none" w:sz="0" w:space="0" w:color="auto"/>
        <w:left w:val="none" w:sz="0" w:space="0" w:color="auto"/>
        <w:bottom w:val="none" w:sz="0" w:space="0" w:color="auto"/>
        <w:right w:val="none" w:sz="0" w:space="0" w:color="auto"/>
      </w:divBdr>
    </w:div>
    <w:div w:id="1355375381">
      <w:bodyDiv w:val="1"/>
      <w:marLeft w:val="0"/>
      <w:marRight w:val="0"/>
      <w:marTop w:val="0"/>
      <w:marBottom w:val="0"/>
      <w:divBdr>
        <w:top w:val="none" w:sz="0" w:space="0" w:color="auto"/>
        <w:left w:val="none" w:sz="0" w:space="0" w:color="auto"/>
        <w:bottom w:val="none" w:sz="0" w:space="0" w:color="auto"/>
        <w:right w:val="none" w:sz="0" w:space="0" w:color="auto"/>
      </w:divBdr>
    </w:div>
    <w:div w:id="1409115655">
      <w:bodyDiv w:val="1"/>
      <w:marLeft w:val="0"/>
      <w:marRight w:val="0"/>
      <w:marTop w:val="0"/>
      <w:marBottom w:val="0"/>
      <w:divBdr>
        <w:top w:val="none" w:sz="0" w:space="0" w:color="auto"/>
        <w:left w:val="none" w:sz="0" w:space="0" w:color="auto"/>
        <w:bottom w:val="none" w:sz="0" w:space="0" w:color="auto"/>
        <w:right w:val="none" w:sz="0" w:space="0" w:color="auto"/>
      </w:divBdr>
    </w:div>
    <w:div w:id="1415130690">
      <w:bodyDiv w:val="1"/>
      <w:marLeft w:val="0"/>
      <w:marRight w:val="0"/>
      <w:marTop w:val="0"/>
      <w:marBottom w:val="0"/>
      <w:divBdr>
        <w:top w:val="none" w:sz="0" w:space="0" w:color="auto"/>
        <w:left w:val="none" w:sz="0" w:space="0" w:color="auto"/>
        <w:bottom w:val="none" w:sz="0" w:space="0" w:color="auto"/>
        <w:right w:val="none" w:sz="0" w:space="0" w:color="auto"/>
      </w:divBdr>
    </w:div>
    <w:div w:id="1467116161">
      <w:bodyDiv w:val="1"/>
      <w:marLeft w:val="0"/>
      <w:marRight w:val="0"/>
      <w:marTop w:val="0"/>
      <w:marBottom w:val="0"/>
      <w:divBdr>
        <w:top w:val="none" w:sz="0" w:space="0" w:color="auto"/>
        <w:left w:val="none" w:sz="0" w:space="0" w:color="auto"/>
        <w:bottom w:val="none" w:sz="0" w:space="0" w:color="auto"/>
        <w:right w:val="none" w:sz="0" w:space="0" w:color="auto"/>
      </w:divBdr>
    </w:div>
    <w:div w:id="1580598843">
      <w:bodyDiv w:val="1"/>
      <w:marLeft w:val="0"/>
      <w:marRight w:val="0"/>
      <w:marTop w:val="0"/>
      <w:marBottom w:val="0"/>
      <w:divBdr>
        <w:top w:val="none" w:sz="0" w:space="0" w:color="auto"/>
        <w:left w:val="none" w:sz="0" w:space="0" w:color="auto"/>
        <w:bottom w:val="none" w:sz="0" w:space="0" w:color="auto"/>
        <w:right w:val="none" w:sz="0" w:space="0" w:color="auto"/>
      </w:divBdr>
    </w:div>
    <w:div w:id="1679114764">
      <w:bodyDiv w:val="1"/>
      <w:marLeft w:val="0"/>
      <w:marRight w:val="0"/>
      <w:marTop w:val="0"/>
      <w:marBottom w:val="0"/>
      <w:divBdr>
        <w:top w:val="none" w:sz="0" w:space="0" w:color="auto"/>
        <w:left w:val="none" w:sz="0" w:space="0" w:color="auto"/>
        <w:bottom w:val="none" w:sz="0" w:space="0" w:color="auto"/>
        <w:right w:val="none" w:sz="0" w:space="0" w:color="auto"/>
      </w:divBdr>
    </w:div>
    <w:div w:id="1752700744">
      <w:bodyDiv w:val="1"/>
      <w:marLeft w:val="0"/>
      <w:marRight w:val="0"/>
      <w:marTop w:val="0"/>
      <w:marBottom w:val="0"/>
      <w:divBdr>
        <w:top w:val="none" w:sz="0" w:space="0" w:color="auto"/>
        <w:left w:val="none" w:sz="0" w:space="0" w:color="auto"/>
        <w:bottom w:val="none" w:sz="0" w:space="0" w:color="auto"/>
        <w:right w:val="none" w:sz="0" w:space="0" w:color="auto"/>
      </w:divBdr>
    </w:div>
    <w:div w:id="1795365511">
      <w:bodyDiv w:val="1"/>
      <w:marLeft w:val="0"/>
      <w:marRight w:val="0"/>
      <w:marTop w:val="0"/>
      <w:marBottom w:val="0"/>
      <w:divBdr>
        <w:top w:val="none" w:sz="0" w:space="0" w:color="auto"/>
        <w:left w:val="none" w:sz="0" w:space="0" w:color="auto"/>
        <w:bottom w:val="none" w:sz="0" w:space="0" w:color="auto"/>
        <w:right w:val="none" w:sz="0" w:space="0" w:color="auto"/>
      </w:divBdr>
    </w:div>
    <w:div w:id="1802649258">
      <w:bodyDiv w:val="1"/>
      <w:marLeft w:val="0"/>
      <w:marRight w:val="0"/>
      <w:marTop w:val="0"/>
      <w:marBottom w:val="0"/>
      <w:divBdr>
        <w:top w:val="none" w:sz="0" w:space="0" w:color="auto"/>
        <w:left w:val="none" w:sz="0" w:space="0" w:color="auto"/>
        <w:bottom w:val="none" w:sz="0" w:space="0" w:color="auto"/>
        <w:right w:val="none" w:sz="0" w:space="0" w:color="auto"/>
      </w:divBdr>
    </w:div>
    <w:div w:id="192213304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 w:id="2092701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activityvillage.co.uk/butterfly-matching-gam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ctivityvillage.co.uk/dolly-peg-butterfly"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dltk-kids.com/crafts/insects/mlifecycle-butterfly.htm"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BA1855-D46C-495E-A579-9CCF1E30A1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5060</Words>
  <Characters>28846</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33839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 </cp:lastModifiedBy>
  <cp:revision>2</cp:revision>
  <dcterms:created xsi:type="dcterms:W3CDTF">2016-06-21T00:46:00Z</dcterms:created>
  <dcterms:modified xsi:type="dcterms:W3CDTF">2016-06-21T00:46:00Z</dcterms:modified>
</cp:coreProperties>
</file>