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bookmarkStart w:id="0" w:name="_GoBack"/>
      <w:bookmarkEnd w:id="0"/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Duranta 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Lilly Pilly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9A314F" w:rsidRPr="009A314F" w:rsidRDefault="00CB744B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42DD8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3E136C">
              <w:rPr>
                <w:rFonts w:ascii="Arial" w:hAnsi="Arial" w:cs="Arial"/>
                <w:sz w:val="20"/>
                <w:szCs w:val="20"/>
              </w:rPr>
              <w:t>Casuarinaceae</w:t>
            </w:r>
          </w:p>
        </w:tc>
        <w:tc>
          <w:tcPr>
            <w:tcW w:w="1417" w:type="dxa"/>
          </w:tcPr>
          <w:p w:rsidR="0023547E" w:rsidRPr="00254ED6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3E136C">
              <w:rPr>
                <w:rFonts w:ascii="Arial" w:hAnsi="Arial" w:cs="Arial"/>
                <w:sz w:val="20"/>
                <w:szCs w:val="20"/>
              </w:rPr>
              <w:t>Allocasuarina</w:t>
            </w:r>
          </w:p>
        </w:tc>
        <w:tc>
          <w:tcPr>
            <w:tcW w:w="1276" w:type="dxa"/>
          </w:tcPr>
          <w:p w:rsidR="0023547E" w:rsidRPr="00254ED6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3E136C">
              <w:rPr>
                <w:rFonts w:ascii="Arial" w:hAnsi="Arial" w:cs="Arial"/>
                <w:sz w:val="20"/>
                <w:szCs w:val="20"/>
              </w:rPr>
              <w:t>Littoralis</w:t>
            </w:r>
          </w:p>
        </w:tc>
        <w:tc>
          <w:tcPr>
            <w:tcW w:w="1134" w:type="dxa"/>
          </w:tcPr>
          <w:p w:rsidR="0023547E" w:rsidRPr="00254ED6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3E136C">
              <w:rPr>
                <w:rFonts w:ascii="Arial" w:hAnsi="Arial" w:cs="Arial"/>
                <w:sz w:val="20"/>
                <w:szCs w:val="20"/>
              </w:rPr>
              <w:t>Black she-oak</w:t>
            </w:r>
          </w:p>
        </w:tc>
        <w:tc>
          <w:tcPr>
            <w:tcW w:w="1276" w:type="dxa"/>
          </w:tcPr>
          <w:p w:rsidR="0023547E" w:rsidRPr="00254ED6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</w:tcPr>
          <w:p w:rsidR="0023547E" w:rsidRPr="00254ED6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(Brisbane)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DC64FC" w:rsidRPr="003936AA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https://en.wikipedia.org/wiki/Allocasuarina_littoralis</w:t>
              </w:r>
            </w:hyperlink>
            <w:r w:rsidR="00DC64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5654A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654A8">
              <w:rPr>
                <w:rFonts w:ascii="Arial" w:hAnsi="Arial" w:cs="Arial"/>
                <w:sz w:val="20"/>
                <w:szCs w:val="20"/>
              </w:rPr>
              <w:t>Arecaceae</w:t>
            </w:r>
          </w:p>
        </w:tc>
        <w:tc>
          <w:tcPr>
            <w:tcW w:w="1417" w:type="dxa"/>
            <w:hideMark/>
          </w:tcPr>
          <w:p w:rsidR="0023547E" w:rsidRPr="00254ED6" w:rsidRDefault="005654A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654A8">
              <w:rPr>
                <w:rFonts w:ascii="Arial" w:hAnsi="Arial" w:cs="Arial"/>
                <w:sz w:val="20"/>
                <w:szCs w:val="20"/>
              </w:rPr>
              <w:t>Archontophoenix</w:t>
            </w:r>
          </w:p>
        </w:tc>
        <w:tc>
          <w:tcPr>
            <w:tcW w:w="1276" w:type="dxa"/>
            <w:hideMark/>
          </w:tcPr>
          <w:p w:rsidR="0023547E" w:rsidRPr="00254ED6" w:rsidRDefault="005654A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654A8">
              <w:rPr>
                <w:rFonts w:ascii="Arial" w:hAnsi="Arial" w:cs="Arial"/>
                <w:sz w:val="20"/>
                <w:szCs w:val="20"/>
              </w:rPr>
              <w:t>A. cunninghamiana</w:t>
            </w:r>
          </w:p>
        </w:tc>
        <w:tc>
          <w:tcPr>
            <w:tcW w:w="1134" w:type="dxa"/>
            <w:hideMark/>
          </w:tcPr>
          <w:p w:rsidR="0023547E" w:rsidRPr="00254ED6" w:rsidRDefault="003E13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Bangalow/piccabee</w:t>
            </w:r>
            <w:r w:rsidRPr="003E136C">
              <w:rPr>
                <w:rFonts w:ascii="Arial" w:hAnsi="Arial" w:cs="Arial"/>
                <w:sz w:val="20"/>
                <w:szCs w:val="20"/>
              </w:rPr>
              <w:t>n palm</w:t>
            </w:r>
          </w:p>
        </w:tc>
        <w:tc>
          <w:tcPr>
            <w:tcW w:w="1276" w:type="dxa"/>
            <w:hideMark/>
          </w:tcPr>
          <w:p w:rsidR="0023547E" w:rsidRPr="00254ED6" w:rsidRDefault="005654A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 tree</w:t>
            </w:r>
          </w:p>
        </w:tc>
        <w:tc>
          <w:tcPr>
            <w:tcW w:w="1559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  <w:hideMark/>
          </w:tcPr>
          <w:p w:rsidR="0023547E" w:rsidRPr="00254ED6" w:rsidRDefault="005654A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Brisbane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DC64FC" w:rsidRPr="003936AA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https://en.wikipedia.org/wiki/Archontophoenix_cunninghamiana</w:t>
              </w:r>
            </w:hyperlink>
            <w:r w:rsidR="00DC64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C64FC">
              <w:rPr>
                <w:rFonts w:ascii="Arial" w:hAnsi="Arial" w:cs="Arial"/>
                <w:sz w:val="20"/>
                <w:szCs w:val="20"/>
              </w:rPr>
              <w:t>Elaeocarpaceae</w:t>
            </w:r>
          </w:p>
        </w:tc>
        <w:tc>
          <w:tcPr>
            <w:tcW w:w="1417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C64FC">
              <w:rPr>
                <w:rFonts w:ascii="Arial" w:hAnsi="Arial" w:cs="Arial"/>
                <w:sz w:val="20"/>
                <w:szCs w:val="20"/>
              </w:rPr>
              <w:t>Elaeocarpus</w:t>
            </w:r>
          </w:p>
        </w:tc>
        <w:tc>
          <w:tcPr>
            <w:tcW w:w="1276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C64FC">
              <w:rPr>
                <w:rFonts w:ascii="Arial" w:hAnsi="Arial" w:cs="Arial"/>
                <w:sz w:val="20"/>
                <w:szCs w:val="20"/>
              </w:rPr>
              <w:t>E. reticulatus</w:t>
            </w:r>
          </w:p>
        </w:tc>
        <w:tc>
          <w:tcPr>
            <w:tcW w:w="1134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C64FC">
              <w:rPr>
                <w:rFonts w:ascii="Arial" w:hAnsi="Arial" w:cs="Arial"/>
                <w:sz w:val="20"/>
                <w:szCs w:val="20"/>
              </w:rPr>
              <w:t>Blueberry ash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DC64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DC64FC" w:rsidRPr="003936AA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https://en.wikipedia.org/wiki/Elaeocarpus_reticulatus</w:t>
              </w:r>
            </w:hyperlink>
            <w:r w:rsidR="00DC64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B95ADC">
                <w:rPr>
                  <w:rStyle w:val="Hyperlink"/>
                </w:rPr>
                <w:t>Myrtaceae</w:t>
              </w:r>
            </w:hyperlink>
            <w:r w:rsidR="00B95ADC">
              <w:t>,</w:t>
            </w:r>
          </w:p>
        </w:tc>
        <w:tc>
          <w:tcPr>
            <w:tcW w:w="1417" w:type="dxa"/>
            <w:hideMark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Melaleuca</w:t>
            </w:r>
          </w:p>
        </w:tc>
        <w:tc>
          <w:tcPr>
            <w:tcW w:w="1276" w:type="dxa"/>
            <w:hideMark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citrina</w:t>
            </w:r>
          </w:p>
        </w:tc>
        <w:tc>
          <w:tcPr>
            <w:tcW w:w="1134" w:type="dxa"/>
            <w:hideMark/>
          </w:tcPr>
          <w:p w:rsidR="0023547E" w:rsidRPr="00254ED6" w:rsidRDefault="0092521A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2521A">
              <w:rPr>
                <w:rFonts w:ascii="Arial" w:hAnsi="Arial" w:cs="Arial"/>
                <w:sz w:val="20"/>
                <w:szCs w:val="20"/>
              </w:rPr>
              <w:t>Bottlebrush</w:t>
            </w:r>
          </w:p>
        </w:tc>
        <w:tc>
          <w:tcPr>
            <w:tcW w:w="1276" w:type="dxa"/>
            <w:hideMark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B95ADC">
              <w:rPr>
                <w:rFonts w:ascii="Arial" w:hAnsi="Arial" w:cs="Arial"/>
                <w:sz w:val="20"/>
                <w:szCs w:val="20"/>
              </w:rPr>
              <w:t>https://en.wikipedia.org/wiki/Melaleuca_citrina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Fabaceae</w:t>
            </w:r>
          </w:p>
        </w:tc>
        <w:tc>
          <w:tcPr>
            <w:tcW w:w="1417" w:type="dxa"/>
            <w:hideMark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Acacia</w:t>
            </w:r>
          </w:p>
        </w:tc>
        <w:tc>
          <w:tcPr>
            <w:tcW w:w="1276" w:type="dxa"/>
            <w:hideMark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fimbriata</w:t>
            </w:r>
          </w:p>
        </w:tc>
        <w:tc>
          <w:tcPr>
            <w:tcW w:w="1134" w:type="dxa"/>
            <w:hideMark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Brisbane golden wattle</w:t>
            </w:r>
          </w:p>
        </w:tc>
        <w:tc>
          <w:tcPr>
            <w:tcW w:w="1276" w:type="dxa"/>
            <w:hideMark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ree</w:t>
            </w:r>
          </w:p>
        </w:tc>
        <w:tc>
          <w:tcPr>
            <w:tcW w:w="1559" w:type="dxa"/>
            <w:hideMark/>
          </w:tcPr>
          <w:p w:rsidR="005A3414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5A3414" w:rsidRDefault="005A3414" w:rsidP="005A3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</w:t>
            </w:r>
          </w:p>
        </w:tc>
        <w:tc>
          <w:tcPr>
            <w:tcW w:w="1701" w:type="dxa"/>
            <w:hideMark/>
          </w:tcPr>
          <w:p w:rsidR="005A3414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5A3414" w:rsidRDefault="005A3414" w:rsidP="005A3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5A3414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5A3414" w:rsidRPr="005A3414" w:rsidRDefault="00CB744B" w:rsidP="005A3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5A3414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https://en.wikipedia.org/wiki/Acacia_fimbriata</w:t>
              </w:r>
            </w:hyperlink>
            <w:r w:rsidR="005A341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5A3414">
              <w:rPr>
                <w:rFonts w:ascii="Arial" w:hAnsi="Arial" w:cs="Arial"/>
                <w:sz w:val="20"/>
                <w:szCs w:val="20"/>
              </w:rPr>
              <w:t>Sterculiaceae</w:t>
            </w:r>
          </w:p>
        </w:tc>
        <w:tc>
          <w:tcPr>
            <w:tcW w:w="1417" w:type="dxa"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Brachychiton</w:t>
            </w:r>
          </w:p>
        </w:tc>
        <w:tc>
          <w:tcPr>
            <w:tcW w:w="1276" w:type="dxa"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acerifolius</w:t>
            </w:r>
          </w:p>
        </w:tc>
        <w:tc>
          <w:tcPr>
            <w:tcW w:w="1134" w:type="dxa"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Flame tree</w:t>
            </w:r>
          </w:p>
        </w:tc>
        <w:tc>
          <w:tcPr>
            <w:tcW w:w="1276" w:type="dxa"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23547E" w:rsidRPr="00254ED6" w:rsidRDefault="005A3414" w:rsidP="005A3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</w:t>
            </w:r>
          </w:p>
        </w:tc>
        <w:tc>
          <w:tcPr>
            <w:tcW w:w="1701" w:type="dxa"/>
          </w:tcPr>
          <w:p w:rsidR="005A3414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5A3414" w:rsidRDefault="005A3414" w:rsidP="005A3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Australuia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5A3414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https://www.specialitytrees.com.au/trees/brachychiton-acerifolius-tosjk</w:t>
              </w:r>
            </w:hyperlink>
            <w:r w:rsidR="005A341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Lamiaceae</w:t>
            </w:r>
          </w:p>
        </w:tc>
        <w:tc>
          <w:tcPr>
            <w:tcW w:w="1417" w:type="dxa"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Westringia</w:t>
            </w:r>
          </w:p>
        </w:tc>
        <w:tc>
          <w:tcPr>
            <w:tcW w:w="1276" w:type="dxa"/>
          </w:tcPr>
          <w:p w:rsidR="004C3DB1" w:rsidRPr="004C3DB1" w:rsidRDefault="004C3DB1" w:rsidP="004C3DB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zh-TW"/>
              </w:rPr>
            </w:pPr>
            <w:r w:rsidRPr="004C3DB1">
              <w:rPr>
                <w:rFonts w:ascii="Times New Roman" w:eastAsia="Times New Roman" w:hAnsi="Times New Roman" w:cs="Times New Roman"/>
                <w:bCs/>
                <w:kern w:val="36"/>
                <w:lang w:eastAsia="zh-TW"/>
              </w:rPr>
              <w:t xml:space="preserve">fruticosa 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Coastal rosemary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shrub</w:t>
            </w:r>
          </w:p>
        </w:tc>
        <w:tc>
          <w:tcPr>
            <w:tcW w:w="1701" w:type="dxa"/>
          </w:tcPr>
          <w:p w:rsidR="005A3414" w:rsidRDefault="005A3414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5A3414" w:rsidRDefault="005A3414" w:rsidP="005A3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5A3414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https://www.gardeningwithangus.com.au/westringia-fruticosa-seafoam-swell-coastal-rosemary/</w:t>
              </w:r>
            </w:hyperlink>
            <w:r w:rsidR="005A341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Proteaceae</w:t>
            </w:r>
          </w:p>
        </w:tc>
        <w:tc>
          <w:tcPr>
            <w:tcW w:w="1417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Grevillea</w:t>
            </w:r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Grevillea Bush Lemons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4C3DB1" w:rsidP="004C3D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="004C3DB1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https://www.gardeningwithangus.com.au/grevillea-bush-lemons-grevillea/</w:t>
              </w:r>
            </w:hyperlink>
            <w:r w:rsidR="004C3DB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Proteaceae</w:t>
            </w:r>
          </w:p>
        </w:tc>
        <w:tc>
          <w:tcPr>
            <w:tcW w:w="1417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Banksia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spinulosa</w:t>
            </w:r>
          </w:p>
        </w:tc>
        <w:tc>
          <w:tcPr>
            <w:tcW w:w="1134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Hairpin banksia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seasonal</w:t>
            </w:r>
          </w:p>
        </w:tc>
        <w:tc>
          <w:tcPr>
            <w:tcW w:w="1701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4C3DB1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https://www.gardeningwithangus.com.au/banksia-spinulosa-bush-candles-hairpin-banksia/</w:t>
              </w:r>
            </w:hyperlink>
            <w:r w:rsidR="004C3DB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Myrtaceae</w:t>
            </w:r>
          </w:p>
        </w:tc>
        <w:tc>
          <w:tcPr>
            <w:tcW w:w="1417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Melaleuca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linariifolia</w:t>
            </w:r>
          </w:p>
        </w:tc>
        <w:tc>
          <w:tcPr>
            <w:tcW w:w="1134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Honey myrtle 'Claret Tops’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4C3DB1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4C3DB1" w:rsidRDefault="00CB744B" w:rsidP="004C3DB1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="004C3DB1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https://www.gardeningwithangus.com.au/melaleuca-linariifolia-seafoam-paperbark/</w:t>
              </w:r>
            </w:hyperlink>
            <w:r w:rsidR="004C3DB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4C3DB1" w:rsidRPr="004C3DB1" w:rsidRDefault="004C3DB1" w:rsidP="004C3DB1">
            <w:pPr>
              <w:spacing w:after="100" w:afterAutospacing="1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9"/>
                <w:szCs w:val="29"/>
                <w:lang w:eastAsia="zh-TW"/>
              </w:rPr>
            </w:pPr>
            <w:r w:rsidRPr="004C3DB1">
              <w:rPr>
                <w:rFonts w:ascii="Times New Roman" w:eastAsia="Times New Roman" w:hAnsi="Times New Roman" w:cs="Times New Roman"/>
                <w:kern w:val="36"/>
                <w:sz w:val="18"/>
                <w:szCs w:val="18"/>
                <w:lang w:eastAsia="zh-TW"/>
              </w:rPr>
              <w:t>Myrtaceae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Xanthostemon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verticillatus</w:t>
            </w:r>
          </w:p>
        </w:tc>
        <w:tc>
          <w:tcPr>
            <w:tcW w:w="1134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Little penda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="004C3DB1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http://plantthis.com.au/plant-information.asp?gardener=24578</w:t>
              </w:r>
            </w:hyperlink>
            <w:r w:rsidR="004C3DB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Zingiberaceae</w:t>
            </w:r>
          </w:p>
        </w:tc>
        <w:tc>
          <w:tcPr>
            <w:tcW w:w="1417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Alpinia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caerulea</w:t>
            </w:r>
          </w:p>
        </w:tc>
        <w:tc>
          <w:tcPr>
            <w:tcW w:w="1134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Native ginger</w:t>
            </w:r>
          </w:p>
        </w:tc>
        <w:tc>
          <w:tcPr>
            <w:tcW w:w="1276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Clumping perennial</w:t>
            </w:r>
          </w:p>
        </w:tc>
        <w:tc>
          <w:tcPr>
            <w:tcW w:w="1701" w:type="dxa"/>
          </w:tcPr>
          <w:p w:rsidR="0023547E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4C3DB1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https://www.gardeningwithangus.com.au/alpinia-caerulea-native-ginger/</w:t>
              </w:r>
            </w:hyperlink>
            <w:r w:rsidR="004C3DB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9D64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Scrophulariaceae</w:t>
            </w:r>
          </w:p>
        </w:tc>
        <w:tc>
          <w:tcPr>
            <w:tcW w:w="1417" w:type="dxa"/>
          </w:tcPr>
          <w:p w:rsidR="0023547E" w:rsidRPr="00254ED6" w:rsidRDefault="009D64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Myoporum</w:t>
            </w:r>
          </w:p>
        </w:tc>
        <w:tc>
          <w:tcPr>
            <w:tcW w:w="1276" w:type="dxa"/>
          </w:tcPr>
          <w:p w:rsidR="0023547E" w:rsidRPr="00254ED6" w:rsidRDefault="009D64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parvifolium</w:t>
            </w:r>
          </w:p>
        </w:tc>
        <w:tc>
          <w:tcPr>
            <w:tcW w:w="1134" w:type="dxa"/>
          </w:tcPr>
          <w:p w:rsidR="0023547E" w:rsidRPr="00254ED6" w:rsidRDefault="009D64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Creeping Boobialla</w:t>
            </w:r>
          </w:p>
        </w:tc>
        <w:tc>
          <w:tcPr>
            <w:tcW w:w="1276" w:type="dxa"/>
          </w:tcPr>
          <w:p w:rsidR="0023547E" w:rsidRPr="00254ED6" w:rsidRDefault="009D64F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="00B95ADC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https://www.gardeningwithangus.com.au/myoporum-parvifolium-purpurea-boobialla/</w:t>
              </w:r>
            </w:hyperlink>
            <w:r w:rsidR="00B95AD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st"/>
              </w:rPr>
              <w:t>Asteraceae</w:t>
            </w:r>
          </w:p>
        </w:tc>
        <w:tc>
          <w:tcPr>
            <w:tcW w:w="1417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Brachyscome</w:t>
            </w:r>
          </w:p>
        </w:tc>
        <w:tc>
          <w:tcPr>
            <w:tcW w:w="1276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multifida</w:t>
            </w:r>
          </w:p>
        </w:tc>
        <w:tc>
          <w:tcPr>
            <w:tcW w:w="1134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Cut leaf daisy</w:t>
            </w:r>
          </w:p>
        </w:tc>
        <w:tc>
          <w:tcPr>
            <w:tcW w:w="1276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23547E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="00B95ADC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https://www.anbg.gov.au/gnp/interns-2002/brachyscome-multifida.html</w:t>
              </w:r>
            </w:hyperlink>
          </w:p>
          <w:p w:rsidR="00B95ADC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st"/>
              </w:rPr>
              <w:t>Goodenaceae</w:t>
            </w:r>
          </w:p>
        </w:tc>
        <w:tc>
          <w:tcPr>
            <w:tcW w:w="1417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Scaevola</w:t>
            </w:r>
          </w:p>
        </w:tc>
        <w:tc>
          <w:tcPr>
            <w:tcW w:w="1276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aemula</w:t>
            </w:r>
          </w:p>
        </w:tc>
        <w:tc>
          <w:tcPr>
            <w:tcW w:w="1134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Fan flower</w:t>
            </w:r>
          </w:p>
        </w:tc>
        <w:tc>
          <w:tcPr>
            <w:tcW w:w="1276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23547E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B95ADC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="00B95ADC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https://www.anbg.gov.au/gnp/interns-2002/scaevola-aemula.html</w:t>
              </w:r>
            </w:hyperlink>
          </w:p>
          <w:p w:rsidR="00B95ADC" w:rsidRPr="00254ED6" w:rsidRDefault="00B95ADC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Asphodelaceae</w:t>
            </w:r>
          </w:p>
        </w:tc>
        <w:tc>
          <w:tcPr>
            <w:tcW w:w="1417" w:type="dxa"/>
          </w:tcPr>
          <w:p w:rsidR="00C43003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Dianella</w:t>
            </w:r>
          </w:p>
        </w:tc>
        <w:tc>
          <w:tcPr>
            <w:tcW w:w="1276" w:type="dxa"/>
          </w:tcPr>
          <w:p w:rsidR="00C43003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caerulea</w:t>
            </w:r>
          </w:p>
        </w:tc>
        <w:tc>
          <w:tcPr>
            <w:tcW w:w="1134" w:type="dxa"/>
          </w:tcPr>
          <w:p w:rsidR="00C43003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Blue flax</w:t>
            </w:r>
          </w:p>
        </w:tc>
        <w:tc>
          <w:tcPr>
            <w:tcW w:w="1276" w:type="dxa"/>
          </w:tcPr>
          <w:p w:rsidR="00C43003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</w:t>
            </w:r>
          </w:p>
        </w:tc>
        <w:tc>
          <w:tcPr>
            <w:tcW w:w="1559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Clumping perennial</w:t>
            </w:r>
          </w:p>
        </w:tc>
        <w:tc>
          <w:tcPr>
            <w:tcW w:w="1701" w:type="dxa"/>
          </w:tcPr>
          <w:p w:rsidR="00C43003" w:rsidRPr="00254ED6" w:rsidRDefault="004C3DB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783AF8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C43003" w:rsidRPr="00783AF8" w:rsidRDefault="00CB744B" w:rsidP="00783AF8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="00783AF8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https://www.gardeningwithangus.com.au/dianella-caerulea/</w:t>
              </w:r>
            </w:hyperlink>
            <w:r w:rsidR="00783A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Bignoniaceae</w:t>
            </w:r>
          </w:p>
        </w:tc>
        <w:tc>
          <w:tcPr>
            <w:tcW w:w="1417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Pandorea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jasminoides</w:t>
            </w:r>
          </w:p>
        </w:tc>
        <w:tc>
          <w:tcPr>
            <w:tcW w:w="1134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Bower vine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Climber</w:t>
            </w: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C43003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="00783AF8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https://www.gardeningwithangus.com.au/pandorea-jasminoides-wedding-bellz-pandorea/</w:t>
              </w:r>
            </w:hyperlink>
            <w:r w:rsidR="00783A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Myrtaceae</w:t>
            </w:r>
          </w:p>
        </w:tc>
        <w:tc>
          <w:tcPr>
            <w:tcW w:w="1417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Waterhousia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floribunda</w:t>
            </w:r>
          </w:p>
        </w:tc>
        <w:tc>
          <w:tcPr>
            <w:tcW w:w="1134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Weeping lillypilly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Large tree</w:t>
            </w:r>
          </w:p>
        </w:tc>
        <w:tc>
          <w:tcPr>
            <w:tcW w:w="1701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C43003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="00783AF8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https://www.gardeningwithangus.com.au/waterhousea-floribunda-weeping-lilly-pilly/</w:t>
              </w:r>
            </w:hyperlink>
            <w:r w:rsidR="00783A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Myrtaceae</w:t>
            </w:r>
          </w:p>
        </w:tc>
        <w:tc>
          <w:tcPr>
            <w:tcW w:w="1417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Babingtonia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virgata</w:t>
            </w:r>
          </w:p>
        </w:tc>
        <w:tc>
          <w:tcPr>
            <w:tcW w:w="1134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Twiggy heath myrtle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C43003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="00783AF8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https://www.gardeningwithangus.com.au/babingtonia-virgata-heath-myrtle/</w:t>
              </w:r>
            </w:hyperlink>
            <w:r w:rsidR="00783A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43003" w:rsidRPr="00254ED6" w:rsidTr="009A314F">
        <w:trPr>
          <w:trHeight w:val="850"/>
        </w:trPr>
        <w:tc>
          <w:tcPr>
            <w:tcW w:w="1271" w:type="dxa"/>
          </w:tcPr>
          <w:p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83AF8">
              <w:rPr>
                <w:rFonts w:ascii="Arial" w:hAnsi="Arial" w:cs="Arial"/>
                <w:sz w:val="20"/>
                <w:szCs w:val="20"/>
              </w:rPr>
              <w:t>Cyperaceae</w:t>
            </w:r>
          </w:p>
        </w:tc>
        <w:tc>
          <w:tcPr>
            <w:tcW w:w="1417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Carex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Emphasis"/>
              </w:rPr>
              <w:t>appressa</w:t>
            </w:r>
          </w:p>
        </w:tc>
        <w:tc>
          <w:tcPr>
            <w:tcW w:w="1134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t>Sedge</w:t>
            </w:r>
          </w:p>
        </w:tc>
        <w:tc>
          <w:tcPr>
            <w:tcW w:w="1276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</w:t>
            </w:r>
          </w:p>
        </w:tc>
        <w:tc>
          <w:tcPr>
            <w:tcW w:w="1559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 sedge</w:t>
            </w:r>
          </w:p>
        </w:tc>
        <w:tc>
          <w:tcPr>
            <w:tcW w:w="1701" w:type="dxa"/>
          </w:tcPr>
          <w:p w:rsidR="00C43003" w:rsidRPr="00254ED6" w:rsidRDefault="00783AF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C43003" w:rsidRPr="00254ED6" w:rsidRDefault="00CB744B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="00783AF8" w:rsidRPr="00FB6E09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https://bie.ala.org.au/species/https://id.biodiversity.org.au/node/apni/2918471</w:t>
              </w:r>
            </w:hyperlink>
            <w:r w:rsidR="00783AF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44B" w:rsidRDefault="00CB744B" w:rsidP="00040EFE">
      <w:pPr>
        <w:spacing w:line="240" w:lineRule="auto"/>
      </w:pPr>
      <w:r>
        <w:separator/>
      </w:r>
    </w:p>
  </w:endnote>
  <w:endnote w:type="continuationSeparator" w:id="0">
    <w:p w:rsidR="00CB744B" w:rsidRDefault="00CB744B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F8" w:rsidRPr="00040EFE" w:rsidRDefault="00783AF8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783AF8" w:rsidRPr="004B2D90" w:rsidRDefault="00783AF8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B713BD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B713BD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F8" w:rsidRPr="00040EFE" w:rsidRDefault="00783AF8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783AF8" w:rsidRPr="00040EFE" w:rsidRDefault="00783AF8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713B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713BD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44B" w:rsidRDefault="00CB744B" w:rsidP="00040EFE">
      <w:pPr>
        <w:spacing w:line="240" w:lineRule="auto"/>
      </w:pPr>
      <w:r>
        <w:separator/>
      </w:r>
    </w:p>
  </w:footnote>
  <w:footnote w:type="continuationSeparator" w:id="0">
    <w:p w:rsidR="00CB744B" w:rsidRDefault="00CB744B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F8" w:rsidRDefault="00CB744B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83AF8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783AF8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83AF8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783AF8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83AF8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783AF8" w:rsidRPr="004B2D90">
      <w:rPr>
        <w:rFonts w:ascii="Arial" w:hAnsi="Arial" w:cs="Arial"/>
        <w:b/>
        <w:sz w:val="16"/>
        <w:szCs w:val="16"/>
      </w:rPr>
      <w:t xml:space="preserve"> </w:t>
    </w:r>
    <w:r w:rsidR="00783AF8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783AF8" w:rsidRPr="004B2D90">
      <w:rPr>
        <w:rFonts w:ascii="Arial" w:hAnsi="Arial" w:cs="Arial"/>
        <w:b/>
        <w:sz w:val="16"/>
        <w:szCs w:val="16"/>
      </w:rPr>
      <w:t xml:space="preserve"> </w:t>
    </w:r>
  </w:p>
  <w:p w:rsidR="00783AF8" w:rsidRPr="00040EFE" w:rsidRDefault="00783AF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AF8" w:rsidRDefault="00783AF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783AF8" w:rsidRPr="00040EFE" w:rsidRDefault="00783AF8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74F9B"/>
    <w:rsid w:val="001030B3"/>
    <w:rsid w:val="001311FD"/>
    <w:rsid w:val="0015391A"/>
    <w:rsid w:val="0023547E"/>
    <w:rsid w:val="00242DD8"/>
    <w:rsid w:val="00254ED6"/>
    <w:rsid w:val="002D1F66"/>
    <w:rsid w:val="002D292B"/>
    <w:rsid w:val="003525AF"/>
    <w:rsid w:val="003618C0"/>
    <w:rsid w:val="003B23D9"/>
    <w:rsid w:val="003E136C"/>
    <w:rsid w:val="004018D1"/>
    <w:rsid w:val="004516A3"/>
    <w:rsid w:val="00461115"/>
    <w:rsid w:val="00461718"/>
    <w:rsid w:val="004933E4"/>
    <w:rsid w:val="004B2D90"/>
    <w:rsid w:val="004C145F"/>
    <w:rsid w:val="004C3DB1"/>
    <w:rsid w:val="004E6A34"/>
    <w:rsid w:val="00505EB6"/>
    <w:rsid w:val="00506804"/>
    <w:rsid w:val="0052067D"/>
    <w:rsid w:val="005654A8"/>
    <w:rsid w:val="005A3414"/>
    <w:rsid w:val="00675618"/>
    <w:rsid w:val="00712909"/>
    <w:rsid w:val="00742691"/>
    <w:rsid w:val="00783AF8"/>
    <w:rsid w:val="007C1EA4"/>
    <w:rsid w:val="007C3A82"/>
    <w:rsid w:val="007F0881"/>
    <w:rsid w:val="00827D0D"/>
    <w:rsid w:val="0092521A"/>
    <w:rsid w:val="009645D0"/>
    <w:rsid w:val="009A314F"/>
    <w:rsid w:val="009D1151"/>
    <w:rsid w:val="009D64FD"/>
    <w:rsid w:val="00A354B4"/>
    <w:rsid w:val="00AF750C"/>
    <w:rsid w:val="00B56D00"/>
    <w:rsid w:val="00B713BD"/>
    <w:rsid w:val="00B95ADC"/>
    <w:rsid w:val="00BB29EC"/>
    <w:rsid w:val="00BF03CD"/>
    <w:rsid w:val="00C43003"/>
    <w:rsid w:val="00CB744B"/>
    <w:rsid w:val="00DC64FC"/>
    <w:rsid w:val="00DE13C3"/>
    <w:rsid w:val="00DE6CB9"/>
    <w:rsid w:val="00E44F6C"/>
    <w:rsid w:val="00EA19C1"/>
    <w:rsid w:val="00EB283A"/>
    <w:rsid w:val="00F855F6"/>
    <w:rsid w:val="00FB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C3D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styleId="Emphasis">
    <w:name w:val="Emphasis"/>
    <w:basedOn w:val="DefaultParagraphFont"/>
    <w:uiPriority w:val="20"/>
    <w:qFormat/>
    <w:rsid w:val="00B95ADC"/>
    <w:rPr>
      <w:i/>
      <w:iCs/>
    </w:rPr>
  </w:style>
  <w:style w:type="character" w:customStyle="1" w:styleId="st">
    <w:name w:val="st"/>
    <w:basedOn w:val="DefaultParagraphFont"/>
    <w:rsid w:val="00B95ADC"/>
  </w:style>
  <w:style w:type="character" w:customStyle="1" w:styleId="Heading1Char">
    <w:name w:val="Heading 1 Char"/>
    <w:basedOn w:val="DefaultParagraphFont"/>
    <w:link w:val="Heading1"/>
    <w:uiPriority w:val="9"/>
    <w:rsid w:val="004C3DB1"/>
    <w:rPr>
      <w:rFonts w:ascii="Times New Roman" w:eastAsia="Times New Roman" w:hAnsi="Times New Roman" w:cs="Times New Roman"/>
      <w:b/>
      <w:bCs/>
      <w:kern w:val="36"/>
      <w:sz w:val="48"/>
      <w:szCs w:val="4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3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Archontophoenix_cunninghamiana" TargetMode="External"/><Relationship Id="rId39" Type="http://schemas.openxmlformats.org/officeDocument/2006/relationships/hyperlink" Target="https://www.anbg.gov.au/gnp/interns-2002/scaevola-aemula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www.gardeningwithangus.com.au/melaleuca-linariifolia-seafoam-paperbark/" TargetMode="External"/><Relationship Id="rId42" Type="http://schemas.openxmlformats.org/officeDocument/2006/relationships/hyperlink" Target="https://www.gardeningwithangus.com.au/waterhousea-floribunda-weeping-lilly-pilly/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Allocasuarina_littoralis" TargetMode="External"/><Relationship Id="rId33" Type="http://schemas.openxmlformats.org/officeDocument/2006/relationships/hyperlink" Target="https://www.gardeningwithangus.com.au/banksia-spinulosa-bush-candles-hairpin-banksia/" TargetMode="External"/><Relationship Id="rId38" Type="http://schemas.openxmlformats.org/officeDocument/2006/relationships/hyperlink" Target="https://www.anbg.gov.au/gnp/interns-2002/brachyscome-multifida.html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en.wikipedia.org/wiki/Acacia_fimbriata" TargetMode="External"/><Relationship Id="rId41" Type="http://schemas.openxmlformats.org/officeDocument/2006/relationships/hyperlink" Target="https://www.gardeningwithangus.com.au/pandorea-jasminoides-wedding-bellz-pandore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www.gardeningwithangus.com.au/grevillea-bush-lemons-grevillea/" TargetMode="External"/><Relationship Id="rId37" Type="http://schemas.openxmlformats.org/officeDocument/2006/relationships/hyperlink" Target="https://www.gardeningwithangus.com.au/myoporum-parvifolium-purpurea-boobialla/" TargetMode="External"/><Relationship Id="rId40" Type="http://schemas.openxmlformats.org/officeDocument/2006/relationships/hyperlink" Target="https://www.gardeningwithangus.com.au/dianella-caerulea/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Myrtaceae" TargetMode="External"/><Relationship Id="rId36" Type="http://schemas.openxmlformats.org/officeDocument/2006/relationships/hyperlink" Target="https://www.gardeningwithangus.com.au/alpinia-caerulea-native-ginger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www.gardeningwithangus.com.au/westringia-fruticosa-seafoam-swell-coastal-rosemary/" TargetMode="External"/><Relationship Id="rId44" Type="http://schemas.openxmlformats.org/officeDocument/2006/relationships/hyperlink" Target="https://bie.ala.org.au/species/https://id.biodiversity.org.au/node/apni/291847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Elaeocarpus_reticulatus" TargetMode="External"/><Relationship Id="rId30" Type="http://schemas.openxmlformats.org/officeDocument/2006/relationships/hyperlink" Target="https://www.specialitytrees.com.au/trees/brachychiton-acerifolius-tosjk" TargetMode="External"/><Relationship Id="rId35" Type="http://schemas.openxmlformats.org/officeDocument/2006/relationships/hyperlink" Target="http://plantthis.com.au/plant-information.asp?gardener=24578" TargetMode="External"/><Relationship Id="rId43" Type="http://schemas.openxmlformats.org/officeDocument/2006/relationships/hyperlink" Target="https://www.gardeningwithangus.com.au/babingtonia-virgata-heath-myrtle/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5437FF"/>
    <w:rsid w:val="00813A92"/>
    <w:rsid w:val="009568B4"/>
    <w:rsid w:val="009F128F"/>
    <w:rsid w:val="00D31DEE"/>
    <w:rsid w:val="00FB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WHEELEY, Renae (rwhee26)</cp:lastModifiedBy>
  <cp:revision>2</cp:revision>
  <dcterms:created xsi:type="dcterms:W3CDTF">2020-05-14T23:01:00Z</dcterms:created>
  <dcterms:modified xsi:type="dcterms:W3CDTF">2020-05-14T23:01:00Z</dcterms:modified>
  <cp:category>Worksheet</cp:category>
  <cp:contentStatus>v1-1_10/10/2017</cp:contentStatus>
</cp:coreProperties>
</file>