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DC7BE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rsidR="004C3241" w:rsidRDefault="00DC7BE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622B2F" w:rsidP="00E0429C">
            <w:pPr>
              <w:jc w:val="left"/>
              <w:rPr>
                <w:rFonts w:ascii="Arial" w:hAnsi="Arial" w:cs="Arial"/>
                <w:sz w:val="22"/>
              </w:rPr>
            </w:pPr>
            <w:permStart w:id="656148050" w:edGrp="everyone"/>
            <w:permEnd w:id="656148050"/>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DC7BE7"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36920085" w:edGrp="everyone"/>
                <w:r w:rsidR="00D238C2" w:rsidRPr="004C3241">
                  <w:rPr>
                    <w:rFonts w:ascii="Arial" w:hAnsi="Arial" w:cs="Arial"/>
                    <w:sz w:val="20"/>
                  </w:rPr>
                  <w:sym w:font="Wingdings" w:char="F0A8"/>
                </w:r>
                <w:permEnd w:id="1636920085"/>
              </w:sdtContent>
            </w:sdt>
            <w:r w:rsidR="00D238C2" w:rsidRPr="004C3241">
              <w:rPr>
                <w:rFonts w:ascii="Arial" w:hAnsi="Arial" w:cs="Arial"/>
                <w:sz w:val="20"/>
              </w:rPr>
              <w:t xml:space="preserve"> Satisfactory </w:t>
            </w:r>
          </w:p>
        </w:tc>
        <w:permStart w:id="1419250737" w:edGrp="everyone"/>
        <w:tc>
          <w:tcPr>
            <w:tcW w:w="2668" w:type="dxa"/>
            <w:vAlign w:val="center"/>
          </w:tcPr>
          <w:p w:rsidR="00D238C2" w:rsidRPr="004C3241" w:rsidRDefault="00DC7BE7"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419250737"/>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DC7BE7"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12192769" w:edGrp="everyone"/>
                <w:r w:rsidR="00533511">
                  <w:rPr>
                    <w:rFonts w:ascii="Arial" w:hAnsi="Arial" w:cs="Arial"/>
                    <w:sz w:val="20"/>
                  </w:rPr>
                  <w:sym w:font="Wingdings" w:char="F0A8"/>
                </w:r>
                <w:permEnd w:id="812192769"/>
              </w:sdtContent>
            </w:sdt>
            <w:r w:rsidR="00D238C2" w:rsidRPr="004C3241">
              <w:rPr>
                <w:rFonts w:ascii="Arial" w:hAnsi="Arial" w:cs="Arial"/>
                <w:sz w:val="20"/>
              </w:rPr>
              <w:t xml:space="preserve"> Satisfactory </w:t>
            </w:r>
          </w:p>
        </w:tc>
        <w:tc>
          <w:tcPr>
            <w:tcW w:w="2668" w:type="dxa"/>
            <w:vAlign w:val="center"/>
          </w:tcPr>
          <w:p w:rsidR="00D238C2" w:rsidRPr="004C3241" w:rsidRDefault="00DC7BE7"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06239565" w:edGrp="everyone"/>
                <w:r w:rsidR="00D238C2" w:rsidRPr="004C3241">
                  <w:rPr>
                    <w:rFonts w:ascii="Arial" w:hAnsi="Arial" w:cs="Arial"/>
                    <w:sz w:val="20"/>
                  </w:rPr>
                  <w:sym w:font="Wingdings" w:char="F0A8"/>
                </w:r>
                <w:permEnd w:id="1606239565"/>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955726742" w:edGrp="everyone"/>
        <w:tc>
          <w:tcPr>
            <w:tcW w:w="2667" w:type="dxa"/>
            <w:vAlign w:val="center"/>
          </w:tcPr>
          <w:p w:rsidR="00D238C2" w:rsidRPr="004C3241" w:rsidRDefault="00DC7BE7"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955726742"/>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DC7BE7"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7220922" w:edGrp="everyone"/>
                <w:r w:rsidR="00D238C2" w:rsidRPr="004C3241">
                  <w:rPr>
                    <w:rFonts w:ascii="Arial" w:hAnsi="Arial" w:cs="Arial"/>
                    <w:b/>
                    <w:sz w:val="20"/>
                  </w:rPr>
                  <w:sym w:font="Wingdings" w:char="F0A8"/>
                </w:r>
                <w:permEnd w:id="77220922"/>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505630015" w:edGrp="everyone"/>
            <w:permEnd w:id="505630015"/>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060325772"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60325772"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85999537"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DC7BE7"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bookmarkStart w:id="0" w:name="_GoBack"/>
            <w:bookmarkEnd w:id="0"/>
            <w:permEnd w:id="158599953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DC7BE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DC7BE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C76B5E" w:rsidP="00C76B5E">
            <w:pPr>
              <w:ind w:right="-24"/>
              <w:rPr>
                <w:rFonts w:ascii="Arial" w:hAnsi="Arial" w:cs="Arial"/>
                <w:sz w:val="22"/>
                <w:szCs w:val="22"/>
              </w:rPr>
            </w:pPr>
            <w:permStart w:id="232151115" w:edGrp="everyone"/>
            <w:permEnd w:id="232151115"/>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82519570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09865" wp14:editId="66A324D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25195705"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746473410"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1746473410"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328901265" w:edGrp="everyone"/>
            <w:permEnd w:id="1328901265"/>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6852548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8525488"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63346932" w:edGrp="everyone"/>
        <w:tc>
          <w:tcPr>
            <w:tcW w:w="6520" w:type="dxa"/>
            <w:tcBorders>
              <w:top w:val="nil"/>
              <w:left w:val="nil"/>
              <w:bottom w:val="single" w:sz="8" w:space="0" w:color="auto"/>
              <w:right w:val="nil"/>
            </w:tcBorders>
          </w:tcPr>
          <w:p w:rsidR="001173FC" w:rsidRPr="00DD7A44" w:rsidRDefault="00DC7BE7"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263346932"/>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903183105" w:edGrp="everyone"/>
            <w:permEnd w:id="1903183105"/>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935730839" w:edGrp="everyone"/>
        <w:tc>
          <w:tcPr>
            <w:tcW w:w="1346" w:type="dxa"/>
            <w:vAlign w:val="center"/>
          </w:tcPr>
          <w:p w:rsidR="00533511" w:rsidRPr="00533511" w:rsidRDefault="00DC7BE7"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935730839"/>
          </w:p>
        </w:tc>
        <w:permStart w:id="1233347675" w:edGrp="everyone"/>
        <w:tc>
          <w:tcPr>
            <w:tcW w:w="1347" w:type="dxa"/>
            <w:vAlign w:val="center"/>
          </w:tcPr>
          <w:p w:rsidR="00533511" w:rsidRPr="00533511" w:rsidRDefault="00DC7BE7"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233347675"/>
          </w:p>
        </w:tc>
      </w:tr>
    </w:tbl>
    <w:p w:rsidR="00C76B5E" w:rsidRDefault="00C76B5E" w:rsidP="00C76B5E">
      <w:pPr>
        <w:jc w:val="left"/>
        <w:rPr>
          <w:rFonts w:ascii="Arial" w:hAnsi="Arial"/>
          <w:b/>
        </w:rPr>
      </w:pPr>
      <w:bookmarkStart w:id="1"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105B16">
        <w:tc>
          <w:tcPr>
            <w:tcW w:w="9057" w:type="dxa"/>
            <w:shd w:val="clear" w:color="auto" w:fill="D9D9D9" w:themeFill="background1" w:themeFillShade="D9"/>
          </w:tcPr>
          <w:bookmarkEnd w:id="1"/>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105B16">
        <w:trPr>
          <w:trHeight w:val="13433"/>
        </w:trPr>
        <w:tc>
          <w:tcPr>
            <w:tcW w:w="9057" w:type="dxa"/>
          </w:tcPr>
          <w:p w:rsidR="000C0B14" w:rsidRPr="000C0B14" w:rsidRDefault="000C0B14" w:rsidP="000C0B14">
            <w:pPr>
              <w:rPr>
                <w:rFonts w:ascii="Arial" w:hAnsi="Arial" w:cs="Arial"/>
                <w:szCs w:val="24"/>
              </w:rPr>
            </w:pPr>
            <w:permStart w:id="763263655" w:edGrp="everyone"/>
            <w:permEnd w:id="763263655"/>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847294893" w:edGrp="everyone"/>
            <w:permEnd w:id="1847294893"/>
          </w:p>
        </w:tc>
        <w:permStart w:id="203936283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39362839"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69"/>
      <w:r w:rsidRPr="000C0B14">
        <w:rPr>
          <w:rFonts w:ascii="Arial" w:hAnsi="Arial"/>
          <w:b/>
        </w:rPr>
        <w:t>List five (5) types of financial information you might need to profitably operate and extend your business in accordance with the business plan.</w:t>
      </w:r>
      <w:bookmarkEnd w:id="2"/>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109497186" w:edGrp="everyone"/>
            <w:permEnd w:id="2109497186"/>
          </w:p>
        </w:tc>
        <w:permStart w:id="215831354"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583135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5345471"/>
      <w:r w:rsidRPr="000C0B14">
        <w:rPr>
          <w:rFonts w:ascii="Arial" w:hAnsi="Arial"/>
          <w:b/>
        </w:rPr>
        <w:t>Match the following specialists and the services they can provide to a business by writing the appropriate letter next to each number in the centre column.</w:t>
      </w:r>
      <w:bookmarkEnd w:id="3"/>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199037128"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9037128"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66097780" w:edGrp="everyone"/>
            <w:permEnd w:id="166097780"/>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322283918" w:edGrp="everyone"/>
            <w:permEnd w:id="132228391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33749712" w:edGrp="everyone"/>
            <w:permEnd w:id="63374971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36849611" w:edGrp="everyone"/>
            <w:permEnd w:id="3684961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682923745" w:edGrp="everyone"/>
            <w:permEnd w:id="1682923745"/>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423954964"/>
      <w:r w:rsidRPr="000C0B14">
        <w:rPr>
          <w:rFonts w:ascii="Arial" w:hAnsi="Arial"/>
          <w:b/>
        </w:rPr>
        <w:lastRenderedPageBreak/>
        <w:t>Briefly explain how personal net worth calculated. Give an example.</w:t>
      </w:r>
      <w:bookmarkEnd w:id="4"/>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105B16">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0C0B14" w:rsidRPr="000C0B14" w:rsidRDefault="000C0B14" w:rsidP="000C0B14">
            <w:pPr>
              <w:rPr>
                <w:rFonts w:ascii="Arial" w:hAnsi="Arial" w:cs="Arial"/>
                <w:sz w:val="22"/>
                <w:szCs w:val="22"/>
              </w:rPr>
            </w:pPr>
            <w:permStart w:id="1700297128" w:edGrp="everyone"/>
            <w:permEnd w:id="1700297128"/>
          </w:p>
        </w:tc>
        <w:permStart w:id="2101021602"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0102160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1"/>
      <w:r w:rsidRPr="000C0B14">
        <w:rPr>
          <w:rFonts w:ascii="Arial" w:hAnsi="Arial"/>
          <w:b/>
        </w:rPr>
        <w:t>Identify the information required when calculating a budget.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789016917" w:edGrp="everyone"/>
            <w:permEnd w:id="1789016917"/>
          </w:p>
        </w:tc>
        <w:permStart w:id="148592500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8592500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5345485"/>
      <w:r w:rsidRPr="000C0B14">
        <w:rPr>
          <w:rFonts w:ascii="Arial" w:hAnsi="Arial"/>
          <w:b/>
        </w:rPr>
        <w:t>Explain the process for preparing a cash flow forecast.</w:t>
      </w:r>
      <w:bookmarkEnd w:id="6"/>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43401035" w:edGrp="everyone"/>
            <w:permEnd w:id="143401035"/>
          </w:p>
        </w:tc>
        <w:permStart w:id="2065115995"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511599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7" w:name="_Ref496178501"/>
      <w:r w:rsidRPr="000C0B14">
        <w:rPr>
          <w:rFonts w:ascii="Arial" w:hAnsi="Arial"/>
          <w:b/>
        </w:rPr>
        <w:t>True or False (Tick your response): Cash flow forecasts are usually carried out at least once during a twelve month period.</w:t>
      </w:r>
      <w:bookmarkEnd w:id="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1911841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C7BE7" w:rsidP="0028218E">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1911841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1709657008"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1709657008"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12122861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DC7BE7"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2122861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423954198"/>
      <w:r w:rsidRPr="000C0B14">
        <w:rPr>
          <w:rFonts w:ascii="Arial" w:hAnsi="Arial"/>
          <w:b/>
        </w:rPr>
        <w:lastRenderedPageBreak/>
        <w:t>Refer to the anticipated figures in the table below to calculate the break even sales amount. Determine whether this business is viable.</w:t>
      </w:r>
      <w:bookmarkEnd w:id="8"/>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960580794" w:edGrp="everyone"/>
            <w:permEnd w:id="960580794"/>
          </w:p>
        </w:tc>
        <w:permStart w:id="150490767"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049076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5345672"/>
      <w:r w:rsidRPr="000C0B14">
        <w:rPr>
          <w:rFonts w:ascii="Arial" w:hAnsi="Arial"/>
          <w:b/>
        </w:rPr>
        <w:t>Refer to the anticipated figures in the table below to calculate the break even sales amount. Determine whether this business is viable.</w:t>
      </w:r>
      <w:bookmarkEnd w:id="9"/>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888170756" w:edGrp="everyone"/>
            <w:permEnd w:id="1888170756"/>
          </w:p>
        </w:tc>
        <w:permStart w:id="1995065504"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9506550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10"/>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800624496" w:edGrp="everyone"/>
            <w:permEnd w:id="1800624496"/>
          </w:p>
        </w:tc>
        <w:permStart w:id="1880060891"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8006089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1" w:name="_Ref5345679"/>
      <w:r w:rsidRPr="000C0B14">
        <w:rPr>
          <w:rFonts w:ascii="Arial" w:hAnsi="Arial"/>
          <w:b/>
        </w:rPr>
        <w:t>Identify the three (3) main methods of pricing products/services by writing the appropriate letter next to each number in the centre column.</w:t>
      </w:r>
      <w:bookmarkEnd w:id="11"/>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42992592"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2992592"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98132194" w:edGrp="everyone"/>
            <w:permEnd w:id="1998132194"/>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01603169" w:edGrp="everyone"/>
            <w:permEnd w:id="1801603169"/>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1363571" w:edGrp="everyone"/>
            <w:permEnd w:id="18136357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424021905"/>
      <w:r w:rsidRPr="000C0B14">
        <w:rPr>
          <w:rFonts w:ascii="Arial" w:hAnsi="Arial"/>
          <w:b/>
          <w:bCs/>
        </w:rPr>
        <w:t>Name three (3) individuals/parties who should receive financial budgets/projections.</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891504819" w:edGrp="everyone"/>
            <w:permEnd w:id="891504819"/>
          </w:p>
        </w:tc>
        <w:permStart w:id="1048395414"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4839541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3" w:name="_Ref5345822"/>
      <w:r w:rsidRPr="000C0B14">
        <w:rPr>
          <w:rFonts w:ascii="Arial" w:hAnsi="Arial"/>
          <w:b/>
          <w:bCs/>
        </w:rPr>
        <w:t>Provide three (3) reasons why you may need to raise business capital.</w:t>
      </w:r>
      <w:bookmarkEnd w:id="1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066368933" w:edGrp="everyone"/>
            <w:permEnd w:id="2066368933"/>
          </w:p>
        </w:tc>
        <w:permStart w:id="45307037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5307037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7649369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6493695"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1448294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814482949"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099332390" w:edGrp="everyone" w:displacedByCustomXml="next"/>
        <w:sdt>
          <w:sdtPr>
            <w:rPr>
              <w:rFonts w:ascii="Arial" w:hAnsi="Arial" w:cs="Arial"/>
              <w:sz w:val="40"/>
              <w:szCs w:val="44"/>
            </w:rPr>
            <w:id w:val="15276025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099332390"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22895629" w:edGrp="everyone" w:displacedByCustomXml="next"/>
        <w:sdt>
          <w:sdtPr>
            <w:rPr>
              <w:rFonts w:ascii="Arial" w:hAnsi="Arial" w:cs="Arial"/>
              <w:sz w:val="40"/>
              <w:szCs w:val="44"/>
            </w:rPr>
            <w:id w:val="-5564049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92289562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59879307" w:edGrp="everyone" w:displacedByCustomXml="next"/>
        <w:sdt>
          <w:sdtPr>
            <w:rPr>
              <w:rFonts w:ascii="Arial" w:hAnsi="Arial" w:cs="Arial"/>
              <w:sz w:val="40"/>
              <w:szCs w:val="44"/>
            </w:rPr>
            <w:id w:val="-1075979585"/>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459879307"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25"/>
      <w:r w:rsidRPr="000C0B14">
        <w:rPr>
          <w:rFonts w:ascii="Arial" w:hAnsi="Arial"/>
          <w:b/>
        </w:rPr>
        <w:t>Which of the following are relevant when negotiating, securing and managing business capital? Tick all that apply.</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375798540"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75798540"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76981456" w:edGrp="everyone" w:displacedByCustomXml="next"/>
        <w:sdt>
          <w:sdtPr>
            <w:rPr>
              <w:rFonts w:ascii="Arial" w:hAnsi="Arial" w:cs="Arial"/>
              <w:sz w:val="40"/>
              <w:szCs w:val="44"/>
            </w:rPr>
            <w:id w:val="12675783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76981456"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74964721" w:edGrp="everyone" w:displacedByCustomXml="next"/>
        <w:sdt>
          <w:sdtPr>
            <w:rPr>
              <w:rFonts w:ascii="Arial" w:hAnsi="Arial" w:cs="Arial"/>
              <w:sz w:val="40"/>
              <w:szCs w:val="44"/>
            </w:rPr>
            <w:id w:val="71361522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474964721"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15158811" w:edGrp="everyone" w:displacedByCustomXml="next"/>
        <w:sdt>
          <w:sdtPr>
            <w:rPr>
              <w:rFonts w:ascii="Arial" w:hAnsi="Arial" w:cs="Arial"/>
              <w:sz w:val="40"/>
              <w:szCs w:val="44"/>
            </w:rPr>
            <w:id w:val="13674923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15158811"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47679182" w:edGrp="everyone" w:displacedByCustomXml="next"/>
        <w:sdt>
          <w:sdtPr>
            <w:rPr>
              <w:rFonts w:ascii="Arial" w:hAnsi="Arial" w:cs="Arial"/>
              <w:sz w:val="40"/>
              <w:szCs w:val="44"/>
            </w:rPr>
            <w:id w:val="-14156246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74767918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6" w:name="_Ref5345850"/>
      <w:r w:rsidRPr="000C0B14">
        <w:rPr>
          <w:rFonts w:ascii="Arial" w:hAnsi="Arial"/>
          <w:b/>
        </w:rPr>
        <w:t>True or False (Tick your response): Tax obligations will differ depending on your business structure.</w:t>
      </w:r>
      <w:bookmarkEnd w:id="1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105B16">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1008177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C7BE7" w:rsidP="000C0B14">
            <w:pPr>
              <w:keepNext/>
              <w:ind w:left="993" w:right="82" w:hanging="993"/>
              <w:jc w:val="center"/>
            </w:pPr>
            <w:sdt>
              <w:sdtPr>
                <w:rPr>
                  <w:rFonts w:ascii="Arial" w:hAnsi="Arial" w:cs="Arial"/>
                  <w:sz w:val="40"/>
                  <w:szCs w:val="44"/>
                </w:rPr>
                <w:id w:val="2088026616"/>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008177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1481524817"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81524817" w:displacedByCustomXml="prev"/>
      </w:tr>
      <w:tr w:rsidR="000C0B14" w:rsidRPr="000C0B14" w:rsidTr="00105B16">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358373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DC7BE7"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6358373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7" w:name="_Ref5345851"/>
      <w:bookmarkStart w:id="18" w:name="_Ref423956841"/>
      <w:r w:rsidRPr="000C0B14">
        <w:rPr>
          <w:rFonts w:ascii="Arial" w:hAnsi="Arial"/>
          <w:b/>
          <w:bCs/>
        </w:rPr>
        <w:t>Identify two (2) strategies that could be implemented to make sure your taxation liabilities are met when they are due.</w:t>
      </w:r>
      <w:bookmarkEnd w:id="17"/>
      <w:r w:rsidRPr="000C0B14">
        <w:rPr>
          <w:rFonts w:ascii="Arial" w:hAnsi="Arial"/>
          <w:b/>
          <w:bCs/>
        </w:rPr>
        <w:t xml:space="preserve"> </w:t>
      </w:r>
      <w:bookmarkEnd w:id="18"/>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31805002" w:edGrp="everyone"/>
            <w:permEnd w:id="231805002"/>
          </w:p>
        </w:tc>
        <w:permStart w:id="71049255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10492555"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9"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9"/>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142963258"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42963258"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67332504" w:edGrp="everyone"/>
            <w:permEnd w:id="267332504"/>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66116082" w:edGrp="everyone"/>
            <w:permEnd w:id="156611608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035564121" w:edGrp="everyone"/>
            <w:permEnd w:id="103556412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329279521" w:edGrp="everyone"/>
            <w:permEnd w:id="132927952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857"/>
      <w:r w:rsidRPr="000C0B14">
        <w:rPr>
          <w:rFonts w:ascii="Arial" w:hAnsi="Arial"/>
          <w:b/>
          <w:bCs/>
        </w:rPr>
        <w:t>What is a credit policy? Identify three (3) points that may be included in a credit policy.</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110006848" w:edGrp="everyone"/>
            <w:permEnd w:id="1110006848"/>
          </w:p>
        </w:tc>
        <w:permStart w:id="1515986947"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15986947"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76"/>
      <w:r w:rsidRPr="000C0B14">
        <w:rPr>
          <w:rFonts w:ascii="Arial" w:hAnsi="Arial"/>
          <w:b/>
          <w:bCs/>
        </w:rPr>
        <w:t>Explain how a credit policy can maximise cash flow.</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542278875" w:edGrp="everyone"/>
            <w:permEnd w:id="1542278875"/>
          </w:p>
        </w:tc>
        <w:permStart w:id="2087928278"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792827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5345981"/>
      <w:r w:rsidRPr="000C0B14">
        <w:rPr>
          <w:rFonts w:ascii="Arial" w:hAnsi="Arial"/>
          <w:b/>
          <w:bCs/>
        </w:rPr>
        <w:t>Describe one (1) method you may use to address debtors in default.</w:t>
      </w:r>
      <w:bookmarkEnd w:id="22"/>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134449507" w:edGrp="everyone"/>
            <w:permEnd w:id="1134449507"/>
          </w:p>
        </w:tc>
        <w:permStart w:id="259136170"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59136170"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3" w:name="_Ref423957502"/>
      <w:r w:rsidRPr="000C0B14">
        <w:rPr>
          <w:rFonts w:ascii="Arial" w:hAnsi="Arial"/>
          <w:b/>
          <w:bCs/>
        </w:rPr>
        <w:t>What purpose do Key Performance Indicators (KPIs) play in managing and monitoring a business?</w:t>
      </w:r>
      <w:bookmarkEnd w:id="2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488591085" w:edGrp="everyone"/>
            <w:permEnd w:id="488591085"/>
          </w:p>
        </w:tc>
        <w:permStart w:id="575678940"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75678940"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4"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4"/>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1966351338" w:edGrp="everyone" w:displacedByCustomXml="next"/>
        <w:sdt>
          <w:sdtPr>
            <w:rPr>
              <w:rFonts w:ascii="Arial" w:hAnsi="Arial" w:cs="Arial"/>
              <w:sz w:val="40"/>
              <w:szCs w:val="44"/>
            </w:rPr>
            <w:id w:val="-198692891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9663513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647433310"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647433310"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2145604162"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21456041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5" w:name="_Ref5345990"/>
      <w:r w:rsidRPr="000C0B14">
        <w:rPr>
          <w:rFonts w:ascii="Arial" w:hAnsi="Arial"/>
          <w:b/>
          <w:bCs/>
        </w:rPr>
        <w:t>Explain the seven (7) general characteristics of an effective KPI.</w:t>
      </w:r>
      <w:bookmarkEnd w:id="25"/>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979992772"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79992772"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821056892" w:edGrp="everyone"/>
            <w:permEnd w:id="82105689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66471625" w:edGrp="everyone"/>
            <w:permEnd w:id="16647162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284394644" w:edGrp="everyone"/>
            <w:permEnd w:id="128439464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408954122" w:edGrp="everyone"/>
            <w:permEnd w:id="40895412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565154689" w:edGrp="everyone"/>
            <w:permEnd w:id="156515468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2018846885" w:edGrp="everyone"/>
            <w:permEnd w:id="201884688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0C0B14" w:rsidP="000C0B14">
            <w:pPr>
              <w:jc w:val="center"/>
              <w:rPr>
                <w:rFonts w:ascii="Arial" w:hAnsi="Arial" w:cs="Arial"/>
                <w:sz w:val="22"/>
                <w:szCs w:val="22"/>
              </w:rPr>
            </w:pPr>
            <w:permStart w:id="1277307604" w:edGrp="everyone"/>
            <w:permEnd w:id="1277307604"/>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8"/>
      <w:r w:rsidRPr="000C0B14">
        <w:rPr>
          <w:rFonts w:ascii="Arial" w:hAnsi="Arial"/>
          <w:b/>
          <w:bCs/>
        </w:rPr>
        <w:t>Why should you consult with relevant stakeholders when developing financial procedures?</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600271062" w:edGrp="everyone"/>
            <w:permEnd w:id="600271062"/>
          </w:p>
        </w:tc>
        <w:permStart w:id="22834598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28345984"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7" w:name="_Ref5346009"/>
      <w:r w:rsidRPr="000C0B14">
        <w:rPr>
          <w:rFonts w:ascii="Arial" w:hAnsi="Arial"/>
          <w:b/>
          <w:bCs/>
        </w:rPr>
        <w:t>Explain how you should communicate financial procedures to facilitate implementation of the business plan.</w:t>
      </w:r>
      <w:bookmarkEnd w:id="27"/>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445744937" w:edGrp="everyone"/>
            <w:permEnd w:id="1445744937"/>
          </w:p>
        </w:tc>
        <w:permStart w:id="892627195"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2627195"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8" w:name="_Ref5346162"/>
      <w:r w:rsidRPr="000C0B14">
        <w:rPr>
          <w:rFonts w:ascii="Arial" w:hAnsi="Arial"/>
          <w:b/>
        </w:rPr>
        <w:t>True or False (Tick your response): The best way to maintain control of your business is to continuously monitor its financial performance targets.</w:t>
      </w:r>
      <w:bookmarkEnd w:id="28"/>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85138486" w:edGrp="everyone" w:displacedByCustomXml="next"/>
        <w:sdt>
          <w:sdtPr>
            <w:rPr>
              <w:rFonts w:ascii="Arial" w:hAnsi="Arial" w:cs="Arial"/>
              <w:sz w:val="40"/>
              <w:szCs w:val="44"/>
            </w:rPr>
            <w:id w:val="144511627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851384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537151285"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537151285"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599093069"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990930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9" w:name="_Ref423955059"/>
      <w:r w:rsidRPr="000C0B14">
        <w:rPr>
          <w:rFonts w:ascii="Arial" w:hAnsi="Arial"/>
          <w:b/>
        </w:rPr>
        <w:t>Identify four (4) points that a financial report should be able to address.</w:t>
      </w:r>
      <w:bookmarkEnd w:id="29"/>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03884362" w:edGrp="everyone"/>
            <w:permEnd w:id="1003884362"/>
          </w:p>
        </w:tc>
        <w:permStart w:id="197565244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7565244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0" w:name="_Ref5274923"/>
      <w:r w:rsidRPr="000C0B14">
        <w:rPr>
          <w:rFonts w:ascii="Arial" w:hAnsi="Arial"/>
          <w:b/>
          <w:bCs/>
        </w:rPr>
        <w:t>True or False (Tick your response): The target revenue in 2016 was met.</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77553733" w:edGrp="everyone" w:displacedByCustomXml="next"/>
        <w:sdt>
          <w:sdtPr>
            <w:rPr>
              <w:rFonts w:ascii="Arial" w:hAnsi="Arial" w:cs="Arial"/>
              <w:sz w:val="40"/>
              <w:szCs w:val="44"/>
            </w:rPr>
            <w:id w:val="10491173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775537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47065963"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47065963"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330932788"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309327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1" w:name="_Ref5346169"/>
      <w:r w:rsidRPr="000C0B14">
        <w:rPr>
          <w:rFonts w:ascii="Arial" w:hAnsi="Arial"/>
          <w:b/>
          <w:bCs/>
        </w:rPr>
        <w:t>True or False (Tick your response): The gross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084442916" w:edGrp="everyone" w:displacedByCustomXml="next"/>
        <w:sdt>
          <w:sdtPr>
            <w:rPr>
              <w:rFonts w:ascii="Arial" w:hAnsi="Arial" w:cs="Arial"/>
              <w:sz w:val="40"/>
              <w:szCs w:val="44"/>
            </w:rPr>
            <w:id w:val="472027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844429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91247234"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1247234"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620193365"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201933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2" w:name="_Ref5274928"/>
      <w:r w:rsidRPr="000C0B14">
        <w:rPr>
          <w:rFonts w:ascii="Arial" w:hAnsi="Arial"/>
          <w:b/>
          <w:bCs/>
        </w:rPr>
        <w:t>True or False (Tick your response): The net profit margin for 2016 is better than 2015.</w:t>
      </w:r>
      <w:bookmarkEnd w:id="32"/>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0170664"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1706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839464033"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39464033"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630877338"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308773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3"/>
      <w:r w:rsidRPr="000C0B14">
        <w:rPr>
          <w:rFonts w:ascii="Arial" w:hAnsi="Arial"/>
          <w:b/>
        </w:rPr>
        <w:t>How is gross profit determined for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348667214" w:edGrp="everyone"/>
            <w:permEnd w:id="348667214"/>
          </w:p>
        </w:tc>
        <w:permStart w:id="2142506584"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4250658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4" w:name="_Ref5346444"/>
      <w:r w:rsidRPr="000C0B14">
        <w:rPr>
          <w:rFonts w:ascii="Arial" w:hAnsi="Arial"/>
          <w:b/>
        </w:rPr>
        <w:t>Name six (6) expenses considered in a profit and loss statement.</w:t>
      </w:r>
      <w:bookmarkEnd w:id="34"/>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419211568" w:edGrp="everyone"/>
            <w:permEnd w:id="1419211568"/>
          </w:p>
        </w:tc>
        <w:permStart w:id="945428172"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45428172"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5" w:name="_Ref5346533"/>
      <w:r w:rsidRPr="000C0B14">
        <w:rPr>
          <w:rFonts w:ascii="Arial" w:hAnsi="Arial"/>
          <w:b/>
        </w:rPr>
        <w:t>How is net profit calculated on a profit and loss statement?</w:t>
      </w:r>
      <w:bookmarkEnd w:id="35"/>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122605477" w:edGrp="everyone"/>
            <w:permEnd w:id="2122605477"/>
          </w:p>
        </w:tc>
        <w:permStart w:id="692010479"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9201047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4"/>
      <w:r w:rsidRPr="000C0B14">
        <w:rPr>
          <w:rFonts w:ascii="Arial" w:hAnsi="Arial"/>
          <w:b/>
          <w:bCs/>
        </w:rPr>
        <w:t>Name two (2) current assets and two (2) fixed assets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2144407879"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44407879"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62226419" w:edGrp="everyone"/>
            <w:permEnd w:id="16222641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590954663" w:edGrp="everyone"/>
            <w:permEnd w:id="1590954663"/>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7" w:name="_Ref5346538"/>
      <w:r w:rsidRPr="000C0B14">
        <w:rPr>
          <w:rFonts w:ascii="Arial" w:hAnsi="Arial"/>
          <w:b/>
          <w:bCs/>
        </w:rPr>
        <w:t>Name two (2) long-term liabilities and two (2) short-term liabilities that would be considered when compiling a balance sheet.</w:t>
      </w:r>
      <w:bookmarkEnd w:id="37"/>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2096651780"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96651780"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341081146" w:edGrp="everyone"/>
            <w:permEnd w:id="1341081146"/>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1276331651" w:edGrp="everyone"/>
            <w:permEnd w:id="1276331651"/>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8" w:name="_Ref5346597"/>
      <w:r w:rsidRPr="000C0B14">
        <w:rPr>
          <w:rFonts w:ascii="Arial" w:hAnsi="Arial"/>
          <w:b/>
        </w:rPr>
        <w:t>How are net assets calculated on a balance sheet?</w:t>
      </w:r>
      <w:bookmarkEnd w:id="3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1027487892" w:edGrp="everyone"/>
            <w:permEnd w:id="1027487892"/>
          </w:p>
        </w:tc>
        <w:permStart w:id="1686389970"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6389970"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9" w:name="_Ref5346629"/>
      <w:r w:rsidRPr="000C0B14">
        <w:rPr>
          <w:rFonts w:ascii="Arial" w:hAnsi="Arial"/>
          <w:b/>
          <w:bCs/>
        </w:rPr>
        <w:t>True or False (Tick your response): You may be legally obligated to perform an annual stocktake based on the stock and size of your business.</w:t>
      </w:r>
      <w:bookmarkEnd w:id="3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391341055" w:edGrp="everyone" w:displacedByCustomXml="next"/>
        <w:sdt>
          <w:sdtPr>
            <w:rPr>
              <w:rFonts w:ascii="Arial" w:hAnsi="Arial" w:cs="Arial"/>
              <w:sz w:val="40"/>
              <w:szCs w:val="44"/>
            </w:rPr>
            <w:id w:val="-64836499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91341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869801886"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69801886"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436621684"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4366216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40" w:name="_Ref5346631"/>
      <w:r w:rsidRPr="000C0B14">
        <w:rPr>
          <w:rFonts w:ascii="Arial" w:hAnsi="Arial"/>
          <w:b/>
        </w:rPr>
        <w:t>You should be able to track in item in your stock by which of the following details? Tick all that apply.</w:t>
      </w:r>
      <w:bookmarkEnd w:id="40"/>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2110077118"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110077118"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23654786" w:edGrp="everyone" w:displacedByCustomXml="next"/>
        <w:sdt>
          <w:sdtPr>
            <w:rPr>
              <w:rFonts w:ascii="Arial" w:hAnsi="Arial" w:cs="Arial"/>
              <w:sz w:val="40"/>
              <w:szCs w:val="44"/>
            </w:rPr>
            <w:id w:val="38300096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223654786"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44593074" w:edGrp="everyone" w:displacedByCustomXml="next"/>
        <w:sdt>
          <w:sdtPr>
            <w:rPr>
              <w:rFonts w:ascii="Arial" w:hAnsi="Arial" w:cs="Arial"/>
              <w:sz w:val="40"/>
              <w:szCs w:val="44"/>
            </w:rPr>
            <w:id w:val="-48470579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844593074"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26635799" w:edGrp="everyone" w:displacedByCustomXml="next"/>
        <w:sdt>
          <w:sdtPr>
            <w:rPr>
              <w:rFonts w:ascii="Arial" w:hAnsi="Arial" w:cs="Arial"/>
              <w:sz w:val="40"/>
              <w:szCs w:val="44"/>
            </w:rPr>
            <w:id w:val="148804955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26635799"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79175695" w:edGrp="everyone" w:displacedByCustomXml="next"/>
        <w:sdt>
          <w:sdtPr>
            <w:rPr>
              <w:rFonts w:ascii="Arial" w:hAnsi="Arial" w:cs="Arial"/>
              <w:sz w:val="40"/>
              <w:szCs w:val="44"/>
            </w:rPr>
            <w:id w:val="14154321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67917569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96506006" w:edGrp="everyone" w:displacedByCustomXml="next"/>
        <w:sdt>
          <w:sdtPr>
            <w:rPr>
              <w:rFonts w:ascii="Arial" w:hAnsi="Arial" w:cs="Arial"/>
              <w:sz w:val="40"/>
              <w:szCs w:val="44"/>
            </w:rPr>
            <w:id w:val="442425895"/>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896506006"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09141088" w:edGrp="everyone" w:displacedByCustomXml="next"/>
        <w:sdt>
          <w:sdtPr>
            <w:rPr>
              <w:rFonts w:ascii="Arial" w:hAnsi="Arial" w:cs="Arial"/>
              <w:sz w:val="40"/>
              <w:szCs w:val="44"/>
            </w:rPr>
            <w:id w:val="-65360865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709141088"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15449346" w:edGrp="everyone" w:displacedByCustomXml="next"/>
        <w:sdt>
          <w:sdtPr>
            <w:rPr>
              <w:rFonts w:ascii="Arial" w:hAnsi="Arial" w:cs="Arial"/>
              <w:sz w:val="40"/>
              <w:szCs w:val="44"/>
            </w:rPr>
            <w:id w:val="-33283925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2015449346"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47267664" w:edGrp="everyone" w:displacedByCustomXml="next"/>
        <w:sdt>
          <w:sdtPr>
            <w:rPr>
              <w:rFonts w:ascii="Arial" w:hAnsi="Arial" w:cs="Arial"/>
              <w:sz w:val="40"/>
              <w:szCs w:val="44"/>
            </w:rPr>
            <w:id w:val="10965933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84726766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35168701" w:edGrp="everyone" w:displacedByCustomXml="next"/>
        <w:sdt>
          <w:sdtPr>
            <w:rPr>
              <w:rFonts w:ascii="Arial" w:hAnsi="Arial" w:cs="Arial"/>
              <w:sz w:val="40"/>
              <w:szCs w:val="44"/>
            </w:rPr>
            <w:id w:val="-13141767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0C0B14" w:rsidP="000C0B14">
                <w:pPr>
                  <w:keepNext/>
                  <w:ind w:left="993" w:right="82" w:hanging="993"/>
                  <w:jc w:val="center"/>
                  <w:rPr>
                    <w:sz w:val="40"/>
                  </w:rPr>
                </w:pPr>
                <w:r w:rsidRPr="000C0B14">
                  <w:rPr>
                    <w:rFonts w:ascii="Arial" w:hAnsi="Arial" w:cs="Arial"/>
                    <w:sz w:val="40"/>
                    <w:szCs w:val="44"/>
                  </w:rPr>
                  <w:sym w:font="Wingdings" w:char="F0A8"/>
                </w:r>
              </w:p>
            </w:tc>
          </w:sdtContent>
        </w:sdt>
        <w:permEnd w:id="1835168701"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1" w:name="_Ref5346636"/>
      <w:r w:rsidRPr="000C0B14">
        <w:rPr>
          <w:rFonts w:ascii="Arial" w:hAnsi="Arial"/>
          <w:b/>
        </w:rPr>
        <w:t>Describe the effects that marketing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273236646" w:edGrp="everyone"/>
            <w:permEnd w:id="273236646"/>
          </w:p>
        </w:tc>
        <w:permStart w:id="2024413635"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2441363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2" w:name="_Ref5346637"/>
      <w:r w:rsidRPr="000C0B14">
        <w:rPr>
          <w:rFonts w:ascii="Arial" w:hAnsi="Arial"/>
          <w:b/>
        </w:rPr>
        <w:t>Describe the effects that operational strategies can have on the financial plan.</w:t>
      </w:r>
      <w:bookmarkEnd w:id="4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427714153" w:edGrp="everyone"/>
            <w:permEnd w:id="427714153"/>
          </w:p>
        </w:tc>
        <w:permStart w:id="1497331795"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9733179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3"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3"/>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105B16">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1942890821"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42890821" w:displacedByCustomXml="prev"/>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0C0B14" w:rsidP="000C0B14">
            <w:pPr>
              <w:jc w:val="center"/>
              <w:rPr>
                <w:rFonts w:ascii="Arial" w:hAnsi="Arial" w:cs="Arial"/>
                <w:sz w:val="22"/>
                <w:szCs w:val="22"/>
              </w:rPr>
            </w:pPr>
            <w:permStart w:id="940582124" w:edGrp="everyone"/>
            <w:permEnd w:id="94058212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0C0B14" w:rsidP="000C0B14">
            <w:pPr>
              <w:jc w:val="center"/>
              <w:rPr>
                <w:rFonts w:ascii="Arial" w:hAnsi="Arial" w:cs="Arial"/>
                <w:sz w:val="22"/>
                <w:szCs w:val="22"/>
              </w:rPr>
            </w:pPr>
            <w:permStart w:id="437156702" w:edGrp="everyone"/>
            <w:permEnd w:id="43715670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Pr="000C0B14" w:rsidRDefault="000C0B14" w:rsidP="000C0B14">
            <w:pPr>
              <w:jc w:val="center"/>
              <w:rPr>
                <w:rFonts w:ascii="Arial" w:hAnsi="Arial" w:cs="Arial"/>
                <w:sz w:val="22"/>
                <w:szCs w:val="22"/>
              </w:rPr>
            </w:pPr>
            <w:permStart w:id="217268164" w:edGrp="everyone"/>
            <w:permEnd w:id="217268164"/>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4" w:name="_Ref5346882"/>
      <w:r w:rsidRPr="000C0B14">
        <w:rPr>
          <w:rFonts w:ascii="Arial" w:hAnsi="Arial"/>
          <w:b/>
          <w:bCs/>
        </w:rPr>
        <w:t>Name and describe the two (2) types of benchmarks provided by the Australian Tax Office.</w:t>
      </w:r>
      <w:bookmarkEnd w:id="4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888113852"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88113852" w:displacedByCustomXml="prev"/>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0C0B14" w:rsidP="000C0B14">
            <w:pPr>
              <w:jc w:val="center"/>
              <w:rPr>
                <w:rFonts w:ascii="Arial" w:hAnsi="Arial" w:cs="Arial"/>
                <w:sz w:val="22"/>
                <w:szCs w:val="22"/>
              </w:rPr>
            </w:pPr>
            <w:permStart w:id="232286578" w:edGrp="everyone"/>
            <w:permEnd w:id="232286578"/>
          </w:p>
        </w:tc>
        <w:tc>
          <w:tcPr>
            <w:tcW w:w="2945" w:type="pct"/>
            <w:tcBorders>
              <w:left w:val="single" w:sz="4" w:space="0" w:color="auto"/>
            </w:tcBorders>
            <w:vAlign w:val="center"/>
          </w:tcPr>
          <w:p w:rsidR="000C0B14" w:rsidRPr="000C0B14" w:rsidRDefault="000C0B14" w:rsidP="000C0B14">
            <w:pPr>
              <w:jc w:val="center"/>
              <w:rPr>
                <w:rFonts w:ascii="Arial" w:hAnsi="Arial" w:cs="Arial"/>
                <w:sz w:val="22"/>
                <w:szCs w:val="22"/>
              </w:rPr>
            </w:pPr>
            <w:permStart w:id="1753692799" w:edGrp="everyone"/>
            <w:permEnd w:id="175369279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0C0B14" w:rsidP="000C0B14">
            <w:pPr>
              <w:jc w:val="center"/>
              <w:rPr>
                <w:rFonts w:ascii="Arial" w:hAnsi="Arial" w:cs="Arial"/>
                <w:sz w:val="22"/>
                <w:szCs w:val="22"/>
              </w:rPr>
            </w:pPr>
            <w:permStart w:id="1700876479" w:edGrp="everyone"/>
            <w:permEnd w:id="1700876479"/>
          </w:p>
        </w:tc>
        <w:tc>
          <w:tcPr>
            <w:tcW w:w="2945" w:type="pct"/>
            <w:tcBorders>
              <w:left w:val="single" w:sz="4" w:space="0" w:color="auto"/>
            </w:tcBorders>
            <w:vAlign w:val="center"/>
          </w:tcPr>
          <w:p w:rsidR="000C0B14" w:rsidRPr="000C0B14" w:rsidRDefault="000C0B14" w:rsidP="000C0B14">
            <w:pPr>
              <w:jc w:val="center"/>
              <w:rPr>
                <w:rFonts w:ascii="Arial" w:hAnsi="Arial" w:cs="Arial"/>
                <w:sz w:val="22"/>
                <w:szCs w:val="22"/>
              </w:rPr>
            </w:pPr>
            <w:permStart w:id="1010046291" w:edGrp="everyone"/>
            <w:permEnd w:id="1010046291"/>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5" w:name="_Ref5346984"/>
      <w:r w:rsidRPr="000C0B14">
        <w:rPr>
          <w:rFonts w:ascii="Arial" w:hAnsi="Arial"/>
          <w:b/>
        </w:rPr>
        <w:t>True or False (Tick your response): Comparing your ratios to the benchmark will give you a better idea of how your business is tracking and whether change might be required.</w:t>
      </w:r>
      <w:bookmarkEnd w:id="4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549484949" w:edGrp="everyone" w:displacedByCustomXml="next"/>
        <w:sdt>
          <w:sdtPr>
            <w:rPr>
              <w:rFonts w:ascii="Arial" w:hAnsi="Arial" w:cs="Arial"/>
              <w:sz w:val="40"/>
              <w:szCs w:val="44"/>
            </w:rPr>
            <w:id w:val="-79622152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494849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481847176"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1481847176"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795634311"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95634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6" w:name="_Ref5346991"/>
      <w:r w:rsidRPr="000C0B14">
        <w:rPr>
          <w:rFonts w:ascii="Arial" w:hAnsi="Arial"/>
          <w:b/>
        </w:rPr>
        <w:t>Provide two (2) reasons that might cause you to alter your financial plan.</w:t>
      </w:r>
      <w:bookmarkEnd w:id="46"/>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C0B14" w:rsidP="000C0B14">
            <w:pPr>
              <w:rPr>
                <w:rFonts w:ascii="Arial" w:hAnsi="Arial" w:cs="Arial"/>
                <w:sz w:val="22"/>
                <w:szCs w:val="22"/>
              </w:rPr>
            </w:pPr>
            <w:permStart w:id="727010032" w:edGrp="everyone"/>
            <w:permEnd w:id="727010032"/>
          </w:p>
        </w:tc>
        <w:permStart w:id="63060654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630606546"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DC7BE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DC7BE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FC6C5F" w:rsidP="00105B16">
            <w:pPr>
              <w:ind w:right="-24"/>
              <w:rPr>
                <w:rFonts w:ascii="Arial" w:hAnsi="Arial" w:cs="Arial"/>
                <w:sz w:val="22"/>
                <w:szCs w:val="22"/>
              </w:rPr>
            </w:pPr>
            <w:permStart w:id="15214207" w:edGrp="everyone"/>
            <w:permEnd w:id="15214207"/>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2121486541"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978D2" wp14:editId="2DCCD873">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1486541" w:displacedByCustomXml="prev"/>
      </w:tr>
      <w:tr w:rsidR="00FC6C5F" w:rsidRPr="00830749"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716578251"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716578251"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105B16">
            <w:pPr>
              <w:ind w:right="-24"/>
              <w:rPr>
                <w:rFonts w:ascii="Arial" w:hAnsi="Arial" w:cs="Arial"/>
                <w:sz w:val="22"/>
                <w:szCs w:val="22"/>
              </w:rPr>
            </w:pPr>
            <w:permStart w:id="228983854" w:edGrp="everyone"/>
            <w:permEnd w:id="228983854"/>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6374633"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6374633" w:displacedByCustomXml="prev"/>
      </w:tr>
      <w:tr w:rsidR="00FC6C5F" w:rsidRPr="0032118C"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800173048"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1800173048"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273840409" w:edGrp="everyone"/>
        <w:tc>
          <w:tcPr>
            <w:tcW w:w="2552" w:type="dxa"/>
            <w:vAlign w:val="center"/>
          </w:tcPr>
          <w:p w:rsidR="00D72E53" w:rsidRPr="00FC6C5F" w:rsidRDefault="00DC7BE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273840409"/>
          </w:p>
        </w:tc>
        <w:permStart w:id="1360492150" w:edGrp="everyone"/>
        <w:tc>
          <w:tcPr>
            <w:tcW w:w="2552" w:type="dxa"/>
            <w:vAlign w:val="center"/>
          </w:tcPr>
          <w:p w:rsidR="00D72E53" w:rsidRPr="00533511" w:rsidRDefault="00DC7BE7"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60492150"/>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105B16">
        <w:tc>
          <w:tcPr>
            <w:tcW w:w="9057" w:type="dxa"/>
            <w:shd w:val="clear" w:color="auto" w:fill="D9D9D9" w:themeFill="background1" w:themeFillShade="D9"/>
          </w:tcPr>
          <w:p w:rsidR="007B71CB" w:rsidRPr="00553DDB" w:rsidRDefault="007B71CB" w:rsidP="00105B16">
            <w:pPr>
              <w:keepNext/>
              <w:rPr>
                <w:rFonts w:ascii="Arial" w:hAnsi="Arial" w:cs="Arial"/>
                <w:b/>
                <w:caps/>
                <w:szCs w:val="24"/>
              </w:rPr>
            </w:pPr>
            <w:r>
              <w:rPr>
                <w:rFonts w:ascii="Arial" w:hAnsi="Arial" w:cs="Arial"/>
                <w:b/>
                <w:caps/>
                <w:szCs w:val="24"/>
              </w:rPr>
              <w:t xml:space="preserve">ASSESSOR </w:t>
            </w:r>
            <w:r w:rsidRPr="00553DDB">
              <w:rPr>
                <w:rFonts w:ascii="Arial" w:hAnsi="Arial" w:cs="Arial"/>
                <w:b/>
                <w:caps/>
                <w:szCs w:val="24"/>
              </w:rPr>
              <w:t>Comments</w:t>
            </w:r>
          </w:p>
        </w:tc>
      </w:tr>
      <w:tr w:rsidR="007B71CB" w:rsidRPr="00553DDB" w:rsidTr="00105B16">
        <w:trPr>
          <w:trHeight w:val="13433"/>
        </w:trPr>
        <w:tc>
          <w:tcPr>
            <w:tcW w:w="9057" w:type="dxa"/>
          </w:tcPr>
          <w:p w:rsidR="007B71CB" w:rsidRPr="00553DDB" w:rsidRDefault="007B71CB" w:rsidP="00105B16">
            <w:pPr>
              <w:rPr>
                <w:rFonts w:ascii="Arial" w:hAnsi="Arial" w:cs="Arial"/>
                <w:szCs w:val="24"/>
              </w:rPr>
            </w:pPr>
            <w:permStart w:id="1586242130" w:edGrp="everyone"/>
            <w:permEnd w:id="1586242130"/>
          </w:p>
        </w:tc>
      </w:tr>
    </w:tbl>
    <w:p w:rsidR="006774E6" w:rsidRPr="00765796" w:rsidRDefault="00DC7BE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105B16">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105B16">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105B16">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2088793125" w:edGrp="everyone"/>
            <w:permEnd w:id="2088793125"/>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2078540539" w:edGrp="everyone"/>
            <w:permEnd w:id="2078540539"/>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898724341" w:edGrp="everyone"/>
            <w:permEnd w:id="1898724341"/>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999861694" w:edGrp="everyone"/>
            <w:permEnd w:id="1999861694"/>
          </w:p>
        </w:tc>
      </w:tr>
      <w:tr w:rsidR="00B05FBB" w:rsidRPr="00683908" w:rsidTr="00105B16">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564741074"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FB12E4A" wp14:editId="6B49870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4741074" w:displacedByCustomXml="prev"/>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267798612"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267798612" w:displacedByCustomXml="prev"/>
      </w:tr>
      <w:tr w:rsidR="00B05FBB" w:rsidRPr="00683908" w:rsidTr="00105B16">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91876954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18769543"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1559303317"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59303317"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9" w:name="_Ref483228529"/>
            <w:r>
              <w:rPr>
                <w:rFonts w:cs="Arial"/>
                <w:sz w:val="20"/>
              </w:rPr>
              <w:t>Produce financial budgets or projections, including cash flow estimates, as required for each forward period, and distribute to relevant people in accordance with legal requirements.</w:t>
            </w:r>
            <w:bookmarkEnd w:id="49"/>
          </w:p>
        </w:tc>
        <w:permStart w:id="98786630"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8786630" w:displacedByCustomXml="prev"/>
      </w:tr>
      <w:tr w:rsidR="00B05FBB" w:rsidRPr="00696855" w:rsidTr="00105B16">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0" w:name="_Ref483228532"/>
            <w:r>
              <w:rPr>
                <w:rFonts w:cs="Arial"/>
                <w:sz w:val="20"/>
              </w:rPr>
              <w:t>Verbally negotiate, secure and manage business capital to best enable implementation of the business plan to meet requirements of financial backers.</w:t>
            </w:r>
            <w:bookmarkEnd w:id="50"/>
          </w:p>
        </w:tc>
        <w:permStart w:id="1614236745"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14236745"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1696807338"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96807338"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359938128"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359938128"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666924173"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66924173"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1470396345"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470396345"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96154793"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6154793"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642016003"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42016003"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453126467"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453126467"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1532131601"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532131601" w:displacedByCustomXml="prev"/>
      </w:tr>
      <w:tr w:rsidR="00B05FBB" w:rsidRPr="00683908"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1013611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10136119"/>
            <w:r w:rsidRPr="001D07E7">
              <w:rPr>
                <w:rFonts w:cs="Arial"/>
                <w:b/>
                <w:szCs w:val="22"/>
              </w:rPr>
              <w:t xml:space="preserve"> Satisfactory    </w:t>
            </w:r>
            <w:permStart w:id="67071438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0714388"/>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105B16">
        <w:tc>
          <w:tcPr>
            <w:tcW w:w="9057" w:type="dxa"/>
            <w:shd w:val="clear" w:color="auto" w:fill="D9D9D9" w:themeFill="background1" w:themeFillShade="D9"/>
          </w:tcPr>
          <w:p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525465" w:rsidP="00105B16">
            <w:pPr>
              <w:rPr>
                <w:rFonts w:ascii="Arial" w:hAnsi="Arial" w:cs="Arial"/>
                <w:szCs w:val="24"/>
              </w:rPr>
            </w:pPr>
            <w:permStart w:id="441408741" w:edGrp="everyone"/>
            <w:permEnd w:id="441408741"/>
          </w:p>
        </w:tc>
      </w:tr>
    </w:tbl>
    <w:p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ACC" w:rsidRDefault="00A80ACC" w:rsidP="00A67754">
      <w:r>
        <w:separator/>
      </w:r>
    </w:p>
  </w:endnote>
  <w:endnote w:type="continuationSeparator" w:id="0">
    <w:p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DC7BE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17</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7BE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7BE7">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C7BE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ACC" w:rsidRDefault="00A80ACC" w:rsidP="00A67754">
      <w:r>
        <w:separator/>
      </w:r>
    </w:p>
  </w:footnote>
  <w:footnote w:type="continuationSeparator" w:id="0">
    <w:p w:rsidR="00A80ACC" w:rsidRDefault="00A80AC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7F6CE9BC-1250-431C-89A7-7202A857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24</TotalTime>
  <Pages>24</Pages>
  <Words>2728</Words>
  <Characters>15551</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Jonathan Curro</cp:lastModifiedBy>
  <cp:revision>40</cp:revision>
  <cp:lastPrinted>2019-05-27T02:31:00Z</cp:lastPrinted>
  <dcterms:created xsi:type="dcterms:W3CDTF">2019-07-16T21:36:00Z</dcterms:created>
  <dcterms:modified xsi:type="dcterms:W3CDTF">2019-10-01T01:58:00Z</dcterms:modified>
  <cp:contentStatus>v1-3_23/09/2019</cp:contentStatus>
</cp:coreProperties>
</file>