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5B92BA25" w:rsidR="00677444" w:rsidRPr="004932A4" w:rsidRDefault="00A977C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545B">
            <w:rPr>
              <w:szCs w:val="32"/>
            </w:rPr>
            <w:t>BSBWHS431</w:t>
          </w:r>
        </w:sdtContent>
      </w:sdt>
      <w:r w:rsidR="00677444" w:rsidRPr="004932A4">
        <w:rPr>
          <w:szCs w:val="32"/>
        </w:rPr>
        <w:t xml:space="preserve"> </w:t>
      </w:r>
    </w:p>
    <w:p w14:paraId="7BE01389" w14:textId="60D5E60B" w:rsidR="004C3241" w:rsidRDefault="00A977C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545B">
            <w:rPr>
              <w:szCs w:val="32"/>
            </w:rPr>
            <w:t>Develop processes and procedures for controlling hazardous chemicals in the workplace</w:t>
          </w:r>
        </w:sdtContent>
      </w:sdt>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D8BC4C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545B">
            <w:rPr>
              <w:rFonts w:ascii="Arial" w:hAnsi="Arial" w:cs="Arial"/>
              <w:i/>
              <w:sz w:val="18"/>
              <w:szCs w:val="18"/>
            </w:rPr>
            <w:t>BSBWHS431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545B">
            <w:rPr>
              <w:rFonts w:ascii="Arial" w:hAnsi="Arial" w:cs="Arial"/>
              <w:i/>
              <w:sz w:val="18"/>
              <w:szCs w:val="18"/>
            </w:rPr>
            <w:t>Develop processes and procedures for controlling hazardous chemicals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90CF7B5"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45AA8890"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26837F29"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879B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879B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879B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9E73A3"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0562386" w:rsidR="00750D30" w:rsidRPr="002D7AC7" w:rsidRDefault="001E6E00" w:rsidP="00C15CA8">
            <w:pPr>
              <w:ind w:right="390"/>
              <w:jc w:val="left"/>
              <w:rPr>
                <w:rFonts w:ascii="Arial" w:hAnsi="Arial" w:cs="Arial"/>
                <w:sz w:val="22"/>
                <w:szCs w:val="22"/>
              </w:rPr>
            </w:pPr>
            <w:permStart w:id="776370321" w:edGrp="everyone"/>
            <w:r>
              <w:rPr>
                <w:rFonts w:ascii="Arial" w:hAnsi="Arial" w:cs="Arial"/>
                <w:sz w:val="22"/>
                <w:szCs w:val="22"/>
              </w:rPr>
              <w:t>Michael Franz</w:t>
            </w:r>
            <w:permEnd w:id="776370321"/>
          </w:p>
        </w:tc>
      </w:tr>
      <w:tr w:rsidR="0038079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80799" w:rsidRPr="00C15CA8" w:rsidRDefault="00380799" w:rsidP="00380799">
            <w:pPr>
              <w:ind w:right="-114"/>
              <w:jc w:val="left"/>
              <w:rPr>
                <w:rFonts w:ascii="Arial" w:hAnsi="Arial" w:cs="Arial"/>
                <w:sz w:val="18"/>
                <w:szCs w:val="18"/>
              </w:rPr>
            </w:pPr>
            <w:r w:rsidRPr="00C15CA8">
              <w:rPr>
                <w:rFonts w:ascii="Arial" w:hAnsi="Arial" w:cs="Arial"/>
                <w:sz w:val="18"/>
                <w:szCs w:val="18"/>
              </w:rPr>
              <w:t>Participant signature</w:t>
            </w:r>
          </w:p>
        </w:tc>
        <w:permStart w:id="1983065944" w:edGrp="everyone" w:displacedByCustomXml="next"/>
        <w:sdt>
          <w:sdtPr>
            <w:rPr>
              <w:rFonts w:ascii="Arial" w:hAnsi="Arial" w:cs="Arial"/>
              <w:sz w:val="22"/>
              <w:szCs w:val="22"/>
            </w:rPr>
            <w:id w:val="-532412299"/>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9A7D804" w:rsidR="00380799" w:rsidRPr="002D7AC7" w:rsidRDefault="00380799" w:rsidP="00380799">
                <w:pPr>
                  <w:ind w:right="390"/>
                  <w:jc w:val="left"/>
                  <w:rPr>
                    <w:rFonts w:ascii="Arial" w:hAnsi="Arial" w:cs="Arial"/>
                    <w:sz w:val="22"/>
                    <w:szCs w:val="22"/>
                  </w:rPr>
                </w:pPr>
                <w:r w:rsidRPr="00B04CDC">
                  <w:rPr>
                    <w:rFonts w:ascii="Arial" w:hAnsi="Arial" w:cs="Arial"/>
                    <w:noProof/>
                    <w:sz w:val="22"/>
                    <w:szCs w:val="22"/>
                  </w:rPr>
                  <w:drawing>
                    <wp:inline distT="0" distB="0" distL="0" distR="0" wp14:anchorId="4717006C" wp14:editId="7DEB88C8">
                      <wp:extent cx="867027"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867027" cy="360000"/>
                              </a:xfrm>
                              <a:prstGeom prst="rect">
                                <a:avLst/>
                              </a:prstGeom>
                              <a:noFill/>
                              <a:ln>
                                <a:noFill/>
                              </a:ln>
                            </pic:spPr>
                          </pic:pic>
                        </a:graphicData>
                      </a:graphic>
                    </wp:inline>
                  </w:drawing>
                </w:r>
              </w:p>
            </w:tc>
          </w:sdtContent>
        </w:sdt>
        <w:permEnd w:id="1983065944" w:displacedByCustomXml="prev"/>
      </w:tr>
    </w:tbl>
    <w:p w14:paraId="3ACED535" w14:textId="77777777" w:rsidR="00A4462D" w:rsidRPr="009E73A3" w:rsidRDefault="00A4462D">
      <w:pPr>
        <w:jc w:val="left"/>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6E54023" w:rsidR="00A4462D" w:rsidRPr="004C3241" w:rsidRDefault="00A977C6"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E879B6">
                  <w:rPr>
                    <w:rFonts w:ascii="Arial" w:hAnsi="Arial" w:cs="Arial"/>
                    <w:sz w:val="20"/>
                  </w:rPr>
                  <w:sym w:font="Wingdings" w:char="F0FE"/>
                </w:r>
              </w:sdtContent>
            </w:sdt>
            <w:r w:rsidR="00A4462D" w:rsidRPr="00CF545B">
              <w:rPr>
                <w:rFonts w:ascii="Arial" w:hAnsi="Arial" w:cs="Arial"/>
                <w:sz w:val="20"/>
              </w:rPr>
              <w:t xml:space="preserve"> </w:t>
            </w:r>
            <w:r w:rsidR="00A4462D" w:rsidRPr="00CF545B">
              <w:rPr>
                <w:rFonts w:ascii="Arial" w:hAnsi="Arial" w:cs="Arial"/>
                <w:sz w:val="18"/>
                <w:szCs w:val="18"/>
              </w:rPr>
              <w:t>Not applicable</w:t>
            </w:r>
            <w:r w:rsidR="00416046" w:rsidRPr="00CF545B">
              <w:rPr>
                <w:rFonts w:ascii="Arial" w:hAnsi="Arial" w:cs="Arial"/>
                <w:sz w:val="18"/>
                <w:szCs w:val="18"/>
              </w:rPr>
              <w:t xml:space="preserve"> </w:t>
            </w:r>
          </w:p>
        </w:tc>
      </w:tr>
    </w:tbl>
    <w:p w14:paraId="61C014AA" w14:textId="77777777" w:rsidR="006E5B7D" w:rsidRPr="009E73A3" w:rsidRDefault="006E5B7D">
      <w:pPr>
        <w:jc w:val="left"/>
        <w:rPr>
          <w:rFonts w:ascii="Arial" w:hAnsi="Arial" w:cs="Arial"/>
          <w:sz w:val="14"/>
          <w:szCs w:val="14"/>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80799" w:rsidRPr="004C3241" w14:paraId="7F3F0CED" w14:textId="77777777" w:rsidTr="00EA73F2">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380799" w:rsidRPr="00C15CA8" w:rsidRDefault="00380799" w:rsidP="00380799">
            <w:pPr>
              <w:jc w:val="left"/>
              <w:rPr>
                <w:rFonts w:ascii="Arial" w:hAnsi="Arial" w:cs="Arial"/>
                <w:sz w:val="18"/>
                <w:szCs w:val="18"/>
              </w:rPr>
            </w:pPr>
            <w:r>
              <w:rPr>
                <w:rFonts w:ascii="Arial" w:hAnsi="Arial" w:cs="Arial"/>
                <w:sz w:val="18"/>
                <w:szCs w:val="18"/>
              </w:rPr>
              <w:t>Workbook</w:t>
            </w:r>
          </w:p>
        </w:tc>
        <w:permStart w:id="648702246" w:edGrp="everyone"/>
        <w:tc>
          <w:tcPr>
            <w:tcW w:w="1559" w:type="dxa"/>
            <w:tcBorders>
              <w:left w:val="single" w:sz="4" w:space="0" w:color="auto"/>
            </w:tcBorders>
            <w:shd w:val="clear" w:color="auto" w:fill="auto"/>
            <w:vAlign w:val="center"/>
          </w:tcPr>
          <w:p w14:paraId="4EB7C41E" w14:textId="084E91F6" w:rsidR="00380799" w:rsidRPr="00C15CA8" w:rsidRDefault="00A977C6" w:rsidP="00380799">
            <w:pPr>
              <w:jc w:val="left"/>
              <w:rPr>
                <w:rFonts w:ascii="Arial" w:hAnsi="Arial" w:cs="Arial"/>
                <w:sz w:val="18"/>
                <w:szCs w:val="18"/>
              </w:rPr>
            </w:pPr>
            <w:sdt>
              <w:sdtPr>
                <w:rPr>
                  <w:rFonts w:ascii="Arial" w:hAnsi="Arial" w:cs="Arial"/>
                  <w:sz w:val="20"/>
                </w:rPr>
                <w:id w:val="389149281"/>
                <w:placeholder>
                  <w:docPart w:val="ECFF6A07D66A429DB844F41E9F9A9285"/>
                </w:placeholder>
                <w:showingPlcHdr/>
                <w:date>
                  <w:dateFormat w:val="d/MM/yyyy"/>
                  <w:lid w:val="en-AU"/>
                  <w:storeMappedDataAs w:val="dateTime"/>
                  <w:calendar w:val="gregorian"/>
                </w:date>
              </w:sdtPr>
              <w:sdtEndPr/>
              <w:sdtContent>
                <w:r w:rsidR="00380799" w:rsidRPr="004936E4">
                  <w:rPr>
                    <w:rStyle w:val="PlaceholderText"/>
                    <w:color w:val="808080" w:themeColor="background1" w:themeShade="80"/>
                    <w:sz w:val="20"/>
                  </w:rPr>
                  <w:t>Select Date.</w:t>
                </w:r>
              </w:sdtContent>
            </w:sdt>
            <w:permEnd w:id="648702246"/>
          </w:p>
        </w:tc>
        <w:permStart w:id="2100243107" w:edGrp="everyone"/>
        <w:tc>
          <w:tcPr>
            <w:tcW w:w="2095" w:type="dxa"/>
            <w:vAlign w:val="center"/>
          </w:tcPr>
          <w:p w14:paraId="7AEB95E0" w14:textId="4A52B9C0" w:rsidR="00380799" w:rsidRPr="004C3241" w:rsidRDefault="00A977C6" w:rsidP="00380799">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380799" w:rsidRPr="004C3241">
                  <w:rPr>
                    <w:rFonts w:ascii="Arial" w:hAnsi="Arial" w:cs="Arial"/>
                    <w:sz w:val="20"/>
                  </w:rPr>
                  <w:sym w:font="Wingdings" w:char="F0A8"/>
                </w:r>
                <w:permEnd w:id="2100243107"/>
              </w:sdtContent>
            </w:sdt>
            <w:r w:rsidR="00380799" w:rsidRPr="004C3241">
              <w:rPr>
                <w:rFonts w:ascii="Arial" w:hAnsi="Arial" w:cs="Arial"/>
                <w:sz w:val="20"/>
              </w:rPr>
              <w:t xml:space="preserve"> </w:t>
            </w:r>
            <w:r w:rsidR="0038079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2C631B66" w:rsidR="00380799" w:rsidRPr="004C3241" w:rsidRDefault="00A977C6" w:rsidP="00380799">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085414709" w:edGrp="everyone"/>
                <w:r w:rsidR="00380799" w:rsidRPr="004C3241">
                  <w:rPr>
                    <w:rFonts w:ascii="Arial" w:hAnsi="Arial" w:cs="Arial"/>
                    <w:sz w:val="20"/>
                  </w:rPr>
                  <w:sym w:font="Wingdings" w:char="F0A8"/>
                </w:r>
              </w:sdtContent>
            </w:sdt>
            <w:permEnd w:id="1085414709"/>
            <w:r w:rsidR="00380799" w:rsidRPr="004C3241">
              <w:rPr>
                <w:rFonts w:ascii="Arial" w:hAnsi="Arial" w:cs="Arial"/>
                <w:sz w:val="20"/>
              </w:rPr>
              <w:t xml:space="preserve"> </w:t>
            </w:r>
            <w:r w:rsidR="00380799" w:rsidRPr="00C15CA8">
              <w:rPr>
                <w:rFonts w:ascii="Arial" w:hAnsi="Arial" w:cs="Arial"/>
                <w:sz w:val="18"/>
                <w:szCs w:val="18"/>
              </w:rPr>
              <w:t>Not Satisfactory</w:t>
            </w:r>
          </w:p>
        </w:tc>
      </w:tr>
      <w:tr w:rsidR="00380799"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380799" w:rsidRPr="00C15CA8" w:rsidRDefault="00380799" w:rsidP="00380799">
            <w:pPr>
              <w:jc w:val="left"/>
              <w:rPr>
                <w:rFonts w:ascii="Arial" w:hAnsi="Arial" w:cs="Arial"/>
                <w:sz w:val="18"/>
                <w:szCs w:val="18"/>
              </w:rPr>
            </w:pPr>
            <w:r>
              <w:rPr>
                <w:rFonts w:ascii="Arial" w:hAnsi="Arial" w:cs="Arial"/>
                <w:sz w:val="18"/>
                <w:szCs w:val="18"/>
              </w:rPr>
              <w:t>Quiz</w:t>
            </w:r>
          </w:p>
        </w:tc>
        <w:permStart w:id="1238593822" w:edGrp="everyone"/>
        <w:tc>
          <w:tcPr>
            <w:tcW w:w="1559" w:type="dxa"/>
            <w:tcBorders>
              <w:left w:val="single" w:sz="4" w:space="0" w:color="auto"/>
            </w:tcBorders>
            <w:shd w:val="clear" w:color="auto" w:fill="auto"/>
            <w:vAlign w:val="center"/>
          </w:tcPr>
          <w:p w14:paraId="692B0C65" w14:textId="65031403" w:rsidR="00380799" w:rsidRPr="00C15CA8" w:rsidRDefault="00A977C6" w:rsidP="00380799">
            <w:pPr>
              <w:jc w:val="left"/>
              <w:rPr>
                <w:rFonts w:ascii="Arial" w:hAnsi="Arial" w:cs="Arial"/>
                <w:sz w:val="18"/>
                <w:szCs w:val="18"/>
              </w:rPr>
            </w:pPr>
            <w:sdt>
              <w:sdtPr>
                <w:rPr>
                  <w:rFonts w:ascii="Arial" w:hAnsi="Arial" w:cs="Arial"/>
                  <w:sz w:val="20"/>
                </w:rPr>
                <w:id w:val="952596246"/>
                <w:placeholder>
                  <w:docPart w:val="F08E26404DE04B99AC31CFA50A9DA71A"/>
                </w:placeholder>
                <w:showingPlcHdr/>
                <w:date>
                  <w:dateFormat w:val="d/MM/yyyy"/>
                  <w:lid w:val="en-AU"/>
                  <w:storeMappedDataAs w:val="dateTime"/>
                  <w:calendar w:val="gregorian"/>
                </w:date>
              </w:sdtPr>
              <w:sdtEndPr/>
              <w:sdtContent>
                <w:r w:rsidR="00380799" w:rsidRPr="004936E4">
                  <w:rPr>
                    <w:rStyle w:val="PlaceholderText"/>
                    <w:color w:val="808080" w:themeColor="background1" w:themeShade="80"/>
                    <w:sz w:val="20"/>
                  </w:rPr>
                  <w:t>Select Date.</w:t>
                </w:r>
              </w:sdtContent>
            </w:sdt>
            <w:permEnd w:id="1238593822"/>
          </w:p>
        </w:tc>
        <w:permStart w:id="1667974767" w:edGrp="everyone"/>
        <w:tc>
          <w:tcPr>
            <w:tcW w:w="2095" w:type="dxa"/>
            <w:vAlign w:val="center"/>
          </w:tcPr>
          <w:p w14:paraId="3387724F" w14:textId="49A3537B" w:rsidR="00380799" w:rsidRDefault="00A977C6" w:rsidP="0038079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380799" w:rsidRPr="004C3241">
                  <w:rPr>
                    <w:rFonts w:ascii="Arial" w:hAnsi="Arial" w:cs="Arial"/>
                    <w:sz w:val="20"/>
                  </w:rPr>
                  <w:sym w:font="Wingdings" w:char="F0A8"/>
                </w:r>
                <w:permEnd w:id="1667974767"/>
              </w:sdtContent>
            </w:sdt>
            <w:r w:rsidR="00380799" w:rsidRPr="004C3241">
              <w:rPr>
                <w:rFonts w:ascii="Arial" w:hAnsi="Arial" w:cs="Arial"/>
                <w:sz w:val="20"/>
              </w:rPr>
              <w:t xml:space="preserve"> </w:t>
            </w:r>
            <w:r w:rsidR="00380799"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4639E3E0" w:rsidR="00380799" w:rsidRDefault="00A977C6" w:rsidP="0038079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538551564" w:edGrp="everyone"/>
                <w:r w:rsidR="00380799" w:rsidRPr="004C3241">
                  <w:rPr>
                    <w:rFonts w:ascii="Arial" w:hAnsi="Arial" w:cs="Arial"/>
                    <w:sz w:val="20"/>
                  </w:rPr>
                  <w:sym w:font="Wingdings" w:char="F0A8"/>
                </w:r>
              </w:sdtContent>
            </w:sdt>
            <w:permEnd w:id="1538551564"/>
            <w:r w:rsidR="00380799" w:rsidRPr="004C3241">
              <w:rPr>
                <w:rFonts w:ascii="Arial" w:hAnsi="Arial" w:cs="Arial"/>
                <w:sz w:val="20"/>
              </w:rPr>
              <w:t xml:space="preserve"> </w:t>
            </w:r>
            <w:r w:rsidR="00380799" w:rsidRPr="00C15CA8">
              <w:rPr>
                <w:rFonts w:ascii="Arial" w:hAnsi="Arial" w:cs="Arial"/>
                <w:sz w:val="18"/>
                <w:szCs w:val="18"/>
              </w:rPr>
              <w:t>Not Satisfactory</w:t>
            </w:r>
          </w:p>
        </w:tc>
      </w:tr>
      <w:tr w:rsidR="0038079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80799" w:rsidRPr="00C15CA8" w:rsidRDefault="00380799" w:rsidP="00380799">
            <w:pPr>
              <w:jc w:val="left"/>
              <w:rPr>
                <w:rFonts w:ascii="Arial" w:hAnsi="Arial" w:cs="Arial"/>
                <w:sz w:val="18"/>
                <w:szCs w:val="18"/>
              </w:rPr>
            </w:pPr>
            <w:r w:rsidRPr="00C15CA8">
              <w:rPr>
                <w:rFonts w:ascii="Arial" w:hAnsi="Arial" w:cs="Arial"/>
                <w:sz w:val="18"/>
                <w:szCs w:val="18"/>
              </w:rPr>
              <w:t>Practical Assessment</w:t>
            </w:r>
          </w:p>
        </w:tc>
        <w:permStart w:id="422852071" w:edGrp="everyone"/>
        <w:tc>
          <w:tcPr>
            <w:tcW w:w="1559" w:type="dxa"/>
            <w:tcBorders>
              <w:left w:val="single" w:sz="4" w:space="0" w:color="auto"/>
            </w:tcBorders>
            <w:shd w:val="clear" w:color="auto" w:fill="auto"/>
            <w:vAlign w:val="center"/>
          </w:tcPr>
          <w:p w14:paraId="30DFDC08" w14:textId="1DC0BCF9" w:rsidR="00380799" w:rsidRPr="00C15CA8" w:rsidRDefault="00A977C6" w:rsidP="00380799">
            <w:pPr>
              <w:jc w:val="left"/>
              <w:rPr>
                <w:rFonts w:ascii="Arial" w:hAnsi="Arial" w:cs="Arial"/>
                <w:sz w:val="18"/>
                <w:szCs w:val="18"/>
              </w:rPr>
            </w:pPr>
            <w:sdt>
              <w:sdtPr>
                <w:rPr>
                  <w:rFonts w:ascii="Arial" w:hAnsi="Arial" w:cs="Arial"/>
                  <w:sz w:val="20"/>
                </w:rPr>
                <w:id w:val="62910520"/>
                <w:placeholder>
                  <w:docPart w:val="DAF6BF6169A844A9B4A0956CFBCDA567"/>
                </w:placeholder>
                <w:showingPlcHdr/>
                <w:date>
                  <w:dateFormat w:val="d/MM/yyyy"/>
                  <w:lid w:val="en-AU"/>
                  <w:storeMappedDataAs w:val="dateTime"/>
                  <w:calendar w:val="gregorian"/>
                </w:date>
              </w:sdtPr>
              <w:sdtEndPr/>
              <w:sdtContent>
                <w:r w:rsidR="00380799" w:rsidRPr="004936E4">
                  <w:rPr>
                    <w:rStyle w:val="PlaceholderText"/>
                    <w:color w:val="808080" w:themeColor="background1" w:themeShade="80"/>
                    <w:sz w:val="20"/>
                  </w:rPr>
                  <w:t>Select Date.</w:t>
                </w:r>
              </w:sdtContent>
            </w:sdt>
            <w:permEnd w:id="422852071"/>
          </w:p>
        </w:tc>
        <w:permStart w:id="1019440023" w:edGrp="everyone"/>
        <w:tc>
          <w:tcPr>
            <w:tcW w:w="2095" w:type="dxa"/>
            <w:vAlign w:val="center"/>
          </w:tcPr>
          <w:p w14:paraId="1708E32B" w14:textId="382ED1A2" w:rsidR="00380799" w:rsidRPr="004C3241" w:rsidRDefault="00A977C6" w:rsidP="0038079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80799">
                  <w:rPr>
                    <w:rFonts w:ascii="Arial" w:hAnsi="Arial" w:cs="Arial"/>
                    <w:sz w:val="20"/>
                  </w:rPr>
                  <w:sym w:font="Wingdings" w:char="F0A8"/>
                </w:r>
                <w:permEnd w:id="1019440023"/>
              </w:sdtContent>
            </w:sdt>
            <w:r w:rsidR="00380799" w:rsidRPr="004C3241">
              <w:rPr>
                <w:rFonts w:ascii="Arial" w:hAnsi="Arial" w:cs="Arial"/>
                <w:sz w:val="20"/>
              </w:rPr>
              <w:t xml:space="preserve"> </w:t>
            </w:r>
            <w:r w:rsidR="0038079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C2757A6" w:rsidR="00380799" w:rsidRPr="004C3241" w:rsidRDefault="00A977C6" w:rsidP="0038079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44467939" w:edGrp="everyone"/>
                <w:r w:rsidR="00380799" w:rsidRPr="004C3241">
                  <w:rPr>
                    <w:rFonts w:ascii="Arial" w:hAnsi="Arial" w:cs="Arial"/>
                    <w:sz w:val="20"/>
                  </w:rPr>
                  <w:sym w:font="Wingdings" w:char="F0A8"/>
                </w:r>
              </w:sdtContent>
            </w:sdt>
            <w:permEnd w:id="1244467939"/>
            <w:r w:rsidR="00380799" w:rsidRPr="004C3241">
              <w:rPr>
                <w:rFonts w:ascii="Arial" w:hAnsi="Arial" w:cs="Arial"/>
                <w:sz w:val="20"/>
              </w:rPr>
              <w:t xml:space="preserve"> </w:t>
            </w:r>
            <w:r w:rsidR="00380799" w:rsidRPr="00C15CA8">
              <w:rPr>
                <w:rFonts w:ascii="Arial" w:hAnsi="Arial" w:cs="Arial"/>
                <w:sz w:val="18"/>
                <w:szCs w:val="18"/>
              </w:rPr>
              <w:t>Not Satisfactory</w:t>
            </w:r>
          </w:p>
        </w:tc>
      </w:tr>
      <w:tr w:rsidR="003807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BD99B9" w:rsidR="00380799" w:rsidRPr="00C15CA8" w:rsidRDefault="00380799" w:rsidP="003807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D4F27EF611D44E7B4EC7762B47B388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BSBWHS431</w:t>
                </w:r>
              </w:sdtContent>
            </w:sdt>
          </w:p>
        </w:tc>
        <w:permStart w:id="1679322201" w:edGrp="everyone"/>
        <w:tc>
          <w:tcPr>
            <w:tcW w:w="1559" w:type="dxa"/>
            <w:tcBorders>
              <w:left w:val="single" w:sz="4" w:space="0" w:color="auto"/>
              <w:bottom w:val="single" w:sz="12" w:space="0" w:color="auto"/>
            </w:tcBorders>
            <w:shd w:val="clear" w:color="auto" w:fill="auto"/>
            <w:vAlign w:val="center"/>
          </w:tcPr>
          <w:p w14:paraId="35E2891D" w14:textId="313D1517" w:rsidR="00380799" w:rsidRPr="00C15CA8" w:rsidRDefault="00A977C6" w:rsidP="00380799">
            <w:pPr>
              <w:jc w:val="left"/>
              <w:rPr>
                <w:rFonts w:ascii="Arial" w:hAnsi="Arial" w:cs="Arial"/>
                <w:bCs/>
                <w:sz w:val="18"/>
                <w:szCs w:val="18"/>
              </w:rPr>
            </w:pPr>
            <w:sdt>
              <w:sdtPr>
                <w:rPr>
                  <w:rFonts w:ascii="Arial" w:hAnsi="Arial" w:cs="Arial"/>
                  <w:sz w:val="20"/>
                </w:rPr>
                <w:id w:val="767435053"/>
                <w:placeholder>
                  <w:docPart w:val="93889311E77C440281A796D5D0C3B8F7"/>
                </w:placeholder>
                <w:showingPlcHdr/>
                <w:date>
                  <w:dateFormat w:val="d/MM/yyyy"/>
                  <w:lid w:val="en-AU"/>
                  <w:storeMappedDataAs w:val="dateTime"/>
                  <w:calendar w:val="gregorian"/>
                </w:date>
              </w:sdtPr>
              <w:sdtEndPr/>
              <w:sdtContent>
                <w:r w:rsidR="00380799" w:rsidRPr="004936E4">
                  <w:rPr>
                    <w:rStyle w:val="PlaceholderText"/>
                    <w:color w:val="808080" w:themeColor="background1" w:themeShade="80"/>
                    <w:sz w:val="20"/>
                  </w:rPr>
                  <w:t>Select Date.</w:t>
                </w:r>
              </w:sdtContent>
            </w:sdt>
            <w:permEnd w:id="1679322201"/>
          </w:p>
        </w:tc>
        <w:permStart w:id="128400994" w:edGrp="everyone"/>
        <w:tc>
          <w:tcPr>
            <w:tcW w:w="2095" w:type="dxa"/>
            <w:tcBorders>
              <w:bottom w:val="single" w:sz="12" w:space="0" w:color="auto"/>
            </w:tcBorders>
            <w:vAlign w:val="center"/>
          </w:tcPr>
          <w:p w14:paraId="7529F15C" w14:textId="44010D1E" w:rsidR="00380799" w:rsidRPr="004C3241" w:rsidRDefault="00A977C6" w:rsidP="003807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80799" w:rsidRPr="004C3241">
                  <w:rPr>
                    <w:rFonts w:ascii="Arial" w:hAnsi="Arial" w:cs="Arial"/>
                    <w:b/>
                    <w:sz w:val="20"/>
                  </w:rPr>
                  <w:sym w:font="Wingdings" w:char="F0A8"/>
                </w:r>
                <w:permEnd w:id="128400994"/>
              </w:sdtContent>
            </w:sdt>
            <w:r w:rsidR="00380799" w:rsidRPr="004C3241">
              <w:rPr>
                <w:rFonts w:ascii="Arial" w:hAnsi="Arial" w:cs="Arial"/>
                <w:b/>
                <w:sz w:val="20"/>
              </w:rPr>
              <w:t xml:space="preserve"> </w:t>
            </w:r>
            <w:r w:rsidR="00380799" w:rsidRPr="00C15CA8">
              <w:rPr>
                <w:rFonts w:ascii="Arial" w:hAnsi="Arial" w:cs="Arial"/>
                <w:b/>
                <w:sz w:val="18"/>
                <w:szCs w:val="18"/>
              </w:rPr>
              <w:t>Competent</w:t>
            </w:r>
          </w:p>
        </w:tc>
        <w:permStart w:id="318529268" w:edGrp="everyone"/>
        <w:tc>
          <w:tcPr>
            <w:tcW w:w="2096" w:type="dxa"/>
            <w:tcBorders>
              <w:bottom w:val="single" w:sz="12" w:space="0" w:color="auto"/>
              <w:right w:val="single" w:sz="12" w:space="0" w:color="auto"/>
            </w:tcBorders>
            <w:vAlign w:val="center"/>
          </w:tcPr>
          <w:p w14:paraId="651D3CC6" w14:textId="0E69E65C" w:rsidR="00380799" w:rsidRPr="004C3241" w:rsidRDefault="00A977C6" w:rsidP="003807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80799" w:rsidRPr="004C3241">
                  <w:rPr>
                    <w:rFonts w:ascii="Arial" w:hAnsi="Arial" w:cs="Arial"/>
                    <w:b/>
                    <w:sz w:val="20"/>
                  </w:rPr>
                  <w:sym w:font="Wingdings" w:char="F0A8"/>
                </w:r>
                <w:permEnd w:id="318529268"/>
              </w:sdtContent>
            </w:sdt>
            <w:r w:rsidR="00380799" w:rsidRPr="004C3241">
              <w:rPr>
                <w:rFonts w:ascii="Arial" w:hAnsi="Arial" w:cs="Arial"/>
                <w:b/>
                <w:sz w:val="20"/>
              </w:rPr>
              <w:t xml:space="preserve"> </w:t>
            </w:r>
            <w:r w:rsidR="00380799" w:rsidRPr="00C15CA8">
              <w:rPr>
                <w:rFonts w:ascii="Arial" w:hAnsi="Arial" w:cs="Arial"/>
                <w:b/>
                <w:sz w:val="18"/>
                <w:szCs w:val="18"/>
              </w:rPr>
              <w:t>Not Yet Competent</w:t>
            </w:r>
          </w:p>
        </w:tc>
      </w:tr>
    </w:tbl>
    <w:p w14:paraId="0752BBF7" w14:textId="3EE13645" w:rsidR="00622B2F" w:rsidRPr="009E73A3" w:rsidRDefault="00622B2F">
      <w:pPr>
        <w:jc w:val="left"/>
        <w:rPr>
          <w:rFonts w:ascii="Arial" w:hAnsi="Arial" w:cs="Arial"/>
          <w:sz w:val="14"/>
          <w:szCs w:val="14"/>
        </w:rPr>
      </w:pPr>
    </w:p>
    <w:tbl>
      <w:tblPr>
        <w:tblStyle w:val="TableGrid"/>
        <w:tblW w:w="0" w:type="auto"/>
        <w:tblLook w:val="04A0" w:firstRow="1" w:lastRow="0" w:firstColumn="1" w:lastColumn="0" w:noHBand="0" w:noVBand="1"/>
      </w:tblPr>
      <w:tblGrid>
        <w:gridCol w:w="3671"/>
        <w:gridCol w:w="5325"/>
      </w:tblGrid>
      <w:tr w:rsidR="00A4462D" w:rsidRPr="004C3241" w14:paraId="65B9A09E" w14:textId="77777777" w:rsidTr="000761BB">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D7311E" w:rsidRPr="004C3241" w14:paraId="142DA14B" w14:textId="77777777" w:rsidTr="000761BB">
        <w:trPr>
          <w:trHeight w:val="454"/>
        </w:trPr>
        <w:tc>
          <w:tcPr>
            <w:tcW w:w="3671" w:type="dxa"/>
            <w:tcBorders>
              <w:left w:val="single" w:sz="12" w:space="0" w:color="auto"/>
              <w:bottom w:val="single" w:sz="12" w:space="0" w:color="auto"/>
              <w:right w:val="nil"/>
            </w:tcBorders>
            <w:shd w:val="clear" w:color="auto" w:fill="auto"/>
          </w:tcPr>
          <w:p w14:paraId="43D711E5" w14:textId="77777777" w:rsidR="00D7311E" w:rsidRPr="007F4D0C" w:rsidRDefault="00A977C6" w:rsidP="00D7311E">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514692839" w:edGrp="everyone"/>
                <w:r w:rsidR="00D7311E" w:rsidRPr="007F4D0C">
                  <w:rPr>
                    <w:rFonts w:ascii="Arial" w:hAnsi="Arial" w:cs="Arial"/>
                    <w:sz w:val="20"/>
                  </w:rPr>
                  <w:sym w:font="Wingdings" w:char="F0A8"/>
                </w:r>
                <w:permEnd w:id="1514692839"/>
              </w:sdtContent>
            </w:sdt>
            <w:r w:rsidR="00D7311E" w:rsidRPr="007F4D0C">
              <w:rPr>
                <w:rFonts w:ascii="Arial" w:hAnsi="Arial" w:cs="Arial"/>
                <w:sz w:val="20"/>
              </w:rPr>
              <w:t xml:space="preserve"> </w:t>
            </w:r>
            <w:r w:rsidR="00D7311E" w:rsidRPr="007F4D0C">
              <w:rPr>
                <w:rFonts w:ascii="Arial" w:hAnsi="Arial" w:cs="Arial"/>
                <w:sz w:val="18"/>
                <w:szCs w:val="18"/>
              </w:rPr>
              <w:t>Quiz</w:t>
            </w:r>
          </w:p>
          <w:p w14:paraId="2CD6497F" w14:textId="77777777" w:rsidR="00D7311E" w:rsidRDefault="00A977C6" w:rsidP="00D7311E">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52777545" w:edGrp="everyone"/>
                <w:r w:rsidR="00D7311E" w:rsidRPr="007F4D0C">
                  <w:rPr>
                    <w:rFonts w:ascii="Arial" w:hAnsi="Arial" w:cs="Arial"/>
                    <w:sz w:val="20"/>
                  </w:rPr>
                  <w:sym w:font="Wingdings" w:char="F0A8"/>
                </w:r>
                <w:permEnd w:id="52777545"/>
              </w:sdtContent>
            </w:sdt>
            <w:r w:rsidR="00D7311E" w:rsidRPr="007F4D0C">
              <w:rPr>
                <w:rFonts w:ascii="Arial" w:hAnsi="Arial" w:cs="Arial"/>
                <w:sz w:val="20"/>
              </w:rPr>
              <w:t xml:space="preserve"> </w:t>
            </w:r>
            <w:r w:rsidR="00D7311E" w:rsidRPr="007F4D0C">
              <w:rPr>
                <w:rFonts w:ascii="Arial" w:hAnsi="Arial" w:cs="Arial"/>
                <w:sz w:val="18"/>
                <w:szCs w:val="18"/>
              </w:rPr>
              <w:t>Workbook</w:t>
            </w:r>
          </w:p>
          <w:p w14:paraId="31F60E55" w14:textId="33CE55AB" w:rsidR="00D7311E" w:rsidRPr="000761BB" w:rsidRDefault="00A977C6" w:rsidP="00D7311E">
            <w:pPr>
              <w:jc w:val="left"/>
              <w:rPr>
                <w:rFonts w:ascii="Arial" w:hAnsi="Arial" w:cs="Arial"/>
                <w:sz w:val="20"/>
              </w:rPr>
            </w:pPr>
            <w:sdt>
              <w:sdtPr>
                <w:rPr>
                  <w:rFonts w:ascii="Arial" w:hAnsi="Arial" w:cs="Arial"/>
                  <w:sz w:val="20"/>
                </w:rPr>
                <w:id w:val="-311713330"/>
                <w14:checkbox>
                  <w14:checked w14:val="0"/>
                  <w14:checkedState w14:val="00FE" w14:font="Wingdings"/>
                  <w14:uncheckedState w14:val="00A8" w14:font="Wingdings"/>
                </w14:checkbox>
              </w:sdtPr>
              <w:sdtEndPr/>
              <w:sdtContent>
                <w:permStart w:id="1028412636" w:edGrp="everyone"/>
                <w:r w:rsidR="00D7311E" w:rsidRPr="007F4D0C">
                  <w:rPr>
                    <w:rFonts w:ascii="Arial" w:hAnsi="Arial" w:cs="Arial"/>
                    <w:sz w:val="20"/>
                  </w:rPr>
                  <w:sym w:font="Wingdings" w:char="F0A8"/>
                </w:r>
                <w:permEnd w:id="1028412636"/>
              </w:sdtContent>
            </w:sdt>
            <w:r w:rsidR="00D7311E" w:rsidRPr="007F4D0C">
              <w:rPr>
                <w:rFonts w:ascii="Arial" w:hAnsi="Arial" w:cs="Arial"/>
                <w:sz w:val="20"/>
              </w:rPr>
              <w:t xml:space="preserve"> </w:t>
            </w:r>
            <w:r w:rsidR="00D7311E" w:rsidRPr="007F4D0C">
              <w:rPr>
                <w:rFonts w:ascii="Arial" w:hAnsi="Arial" w:cs="Arial"/>
                <w:sz w:val="18"/>
                <w:szCs w:val="18"/>
              </w:rPr>
              <w:t>Practical Assessment</w:t>
            </w:r>
          </w:p>
        </w:tc>
        <w:tc>
          <w:tcPr>
            <w:tcW w:w="5325" w:type="dxa"/>
            <w:tcBorders>
              <w:left w:val="nil"/>
              <w:bottom w:val="single" w:sz="12" w:space="0" w:color="auto"/>
              <w:right w:val="single" w:sz="12" w:space="0" w:color="auto"/>
            </w:tcBorders>
            <w:shd w:val="clear" w:color="auto" w:fill="auto"/>
          </w:tcPr>
          <w:p w14:paraId="32D98606" w14:textId="4C628EC2" w:rsidR="00D7311E" w:rsidRPr="000761BB" w:rsidRDefault="00A977C6" w:rsidP="00D7311E">
            <w:pPr>
              <w:jc w:val="left"/>
              <w:rPr>
                <w:rFonts w:ascii="Arial" w:hAnsi="Arial" w:cs="Arial"/>
                <w:sz w:val="18"/>
                <w:szCs w:val="18"/>
              </w:rPr>
            </w:pPr>
            <w:sdt>
              <w:sdtPr>
                <w:rPr>
                  <w:rFonts w:ascii="Arial" w:hAnsi="Arial" w:cs="Arial"/>
                  <w:sz w:val="20"/>
                </w:rPr>
                <w:id w:val="1615247449"/>
                <w14:checkbox>
                  <w14:checked w14:val="0"/>
                  <w14:checkedState w14:val="00FE" w14:font="Wingdings"/>
                  <w14:uncheckedState w14:val="00A8" w14:font="Wingdings"/>
                </w14:checkbox>
              </w:sdtPr>
              <w:sdtEndPr/>
              <w:sdtContent>
                <w:permStart w:id="827148563" w:edGrp="everyone"/>
                <w:r w:rsidR="00D7311E" w:rsidRPr="000761BB">
                  <w:rPr>
                    <w:rFonts w:ascii="Arial" w:hAnsi="Arial" w:cs="Arial"/>
                    <w:sz w:val="20"/>
                  </w:rPr>
                  <w:sym w:font="Wingdings" w:char="F0A8"/>
                </w:r>
                <w:permEnd w:id="827148563"/>
              </w:sdtContent>
            </w:sdt>
            <w:r w:rsidR="00D7311E" w:rsidRPr="000761BB">
              <w:rPr>
                <w:rFonts w:ascii="Arial" w:hAnsi="Arial" w:cs="Arial"/>
                <w:sz w:val="18"/>
                <w:szCs w:val="18"/>
              </w:rPr>
              <w:t xml:space="preserve"> Processes and procedures for control hazardous chemical</w:t>
            </w:r>
          </w:p>
          <w:p w14:paraId="5BF3E6EC" w14:textId="53698B65" w:rsidR="00D7311E" w:rsidRPr="000761BB" w:rsidRDefault="00A977C6" w:rsidP="00D7311E">
            <w:pPr>
              <w:jc w:val="left"/>
              <w:rPr>
                <w:rFonts w:ascii="Arial" w:hAnsi="Arial" w:cs="Arial"/>
                <w:sz w:val="18"/>
                <w:szCs w:val="18"/>
              </w:rPr>
            </w:pPr>
            <w:sdt>
              <w:sdtPr>
                <w:rPr>
                  <w:rFonts w:ascii="Arial" w:hAnsi="Arial" w:cs="Arial"/>
                  <w:sz w:val="20"/>
                </w:rPr>
                <w:id w:val="1428162483"/>
                <w14:checkbox>
                  <w14:checked w14:val="0"/>
                  <w14:checkedState w14:val="00FE" w14:font="Wingdings"/>
                  <w14:uncheckedState w14:val="00A8" w14:font="Wingdings"/>
                </w14:checkbox>
              </w:sdtPr>
              <w:sdtEndPr/>
              <w:sdtContent>
                <w:permStart w:id="632841440" w:edGrp="everyone"/>
                <w:r w:rsidR="00D7311E" w:rsidRPr="000761BB">
                  <w:rPr>
                    <w:rFonts w:ascii="Arial" w:hAnsi="Arial" w:cs="Arial"/>
                    <w:sz w:val="20"/>
                  </w:rPr>
                  <w:sym w:font="Wingdings" w:char="F0A8"/>
                </w:r>
                <w:permEnd w:id="632841440"/>
              </w:sdtContent>
            </w:sdt>
            <w:r w:rsidR="00D7311E" w:rsidRPr="000761BB">
              <w:rPr>
                <w:rFonts w:ascii="Arial" w:hAnsi="Arial" w:cs="Arial"/>
                <w:sz w:val="18"/>
                <w:szCs w:val="18"/>
              </w:rPr>
              <w:t xml:space="preserve"> Email communications with PCBU</w:t>
            </w:r>
          </w:p>
          <w:p w14:paraId="765F3598" w14:textId="72C960C2" w:rsidR="00D7311E" w:rsidRDefault="00A977C6" w:rsidP="00D7311E">
            <w:pPr>
              <w:jc w:val="left"/>
              <w:rPr>
                <w:rFonts w:ascii="Arial" w:hAnsi="Arial" w:cs="Arial"/>
                <w:sz w:val="18"/>
                <w:szCs w:val="18"/>
              </w:rPr>
            </w:pPr>
            <w:sdt>
              <w:sdtPr>
                <w:rPr>
                  <w:rFonts w:ascii="Arial" w:hAnsi="Arial" w:cs="Arial"/>
                  <w:sz w:val="20"/>
                </w:rPr>
                <w:id w:val="-782579136"/>
                <w14:checkbox>
                  <w14:checked w14:val="0"/>
                  <w14:checkedState w14:val="00FE" w14:font="Wingdings"/>
                  <w14:uncheckedState w14:val="00A8" w14:font="Wingdings"/>
                </w14:checkbox>
              </w:sdtPr>
              <w:sdtEndPr/>
              <w:sdtContent>
                <w:permStart w:id="33112995" w:edGrp="everyone"/>
                <w:r w:rsidR="00D7311E">
                  <w:rPr>
                    <w:rFonts w:ascii="Arial" w:hAnsi="Arial" w:cs="Arial"/>
                    <w:sz w:val="20"/>
                  </w:rPr>
                  <w:sym w:font="Wingdings" w:char="F0A8"/>
                </w:r>
                <w:permEnd w:id="33112995"/>
              </w:sdtContent>
            </w:sdt>
            <w:r w:rsidR="00D7311E" w:rsidRPr="000761BB">
              <w:rPr>
                <w:rFonts w:ascii="Arial" w:hAnsi="Arial" w:cs="Arial"/>
                <w:sz w:val="18"/>
                <w:szCs w:val="18"/>
              </w:rPr>
              <w:t xml:space="preserve"> Email communications with workers</w:t>
            </w:r>
          </w:p>
          <w:p w14:paraId="4790AC45" w14:textId="18BCABC9" w:rsidR="00D7311E" w:rsidRPr="000761BB" w:rsidRDefault="00A977C6" w:rsidP="00D7311E">
            <w:pPr>
              <w:jc w:val="left"/>
              <w:rPr>
                <w:rFonts w:ascii="Arial" w:hAnsi="Arial" w:cs="Arial"/>
                <w:sz w:val="20"/>
              </w:rPr>
            </w:pPr>
            <w:sdt>
              <w:sdtPr>
                <w:rPr>
                  <w:rFonts w:ascii="Arial" w:hAnsi="Arial" w:cs="Arial"/>
                  <w:sz w:val="20"/>
                </w:rPr>
                <w:id w:val="1479651354"/>
                <w14:checkbox>
                  <w14:checked w14:val="0"/>
                  <w14:checkedState w14:val="00FE" w14:font="Wingdings"/>
                  <w14:uncheckedState w14:val="00A8" w14:font="Wingdings"/>
                </w14:checkbox>
              </w:sdtPr>
              <w:sdtEndPr/>
              <w:sdtContent>
                <w:permStart w:id="1144274385" w:edGrp="everyone"/>
                <w:r w:rsidR="00D7311E" w:rsidRPr="000761BB">
                  <w:rPr>
                    <w:rFonts w:ascii="Arial" w:hAnsi="Arial" w:cs="Arial"/>
                    <w:sz w:val="20"/>
                  </w:rPr>
                  <w:sym w:font="Wingdings" w:char="F0A8"/>
                </w:r>
                <w:permEnd w:id="1144274385"/>
              </w:sdtContent>
            </w:sdt>
            <w:r w:rsidR="00D7311E" w:rsidRPr="000761BB">
              <w:rPr>
                <w:rFonts w:ascii="Arial" w:hAnsi="Arial" w:cs="Arial"/>
                <w:sz w:val="18"/>
                <w:szCs w:val="18"/>
              </w:rPr>
              <w:t xml:space="preserve"> Presentation materials</w:t>
            </w:r>
          </w:p>
        </w:tc>
      </w:tr>
    </w:tbl>
    <w:p w14:paraId="0C01AA8E" w14:textId="77777777" w:rsidR="003430D8" w:rsidRPr="009E73A3" w:rsidRDefault="003430D8">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2D7AC7" w:rsidRDefault="00622B2F" w:rsidP="00E0429C">
            <w:pPr>
              <w:jc w:val="left"/>
              <w:rPr>
                <w:rFonts w:ascii="Arial" w:hAnsi="Arial" w:cs="Arial"/>
                <w:sz w:val="22"/>
                <w:szCs w:val="22"/>
              </w:rPr>
            </w:pPr>
            <w:permStart w:id="103710177" w:edGrp="everyone"/>
            <w:permEnd w:id="103710177"/>
          </w:p>
        </w:tc>
      </w:tr>
      <w:tr w:rsidR="0038079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80799" w:rsidRPr="00C15CA8" w:rsidRDefault="00380799" w:rsidP="0038079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96151515" w:edGrp="everyone" w:displacedByCustomXml="next"/>
        <w:sdt>
          <w:sdtPr>
            <w:rPr>
              <w:rFonts w:ascii="Arial" w:hAnsi="Arial" w:cs="Arial"/>
              <w:sz w:val="22"/>
              <w:szCs w:val="22"/>
            </w:rPr>
            <w:id w:val="-1431881505"/>
            <w:showingPlcHdr/>
            <w:picture/>
          </w:sdtPr>
          <w:sdtEndPr/>
          <w:sdtContent>
            <w:tc>
              <w:tcPr>
                <w:tcW w:w="7168" w:type="dxa"/>
                <w:tcBorders>
                  <w:bottom w:val="single" w:sz="12" w:space="0" w:color="auto"/>
                  <w:right w:val="single" w:sz="12" w:space="0" w:color="auto"/>
                </w:tcBorders>
                <w:vAlign w:val="center"/>
              </w:tcPr>
              <w:p w14:paraId="0522F426" w14:textId="0FAB2ED6" w:rsidR="00380799" w:rsidRPr="002D7AC7" w:rsidRDefault="00380799" w:rsidP="00380799">
                <w:pPr>
                  <w:jc w:val="left"/>
                  <w:rPr>
                    <w:rFonts w:ascii="Arial" w:hAnsi="Arial" w:cs="Arial"/>
                    <w:sz w:val="22"/>
                    <w:szCs w:val="22"/>
                  </w:rPr>
                </w:pPr>
                <w:r w:rsidRPr="00B04CDC">
                  <w:rPr>
                    <w:rFonts w:ascii="Arial" w:hAnsi="Arial" w:cs="Arial"/>
                    <w:noProof/>
                    <w:sz w:val="22"/>
                    <w:szCs w:val="22"/>
                  </w:rPr>
                  <w:drawing>
                    <wp:inline distT="0" distB="0" distL="0" distR="0" wp14:anchorId="35308423" wp14:editId="2149F5A1">
                      <wp:extent cx="3913549" cy="360000"/>
                      <wp:effectExtent l="0" t="0" r="0" b="2540"/>
                      <wp:docPr id="397745611" name="Picture 39774561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96151515" w:displacedByCustomXml="prev"/>
      </w:tr>
    </w:tbl>
    <w:p w14:paraId="3AD079C1" w14:textId="77777777" w:rsidR="004C3241" w:rsidRPr="009E73A3" w:rsidRDefault="004C3241">
      <w:pPr>
        <w:jc w:val="left"/>
        <w:rPr>
          <w:rFonts w:ascii="Arial" w:hAnsi="Arial" w:cs="Arial"/>
          <w:sz w:val="20"/>
          <w:szCs w:val="24"/>
        </w:rPr>
        <w:sectPr w:rsidR="004C3241" w:rsidRPr="009E73A3"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7079A3EB" w:rsidR="00787509" w:rsidRPr="004932A4" w:rsidRDefault="00A977C6"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CF545B">
            <w:rPr>
              <w:szCs w:val="32"/>
            </w:rPr>
            <w:t>BSBWHS431</w:t>
          </w:r>
        </w:sdtContent>
      </w:sdt>
      <w:r w:rsidR="00787509" w:rsidRPr="004932A4">
        <w:rPr>
          <w:szCs w:val="32"/>
        </w:rPr>
        <w:t xml:space="preserve"> </w:t>
      </w:r>
    </w:p>
    <w:p w14:paraId="439A7E8C" w14:textId="5E39FE1E" w:rsidR="00787509" w:rsidRDefault="00A977C6"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CF545B">
            <w:rPr>
              <w:szCs w:val="32"/>
            </w:rPr>
            <w:t>Develop processes and procedures for controlling hazardous chemicals in the workplace</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062843E" w:rsidR="00787509" w:rsidRPr="002D7AC7" w:rsidRDefault="001E6E00" w:rsidP="009100AE">
            <w:pPr>
              <w:ind w:right="390"/>
              <w:jc w:val="left"/>
              <w:rPr>
                <w:rFonts w:ascii="Arial" w:hAnsi="Arial" w:cs="Arial"/>
                <w:sz w:val="22"/>
                <w:szCs w:val="22"/>
              </w:rPr>
            </w:pPr>
            <w:permStart w:id="1648980908" w:edGrp="everyone"/>
            <w:r>
              <w:rPr>
                <w:rFonts w:ascii="Arial" w:hAnsi="Arial" w:cs="Arial"/>
                <w:sz w:val="22"/>
                <w:szCs w:val="22"/>
              </w:rPr>
              <w:t>Michael Franz</w:t>
            </w:r>
            <w:permEnd w:id="1648980908"/>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879B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879B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879B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879B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3EB903E5"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879B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7311E" w:rsidRPr="00BA4D9F" w14:paraId="2335FF13" w14:textId="77777777" w:rsidTr="00B814F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36EF83D" w14:textId="77777777" w:rsidR="00D7311E" w:rsidRPr="00750D30" w:rsidRDefault="00D7311E" w:rsidP="00B814FB">
            <w:pPr>
              <w:jc w:val="left"/>
              <w:rPr>
                <w:rFonts w:ascii="Arial" w:hAnsi="Arial" w:cs="Arial"/>
                <w:b/>
                <w:sz w:val="20"/>
              </w:rPr>
            </w:pPr>
            <w:r w:rsidRPr="00750D30">
              <w:rPr>
                <w:rFonts w:ascii="Arial" w:hAnsi="Arial" w:cs="Arial"/>
                <w:b/>
                <w:sz w:val="20"/>
              </w:rPr>
              <w:lastRenderedPageBreak/>
              <w:t>ASSESSOR COMMENTS</w:t>
            </w:r>
          </w:p>
        </w:tc>
      </w:tr>
      <w:tr w:rsidR="00D7311E" w:rsidRPr="00BA4D9F" w14:paraId="7614D5C8" w14:textId="77777777" w:rsidTr="00B814FB">
        <w:tc>
          <w:tcPr>
            <w:tcW w:w="9072" w:type="dxa"/>
            <w:tcBorders>
              <w:top w:val="single" w:sz="12" w:space="0" w:color="auto"/>
              <w:left w:val="single" w:sz="12" w:space="0" w:color="auto"/>
              <w:bottom w:val="single" w:sz="4" w:space="0" w:color="auto"/>
              <w:right w:val="single" w:sz="12" w:space="0" w:color="auto"/>
            </w:tcBorders>
          </w:tcPr>
          <w:p w14:paraId="6987373E" w14:textId="77777777" w:rsidR="00D7311E" w:rsidRPr="00DE303D" w:rsidRDefault="00D7311E" w:rsidP="00B814FB">
            <w:pPr>
              <w:ind w:right="390"/>
              <w:rPr>
                <w:rFonts w:ascii="Arial" w:hAnsi="Arial" w:cs="Arial"/>
                <w:b/>
                <w:bCs/>
                <w:spacing w:val="-4"/>
                <w:sz w:val="20"/>
              </w:rPr>
            </w:pPr>
            <w:r w:rsidRPr="00DE303D">
              <w:rPr>
                <w:rFonts w:ascii="Arial" w:hAnsi="Arial" w:cs="Arial"/>
                <w:b/>
                <w:bCs/>
                <w:spacing w:val="-4"/>
                <w:sz w:val="20"/>
              </w:rPr>
              <w:t>As necessary, outline:</w:t>
            </w:r>
          </w:p>
          <w:p w14:paraId="035F4056" w14:textId="77777777" w:rsidR="00D7311E" w:rsidRPr="00DE303D" w:rsidRDefault="00D7311E" w:rsidP="00D7311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833CB8D" w14:textId="77777777" w:rsidR="00D7311E" w:rsidRPr="00750D30" w:rsidRDefault="00D7311E" w:rsidP="00D7311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7311E" w:rsidRPr="00BA4D9F" w14:paraId="5D305EED" w14:textId="77777777" w:rsidTr="00B814FB">
        <w:trPr>
          <w:trHeight w:val="12595"/>
        </w:trPr>
        <w:tc>
          <w:tcPr>
            <w:tcW w:w="9072" w:type="dxa"/>
            <w:tcBorders>
              <w:top w:val="single" w:sz="4" w:space="0" w:color="auto"/>
              <w:left w:val="single" w:sz="12" w:space="0" w:color="auto"/>
              <w:bottom w:val="single" w:sz="12" w:space="0" w:color="auto"/>
              <w:right w:val="single" w:sz="12" w:space="0" w:color="auto"/>
            </w:tcBorders>
          </w:tcPr>
          <w:p w14:paraId="185A59B6" w14:textId="77777777" w:rsidR="00D7311E" w:rsidRPr="0089432B" w:rsidRDefault="00D7311E" w:rsidP="00B814FB">
            <w:pPr>
              <w:jc w:val="left"/>
              <w:rPr>
                <w:rFonts w:ascii="Arial" w:hAnsi="Arial" w:cs="Arial"/>
                <w:bCs/>
                <w:sz w:val="22"/>
                <w:szCs w:val="22"/>
              </w:rPr>
            </w:pPr>
            <w:permStart w:id="612649135" w:edGrp="everyone"/>
            <w:permEnd w:id="61264913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6067C14E"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7777777"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a workplace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54DBE994" w:rsidR="00920F6C" w:rsidRPr="001B69BB" w:rsidRDefault="001E6E00" w:rsidP="001B69BB">
            <w:pPr>
              <w:ind w:right="390"/>
              <w:jc w:val="left"/>
              <w:rPr>
                <w:rFonts w:ascii="Arial" w:hAnsi="Arial" w:cs="Arial"/>
                <w:sz w:val="22"/>
                <w:szCs w:val="22"/>
              </w:rPr>
            </w:pPr>
            <w:permStart w:id="526735423" w:edGrp="everyone"/>
            <w:r>
              <w:rPr>
                <w:rFonts w:ascii="Arial" w:hAnsi="Arial" w:cs="Arial"/>
                <w:sz w:val="22"/>
                <w:szCs w:val="22"/>
              </w:rPr>
              <w:t>Torbanlea</w:t>
            </w:r>
            <w:permEnd w:id="526735423"/>
          </w:p>
        </w:tc>
      </w:tr>
    </w:tbl>
    <w:p w14:paraId="039F9565" w14:textId="77777777" w:rsidR="00920F6C" w:rsidRPr="00BE22CD" w:rsidRDefault="00920F6C" w:rsidP="00920F6C">
      <w:pPr>
        <w:pStyle w:val="11CSTCPLQuestionBullet"/>
        <w:rPr>
          <w:sz w:val="22"/>
          <w:szCs w:val="22"/>
        </w:rPr>
      </w:pPr>
    </w:p>
    <w:p w14:paraId="62411BB1" w14:textId="77777777" w:rsidR="00CF545B" w:rsidRPr="00E110D5" w:rsidRDefault="00CF545B" w:rsidP="00CF545B">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CF545B" w:rsidRPr="00E110D5" w14:paraId="2E0EAE56" w14:textId="77777777" w:rsidTr="008B00AA">
        <w:tc>
          <w:tcPr>
            <w:tcW w:w="9235" w:type="dxa"/>
            <w:shd w:val="clear" w:color="auto" w:fill="232F84"/>
          </w:tcPr>
          <w:p w14:paraId="76D03F06" w14:textId="77777777" w:rsidR="00CF545B" w:rsidRPr="00E110D5" w:rsidRDefault="00CF545B" w:rsidP="00E879B6">
            <w:pPr>
              <w:numPr>
                <w:ilvl w:val="0"/>
                <w:numId w:val="23"/>
              </w:numPr>
              <w:jc w:val="left"/>
              <w:rPr>
                <w:rFonts w:ascii="Arial" w:hAnsi="Arial" w:cs="Arial"/>
                <w:b/>
                <w:sz w:val="22"/>
              </w:rPr>
            </w:pPr>
            <w:bookmarkStart w:id="0" w:name="_Ref36734013"/>
          </w:p>
        </w:tc>
        <w:bookmarkEnd w:id="0"/>
      </w:tr>
      <w:tr w:rsidR="00CF545B" w:rsidRPr="00E110D5" w14:paraId="1CAE8F5F" w14:textId="77777777" w:rsidTr="008B00AA">
        <w:tc>
          <w:tcPr>
            <w:tcW w:w="9235" w:type="dxa"/>
            <w:shd w:val="clear" w:color="auto" w:fill="A1D7E1"/>
          </w:tcPr>
          <w:p w14:paraId="0442D51D" w14:textId="77777777" w:rsidR="00CF545B" w:rsidRPr="00E110D5" w:rsidRDefault="00CF545B" w:rsidP="008B00AA">
            <w:pPr>
              <w:jc w:val="left"/>
              <w:rPr>
                <w:rFonts w:ascii="Arial" w:hAnsi="Arial" w:cs="Arial"/>
                <w:sz w:val="22"/>
              </w:rPr>
            </w:pPr>
            <w:r w:rsidRPr="00E110D5">
              <w:rPr>
                <w:rFonts w:ascii="Arial" w:hAnsi="Arial" w:cs="Arial"/>
                <w:sz w:val="22"/>
              </w:rPr>
              <w:t xml:space="preserve">Identify the duty holders and their range of duties regarding </w:t>
            </w:r>
            <w:r>
              <w:rPr>
                <w:rFonts w:ascii="Arial" w:hAnsi="Arial" w:cs="Arial"/>
                <w:sz w:val="22"/>
              </w:rPr>
              <w:t>the control of hazardous chemicals</w:t>
            </w:r>
            <w:r w:rsidRPr="00E110D5">
              <w:rPr>
                <w:rFonts w:ascii="Arial" w:hAnsi="Arial" w:cs="Arial"/>
                <w:sz w:val="22"/>
              </w:rPr>
              <w:t xml:space="preserve"> by explaining the </w:t>
            </w:r>
            <w:r>
              <w:rPr>
                <w:rFonts w:ascii="Arial" w:hAnsi="Arial" w:cs="Arial"/>
                <w:sz w:val="22"/>
              </w:rPr>
              <w:t xml:space="preserve">legislative </w:t>
            </w:r>
            <w:r w:rsidRPr="00E110D5">
              <w:rPr>
                <w:rFonts w:ascii="Arial" w:hAnsi="Arial" w:cs="Arial"/>
                <w:sz w:val="22"/>
              </w:rPr>
              <w:t>requirements</w:t>
            </w:r>
            <w:r>
              <w:rPr>
                <w:rFonts w:ascii="Arial" w:hAnsi="Arial" w:cs="Arial"/>
                <w:sz w:val="22"/>
              </w:rPr>
              <w:t xml:space="preserve"> for the topics listed below</w:t>
            </w:r>
            <w:r w:rsidRPr="00E110D5">
              <w:rPr>
                <w:rFonts w:ascii="Arial" w:hAnsi="Arial" w:cs="Arial"/>
                <w:sz w:val="22"/>
              </w:rPr>
              <w:t>:</w:t>
            </w:r>
          </w:p>
          <w:p w14:paraId="12F67209" w14:textId="77777777" w:rsidR="00CF545B" w:rsidRDefault="00CF545B" w:rsidP="00E879B6">
            <w:pPr>
              <w:numPr>
                <w:ilvl w:val="0"/>
                <w:numId w:val="27"/>
              </w:numPr>
              <w:jc w:val="left"/>
              <w:rPr>
                <w:rFonts w:ascii="Arial" w:hAnsi="Arial" w:cs="Arial"/>
                <w:sz w:val="22"/>
              </w:rPr>
            </w:pPr>
            <w:bookmarkStart w:id="1" w:name="_Ref50108383"/>
            <w:r>
              <w:rPr>
                <w:rFonts w:ascii="Arial" w:hAnsi="Arial" w:cs="Arial"/>
                <w:sz w:val="22"/>
              </w:rPr>
              <w:t>Labelling hazardous chemicals</w:t>
            </w:r>
            <w:bookmarkEnd w:id="1"/>
            <w:r>
              <w:rPr>
                <w:rFonts w:ascii="Arial" w:hAnsi="Arial" w:cs="Arial"/>
                <w:sz w:val="22"/>
              </w:rPr>
              <w:t xml:space="preserve"> </w:t>
            </w:r>
          </w:p>
          <w:p w14:paraId="1381751A" w14:textId="77777777" w:rsidR="00CF545B" w:rsidRPr="00E110D5" w:rsidRDefault="00CF545B" w:rsidP="00E879B6">
            <w:pPr>
              <w:numPr>
                <w:ilvl w:val="0"/>
                <w:numId w:val="27"/>
              </w:numPr>
              <w:jc w:val="left"/>
              <w:rPr>
                <w:rFonts w:ascii="Arial" w:hAnsi="Arial" w:cs="Arial"/>
                <w:sz w:val="22"/>
              </w:rPr>
            </w:pPr>
            <w:bookmarkStart w:id="2" w:name="_Ref50108402"/>
            <w:r>
              <w:rPr>
                <w:rFonts w:ascii="Arial" w:hAnsi="Arial" w:cs="Arial"/>
                <w:sz w:val="22"/>
              </w:rPr>
              <w:t>Obtaining and giving access to safety data sheets</w:t>
            </w:r>
            <w:bookmarkEnd w:id="2"/>
          </w:p>
          <w:p w14:paraId="687611E7" w14:textId="77777777" w:rsidR="00CF545B" w:rsidRDefault="00CF545B" w:rsidP="00E879B6">
            <w:pPr>
              <w:numPr>
                <w:ilvl w:val="0"/>
                <w:numId w:val="27"/>
              </w:numPr>
              <w:jc w:val="left"/>
              <w:rPr>
                <w:rFonts w:ascii="Arial" w:hAnsi="Arial" w:cs="Arial"/>
                <w:sz w:val="22"/>
              </w:rPr>
            </w:pPr>
            <w:bookmarkStart w:id="3" w:name="_Ref50108518"/>
            <w:r>
              <w:rPr>
                <w:rFonts w:ascii="Arial" w:hAnsi="Arial" w:cs="Arial"/>
                <w:sz w:val="22"/>
              </w:rPr>
              <w:t>Hazardous chemicals register</w:t>
            </w:r>
            <w:bookmarkEnd w:id="3"/>
          </w:p>
          <w:p w14:paraId="1499B23F" w14:textId="77777777" w:rsidR="00CF545B" w:rsidRDefault="00CF545B" w:rsidP="00E879B6">
            <w:pPr>
              <w:numPr>
                <w:ilvl w:val="0"/>
                <w:numId w:val="27"/>
              </w:numPr>
              <w:jc w:val="left"/>
              <w:rPr>
                <w:rFonts w:ascii="Arial" w:hAnsi="Arial" w:cs="Arial"/>
                <w:sz w:val="22"/>
              </w:rPr>
            </w:pPr>
            <w:bookmarkStart w:id="4" w:name="_Ref50108419"/>
            <w:r>
              <w:rPr>
                <w:rFonts w:ascii="Arial" w:hAnsi="Arial" w:cs="Arial"/>
                <w:sz w:val="22"/>
              </w:rPr>
              <w:t>Management of risk</w:t>
            </w:r>
            <w:bookmarkEnd w:id="4"/>
          </w:p>
          <w:p w14:paraId="6757E0DE" w14:textId="77777777" w:rsidR="00CF545B" w:rsidRDefault="00CF545B" w:rsidP="00E879B6">
            <w:pPr>
              <w:numPr>
                <w:ilvl w:val="0"/>
                <w:numId w:val="27"/>
              </w:numPr>
              <w:jc w:val="left"/>
              <w:rPr>
                <w:rFonts w:ascii="Arial" w:hAnsi="Arial" w:cs="Arial"/>
                <w:sz w:val="22"/>
              </w:rPr>
            </w:pPr>
            <w:bookmarkStart w:id="5" w:name="_Ref50114411"/>
            <w:r>
              <w:rPr>
                <w:rFonts w:ascii="Arial" w:hAnsi="Arial" w:cs="Arial"/>
                <w:sz w:val="22"/>
              </w:rPr>
              <w:t>Safety signs</w:t>
            </w:r>
            <w:bookmarkEnd w:id="5"/>
          </w:p>
          <w:p w14:paraId="315A9784" w14:textId="77777777" w:rsidR="00CF545B" w:rsidRDefault="00CF545B" w:rsidP="00E879B6">
            <w:pPr>
              <w:numPr>
                <w:ilvl w:val="0"/>
                <w:numId w:val="27"/>
              </w:numPr>
              <w:jc w:val="left"/>
              <w:rPr>
                <w:rFonts w:ascii="Arial" w:hAnsi="Arial" w:cs="Arial"/>
                <w:sz w:val="22"/>
              </w:rPr>
            </w:pPr>
            <w:bookmarkStart w:id="6" w:name="_Ref50108489"/>
            <w:r>
              <w:rPr>
                <w:rFonts w:ascii="Arial" w:hAnsi="Arial" w:cs="Arial"/>
                <w:sz w:val="22"/>
              </w:rPr>
              <w:t>Spills and damage</w:t>
            </w:r>
            <w:bookmarkEnd w:id="6"/>
          </w:p>
          <w:p w14:paraId="7B7367E2" w14:textId="77777777" w:rsidR="00CF545B" w:rsidRDefault="00CF545B" w:rsidP="00E879B6">
            <w:pPr>
              <w:numPr>
                <w:ilvl w:val="0"/>
                <w:numId w:val="27"/>
              </w:numPr>
              <w:jc w:val="left"/>
              <w:rPr>
                <w:rFonts w:ascii="Arial" w:hAnsi="Arial" w:cs="Arial"/>
                <w:sz w:val="22"/>
              </w:rPr>
            </w:pPr>
            <w:bookmarkStart w:id="7" w:name="_Ref50108539"/>
            <w:r>
              <w:rPr>
                <w:rFonts w:ascii="Arial" w:hAnsi="Arial" w:cs="Arial"/>
                <w:sz w:val="22"/>
              </w:rPr>
              <w:t>Emergency and safety equipment</w:t>
            </w:r>
            <w:bookmarkEnd w:id="7"/>
          </w:p>
          <w:p w14:paraId="15654D81" w14:textId="77777777" w:rsidR="00CF545B" w:rsidRDefault="00CF545B" w:rsidP="00E879B6">
            <w:pPr>
              <w:numPr>
                <w:ilvl w:val="0"/>
                <w:numId w:val="27"/>
              </w:numPr>
              <w:jc w:val="left"/>
              <w:rPr>
                <w:rFonts w:ascii="Arial" w:hAnsi="Arial" w:cs="Arial"/>
                <w:sz w:val="22"/>
              </w:rPr>
            </w:pPr>
            <w:bookmarkStart w:id="8" w:name="_Ref50108436"/>
            <w:r>
              <w:rPr>
                <w:rFonts w:ascii="Arial" w:hAnsi="Arial" w:cs="Arial"/>
                <w:sz w:val="22"/>
              </w:rPr>
              <w:t>Storage and handling systems</w:t>
            </w:r>
            <w:bookmarkEnd w:id="8"/>
          </w:p>
          <w:p w14:paraId="6A5AFFD7" w14:textId="77777777" w:rsidR="00CF545B" w:rsidRDefault="00CF545B" w:rsidP="00E879B6">
            <w:pPr>
              <w:numPr>
                <w:ilvl w:val="0"/>
                <w:numId w:val="27"/>
              </w:numPr>
              <w:jc w:val="left"/>
              <w:rPr>
                <w:rFonts w:ascii="Arial" w:hAnsi="Arial" w:cs="Arial"/>
                <w:sz w:val="22"/>
              </w:rPr>
            </w:pPr>
            <w:bookmarkStart w:id="9" w:name="_Ref50108233"/>
            <w:r>
              <w:rPr>
                <w:rFonts w:ascii="Arial" w:hAnsi="Arial" w:cs="Arial"/>
                <w:sz w:val="22"/>
              </w:rPr>
              <w:t>Health monitoring</w:t>
            </w:r>
            <w:bookmarkEnd w:id="9"/>
            <w:r>
              <w:rPr>
                <w:rFonts w:ascii="Arial" w:hAnsi="Arial" w:cs="Arial"/>
                <w:sz w:val="22"/>
              </w:rPr>
              <w:t xml:space="preserve"> and records </w:t>
            </w:r>
          </w:p>
          <w:p w14:paraId="4015BADD" w14:textId="77777777" w:rsidR="00CF545B" w:rsidRPr="00215AD3" w:rsidRDefault="00CF545B" w:rsidP="00E879B6">
            <w:pPr>
              <w:numPr>
                <w:ilvl w:val="0"/>
                <w:numId w:val="27"/>
              </w:numPr>
              <w:jc w:val="left"/>
              <w:rPr>
                <w:rFonts w:ascii="Arial" w:hAnsi="Arial" w:cs="Arial"/>
                <w:sz w:val="22"/>
              </w:rPr>
            </w:pPr>
            <w:bookmarkStart w:id="10" w:name="_Ref50108606"/>
            <w:r>
              <w:rPr>
                <w:rFonts w:ascii="Arial" w:hAnsi="Arial" w:cs="Arial"/>
                <w:sz w:val="22"/>
              </w:rPr>
              <w:t>Induction, information, training and supervision</w:t>
            </w:r>
            <w:bookmarkEnd w:id="10"/>
          </w:p>
        </w:tc>
      </w:tr>
    </w:tbl>
    <w:p w14:paraId="6FBEF63E" w14:textId="77777777" w:rsidR="00CF545B" w:rsidRPr="00E110D5" w:rsidRDefault="00CF545B" w:rsidP="00CF545B">
      <w:pPr>
        <w:jc w:val="left"/>
        <w:rPr>
          <w:rFonts w:ascii="Arial" w:eastAsia="Calibri" w:hAnsi="Arial" w:cs="Arial"/>
          <w:sz w:val="22"/>
          <w:szCs w:val="22"/>
        </w:rPr>
      </w:pPr>
    </w:p>
    <w:p w14:paraId="0BF99459"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6863B685" w14:textId="77777777" w:rsidTr="008B00AA">
        <w:tc>
          <w:tcPr>
            <w:tcW w:w="9016" w:type="dxa"/>
            <w:shd w:val="clear" w:color="auto" w:fill="D9D9D9"/>
          </w:tcPr>
          <w:p w14:paraId="00BCDC7F" w14:textId="77777777" w:rsidR="00CF545B" w:rsidRPr="00E110D5" w:rsidRDefault="00CF545B" w:rsidP="008B00AA">
            <w:pPr>
              <w:keepNext/>
              <w:jc w:val="left"/>
              <w:rPr>
                <w:rFonts w:ascii="Arial" w:hAnsi="Arial" w:cs="Arial"/>
                <w:sz w:val="22"/>
              </w:rPr>
            </w:pPr>
            <w:r w:rsidRPr="00C94310">
              <w:rPr>
                <w:rFonts w:ascii="Arial" w:hAnsi="Arial" w:cs="Arial"/>
                <w:b/>
                <w:sz w:val="22"/>
              </w:rPr>
              <w:t>Labelling hazardous chemicals</w:t>
            </w:r>
          </w:p>
        </w:tc>
      </w:tr>
      <w:tr w:rsidR="00CF545B" w:rsidRPr="001B69BB" w14:paraId="7B5D0492" w14:textId="77777777" w:rsidTr="008B00AA">
        <w:trPr>
          <w:trHeight w:val="1701"/>
        </w:trPr>
        <w:tc>
          <w:tcPr>
            <w:tcW w:w="9016" w:type="dxa"/>
          </w:tcPr>
          <w:p w14:paraId="5E18DC3E" w14:textId="77777777" w:rsidR="00A31D06" w:rsidRDefault="00A31D06" w:rsidP="001B69BB">
            <w:pPr>
              <w:ind w:right="391"/>
              <w:jc w:val="left"/>
              <w:rPr>
                <w:rStyle w:val="headingnumber"/>
                <w:rFonts w:cs="Arial"/>
                <w:b/>
                <w:bCs/>
                <w:color w:val="000000"/>
                <w:sz w:val="28"/>
                <w:szCs w:val="28"/>
                <w:shd w:val="clear" w:color="auto" w:fill="FFFFFF"/>
              </w:rPr>
            </w:pPr>
            <w:permStart w:id="430707846" w:edGrp="everyone"/>
            <w:r>
              <w:rPr>
                <w:rStyle w:val="headingnumber"/>
                <w:rFonts w:cs="Arial"/>
                <w:b/>
                <w:bCs/>
                <w:color w:val="000000"/>
                <w:sz w:val="28"/>
                <w:szCs w:val="28"/>
                <w:shd w:val="clear" w:color="auto" w:fill="FFFFFF"/>
              </w:rPr>
              <w:t xml:space="preserve">WHS Regulation 2011 WHS Regulation 2011 </w:t>
            </w:r>
          </w:p>
          <w:p w14:paraId="2B106C03" w14:textId="1D86F95B" w:rsidR="00E86631" w:rsidRDefault="00E86631" w:rsidP="001B69BB">
            <w:pPr>
              <w:ind w:right="391"/>
              <w:jc w:val="left"/>
              <w:rPr>
                <w:rFonts w:ascii="Arial" w:hAnsi="Arial" w:cs="Arial"/>
                <w:sz w:val="22"/>
              </w:rPr>
            </w:pPr>
            <w:r w:rsidRPr="00E86631">
              <w:rPr>
                <w:rFonts w:ascii="Arial" w:hAnsi="Arial" w:cs="Arial"/>
                <w:b/>
                <w:bCs/>
                <w:sz w:val="22"/>
              </w:rPr>
              <w:t>329Classification of hazardous chemicals</w:t>
            </w:r>
          </w:p>
          <w:p w14:paraId="129BB7E5" w14:textId="550139BA" w:rsidR="00CF545B" w:rsidRPr="00255968" w:rsidRDefault="00C94BE5" w:rsidP="00255968">
            <w:r w:rsidRPr="00255968">
              <w:t>Manufacturers</w:t>
            </w:r>
            <w:r w:rsidR="00BD4A94" w:rsidRPr="00255968">
              <w:t xml:space="preserve"> - Ensure that all hazardous chemicals they produce are correctly labelled according to the applicable regulations</w:t>
            </w:r>
          </w:p>
          <w:p w14:paraId="42386E3B" w14:textId="04A71F4D" w:rsidR="00A263F7" w:rsidRPr="00255968" w:rsidRDefault="00A263F7" w:rsidP="00255968">
            <w:r w:rsidRPr="00255968">
              <w:t>Importers - Ensure that any hazardous chemicals imported into the country are labelled in accordance with local regulations and</w:t>
            </w:r>
            <w:r w:rsidR="00E86631" w:rsidRPr="00255968">
              <w:t xml:space="preserve"> correctly classified under </w:t>
            </w:r>
            <w:hyperlink r:id="rId16" w:anchor="sch.9" w:history="1">
              <w:r w:rsidR="00E86631" w:rsidRPr="00255968">
                <w:rPr>
                  <w:rStyle w:val="Hyperlink"/>
                </w:rPr>
                <w:t>schedule 9</w:t>
              </w:r>
            </w:hyperlink>
            <w:r w:rsidR="00E86631" w:rsidRPr="00255968">
              <w:t>, </w:t>
            </w:r>
            <w:hyperlink r:id="rId17" w:anchor="sch.9-pt.1" w:history="1">
              <w:r w:rsidR="00E86631" w:rsidRPr="00255968">
                <w:rPr>
                  <w:rStyle w:val="Hyperlink"/>
                </w:rPr>
                <w:t>part 1</w:t>
              </w:r>
            </w:hyperlink>
            <w:r w:rsidR="00E86631" w:rsidRPr="00255968">
              <w:t>.</w:t>
            </w:r>
          </w:p>
          <w:p w14:paraId="5FE5814F" w14:textId="77777777" w:rsidR="00E86631" w:rsidRDefault="00E86631" w:rsidP="001B69BB">
            <w:pPr>
              <w:ind w:right="391"/>
              <w:jc w:val="left"/>
              <w:rPr>
                <w:rFonts w:ascii="Arial" w:hAnsi="Arial" w:cs="Arial"/>
                <w:sz w:val="22"/>
              </w:rPr>
            </w:pPr>
          </w:p>
          <w:p w14:paraId="685F71DC" w14:textId="696085EC" w:rsidR="00E86631" w:rsidRDefault="00E86631" w:rsidP="001B69BB">
            <w:pPr>
              <w:ind w:right="391"/>
              <w:jc w:val="left"/>
              <w:rPr>
                <w:rFonts w:ascii="Arial" w:hAnsi="Arial" w:cs="Arial"/>
                <w:sz w:val="22"/>
              </w:rPr>
            </w:pPr>
            <w:r w:rsidRPr="00E86631">
              <w:rPr>
                <w:rFonts w:ascii="Arial" w:hAnsi="Arial" w:cs="Arial"/>
                <w:b/>
                <w:bCs/>
                <w:sz w:val="22"/>
              </w:rPr>
              <w:t>338Supplier labelling hazardous chemicals</w:t>
            </w:r>
          </w:p>
          <w:p w14:paraId="0B2ED278" w14:textId="3197FCB1" w:rsidR="00A263F7" w:rsidRPr="00255968" w:rsidRDefault="00F84BC6" w:rsidP="00255968">
            <w:r w:rsidRPr="00255968">
              <w:t xml:space="preserve">Suppliers - </w:t>
            </w:r>
            <w:r w:rsidR="00E86631" w:rsidRPr="00255968">
              <w:t>The supplier of a hazardous chemical must not supply the hazardous chemical to another workplace if the supplier knows or ought reasonably to know that the hazardous chemical is not correctly labelled under </w:t>
            </w:r>
            <w:hyperlink r:id="rId18" w:anchor="sec.335" w:history="1">
              <w:r w:rsidR="00E86631" w:rsidRPr="00255968">
                <w:rPr>
                  <w:rStyle w:val="Hyperlink"/>
                </w:rPr>
                <w:t>section 335</w:t>
              </w:r>
            </w:hyperlink>
            <w:r w:rsidR="00E86631" w:rsidRPr="00255968">
              <w:t>.</w:t>
            </w:r>
          </w:p>
          <w:p w14:paraId="29E26D00" w14:textId="77777777" w:rsidR="00E86631" w:rsidRDefault="00E86631" w:rsidP="001B69BB">
            <w:pPr>
              <w:ind w:right="391"/>
              <w:jc w:val="left"/>
              <w:rPr>
                <w:rFonts w:ascii="Arial" w:hAnsi="Arial" w:cs="Arial"/>
                <w:sz w:val="22"/>
              </w:rPr>
            </w:pPr>
          </w:p>
          <w:p w14:paraId="6819869E" w14:textId="51EBA96F" w:rsidR="00E86631" w:rsidRDefault="00E86631" w:rsidP="001B69BB">
            <w:pPr>
              <w:ind w:right="391"/>
              <w:jc w:val="left"/>
              <w:rPr>
                <w:rFonts w:ascii="Arial" w:hAnsi="Arial" w:cs="Arial"/>
                <w:sz w:val="22"/>
              </w:rPr>
            </w:pPr>
            <w:r w:rsidRPr="00E86631">
              <w:rPr>
                <w:rFonts w:ascii="Arial" w:hAnsi="Arial" w:cs="Arial"/>
                <w:b/>
                <w:bCs/>
                <w:sz w:val="22"/>
              </w:rPr>
              <w:t>Subdivision 3Obligations of persons conducting businesses or undertakings</w:t>
            </w:r>
          </w:p>
          <w:p w14:paraId="3B09762E" w14:textId="32652C20" w:rsidR="00F84BC6" w:rsidRPr="00255968" w:rsidRDefault="00037AE2" w:rsidP="00255968">
            <w:r w:rsidRPr="00255968">
              <w:t>Workers - Comply with the information provided on chemical labels and use chemicals safely according to the indicated precautions.</w:t>
            </w:r>
          </w:p>
          <w:p w14:paraId="182FC187" w14:textId="429C0C3C" w:rsidR="00037AE2" w:rsidRPr="00255968" w:rsidRDefault="00037AE2" w:rsidP="00255968">
            <w:r w:rsidRPr="00255968">
              <w:t xml:space="preserve">PCBU - </w:t>
            </w:r>
            <w:r w:rsidR="00506925" w:rsidRPr="00255968">
              <w:t xml:space="preserve">Ensure that hazardous chemicals used in the workplace are properly </w:t>
            </w:r>
            <w:r w:rsidR="00527E73" w:rsidRPr="00255968">
              <w:t>labelled</w:t>
            </w:r>
            <w:r w:rsidR="00506925" w:rsidRPr="00255968">
              <w:t xml:space="preserve"> and that labels are maintained in good condition.</w:t>
            </w:r>
          </w:p>
          <w:permEnd w:id="430707846"/>
          <w:p w14:paraId="4F834E3B" w14:textId="3D15F5B0" w:rsidR="00CF545B" w:rsidRPr="001B69BB" w:rsidRDefault="00CF545B" w:rsidP="001B69BB">
            <w:pPr>
              <w:ind w:right="391"/>
              <w:jc w:val="left"/>
              <w:rPr>
                <w:rFonts w:ascii="Arial" w:hAnsi="Arial" w:cs="Arial"/>
                <w:sz w:val="22"/>
              </w:rPr>
            </w:pPr>
          </w:p>
        </w:tc>
      </w:tr>
    </w:tbl>
    <w:p w14:paraId="3A855EC2"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3CA98869" w14:textId="77777777" w:rsidTr="008B00AA">
        <w:tc>
          <w:tcPr>
            <w:tcW w:w="9016" w:type="dxa"/>
            <w:shd w:val="clear" w:color="auto" w:fill="D9D9D9"/>
          </w:tcPr>
          <w:p w14:paraId="29910CEC" w14:textId="77777777" w:rsidR="00CF545B" w:rsidRPr="00E110D5" w:rsidRDefault="00CF545B" w:rsidP="008B00AA">
            <w:pPr>
              <w:keepNext/>
              <w:jc w:val="left"/>
              <w:rPr>
                <w:rFonts w:ascii="Arial" w:hAnsi="Arial" w:cs="Arial"/>
                <w:sz w:val="22"/>
              </w:rPr>
            </w:pPr>
            <w:r w:rsidRPr="00C94310">
              <w:rPr>
                <w:rFonts w:ascii="Arial" w:hAnsi="Arial" w:cs="Arial"/>
                <w:b/>
                <w:sz w:val="22"/>
              </w:rPr>
              <w:lastRenderedPageBreak/>
              <w:t>Obtaining and giving access to safety data sheets</w:t>
            </w:r>
          </w:p>
        </w:tc>
      </w:tr>
      <w:tr w:rsidR="00CF545B" w:rsidRPr="001B69BB" w14:paraId="096894CF" w14:textId="77777777" w:rsidTr="008B00AA">
        <w:trPr>
          <w:trHeight w:val="2098"/>
        </w:trPr>
        <w:tc>
          <w:tcPr>
            <w:tcW w:w="9016" w:type="dxa"/>
          </w:tcPr>
          <w:p w14:paraId="532219E7" w14:textId="77777777" w:rsidR="00A31D06" w:rsidRDefault="00A31D06" w:rsidP="003200BB">
            <w:pPr>
              <w:rPr>
                <w:rStyle w:val="headingnumber"/>
                <w:rFonts w:cs="Arial"/>
                <w:b/>
                <w:bCs/>
                <w:color w:val="000000"/>
                <w:sz w:val="28"/>
                <w:szCs w:val="28"/>
                <w:shd w:val="clear" w:color="auto" w:fill="FFFFFF"/>
              </w:rPr>
            </w:pPr>
            <w:permStart w:id="1066285858" w:edGrp="everyone"/>
            <w:r>
              <w:rPr>
                <w:rStyle w:val="headingnumber"/>
                <w:rFonts w:cs="Arial"/>
                <w:b/>
                <w:bCs/>
                <w:color w:val="000000"/>
                <w:sz w:val="28"/>
                <w:szCs w:val="28"/>
                <w:shd w:val="clear" w:color="auto" w:fill="FFFFFF"/>
              </w:rPr>
              <w:t xml:space="preserve">WHS Regulation 2011 </w:t>
            </w:r>
            <w:r>
              <w:rPr>
                <w:rStyle w:val="headingnumber"/>
                <w:rFonts w:cs="Arial"/>
                <w:b/>
                <w:bCs/>
                <w:color w:val="000000"/>
                <w:sz w:val="28"/>
                <w:szCs w:val="28"/>
                <w:shd w:val="clear" w:color="auto" w:fill="FFFFFF"/>
              </w:rPr>
              <w:t xml:space="preserve"> </w:t>
            </w:r>
          </w:p>
          <w:p w14:paraId="0C315578" w14:textId="40713C46" w:rsidR="00E86631" w:rsidRDefault="00E86631" w:rsidP="003200BB">
            <w:pPr>
              <w:rPr>
                <w:lang w:eastAsia="en-AU"/>
              </w:rPr>
            </w:pPr>
            <w:r w:rsidRPr="00E86631">
              <w:rPr>
                <w:b/>
                <w:bCs/>
                <w:lang w:eastAsia="en-AU"/>
              </w:rPr>
              <w:t>330Manufacturer or importer to prepare and provide safety data sheets</w:t>
            </w:r>
          </w:p>
          <w:p w14:paraId="6B1A327A" w14:textId="4EF0EFEE" w:rsidR="003200BB" w:rsidRPr="00255968" w:rsidRDefault="003200BB" w:rsidP="00255968">
            <w:r w:rsidRPr="00255968">
              <w:t>Manufacturers - Create and provide SDSs for each hazardous chemical.</w:t>
            </w:r>
          </w:p>
          <w:p w14:paraId="3DCD4A97" w14:textId="77777777" w:rsidR="00E86631" w:rsidRPr="00255968" w:rsidRDefault="00E86631" w:rsidP="00255968">
            <w:r w:rsidRPr="00255968">
              <w:t>Importers - Obtain SDSs for imported hazardous chemicals.</w:t>
            </w:r>
          </w:p>
          <w:p w14:paraId="426EDBF0" w14:textId="77777777" w:rsidR="00E86631" w:rsidRDefault="00E86631" w:rsidP="003200BB"/>
          <w:p w14:paraId="29570EE0" w14:textId="64839E6C" w:rsidR="00E86631" w:rsidRDefault="00E86631" w:rsidP="003200BB">
            <w:r w:rsidRPr="00E86631">
              <w:rPr>
                <w:b/>
                <w:bCs/>
              </w:rPr>
              <w:t>Subdivision 2Obligations of suppliers</w:t>
            </w:r>
          </w:p>
          <w:p w14:paraId="67F917A8" w14:textId="3F332D21" w:rsidR="003200BB" w:rsidRPr="00255968" w:rsidRDefault="003200BB" w:rsidP="00255968">
            <w:r w:rsidRPr="00255968">
              <w:t>Suppliers - Keep SDSs updated and provide the latest versions.</w:t>
            </w:r>
          </w:p>
          <w:p w14:paraId="61F23412" w14:textId="77777777" w:rsidR="00E86631" w:rsidRDefault="00E86631" w:rsidP="003200BB"/>
          <w:p w14:paraId="68448699" w14:textId="6D6436F1" w:rsidR="00E86631" w:rsidRDefault="00E86631" w:rsidP="003200BB">
            <w:r w:rsidRPr="00E86631">
              <w:rPr>
                <w:b/>
                <w:bCs/>
              </w:rPr>
              <w:t>344Person conducting business or undertaking to obtain and give access to safety data sheets</w:t>
            </w:r>
          </w:p>
          <w:p w14:paraId="685E4023" w14:textId="41878145" w:rsidR="003200BB" w:rsidRPr="00255968" w:rsidRDefault="003200BB" w:rsidP="00255968">
            <w:r w:rsidRPr="00255968">
              <w:t>PCBUs - Ensure all hazardous chemicals in the workplace have accessible SDSs.</w:t>
            </w:r>
          </w:p>
          <w:p w14:paraId="02CF6539" w14:textId="77777777" w:rsidR="003200BB" w:rsidRPr="00255968" w:rsidRDefault="003200BB" w:rsidP="00255968">
            <w:r w:rsidRPr="00255968">
              <w:t>Train employees on how to read and use SDS information.</w:t>
            </w:r>
          </w:p>
          <w:p w14:paraId="12035776" w14:textId="1DFEEDC9" w:rsidR="009711C4" w:rsidRPr="00255968" w:rsidRDefault="003200BB" w:rsidP="00255968">
            <w:r w:rsidRPr="00255968">
              <w:t>W</w:t>
            </w:r>
            <w:r w:rsidR="009711C4" w:rsidRPr="00255968">
              <w:t>orkers</w:t>
            </w:r>
            <w:r w:rsidRPr="00255968">
              <w:t xml:space="preserve"> - </w:t>
            </w:r>
            <w:r w:rsidR="009711C4" w:rsidRPr="00255968">
              <w:t>Familiarize themselves with the SDS of chemicals they handle.</w:t>
            </w:r>
          </w:p>
          <w:p w14:paraId="540977CB" w14:textId="77777777" w:rsidR="003200BB" w:rsidRPr="003200BB" w:rsidRDefault="003200BB" w:rsidP="003200BB"/>
          <w:permEnd w:id="1066285858"/>
          <w:p w14:paraId="1B864743" w14:textId="77777777" w:rsidR="00CF545B" w:rsidRPr="001B69BB" w:rsidRDefault="00CF545B" w:rsidP="001B69BB">
            <w:pPr>
              <w:ind w:right="391"/>
              <w:jc w:val="left"/>
              <w:rPr>
                <w:rFonts w:ascii="Arial" w:hAnsi="Arial" w:cs="Arial"/>
                <w:sz w:val="22"/>
              </w:rPr>
            </w:pPr>
          </w:p>
        </w:tc>
      </w:tr>
    </w:tbl>
    <w:p w14:paraId="0C2176E9"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50105020" w14:textId="77777777" w:rsidTr="008B00AA">
        <w:tc>
          <w:tcPr>
            <w:tcW w:w="9016" w:type="dxa"/>
            <w:shd w:val="clear" w:color="auto" w:fill="D9D9D9"/>
          </w:tcPr>
          <w:p w14:paraId="7ADB7479" w14:textId="77777777" w:rsidR="00CF545B" w:rsidRPr="00E110D5" w:rsidRDefault="00CF545B" w:rsidP="008B00AA">
            <w:pPr>
              <w:keepNext/>
              <w:jc w:val="left"/>
              <w:rPr>
                <w:rFonts w:ascii="Arial" w:hAnsi="Arial" w:cs="Arial"/>
                <w:sz w:val="22"/>
              </w:rPr>
            </w:pPr>
            <w:r>
              <w:rPr>
                <w:rFonts w:ascii="Arial" w:hAnsi="Arial" w:cs="Arial"/>
                <w:b/>
                <w:sz w:val="22"/>
              </w:rPr>
              <w:t>Hazardous chemicals register</w:t>
            </w:r>
          </w:p>
        </w:tc>
      </w:tr>
      <w:tr w:rsidR="00CF545B" w:rsidRPr="00E20E06" w14:paraId="2D07F940" w14:textId="77777777" w:rsidTr="008B00AA">
        <w:trPr>
          <w:trHeight w:val="1814"/>
        </w:trPr>
        <w:tc>
          <w:tcPr>
            <w:tcW w:w="9016" w:type="dxa"/>
          </w:tcPr>
          <w:p w14:paraId="7DF4310C" w14:textId="44E31E78" w:rsidR="00E86631" w:rsidRDefault="00A31D06" w:rsidP="001821D8">
            <w:permStart w:id="816610940" w:edGrp="everyone"/>
            <w:r>
              <w:rPr>
                <w:rStyle w:val="headingnumber"/>
                <w:rFonts w:cs="Arial"/>
                <w:b/>
                <w:bCs/>
                <w:color w:val="000000"/>
                <w:sz w:val="28"/>
                <w:szCs w:val="28"/>
                <w:shd w:val="clear" w:color="auto" w:fill="FFFFFF"/>
              </w:rPr>
              <w:t xml:space="preserve">WHS Regulation 2011 </w:t>
            </w:r>
            <w:r>
              <w:rPr>
                <w:rStyle w:val="headingnumber"/>
                <w:rFonts w:cs="Arial"/>
                <w:b/>
                <w:bCs/>
                <w:color w:val="000000"/>
                <w:sz w:val="28"/>
                <w:szCs w:val="28"/>
                <w:shd w:val="clear" w:color="auto" w:fill="FFFFFF"/>
              </w:rPr>
              <w:t xml:space="preserve"> </w:t>
            </w:r>
            <w:r w:rsidR="00E86631" w:rsidRPr="00E86631">
              <w:rPr>
                <w:b/>
                <w:bCs/>
              </w:rPr>
              <w:t>346Hazardous chemicals register</w:t>
            </w:r>
          </w:p>
          <w:p w14:paraId="7E43B62C" w14:textId="6BAA3B7F" w:rsidR="00AC7218" w:rsidRPr="00255968" w:rsidRDefault="00AC7218" w:rsidP="00255968">
            <w:r w:rsidRPr="00255968">
              <w:t xml:space="preserve">PCBU’s </w:t>
            </w:r>
            <w:r w:rsidR="00527E73" w:rsidRPr="00255968">
              <w:t>- Duties</w:t>
            </w:r>
            <w:r w:rsidRPr="00255968">
              <w:t>:</w:t>
            </w:r>
          </w:p>
          <w:p w14:paraId="06B0AF99" w14:textId="77777777" w:rsidR="00AC7218" w:rsidRPr="00255968" w:rsidRDefault="00AC7218" w:rsidP="00255968">
            <w:r w:rsidRPr="00255968">
              <w:t>Establish and maintain a hazardous chemicals register that includes details of all hazardous chemicals used or stored in the workplace.</w:t>
            </w:r>
          </w:p>
          <w:p w14:paraId="434D2C91" w14:textId="77777777" w:rsidR="00AC7218" w:rsidRPr="00255968" w:rsidRDefault="00AC7218" w:rsidP="00255968">
            <w:r w:rsidRPr="00255968">
              <w:t>Ensure the register is kept up to date with accurate information, including chemical names, quantities, and locations.</w:t>
            </w:r>
          </w:p>
          <w:p w14:paraId="02B3820F" w14:textId="77777777" w:rsidR="00AC7218" w:rsidRPr="00255968" w:rsidRDefault="00AC7218" w:rsidP="00255968">
            <w:r w:rsidRPr="00255968">
              <w:t>Make the register readily accessible to all workers and ensure they are trained on how to use it effectively.</w:t>
            </w:r>
          </w:p>
          <w:p w14:paraId="3B912296" w14:textId="6400F927" w:rsidR="00AC7218" w:rsidRPr="00255968" w:rsidRDefault="00AC7218" w:rsidP="00255968">
            <w:r w:rsidRPr="00255968">
              <w:t xml:space="preserve"> Workers</w:t>
            </w:r>
          </w:p>
          <w:p w14:paraId="49E8A39E" w14:textId="77777777" w:rsidR="00AC7218" w:rsidRPr="00255968" w:rsidRDefault="00AC7218" w:rsidP="00255968">
            <w:r w:rsidRPr="00255968">
              <w:t>Duties:</w:t>
            </w:r>
          </w:p>
          <w:p w14:paraId="7CD9CE0B" w14:textId="49259EDA" w:rsidR="00AC7218" w:rsidRPr="00255968" w:rsidRDefault="00AC7218" w:rsidP="00255968">
            <w:r w:rsidRPr="00255968">
              <w:t>Familiari</w:t>
            </w:r>
            <w:r w:rsidR="00527E73" w:rsidRPr="00255968">
              <w:t>s</w:t>
            </w:r>
            <w:r w:rsidRPr="00255968">
              <w:t>e themselves with the hazardous chemicals register and understand the hazards associated with the chemicals they work with.</w:t>
            </w:r>
          </w:p>
          <w:p w14:paraId="4AC2808B" w14:textId="77777777" w:rsidR="00AC7218" w:rsidRPr="00255968" w:rsidRDefault="00AC7218" w:rsidP="00255968">
            <w:r w:rsidRPr="00255968">
              <w:t>Report any discrepancies or updates needed in the register to their supervisors.</w:t>
            </w:r>
          </w:p>
          <w:permEnd w:id="816610940"/>
          <w:p w14:paraId="13BF4D5F" w14:textId="22CA3AC6" w:rsidR="00CF545B" w:rsidRPr="00E110D5" w:rsidRDefault="00CF545B" w:rsidP="00E20E06">
            <w:pPr>
              <w:ind w:right="391"/>
              <w:jc w:val="left"/>
              <w:rPr>
                <w:rFonts w:ascii="Arial" w:hAnsi="Arial" w:cs="Arial"/>
                <w:sz w:val="22"/>
              </w:rPr>
            </w:pPr>
          </w:p>
        </w:tc>
      </w:tr>
    </w:tbl>
    <w:p w14:paraId="25F1C785"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15916C8B" w14:textId="77777777" w:rsidTr="008B00AA">
        <w:tc>
          <w:tcPr>
            <w:tcW w:w="9016" w:type="dxa"/>
            <w:shd w:val="clear" w:color="auto" w:fill="D9D9D9"/>
          </w:tcPr>
          <w:p w14:paraId="478006CB" w14:textId="77777777" w:rsidR="00CF545B" w:rsidRPr="00E110D5" w:rsidRDefault="00CF545B" w:rsidP="008B00AA">
            <w:pPr>
              <w:keepNext/>
              <w:jc w:val="left"/>
              <w:rPr>
                <w:rFonts w:ascii="Arial" w:hAnsi="Arial" w:cs="Arial"/>
                <w:sz w:val="22"/>
              </w:rPr>
            </w:pPr>
            <w:r>
              <w:rPr>
                <w:rFonts w:ascii="Arial" w:hAnsi="Arial" w:cs="Arial"/>
                <w:b/>
                <w:sz w:val="22"/>
              </w:rPr>
              <w:t>Management of risk</w:t>
            </w:r>
          </w:p>
        </w:tc>
      </w:tr>
      <w:tr w:rsidR="00CF545B" w:rsidRPr="00E20E06" w14:paraId="5843833F" w14:textId="77777777" w:rsidTr="008B00AA">
        <w:trPr>
          <w:trHeight w:val="3345"/>
        </w:trPr>
        <w:tc>
          <w:tcPr>
            <w:tcW w:w="9016" w:type="dxa"/>
          </w:tcPr>
          <w:p w14:paraId="1B7F5775" w14:textId="5C52F503" w:rsidR="00CF545B" w:rsidRDefault="00A31D06" w:rsidP="00E20E06">
            <w:pPr>
              <w:ind w:right="391"/>
              <w:jc w:val="left"/>
              <w:rPr>
                <w:rFonts w:ascii="Arial" w:hAnsi="Arial" w:cs="Arial"/>
                <w:b/>
                <w:bCs/>
                <w:sz w:val="22"/>
              </w:rPr>
            </w:pPr>
            <w:permStart w:id="1022837288" w:edGrp="everyone"/>
            <w:r>
              <w:rPr>
                <w:rStyle w:val="headingnumber"/>
                <w:rFonts w:cs="Arial"/>
                <w:b/>
                <w:bCs/>
                <w:color w:val="000000"/>
                <w:sz w:val="28"/>
                <w:szCs w:val="28"/>
                <w:shd w:val="clear" w:color="auto" w:fill="FFFFFF"/>
              </w:rPr>
              <w:t xml:space="preserve">WHS Regulation 2011 </w:t>
            </w:r>
            <w:r>
              <w:rPr>
                <w:rStyle w:val="headingnumber"/>
                <w:rFonts w:cs="Arial"/>
                <w:b/>
                <w:bCs/>
                <w:color w:val="000000"/>
                <w:sz w:val="28"/>
                <w:szCs w:val="28"/>
                <w:shd w:val="clear" w:color="auto" w:fill="FFFFFF"/>
              </w:rPr>
              <w:t xml:space="preserve"> </w:t>
            </w:r>
            <w:r w:rsidR="00E86631" w:rsidRPr="00E86631">
              <w:rPr>
                <w:rFonts w:ascii="Arial" w:hAnsi="Arial" w:cs="Arial"/>
                <w:b/>
                <w:bCs/>
                <w:sz w:val="22"/>
              </w:rPr>
              <w:t>351Management of risks to health or safety</w:t>
            </w:r>
          </w:p>
          <w:p w14:paraId="71E5426B" w14:textId="13FEAFBE" w:rsidR="00E86631" w:rsidRPr="00255968" w:rsidRDefault="00E86631" w:rsidP="00255968">
            <w:r w:rsidRPr="00255968">
              <w:t>A person conducting a business or undertaking must manage, under part 3.1, risks to health and safety associated with using, handling, generating or storing a hazardous chemical at a workplace</w:t>
            </w:r>
          </w:p>
          <w:p w14:paraId="1B877E7E" w14:textId="77777777" w:rsidR="00E86631" w:rsidRPr="00255968" w:rsidRDefault="00E86631" w:rsidP="00255968"/>
          <w:p w14:paraId="7DB8E04F" w14:textId="77777777" w:rsidR="00E86631" w:rsidRPr="00255968" w:rsidRDefault="00E86631" w:rsidP="00255968">
            <w:r w:rsidRPr="00255968">
              <w:t>In managing risks the person must have regard to the following—</w:t>
            </w:r>
          </w:p>
          <w:p w14:paraId="3882266B" w14:textId="68CA76DD" w:rsidR="00E86631" w:rsidRPr="00255968" w:rsidRDefault="00E86631" w:rsidP="00255968">
            <w:r w:rsidRPr="00255968">
              <w:t xml:space="preserve">(a)the hazardous properties of the hazardous </w:t>
            </w:r>
            <w:r w:rsidR="00527E73" w:rsidRPr="00255968">
              <w:t>chemical.</w:t>
            </w:r>
          </w:p>
          <w:p w14:paraId="7408AA1D" w14:textId="77777777" w:rsidR="00E86631" w:rsidRPr="00255968" w:rsidRDefault="00E86631" w:rsidP="00255968">
            <w:r w:rsidRPr="00255968">
              <w:t>(b)any potential hazardous chemical or physical reaction between the hazardous chemical and another substance or mixture, including a substance that may be generated by the reaction;</w:t>
            </w:r>
          </w:p>
          <w:p w14:paraId="0B73132C" w14:textId="77777777" w:rsidR="00E86631" w:rsidRPr="00255968" w:rsidRDefault="00E86631" w:rsidP="00255968">
            <w:r w:rsidRPr="00255968">
              <w:t>(c)the nature of the work to be carried out with the hazardous chemical;</w:t>
            </w:r>
          </w:p>
          <w:p w14:paraId="58B3438B" w14:textId="77777777" w:rsidR="00E86631" w:rsidRPr="00255968" w:rsidRDefault="00E86631" w:rsidP="00255968">
            <w:r w:rsidRPr="00255968">
              <w:t>(d)any structure, plant or system of work—</w:t>
            </w:r>
          </w:p>
          <w:p w14:paraId="70330D0D" w14:textId="77777777" w:rsidR="00E86631" w:rsidRPr="00255968" w:rsidRDefault="00E86631" w:rsidP="00255968">
            <w:r w:rsidRPr="00255968">
              <w:t>(i)that is used in the use, handling, generation or storage of the hazardous chemical; or</w:t>
            </w:r>
          </w:p>
          <w:p w14:paraId="71889897" w14:textId="77777777" w:rsidR="00E86631" w:rsidRPr="00255968" w:rsidRDefault="00E86631" w:rsidP="00255968">
            <w:r w:rsidRPr="00255968">
              <w:t>(ii)that could interact with the hazardous chemical at the workplace.</w:t>
            </w:r>
          </w:p>
          <w:p w14:paraId="1BA6DB54" w14:textId="77777777" w:rsidR="00E86631" w:rsidRPr="00E86631" w:rsidRDefault="00E86631" w:rsidP="00E20E06">
            <w:pPr>
              <w:ind w:right="391"/>
              <w:jc w:val="left"/>
              <w:rPr>
                <w:rFonts w:ascii="Arial" w:hAnsi="Arial" w:cs="Arial"/>
                <w:sz w:val="22"/>
              </w:rPr>
            </w:pPr>
          </w:p>
          <w:permEnd w:id="1022837288"/>
          <w:p w14:paraId="364D8DBE" w14:textId="03E72B83" w:rsidR="00CF545B" w:rsidRPr="00E110D5" w:rsidRDefault="00CF545B" w:rsidP="00E20E06">
            <w:pPr>
              <w:ind w:right="391"/>
              <w:jc w:val="left"/>
              <w:rPr>
                <w:rFonts w:ascii="Arial" w:hAnsi="Arial" w:cs="Arial"/>
                <w:sz w:val="22"/>
              </w:rPr>
            </w:pPr>
          </w:p>
        </w:tc>
      </w:tr>
    </w:tbl>
    <w:p w14:paraId="310EDDD5"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7CA29798" w14:textId="77777777" w:rsidTr="008B00AA">
        <w:tc>
          <w:tcPr>
            <w:tcW w:w="9016" w:type="dxa"/>
            <w:shd w:val="clear" w:color="auto" w:fill="D9D9D9"/>
          </w:tcPr>
          <w:p w14:paraId="2260F4F8" w14:textId="77777777" w:rsidR="00CF545B" w:rsidRPr="00E110D5" w:rsidRDefault="00CF545B" w:rsidP="008B00AA">
            <w:pPr>
              <w:keepNext/>
              <w:jc w:val="left"/>
              <w:rPr>
                <w:rFonts w:ascii="Arial" w:hAnsi="Arial" w:cs="Arial"/>
                <w:sz w:val="22"/>
              </w:rPr>
            </w:pPr>
            <w:r>
              <w:rPr>
                <w:rFonts w:ascii="Arial" w:hAnsi="Arial" w:cs="Arial"/>
                <w:b/>
                <w:sz w:val="22"/>
              </w:rPr>
              <w:lastRenderedPageBreak/>
              <w:t>Safety signs</w:t>
            </w:r>
          </w:p>
        </w:tc>
      </w:tr>
      <w:tr w:rsidR="00CF545B" w:rsidRPr="00E20E06" w14:paraId="0B192B62" w14:textId="77777777" w:rsidTr="008B00AA">
        <w:trPr>
          <w:trHeight w:val="1814"/>
        </w:trPr>
        <w:tc>
          <w:tcPr>
            <w:tcW w:w="9016" w:type="dxa"/>
          </w:tcPr>
          <w:p w14:paraId="05D0B3F9" w14:textId="2185484C" w:rsidR="00CF545B" w:rsidRDefault="00A31D06" w:rsidP="00E20E06">
            <w:pPr>
              <w:ind w:right="391"/>
              <w:jc w:val="left"/>
              <w:rPr>
                <w:rStyle w:val="headingname"/>
                <w:rFonts w:cs="Arial"/>
                <w:b/>
                <w:bCs/>
                <w:color w:val="000000"/>
                <w:sz w:val="23"/>
                <w:szCs w:val="23"/>
                <w:shd w:val="clear" w:color="auto" w:fill="FFFFFF"/>
              </w:rPr>
            </w:pPr>
            <w:permStart w:id="1228282926" w:edGrp="everyone"/>
            <w:r>
              <w:rPr>
                <w:rStyle w:val="headingnumber"/>
                <w:rFonts w:cs="Arial"/>
                <w:b/>
                <w:bCs/>
                <w:color w:val="000000"/>
                <w:sz w:val="28"/>
                <w:szCs w:val="28"/>
                <w:shd w:val="clear" w:color="auto" w:fill="FFFFFF"/>
              </w:rPr>
              <w:t xml:space="preserve">WHS Regulation 2011 </w:t>
            </w:r>
            <w:r>
              <w:rPr>
                <w:rStyle w:val="headingnumber"/>
                <w:rFonts w:cs="Arial"/>
                <w:b/>
                <w:bCs/>
                <w:color w:val="000000"/>
                <w:sz w:val="28"/>
                <w:szCs w:val="28"/>
                <w:shd w:val="clear" w:color="auto" w:fill="FFFFFF"/>
              </w:rPr>
              <w:t xml:space="preserve"> </w:t>
            </w:r>
            <w:r w:rsidR="00E86631">
              <w:rPr>
                <w:rFonts w:ascii="Arial" w:hAnsi="Arial" w:cs="Arial"/>
                <w:b/>
                <w:bCs/>
                <w:color w:val="000000"/>
                <w:sz w:val="23"/>
                <w:szCs w:val="23"/>
                <w:shd w:val="clear" w:color="auto" w:fill="FFFFFF"/>
              </w:rPr>
              <w:t>353</w:t>
            </w:r>
            <w:r w:rsidR="00E86631">
              <w:rPr>
                <w:rStyle w:val="headingname"/>
                <w:rFonts w:cs="Arial"/>
                <w:b/>
                <w:bCs/>
                <w:color w:val="000000"/>
                <w:sz w:val="23"/>
                <w:szCs w:val="23"/>
                <w:shd w:val="clear" w:color="auto" w:fill="FFFFFF"/>
              </w:rPr>
              <w:t>Safety signs</w:t>
            </w:r>
          </w:p>
          <w:p w14:paraId="472C0D86" w14:textId="77777777" w:rsidR="00A9521D" w:rsidRPr="00255968" w:rsidRDefault="00A9521D" w:rsidP="00255968">
            <w:r w:rsidRPr="00255968">
              <w:t>This section applies if a safety sign is required to control an identified risk in relation to using, handling, generating or storing hazardous chemicals at a workplace.</w:t>
            </w:r>
          </w:p>
          <w:p w14:paraId="000FB6A9" w14:textId="77777777" w:rsidR="00A9521D" w:rsidRPr="00255968" w:rsidRDefault="00A9521D" w:rsidP="00255968">
            <w:r w:rsidRPr="00255968">
              <w:t>(2)A person conducting a business or undertaking at the workplace must display a safety sign at the workplace to—</w:t>
            </w:r>
          </w:p>
          <w:p w14:paraId="75DF10DD" w14:textId="77777777" w:rsidR="00A9521D" w:rsidRPr="00255968" w:rsidRDefault="00A9521D" w:rsidP="00255968">
            <w:r w:rsidRPr="00255968">
              <w:t>(a)warn of a particular hazard associated with the hazardous chemicals; or</w:t>
            </w:r>
          </w:p>
          <w:p w14:paraId="0996D338" w14:textId="77777777" w:rsidR="00A9521D" w:rsidRPr="00255968" w:rsidRDefault="00A9521D" w:rsidP="00255968">
            <w:r w:rsidRPr="00255968">
              <w:t>(b)state the responsibilities of a particular person in relation to the hazardous chemicals.</w:t>
            </w:r>
          </w:p>
          <w:p w14:paraId="619A8E26" w14:textId="62AB307F" w:rsidR="00A9521D" w:rsidRPr="00255968" w:rsidRDefault="00A9521D" w:rsidP="00255968">
            <w:r w:rsidRPr="00255968">
              <w:t>(</w:t>
            </w:r>
            <w:r w:rsidR="00527E73" w:rsidRPr="00255968">
              <w:t>3) The</w:t>
            </w:r>
            <w:r w:rsidRPr="00255968">
              <w:t xml:space="preserve"> person must ensure that the safety sign is—</w:t>
            </w:r>
          </w:p>
          <w:p w14:paraId="014C343B" w14:textId="77777777" w:rsidR="00A9521D" w:rsidRPr="00255968" w:rsidRDefault="00A9521D" w:rsidP="00255968">
            <w:r w:rsidRPr="00255968">
              <w:t>(a)located next to the hazard; and</w:t>
            </w:r>
          </w:p>
          <w:p w14:paraId="637C688A" w14:textId="77777777" w:rsidR="00A9521D" w:rsidRPr="00255968" w:rsidRDefault="00A9521D" w:rsidP="00255968">
            <w:r w:rsidRPr="00255968">
              <w:t>(b)clearly visible to a person approaching the hazard.</w:t>
            </w:r>
          </w:p>
          <w:permEnd w:id="1228282926"/>
          <w:p w14:paraId="278DEF11" w14:textId="66938B91" w:rsidR="00CF545B" w:rsidRPr="00E110D5" w:rsidRDefault="00CF545B" w:rsidP="00E20E06">
            <w:pPr>
              <w:ind w:right="391"/>
              <w:jc w:val="left"/>
              <w:rPr>
                <w:rFonts w:ascii="Arial" w:hAnsi="Arial" w:cs="Arial"/>
                <w:sz w:val="22"/>
              </w:rPr>
            </w:pPr>
          </w:p>
        </w:tc>
      </w:tr>
    </w:tbl>
    <w:p w14:paraId="5FA1F7A9"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184173C7" w14:textId="77777777" w:rsidTr="008B00AA">
        <w:tc>
          <w:tcPr>
            <w:tcW w:w="9016" w:type="dxa"/>
            <w:shd w:val="clear" w:color="auto" w:fill="D9D9D9"/>
          </w:tcPr>
          <w:p w14:paraId="63A6FCE9" w14:textId="77777777" w:rsidR="00CF545B" w:rsidRPr="00E110D5" w:rsidRDefault="00CF545B" w:rsidP="008B00AA">
            <w:pPr>
              <w:keepNext/>
              <w:jc w:val="left"/>
              <w:rPr>
                <w:rFonts w:ascii="Arial" w:hAnsi="Arial" w:cs="Arial"/>
                <w:sz w:val="22"/>
              </w:rPr>
            </w:pPr>
            <w:r w:rsidRPr="00C94310">
              <w:rPr>
                <w:rFonts w:ascii="Arial" w:hAnsi="Arial" w:cs="Arial"/>
                <w:b/>
                <w:sz w:val="22"/>
              </w:rPr>
              <w:t>Spills and damage</w:t>
            </w:r>
          </w:p>
        </w:tc>
      </w:tr>
      <w:tr w:rsidR="00CF545B" w:rsidRPr="00E20E06" w14:paraId="547526CE" w14:textId="77777777" w:rsidTr="008B00AA">
        <w:trPr>
          <w:trHeight w:val="1701"/>
        </w:trPr>
        <w:tc>
          <w:tcPr>
            <w:tcW w:w="9016" w:type="dxa"/>
          </w:tcPr>
          <w:p w14:paraId="3D426ABB" w14:textId="760FA235" w:rsidR="00A9521D" w:rsidRDefault="00A31D06" w:rsidP="00A9521D">
            <w:pPr>
              <w:pStyle w:val="otherheadingparagraph"/>
              <w:shd w:val="clear" w:color="auto" w:fill="FFFFFF"/>
              <w:spacing w:before="0" w:beforeAutospacing="0" w:after="150" w:afterAutospacing="0"/>
              <w:rPr>
                <w:rFonts w:ascii="Arial" w:hAnsi="Arial" w:cs="Arial"/>
                <w:color w:val="000000"/>
                <w:sz w:val="28"/>
                <w:szCs w:val="28"/>
              </w:rPr>
            </w:pPr>
            <w:permStart w:id="671814764" w:edGrp="everyone"/>
            <w:r>
              <w:rPr>
                <w:rStyle w:val="headingnumber"/>
                <w:rFonts w:cs="Arial"/>
                <w:b/>
                <w:bCs/>
                <w:color w:val="000000"/>
                <w:sz w:val="28"/>
                <w:szCs w:val="28"/>
                <w:shd w:val="clear" w:color="auto" w:fill="FFFFFF"/>
              </w:rPr>
              <w:t xml:space="preserve">WHS Regulation 2011 </w:t>
            </w:r>
            <w:r>
              <w:rPr>
                <w:rStyle w:val="headingnumber"/>
                <w:rFonts w:cs="Arial"/>
                <w:b/>
                <w:bCs/>
                <w:color w:val="000000"/>
                <w:sz w:val="28"/>
                <w:szCs w:val="28"/>
                <w:shd w:val="clear" w:color="auto" w:fill="FFFFFF"/>
              </w:rPr>
              <w:t xml:space="preserve"> </w:t>
            </w:r>
            <w:r w:rsidR="00A9521D">
              <w:rPr>
                <w:rStyle w:val="headingnumber"/>
                <w:rFonts w:cs="Arial"/>
                <w:b/>
                <w:bCs/>
                <w:color w:val="000000"/>
                <w:sz w:val="28"/>
                <w:szCs w:val="28"/>
              </w:rPr>
              <w:t>Subdivision 2</w:t>
            </w:r>
            <w:r w:rsidR="00527E73">
              <w:rPr>
                <w:rStyle w:val="headingnumber"/>
                <w:rFonts w:cs="Arial"/>
                <w:b/>
                <w:bCs/>
                <w:color w:val="000000"/>
                <w:sz w:val="28"/>
                <w:szCs w:val="28"/>
              </w:rPr>
              <w:t xml:space="preserve"> </w:t>
            </w:r>
            <w:r w:rsidR="00A9521D">
              <w:rPr>
                <w:rStyle w:val="headingname"/>
                <w:rFonts w:ascii="Arial" w:hAnsi="Arial" w:cs="Arial"/>
                <w:b/>
                <w:bCs/>
                <w:color w:val="000000"/>
                <w:sz w:val="28"/>
                <w:szCs w:val="28"/>
              </w:rPr>
              <w:t>Spills and damage</w:t>
            </w:r>
          </w:p>
          <w:p w14:paraId="38054AFF" w14:textId="77777777" w:rsidR="00A9521D" w:rsidRDefault="00A9521D" w:rsidP="00A9521D">
            <w:pPr>
              <w:pStyle w:val="headingparagraph"/>
              <w:shd w:val="clear" w:color="auto" w:fill="FFFFFF"/>
              <w:spacing w:before="0" w:beforeAutospacing="0" w:after="150" w:afterAutospacing="0"/>
              <w:rPr>
                <w:rStyle w:val="headingname"/>
                <w:rFonts w:ascii="Arial" w:hAnsi="Arial" w:cs="Arial"/>
                <w:b/>
                <w:bCs/>
                <w:color w:val="000000"/>
                <w:sz w:val="23"/>
                <w:szCs w:val="23"/>
              </w:rPr>
            </w:pPr>
            <w:bookmarkStart w:id="11" w:name="sec.357"/>
            <w:bookmarkEnd w:id="11"/>
            <w:r>
              <w:rPr>
                <w:rFonts w:ascii="Arial" w:hAnsi="Arial" w:cs="Arial"/>
                <w:b/>
                <w:bCs/>
                <w:color w:val="000000"/>
                <w:sz w:val="23"/>
                <w:szCs w:val="23"/>
              </w:rPr>
              <w:t>357</w:t>
            </w:r>
            <w:r>
              <w:rPr>
                <w:rStyle w:val="headingname"/>
                <w:rFonts w:ascii="Arial" w:hAnsi="Arial" w:cs="Arial"/>
                <w:b/>
                <w:bCs/>
                <w:color w:val="000000"/>
                <w:sz w:val="23"/>
                <w:szCs w:val="23"/>
              </w:rPr>
              <w:t>Containing and managing spills</w:t>
            </w:r>
          </w:p>
          <w:p w14:paraId="787A962E" w14:textId="7E595309" w:rsidR="00A9521D" w:rsidRPr="00255968" w:rsidRDefault="00A9521D" w:rsidP="00255968">
            <w:r w:rsidRPr="00255968">
              <w:t xml:space="preserve">A person conducting a business or undertaking at a workplace must ensure, so far as is reasonably practicable, that where there is a risk from a spill or leak of a hazardous chemical in a solid or liquid form, provision is made in each part of the workplace where the hazardous chemical is used, handled, generated or stored for a spill containment system that contains within the workplace any part of the hazardous </w:t>
            </w:r>
          </w:p>
          <w:p w14:paraId="11E06769" w14:textId="57544E6B" w:rsidR="00A9521D" w:rsidRPr="00255968" w:rsidRDefault="00A9521D" w:rsidP="00255968">
            <w:r w:rsidRPr="00255968">
              <w:t>(</w:t>
            </w:r>
            <w:r w:rsidR="00527E73" w:rsidRPr="00255968">
              <w:t>2) The</w:t>
            </w:r>
            <w:r w:rsidRPr="00255968">
              <w:t xml:space="preserve"> person must ensure that the spill containment system would not create a hazard by bringing together different hazardous chemicals that are not compatible.</w:t>
            </w:r>
          </w:p>
          <w:p w14:paraId="3F22A9E9" w14:textId="2F362564" w:rsidR="00A9521D" w:rsidRPr="00255968" w:rsidRDefault="00A9521D" w:rsidP="00255968">
            <w:r w:rsidRPr="00255968">
              <w:t>(</w:t>
            </w:r>
            <w:r w:rsidR="00527E73" w:rsidRPr="00255968">
              <w:t>3) The</w:t>
            </w:r>
            <w:r w:rsidRPr="00255968">
              <w:t xml:space="preserve"> person must ensure that the spill containment system provides for the cleanup and disposal of a hazardous chemical that spills or leaks, and any resulting effluent.</w:t>
            </w:r>
          </w:p>
          <w:p w14:paraId="200B33FA" w14:textId="77777777" w:rsidR="00A9521D" w:rsidRDefault="00A9521D" w:rsidP="00A9521D">
            <w:pPr>
              <w:pStyle w:val="headingparagraph"/>
              <w:shd w:val="clear" w:color="auto" w:fill="FFFFFF"/>
              <w:spacing w:before="0" w:beforeAutospacing="0" w:after="150" w:afterAutospacing="0"/>
              <w:rPr>
                <w:rFonts w:ascii="Arial" w:hAnsi="Arial" w:cs="Arial"/>
                <w:color w:val="000000"/>
                <w:sz w:val="23"/>
                <w:szCs w:val="23"/>
              </w:rPr>
            </w:pPr>
          </w:p>
          <w:permEnd w:id="671814764"/>
          <w:p w14:paraId="0DF03D87" w14:textId="77777777" w:rsidR="00CF545B" w:rsidRPr="00E110D5" w:rsidRDefault="00CF545B" w:rsidP="00E20E06">
            <w:pPr>
              <w:ind w:right="391"/>
              <w:jc w:val="left"/>
              <w:rPr>
                <w:rFonts w:ascii="Arial" w:hAnsi="Arial" w:cs="Arial"/>
                <w:sz w:val="22"/>
              </w:rPr>
            </w:pPr>
          </w:p>
        </w:tc>
      </w:tr>
    </w:tbl>
    <w:p w14:paraId="2D5E809B"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36458290" w14:textId="77777777" w:rsidTr="008B00AA">
        <w:tc>
          <w:tcPr>
            <w:tcW w:w="9016" w:type="dxa"/>
            <w:shd w:val="clear" w:color="auto" w:fill="D9D9D9"/>
          </w:tcPr>
          <w:p w14:paraId="1D7896FF" w14:textId="77777777" w:rsidR="00CF545B" w:rsidRPr="00E110D5" w:rsidRDefault="00CF545B" w:rsidP="008B00AA">
            <w:pPr>
              <w:keepNext/>
              <w:jc w:val="left"/>
              <w:rPr>
                <w:rFonts w:ascii="Arial" w:hAnsi="Arial" w:cs="Arial"/>
                <w:sz w:val="22"/>
              </w:rPr>
            </w:pPr>
            <w:r w:rsidRPr="00C94310">
              <w:rPr>
                <w:rFonts w:ascii="Arial" w:hAnsi="Arial" w:cs="Arial"/>
                <w:b/>
                <w:sz w:val="22"/>
              </w:rPr>
              <w:lastRenderedPageBreak/>
              <w:t>Emergency and safety equipment</w:t>
            </w:r>
          </w:p>
        </w:tc>
      </w:tr>
      <w:tr w:rsidR="00CF545B" w:rsidRPr="00E20E06" w14:paraId="49CAF2B4" w14:textId="77777777" w:rsidTr="008B00AA">
        <w:trPr>
          <w:trHeight w:val="1701"/>
        </w:trPr>
        <w:tc>
          <w:tcPr>
            <w:tcW w:w="9016" w:type="dxa"/>
          </w:tcPr>
          <w:p w14:paraId="0E8BB20B" w14:textId="4F763BFD" w:rsidR="00CF545B" w:rsidRDefault="00A31D06" w:rsidP="00E20E06">
            <w:pPr>
              <w:keepNext/>
              <w:ind w:right="391"/>
              <w:jc w:val="left"/>
              <w:rPr>
                <w:rStyle w:val="headingname"/>
                <w:rFonts w:cs="Arial"/>
                <w:b/>
                <w:bCs/>
                <w:color w:val="000000"/>
                <w:sz w:val="28"/>
                <w:szCs w:val="28"/>
                <w:shd w:val="clear" w:color="auto" w:fill="FFFFFF"/>
              </w:rPr>
            </w:pPr>
            <w:permStart w:id="1307837311" w:edGrp="everyone"/>
            <w:r>
              <w:rPr>
                <w:rStyle w:val="headingnumber"/>
                <w:rFonts w:cs="Arial"/>
                <w:b/>
                <w:bCs/>
                <w:color w:val="000000"/>
                <w:sz w:val="28"/>
                <w:szCs w:val="28"/>
                <w:shd w:val="clear" w:color="auto" w:fill="FFFFFF"/>
              </w:rPr>
              <w:t xml:space="preserve">WHS Regulation 2011 </w:t>
            </w:r>
            <w:r w:rsidR="00A9521D">
              <w:rPr>
                <w:rStyle w:val="headingnumber"/>
                <w:rFonts w:cs="Arial"/>
                <w:b/>
                <w:bCs/>
                <w:color w:val="000000"/>
                <w:sz w:val="28"/>
                <w:szCs w:val="28"/>
                <w:shd w:val="clear" w:color="auto" w:fill="FFFFFF"/>
              </w:rPr>
              <w:t>Subdivision 3</w:t>
            </w:r>
            <w:r w:rsidR="00A9521D">
              <w:rPr>
                <w:rStyle w:val="headingname"/>
                <w:rFonts w:cs="Arial"/>
                <w:b/>
                <w:bCs/>
                <w:color w:val="000000"/>
                <w:sz w:val="28"/>
                <w:szCs w:val="28"/>
                <w:shd w:val="clear" w:color="auto" w:fill="FFFFFF"/>
              </w:rPr>
              <w:t>Emergency plans and safety equipment</w:t>
            </w:r>
          </w:p>
          <w:p w14:paraId="0F0350B2" w14:textId="474BCB53" w:rsidR="00A9521D" w:rsidRDefault="00A9521D" w:rsidP="00E20E06">
            <w:pPr>
              <w:keepNext/>
              <w:ind w:right="391"/>
              <w:jc w:val="left"/>
              <w:rPr>
                <w:rStyle w:val="headingname"/>
                <w:rFonts w:cs="Arial"/>
                <w:b/>
                <w:bCs/>
                <w:color w:val="000000"/>
                <w:sz w:val="28"/>
                <w:szCs w:val="28"/>
                <w:shd w:val="clear" w:color="auto" w:fill="FFFFFF"/>
              </w:rPr>
            </w:pPr>
            <w:r w:rsidRPr="00A9521D">
              <w:rPr>
                <w:rFonts w:cs="Arial"/>
                <w:b/>
                <w:bCs/>
                <w:color w:val="000000"/>
                <w:sz w:val="28"/>
                <w:szCs w:val="28"/>
                <w:shd w:val="clear" w:color="auto" w:fill="FFFFFF"/>
              </w:rPr>
              <w:t>359Fire protection and firefighting equipment</w:t>
            </w:r>
          </w:p>
          <w:p w14:paraId="12E5033B" w14:textId="77777777" w:rsidR="00A9521D" w:rsidRPr="00255968" w:rsidRDefault="00A9521D" w:rsidP="00255968">
            <w:r w:rsidRPr="00255968">
              <w:t>A person conducting a business or undertaking at a workplace must ensure the following—</w:t>
            </w:r>
          </w:p>
          <w:p w14:paraId="76B9A8BA" w14:textId="14CD0C63" w:rsidR="00A9521D" w:rsidRPr="00255968" w:rsidRDefault="00A9521D" w:rsidP="00255968">
            <w:r w:rsidRPr="00255968">
              <w:t>the workplace is provided with fire protection and firefighting equipment</w:t>
            </w:r>
          </w:p>
          <w:p w14:paraId="0F32AEF2" w14:textId="62E4AB69" w:rsidR="00A9521D" w:rsidRPr="00255968" w:rsidRDefault="00A9521D" w:rsidP="00255968">
            <w:r w:rsidRPr="00255968">
              <w:t xml:space="preserve">the fire protection and firefighting equipment is compatible with firefighting equipment used by the primary emergency services </w:t>
            </w:r>
            <w:r w:rsidR="00527E73" w:rsidRPr="00255968">
              <w:t>organisation.</w:t>
            </w:r>
          </w:p>
          <w:p w14:paraId="266E3C87" w14:textId="77777777" w:rsidR="00A9521D" w:rsidRPr="00255968" w:rsidRDefault="00A9521D" w:rsidP="00255968">
            <w:r w:rsidRPr="00255968">
              <w:t>(c)the fire protection and firefighting equipment is properly installed, tested and maintained;</w:t>
            </w:r>
          </w:p>
          <w:p w14:paraId="6E14CCE0" w14:textId="77777777" w:rsidR="00A9521D" w:rsidRPr="00A9521D" w:rsidRDefault="00A9521D" w:rsidP="00255968">
            <w:r w:rsidRPr="00255968">
              <w:t>(d)a dated record is kept of the latest testing results and maintenance until the next test is conducted</w:t>
            </w:r>
            <w:r w:rsidRPr="00A9521D">
              <w:t>.</w:t>
            </w:r>
          </w:p>
          <w:p w14:paraId="782C092D" w14:textId="77777777" w:rsidR="00A9521D" w:rsidRPr="00A9521D" w:rsidRDefault="00A9521D" w:rsidP="00A9521D">
            <w:pPr>
              <w:rPr>
                <w:b/>
                <w:bCs/>
              </w:rPr>
            </w:pPr>
          </w:p>
          <w:p w14:paraId="3B98B1B3" w14:textId="77777777" w:rsidR="00A9521D" w:rsidRPr="00A9521D" w:rsidRDefault="00A9521D" w:rsidP="00A9521D">
            <w:pPr>
              <w:rPr>
                <w:b/>
                <w:bCs/>
              </w:rPr>
            </w:pPr>
            <w:r w:rsidRPr="00A9521D">
              <w:rPr>
                <w:b/>
                <w:bCs/>
              </w:rPr>
              <w:t>360Emergency equipment</w:t>
            </w:r>
          </w:p>
          <w:p w14:paraId="6BE5FC69" w14:textId="77777777" w:rsidR="00A9521D" w:rsidRPr="00255968" w:rsidRDefault="00A9521D" w:rsidP="00255968">
            <w:r w:rsidRPr="00255968">
              <w:t>A person conducting a business or undertaking at a workplace that uses, handles, generates or stores hazardous chemicals must ensure that equipment is always available at the workplace for use in an emergency.</w:t>
            </w:r>
          </w:p>
          <w:p w14:paraId="46F4CD2E" w14:textId="77777777" w:rsidR="00A9521D" w:rsidRPr="00A9521D" w:rsidRDefault="00A9521D" w:rsidP="00A9521D"/>
          <w:p w14:paraId="07F35EF6" w14:textId="5946A0C8" w:rsidR="00A9521D" w:rsidRPr="00A9521D" w:rsidRDefault="00A9521D" w:rsidP="00A9521D">
            <w:pPr>
              <w:rPr>
                <w:b/>
                <w:bCs/>
              </w:rPr>
            </w:pPr>
            <w:r w:rsidRPr="00A9521D">
              <w:rPr>
                <w:b/>
                <w:bCs/>
              </w:rPr>
              <w:t>361Emergency plans</w:t>
            </w:r>
          </w:p>
          <w:p w14:paraId="11AB40AC" w14:textId="12477950" w:rsidR="00A9521D" w:rsidRPr="00255968" w:rsidRDefault="00A9521D" w:rsidP="00255968">
            <w:r w:rsidRPr="00255968">
              <w:t>A person conducting a business or undertaking at the workplace must give a copy of the emergency plan prepared under part 3.2, </w:t>
            </w:r>
            <w:hyperlink r:id="rId19" w:anchor="ch.3-pt.3.2-div.4" w:history="1">
              <w:r w:rsidRPr="00255968">
                <w:rPr>
                  <w:rStyle w:val="Hyperlink"/>
                </w:rPr>
                <w:t>division 4</w:t>
              </w:r>
            </w:hyperlink>
            <w:r w:rsidRPr="00255968">
              <w:t> for the workplace to the primary emergency service organisation.</w:t>
            </w:r>
          </w:p>
          <w:p w14:paraId="0642AED3" w14:textId="77777777" w:rsidR="00A9521D" w:rsidRDefault="00A9521D" w:rsidP="00A9521D"/>
          <w:p w14:paraId="627E0E7D" w14:textId="77FDCEFD" w:rsidR="00A9521D" w:rsidRDefault="00A9521D" w:rsidP="00A9521D">
            <w:r w:rsidRPr="00A9521D">
              <w:rPr>
                <w:b/>
                <w:bCs/>
              </w:rPr>
              <w:t>362Safety equipment</w:t>
            </w:r>
          </w:p>
          <w:p w14:paraId="29C150B5" w14:textId="57CF0239" w:rsidR="00A9521D" w:rsidRPr="00255968" w:rsidRDefault="00A9521D" w:rsidP="00255968">
            <w:r w:rsidRPr="00255968">
              <w:t>(2)A person conducting a business or undertaking at the workplace must ensure that the safety equipment is provided, maintained and readily accessible to persons at the workplace.</w:t>
            </w:r>
          </w:p>
          <w:permEnd w:id="1307837311"/>
          <w:p w14:paraId="570083BE" w14:textId="16308074" w:rsidR="00CF545B" w:rsidRPr="00E110D5" w:rsidRDefault="00CF545B" w:rsidP="00E20E06">
            <w:pPr>
              <w:keepNext/>
              <w:ind w:right="391"/>
              <w:jc w:val="left"/>
              <w:rPr>
                <w:rFonts w:ascii="Arial" w:hAnsi="Arial" w:cs="Arial"/>
                <w:sz w:val="22"/>
              </w:rPr>
            </w:pPr>
          </w:p>
        </w:tc>
      </w:tr>
    </w:tbl>
    <w:p w14:paraId="09CDC5B3"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702C6CD7" w14:textId="77777777" w:rsidTr="008B00AA">
        <w:tc>
          <w:tcPr>
            <w:tcW w:w="9016" w:type="dxa"/>
            <w:shd w:val="clear" w:color="auto" w:fill="D9D9D9"/>
          </w:tcPr>
          <w:p w14:paraId="3626237E" w14:textId="77777777" w:rsidR="00CF545B" w:rsidRPr="00E110D5" w:rsidRDefault="00CF545B" w:rsidP="008B00AA">
            <w:pPr>
              <w:keepNext/>
              <w:jc w:val="left"/>
              <w:rPr>
                <w:rFonts w:ascii="Arial" w:hAnsi="Arial" w:cs="Arial"/>
                <w:sz w:val="22"/>
              </w:rPr>
            </w:pPr>
            <w:r>
              <w:rPr>
                <w:rFonts w:ascii="Arial" w:hAnsi="Arial" w:cs="Arial"/>
                <w:b/>
                <w:sz w:val="22"/>
              </w:rPr>
              <w:t>Storage and handling systems</w:t>
            </w:r>
          </w:p>
        </w:tc>
      </w:tr>
      <w:tr w:rsidR="00CF545B" w:rsidRPr="00E20E06" w14:paraId="160BE101" w14:textId="77777777" w:rsidTr="008B00AA">
        <w:trPr>
          <w:trHeight w:val="1871"/>
        </w:trPr>
        <w:tc>
          <w:tcPr>
            <w:tcW w:w="9016" w:type="dxa"/>
          </w:tcPr>
          <w:p w14:paraId="1F898B8C" w14:textId="77777777" w:rsidR="00A31D06" w:rsidRDefault="00A31D06" w:rsidP="00A31D06">
            <w:pPr>
              <w:ind w:right="391"/>
              <w:jc w:val="left"/>
              <w:rPr>
                <w:rStyle w:val="headingnumber"/>
                <w:rFonts w:cs="Arial"/>
                <w:b/>
                <w:bCs/>
                <w:color w:val="000000"/>
                <w:sz w:val="28"/>
                <w:szCs w:val="28"/>
                <w:shd w:val="clear" w:color="auto" w:fill="FFFFFF"/>
              </w:rPr>
            </w:pPr>
            <w:permStart w:id="1054871303" w:edGrp="everyone"/>
            <w:r>
              <w:rPr>
                <w:rStyle w:val="headingnumber"/>
                <w:rFonts w:cs="Arial"/>
                <w:b/>
                <w:bCs/>
                <w:color w:val="000000"/>
                <w:sz w:val="28"/>
                <w:szCs w:val="28"/>
                <w:shd w:val="clear" w:color="auto" w:fill="FFFFFF"/>
              </w:rPr>
              <w:t xml:space="preserve">WHS Regulation 2011 </w:t>
            </w:r>
          </w:p>
          <w:p w14:paraId="1C55DB14" w14:textId="11C5FBCF" w:rsidR="00A31D06" w:rsidRDefault="00A31D06" w:rsidP="00A31D06">
            <w:pPr>
              <w:ind w:right="391"/>
              <w:jc w:val="left"/>
              <w:rPr>
                <w:rFonts w:ascii="Arial" w:hAnsi="Arial" w:cs="Arial"/>
                <w:b/>
                <w:bCs/>
                <w:sz w:val="22"/>
              </w:rPr>
            </w:pPr>
            <w:r w:rsidRPr="00E86631">
              <w:rPr>
                <w:rFonts w:ascii="Arial" w:hAnsi="Arial" w:cs="Arial"/>
                <w:b/>
                <w:bCs/>
                <w:sz w:val="22"/>
              </w:rPr>
              <w:t>351Management of risks to health or safety</w:t>
            </w:r>
          </w:p>
          <w:p w14:paraId="0569CE1A" w14:textId="77777777" w:rsidR="00A9521D" w:rsidRDefault="00A9521D" w:rsidP="00A9521D">
            <w:pPr>
              <w:pStyle w:val="otherheadingparagraph"/>
              <w:shd w:val="clear" w:color="auto" w:fill="FFFFFF"/>
              <w:spacing w:before="0" w:beforeAutospacing="0" w:after="150" w:afterAutospacing="0"/>
              <w:rPr>
                <w:rFonts w:ascii="Arial" w:hAnsi="Arial" w:cs="Arial"/>
                <w:color w:val="000000"/>
                <w:sz w:val="28"/>
                <w:szCs w:val="28"/>
              </w:rPr>
            </w:pPr>
            <w:r>
              <w:rPr>
                <w:rStyle w:val="headingnumber"/>
                <w:rFonts w:cs="Arial"/>
                <w:b/>
                <w:bCs/>
                <w:color w:val="000000"/>
                <w:sz w:val="28"/>
                <w:szCs w:val="28"/>
              </w:rPr>
              <w:t>Subdivision 4</w:t>
            </w:r>
            <w:r>
              <w:rPr>
                <w:rStyle w:val="headingname"/>
                <w:rFonts w:ascii="Arial" w:hAnsi="Arial" w:cs="Arial"/>
                <w:b/>
                <w:bCs/>
                <w:color w:val="000000"/>
                <w:sz w:val="28"/>
                <w:szCs w:val="28"/>
              </w:rPr>
              <w:t>Storage and handling systems</w:t>
            </w:r>
          </w:p>
          <w:p w14:paraId="47146C86" w14:textId="77777777" w:rsidR="00A9521D" w:rsidRDefault="00A9521D" w:rsidP="00A9521D">
            <w:pPr>
              <w:pStyle w:val="headingparagraph"/>
              <w:shd w:val="clear" w:color="auto" w:fill="FFFFFF"/>
              <w:spacing w:before="0" w:beforeAutospacing="0" w:after="150" w:afterAutospacing="0"/>
              <w:rPr>
                <w:rStyle w:val="headingname"/>
                <w:rFonts w:ascii="Arial" w:hAnsi="Arial" w:cs="Arial"/>
                <w:b/>
                <w:bCs/>
                <w:color w:val="000000"/>
                <w:sz w:val="23"/>
                <w:szCs w:val="23"/>
              </w:rPr>
            </w:pPr>
            <w:bookmarkStart w:id="12" w:name="sec.363"/>
            <w:bookmarkEnd w:id="12"/>
            <w:r>
              <w:rPr>
                <w:rFonts w:ascii="Arial" w:hAnsi="Arial" w:cs="Arial"/>
                <w:b/>
                <w:bCs/>
                <w:color w:val="000000"/>
                <w:sz w:val="23"/>
                <w:szCs w:val="23"/>
              </w:rPr>
              <w:t>363</w:t>
            </w:r>
            <w:r>
              <w:rPr>
                <w:rStyle w:val="headingname"/>
                <w:rFonts w:ascii="Arial" w:hAnsi="Arial" w:cs="Arial"/>
                <w:b/>
                <w:bCs/>
                <w:color w:val="000000"/>
                <w:sz w:val="23"/>
                <w:szCs w:val="23"/>
              </w:rPr>
              <w:t>Control of risks from storage or handling systems</w:t>
            </w:r>
          </w:p>
          <w:p w14:paraId="3A3A8498" w14:textId="46BD620F" w:rsidR="00A23829" w:rsidRPr="00255968" w:rsidRDefault="00A23829" w:rsidP="00255968">
            <w:r w:rsidRPr="00255968">
              <w:t>A person conducting a business or undertaking at a workplace must ensure, so far as is reasonably practicable, that a system used at the workplace for the use, handling or storage of hazardous chemicals</w:t>
            </w:r>
          </w:p>
          <w:p w14:paraId="592EBC89" w14:textId="6881ACBF" w:rsidR="00A23829" w:rsidRDefault="00A23829" w:rsidP="00A9521D">
            <w:pPr>
              <w:pStyle w:val="headingparagraph"/>
              <w:shd w:val="clear" w:color="auto" w:fill="FFFFFF"/>
              <w:spacing w:before="0" w:beforeAutospacing="0" w:after="150" w:afterAutospacing="0"/>
              <w:rPr>
                <w:rFonts w:ascii="Arial" w:hAnsi="Arial" w:cs="Arial"/>
                <w:b/>
                <w:bCs/>
                <w:color w:val="000000"/>
                <w:sz w:val="23"/>
                <w:szCs w:val="23"/>
              </w:rPr>
            </w:pPr>
            <w:r w:rsidRPr="00A23829">
              <w:rPr>
                <w:rFonts w:ascii="Arial" w:hAnsi="Arial" w:cs="Arial"/>
                <w:b/>
                <w:bCs/>
                <w:color w:val="000000"/>
                <w:sz w:val="23"/>
                <w:szCs w:val="23"/>
              </w:rPr>
              <w:t>364Containers for hazardous chemicals used, handled or stored in bulk</w:t>
            </w:r>
          </w:p>
          <w:p w14:paraId="1C2DE0B7" w14:textId="443D2297" w:rsidR="00A23829" w:rsidRPr="00255968" w:rsidRDefault="00A23829" w:rsidP="00255968">
            <w:r w:rsidRPr="00255968">
              <w:t>A person conducting a business or undertaking at a workplace must ensure that a container in which a hazardous chemical is used, handled or stored in bulk and any associated pipe work or attachments—</w:t>
            </w:r>
          </w:p>
          <w:p w14:paraId="5DFD933F" w14:textId="59EDA3CF" w:rsidR="00A23829" w:rsidRDefault="00A23829" w:rsidP="00A9521D">
            <w:pPr>
              <w:pStyle w:val="headingparagraph"/>
              <w:shd w:val="clear" w:color="auto" w:fill="FFFFFF"/>
              <w:spacing w:before="0" w:beforeAutospacing="0" w:after="150" w:afterAutospacing="0"/>
              <w:rPr>
                <w:rFonts w:ascii="Arial" w:hAnsi="Arial" w:cs="Arial"/>
                <w:b/>
                <w:bCs/>
                <w:color w:val="000000"/>
                <w:sz w:val="23"/>
                <w:szCs w:val="23"/>
              </w:rPr>
            </w:pPr>
            <w:r w:rsidRPr="00A23829">
              <w:rPr>
                <w:rFonts w:ascii="Arial" w:hAnsi="Arial" w:cs="Arial"/>
                <w:b/>
                <w:bCs/>
                <w:color w:val="000000"/>
                <w:sz w:val="23"/>
                <w:szCs w:val="23"/>
              </w:rPr>
              <w:t>365Stopping use and disposing of handling systems</w:t>
            </w:r>
          </w:p>
          <w:p w14:paraId="6B8B2983" w14:textId="1E139EBB" w:rsidR="00A23829" w:rsidRPr="00527E73" w:rsidRDefault="00A23829" w:rsidP="00527E73">
            <w:r w:rsidRPr="00527E73">
              <w:t>This section applies to a system used at a workplace for the use, handling or storage of hazardous chemicals if a person conducting a business or undertaking at the workplace intends that the system no longer be used for the use, handling or storage of the hazardous chemicals or be disposed of.</w:t>
            </w:r>
          </w:p>
          <w:p w14:paraId="66FE024C" w14:textId="3BC4CD9A" w:rsidR="003F65DF" w:rsidRDefault="003F65DF" w:rsidP="00A9521D">
            <w:pPr>
              <w:pStyle w:val="headingparagraph"/>
              <w:shd w:val="clear" w:color="auto" w:fill="FFFFFF"/>
              <w:spacing w:before="0" w:beforeAutospacing="0" w:after="150" w:afterAutospacing="0"/>
              <w:rPr>
                <w:rFonts w:ascii="Arial" w:hAnsi="Arial" w:cs="Arial"/>
                <w:b/>
                <w:bCs/>
                <w:color w:val="000000"/>
                <w:sz w:val="23"/>
                <w:szCs w:val="23"/>
              </w:rPr>
            </w:pPr>
            <w:r w:rsidRPr="003F65DF">
              <w:rPr>
                <w:rFonts w:ascii="Arial" w:hAnsi="Arial" w:cs="Arial"/>
                <w:b/>
                <w:bCs/>
                <w:color w:val="000000"/>
                <w:sz w:val="23"/>
                <w:szCs w:val="23"/>
              </w:rPr>
              <w:t>366Stopping use of underground storage and handling systems</w:t>
            </w:r>
          </w:p>
          <w:p w14:paraId="3946EEF5" w14:textId="60126678" w:rsidR="003F65DF" w:rsidRPr="00527E73" w:rsidRDefault="003F65DF" w:rsidP="00527E73">
            <w:r w:rsidRPr="00527E73">
              <w:t>This section applies to a system used at a workplace for the use, handling or storage of hazardous chemicals underground if a person conducting a business or undertaking at the workplace intends that the system no longer be used for the use, handling or storage of the hazardous chemicals or be disposed of.</w:t>
            </w:r>
          </w:p>
          <w:p w14:paraId="0ED4AEC0" w14:textId="77777777" w:rsidR="003F65DF" w:rsidRDefault="003F65DF" w:rsidP="00A9521D">
            <w:pPr>
              <w:pStyle w:val="headingparagraph"/>
              <w:shd w:val="clear" w:color="auto" w:fill="FFFFFF"/>
              <w:spacing w:before="0" w:beforeAutospacing="0" w:after="150" w:afterAutospacing="0"/>
              <w:rPr>
                <w:rFonts w:ascii="Arial" w:hAnsi="Arial" w:cs="Arial"/>
                <w:color w:val="000000"/>
                <w:sz w:val="23"/>
                <w:szCs w:val="23"/>
              </w:rPr>
            </w:pPr>
          </w:p>
          <w:permEnd w:id="1054871303"/>
          <w:p w14:paraId="224D99A4" w14:textId="77777777" w:rsidR="00CF545B" w:rsidRPr="00E110D5" w:rsidRDefault="00CF545B" w:rsidP="00E20E06">
            <w:pPr>
              <w:ind w:right="391"/>
              <w:jc w:val="left"/>
              <w:rPr>
                <w:rFonts w:ascii="Arial" w:hAnsi="Arial" w:cs="Arial"/>
                <w:sz w:val="22"/>
              </w:rPr>
            </w:pPr>
          </w:p>
        </w:tc>
      </w:tr>
    </w:tbl>
    <w:p w14:paraId="60C38E38"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698A2541" w14:textId="77777777" w:rsidTr="008B00AA">
        <w:tc>
          <w:tcPr>
            <w:tcW w:w="9016" w:type="dxa"/>
            <w:shd w:val="clear" w:color="auto" w:fill="D9D9D9"/>
          </w:tcPr>
          <w:p w14:paraId="4933F6A6" w14:textId="77777777" w:rsidR="00CF545B" w:rsidRPr="00E110D5" w:rsidRDefault="00CF545B" w:rsidP="008B00AA">
            <w:pPr>
              <w:keepNext/>
              <w:jc w:val="left"/>
              <w:rPr>
                <w:rFonts w:ascii="Arial" w:hAnsi="Arial" w:cs="Arial"/>
                <w:sz w:val="22"/>
              </w:rPr>
            </w:pPr>
            <w:r>
              <w:rPr>
                <w:rFonts w:ascii="Arial" w:hAnsi="Arial" w:cs="Arial"/>
                <w:b/>
                <w:sz w:val="22"/>
              </w:rPr>
              <w:t>Health monitoring and records</w:t>
            </w:r>
          </w:p>
        </w:tc>
      </w:tr>
      <w:tr w:rsidR="00CF545B" w:rsidRPr="00E20E06" w14:paraId="1895C305" w14:textId="77777777" w:rsidTr="008B00AA">
        <w:trPr>
          <w:trHeight w:val="6690"/>
        </w:trPr>
        <w:tc>
          <w:tcPr>
            <w:tcW w:w="9016" w:type="dxa"/>
          </w:tcPr>
          <w:p w14:paraId="56A0FDA4" w14:textId="77777777" w:rsidR="00A31D06" w:rsidRDefault="00A31D06" w:rsidP="00A31D06">
            <w:pPr>
              <w:ind w:right="391"/>
              <w:jc w:val="left"/>
              <w:rPr>
                <w:rStyle w:val="headingnumber"/>
                <w:rFonts w:cs="Arial"/>
                <w:b/>
                <w:bCs/>
                <w:color w:val="000000"/>
                <w:sz w:val="28"/>
                <w:szCs w:val="28"/>
                <w:shd w:val="clear" w:color="auto" w:fill="FFFFFF"/>
              </w:rPr>
            </w:pPr>
            <w:permStart w:id="1452884604" w:edGrp="everyone"/>
            <w:r>
              <w:rPr>
                <w:rStyle w:val="headingnumber"/>
                <w:rFonts w:cs="Arial"/>
                <w:b/>
                <w:bCs/>
                <w:color w:val="000000"/>
                <w:sz w:val="28"/>
                <w:szCs w:val="28"/>
                <w:shd w:val="clear" w:color="auto" w:fill="FFFFFF"/>
              </w:rPr>
              <w:t xml:space="preserve">WHS Regulation 2011  </w:t>
            </w:r>
          </w:p>
          <w:p w14:paraId="0970C06F" w14:textId="77777777" w:rsidR="00A31D06" w:rsidRDefault="00A31D06" w:rsidP="00A31D06">
            <w:pPr>
              <w:ind w:right="391"/>
              <w:jc w:val="left"/>
              <w:rPr>
                <w:rStyle w:val="headingnumber"/>
                <w:rFonts w:cs="Arial"/>
                <w:b/>
                <w:bCs/>
                <w:color w:val="000000"/>
                <w:sz w:val="28"/>
                <w:szCs w:val="28"/>
                <w:shd w:val="clear" w:color="auto" w:fill="FFFFFF"/>
              </w:rPr>
            </w:pPr>
          </w:p>
          <w:p w14:paraId="2584EF0E" w14:textId="24EBE9B0" w:rsidR="00A31D06" w:rsidRDefault="00A31D06" w:rsidP="00A31D06">
            <w:pPr>
              <w:ind w:right="391"/>
              <w:jc w:val="left"/>
              <w:rPr>
                <w:rFonts w:ascii="Arial" w:hAnsi="Arial" w:cs="Arial"/>
                <w:b/>
                <w:bCs/>
                <w:sz w:val="22"/>
              </w:rPr>
            </w:pPr>
            <w:r w:rsidRPr="00E86631">
              <w:rPr>
                <w:rFonts w:ascii="Arial" w:hAnsi="Arial" w:cs="Arial"/>
                <w:b/>
                <w:bCs/>
                <w:sz w:val="22"/>
              </w:rPr>
              <w:t>351Management of risks to health or safety</w:t>
            </w:r>
          </w:p>
          <w:p w14:paraId="111FE7A4" w14:textId="3CA04B3C" w:rsidR="003F65DF" w:rsidRPr="00672D1B" w:rsidRDefault="003F65DF" w:rsidP="00672D1B">
            <w:pPr>
              <w:rPr>
                <w:b/>
                <w:bCs/>
              </w:rPr>
            </w:pPr>
            <w:r w:rsidRPr="00672D1B">
              <w:rPr>
                <w:b/>
                <w:bCs/>
              </w:rPr>
              <w:t>Division 6Health monitoring</w:t>
            </w:r>
          </w:p>
          <w:p w14:paraId="10063474" w14:textId="77777777" w:rsidR="003F65DF" w:rsidRPr="00672D1B" w:rsidRDefault="003F65DF" w:rsidP="00672D1B">
            <w:pPr>
              <w:rPr>
                <w:b/>
                <w:bCs/>
              </w:rPr>
            </w:pPr>
            <w:bookmarkStart w:id="13" w:name="sec.368"/>
            <w:bookmarkEnd w:id="13"/>
            <w:r w:rsidRPr="00672D1B">
              <w:rPr>
                <w:b/>
                <w:bCs/>
              </w:rPr>
              <w:t>368Duty to provide health monitoring</w:t>
            </w:r>
          </w:p>
          <w:p w14:paraId="501840A8" w14:textId="1050C2A6" w:rsidR="00672D1B" w:rsidRPr="00527E73" w:rsidRDefault="00672D1B" w:rsidP="00527E73">
            <w:r w:rsidRPr="00527E73">
              <w:t>A person conducting a business or undertaking must ensure that health monitoring is provided to a worker carrying out work for the business or undertaking</w:t>
            </w:r>
          </w:p>
          <w:p w14:paraId="1F1879AD" w14:textId="77777777" w:rsidR="00672D1B" w:rsidRPr="00672D1B" w:rsidRDefault="00672D1B" w:rsidP="00672D1B"/>
          <w:p w14:paraId="57F759AD" w14:textId="77777777" w:rsidR="00672D1B" w:rsidRPr="00672D1B" w:rsidRDefault="00672D1B" w:rsidP="00672D1B">
            <w:pPr>
              <w:rPr>
                <w:b/>
                <w:bCs/>
                <w:lang w:eastAsia="en-AU"/>
              </w:rPr>
            </w:pPr>
            <w:r w:rsidRPr="00672D1B">
              <w:rPr>
                <w:b/>
                <w:bCs/>
                <w:lang w:eastAsia="en-AU"/>
              </w:rPr>
              <w:t>369Duty to inform of health monitoring</w:t>
            </w:r>
          </w:p>
          <w:p w14:paraId="47383157" w14:textId="77777777" w:rsidR="00672D1B" w:rsidRPr="00527E73" w:rsidRDefault="00672D1B" w:rsidP="00527E73">
            <w:r w:rsidRPr="00527E73">
              <w:t>A person conducting a business or undertaking who is required to provide health monitoring to a worker must give information about the health monitoring requirements</w:t>
            </w:r>
          </w:p>
          <w:p w14:paraId="53CB378F" w14:textId="77777777" w:rsidR="00672D1B" w:rsidRPr="00672D1B" w:rsidRDefault="00672D1B" w:rsidP="00672D1B">
            <w:pPr>
              <w:rPr>
                <w:lang w:eastAsia="en-AU"/>
              </w:rPr>
            </w:pPr>
          </w:p>
          <w:p w14:paraId="6A23D9B4" w14:textId="77777777" w:rsidR="00672D1B" w:rsidRPr="00672D1B" w:rsidRDefault="00672D1B" w:rsidP="00672D1B">
            <w:pPr>
              <w:rPr>
                <w:b/>
                <w:bCs/>
                <w:lang w:eastAsia="en-AU"/>
              </w:rPr>
            </w:pPr>
            <w:r w:rsidRPr="00672D1B">
              <w:rPr>
                <w:b/>
                <w:bCs/>
                <w:lang w:eastAsia="en-AU"/>
              </w:rPr>
              <w:t>370Duty to ensure that appropriate health monitoring is provided</w:t>
            </w:r>
          </w:p>
          <w:p w14:paraId="6EF07DD4" w14:textId="313AC9BB" w:rsidR="00672D1B" w:rsidRPr="00527E73" w:rsidRDefault="00672D1B" w:rsidP="00672D1B">
            <w:pPr>
              <w:rPr>
                <w:sz w:val="22"/>
                <w:szCs w:val="20"/>
                <w:lang w:eastAsia="en-AU"/>
              </w:rPr>
            </w:pPr>
            <w:r w:rsidRPr="00527E73">
              <w:rPr>
                <w:sz w:val="22"/>
                <w:szCs w:val="20"/>
                <w:lang w:eastAsia="en-AU"/>
              </w:rPr>
              <w:t>A person conducting a business or undertaking must ensure that health monitoring of a worker mentioned in </w:t>
            </w:r>
            <w:hyperlink r:id="rId20" w:anchor="sec.368" w:history="1">
              <w:r w:rsidRPr="00527E73">
                <w:rPr>
                  <w:rStyle w:val="Hyperlink"/>
                  <w:sz w:val="22"/>
                  <w:szCs w:val="20"/>
                  <w:lang w:eastAsia="en-AU"/>
                </w:rPr>
                <w:t>section 368</w:t>
              </w:r>
            </w:hyperlink>
            <w:r w:rsidRPr="00527E73">
              <w:rPr>
                <w:sz w:val="22"/>
                <w:szCs w:val="20"/>
                <w:lang w:eastAsia="en-AU"/>
              </w:rPr>
              <w:t> includes health monitoring of a type mentioned in an item in </w:t>
            </w:r>
            <w:hyperlink r:id="rId21" w:anchor="sch.14" w:history="1">
              <w:r w:rsidRPr="00527E73">
                <w:rPr>
                  <w:rStyle w:val="Hyperlink"/>
                  <w:sz w:val="22"/>
                  <w:szCs w:val="20"/>
                  <w:lang w:eastAsia="en-AU"/>
                </w:rPr>
                <w:t>schedule 14</w:t>
              </w:r>
            </w:hyperlink>
            <w:r w:rsidRPr="00527E73">
              <w:rPr>
                <w:sz w:val="22"/>
                <w:szCs w:val="20"/>
                <w:lang w:eastAsia="en-AU"/>
              </w:rPr>
              <w:t xml:space="preserve">, table 14.1, column 3 in relation to a hazardous chemical mentioned in column 2 for the item, </w:t>
            </w:r>
          </w:p>
          <w:p w14:paraId="0D1C98A3" w14:textId="77777777" w:rsidR="00672D1B" w:rsidRPr="00672D1B" w:rsidRDefault="00672D1B" w:rsidP="00672D1B">
            <w:pPr>
              <w:rPr>
                <w:lang w:eastAsia="en-AU"/>
              </w:rPr>
            </w:pPr>
          </w:p>
          <w:p w14:paraId="3A958F2E" w14:textId="77777777" w:rsidR="00672D1B" w:rsidRPr="00672D1B" w:rsidRDefault="00672D1B" w:rsidP="00672D1B">
            <w:pPr>
              <w:rPr>
                <w:b/>
                <w:bCs/>
                <w:lang w:eastAsia="en-AU"/>
              </w:rPr>
            </w:pPr>
            <w:r w:rsidRPr="00672D1B">
              <w:rPr>
                <w:b/>
                <w:bCs/>
                <w:lang w:eastAsia="en-AU"/>
              </w:rPr>
              <w:t>371Duty to ensure health monitoring is supervised by registered medical practitioner with experience</w:t>
            </w:r>
          </w:p>
          <w:p w14:paraId="16A2B91F" w14:textId="7B296001" w:rsidR="00672D1B" w:rsidRPr="00527E73" w:rsidRDefault="00672D1B" w:rsidP="00527E73">
            <w:r w:rsidRPr="00527E73">
              <w:t>(1)A person conducting a business or undertaking must ensure that the health monitoring of a worker mentioned in </w:t>
            </w:r>
            <w:hyperlink r:id="rId22" w:anchor="sec.368" w:history="1">
              <w:r w:rsidRPr="00527E73">
                <w:rPr>
                  <w:rStyle w:val="Hyperlink"/>
                </w:rPr>
                <w:t>section 368</w:t>
              </w:r>
            </w:hyperlink>
            <w:r w:rsidRPr="00527E73">
              <w:t> is carried out by or under the supervision of a registered medical practitioner with experience in health monitoring</w:t>
            </w:r>
          </w:p>
          <w:p w14:paraId="4ABEF676" w14:textId="77777777" w:rsidR="00672D1B" w:rsidRDefault="00672D1B" w:rsidP="00672D1B"/>
          <w:p w14:paraId="2AB5C709" w14:textId="77777777" w:rsidR="00672D1B" w:rsidRPr="00672D1B" w:rsidRDefault="00672D1B" w:rsidP="00672D1B">
            <w:pPr>
              <w:rPr>
                <w:lang w:eastAsia="en-AU"/>
              </w:rPr>
            </w:pPr>
            <w:r w:rsidRPr="00672D1B">
              <w:rPr>
                <w:b/>
                <w:bCs/>
                <w:lang w:eastAsia="en-AU"/>
              </w:rPr>
              <w:t>372Duty to pay costs of health monitoring</w:t>
            </w:r>
          </w:p>
          <w:p w14:paraId="1AA17FAF" w14:textId="77777777" w:rsidR="00672D1B" w:rsidRPr="00527E73" w:rsidRDefault="00672D1B" w:rsidP="00527E73">
            <w:pPr>
              <w:rPr>
                <w:sz w:val="22"/>
                <w:szCs w:val="20"/>
              </w:rPr>
            </w:pPr>
            <w:r w:rsidRPr="00527E73">
              <w:rPr>
                <w:sz w:val="22"/>
                <w:szCs w:val="20"/>
              </w:rPr>
              <w:t>(1)A person conducting a business or undertaking must pay all expenses relating to health monitoring mentioned in </w:t>
            </w:r>
            <w:hyperlink r:id="rId23" w:anchor="sec.368" w:history="1">
              <w:r w:rsidRPr="00527E73">
                <w:rPr>
                  <w:rStyle w:val="Hyperlink"/>
                  <w:sz w:val="22"/>
                  <w:szCs w:val="20"/>
                </w:rPr>
                <w:t>section 368</w:t>
              </w:r>
            </w:hyperlink>
            <w:r w:rsidRPr="00527E73">
              <w:rPr>
                <w:sz w:val="22"/>
                <w:szCs w:val="20"/>
              </w:rPr>
              <w:t>.</w:t>
            </w:r>
          </w:p>
          <w:p w14:paraId="19F422B4" w14:textId="77777777" w:rsidR="00672D1B" w:rsidRDefault="00672D1B" w:rsidP="00672D1B">
            <w:pPr>
              <w:rPr>
                <w:lang w:eastAsia="en-AU"/>
              </w:rPr>
            </w:pPr>
          </w:p>
          <w:p w14:paraId="256F9CAD" w14:textId="77777777" w:rsidR="00672D1B" w:rsidRPr="00672D1B" w:rsidRDefault="00672D1B" w:rsidP="00672D1B">
            <w:pPr>
              <w:shd w:val="clear" w:color="auto" w:fill="FFFFFF"/>
              <w:spacing w:after="150"/>
              <w:jc w:val="left"/>
              <w:rPr>
                <w:rFonts w:ascii="Arial" w:hAnsi="Arial" w:cs="Arial"/>
                <w:color w:val="000000"/>
                <w:sz w:val="23"/>
                <w:szCs w:val="23"/>
                <w:lang w:eastAsia="en-AU"/>
              </w:rPr>
            </w:pPr>
            <w:r w:rsidRPr="00672D1B">
              <w:rPr>
                <w:rFonts w:ascii="Arial" w:hAnsi="Arial" w:cs="Arial"/>
                <w:b/>
                <w:bCs/>
                <w:color w:val="000000"/>
                <w:sz w:val="23"/>
                <w:szCs w:val="23"/>
                <w:lang w:eastAsia="en-AU"/>
              </w:rPr>
              <w:t>373Information that must be provided to registered medical practitioner</w:t>
            </w:r>
          </w:p>
          <w:p w14:paraId="45DA69FF" w14:textId="77777777" w:rsidR="00672D1B" w:rsidRPr="00527E73" w:rsidRDefault="00672D1B" w:rsidP="00527E73">
            <w:r w:rsidRPr="00527E73">
              <w:t>A person conducting a business or undertaking who commissions health monitoring for a worker must provide the following information to the registered medical practitioner carrying out or supervising the health monitoring—</w:t>
            </w:r>
          </w:p>
          <w:p w14:paraId="67212A9C" w14:textId="56F630E3" w:rsidR="00672D1B" w:rsidRPr="00527E73" w:rsidRDefault="00672D1B" w:rsidP="00527E73">
            <w:r w:rsidRPr="00527E73">
              <w:t xml:space="preserve">(a)the name and address of the person conducting the business or </w:t>
            </w:r>
            <w:r w:rsidR="00527E73" w:rsidRPr="00527E73">
              <w:t>undertaking.</w:t>
            </w:r>
          </w:p>
          <w:p w14:paraId="7E6C8DBE" w14:textId="42F32D2D" w:rsidR="00672D1B" w:rsidRPr="00527E73" w:rsidRDefault="00672D1B" w:rsidP="00527E73">
            <w:r w:rsidRPr="00527E73">
              <w:t xml:space="preserve">(b)the name and date of birth of the </w:t>
            </w:r>
            <w:r w:rsidR="00527E73" w:rsidRPr="00527E73">
              <w:t>worker.</w:t>
            </w:r>
          </w:p>
          <w:p w14:paraId="2586A185" w14:textId="41C8415E" w:rsidR="00672D1B" w:rsidRPr="00527E73" w:rsidRDefault="00672D1B" w:rsidP="00527E73">
            <w:r w:rsidRPr="00527E73">
              <w:t xml:space="preserve">(c)the work that the worker is, or will be, carrying out that has triggered the requirement for health </w:t>
            </w:r>
            <w:r w:rsidR="00527E73" w:rsidRPr="00527E73">
              <w:t>monitoring.</w:t>
            </w:r>
          </w:p>
          <w:p w14:paraId="38EF2995" w14:textId="77777777" w:rsidR="00672D1B" w:rsidRPr="00527E73" w:rsidRDefault="00672D1B" w:rsidP="00527E73">
            <w:r w:rsidRPr="00527E73">
              <w:t>(d)if the worker has started that work—how long the worker has been carrying out that work.</w:t>
            </w:r>
          </w:p>
          <w:p w14:paraId="696E6A82" w14:textId="77777777" w:rsidR="00672D1B" w:rsidRPr="00672D1B" w:rsidRDefault="00672D1B" w:rsidP="00672D1B">
            <w:pPr>
              <w:rPr>
                <w:lang w:eastAsia="en-AU"/>
              </w:rPr>
            </w:pPr>
          </w:p>
          <w:p w14:paraId="09D84132" w14:textId="77777777" w:rsidR="00672D1B" w:rsidRPr="00672D1B" w:rsidRDefault="00672D1B" w:rsidP="00672D1B">
            <w:pPr>
              <w:shd w:val="clear" w:color="auto" w:fill="FFFFFF"/>
              <w:spacing w:after="150"/>
              <w:jc w:val="left"/>
              <w:rPr>
                <w:rFonts w:ascii="Arial" w:hAnsi="Arial" w:cs="Arial"/>
                <w:color w:val="000000"/>
                <w:sz w:val="23"/>
                <w:szCs w:val="23"/>
                <w:lang w:eastAsia="en-AU"/>
              </w:rPr>
            </w:pPr>
            <w:r w:rsidRPr="00672D1B">
              <w:rPr>
                <w:rFonts w:ascii="Arial" w:hAnsi="Arial" w:cs="Arial"/>
                <w:b/>
                <w:bCs/>
                <w:color w:val="000000"/>
                <w:sz w:val="23"/>
                <w:szCs w:val="23"/>
                <w:lang w:eastAsia="en-AU"/>
              </w:rPr>
              <w:t>374Duty to obtain health monitoring report</w:t>
            </w:r>
          </w:p>
          <w:p w14:paraId="4849CD71" w14:textId="77777777" w:rsidR="00672D1B" w:rsidRPr="00527E73" w:rsidRDefault="00672D1B" w:rsidP="00527E73">
            <w:pPr>
              <w:rPr>
                <w:sz w:val="22"/>
                <w:szCs w:val="20"/>
              </w:rPr>
            </w:pPr>
            <w:r w:rsidRPr="00527E73">
              <w:rPr>
                <w:sz w:val="22"/>
                <w:szCs w:val="20"/>
              </w:rPr>
              <w:t>(1)A person conducting a business or undertaking who commissions health monitoring mentioned in </w:t>
            </w:r>
            <w:hyperlink r:id="rId24" w:anchor="sec.368" w:history="1">
              <w:r w:rsidRPr="00527E73">
                <w:rPr>
                  <w:rStyle w:val="Hyperlink"/>
                  <w:sz w:val="22"/>
                  <w:szCs w:val="20"/>
                </w:rPr>
                <w:t>section 368</w:t>
              </w:r>
            </w:hyperlink>
            <w:r w:rsidRPr="00527E73">
              <w:rPr>
                <w:sz w:val="22"/>
                <w:szCs w:val="20"/>
              </w:rPr>
              <w:t xml:space="preserve"> must take all reasonable steps to obtain a health monitoring report from the registered medical </w:t>
            </w:r>
            <w:r w:rsidRPr="00527E73">
              <w:rPr>
                <w:sz w:val="22"/>
                <w:szCs w:val="20"/>
              </w:rPr>
              <w:lastRenderedPageBreak/>
              <w:t>practitioner who carried out or supervised the monitoring as soon as practicable after the monitoring is carried out in relation to a worker.</w:t>
            </w:r>
          </w:p>
          <w:p w14:paraId="22C41A58" w14:textId="77777777" w:rsidR="00672D1B" w:rsidRPr="00672D1B" w:rsidRDefault="00672D1B" w:rsidP="00672D1B">
            <w:pPr>
              <w:shd w:val="clear" w:color="auto" w:fill="FFFFFF"/>
              <w:ind w:hanging="600"/>
              <w:jc w:val="left"/>
              <w:rPr>
                <w:rFonts w:ascii="Times New Roman" w:hAnsi="Times New Roman"/>
                <w:color w:val="000000"/>
                <w:szCs w:val="24"/>
                <w:lang w:eastAsia="en-AU"/>
              </w:rPr>
            </w:pPr>
          </w:p>
          <w:p w14:paraId="499947C7" w14:textId="77777777" w:rsidR="00672D1B" w:rsidRPr="00672D1B" w:rsidRDefault="00672D1B" w:rsidP="00672D1B">
            <w:pPr>
              <w:shd w:val="clear" w:color="auto" w:fill="FFFFFF"/>
              <w:spacing w:after="150"/>
              <w:jc w:val="left"/>
              <w:rPr>
                <w:rFonts w:ascii="Arial" w:hAnsi="Arial" w:cs="Arial"/>
                <w:color w:val="000000"/>
                <w:sz w:val="23"/>
                <w:szCs w:val="23"/>
                <w:lang w:eastAsia="en-AU"/>
              </w:rPr>
            </w:pPr>
            <w:r w:rsidRPr="00672D1B">
              <w:rPr>
                <w:rFonts w:ascii="Arial" w:hAnsi="Arial" w:cs="Arial"/>
                <w:b/>
                <w:bCs/>
                <w:color w:val="000000"/>
                <w:sz w:val="23"/>
                <w:szCs w:val="23"/>
                <w:lang w:eastAsia="en-AU"/>
              </w:rPr>
              <w:t>375Duty to provide health monitoring report to worker</w:t>
            </w:r>
          </w:p>
          <w:p w14:paraId="18637869" w14:textId="77777777" w:rsidR="00672D1B" w:rsidRPr="00527E73" w:rsidRDefault="00672D1B" w:rsidP="00527E73">
            <w:r w:rsidRPr="00527E73">
              <w:t>The person conducting a business or undertaking who commissioned health monitoring for a worker must give a copy of the health monitoring report to the worker as soon as practicable after the person obtains the report</w:t>
            </w:r>
          </w:p>
          <w:p w14:paraId="0F8ECC62" w14:textId="77777777" w:rsidR="00672D1B" w:rsidRDefault="00672D1B" w:rsidP="00672D1B">
            <w:pPr>
              <w:shd w:val="clear" w:color="auto" w:fill="FFFFFF"/>
              <w:jc w:val="left"/>
              <w:rPr>
                <w:rFonts w:ascii="Times New Roman" w:hAnsi="Times New Roman"/>
                <w:color w:val="000000"/>
                <w:szCs w:val="24"/>
                <w:lang w:eastAsia="en-AU"/>
              </w:rPr>
            </w:pPr>
          </w:p>
          <w:p w14:paraId="7238C3D0" w14:textId="77777777" w:rsidR="00672D1B" w:rsidRPr="00672D1B" w:rsidRDefault="00672D1B" w:rsidP="00672D1B">
            <w:pPr>
              <w:shd w:val="clear" w:color="auto" w:fill="FFFFFF"/>
              <w:jc w:val="left"/>
              <w:rPr>
                <w:rFonts w:ascii="Times New Roman" w:hAnsi="Times New Roman"/>
                <w:color w:val="000000"/>
                <w:szCs w:val="24"/>
                <w:lang w:eastAsia="en-AU"/>
              </w:rPr>
            </w:pPr>
            <w:r w:rsidRPr="00672D1B">
              <w:rPr>
                <w:rFonts w:ascii="Times New Roman" w:hAnsi="Times New Roman"/>
                <w:b/>
                <w:bCs/>
                <w:color w:val="000000"/>
                <w:szCs w:val="24"/>
                <w:lang w:eastAsia="en-AU"/>
              </w:rPr>
              <w:t>376Duty to provide health monitoring report to regulator</w:t>
            </w:r>
          </w:p>
          <w:p w14:paraId="06BCF941" w14:textId="77777777" w:rsidR="00672D1B" w:rsidRPr="00527E73" w:rsidRDefault="00672D1B" w:rsidP="00527E73">
            <w:r w:rsidRPr="00527E73">
              <w:t>A person conducting a business or undertaking for which a worker is carrying out work for which health monitoring is required must give a copy of the health monitoring report relating to a worker to the regulator as soon as practicable after obtaining the report</w:t>
            </w:r>
          </w:p>
          <w:p w14:paraId="46A45B2E" w14:textId="77777777" w:rsidR="00672D1B" w:rsidRPr="00672D1B" w:rsidRDefault="00672D1B" w:rsidP="00672D1B">
            <w:pPr>
              <w:shd w:val="clear" w:color="auto" w:fill="FFFFFF"/>
              <w:jc w:val="left"/>
              <w:rPr>
                <w:rFonts w:ascii="Times New Roman" w:hAnsi="Times New Roman"/>
                <w:color w:val="000000"/>
                <w:szCs w:val="24"/>
                <w:lang w:eastAsia="en-AU"/>
              </w:rPr>
            </w:pPr>
          </w:p>
          <w:p w14:paraId="25CCED99" w14:textId="77777777" w:rsidR="00672D1B" w:rsidRPr="00672D1B" w:rsidRDefault="00672D1B" w:rsidP="00672D1B">
            <w:pPr>
              <w:pStyle w:val="headingparagraph"/>
              <w:rPr>
                <w:rFonts w:ascii="Arial" w:hAnsi="Arial" w:cs="Arial"/>
                <w:color w:val="000000"/>
                <w:sz w:val="23"/>
                <w:szCs w:val="23"/>
              </w:rPr>
            </w:pPr>
            <w:r w:rsidRPr="00672D1B">
              <w:rPr>
                <w:rFonts w:ascii="Arial" w:hAnsi="Arial" w:cs="Arial"/>
                <w:b/>
                <w:bCs/>
                <w:color w:val="000000"/>
                <w:sz w:val="23"/>
                <w:szCs w:val="23"/>
              </w:rPr>
              <w:t>378Health monitoring records</w:t>
            </w:r>
          </w:p>
          <w:p w14:paraId="41C3D52F" w14:textId="77777777" w:rsidR="00672D1B" w:rsidRPr="00527E73" w:rsidRDefault="00672D1B" w:rsidP="00527E73">
            <w:r w:rsidRPr="00527E73">
              <w:t>(1)A person conducting a business or undertaking must ensure that health monitoring reports in relation to a worker carrying out work for the business or undertaking are kept as a confidential record—</w:t>
            </w:r>
          </w:p>
          <w:p w14:paraId="10D6344F" w14:textId="77777777" w:rsidR="00672D1B" w:rsidRPr="00527E73" w:rsidRDefault="00672D1B" w:rsidP="00527E73">
            <w:r w:rsidRPr="00527E73">
              <w:t>(a)identified as a record in relation to the worker; and</w:t>
            </w:r>
          </w:p>
          <w:p w14:paraId="04A17213" w14:textId="77777777" w:rsidR="00672D1B" w:rsidRPr="00527E73" w:rsidRDefault="00672D1B" w:rsidP="00527E73">
            <w:r w:rsidRPr="00527E73">
              <w:t>(b)for at least 30 years after the record is made.</w:t>
            </w:r>
          </w:p>
          <w:p w14:paraId="7CB81DCE" w14:textId="77777777" w:rsidR="00672D1B" w:rsidRDefault="00672D1B" w:rsidP="003F65DF">
            <w:pPr>
              <w:pStyle w:val="headingparagraph"/>
              <w:shd w:val="clear" w:color="auto" w:fill="FFFFFF"/>
              <w:spacing w:before="0" w:beforeAutospacing="0" w:after="150" w:afterAutospacing="0"/>
              <w:rPr>
                <w:rFonts w:ascii="Arial" w:hAnsi="Arial" w:cs="Arial"/>
                <w:color w:val="000000"/>
                <w:sz w:val="23"/>
                <w:szCs w:val="23"/>
              </w:rPr>
            </w:pPr>
          </w:p>
          <w:permEnd w:id="1452884604"/>
          <w:p w14:paraId="56E7E053" w14:textId="77777777" w:rsidR="00CF545B" w:rsidRPr="00E110D5" w:rsidRDefault="00CF545B" w:rsidP="00E20E06">
            <w:pPr>
              <w:ind w:right="391"/>
              <w:jc w:val="left"/>
              <w:rPr>
                <w:rFonts w:ascii="Arial" w:hAnsi="Arial" w:cs="Arial"/>
                <w:sz w:val="22"/>
              </w:rPr>
            </w:pPr>
          </w:p>
        </w:tc>
      </w:tr>
    </w:tbl>
    <w:p w14:paraId="44675BC0" w14:textId="77777777" w:rsidR="00CF545B" w:rsidRPr="00E110D5" w:rsidRDefault="00CF545B" w:rsidP="00CF545B">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F545B" w:rsidRPr="00E110D5" w14:paraId="0FD2A14A" w14:textId="77777777" w:rsidTr="008B00AA">
        <w:tc>
          <w:tcPr>
            <w:tcW w:w="9016" w:type="dxa"/>
            <w:shd w:val="clear" w:color="auto" w:fill="D9D9D9"/>
          </w:tcPr>
          <w:p w14:paraId="4C37B2C9" w14:textId="77777777" w:rsidR="00CF545B" w:rsidRPr="00E110D5" w:rsidRDefault="00CF545B" w:rsidP="008B00AA">
            <w:pPr>
              <w:keepNext/>
              <w:jc w:val="left"/>
              <w:rPr>
                <w:rFonts w:ascii="Arial" w:hAnsi="Arial" w:cs="Arial"/>
                <w:sz w:val="22"/>
              </w:rPr>
            </w:pPr>
            <w:r w:rsidRPr="002916F0">
              <w:rPr>
                <w:rFonts w:ascii="Arial" w:hAnsi="Arial" w:cs="Arial"/>
                <w:b/>
                <w:sz w:val="22"/>
              </w:rPr>
              <w:t>Induction, information, training and supervision</w:t>
            </w:r>
          </w:p>
        </w:tc>
      </w:tr>
      <w:tr w:rsidR="00CF545B" w:rsidRPr="00E20E06" w14:paraId="501ACDCA" w14:textId="77777777" w:rsidTr="008B00AA">
        <w:trPr>
          <w:trHeight w:val="2608"/>
        </w:trPr>
        <w:tc>
          <w:tcPr>
            <w:tcW w:w="9016" w:type="dxa"/>
          </w:tcPr>
          <w:p w14:paraId="1CE708A7" w14:textId="77777777" w:rsidR="00A31D06" w:rsidRDefault="00A31D06" w:rsidP="00A31D06">
            <w:pPr>
              <w:ind w:right="391"/>
              <w:jc w:val="left"/>
              <w:rPr>
                <w:rStyle w:val="headingnumber"/>
                <w:rFonts w:cs="Arial"/>
                <w:b/>
                <w:bCs/>
                <w:color w:val="000000"/>
                <w:sz w:val="28"/>
                <w:szCs w:val="28"/>
                <w:shd w:val="clear" w:color="auto" w:fill="FFFFFF"/>
              </w:rPr>
            </w:pPr>
            <w:permStart w:id="1701846353" w:edGrp="everyone"/>
            <w:r>
              <w:rPr>
                <w:rStyle w:val="headingnumber"/>
                <w:rFonts w:cs="Arial"/>
                <w:b/>
                <w:bCs/>
                <w:color w:val="000000"/>
                <w:sz w:val="28"/>
                <w:szCs w:val="28"/>
                <w:shd w:val="clear" w:color="auto" w:fill="FFFFFF"/>
              </w:rPr>
              <w:t xml:space="preserve">WHS Regulation 2011  </w:t>
            </w:r>
          </w:p>
          <w:p w14:paraId="2FE691CD" w14:textId="6A74C644" w:rsidR="00A31D06" w:rsidRDefault="00A31D06" w:rsidP="00A31D06">
            <w:pPr>
              <w:ind w:right="391"/>
              <w:jc w:val="left"/>
              <w:rPr>
                <w:rFonts w:ascii="Arial" w:hAnsi="Arial" w:cs="Arial"/>
                <w:b/>
                <w:bCs/>
                <w:sz w:val="22"/>
              </w:rPr>
            </w:pPr>
            <w:r w:rsidRPr="00E86631">
              <w:rPr>
                <w:rFonts w:ascii="Arial" w:hAnsi="Arial" w:cs="Arial"/>
                <w:b/>
                <w:bCs/>
                <w:sz w:val="22"/>
              </w:rPr>
              <w:t>351Management of risks to health or safety</w:t>
            </w:r>
          </w:p>
          <w:p w14:paraId="66355DFC" w14:textId="10805B65" w:rsidR="00672D1B" w:rsidRPr="00672D1B" w:rsidRDefault="00672D1B" w:rsidP="00672D1B">
            <w:pPr>
              <w:rPr>
                <w:b/>
                <w:bCs/>
                <w:lang w:eastAsia="en-AU"/>
              </w:rPr>
            </w:pPr>
            <w:r w:rsidRPr="00672D1B">
              <w:rPr>
                <w:b/>
                <w:bCs/>
                <w:lang w:eastAsia="en-AU"/>
              </w:rPr>
              <w:t>Division 7Induction, information, training and supervision</w:t>
            </w:r>
          </w:p>
          <w:p w14:paraId="28638841" w14:textId="77777777" w:rsidR="00672D1B" w:rsidRPr="00672D1B" w:rsidRDefault="00672D1B" w:rsidP="00672D1B">
            <w:pPr>
              <w:rPr>
                <w:b/>
                <w:bCs/>
                <w:lang w:eastAsia="en-AU"/>
              </w:rPr>
            </w:pPr>
            <w:bookmarkStart w:id="14" w:name="sec.379"/>
            <w:bookmarkEnd w:id="14"/>
            <w:r w:rsidRPr="00672D1B">
              <w:rPr>
                <w:b/>
                <w:bCs/>
                <w:lang w:eastAsia="en-AU"/>
              </w:rPr>
              <w:t>379Duty to provide supervision</w:t>
            </w:r>
          </w:p>
          <w:p w14:paraId="0D6EFB2F" w14:textId="77777777" w:rsidR="00672D1B" w:rsidRPr="005F2CDC" w:rsidRDefault="00672D1B" w:rsidP="005F2CDC">
            <w:r w:rsidRPr="005F2CDC">
              <w:t>(1)A person conducting a business or undertaking at a workplace must provide any supervision to a worker that is necessary to protect the worker from risks to the worker’s health and safety arising from the work if, at the workplace, the worker—</w:t>
            </w:r>
          </w:p>
          <w:p w14:paraId="75A6FE2E" w14:textId="77777777" w:rsidR="00672D1B" w:rsidRPr="005F2CDC" w:rsidRDefault="00672D1B" w:rsidP="005F2CDC">
            <w:r w:rsidRPr="005F2CDC">
              <w:t>(a)uses, handles, generates or stores a hazardous chemical; or</w:t>
            </w:r>
          </w:p>
          <w:p w14:paraId="22722F30" w14:textId="77777777" w:rsidR="00672D1B" w:rsidRPr="005F2CDC" w:rsidRDefault="00672D1B" w:rsidP="005F2CDC">
            <w:r w:rsidRPr="005F2CDC">
              <w:t>(b)operates, tests, maintains, repairs or decommissions a storage or handling system for a hazardous chemical; or</w:t>
            </w:r>
          </w:p>
          <w:p w14:paraId="1188FD50" w14:textId="77777777" w:rsidR="00672D1B" w:rsidRPr="005F2CDC" w:rsidRDefault="00672D1B" w:rsidP="005F2CDC">
            <w:r w:rsidRPr="005F2CDC">
              <w:t>(c)is likely to be exposed to a hazardous chemical.</w:t>
            </w:r>
          </w:p>
          <w:permEnd w:id="1701846353"/>
          <w:p w14:paraId="29201D8F" w14:textId="77777777" w:rsidR="00CF545B" w:rsidRPr="00E110D5" w:rsidRDefault="00CF545B" w:rsidP="00E20E06">
            <w:pPr>
              <w:ind w:right="391"/>
              <w:jc w:val="left"/>
              <w:rPr>
                <w:rFonts w:ascii="Arial" w:hAnsi="Arial" w:cs="Arial"/>
                <w:sz w:val="22"/>
              </w:rPr>
            </w:pPr>
          </w:p>
        </w:tc>
      </w:tr>
    </w:tbl>
    <w:p w14:paraId="2F55AC3B" w14:textId="77777777" w:rsidR="00CF545B" w:rsidRPr="00E110D5" w:rsidRDefault="00CF545B" w:rsidP="00CF545B">
      <w:pPr>
        <w:jc w:val="left"/>
        <w:rPr>
          <w:rFonts w:ascii="Arial" w:eastAsia="Calibri" w:hAnsi="Arial" w:cs="Arial"/>
          <w:sz w:val="22"/>
          <w:szCs w:val="22"/>
        </w:rPr>
      </w:pPr>
    </w:p>
    <w:p w14:paraId="04BD11DA" w14:textId="77777777" w:rsidR="00CF545B" w:rsidRPr="00830749" w:rsidRDefault="00CF545B" w:rsidP="00CF545B">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F545B" w:rsidRPr="00830749" w14:paraId="7DC985CA" w14:textId="77777777" w:rsidTr="008B00AA">
        <w:tc>
          <w:tcPr>
            <w:tcW w:w="1560" w:type="dxa"/>
            <w:tcBorders>
              <w:top w:val="nil"/>
              <w:left w:val="nil"/>
              <w:bottom w:val="nil"/>
              <w:right w:val="nil"/>
            </w:tcBorders>
          </w:tcPr>
          <w:p w14:paraId="6462976F" w14:textId="77777777" w:rsidR="00CF545B" w:rsidRPr="001C4084" w:rsidRDefault="00CF545B" w:rsidP="008B00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55862DA" w14:textId="5584B4A9" w:rsidR="00CF545B" w:rsidRPr="001C4084" w:rsidRDefault="00CF545B" w:rsidP="008B00AA">
            <w:pPr>
              <w:rPr>
                <w:rFonts w:ascii="Arial" w:hAnsi="Arial" w:cs="Arial"/>
                <w:sz w:val="22"/>
                <w:szCs w:val="22"/>
              </w:rPr>
            </w:pPr>
          </w:p>
        </w:tc>
        <w:permStart w:id="998779921" w:edGrp="everyone"/>
        <w:tc>
          <w:tcPr>
            <w:tcW w:w="624" w:type="dxa"/>
            <w:tcBorders>
              <w:top w:val="nil"/>
              <w:left w:val="nil"/>
              <w:bottom w:val="nil"/>
              <w:right w:val="nil"/>
            </w:tcBorders>
          </w:tcPr>
          <w:p w14:paraId="1AD523C2" w14:textId="77777777" w:rsidR="00CF545B" w:rsidRPr="00533511" w:rsidRDefault="00A977C6" w:rsidP="008B00AA">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998779921"/>
          </w:p>
        </w:tc>
      </w:tr>
    </w:tbl>
    <w:p w14:paraId="371E9F0E" w14:textId="77777777" w:rsidR="00CF545B" w:rsidRPr="00F8522E" w:rsidRDefault="00CF545B" w:rsidP="00CF545B">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CF545B" w:rsidRPr="00F8522E" w14:paraId="2704444B" w14:textId="77777777" w:rsidTr="008B00AA">
        <w:tc>
          <w:tcPr>
            <w:tcW w:w="9235" w:type="dxa"/>
            <w:shd w:val="clear" w:color="auto" w:fill="232F84"/>
          </w:tcPr>
          <w:p w14:paraId="2CC89B8D" w14:textId="77777777" w:rsidR="00CF545B" w:rsidRPr="00F8522E" w:rsidRDefault="00CF545B" w:rsidP="00E879B6">
            <w:pPr>
              <w:numPr>
                <w:ilvl w:val="0"/>
                <w:numId w:val="23"/>
              </w:numPr>
              <w:jc w:val="left"/>
              <w:rPr>
                <w:rFonts w:ascii="Arial" w:hAnsi="Arial" w:cs="Arial"/>
                <w:b/>
                <w:sz w:val="22"/>
              </w:rPr>
            </w:pPr>
            <w:bookmarkStart w:id="15" w:name="_Ref36734009"/>
          </w:p>
        </w:tc>
        <w:bookmarkEnd w:id="15"/>
      </w:tr>
      <w:tr w:rsidR="00CF545B" w:rsidRPr="00F8522E" w14:paraId="00406E5A" w14:textId="77777777" w:rsidTr="008B00AA">
        <w:tc>
          <w:tcPr>
            <w:tcW w:w="9235" w:type="dxa"/>
            <w:shd w:val="clear" w:color="auto" w:fill="A1D7E1"/>
          </w:tcPr>
          <w:p w14:paraId="69BCC371" w14:textId="77777777" w:rsidR="00CF545B" w:rsidRPr="00F8522E" w:rsidRDefault="00CF545B" w:rsidP="008B00AA">
            <w:pPr>
              <w:jc w:val="left"/>
              <w:rPr>
                <w:rFonts w:ascii="Arial" w:hAnsi="Arial" w:cs="Arial"/>
                <w:sz w:val="22"/>
              </w:rPr>
            </w:pPr>
            <w:r w:rsidRPr="00F8522E">
              <w:rPr>
                <w:rFonts w:ascii="Arial" w:hAnsi="Arial" w:cs="Arial"/>
                <w:sz w:val="22"/>
              </w:rPr>
              <w:t xml:space="preserve">Explain the requirements of your organisation regarding </w:t>
            </w:r>
            <w:r>
              <w:rPr>
                <w:rFonts w:ascii="Arial" w:hAnsi="Arial" w:cs="Arial"/>
                <w:sz w:val="22"/>
              </w:rPr>
              <w:t>the control of hazardous chemicals</w:t>
            </w:r>
            <w:r w:rsidRPr="00F8522E">
              <w:rPr>
                <w:rFonts w:ascii="Arial" w:hAnsi="Arial" w:cs="Arial"/>
                <w:sz w:val="22"/>
              </w:rPr>
              <w:t xml:space="preserve"> by identifying the requirements found in</w:t>
            </w:r>
            <w:r>
              <w:rPr>
                <w:rFonts w:ascii="Arial" w:hAnsi="Arial" w:cs="Arial"/>
                <w:sz w:val="22"/>
              </w:rPr>
              <w:t xml:space="preserve"> the WHSMS (i.e. policies, procedures and processes) for</w:t>
            </w:r>
            <w:r w:rsidRPr="00F8522E">
              <w:rPr>
                <w:rFonts w:ascii="Arial" w:hAnsi="Arial" w:cs="Arial"/>
                <w:sz w:val="22"/>
              </w:rPr>
              <w:t>:</w:t>
            </w:r>
          </w:p>
          <w:p w14:paraId="09A2A9DC" w14:textId="77777777" w:rsidR="00CF545B" w:rsidRPr="00D4050F" w:rsidRDefault="00CF545B" w:rsidP="00E879B6">
            <w:pPr>
              <w:numPr>
                <w:ilvl w:val="0"/>
                <w:numId w:val="25"/>
              </w:numPr>
              <w:jc w:val="left"/>
              <w:rPr>
                <w:rFonts w:ascii="Arial" w:hAnsi="Arial" w:cs="Arial"/>
                <w:sz w:val="22"/>
              </w:rPr>
            </w:pPr>
            <w:r w:rsidRPr="00D4050F">
              <w:rPr>
                <w:rFonts w:ascii="Arial" w:hAnsi="Arial" w:cs="Arial"/>
                <w:sz w:val="22"/>
              </w:rPr>
              <w:t>Control of hazardous chemicals (including accessing internal and external sources of WHS information and data</w:t>
            </w:r>
            <w:r>
              <w:rPr>
                <w:rFonts w:ascii="Arial" w:hAnsi="Arial" w:cs="Arial"/>
                <w:sz w:val="22"/>
              </w:rPr>
              <w:t>)</w:t>
            </w:r>
          </w:p>
          <w:p w14:paraId="405B0E4D" w14:textId="77777777" w:rsidR="00CF545B" w:rsidRPr="00594165" w:rsidRDefault="00CF545B" w:rsidP="00E879B6">
            <w:pPr>
              <w:numPr>
                <w:ilvl w:val="0"/>
                <w:numId w:val="25"/>
              </w:numPr>
              <w:jc w:val="left"/>
              <w:rPr>
                <w:rFonts w:ascii="Arial" w:hAnsi="Arial" w:cs="Arial"/>
                <w:sz w:val="22"/>
              </w:rPr>
            </w:pPr>
            <w:r w:rsidRPr="00DC774E">
              <w:rPr>
                <w:rFonts w:ascii="Arial" w:hAnsi="Arial" w:cs="Arial"/>
                <w:sz w:val="22"/>
              </w:rPr>
              <w:t>Recording outcomes of monitoring and distributing to required personnel</w:t>
            </w:r>
          </w:p>
        </w:tc>
      </w:tr>
    </w:tbl>
    <w:p w14:paraId="42D62605" w14:textId="77777777" w:rsidR="00CF545B" w:rsidRPr="00F8522E" w:rsidRDefault="00CF545B" w:rsidP="00CF545B">
      <w:pPr>
        <w:jc w:val="left"/>
        <w:rPr>
          <w:rFonts w:ascii="Arial" w:eastAsia="Calibri" w:hAnsi="Arial" w:cs="Arial"/>
          <w:sz w:val="22"/>
          <w:szCs w:val="22"/>
        </w:rPr>
      </w:pPr>
    </w:p>
    <w:p w14:paraId="2C7D77EB" w14:textId="77777777" w:rsidR="00CF545B" w:rsidRPr="00F8522E" w:rsidRDefault="00CF545B" w:rsidP="00CF545B">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CF545B" w:rsidRPr="00F8522E" w14:paraId="7401A138" w14:textId="77777777" w:rsidTr="008B00AA">
        <w:tc>
          <w:tcPr>
            <w:tcW w:w="9016" w:type="dxa"/>
            <w:shd w:val="clear" w:color="auto" w:fill="000000"/>
          </w:tcPr>
          <w:p w14:paraId="646E3C06" w14:textId="77777777" w:rsidR="00CF545B" w:rsidRPr="00F8522E" w:rsidRDefault="00CF545B" w:rsidP="008B00AA">
            <w:pPr>
              <w:keepNext/>
              <w:jc w:val="left"/>
              <w:rPr>
                <w:rFonts w:ascii="Arial" w:hAnsi="Arial" w:cs="Arial"/>
                <w:b/>
                <w:sz w:val="22"/>
              </w:rPr>
            </w:pPr>
            <w:r>
              <w:rPr>
                <w:rFonts w:ascii="Arial" w:hAnsi="Arial" w:cs="Arial"/>
                <w:b/>
                <w:sz w:val="22"/>
              </w:rPr>
              <w:t>Control of hazardous chemicals</w:t>
            </w:r>
          </w:p>
        </w:tc>
      </w:tr>
      <w:tr w:rsidR="00CF545B" w:rsidRPr="00F8522E" w14:paraId="07FD3CF0" w14:textId="77777777" w:rsidTr="008B00AA">
        <w:tc>
          <w:tcPr>
            <w:tcW w:w="9016" w:type="dxa"/>
            <w:shd w:val="clear" w:color="auto" w:fill="D9D9D9"/>
          </w:tcPr>
          <w:p w14:paraId="7D92E8E3" w14:textId="77777777" w:rsidR="00CF545B" w:rsidRPr="00F8522E" w:rsidRDefault="00CF545B" w:rsidP="008B00AA">
            <w:pPr>
              <w:keepNext/>
              <w:jc w:val="left"/>
              <w:rPr>
                <w:rFonts w:ascii="Arial" w:hAnsi="Arial" w:cs="Arial"/>
                <w:sz w:val="22"/>
              </w:rPr>
            </w:pPr>
            <w:r w:rsidRPr="00F8522E">
              <w:rPr>
                <w:rFonts w:ascii="Arial" w:hAnsi="Arial" w:cs="Arial"/>
                <w:b/>
                <w:sz w:val="22"/>
              </w:rPr>
              <w:t>WHS policy</w:t>
            </w:r>
          </w:p>
        </w:tc>
      </w:tr>
      <w:tr w:rsidR="00CF545B" w:rsidRPr="00E20E06" w14:paraId="16345805" w14:textId="77777777" w:rsidTr="008B00AA">
        <w:trPr>
          <w:trHeight w:val="1531"/>
        </w:trPr>
        <w:tc>
          <w:tcPr>
            <w:tcW w:w="9016" w:type="dxa"/>
          </w:tcPr>
          <w:p w14:paraId="175BE2A9" w14:textId="77777777" w:rsidR="00CF545B" w:rsidRDefault="00796106" w:rsidP="00E20E06">
            <w:pPr>
              <w:ind w:right="391"/>
              <w:jc w:val="left"/>
            </w:pPr>
            <w:permStart w:id="1406041241" w:edGrp="everyone"/>
            <w:r>
              <w:t>The purpose of this policy is to establish guidelines for the safe handling, storage, and disposal of hazardous chemicals in the workplace, ensuring compliance with the Work Health and Safety (WHS) Regulations and promoting a safe working environment for all employees and contractors.</w:t>
            </w:r>
          </w:p>
          <w:p w14:paraId="537C1844" w14:textId="77777777" w:rsidR="00CF545B" w:rsidRDefault="00CF545B" w:rsidP="00E20E06">
            <w:pPr>
              <w:ind w:right="391"/>
              <w:jc w:val="left"/>
              <w:rPr>
                <w:rFonts w:cs="Arial"/>
              </w:rPr>
            </w:pPr>
          </w:p>
          <w:p w14:paraId="373CAC0F" w14:textId="50F4381B" w:rsidR="00181B1B" w:rsidRPr="00181B1B" w:rsidRDefault="00181B1B" w:rsidP="00181B1B">
            <w:r w:rsidRPr="00181B1B">
              <w:t>The WHS Policy is aimed at Keeping workers safe </w:t>
            </w:r>
            <w:r>
              <w:t xml:space="preserve">by </w:t>
            </w:r>
            <w:r w:rsidRPr="00181B1B">
              <w:t>stor</w:t>
            </w:r>
            <w:r>
              <w:t>ing</w:t>
            </w:r>
            <w:r w:rsidRPr="00181B1B">
              <w:t> hazardous chemicals safely and communicating hazard information to workers, including: </w:t>
            </w:r>
          </w:p>
          <w:p w14:paraId="2DA1901F" w14:textId="77777777" w:rsidR="00181B1B" w:rsidRPr="00181B1B" w:rsidRDefault="00181B1B" w:rsidP="00456520">
            <w:pPr>
              <w:pStyle w:val="ListParagraph"/>
              <w:numPr>
                <w:ilvl w:val="0"/>
                <w:numId w:val="35"/>
              </w:numPr>
            </w:pPr>
            <w:hyperlink r:id="rId25" w:tooltip="Labelling hazardous chemicals" w:history="1">
              <w:r w:rsidRPr="00181B1B">
                <w:rPr>
                  <w:rStyle w:val="Hyperlink"/>
                  <w:color w:val="auto"/>
                  <w:u w:val="none"/>
                </w:rPr>
                <w:t>correctly labelling</w:t>
              </w:r>
            </w:hyperlink>
            <w:r w:rsidRPr="00181B1B">
              <w:t> all hazardous chemical containers and pipework using warning placards and safety signs </w:t>
            </w:r>
          </w:p>
          <w:p w14:paraId="2A22B27B" w14:textId="77777777" w:rsidR="00181B1B" w:rsidRPr="00181B1B" w:rsidRDefault="00181B1B" w:rsidP="00456520">
            <w:pPr>
              <w:pStyle w:val="ListParagraph"/>
              <w:numPr>
                <w:ilvl w:val="0"/>
                <w:numId w:val="35"/>
              </w:numPr>
            </w:pPr>
            <w:hyperlink r:id="rId26" w:tooltip="Storing hazardous chemicals " w:history="1">
              <w:r w:rsidRPr="00181B1B">
                <w:rPr>
                  <w:rStyle w:val="Hyperlink"/>
                  <w:color w:val="auto"/>
                  <w:u w:val="none"/>
                </w:rPr>
                <w:t>storing hazardous chemicals</w:t>
              </w:r>
            </w:hyperlink>
            <w:r w:rsidRPr="00181B1B">
              <w:t> correctly </w:t>
            </w:r>
          </w:p>
          <w:p w14:paraId="1025DB86" w14:textId="77777777" w:rsidR="00181B1B" w:rsidRPr="00181B1B" w:rsidRDefault="00181B1B" w:rsidP="00456520">
            <w:pPr>
              <w:pStyle w:val="ListParagraph"/>
              <w:numPr>
                <w:ilvl w:val="0"/>
                <w:numId w:val="35"/>
              </w:numPr>
            </w:pPr>
            <w:r w:rsidRPr="00181B1B">
              <w:t>keeping a </w:t>
            </w:r>
            <w:hyperlink r:id="rId27" w:tooltip="Hazardous chemicals register " w:history="1">
              <w:r w:rsidRPr="00181B1B">
                <w:rPr>
                  <w:rStyle w:val="Hyperlink"/>
                  <w:color w:val="auto"/>
                  <w:u w:val="none"/>
                </w:rPr>
                <w:t>hazardous chemical register</w:t>
              </w:r>
            </w:hyperlink>
            <w:r w:rsidRPr="00181B1B">
              <w:t>, which must include a copy of the current </w:t>
            </w:r>
            <w:hyperlink r:id="rId28" w:tooltip="Safety data sheets" w:history="1">
              <w:r w:rsidRPr="00181B1B">
                <w:rPr>
                  <w:rStyle w:val="Hyperlink"/>
                  <w:color w:val="auto"/>
                  <w:u w:val="none"/>
                </w:rPr>
                <w:t>safety data sheet</w:t>
              </w:r>
            </w:hyperlink>
            <w:r w:rsidRPr="00181B1B">
              <w:t> (</w:t>
            </w:r>
            <w:hyperlink r:id="rId29" w:anchor="sds" w:history="1">
              <w:r w:rsidRPr="00181B1B">
                <w:rPr>
                  <w:rStyle w:val="Hyperlink"/>
                  <w:color w:val="auto"/>
                  <w:u w:val="none"/>
                </w:rPr>
                <w:t>SDS</w:t>
              </w:r>
            </w:hyperlink>
            <w:r w:rsidRPr="00181B1B">
              <w:t>) for each hazardous chemical on the register </w:t>
            </w:r>
          </w:p>
          <w:p w14:paraId="1763580F" w14:textId="77777777" w:rsidR="00181B1B" w:rsidRPr="00181B1B" w:rsidRDefault="00181B1B" w:rsidP="00456520">
            <w:pPr>
              <w:pStyle w:val="ListParagraph"/>
              <w:numPr>
                <w:ilvl w:val="0"/>
                <w:numId w:val="35"/>
              </w:numPr>
            </w:pPr>
            <w:r w:rsidRPr="00181B1B">
              <w:t>keeping a </w:t>
            </w:r>
            <w:hyperlink r:id="rId30" w:tooltip="Manifest requirements for hazardous chemicals  " w:history="1">
              <w:r w:rsidRPr="00181B1B">
                <w:rPr>
                  <w:rStyle w:val="Hyperlink"/>
                  <w:color w:val="auto"/>
                  <w:u w:val="none"/>
                </w:rPr>
                <w:t>hazardous chemical manifest </w:t>
              </w:r>
            </w:hyperlink>
            <w:r w:rsidRPr="00181B1B">
              <w:t>if the quantity is over the </w:t>
            </w:r>
            <w:hyperlink r:id="rId31" w:tooltip="Hazardous chemicals signs (placards)" w:history="1">
              <w:r w:rsidRPr="00181B1B">
                <w:rPr>
                  <w:rStyle w:val="Hyperlink"/>
                  <w:color w:val="auto"/>
                  <w:u w:val="none"/>
                </w:rPr>
                <w:t>manifest threshold</w:t>
              </w:r>
            </w:hyperlink>
            <w:r w:rsidRPr="00181B1B">
              <w:t> </w:t>
            </w:r>
          </w:p>
          <w:p w14:paraId="5935E9A6" w14:textId="77777777" w:rsidR="00181B1B" w:rsidRPr="00181B1B" w:rsidRDefault="00181B1B" w:rsidP="00456520">
            <w:pPr>
              <w:pStyle w:val="ListParagraph"/>
              <w:numPr>
                <w:ilvl w:val="0"/>
                <w:numId w:val="35"/>
              </w:numPr>
            </w:pPr>
            <w:r w:rsidRPr="00181B1B">
              <w:t>display </w:t>
            </w:r>
            <w:hyperlink r:id="rId32" w:tooltip="Hazardous chemicals signs (placards)" w:history="1">
              <w:r w:rsidRPr="00181B1B">
                <w:rPr>
                  <w:rStyle w:val="Hyperlink"/>
                  <w:color w:val="auto"/>
                  <w:u w:val="none"/>
                </w:rPr>
                <w:t>placards</w:t>
              </w:r>
            </w:hyperlink>
            <w:r w:rsidRPr="00181B1B">
              <w:t> if the hazardous chemical quantity is over the </w:t>
            </w:r>
            <w:hyperlink r:id="rId33" w:tooltip="Hazardous chemicals signs (placards)" w:history="1">
              <w:r w:rsidRPr="00181B1B">
                <w:rPr>
                  <w:rStyle w:val="Hyperlink"/>
                  <w:color w:val="auto"/>
                  <w:u w:val="none"/>
                </w:rPr>
                <w:t>placard threshold</w:t>
              </w:r>
            </w:hyperlink>
            <w:r w:rsidRPr="00181B1B">
              <w:t> </w:t>
            </w:r>
          </w:p>
          <w:p w14:paraId="045179F9" w14:textId="77777777" w:rsidR="00181B1B" w:rsidRPr="00181B1B" w:rsidRDefault="00181B1B" w:rsidP="00456520">
            <w:pPr>
              <w:pStyle w:val="ListParagraph"/>
              <w:numPr>
                <w:ilvl w:val="0"/>
                <w:numId w:val="35"/>
              </w:numPr>
            </w:pPr>
            <w:r w:rsidRPr="00181B1B">
              <w:t>inform, train, instruct and supervise workers</w:t>
            </w:r>
          </w:p>
          <w:permEnd w:id="1406041241"/>
          <w:p w14:paraId="50A2F240" w14:textId="58C895C3" w:rsidR="00CF545B" w:rsidRPr="00667B87" w:rsidRDefault="00CF545B" w:rsidP="00E20E06">
            <w:pPr>
              <w:ind w:right="391"/>
              <w:jc w:val="left"/>
              <w:rPr>
                <w:rFonts w:ascii="Arial" w:hAnsi="Arial" w:cs="Arial"/>
                <w:sz w:val="22"/>
              </w:rPr>
            </w:pPr>
          </w:p>
        </w:tc>
      </w:tr>
      <w:tr w:rsidR="00CF545B" w:rsidRPr="00F8522E" w14:paraId="2C12176B" w14:textId="77777777" w:rsidTr="008B00AA">
        <w:tc>
          <w:tcPr>
            <w:tcW w:w="9016" w:type="dxa"/>
            <w:shd w:val="clear" w:color="auto" w:fill="D9D9D9"/>
          </w:tcPr>
          <w:p w14:paraId="71217854" w14:textId="77777777" w:rsidR="00CF545B" w:rsidRPr="00F8522E" w:rsidRDefault="00CF545B" w:rsidP="008B00AA">
            <w:pPr>
              <w:keepNext/>
              <w:jc w:val="left"/>
              <w:rPr>
                <w:rFonts w:ascii="Arial" w:hAnsi="Arial" w:cs="Arial"/>
                <w:sz w:val="22"/>
              </w:rPr>
            </w:pPr>
            <w:r w:rsidRPr="00F8522E">
              <w:rPr>
                <w:rFonts w:ascii="Arial" w:hAnsi="Arial" w:cs="Arial"/>
                <w:b/>
                <w:sz w:val="22"/>
              </w:rPr>
              <w:t>WHS procedure</w:t>
            </w:r>
          </w:p>
        </w:tc>
      </w:tr>
      <w:tr w:rsidR="00CF545B" w:rsidRPr="00E20E06" w14:paraId="5192D728" w14:textId="77777777" w:rsidTr="008B00AA">
        <w:trPr>
          <w:trHeight w:val="2041"/>
        </w:trPr>
        <w:tc>
          <w:tcPr>
            <w:tcW w:w="9016" w:type="dxa"/>
          </w:tcPr>
          <w:p w14:paraId="4E97FBCA" w14:textId="77777777" w:rsidR="00CF545B" w:rsidRPr="00DE1D89" w:rsidRDefault="00796106" w:rsidP="00DE1D89">
            <w:pPr>
              <w:rPr>
                <w:b/>
                <w:bCs/>
              </w:rPr>
            </w:pPr>
            <w:permStart w:id="1903654642" w:edGrp="everyone"/>
            <w:r w:rsidRPr="00DE1D89">
              <w:rPr>
                <w:b/>
                <w:bCs/>
              </w:rPr>
              <w:t>The purpose of this procedure is to provide guidelines to effectively manage hazardous substances.</w:t>
            </w:r>
          </w:p>
          <w:p w14:paraId="27CFF78F" w14:textId="77777777" w:rsidR="00796106" w:rsidRPr="00796106" w:rsidRDefault="00796106" w:rsidP="00DE1D89">
            <w:pPr>
              <w:rPr>
                <w:b/>
                <w:bCs/>
              </w:rPr>
            </w:pPr>
            <w:r w:rsidRPr="00796106">
              <w:rPr>
                <w:b/>
                <w:bCs/>
              </w:rPr>
              <w:t>Responsibilities:</w:t>
            </w:r>
          </w:p>
          <w:p w14:paraId="7058F453" w14:textId="77777777" w:rsidR="00796106" w:rsidRPr="00796106" w:rsidRDefault="00796106" w:rsidP="00DE1D89">
            <w:r w:rsidRPr="00796106">
              <w:t>Managers are responsible for ensuring that:</w:t>
            </w:r>
          </w:p>
          <w:p w14:paraId="1FA20A04" w14:textId="77777777" w:rsidR="00796106" w:rsidRPr="00181B1B" w:rsidRDefault="00796106" w:rsidP="00456520">
            <w:pPr>
              <w:pStyle w:val="ListParagraph"/>
              <w:numPr>
                <w:ilvl w:val="0"/>
                <w:numId w:val="36"/>
              </w:numPr>
            </w:pPr>
            <w:r w:rsidRPr="00181B1B">
              <w:t>Workers and contractors under their control are aware and comply with the hazardous substance requirements in this procedure;</w:t>
            </w:r>
          </w:p>
          <w:p w14:paraId="26670AA7" w14:textId="77777777" w:rsidR="00796106" w:rsidRPr="00181B1B" w:rsidRDefault="00796106" w:rsidP="00456520">
            <w:pPr>
              <w:pStyle w:val="ListParagraph"/>
              <w:numPr>
                <w:ilvl w:val="0"/>
                <w:numId w:val="36"/>
              </w:numPr>
            </w:pPr>
            <w:r w:rsidRPr="00181B1B">
              <w:t>A risk assessment is conducted on each hazardous substances prior to use;</w:t>
            </w:r>
          </w:p>
          <w:p w14:paraId="5A108248" w14:textId="77777777" w:rsidR="00796106" w:rsidRPr="00181B1B" w:rsidRDefault="00796106" w:rsidP="00456520">
            <w:pPr>
              <w:pStyle w:val="ListParagraph"/>
              <w:numPr>
                <w:ilvl w:val="0"/>
                <w:numId w:val="36"/>
              </w:numPr>
            </w:pPr>
            <w:r w:rsidRPr="00181B1B">
              <w:t>A worker who may be exposed to a hazardous substance is to be given an induction and ongoing training.  Training is to include information about the level of risk identified in the risk assessment and which workers who may be exposed to the substance.</w:t>
            </w:r>
          </w:p>
          <w:p w14:paraId="4662E749" w14:textId="77777777" w:rsidR="00796106" w:rsidRPr="00796106" w:rsidRDefault="00796106" w:rsidP="00DE1D89">
            <w:pPr>
              <w:rPr>
                <w:b/>
                <w:bCs/>
              </w:rPr>
            </w:pPr>
            <w:r w:rsidRPr="00796106">
              <w:rPr>
                <w:b/>
                <w:bCs/>
              </w:rPr>
              <w:t>Employees are to:</w:t>
            </w:r>
          </w:p>
          <w:p w14:paraId="5B4FC145" w14:textId="77777777" w:rsidR="00796106" w:rsidRPr="00181B1B" w:rsidRDefault="00796106" w:rsidP="00456520">
            <w:pPr>
              <w:pStyle w:val="ListParagraph"/>
              <w:numPr>
                <w:ilvl w:val="0"/>
                <w:numId w:val="37"/>
              </w:numPr>
            </w:pPr>
            <w:r w:rsidRPr="00181B1B">
              <w:t>Follow the procedure for hazardous substances;</w:t>
            </w:r>
          </w:p>
          <w:p w14:paraId="1DB66789" w14:textId="77777777" w:rsidR="00796106" w:rsidRPr="00181B1B" w:rsidRDefault="00796106" w:rsidP="00456520">
            <w:pPr>
              <w:pStyle w:val="ListParagraph"/>
              <w:numPr>
                <w:ilvl w:val="0"/>
                <w:numId w:val="37"/>
              </w:numPr>
            </w:pPr>
            <w:r w:rsidRPr="00181B1B">
              <w:t>Read the Safety Data Sheet (SDS) of a hazardous Substance before using any of the substance;</w:t>
            </w:r>
          </w:p>
          <w:p w14:paraId="79AEA2B8" w14:textId="77777777" w:rsidR="00796106" w:rsidRPr="00181B1B" w:rsidRDefault="00796106" w:rsidP="00456520">
            <w:pPr>
              <w:pStyle w:val="ListParagraph"/>
              <w:numPr>
                <w:ilvl w:val="0"/>
                <w:numId w:val="37"/>
              </w:numPr>
            </w:pPr>
            <w:r w:rsidRPr="00181B1B">
              <w:t>Use the appropriate PPE when handling substances; and </w:t>
            </w:r>
          </w:p>
          <w:p w14:paraId="3BA576A3" w14:textId="77777777" w:rsidR="00796106" w:rsidRPr="00181B1B" w:rsidRDefault="00796106" w:rsidP="00456520">
            <w:pPr>
              <w:pStyle w:val="ListParagraph"/>
              <w:numPr>
                <w:ilvl w:val="0"/>
                <w:numId w:val="37"/>
              </w:numPr>
            </w:pPr>
            <w:r w:rsidRPr="00181B1B">
              <w:t>Report any concerns they may have with any hazardous substances.</w:t>
            </w:r>
          </w:p>
          <w:p w14:paraId="7BB31FA2" w14:textId="77777777" w:rsidR="00181B1B" w:rsidRPr="005F2CDC" w:rsidRDefault="00796106" w:rsidP="005F2CDC">
            <w:r w:rsidRPr="00796106">
              <w:br/>
            </w:r>
            <w:r w:rsidRPr="005F2CDC">
              <w:t>It shall be ensured that an SDS is obtained with each new hazardous substance that is purchased</w:t>
            </w:r>
          </w:p>
          <w:p w14:paraId="55C5268D" w14:textId="4D8B7FD0" w:rsidR="00796106" w:rsidRPr="005F2CDC" w:rsidRDefault="00796106" w:rsidP="005F2CDC">
            <w:r w:rsidRPr="005F2CDC">
              <w:t>.</w:t>
            </w:r>
          </w:p>
          <w:p w14:paraId="1E663287" w14:textId="70818578" w:rsidR="00181B1B" w:rsidRPr="005F2CDC" w:rsidRDefault="00181B1B" w:rsidP="005F2CDC">
            <w:r w:rsidRPr="005F2CDC">
              <w:t>When compiling a hazardous substance register a survey should be conducted on all substances in the workplace.</w:t>
            </w:r>
          </w:p>
          <w:p w14:paraId="691E3D6F" w14:textId="77777777" w:rsidR="00181B1B" w:rsidRPr="005F2CDC" w:rsidRDefault="00181B1B" w:rsidP="005F2CDC"/>
          <w:p w14:paraId="354406BE" w14:textId="216738FD" w:rsidR="00181B1B" w:rsidRPr="005F2CDC" w:rsidRDefault="00181B1B" w:rsidP="005F2CDC">
            <w:r w:rsidRPr="005F2CDC">
              <w:t>It shall be ensured that the storage of hazardous substance is in accordance with the SDS.</w:t>
            </w:r>
          </w:p>
          <w:permEnd w:id="1903654642"/>
          <w:p w14:paraId="06FA7623" w14:textId="44CF730B" w:rsidR="00CF545B" w:rsidRPr="00DC774E" w:rsidRDefault="00CF545B" w:rsidP="00E20E06">
            <w:pPr>
              <w:ind w:right="391"/>
              <w:jc w:val="left"/>
              <w:rPr>
                <w:rFonts w:ascii="Arial" w:hAnsi="Arial" w:cs="Arial"/>
                <w:sz w:val="22"/>
              </w:rPr>
            </w:pPr>
          </w:p>
        </w:tc>
      </w:tr>
      <w:tr w:rsidR="00CF545B" w:rsidRPr="00F8522E" w14:paraId="1EF1A82E" w14:textId="77777777" w:rsidTr="008B00AA">
        <w:tc>
          <w:tcPr>
            <w:tcW w:w="9016" w:type="dxa"/>
            <w:shd w:val="clear" w:color="auto" w:fill="D9D9D9"/>
          </w:tcPr>
          <w:p w14:paraId="09550D73" w14:textId="77777777" w:rsidR="00CF545B" w:rsidRPr="00F8522E" w:rsidRDefault="00CF545B" w:rsidP="008B00AA">
            <w:pPr>
              <w:keepNext/>
              <w:jc w:val="left"/>
              <w:rPr>
                <w:rFonts w:ascii="Arial" w:hAnsi="Arial" w:cs="Arial"/>
                <w:sz w:val="22"/>
              </w:rPr>
            </w:pPr>
            <w:r w:rsidRPr="00F8522E">
              <w:rPr>
                <w:rFonts w:ascii="Arial" w:hAnsi="Arial" w:cs="Arial"/>
                <w:b/>
                <w:sz w:val="22"/>
              </w:rPr>
              <w:lastRenderedPageBreak/>
              <w:t>WHS process</w:t>
            </w:r>
          </w:p>
        </w:tc>
      </w:tr>
      <w:tr w:rsidR="00CF545B" w:rsidRPr="00E20E06" w14:paraId="584FFB65" w14:textId="77777777" w:rsidTr="008B00AA">
        <w:trPr>
          <w:trHeight w:val="1814"/>
        </w:trPr>
        <w:tc>
          <w:tcPr>
            <w:tcW w:w="9016" w:type="dxa"/>
          </w:tcPr>
          <w:p w14:paraId="48CBB457" w14:textId="77777777" w:rsidR="00DF18AE" w:rsidRPr="00DF18AE" w:rsidRDefault="00DF18AE" w:rsidP="00DE1D89">
            <w:pPr>
              <w:rPr>
                <w:b/>
                <w:bCs/>
                <w:lang w:eastAsia="en-AU"/>
              </w:rPr>
            </w:pPr>
            <w:permStart w:id="676822051" w:edGrp="everyone"/>
            <w:r w:rsidRPr="00DF18AE">
              <w:rPr>
                <w:b/>
                <w:bCs/>
                <w:lang w:eastAsia="en-AU"/>
              </w:rPr>
              <w:t>WHS Process for the Control of Hazardous Chemicals</w:t>
            </w:r>
          </w:p>
          <w:p w14:paraId="49D2505C" w14:textId="657C7DA7" w:rsidR="00DF18AE" w:rsidRPr="00DE1D89" w:rsidRDefault="00DF18AE" w:rsidP="00456520">
            <w:pPr>
              <w:pStyle w:val="ListParagraph"/>
              <w:numPr>
                <w:ilvl w:val="0"/>
                <w:numId w:val="34"/>
              </w:numPr>
            </w:pPr>
            <w:r w:rsidRPr="00DE1D89">
              <w:rPr>
                <w:lang w:eastAsia="en-AU"/>
              </w:rPr>
              <w:t>Identification of Hazardous Chemicals</w:t>
            </w:r>
          </w:p>
          <w:p w14:paraId="116ABEE3" w14:textId="1967F577" w:rsidR="00DF18AE" w:rsidRPr="00DE1D89" w:rsidRDefault="00DF18AE" w:rsidP="00456520">
            <w:pPr>
              <w:pStyle w:val="ListParagraph"/>
              <w:numPr>
                <w:ilvl w:val="0"/>
                <w:numId w:val="34"/>
              </w:numPr>
            </w:pPr>
            <w:r w:rsidRPr="00DE1D89">
              <w:t>Risk Assessment</w:t>
            </w:r>
          </w:p>
          <w:p w14:paraId="7B5F1A35" w14:textId="063D03BD" w:rsidR="00DF18AE" w:rsidRPr="00DE1D89" w:rsidRDefault="00DF18AE" w:rsidP="00456520">
            <w:pPr>
              <w:pStyle w:val="ListParagraph"/>
              <w:numPr>
                <w:ilvl w:val="0"/>
                <w:numId w:val="34"/>
              </w:numPr>
            </w:pPr>
            <w:r w:rsidRPr="00DE1D89">
              <w:rPr>
                <w:lang w:eastAsia="en-AU"/>
              </w:rPr>
              <w:t>Implementation of Control Measures</w:t>
            </w:r>
          </w:p>
          <w:p w14:paraId="20AD8C1B" w14:textId="5070EE0C" w:rsidR="00DF18AE" w:rsidRPr="00DE1D89" w:rsidRDefault="00DF18AE" w:rsidP="00456520">
            <w:pPr>
              <w:pStyle w:val="ListParagraph"/>
              <w:numPr>
                <w:ilvl w:val="0"/>
                <w:numId w:val="34"/>
              </w:numPr>
            </w:pPr>
            <w:r w:rsidRPr="00DE1D89">
              <w:rPr>
                <w:lang w:eastAsia="en-AU"/>
              </w:rPr>
              <w:t>Training and Induction</w:t>
            </w:r>
          </w:p>
          <w:p w14:paraId="068BDBC7" w14:textId="1AAC663D" w:rsidR="00DF18AE" w:rsidRPr="00DE1D89" w:rsidRDefault="00DF18AE" w:rsidP="00456520">
            <w:pPr>
              <w:pStyle w:val="ListParagraph"/>
              <w:numPr>
                <w:ilvl w:val="0"/>
                <w:numId w:val="34"/>
              </w:numPr>
            </w:pPr>
            <w:r w:rsidRPr="00DE1D89">
              <w:rPr>
                <w:lang w:eastAsia="en-AU"/>
              </w:rPr>
              <w:t>Provision of Safety Data Sheets (SDS)</w:t>
            </w:r>
          </w:p>
          <w:p w14:paraId="5056992A" w14:textId="6CA2DC1C" w:rsidR="00DF18AE" w:rsidRPr="00DE1D89" w:rsidRDefault="00DF18AE" w:rsidP="00456520">
            <w:pPr>
              <w:pStyle w:val="ListParagraph"/>
              <w:numPr>
                <w:ilvl w:val="0"/>
                <w:numId w:val="34"/>
              </w:numPr>
            </w:pPr>
            <w:r w:rsidRPr="00DE1D89">
              <w:rPr>
                <w:lang w:eastAsia="en-AU"/>
              </w:rPr>
              <w:t>Monitoring and Review</w:t>
            </w:r>
          </w:p>
          <w:p w14:paraId="0C803677" w14:textId="53D591D2" w:rsidR="00DF18AE" w:rsidRPr="00DE1D89" w:rsidRDefault="00DF18AE" w:rsidP="00456520">
            <w:pPr>
              <w:pStyle w:val="ListParagraph"/>
              <w:numPr>
                <w:ilvl w:val="0"/>
                <w:numId w:val="34"/>
              </w:numPr>
            </w:pPr>
            <w:r w:rsidRPr="00DE1D89">
              <w:rPr>
                <w:lang w:eastAsia="en-AU"/>
              </w:rPr>
              <w:t>Incident Reporting and Response</w:t>
            </w:r>
          </w:p>
          <w:p w14:paraId="6B6687B0" w14:textId="42D54DED" w:rsidR="00DF18AE" w:rsidRPr="00DE1D89" w:rsidRDefault="00DF18AE" w:rsidP="00456520">
            <w:pPr>
              <w:pStyle w:val="ListParagraph"/>
              <w:numPr>
                <w:ilvl w:val="0"/>
                <w:numId w:val="34"/>
              </w:numPr>
            </w:pPr>
            <w:r w:rsidRPr="00DE1D89">
              <w:rPr>
                <w:lang w:eastAsia="en-AU"/>
              </w:rPr>
              <w:t>Maintain Records: Keep accurate records of risk assessments, training sessions, incidents, and inspections.</w:t>
            </w:r>
          </w:p>
          <w:permEnd w:id="676822051"/>
          <w:p w14:paraId="729EFCAA" w14:textId="77777777" w:rsidR="00CF545B" w:rsidRPr="00DC774E" w:rsidRDefault="00CF545B" w:rsidP="00E20E06">
            <w:pPr>
              <w:ind w:right="391"/>
              <w:jc w:val="left"/>
              <w:rPr>
                <w:rFonts w:ascii="Arial" w:hAnsi="Arial" w:cs="Arial"/>
                <w:sz w:val="22"/>
              </w:rPr>
            </w:pPr>
          </w:p>
        </w:tc>
      </w:tr>
    </w:tbl>
    <w:p w14:paraId="0F6C326D" w14:textId="77777777" w:rsidR="00CF545B" w:rsidRPr="00F8522E" w:rsidRDefault="00CF545B" w:rsidP="00CF545B">
      <w:pPr>
        <w:jc w:val="left"/>
        <w:rPr>
          <w:rFonts w:ascii="Arial" w:eastAsia="Calibri" w:hAnsi="Arial" w:cs="Arial"/>
          <w:sz w:val="22"/>
          <w:szCs w:val="22"/>
        </w:rPr>
      </w:pPr>
    </w:p>
    <w:p w14:paraId="44D7462E" w14:textId="77777777" w:rsidR="00CF545B" w:rsidRPr="00F8522E" w:rsidRDefault="00CF545B" w:rsidP="00CF545B">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CF545B" w:rsidRPr="00F8522E" w14:paraId="15D127EA" w14:textId="77777777" w:rsidTr="008B00AA">
        <w:tc>
          <w:tcPr>
            <w:tcW w:w="9016" w:type="dxa"/>
            <w:shd w:val="clear" w:color="auto" w:fill="000000"/>
          </w:tcPr>
          <w:p w14:paraId="11AC3099" w14:textId="77777777" w:rsidR="00CF545B" w:rsidRPr="00F8522E" w:rsidRDefault="00CF545B" w:rsidP="00E20E06">
            <w:pPr>
              <w:keepNext/>
              <w:pageBreakBefore/>
              <w:jc w:val="left"/>
              <w:rPr>
                <w:rFonts w:ascii="Arial" w:hAnsi="Arial" w:cs="Arial"/>
                <w:b/>
                <w:sz w:val="22"/>
              </w:rPr>
            </w:pPr>
            <w:r>
              <w:rPr>
                <w:rFonts w:ascii="Arial" w:hAnsi="Arial" w:cs="Arial"/>
                <w:b/>
                <w:sz w:val="22"/>
              </w:rPr>
              <w:lastRenderedPageBreak/>
              <w:t>Recording outcomes of monitoring and distributing to required personnel</w:t>
            </w:r>
          </w:p>
        </w:tc>
      </w:tr>
      <w:tr w:rsidR="00CF545B" w:rsidRPr="00F8522E" w14:paraId="37A82D4E" w14:textId="77777777" w:rsidTr="008B00AA">
        <w:tc>
          <w:tcPr>
            <w:tcW w:w="9016" w:type="dxa"/>
            <w:shd w:val="clear" w:color="auto" w:fill="D9D9D9"/>
          </w:tcPr>
          <w:p w14:paraId="13F4F6AE" w14:textId="77777777" w:rsidR="00CF545B" w:rsidRPr="00F8522E" w:rsidRDefault="00CF545B" w:rsidP="008B00AA">
            <w:pPr>
              <w:keepNext/>
              <w:jc w:val="left"/>
              <w:rPr>
                <w:rFonts w:ascii="Arial" w:hAnsi="Arial" w:cs="Arial"/>
                <w:sz w:val="22"/>
              </w:rPr>
            </w:pPr>
            <w:r w:rsidRPr="00F8522E">
              <w:rPr>
                <w:rFonts w:ascii="Arial" w:hAnsi="Arial" w:cs="Arial"/>
                <w:b/>
                <w:sz w:val="22"/>
              </w:rPr>
              <w:t>WHS policy</w:t>
            </w:r>
          </w:p>
        </w:tc>
      </w:tr>
      <w:tr w:rsidR="00CF545B" w:rsidRPr="00E20E06" w14:paraId="1F9DD1D2" w14:textId="77777777" w:rsidTr="008B00AA">
        <w:trPr>
          <w:trHeight w:val="1531"/>
        </w:trPr>
        <w:tc>
          <w:tcPr>
            <w:tcW w:w="9016" w:type="dxa"/>
          </w:tcPr>
          <w:p w14:paraId="6141647E" w14:textId="77777777" w:rsidR="00CF545B" w:rsidRPr="00DE1D89" w:rsidRDefault="00DF18AE" w:rsidP="00DE1D89">
            <w:permStart w:id="349766295" w:edGrp="everyone"/>
            <w:r w:rsidRPr="00DE1D89">
              <w:t>The purpose of this policy is to outline the procedures for recording the outcomes of monitoring activities related to workplace health and safety (WHS) and to ensure that relevant information is effectively communicated to all required personnel.</w:t>
            </w:r>
          </w:p>
          <w:p w14:paraId="5858DBC4" w14:textId="77777777" w:rsidR="00DF18AE" w:rsidRPr="00DF18AE" w:rsidRDefault="00DF18AE" w:rsidP="00DE1D89">
            <w:pPr>
              <w:rPr>
                <w:b/>
                <w:bCs/>
              </w:rPr>
            </w:pPr>
            <w:r w:rsidRPr="00DF18AE">
              <w:rPr>
                <w:b/>
                <w:bCs/>
              </w:rPr>
              <w:t>Responsibilities</w:t>
            </w:r>
          </w:p>
          <w:p w14:paraId="63F3C44B" w14:textId="77777777" w:rsidR="00DF18AE" w:rsidRPr="00DF18AE" w:rsidRDefault="00DF18AE" w:rsidP="00DE1D89">
            <w:r w:rsidRPr="00DF18AE">
              <w:t>Management</w:t>
            </w:r>
          </w:p>
          <w:p w14:paraId="19BE6623" w14:textId="77777777" w:rsidR="00DF18AE" w:rsidRPr="00DF18AE" w:rsidRDefault="00DF18AE" w:rsidP="00DE1D89">
            <w:r w:rsidRPr="00DF18AE">
              <w:t>Ensure that monitoring activities are conducted regularly and in accordance with WHS regulations and internal policies.</w:t>
            </w:r>
          </w:p>
          <w:p w14:paraId="38610DFA" w14:textId="77777777" w:rsidR="00DF18AE" w:rsidRPr="00DF18AE" w:rsidRDefault="00DF18AE" w:rsidP="00DE1D89">
            <w:r w:rsidRPr="00DF18AE">
              <w:t>Oversee the documentation and distribution of monitoring outcomes to relevant personnel.</w:t>
            </w:r>
          </w:p>
          <w:p w14:paraId="7E6211AC" w14:textId="77777777" w:rsidR="00DF18AE" w:rsidRPr="00DF18AE" w:rsidRDefault="00DF18AE" w:rsidP="00DE1D89">
            <w:r w:rsidRPr="00DF18AE">
              <w:t>Safety Officers or WHS Coordinators</w:t>
            </w:r>
          </w:p>
          <w:p w14:paraId="134CFC3B" w14:textId="77777777" w:rsidR="00DF18AE" w:rsidRPr="00DF18AE" w:rsidRDefault="00DF18AE" w:rsidP="00DE1D89">
            <w:r w:rsidRPr="00DF18AE">
              <w:t>Conduct regular audits and inspections to assess compliance with WHS policies and procedures.</w:t>
            </w:r>
          </w:p>
          <w:p w14:paraId="0B7529F2" w14:textId="77777777" w:rsidR="00DF18AE" w:rsidRPr="00DF18AE" w:rsidRDefault="00DF18AE" w:rsidP="00DE1D89">
            <w:r w:rsidRPr="00DF18AE">
              <w:t>Record monitoring outcomes, including findings, recommendations, and action items.</w:t>
            </w:r>
          </w:p>
          <w:p w14:paraId="28D6D978" w14:textId="77777777" w:rsidR="00DF18AE" w:rsidRPr="00DF18AE" w:rsidRDefault="00DF18AE" w:rsidP="00DE1D89">
            <w:r w:rsidRPr="00DF18AE">
              <w:t>Prepare reports summarizing monitoring activities and outcomes for distribution.</w:t>
            </w:r>
          </w:p>
          <w:p w14:paraId="55619F0B" w14:textId="77777777" w:rsidR="00DF18AE" w:rsidRPr="00DF18AE" w:rsidRDefault="00DF18AE" w:rsidP="00DE1D89">
            <w:r w:rsidRPr="00DF18AE">
              <w:t>Managers and Supervisors</w:t>
            </w:r>
          </w:p>
          <w:p w14:paraId="1D1F49A8" w14:textId="77777777" w:rsidR="00DF18AE" w:rsidRPr="00DF18AE" w:rsidRDefault="00DF18AE" w:rsidP="00DE1D89">
            <w:r w:rsidRPr="00DF18AE">
              <w:t>Ensure that their teams are aware of monitoring activities and outcomes.</w:t>
            </w:r>
          </w:p>
          <w:p w14:paraId="545971A5" w14:textId="77777777" w:rsidR="00DF18AE" w:rsidRPr="00DF18AE" w:rsidRDefault="00DF18AE" w:rsidP="00DE1D89">
            <w:r w:rsidRPr="00DF18AE">
              <w:t>Facilitate discussions about the implications of monitoring findings and necessary actions.</w:t>
            </w:r>
          </w:p>
          <w:p w14:paraId="0669A8F4" w14:textId="77777777" w:rsidR="00DF18AE" w:rsidRPr="00DF18AE" w:rsidRDefault="00DF18AE" w:rsidP="00DE1D89">
            <w:r w:rsidRPr="00DF18AE">
              <w:t>Employees</w:t>
            </w:r>
          </w:p>
          <w:p w14:paraId="1E833C3C" w14:textId="77777777" w:rsidR="00DF18AE" w:rsidRPr="00DF18AE" w:rsidRDefault="00DF18AE" w:rsidP="00DE1D89">
            <w:r w:rsidRPr="00DF18AE">
              <w:t>Engage with monitoring activities and provide input as needed.</w:t>
            </w:r>
          </w:p>
          <w:p w14:paraId="2BAA87FD" w14:textId="77777777" w:rsidR="00DF18AE" w:rsidRPr="00DF18AE" w:rsidRDefault="00DF18AE" w:rsidP="00DE1D89">
            <w:r w:rsidRPr="00DF18AE">
              <w:t>Follow up on any recommendations or actions arising from monitoring outcomes.</w:t>
            </w:r>
          </w:p>
          <w:permEnd w:id="349766295"/>
          <w:p w14:paraId="41777A5B" w14:textId="370B788A" w:rsidR="00CF545B" w:rsidRPr="00D4050F" w:rsidRDefault="00CF545B" w:rsidP="00E20E06">
            <w:pPr>
              <w:ind w:right="391"/>
              <w:jc w:val="left"/>
              <w:rPr>
                <w:rFonts w:ascii="Arial" w:hAnsi="Arial" w:cs="Arial"/>
                <w:sz w:val="22"/>
              </w:rPr>
            </w:pPr>
          </w:p>
        </w:tc>
      </w:tr>
      <w:tr w:rsidR="00CF545B" w:rsidRPr="00F8522E" w14:paraId="52CFEF32" w14:textId="77777777" w:rsidTr="008B00AA">
        <w:tc>
          <w:tcPr>
            <w:tcW w:w="9016" w:type="dxa"/>
            <w:shd w:val="clear" w:color="auto" w:fill="D9D9D9"/>
          </w:tcPr>
          <w:p w14:paraId="04873A30" w14:textId="77777777" w:rsidR="00CF545B" w:rsidRPr="00F8522E" w:rsidRDefault="00CF545B" w:rsidP="008B00AA">
            <w:pPr>
              <w:keepNext/>
              <w:jc w:val="left"/>
              <w:rPr>
                <w:rFonts w:ascii="Arial" w:hAnsi="Arial" w:cs="Arial"/>
                <w:sz w:val="22"/>
              </w:rPr>
            </w:pPr>
            <w:r w:rsidRPr="00F8522E">
              <w:rPr>
                <w:rFonts w:ascii="Arial" w:hAnsi="Arial" w:cs="Arial"/>
                <w:b/>
                <w:sz w:val="22"/>
              </w:rPr>
              <w:t>WHS procedure</w:t>
            </w:r>
          </w:p>
        </w:tc>
      </w:tr>
      <w:tr w:rsidR="00CF545B" w:rsidRPr="00E20E06" w14:paraId="39C48A55" w14:textId="77777777" w:rsidTr="008B00AA">
        <w:trPr>
          <w:trHeight w:val="3061"/>
        </w:trPr>
        <w:tc>
          <w:tcPr>
            <w:tcW w:w="9016" w:type="dxa"/>
          </w:tcPr>
          <w:p w14:paraId="3BBB67D5" w14:textId="77777777" w:rsidR="00DF18AE" w:rsidRPr="00DF18AE" w:rsidRDefault="00DF18AE" w:rsidP="00DF18AE">
            <w:pPr>
              <w:spacing w:before="100" w:beforeAutospacing="1" w:after="100" w:afterAutospacing="1"/>
              <w:jc w:val="left"/>
              <w:outlineLvl w:val="3"/>
              <w:rPr>
                <w:rFonts w:ascii="Times New Roman" w:hAnsi="Times New Roman"/>
                <w:b/>
                <w:bCs/>
                <w:szCs w:val="24"/>
                <w:lang w:eastAsia="en-AU"/>
              </w:rPr>
            </w:pPr>
            <w:permStart w:id="96351098" w:edGrp="everyone"/>
            <w:r w:rsidRPr="00DF18AE">
              <w:rPr>
                <w:b/>
                <w:bCs/>
                <w:lang w:eastAsia="en-AU"/>
              </w:rPr>
              <w:t>Procedure</w:t>
            </w:r>
            <w:r w:rsidRPr="00DF18AE">
              <w:rPr>
                <w:rFonts w:ascii="Times New Roman" w:hAnsi="Times New Roman"/>
                <w:b/>
                <w:bCs/>
                <w:szCs w:val="24"/>
                <w:lang w:eastAsia="en-AU"/>
              </w:rPr>
              <w:t>s</w:t>
            </w:r>
          </w:p>
          <w:p w14:paraId="1F8B2D39" w14:textId="77777777" w:rsidR="00DF18AE" w:rsidRPr="00DF18AE" w:rsidRDefault="00DF18AE" w:rsidP="00960AB2">
            <w:pPr>
              <w:rPr>
                <w:b/>
                <w:bCs/>
                <w:lang w:eastAsia="en-AU"/>
              </w:rPr>
            </w:pPr>
            <w:r w:rsidRPr="00DF18AE">
              <w:rPr>
                <w:b/>
                <w:bCs/>
                <w:lang w:eastAsia="en-AU"/>
              </w:rPr>
              <w:t>Monitoring Activities</w:t>
            </w:r>
          </w:p>
          <w:p w14:paraId="3952AB30" w14:textId="77777777" w:rsidR="00DF18AE" w:rsidRPr="00DF18AE" w:rsidRDefault="00DF18AE" w:rsidP="00960AB2">
            <w:pPr>
              <w:rPr>
                <w:lang w:eastAsia="en-AU"/>
              </w:rPr>
            </w:pPr>
            <w:r w:rsidRPr="00DF18AE">
              <w:rPr>
                <w:lang w:eastAsia="en-AU"/>
              </w:rPr>
              <w:t>Conduct regular monitoring of workplace practices, including inspections, audits, and risk assessments, to evaluate compliance with WHS policies and procedures.</w:t>
            </w:r>
          </w:p>
          <w:p w14:paraId="337E3538" w14:textId="77777777" w:rsidR="00DF18AE" w:rsidRPr="00DF18AE" w:rsidRDefault="00DF18AE" w:rsidP="00960AB2">
            <w:pPr>
              <w:rPr>
                <w:b/>
                <w:bCs/>
                <w:lang w:eastAsia="en-AU"/>
              </w:rPr>
            </w:pPr>
            <w:r w:rsidRPr="00DF18AE">
              <w:rPr>
                <w:b/>
                <w:bCs/>
                <w:lang w:eastAsia="en-AU"/>
              </w:rPr>
              <w:t>Recording Outcomes</w:t>
            </w:r>
          </w:p>
          <w:p w14:paraId="76B64496" w14:textId="7E220626" w:rsidR="00DF18AE" w:rsidRPr="00DF18AE" w:rsidRDefault="00DF18AE" w:rsidP="00960AB2">
            <w:pPr>
              <w:rPr>
                <w:lang w:eastAsia="en-AU"/>
              </w:rPr>
            </w:pPr>
            <w:r w:rsidRPr="00DF18AE">
              <w:rPr>
                <w:lang w:eastAsia="en-AU"/>
              </w:rPr>
              <w:t xml:space="preserve">Document all monitoring activities, </w:t>
            </w:r>
          </w:p>
          <w:p w14:paraId="49723789" w14:textId="77777777" w:rsidR="00DF18AE" w:rsidRPr="00DF18AE" w:rsidRDefault="00DF18AE" w:rsidP="00960AB2">
            <w:pPr>
              <w:rPr>
                <w:b/>
                <w:bCs/>
                <w:lang w:eastAsia="en-AU"/>
              </w:rPr>
            </w:pPr>
            <w:r w:rsidRPr="00DF18AE">
              <w:rPr>
                <w:b/>
                <w:bCs/>
                <w:lang w:eastAsia="en-AU"/>
              </w:rPr>
              <w:t>Recommendations for improvements.</w:t>
            </w:r>
          </w:p>
          <w:p w14:paraId="3DC96527" w14:textId="77777777" w:rsidR="00DF18AE" w:rsidRPr="00DF18AE" w:rsidRDefault="00DF18AE" w:rsidP="00960AB2">
            <w:pPr>
              <w:rPr>
                <w:lang w:eastAsia="en-AU"/>
              </w:rPr>
            </w:pPr>
            <w:r w:rsidRPr="00DF18AE">
              <w:rPr>
                <w:lang w:eastAsia="en-AU"/>
              </w:rPr>
              <w:t>Action items and responsible persons for follow-up.</w:t>
            </w:r>
          </w:p>
          <w:p w14:paraId="723A4F99" w14:textId="77777777" w:rsidR="00DF18AE" w:rsidRPr="00DF18AE" w:rsidRDefault="00DF18AE" w:rsidP="00960AB2">
            <w:pPr>
              <w:rPr>
                <w:b/>
                <w:bCs/>
                <w:lang w:eastAsia="en-AU"/>
              </w:rPr>
            </w:pPr>
            <w:r w:rsidRPr="00DF18AE">
              <w:rPr>
                <w:b/>
                <w:bCs/>
                <w:lang w:eastAsia="en-AU"/>
              </w:rPr>
              <w:t>Reporting</w:t>
            </w:r>
          </w:p>
          <w:p w14:paraId="420C96E5" w14:textId="16D698B6" w:rsidR="00DF18AE" w:rsidRPr="00DF18AE" w:rsidRDefault="00DF18AE" w:rsidP="00960AB2">
            <w:pPr>
              <w:rPr>
                <w:lang w:eastAsia="en-AU"/>
              </w:rPr>
            </w:pPr>
            <w:r w:rsidRPr="00DF18AE">
              <w:rPr>
                <w:lang w:eastAsia="en-AU"/>
              </w:rPr>
              <w:t xml:space="preserve">Prepare reports </w:t>
            </w:r>
            <w:r w:rsidR="00960AB2">
              <w:rPr>
                <w:lang w:eastAsia="en-AU"/>
              </w:rPr>
              <w:t>detailing</w:t>
            </w:r>
            <w:r w:rsidRPr="00DF18AE">
              <w:rPr>
                <w:lang w:eastAsia="en-AU"/>
              </w:rPr>
              <w:t xml:space="preserve"> the outcomes of monitoring activities, including:</w:t>
            </w:r>
          </w:p>
          <w:p w14:paraId="7805A1D6" w14:textId="77777777" w:rsidR="00DF18AE" w:rsidRPr="00DF18AE" w:rsidRDefault="00DF18AE" w:rsidP="00960AB2">
            <w:pPr>
              <w:rPr>
                <w:lang w:eastAsia="en-AU"/>
              </w:rPr>
            </w:pPr>
            <w:r w:rsidRPr="00DF18AE">
              <w:rPr>
                <w:lang w:eastAsia="en-AU"/>
              </w:rPr>
              <w:t>Summary of findings.</w:t>
            </w:r>
          </w:p>
          <w:p w14:paraId="0B1E75FF" w14:textId="77777777" w:rsidR="00DF18AE" w:rsidRPr="00DF18AE" w:rsidRDefault="00DF18AE" w:rsidP="00960AB2">
            <w:pPr>
              <w:rPr>
                <w:lang w:eastAsia="en-AU"/>
              </w:rPr>
            </w:pPr>
            <w:r w:rsidRPr="00DF18AE">
              <w:rPr>
                <w:lang w:eastAsia="en-AU"/>
              </w:rPr>
              <w:t>Identified hazards and risks.</w:t>
            </w:r>
          </w:p>
          <w:p w14:paraId="2AA176CE" w14:textId="77777777" w:rsidR="00DF18AE" w:rsidRPr="00DF18AE" w:rsidRDefault="00DF18AE" w:rsidP="00960AB2">
            <w:pPr>
              <w:rPr>
                <w:b/>
                <w:bCs/>
                <w:lang w:eastAsia="en-AU"/>
              </w:rPr>
            </w:pPr>
            <w:r w:rsidRPr="00DF18AE">
              <w:rPr>
                <w:b/>
                <w:bCs/>
                <w:lang w:eastAsia="en-AU"/>
              </w:rPr>
              <w:t>Recommended control measures or improvements.</w:t>
            </w:r>
          </w:p>
          <w:p w14:paraId="0F577509" w14:textId="23DC21CB" w:rsidR="00DF18AE" w:rsidRPr="00DF18AE" w:rsidRDefault="00DF18AE" w:rsidP="00960AB2">
            <w:pPr>
              <w:rPr>
                <w:lang w:eastAsia="en-AU"/>
              </w:rPr>
            </w:pPr>
            <w:r w:rsidRPr="00DF18AE">
              <w:rPr>
                <w:lang w:eastAsia="en-AU"/>
              </w:rPr>
              <w:t>Ensure reports are clear, actionable, and easy to understand.</w:t>
            </w:r>
            <w:r w:rsidR="00960AB2">
              <w:rPr>
                <w:lang w:eastAsia="en-AU"/>
              </w:rPr>
              <w:t xml:space="preserve"> Ensure that control measures and improvements are communicated to relevant personnel </w:t>
            </w:r>
          </w:p>
          <w:p w14:paraId="1458A9F1" w14:textId="77777777" w:rsidR="00DF18AE" w:rsidRPr="00DF18AE" w:rsidRDefault="00DF18AE" w:rsidP="00960AB2">
            <w:pPr>
              <w:rPr>
                <w:lang w:eastAsia="en-AU"/>
              </w:rPr>
            </w:pPr>
            <w:r w:rsidRPr="00DF18AE">
              <w:rPr>
                <w:lang w:eastAsia="en-AU"/>
              </w:rPr>
              <w:t>Management and executive teams.</w:t>
            </w:r>
          </w:p>
          <w:p w14:paraId="287C3055" w14:textId="77777777" w:rsidR="00DF18AE" w:rsidRPr="00DF18AE" w:rsidRDefault="00DF18AE" w:rsidP="00960AB2">
            <w:pPr>
              <w:rPr>
                <w:lang w:eastAsia="en-AU"/>
              </w:rPr>
            </w:pPr>
            <w:r w:rsidRPr="00DF18AE">
              <w:rPr>
                <w:lang w:eastAsia="en-AU"/>
              </w:rPr>
              <w:t>Supervisors and team leaders.</w:t>
            </w:r>
          </w:p>
          <w:p w14:paraId="3F57060B" w14:textId="77777777" w:rsidR="00DF18AE" w:rsidRPr="00DF18AE" w:rsidRDefault="00DF18AE" w:rsidP="00960AB2">
            <w:pPr>
              <w:rPr>
                <w:lang w:eastAsia="en-AU"/>
              </w:rPr>
            </w:pPr>
            <w:r w:rsidRPr="00DF18AE">
              <w:rPr>
                <w:lang w:eastAsia="en-AU"/>
              </w:rPr>
              <w:t>Employees directly affected by the findings.</w:t>
            </w:r>
          </w:p>
          <w:p w14:paraId="5AA56ED3" w14:textId="77777777" w:rsidR="00DF18AE" w:rsidRPr="00DF18AE" w:rsidRDefault="00DF18AE" w:rsidP="003F4963">
            <w:pPr>
              <w:spacing w:before="100" w:beforeAutospacing="1" w:after="100" w:afterAutospacing="1"/>
              <w:jc w:val="left"/>
              <w:rPr>
                <w:rFonts w:ascii="Times New Roman" w:hAnsi="Times New Roman"/>
                <w:szCs w:val="24"/>
                <w:lang w:eastAsia="en-AU"/>
              </w:rPr>
            </w:pPr>
            <w:r w:rsidRPr="00DF18AE">
              <w:rPr>
                <w:rFonts w:ascii="Times New Roman" w:hAnsi="Times New Roman"/>
                <w:szCs w:val="24"/>
                <w:lang w:eastAsia="en-AU"/>
              </w:rPr>
              <w:t>Review monitoring processes and outcomes regularly to identify areas for improvement.</w:t>
            </w:r>
          </w:p>
          <w:permEnd w:id="96351098"/>
          <w:p w14:paraId="13B59FEA" w14:textId="77777777" w:rsidR="00CF545B" w:rsidRPr="00D4050F" w:rsidRDefault="00CF545B" w:rsidP="00E20E06">
            <w:pPr>
              <w:ind w:right="391"/>
              <w:jc w:val="left"/>
              <w:rPr>
                <w:rFonts w:ascii="Arial" w:hAnsi="Arial" w:cs="Arial"/>
                <w:sz w:val="22"/>
              </w:rPr>
            </w:pPr>
          </w:p>
        </w:tc>
      </w:tr>
      <w:tr w:rsidR="00CF545B" w:rsidRPr="00F8522E" w14:paraId="29213115" w14:textId="77777777" w:rsidTr="008B00AA">
        <w:tc>
          <w:tcPr>
            <w:tcW w:w="9016" w:type="dxa"/>
            <w:shd w:val="clear" w:color="auto" w:fill="D9D9D9"/>
          </w:tcPr>
          <w:p w14:paraId="43FBACCE" w14:textId="77777777" w:rsidR="00CF545B" w:rsidRPr="00F8522E" w:rsidRDefault="00CF545B" w:rsidP="008B00AA">
            <w:pPr>
              <w:keepNext/>
              <w:jc w:val="left"/>
              <w:rPr>
                <w:rFonts w:ascii="Arial" w:hAnsi="Arial" w:cs="Arial"/>
                <w:sz w:val="22"/>
              </w:rPr>
            </w:pPr>
            <w:r w:rsidRPr="00F8522E">
              <w:rPr>
                <w:rFonts w:ascii="Arial" w:hAnsi="Arial" w:cs="Arial"/>
                <w:b/>
                <w:sz w:val="22"/>
              </w:rPr>
              <w:lastRenderedPageBreak/>
              <w:t>WHS process</w:t>
            </w:r>
          </w:p>
        </w:tc>
      </w:tr>
      <w:tr w:rsidR="00CF545B" w:rsidRPr="00E20E06" w14:paraId="38C573BA" w14:textId="77777777" w:rsidTr="008B00AA">
        <w:trPr>
          <w:trHeight w:val="3345"/>
        </w:trPr>
        <w:tc>
          <w:tcPr>
            <w:tcW w:w="9016" w:type="dxa"/>
          </w:tcPr>
          <w:p w14:paraId="3F639B11" w14:textId="77777777" w:rsidR="003F4963" w:rsidRDefault="003F4963" w:rsidP="003F4963">
            <w:permStart w:id="1702196350" w:edGrp="everyone"/>
            <w:r w:rsidRPr="003F4963">
              <w:t>Process</w:t>
            </w:r>
            <w:r>
              <w:t>es</w:t>
            </w:r>
            <w:r w:rsidRPr="003F4963">
              <w:t xml:space="preserve"> for Recording outcomes of monitoring and distributing to required personnel include</w:t>
            </w:r>
          </w:p>
          <w:p w14:paraId="68BBC7CD" w14:textId="7ABCFDDA" w:rsidR="003F4963" w:rsidRPr="003F4963" w:rsidRDefault="003F4963" w:rsidP="003F4963">
            <w:r w:rsidRPr="003F4963">
              <w:t xml:space="preserve"> </w:t>
            </w:r>
          </w:p>
          <w:p w14:paraId="686B6FED" w14:textId="498E0753" w:rsidR="00CF545B" w:rsidRDefault="00DE1D89" w:rsidP="00E20E06">
            <w:pPr>
              <w:ind w:right="391"/>
              <w:jc w:val="left"/>
            </w:pPr>
            <w:r w:rsidRPr="003F4963">
              <w:t>Monitoring Activities</w:t>
            </w:r>
            <w:r w:rsidR="003F4963" w:rsidRPr="003F4963">
              <w:t xml:space="preserve"> - Schedule Regular Monitoring:</w:t>
            </w:r>
          </w:p>
          <w:p w14:paraId="2F820C1E" w14:textId="77777777" w:rsidR="003F4963" w:rsidRPr="003F4963" w:rsidRDefault="003F4963" w:rsidP="00E20E06">
            <w:pPr>
              <w:ind w:right="391"/>
              <w:jc w:val="left"/>
            </w:pPr>
          </w:p>
          <w:p w14:paraId="66B0A5B6" w14:textId="77777777" w:rsidR="003F4963" w:rsidRPr="003F4963" w:rsidRDefault="00DE1D89" w:rsidP="003F4963">
            <w:r w:rsidRPr="003F4963">
              <w:t>Data Collection</w:t>
            </w:r>
            <w:r w:rsidR="003F4963">
              <w:t xml:space="preserve"> - </w:t>
            </w:r>
            <w:r w:rsidR="003F4963" w:rsidRPr="003F4963">
              <w:t>Collect and document relevant data during monitoring activities. This may include:</w:t>
            </w:r>
          </w:p>
          <w:p w14:paraId="21D22AF5" w14:textId="77777777" w:rsidR="003F4963" w:rsidRPr="003F4963" w:rsidRDefault="003F4963" w:rsidP="00456520">
            <w:pPr>
              <w:pStyle w:val="ListParagraph"/>
              <w:numPr>
                <w:ilvl w:val="0"/>
                <w:numId w:val="38"/>
              </w:numPr>
            </w:pPr>
            <w:r w:rsidRPr="003F4963">
              <w:t>Observations of workplace conditions.</w:t>
            </w:r>
          </w:p>
          <w:p w14:paraId="16C6CBCD" w14:textId="77777777" w:rsidR="003F4963" w:rsidRPr="003F4963" w:rsidRDefault="003F4963" w:rsidP="00456520">
            <w:pPr>
              <w:pStyle w:val="ListParagraph"/>
              <w:numPr>
                <w:ilvl w:val="0"/>
                <w:numId w:val="38"/>
              </w:numPr>
            </w:pPr>
            <w:r w:rsidRPr="003F4963">
              <w:t>Compliance with safety procedures.</w:t>
            </w:r>
          </w:p>
          <w:p w14:paraId="6385464C" w14:textId="77777777" w:rsidR="003F4963" w:rsidRPr="003F4963" w:rsidRDefault="003F4963" w:rsidP="00456520">
            <w:pPr>
              <w:pStyle w:val="ListParagraph"/>
              <w:numPr>
                <w:ilvl w:val="0"/>
                <w:numId w:val="38"/>
              </w:numPr>
            </w:pPr>
            <w:r w:rsidRPr="003F4963">
              <w:t>Employee feedback and incident reports.</w:t>
            </w:r>
          </w:p>
          <w:p w14:paraId="60505D37" w14:textId="0AE6AEC0" w:rsidR="00CF545B" w:rsidRPr="003F4963" w:rsidRDefault="00CF545B" w:rsidP="00E20E06">
            <w:pPr>
              <w:ind w:right="391"/>
              <w:jc w:val="left"/>
            </w:pPr>
          </w:p>
          <w:p w14:paraId="69618EED" w14:textId="152CB472" w:rsidR="003F4963" w:rsidRPr="003F4963" w:rsidRDefault="00DE1D89" w:rsidP="003F4963">
            <w:r w:rsidRPr="003F4963">
              <w:t>Compile Monitoring Results</w:t>
            </w:r>
            <w:r w:rsidR="003F4963">
              <w:t xml:space="preserve"> - </w:t>
            </w:r>
            <w:r w:rsidR="003F4963" w:rsidRPr="003F4963">
              <w:t>Summari</w:t>
            </w:r>
            <w:r w:rsidR="003F4963">
              <w:t>s</w:t>
            </w:r>
            <w:r w:rsidR="003F4963" w:rsidRPr="003F4963">
              <w:t>e the outcomes of monitoring activities, including:</w:t>
            </w:r>
          </w:p>
          <w:p w14:paraId="5EB50B03" w14:textId="77777777" w:rsidR="003F4963" w:rsidRPr="003F4963" w:rsidRDefault="003F4963" w:rsidP="00456520">
            <w:pPr>
              <w:pStyle w:val="ListParagraph"/>
              <w:numPr>
                <w:ilvl w:val="0"/>
                <w:numId w:val="39"/>
              </w:numPr>
            </w:pPr>
            <w:r w:rsidRPr="003F4963">
              <w:t>Key findings and observations.</w:t>
            </w:r>
          </w:p>
          <w:p w14:paraId="62746806" w14:textId="77777777" w:rsidR="003F4963" w:rsidRPr="003F4963" w:rsidRDefault="003F4963" w:rsidP="00456520">
            <w:pPr>
              <w:pStyle w:val="ListParagraph"/>
              <w:numPr>
                <w:ilvl w:val="0"/>
                <w:numId w:val="39"/>
              </w:numPr>
            </w:pPr>
            <w:r w:rsidRPr="003F4963">
              <w:t>Identified hazards and risks.</w:t>
            </w:r>
          </w:p>
          <w:p w14:paraId="26C7AAA3" w14:textId="77777777" w:rsidR="003F4963" w:rsidRPr="003F4963" w:rsidRDefault="003F4963" w:rsidP="00456520">
            <w:pPr>
              <w:pStyle w:val="ListParagraph"/>
              <w:numPr>
                <w:ilvl w:val="0"/>
                <w:numId w:val="39"/>
              </w:numPr>
            </w:pPr>
            <w:r w:rsidRPr="003F4963">
              <w:t>Recommendations for improvements or corrective actions.</w:t>
            </w:r>
          </w:p>
          <w:p w14:paraId="52086DB2" w14:textId="54E9FDBD" w:rsidR="00CF545B" w:rsidRPr="003F4963" w:rsidRDefault="00CF545B" w:rsidP="00E20E06">
            <w:pPr>
              <w:ind w:right="391"/>
              <w:jc w:val="left"/>
            </w:pPr>
          </w:p>
          <w:p w14:paraId="13284FF0" w14:textId="53717B91" w:rsidR="00CF545B" w:rsidRDefault="00DE1D89" w:rsidP="00E20E06">
            <w:pPr>
              <w:ind w:right="391"/>
              <w:jc w:val="left"/>
            </w:pPr>
            <w:r w:rsidRPr="003F4963">
              <w:t>Maintain Records</w:t>
            </w:r>
            <w:r w:rsidR="003F4963">
              <w:t xml:space="preserve"> – Ensuring Records are filed correctly and assessable and distributed to required personnel to maintain compliance to legislation</w:t>
            </w:r>
          </w:p>
          <w:p w14:paraId="0AD14DDD" w14:textId="77777777" w:rsidR="003F4963" w:rsidRPr="003F4963" w:rsidRDefault="003F4963" w:rsidP="00E20E06">
            <w:pPr>
              <w:ind w:right="391"/>
              <w:jc w:val="left"/>
            </w:pPr>
          </w:p>
          <w:p w14:paraId="781E2D86" w14:textId="0D836A2E" w:rsidR="00CF545B" w:rsidRPr="00D4050F" w:rsidRDefault="00DE1D89" w:rsidP="00E20E06">
            <w:pPr>
              <w:ind w:right="391"/>
              <w:jc w:val="left"/>
              <w:rPr>
                <w:rFonts w:ascii="Arial" w:hAnsi="Arial" w:cs="Arial"/>
                <w:sz w:val="22"/>
              </w:rPr>
            </w:pPr>
            <w:r w:rsidRPr="003F4963">
              <w:t>Review and Feedback</w:t>
            </w:r>
            <w:r w:rsidR="003F4963">
              <w:t xml:space="preserve">- </w:t>
            </w:r>
            <w:r w:rsidR="00FF6E9E" w:rsidRPr="00FF6E9E">
              <w:t>Regularly review and assess the effectiveness of the monitoring and reporting processes</w:t>
            </w:r>
            <w:r w:rsidR="00FF6E9E">
              <w:t>, ensuring u</w:t>
            </w:r>
            <w:r w:rsidR="00FF6E9E" w:rsidRPr="00FF6E9E">
              <w:t>pdate</w:t>
            </w:r>
            <w:r w:rsidR="00FF6E9E">
              <w:t>s to</w:t>
            </w:r>
            <w:r w:rsidR="00FF6E9E" w:rsidRPr="00FF6E9E">
              <w:t xml:space="preserve"> Procedures</w:t>
            </w:r>
            <w:r w:rsidR="00FF6E9E">
              <w:t xml:space="preserve"> are captured following feedback </w:t>
            </w:r>
            <w:permEnd w:id="1702196350"/>
          </w:p>
        </w:tc>
      </w:tr>
    </w:tbl>
    <w:p w14:paraId="09F57EC4" w14:textId="77777777" w:rsidR="00CF545B" w:rsidRPr="00F8522E" w:rsidRDefault="00CF545B" w:rsidP="00CF545B">
      <w:pPr>
        <w:jc w:val="left"/>
        <w:rPr>
          <w:rFonts w:ascii="Arial" w:eastAsia="Calibri" w:hAnsi="Arial" w:cs="Arial"/>
          <w:sz w:val="22"/>
          <w:szCs w:val="22"/>
        </w:rPr>
      </w:pPr>
    </w:p>
    <w:p w14:paraId="2A0CD0AA" w14:textId="77777777" w:rsidR="00CF545B" w:rsidRPr="00830749" w:rsidRDefault="00CF545B" w:rsidP="00CF54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F545B" w:rsidRPr="00830749" w14:paraId="17853246" w14:textId="77777777" w:rsidTr="008B00AA">
        <w:tc>
          <w:tcPr>
            <w:tcW w:w="1560" w:type="dxa"/>
            <w:tcBorders>
              <w:top w:val="nil"/>
              <w:left w:val="nil"/>
              <w:bottom w:val="nil"/>
              <w:right w:val="nil"/>
            </w:tcBorders>
          </w:tcPr>
          <w:p w14:paraId="48ADCAB8" w14:textId="77777777" w:rsidR="00CF545B" w:rsidRPr="001C4084" w:rsidRDefault="00CF545B" w:rsidP="008B00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E46E131" w14:textId="093234B1" w:rsidR="00CF545B" w:rsidRPr="001C4084" w:rsidRDefault="00CF545B" w:rsidP="008B00AA">
            <w:pPr>
              <w:rPr>
                <w:rFonts w:ascii="Arial" w:hAnsi="Arial" w:cs="Arial"/>
                <w:sz w:val="22"/>
                <w:szCs w:val="22"/>
              </w:rPr>
            </w:pPr>
          </w:p>
        </w:tc>
        <w:permStart w:id="1612798383" w:edGrp="everyone"/>
        <w:tc>
          <w:tcPr>
            <w:tcW w:w="624" w:type="dxa"/>
            <w:tcBorders>
              <w:top w:val="nil"/>
              <w:left w:val="nil"/>
              <w:bottom w:val="nil"/>
              <w:right w:val="nil"/>
            </w:tcBorders>
          </w:tcPr>
          <w:p w14:paraId="1039E14E" w14:textId="77777777" w:rsidR="00CF545B" w:rsidRPr="00533511" w:rsidRDefault="00A977C6" w:rsidP="008B00AA">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1612798383"/>
          </w:p>
        </w:tc>
      </w:tr>
    </w:tbl>
    <w:p w14:paraId="6BE65F19" w14:textId="77777777" w:rsidR="00CF545B" w:rsidRDefault="00CF545B" w:rsidP="00CF545B">
      <w:pPr>
        <w:rPr>
          <w:rFonts w:ascii="Arial" w:hAnsi="Arial" w:cs="Arial"/>
          <w:sz w:val="22"/>
          <w:szCs w:val="22"/>
        </w:rPr>
      </w:pPr>
    </w:p>
    <w:p w14:paraId="7FDB40B5" w14:textId="77777777" w:rsidR="00CF545B" w:rsidRPr="003B60C2" w:rsidRDefault="00CF545B" w:rsidP="00CF545B">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CF545B" w:rsidRPr="003B60C2" w14:paraId="6EA18D4D" w14:textId="77777777" w:rsidTr="008B00AA">
        <w:tc>
          <w:tcPr>
            <w:tcW w:w="9235" w:type="dxa"/>
            <w:shd w:val="clear" w:color="auto" w:fill="232F84"/>
          </w:tcPr>
          <w:p w14:paraId="194E5F0F" w14:textId="77777777" w:rsidR="00CF545B" w:rsidRPr="003B60C2" w:rsidRDefault="00CF545B" w:rsidP="00E879B6">
            <w:pPr>
              <w:numPr>
                <w:ilvl w:val="0"/>
                <w:numId w:val="23"/>
              </w:numPr>
              <w:jc w:val="left"/>
              <w:rPr>
                <w:rFonts w:ascii="Arial" w:hAnsi="Arial" w:cs="Arial"/>
                <w:b/>
                <w:sz w:val="22"/>
              </w:rPr>
            </w:pPr>
            <w:bookmarkStart w:id="16" w:name="_Ref36733972"/>
          </w:p>
        </w:tc>
        <w:bookmarkEnd w:id="16"/>
      </w:tr>
      <w:tr w:rsidR="00CF545B" w:rsidRPr="003B60C2" w14:paraId="7311B9BE" w14:textId="77777777" w:rsidTr="008B00AA">
        <w:tc>
          <w:tcPr>
            <w:tcW w:w="9235" w:type="dxa"/>
            <w:shd w:val="clear" w:color="auto" w:fill="A1D7E1"/>
          </w:tcPr>
          <w:p w14:paraId="46B6AE6B" w14:textId="77777777" w:rsidR="00CF545B" w:rsidRPr="003B60C2" w:rsidRDefault="00CF545B" w:rsidP="008B00AA">
            <w:pPr>
              <w:jc w:val="left"/>
              <w:rPr>
                <w:rFonts w:ascii="Arial" w:hAnsi="Arial" w:cs="Arial"/>
                <w:sz w:val="22"/>
              </w:rPr>
            </w:pPr>
            <w:r>
              <w:rPr>
                <w:rFonts w:ascii="Arial" w:hAnsi="Arial" w:cs="Arial"/>
                <w:bCs/>
                <w:sz w:val="22"/>
              </w:rPr>
              <w:t xml:space="preserve">Identify one (1) hazardous chemical that may be used in your workplace and respond to the following points. Identify the source of your information for each response (e.g. SDS). </w:t>
            </w:r>
          </w:p>
          <w:p w14:paraId="694E2AFE" w14:textId="77777777" w:rsidR="00CF545B" w:rsidRPr="0049705D" w:rsidRDefault="00CF545B" w:rsidP="00E879B6">
            <w:pPr>
              <w:numPr>
                <w:ilvl w:val="0"/>
                <w:numId w:val="26"/>
              </w:numPr>
              <w:contextualSpacing/>
              <w:jc w:val="left"/>
              <w:rPr>
                <w:rFonts w:ascii="Arial" w:hAnsi="Arial" w:cs="Arial"/>
                <w:sz w:val="22"/>
              </w:rPr>
            </w:pPr>
            <w:bookmarkStart w:id="17" w:name="_Ref36733993"/>
            <w:r w:rsidRPr="003B60C2">
              <w:rPr>
                <w:rFonts w:ascii="Arial" w:hAnsi="Arial" w:cs="Arial"/>
                <w:bCs/>
                <w:sz w:val="22"/>
              </w:rPr>
              <w:t xml:space="preserve">The range of harms caused by the </w:t>
            </w:r>
            <w:r>
              <w:rPr>
                <w:rFonts w:ascii="Arial" w:hAnsi="Arial" w:cs="Arial"/>
                <w:bCs/>
                <w:sz w:val="22"/>
              </w:rPr>
              <w:t>chemical</w:t>
            </w:r>
            <w:r w:rsidRPr="003B60C2">
              <w:rPr>
                <w:rFonts w:ascii="Arial" w:hAnsi="Arial" w:cs="Arial"/>
                <w:bCs/>
                <w:sz w:val="22"/>
              </w:rPr>
              <w:t xml:space="preserve"> and how they are caused</w:t>
            </w:r>
            <w:bookmarkEnd w:id="17"/>
            <w:r w:rsidRPr="003B60C2">
              <w:rPr>
                <w:rFonts w:ascii="Arial" w:hAnsi="Arial" w:cs="Arial"/>
                <w:bCs/>
                <w:sz w:val="22"/>
              </w:rPr>
              <w:t xml:space="preserve"> </w:t>
            </w:r>
          </w:p>
          <w:p w14:paraId="76D4303B" w14:textId="77777777" w:rsidR="00CF545B" w:rsidRDefault="00CF545B" w:rsidP="00E879B6">
            <w:pPr>
              <w:pStyle w:val="ListParagraph"/>
              <w:numPr>
                <w:ilvl w:val="0"/>
                <w:numId w:val="24"/>
              </w:numPr>
              <w:ind w:left="1164"/>
              <w:jc w:val="left"/>
              <w:rPr>
                <w:rFonts w:ascii="Arial" w:hAnsi="Arial" w:cs="Arial"/>
                <w:sz w:val="22"/>
              </w:rPr>
            </w:pPr>
            <w:r>
              <w:rPr>
                <w:rFonts w:ascii="Arial" w:hAnsi="Arial" w:cs="Arial"/>
                <w:sz w:val="22"/>
              </w:rPr>
              <w:t>Identify exposure standards, environmental requirements, and storage specifications</w:t>
            </w:r>
          </w:p>
          <w:p w14:paraId="454B3F18" w14:textId="77777777" w:rsidR="00CF545B" w:rsidRPr="0049705D" w:rsidRDefault="00CF545B" w:rsidP="00E879B6">
            <w:pPr>
              <w:pStyle w:val="ListParagraph"/>
              <w:numPr>
                <w:ilvl w:val="0"/>
                <w:numId w:val="24"/>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72C058B4" w14:textId="77777777" w:rsidR="00CF545B" w:rsidRDefault="00CF545B" w:rsidP="00E879B6">
            <w:pPr>
              <w:numPr>
                <w:ilvl w:val="0"/>
                <w:numId w:val="26"/>
              </w:numPr>
              <w:contextualSpacing/>
              <w:jc w:val="left"/>
              <w:rPr>
                <w:rFonts w:ascii="Arial" w:hAnsi="Arial" w:cs="Arial"/>
                <w:sz w:val="22"/>
              </w:rPr>
            </w:pPr>
            <w:bookmarkStart w:id="18" w:name="_Ref50107594"/>
            <w:bookmarkStart w:id="19" w:name="_Ref36734052"/>
            <w:r>
              <w:rPr>
                <w:rFonts w:ascii="Arial" w:hAnsi="Arial" w:cs="Arial"/>
                <w:sz w:val="22"/>
              </w:rPr>
              <w:t>Workplace tasks involved with the chemical</w:t>
            </w:r>
            <w:bookmarkEnd w:id="18"/>
          </w:p>
          <w:p w14:paraId="5817DB30" w14:textId="77777777" w:rsidR="00CF545B" w:rsidRPr="003B60C2" w:rsidRDefault="00CF545B" w:rsidP="00E879B6">
            <w:pPr>
              <w:numPr>
                <w:ilvl w:val="0"/>
                <w:numId w:val="26"/>
              </w:numPr>
              <w:contextualSpacing/>
              <w:jc w:val="left"/>
              <w:rPr>
                <w:rFonts w:ascii="Arial" w:hAnsi="Arial" w:cs="Arial"/>
                <w:sz w:val="22"/>
              </w:rPr>
            </w:pPr>
            <w:bookmarkStart w:id="20" w:name="_Ref50107634"/>
            <w:r>
              <w:rPr>
                <w:rFonts w:ascii="Arial" w:hAnsi="Arial" w:cs="Arial"/>
                <w:sz w:val="22"/>
              </w:rPr>
              <w:t>T</w:t>
            </w:r>
            <w:r w:rsidRPr="003B60C2">
              <w:rPr>
                <w:rFonts w:ascii="Arial" w:hAnsi="Arial" w:cs="Arial"/>
                <w:sz w:val="22"/>
              </w:rPr>
              <w:t xml:space="preserve">he level of risk for the </w:t>
            </w:r>
            <w:r>
              <w:rPr>
                <w:rFonts w:ascii="Arial" w:hAnsi="Arial" w:cs="Arial"/>
                <w:sz w:val="22"/>
              </w:rPr>
              <w:t>chemical</w:t>
            </w:r>
            <w:r w:rsidRPr="003B60C2">
              <w:rPr>
                <w:rFonts w:ascii="Arial" w:hAnsi="Arial" w:cs="Arial"/>
                <w:sz w:val="22"/>
              </w:rPr>
              <w:t xml:space="preserve"> within your workplace</w:t>
            </w:r>
            <w:bookmarkEnd w:id="19"/>
            <w:bookmarkEnd w:id="20"/>
            <w:r>
              <w:rPr>
                <w:rFonts w:ascii="Arial" w:hAnsi="Arial" w:cs="Arial"/>
                <w:sz w:val="22"/>
              </w:rPr>
              <w:t xml:space="preserve"> </w:t>
            </w:r>
          </w:p>
          <w:p w14:paraId="2640AC90" w14:textId="77777777" w:rsidR="00CF545B" w:rsidRPr="003B60C2" w:rsidRDefault="00CF545B" w:rsidP="00E879B6">
            <w:pPr>
              <w:numPr>
                <w:ilvl w:val="0"/>
                <w:numId w:val="26"/>
              </w:numPr>
              <w:contextualSpacing/>
              <w:jc w:val="left"/>
              <w:rPr>
                <w:rFonts w:ascii="Arial" w:hAnsi="Arial" w:cs="Arial"/>
                <w:sz w:val="22"/>
              </w:rPr>
            </w:pPr>
            <w:bookmarkStart w:id="21" w:name="_Ref50107819"/>
            <w:bookmarkStart w:id="22"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Pr>
                <w:rFonts w:ascii="Arial" w:hAnsi="Arial" w:cs="Arial"/>
                <w:sz w:val="22"/>
              </w:rPr>
              <w:t>azardous chemical</w:t>
            </w:r>
            <w:r w:rsidRPr="003B60C2">
              <w:rPr>
                <w:rFonts w:ascii="Arial" w:hAnsi="Arial" w:cs="Arial"/>
                <w:sz w:val="22"/>
              </w:rPr>
              <w:t xml:space="preserve"> and risk assessment results</w:t>
            </w:r>
            <w:bookmarkEnd w:id="21"/>
            <w:r w:rsidRPr="003B60C2">
              <w:rPr>
                <w:rFonts w:ascii="Arial" w:hAnsi="Arial" w:cs="Arial"/>
                <w:sz w:val="22"/>
              </w:rPr>
              <w:t xml:space="preserve"> </w:t>
            </w:r>
          </w:p>
          <w:p w14:paraId="1A28C7E9" w14:textId="77777777" w:rsidR="00CF545B" w:rsidRDefault="00CF545B" w:rsidP="00E879B6">
            <w:pPr>
              <w:numPr>
                <w:ilvl w:val="0"/>
                <w:numId w:val="24"/>
              </w:numPr>
              <w:ind w:left="1134"/>
              <w:contextualSpacing/>
              <w:jc w:val="left"/>
              <w:rPr>
                <w:rFonts w:ascii="Arial" w:hAnsi="Arial" w:cs="Arial"/>
                <w:sz w:val="22"/>
              </w:rPr>
            </w:pPr>
            <w:r>
              <w:rPr>
                <w:rFonts w:ascii="Arial" w:hAnsi="Arial" w:cs="Arial"/>
                <w:sz w:val="22"/>
              </w:rPr>
              <w:t>Consider the hierarchy of control and any legal requirements</w:t>
            </w:r>
          </w:p>
          <w:p w14:paraId="298A06F2" w14:textId="77777777" w:rsidR="00CF545B" w:rsidRDefault="00CF545B" w:rsidP="00E879B6">
            <w:pPr>
              <w:numPr>
                <w:ilvl w:val="0"/>
                <w:numId w:val="24"/>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2F392877" w14:textId="77777777" w:rsidR="00CF545B" w:rsidRPr="003B60C2" w:rsidRDefault="00CF545B" w:rsidP="00E879B6">
            <w:pPr>
              <w:numPr>
                <w:ilvl w:val="0"/>
                <w:numId w:val="26"/>
              </w:numPr>
              <w:contextualSpacing/>
              <w:jc w:val="left"/>
              <w:rPr>
                <w:rFonts w:ascii="Arial" w:hAnsi="Arial" w:cs="Arial"/>
                <w:sz w:val="22"/>
              </w:rPr>
            </w:pPr>
            <w:bookmarkStart w:id="23" w:name="_Ref50107838"/>
            <w:r w:rsidRPr="003B60C2">
              <w:rPr>
                <w:rFonts w:ascii="Arial" w:hAnsi="Arial" w:cs="Arial"/>
                <w:sz w:val="22"/>
              </w:rPr>
              <w:t xml:space="preserve">How you advise others of </w:t>
            </w:r>
            <w:r>
              <w:rPr>
                <w:rFonts w:ascii="Arial" w:hAnsi="Arial" w:cs="Arial"/>
                <w:sz w:val="22"/>
              </w:rPr>
              <w:t>safe systems of work</w:t>
            </w:r>
            <w:bookmarkEnd w:id="23"/>
            <w:r w:rsidRPr="003B60C2">
              <w:rPr>
                <w:rFonts w:ascii="Arial" w:hAnsi="Arial" w:cs="Arial"/>
                <w:sz w:val="22"/>
              </w:rPr>
              <w:t xml:space="preserve"> </w:t>
            </w:r>
            <w:bookmarkEnd w:id="22"/>
          </w:p>
          <w:p w14:paraId="3ED219B3" w14:textId="77777777" w:rsidR="00CF545B" w:rsidRDefault="00CF545B" w:rsidP="00E879B6">
            <w:pPr>
              <w:numPr>
                <w:ilvl w:val="0"/>
                <w:numId w:val="24"/>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1D30B1E9" w14:textId="77777777" w:rsidR="00CF545B" w:rsidRPr="00C34767" w:rsidRDefault="00CF545B" w:rsidP="00E879B6">
            <w:pPr>
              <w:pStyle w:val="ListParagraph"/>
              <w:numPr>
                <w:ilvl w:val="0"/>
                <w:numId w:val="26"/>
              </w:numPr>
              <w:jc w:val="left"/>
              <w:rPr>
                <w:rFonts w:ascii="Arial" w:hAnsi="Arial" w:cs="Arial"/>
                <w:sz w:val="22"/>
              </w:rPr>
            </w:pPr>
            <w:bookmarkStart w:id="24" w:name="_Ref50107847"/>
            <w:r w:rsidRPr="002E5EAE">
              <w:rPr>
                <w:rFonts w:ascii="Arial" w:hAnsi="Arial" w:cs="Arial"/>
                <w:bCs/>
                <w:sz w:val="22"/>
              </w:rPr>
              <w:t xml:space="preserve">Describe the process you would undertake to evaluate the </w:t>
            </w:r>
            <w:r>
              <w:rPr>
                <w:rFonts w:ascii="Arial" w:hAnsi="Arial" w:cs="Arial"/>
                <w:bCs/>
                <w:sz w:val="22"/>
              </w:rPr>
              <w:t>implementation of the safe system of work and identify non-compliances</w:t>
            </w:r>
            <w:bookmarkEnd w:id="24"/>
          </w:p>
          <w:p w14:paraId="7025EEDD" w14:textId="77777777" w:rsidR="00CF545B" w:rsidRDefault="00CF545B" w:rsidP="00E879B6">
            <w:pPr>
              <w:pStyle w:val="ListParagraph"/>
              <w:numPr>
                <w:ilvl w:val="0"/>
                <w:numId w:val="24"/>
              </w:numPr>
              <w:ind w:left="1164"/>
              <w:jc w:val="left"/>
              <w:rPr>
                <w:rFonts w:ascii="Arial" w:hAnsi="Arial" w:cs="Arial"/>
                <w:sz w:val="22"/>
              </w:rPr>
            </w:pPr>
            <w:r>
              <w:rPr>
                <w:rFonts w:ascii="Arial" w:hAnsi="Arial" w:cs="Arial"/>
                <w:sz w:val="22"/>
              </w:rPr>
              <w:t>Explain how findings should be recorded</w:t>
            </w:r>
          </w:p>
          <w:p w14:paraId="7A498F77" w14:textId="77777777" w:rsidR="00CF545B" w:rsidRPr="002E5EAE" w:rsidRDefault="00CF545B" w:rsidP="00E879B6">
            <w:pPr>
              <w:pStyle w:val="ListParagraph"/>
              <w:numPr>
                <w:ilvl w:val="0"/>
                <w:numId w:val="24"/>
              </w:numPr>
              <w:ind w:left="1164"/>
              <w:jc w:val="left"/>
              <w:rPr>
                <w:rFonts w:ascii="Arial" w:hAnsi="Arial" w:cs="Arial"/>
                <w:sz w:val="22"/>
              </w:rPr>
            </w:pPr>
            <w:r>
              <w:rPr>
                <w:rFonts w:ascii="Arial" w:hAnsi="Arial" w:cs="Arial"/>
                <w:sz w:val="22"/>
              </w:rPr>
              <w:t>Identify who should be notified of the outcomes of monitoring</w:t>
            </w:r>
          </w:p>
        </w:tc>
      </w:tr>
    </w:tbl>
    <w:p w14:paraId="0A0FB56C" w14:textId="77777777" w:rsidR="00CF545B" w:rsidRPr="003B60C2" w:rsidRDefault="00CF545B" w:rsidP="00CF545B">
      <w:pPr>
        <w:jc w:val="left"/>
        <w:rPr>
          <w:rFonts w:ascii="Arial" w:eastAsia="Calibri" w:hAnsi="Arial" w:cs="Arial"/>
          <w:sz w:val="22"/>
          <w:szCs w:val="22"/>
        </w:rPr>
      </w:pPr>
    </w:p>
    <w:p w14:paraId="17AFAC68" w14:textId="77777777" w:rsidR="00CF545B" w:rsidRPr="003B60C2" w:rsidRDefault="00CF545B" w:rsidP="00CF545B">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CF545B" w:rsidRPr="003B60C2" w14:paraId="454B7017" w14:textId="77777777" w:rsidTr="008B00AA">
        <w:tc>
          <w:tcPr>
            <w:tcW w:w="9016" w:type="dxa"/>
            <w:shd w:val="clear" w:color="auto" w:fill="D9D9D9"/>
          </w:tcPr>
          <w:p w14:paraId="4975BFC9" w14:textId="77777777" w:rsidR="00CF545B" w:rsidRPr="003B60C2" w:rsidRDefault="00CF545B" w:rsidP="008B00AA">
            <w:pPr>
              <w:keepNext/>
              <w:jc w:val="left"/>
              <w:rPr>
                <w:rFonts w:ascii="Arial" w:hAnsi="Arial" w:cs="Arial"/>
                <w:b/>
                <w:sz w:val="22"/>
              </w:rPr>
            </w:pPr>
            <w:r w:rsidRPr="003B60C2">
              <w:rPr>
                <w:rFonts w:ascii="Arial" w:hAnsi="Arial" w:cs="Arial"/>
                <w:b/>
                <w:sz w:val="22"/>
              </w:rPr>
              <w:t xml:space="preserve">Name of </w:t>
            </w:r>
            <w:r>
              <w:rPr>
                <w:rFonts w:ascii="Arial" w:hAnsi="Arial" w:cs="Arial"/>
                <w:b/>
                <w:sz w:val="22"/>
              </w:rPr>
              <w:t>chemical</w:t>
            </w:r>
          </w:p>
        </w:tc>
      </w:tr>
      <w:tr w:rsidR="00CF545B" w:rsidRPr="00E20E06" w14:paraId="0BF5D6CF" w14:textId="77777777" w:rsidTr="008B00AA">
        <w:trPr>
          <w:trHeight w:val="907"/>
        </w:trPr>
        <w:tc>
          <w:tcPr>
            <w:tcW w:w="9016" w:type="dxa"/>
          </w:tcPr>
          <w:p w14:paraId="113A7DB9" w14:textId="036AF39B" w:rsidR="00CF545B" w:rsidRPr="00E20E06" w:rsidRDefault="00766EFB" w:rsidP="00E20E06">
            <w:pPr>
              <w:ind w:right="391"/>
              <w:jc w:val="left"/>
              <w:rPr>
                <w:rFonts w:ascii="Arial" w:hAnsi="Arial" w:cs="Arial"/>
                <w:sz w:val="22"/>
              </w:rPr>
            </w:pPr>
            <w:permStart w:id="1321559115" w:edGrp="everyone"/>
            <w:r w:rsidRPr="00766EFB">
              <w:rPr>
                <w:rFonts w:ascii="Arial" w:hAnsi="Arial" w:cs="Arial"/>
                <w:sz w:val="22"/>
              </w:rPr>
              <w:t>TYPE N BLUE SOLVENT CEMENT</w:t>
            </w:r>
            <w:permEnd w:id="1321559115"/>
          </w:p>
        </w:tc>
      </w:tr>
      <w:tr w:rsidR="00CF545B" w:rsidRPr="003B60C2" w14:paraId="074CBAA4" w14:textId="77777777" w:rsidTr="008B00AA">
        <w:tc>
          <w:tcPr>
            <w:tcW w:w="9016" w:type="dxa"/>
            <w:shd w:val="clear" w:color="auto" w:fill="D9D9D9"/>
          </w:tcPr>
          <w:p w14:paraId="713E8A4E" w14:textId="77777777" w:rsidR="00CF545B" w:rsidRPr="003B60C2" w:rsidRDefault="00CF545B" w:rsidP="008B00AA">
            <w:pPr>
              <w:keepNext/>
              <w:jc w:val="left"/>
              <w:rPr>
                <w:rFonts w:ascii="Arial" w:hAnsi="Arial" w:cs="Arial"/>
                <w:sz w:val="22"/>
              </w:rPr>
            </w:pPr>
            <w:r w:rsidRPr="003B60C2">
              <w:rPr>
                <w:rFonts w:ascii="Arial" w:hAnsi="Arial" w:cs="Arial"/>
                <w:b/>
                <w:sz w:val="22"/>
              </w:rPr>
              <w:t>The range of harms caused and how they are caused</w:t>
            </w:r>
          </w:p>
        </w:tc>
      </w:tr>
      <w:tr w:rsidR="00CF545B" w:rsidRPr="00E20E06" w14:paraId="6655E8C5" w14:textId="77777777" w:rsidTr="008B00AA">
        <w:trPr>
          <w:trHeight w:val="6180"/>
        </w:trPr>
        <w:tc>
          <w:tcPr>
            <w:tcW w:w="9016" w:type="dxa"/>
          </w:tcPr>
          <w:tbl>
            <w:tblPr>
              <w:tblW w:w="0" w:type="auto"/>
              <w:tblCellMar>
                <w:top w:w="15" w:type="dxa"/>
                <w:left w:w="15" w:type="dxa"/>
                <w:bottom w:w="15" w:type="dxa"/>
                <w:right w:w="15" w:type="dxa"/>
              </w:tblCellMar>
              <w:tblLook w:val="04A0" w:firstRow="1" w:lastRow="0" w:firstColumn="1" w:lastColumn="0" w:noHBand="0" w:noVBand="1"/>
            </w:tblPr>
            <w:tblGrid>
              <w:gridCol w:w="1070"/>
              <w:gridCol w:w="7730"/>
            </w:tblGrid>
            <w:tr w:rsidR="00766EFB" w:rsidRPr="00766EFB" w14:paraId="0C9FE83E" w14:textId="77777777" w:rsidTr="00766EFB">
              <w:tc>
                <w:tcPr>
                  <w:tcW w:w="0" w:type="auto"/>
                  <w:tcMar>
                    <w:top w:w="0" w:type="dxa"/>
                    <w:left w:w="108" w:type="dxa"/>
                    <w:bottom w:w="0" w:type="dxa"/>
                    <w:right w:w="108" w:type="dxa"/>
                  </w:tcMar>
                  <w:hideMark/>
                </w:tcPr>
                <w:p w14:paraId="4E1E89CD" w14:textId="77777777" w:rsidR="00766EFB" w:rsidRPr="00766EFB" w:rsidRDefault="00766EFB" w:rsidP="00766EFB">
                  <w:pPr>
                    <w:rPr>
                      <w:lang w:eastAsia="en-AU"/>
                    </w:rPr>
                  </w:pPr>
                  <w:permStart w:id="2053602795" w:edGrp="everyone"/>
                  <w:r w:rsidRPr="00766EFB">
                    <w:rPr>
                      <w:lang w:eastAsia="en-AU"/>
                    </w:rPr>
                    <w:t>Skin</w:t>
                  </w:r>
                </w:p>
              </w:tc>
              <w:tc>
                <w:tcPr>
                  <w:tcW w:w="0" w:type="auto"/>
                  <w:tcMar>
                    <w:top w:w="0" w:type="dxa"/>
                    <w:left w:w="108" w:type="dxa"/>
                    <w:bottom w:w="0" w:type="dxa"/>
                    <w:right w:w="108" w:type="dxa"/>
                  </w:tcMar>
                  <w:hideMark/>
                </w:tcPr>
                <w:p w14:paraId="0F4E89E8" w14:textId="77777777" w:rsidR="00766EFB" w:rsidRDefault="00766EFB" w:rsidP="00766EFB">
                  <w:pPr>
                    <w:rPr>
                      <w:lang w:eastAsia="en-AU"/>
                    </w:rPr>
                  </w:pPr>
                  <w:r>
                    <w:rPr>
                      <w:lang w:eastAsia="en-AU"/>
                    </w:rPr>
                    <w:t>Repeated exposure may cause skin cracking, flaking or drying following normal handling and use.</w:t>
                  </w:r>
                </w:p>
                <w:p w14:paraId="530D46A6" w14:textId="77777777" w:rsidR="00766EFB" w:rsidRDefault="00766EFB" w:rsidP="00766EFB">
                  <w:pPr>
                    <w:rPr>
                      <w:lang w:eastAsia="en-AU"/>
                    </w:rPr>
                  </w:pPr>
                  <w:r>
                    <w:rPr>
                      <w:lang w:eastAsia="en-AU"/>
                    </w:rPr>
                    <w:t>There is some evidence to suggest that the material may cause moderate inflammation of the skin either following direct contact or after a delay</w:t>
                  </w:r>
                </w:p>
                <w:p w14:paraId="3F5C2D72" w14:textId="77777777" w:rsidR="00766EFB" w:rsidRDefault="00766EFB" w:rsidP="00766EFB">
                  <w:pPr>
                    <w:rPr>
                      <w:lang w:eastAsia="en-AU"/>
                    </w:rPr>
                  </w:pPr>
                  <w:r>
                    <w:rPr>
                      <w:lang w:eastAsia="en-AU"/>
                    </w:rPr>
                    <w:t>of some time. Repeated exposure can cause contact dermatitis which is characterised by redness, swelling and blistering.</w:t>
                  </w:r>
                </w:p>
                <w:p w14:paraId="4E4843FB" w14:textId="77777777" w:rsidR="00766EFB" w:rsidRDefault="00766EFB" w:rsidP="00766EFB">
                  <w:pPr>
                    <w:rPr>
                      <w:lang w:eastAsia="en-AU"/>
                    </w:rPr>
                  </w:pPr>
                  <w:r>
                    <w:rPr>
                      <w:lang w:eastAsia="en-AU"/>
                    </w:rPr>
                    <w:t>Open cuts, abraded or irritated skin should not be exposed to this material</w:t>
                  </w:r>
                </w:p>
                <w:p w14:paraId="4564DEA8" w14:textId="77777777" w:rsidR="00766EFB" w:rsidRDefault="00766EFB" w:rsidP="00766EFB">
                  <w:pPr>
                    <w:rPr>
                      <w:lang w:eastAsia="en-AU"/>
                    </w:rPr>
                  </w:pPr>
                  <w:r>
                    <w:rPr>
                      <w:lang w:eastAsia="en-AU"/>
                    </w:rPr>
                    <w:t>Entry into the blood-stream, through, for example, cuts, abrasions or lesions, may produce systemic injury with harmful effects. Examine the skin</w:t>
                  </w:r>
                </w:p>
                <w:p w14:paraId="49BEB124" w14:textId="77777777" w:rsidR="00766EFB" w:rsidRDefault="00766EFB" w:rsidP="00766EFB">
                  <w:pPr>
                    <w:rPr>
                      <w:lang w:eastAsia="en-AU"/>
                    </w:rPr>
                  </w:pPr>
                  <w:r>
                    <w:rPr>
                      <w:lang w:eastAsia="en-AU"/>
                    </w:rPr>
                    <w:t>prior to the use of the material and ensure that any external damage is suitably protected.</w:t>
                  </w:r>
                </w:p>
                <w:p w14:paraId="7270EC69" w14:textId="77777777" w:rsidR="00766EFB" w:rsidRDefault="00766EFB" w:rsidP="00766EFB">
                  <w:pPr>
                    <w:rPr>
                      <w:lang w:eastAsia="en-AU"/>
                    </w:rPr>
                  </w:pPr>
                </w:p>
                <w:p w14:paraId="04996AB9" w14:textId="77777777" w:rsidR="00766EFB" w:rsidRPr="00766EFB" w:rsidRDefault="00766EFB" w:rsidP="00766EFB">
                  <w:pPr>
                    <w:rPr>
                      <w:lang w:eastAsia="en-AU"/>
                    </w:rPr>
                  </w:pPr>
                </w:p>
              </w:tc>
            </w:tr>
            <w:tr w:rsidR="00766EFB" w:rsidRPr="00766EFB" w14:paraId="5A5FABA7" w14:textId="77777777" w:rsidTr="00766EFB">
              <w:tc>
                <w:tcPr>
                  <w:tcW w:w="0" w:type="auto"/>
                  <w:tcMar>
                    <w:top w:w="0" w:type="dxa"/>
                    <w:left w:w="108" w:type="dxa"/>
                    <w:bottom w:w="0" w:type="dxa"/>
                    <w:right w:w="108" w:type="dxa"/>
                  </w:tcMar>
                  <w:hideMark/>
                </w:tcPr>
                <w:p w14:paraId="6D9D4C5E" w14:textId="77777777" w:rsidR="00766EFB" w:rsidRPr="00766EFB" w:rsidRDefault="00766EFB" w:rsidP="00766EFB">
                  <w:pPr>
                    <w:rPr>
                      <w:lang w:eastAsia="en-AU"/>
                    </w:rPr>
                  </w:pPr>
                  <w:r w:rsidRPr="00766EFB">
                    <w:rPr>
                      <w:lang w:eastAsia="en-AU"/>
                    </w:rPr>
                    <w:t>Eyes</w:t>
                  </w:r>
                </w:p>
              </w:tc>
              <w:tc>
                <w:tcPr>
                  <w:tcW w:w="0" w:type="auto"/>
                  <w:tcMar>
                    <w:top w:w="0" w:type="dxa"/>
                    <w:left w:w="108" w:type="dxa"/>
                    <w:bottom w:w="0" w:type="dxa"/>
                    <w:right w:w="108" w:type="dxa"/>
                  </w:tcMar>
                  <w:hideMark/>
                </w:tcPr>
                <w:p w14:paraId="6F0E52DC" w14:textId="2AED1BFA" w:rsidR="00766EFB" w:rsidRDefault="00766EFB" w:rsidP="00766EFB">
                  <w:pPr>
                    <w:rPr>
                      <w:lang w:eastAsia="en-AU"/>
                    </w:rPr>
                  </w:pPr>
                  <w:r>
                    <w:rPr>
                      <w:lang w:eastAsia="en-AU"/>
                    </w:rPr>
                    <w:t xml:space="preserve">The vapour when concentrated has pronounced eye irritation effects </w:t>
                  </w:r>
                </w:p>
                <w:p w14:paraId="138DA821" w14:textId="77777777" w:rsidR="00766EFB" w:rsidRDefault="00766EFB" w:rsidP="00766EFB">
                  <w:pPr>
                    <w:rPr>
                      <w:lang w:eastAsia="en-AU"/>
                    </w:rPr>
                  </w:pPr>
                  <w:r>
                    <w:rPr>
                      <w:lang w:eastAsia="en-AU"/>
                    </w:rPr>
                    <w:t>There is evidence that material may produce eye irritation in some persons and produce eye damage 24 hours or more after instillation. Severe</w:t>
                  </w:r>
                </w:p>
                <w:p w14:paraId="1215EBE2" w14:textId="77777777" w:rsidR="00766EFB" w:rsidRDefault="00766EFB" w:rsidP="00766EFB">
                  <w:pPr>
                    <w:rPr>
                      <w:lang w:eastAsia="en-AU"/>
                    </w:rPr>
                  </w:pPr>
                  <w:r>
                    <w:rPr>
                      <w:lang w:eastAsia="en-AU"/>
                    </w:rPr>
                    <w:t>inflammation may be expected with pain.</w:t>
                  </w:r>
                </w:p>
                <w:p w14:paraId="30205890" w14:textId="77777777" w:rsidR="00DF7FF5" w:rsidRDefault="00DF7FF5" w:rsidP="00766EFB">
                  <w:pPr>
                    <w:rPr>
                      <w:lang w:eastAsia="en-AU"/>
                    </w:rPr>
                  </w:pPr>
                </w:p>
                <w:p w14:paraId="468794AE" w14:textId="3C77A42C" w:rsidR="00766EFB" w:rsidRPr="00766EFB" w:rsidRDefault="00766EFB" w:rsidP="00766EFB">
                  <w:pPr>
                    <w:rPr>
                      <w:lang w:eastAsia="en-AU"/>
                    </w:rPr>
                  </w:pPr>
                </w:p>
              </w:tc>
            </w:tr>
            <w:tr w:rsidR="00766EFB" w:rsidRPr="00766EFB" w14:paraId="150B98DB" w14:textId="77777777" w:rsidTr="00766EFB">
              <w:tc>
                <w:tcPr>
                  <w:tcW w:w="0" w:type="auto"/>
                  <w:tcMar>
                    <w:top w:w="0" w:type="dxa"/>
                    <w:left w:w="108" w:type="dxa"/>
                    <w:bottom w:w="0" w:type="dxa"/>
                    <w:right w:w="108" w:type="dxa"/>
                  </w:tcMar>
                  <w:hideMark/>
                </w:tcPr>
                <w:p w14:paraId="23491AB5" w14:textId="77777777" w:rsidR="00766EFB" w:rsidRPr="00766EFB" w:rsidRDefault="00766EFB" w:rsidP="00766EFB">
                  <w:pPr>
                    <w:rPr>
                      <w:lang w:eastAsia="en-AU"/>
                    </w:rPr>
                  </w:pPr>
                  <w:r w:rsidRPr="00766EFB">
                    <w:rPr>
                      <w:lang w:eastAsia="en-AU"/>
                    </w:rPr>
                    <w:t>Inhalation</w:t>
                  </w:r>
                </w:p>
              </w:tc>
              <w:tc>
                <w:tcPr>
                  <w:tcW w:w="0" w:type="auto"/>
                  <w:tcMar>
                    <w:top w:w="0" w:type="dxa"/>
                    <w:left w:w="108" w:type="dxa"/>
                    <w:bottom w:w="0" w:type="dxa"/>
                    <w:right w:w="108" w:type="dxa"/>
                  </w:tcMar>
                  <w:hideMark/>
                </w:tcPr>
                <w:p w14:paraId="469260F4" w14:textId="77777777" w:rsidR="00766EFB" w:rsidRPr="00766EFB" w:rsidRDefault="00766EFB" w:rsidP="00766EFB">
                  <w:pPr>
                    <w:rPr>
                      <w:lang w:eastAsia="en-AU"/>
                    </w:rPr>
                  </w:pPr>
                  <w:r w:rsidRPr="00766EFB">
                    <w:rPr>
                      <w:lang w:eastAsia="en-AU"/>
                    </w:rPr>
                    <w:t>The material can cause respiratory irritation in some persons. The body's response to such irritation can cause further lung damage.</w:t>
                  </w:r>
                </w:p>
                <w:p w14:paraId="57248AE3" w14:textId="40D49195" w:rsidR="00766EFB" w:rsidRDefault="00766EFB" w:rsidP="00766EFB">
                  <w:pPr>
                    <w:rPr>
                      <w:lang w:eastAsia="en-AU"/>
                    </w:rPr>
                  </w:pPr>
                  <w:r w:rsidRPr="00766EFB">
                    <w:rPr>
                      <w:lang w:eastAsia="en-AU"/>
                    </w:rPr>
                    <w:t>Inhalation of vapours may cause drowsiness and dizziness</w:t>
                  </w:r>
                </w:p>
                <w:p w14:paraId="60E8CB65" w14:textId="2FF0FA9C" w:rsidR="00766EFB" w:rsidRDefault="00766EFB" w:rsidP="00766EFB">
                  <w:pPr>
                    <w:rPr>
                      <w:lang w:eastAsia="en-AU"/>
                    </w:rPr>
                  </w:pPr>
                  <w:r>
                    <w:rPr>
                      <w:lang w:eastAsia="en-AU"/>
                    </w:rPr>
                    <w:t>Inhalation hazard is increased at higher temperatures.</w:t>
                  </w:r>
                </w:p>
                <w:p w14:paraId="789E4A40" w14:textId="155B0C05" w:rsidR="00766EFB" w:rsidRPr="00766EFB" w:rsidRDefault="00766EFB" w:rsidP="00766EFB">
                  <w:pPr>
                    <w:rPr>
                      <w:lang w:eastAsia="en-AU"/>
                    </w:rPr>
                  </w:pPr>
                  <w:r w:rsidRPr="00766EFB">
                    <w:rPr>
                      <w:lang w:eastAsia="en-AU"/>
                    </w:rPr>
                    <w:t>.</w:t>
                  </w:r>
                </w:p>
                <w:p w14:paraId="6B9382BE" w14:textId="77777777" w:rsidR="00766EFB" w:rsidRPr="00766EFB" w:rsidRDefault="00766EFB" w:rsidP="00766EFB">
                  <w:pPr>
                    <w:rPr>
                      <w:lang w:eastAsia="en-AU"/>
                    </w:rPr>
                  </w:pPr>
                </w:p>
              </w:tc>
            </w:tr>
            <w:tr w:rsidR="00766EFB" w:rsidRPr="00766EFB" w14:paraId="39932E67" w14:textId="77777777" w:rsidTr="00766EFB">
              <w:tc>
                <w:tcPr>
                  <w:tcW w:w="0" w:type="auto"/>
                  <w:tcMar>
                    <w:top w:w="0" w:type="dxa"/>
                    <w:left w:w="108" w:type="dxa"/>
                    <w:bottom w:w="0" w:type="dxa"/>
                    <w:right w:w="108" w:type="dxa"/>
                  </w:tcMar>
                  <w:hideMark/>
                </w:tcPr>
                <w:p w14:paraId="78F3B756" w14:textId="5E51026D" w:rsidR="00766EFB" w:rsidRPr="00456520" w:rsidRDefault="00766EFB" w:rsidP="00456520">
                  <w:r w:rsidRPr="00456520">
                    <w:lastRenderedPageBreak/>
                    <w:t xml:space="preserve">Ingestion </w:t>
                  </w:r>
                </w:p>
              </w:tc>
              <w:tc>
                <w:tcPr>
                  <w:tcW w:w="0" w:type="auto"/>
                  <w:tcMar>
                    <w:top w:w="0" w:type="dxa"/>
                    <w:left w:w="108" w:type="dxa"/>
                    <w:bottom w:w="0" w:type="dxa"/>
                    <w:right w:w="108" w:type="dxa"/>
                  </w:tcMar>
                  <w:hideMark/>
                </w:tcPr>
                <w:p w14:paraId="7F7C4DA1" w14:textId="77777777" w:rsidR="00766EFB" w:rsidRPr="00456520" w:rsidRDefault="00DF7FF5" w:rsidP="00456520">
                  <w:r w:rsidRPr="00456520">
                    <w:t>Swallowing of the liquid may cause aspiration into the lungs with the risk of chemical pneumonitis; serious consequences may result.</w:t>
                  </w:r>
                </w:p>
                <w:p w14:paraId="231D92F6" w14:textId="77777777" w:rsidR="00DF7FF5" w:rsidRPr="00456520" w:rsidRDefault="00DF7FF5" w:rsidP="00456520">
                  <w:r w:rsidRPr="00456520">
                    <w:t>Accidental ingestion of the material may be harmful; animal experiments indicate that ingestion of less than 150 gram may be fatal or may</w:t>
                  </w:r>
                </w:p>
                <w:p w14:paraId="38CD5DC5" w14:textId="409BB31F" w:rsidR="00DF7FF5" w:rsidRPr="00456520" w:rsidRDefault="00DF7FF5" w:rsidP="00456520">
                  <w:r w:rsidRPr="00456520">
                    <w:t>produce serious damage to the health of the individual.</w:t>
                  </w:r>
                </w:p>
              </w:tc>
            </w:tr>
            <w:permEnd w:id="2053602795"/>
          </w:tbl>
          <w:p w14:paraId="0D969EC7" w14:textId="7347823E" w:rsidR="002A06D9" w:rsidRPr="00E20E06" w:rsidRDefault="002A06D9" w:rsidP="00E20E06">
            <w:pPr>
              <w:ind w:right="391"/>
              <w:jc w:val="left"/>
              <w:rPr>
                <w:rFonts w:ascii="Arial" w:hAnsi="Arial" w:cs="Arial"/>
                <w:sz w:val="22"/>
              </w:rPr>
            </w:pPr>
          </w:p>
        </w:tc>
      </w:tr>
      <w:tr w:rsidR="00CF545B" w:rsidRPr="00E20E06" w14:paraId="2DD17F2B" w14:textId="77777777" w:rsidTr="008B00AA">
        <w:trPr>
          <w:trHeight w:val="10942"/>
        </w:trPr>
        <w:tc>
          <w:tcPr>
            <w:tcW w:w="9016" w:type="dxa"/>
          </w:tcPr>
          <w:p w14:paraId="3872F944" w14:textId="77777777" w:rsidR="00CF545B" w:rsidRPr="00E20E06" w:rsidRDefault="00CF545B" w:rsidP="00E20E06">
            <w:pPr>
              <w:ind w:right="391"/>
              <w:jc w:val="left"/>
              <w:rPr>
                <w:rFonts w:ascii="Arial" w:hAnsi="Arial" w:cs="Arial"/>
                <w:sz w:val="22"/>
              </w:rPr>
            </w:pPr>
            <w:permStart w:id="570654051" w:edGrp="everyone"/>
            <w:permEnd w:id="570654051"/>
          </w:p>
        </w:tc>
      </w:tr>
    </w:tbl>
    <w:p w14:paraId="590869D0" w14:textId="77777777" w:rsidR="00CF545B" w:rsidRDefault="00CF545B" w:rsidP="00CF545B">
      <w:r>
        <w:br w:type="page"/>
      </w:r>
    </w:p>
    <w:tbl>
      <w:tblPr>
        <w:tblStyle w:val="TableGrid9"/>
        <w:tblW w:w="0" w:type="auto"/>
        <w:tblLook w:val="04A0" w:firstRow="1" w:lastRow="0" w:firstColumn="1" w:lastColumn="0" w:noHBand="0" w:noVBand="1"/>
      </w:tblPr>
      <w:tblGrid>
        <w:gridCol w:w="9016"/>
      </w:tblGrid>
      <w:tr w:rsidR="00CF545B" w:rsidRPr="003B60C2" w14:paraId="79FCC04C" w14:textId="77777777" w:rsidTr="008B00AA">
        <w:tc>
          <w:tcPr>
            <w:tcW w:w="9016" w:type="dxa"/>
            <w:shd w:val="clear" w:color="auto" w:fill="D9D9D9"/>
          </w:tcPr>
          <w:p w14:paraId="32D03E8F" w14:textId="77777777" w:rsidR="00CF545B" w:rsidRPr="003B60C2" w:rsidRDefault="00CF545B" w:rsidP="008B00AA">
            <w:pPr>
              <w:keepNext/>
              <w:jc w:val="left"/>
              <w:rPr>
                <w:rFonts w:ascii="Arial" w:hAnsi="Arial" w:cs="Arial"/>
                <w:sz w:val="22"/>
              </w:rPr>
            </w:pPr>
            <w:r>
              <w:rPr>
                <w:rFonts w:ascii="Arial" w:hAnsi="Arial" w:cs="Arial"/>
                <w:b/>
                <w:sz w:val="22"/>
              </w:rPr>
              <w:lastRenderedPageBreak/>
              <w:t>Workplace tasks</w:t>
            </w:r>
          </w:p>
        </w:tc>
      </w:tr>
      <w:tr w:rsidR="00CF545B" w:rsidRPr="00E20E06" w14:paraId="69D6C379" w14:textId="77777777" w:rsidTr="008B00AA">
        <w:trPr>
          <w:trHeight w:val="3345"/>
        </w:trPr>
        <w:tc>
          <w:tcPr>
            <w:tcW w:w="9016" w:type="dxa"/>
          </w:tcPr>
          <w:p w14:paraId="18BB707A" w14:textId="6FC6991C" w:rsidR="00CF545B" w:rsidRPr="00E20E06" w:rsidRDefault="00855E4E" w:rsidP="00E20E06">
            <w:pPr>
              <w:ind w:right="391"/>
              <w:jc w:val="left"/>
              <w:rPr>
                <w:rFonts w:ascii="Arial" w:hAnsi="Arial" w:cs="Arial"/>
                <w:sz w:val="22"/>
              </w:rPr>
            </w:pPr>
            <w:permStart w:id="2073625823" w:edGrp="everyone"/>
            <w:r>
              <w:rPr>
                <w:rFonts w:ascii="Arial" w:hAnsi="Arial" w:cs="Arial"/>
                <w:sz w:val="22"/>
              </w:rPr>
              <w:t xml:space="preserve">Workplace task involve the jointing of PVC Conduits above and underground </w:t>
            </w:r>
            <w:permEnd w:id="2073625823"/>
          </w:p>
        </w:tc>
      </w:tr>
      <w:tr w:rsidR="00CF545B" w:rsidRPr="003B60C2" w14:paraId="3455C17F" w14:textId="77777777" w:rsidTr="008B00AA">
        <w:trPr>
          <w:trHeight w:val="70"/>
        </w:trPr>
        <w:tc>
          <w:tcPr>
            <w:tcW w:w="9016" w:type="dxa"/>
            <w:shd w:val="clear" w:color="auto" w:fill="D9D9D9"/>
          </w:tcPr>
          <w:p w14:paraId="6F15D9E9" w14:textId="77777777" w:rsidR="00CF545B" w:rsidRPr="003B60C2" w:rsidRDefault="00CF545B" w:rsidP="008B00AA">
            <w:pPr>
              <w:keepNext/>
              <w:jc w:val="left"/>
              <w:rPr>
                <w:rFonts w:ascii="Arial" w:hAnsi="Arial" w:cs="Arial"/>
                <w:b/>
                <w:sz w:val="22"/>
              </w:rPr>
            </w:pPr>
            <w:r w:rsidRPr="003B60C2">
              <w:rPr>
                <w:rFonts w:ascii="Arial" w:hAnsi="Arial" w:cs="Arial"/>
                <w:b/>
                <w:sz w:val="22"/>
              </w:rPr>
              <w:t>Determine the level of risk</w:t>
            </w:r>
          </w:p>
        </w:tc>
      </w:tr>
      <w:tr w:rsidR="00CF545B" w:rsidRPr="002A04E4" w14:paraId="18D59A5B" w14:textId="77777777" w:rsidTr="008B00AA">
        <w:trPr>
          <w:trHeight w:val="4706"/>
        </w:trPr>
        <w:tc>
          <w:tcPr>
            <w:tcW w:w="9016" w:type="dxa"/>
          </w:tcPr>
          <w:p w14:paraId="58ECF6BC" w14:textId="77777777" w:rsidR="00CF545B" w:rsidRPr="002A04E4" w:rsidRDefault="00CF545B" w:rsidP="008B00AA">
            <w:pPr>
              <w:rPr>
                <w:color w:val="17365D" w:themeColor="text2" w:themeShade="BF"/>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CF545B" w:rsidRPr="002A04E4" w14:paraId="14668301"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5C25CB9" w14:textId="77777777" w:rsidR="00CF545B" w:rsidRPr="002A04E4" w:rsidRDefault="00CF545B" w:rsidP="008B00AA">
                  <w:pPr>
                    <w:keepNext/>
                    <w:jc w:val="center"/>
                    <w:rPr>
                      <w:sz w:val="18"/>
                      <w:szCs w:val="18"/>
                    </w:rPr>
                  </w:pPr>
                  <w:r w:rsidRPr="002A04E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C6BD130" w14:textId="77777777" w:rsidR="00CF545B" w:rsidRPr="002A04E4" w:rsidRDefault="00CF545B" w:rsidP="008B00AA">
                  <w:pPr>
                    <w:keepNext/>
                    <w:jc w:val="center"/>
                    <w:rPr>
                      <w:b/>
                      <w:bCs/>
                      <w:sz w:val="18"/>
                      <w:szCs w:val="18"/>
                    </w:rPr>
                  </w:pPr>
                  <w:r w:rsidRPr="002A04E4">
                    <w:rPr>
                      <w:b/>
                      <w:bCs/>
                      <w:sz w:val="18"/>
                      <w:szCs w:val="18"/>
                    </w:rPr>
                    <w:t>A:</w:t>
                  </w:r>
                </w:p>
                <w:p w14:paraId="2F45102E" w14:textId="77777777" w:rsidR="00CF545B" w:rsidRPr="002A04E4" w:rsidRDefault="00CF545B" w:rsidP="008B00AA">
                  <w:pPr>
                    <w:keepNext/>
                    <w:jc w:val="center"/>
                    <w:rPr>
                      <w:sz w:val="18"/>
                      <w:szCs w:val="18"/>
                    </w:rPr>
                  </w:pPr>
                  <w:r w:rsidRPr="002A04E4">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78A8437" w14:textId="77777777" w:rsidR="00CF545B" w:rsidRPr="002A04E4" w:rsidRDefault="00CF545B" w:rsidP="008B00AA">
                  <w:pPr>
                    <w:keepNext/>
                    <w:jc w:val="center"/>
                    <w:rPr>
                      <w:b/>
                      <w:bCs/>
                      <w:sz w:val="18"/>
                      <w:szCs w:val="18"/>
                    </w:rPr>
                  </w:pPr>
                  <w:r w:rsidRPr="002A04E4">
                    <w:rPr>
                      <w:b/>
                      <w:bCs/>
                      <w:sz w:val="18"/>
                      <w:szCs w:val="18"/>
                    </w:rPr>
                    <w:t>B:</w:t>
                  </w:r>
                </w:p>
                <w:p w14:paraId="67FEDABD" w14:textId="77777777" w:rsidR="00CF545B" w:rsidRPr="002A04E4" w:rsidRDefault="00CF545B" w:rsidP="008B00AA">
                  <w:pPr>
                    <w:keepNext/>
                    <w:jc w:val="center"/>
                    <w:rPr>
                      <w:sz w:val="18"/>
                      <w:szCs w:val="18"/>
                    </w:rPr>
                  </w:pPr>
                  <w:r w:rsidRPr="002A04E4">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1A7DAC" w14:textId="77777777" w:rsidR="00CF545B" w:rsidRPr="002A04E4" w:rsidRDefault="00CF545B" w:rsidP="008B00AA">
                  <w:pPr>
                    <w:keepNext/>
                    <w:jc w:val="center"/>
                    <w:rPr>
                      <w:b/>
                      <w:bCs/>
                      <w:sz w:val="18"/>
                      <w:szCs w:val="18"/>
                    </w:rPr>
                  </w:pPr>
                  <w:r w:rsidRPr="002A04E4">
                    <w:rPr>
                      <w:b/>
                      <w:bCs/>
                      <w:sz w:val="18"/>
                      <w:szCs w:val="18"/>
                    </w:rPr>
                    <w:t>C:</w:t>
                  </w:r>
                </w:p>
                <w:p w14:paraId="0E53F060" w14:textId="77777777" w:rsidR="00CF545B" w:rsidRPr="002A04E4" w:rsidRDefault="00CF545B" w:rsidP="008B00AA">
                  <w:pPr>
                    <w:keepNext/>
                    <w:jc w:val="center"/>
                    <w:rPr>
                      <w:sz w:val="18"/>
                      <w:szCs w:val="18"/>
                    </w:rPr>
                  </w:pPr>
                  <w:r w:rsidRPr="002A04E4">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3951E4" w14:textId="77777777" w:rsidR="00CF545B" w:rsidRPr="002A04E4" w:rsidRDefault="00CF545B" w:rsidP="008B00AA">
                  <w:pPr>
                    <w:keepNext/>
                    <w:jc w:val="center"/>
                    <w:rPr>
                      <w:b/>
                      <w:bCs/>
                      <w:sz w:val="18"/>
                      <w:szCs w:val="18"/>
                    </w:rPr>
                  </w:pPr>
                  <w:r w:rsidRPr="002A04E4">
                    <w:rPr>
                      <w:b/>
                      <w:bCs/>
                      <w:sz w:val="18"/>
                      <w:szCs w:val="18"/>
                    </w:rPr>
                    <w:t>D:</w:t>
                  </w:r>
                </w:p>
                <w:p w14:paraId="43076873" w14:textId="77777777" w:rsidR="00CF545B" w:rsidRPr="002A04E4" w:rsidRDefault="00CF545B" w:rsidP="008B00AA">
                  <w:pPr>
                    <w:keepNext/>
                    <w:jc w:val="center"/>
                    <w:rPr>
                      <w:sz w:val="18"/>
                      <w:szCs w:val="18"/>
                    </w:rPr>
                  </w:pPr>
                  <w:r w:rsidRPr="002A04E4">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E3EEEB4" w14:textId="77777777" w:rsidR="00CF545B" w:rsidRPr="002A04E4" w:rsidRDefault="00CF545B" w:rsidP="008B00AA">
                  <w:pPr>
                    <w:keepNext/>
                    <w:jc w:val="center"/>
                    <w:rPr>
                      <w:b/>
                      <w:bCs/>
                      <w:sz w:val="18"/>
                      <w:szCs w:val="18"/>
                    </w:rPr>
                  </w:pPr>
                  <w:r w:rsidRPr="002A04E4">
                    <w:rPr>
                      <w:b/>
                      <w:bCs/>
                      <w:sz w:val="18"/>
                      <w:szCs w:val="18"/>
                    </w:rPr>
                    <w:t>E:</w:t>
                  </w:r>
                </w:p>
                <w:p w14:paraId="1F582A96" w14:textId="77777777" w:rsidR="00CF545B" w:rsidRPr="002A04E4" w:rsidRDefault="00CF545B" w:rsidP="008B00AA">
                  <w:pPr>
                    <w:keepNext/>
                    <w:jc w:val="center"/>
                    <w:rPr>
                      <w:sz w:val="18"/>
                      <w:szCs w:val="18"/>
                    </w:rPr>
                  </w:pPr>
                  <w:r w:rsidRPr="002A04E4">
                    <w:rPr>
                      <w:b/>
                      <w:bCs/>
                      <w:sz w:val="18"/>
                      <w:szCs w:val="18"/>
                    </w:rPr>
                    <w:t>First Aid</w:t>
                  </w:r>
                </w:p>
              </w:tc>
            </w:tr>
            <w:tr w:rsidR="00CF545B" w:rsidRPr="002A04E4" w14:paraId="3EB8E11C"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BBC6DEB" w14:textId="77777777" w:rsidR="00CF545B" w:rsidRPr="002A04E4" w:rsidRDefault="00CF545B" w:rsidP="008B00AA">
                  <w:pPr>
                    <w:keepNext/>
                    <w:jc w:val="center"/>
                    <w:rPr>
                      <w:sz w:val="18"/>
                      <w:szCs w:val="18"/>
                    </w:rPr>
                  </w:pPr>
                  <w:r w:rsidRPr="002A04E4">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6D19ED2" w14:textId="77777777" w:rsidR="00CF545B" w:rsidRPr="002A04E4" w:rsidRDefault="00CF545B" w:rsidP="008B00AA">
                  <w:pPr>
                    <w:keepNext/>
                    <w:jc w:val="center"/>
                    <w:rPr>
                      <w:sz w:val="18"/>
                      <w:szCs w:val="18"/>
                    </w:rPr>
                  </w:pPr>
                  <w:r w:rsidRPr="002A04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2C6BEF2" w14:textId="77777777" w:rsidR="00CF545B" w:rsidRPr="002A04E4" w:rsidRDefault="00CF545B" w:rsidP="008B00AA">
                  <w:pPr>
                    <w:keepNext/>
                    <w:jc w:val="center"/>
                    <w:rPr>
                      <w:sz w:val="18"/>
                      <w:szCs w:val="18"/>
                    </w:rPr>
                  </w:pPr>
                  <w:r w:rsidRPr="002A04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D982FE4"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2721FE8"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F3EFE91" w14:textId="77777777" w:rsidR="00CF545B" w:rsidRPr="002A04E4" w:rsidRDefault="00CF545B" w:rsidP="008B00AA">
                  <w:pPr>
                    <w:keepNext/>
                    <w:jc w:val="center"/>
                    <w:rPr>
                      <w:sz w:val="18"/>
                      <w:szCs w:val="18"/>
                    </w:rPr>
                  </w:pPr>
                  <w:r w:rsidRPr="002A04E4">
                    <w:rPr>
                      <w:b/>
                      <w:bCs/>
                      <w:sz w:val="18"/>
                      <w:szCs w:val="18"/>
                    </w:rPr>
                    <w:t>M</w:t>
                  </w:r>
                </w:p>
              </w:tc>
            </w:tr>
            <w:tr w:rsidR="00CF545B" w:rsidRPr="002A04E4" w14:paraId="3DF20735"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5A0C03E" w14:textId="77777777" w:rsidR="00CF545B" w:rsidRPr="002A04E4" w:rsidRDefault="00CF545B" w:rsidP="008B00AA">
                  <w:pPr>
                    <w:keepNext/>
                    <w:jc w:val="center"/>
                    <w:rPr>
                      <w:sz w:val="18"/>
                      <w:szCs w:val="18"/>
                    </w:rPr>
                  </w:pPr>
                  <w:r w:rsidRPr="002A04E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2FBF8E5" w14:textId="77777777" w:rsidR="00CF545B" w:rsidRPr="002A04E4" w:rsidRDefault="00CF545B" w:rsidP="008B00AA">
                  <w:pPr>
                    <w:keepNext/>
                    <w:jc w:val="center"/>
                    <w:rPr>
                      <w:sz w:val="18"/>
                      <w:szCs w:val="18"/>
                    </w:rPr>
                  </w:pPr>
                  <w:r w:rsidRPr="002A04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7883205"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EF3D8EF"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D630FA"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321ACE2" w14:textId="77777777" w:rsidR="00CF545B" w:rsidRPr="002A04E4" w:rsidRDefault="00CF545B" w:rsidP="008B00AA">
                  <w:pPr>
                    <w:keepNext/>
                    <w:jc w:val="center"/>
                    <w:rPr>
                      <w:sz w:val="18"/>
                      <w:szCs w:val="18"/>
                    </w:rPr>
                  </w:pPr>
                  <w:r w:rsidRPr="002A04E4">
                    <w:rPr>
                      <w:b/>
                      <w:bCs/>
                      <w:sz w:val="18"/>
                      <w:szCs w:val="18"/>
                    </w:rPr>
                    <w:t>M</w:t>
                  </w:r>
                </w:p>
              </w:tc>
            </w:tr>
            <w:tr w:rsidR="00CF545B" w:rsidRPr="002A04E4" w14:paraId="0569C85D"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90B6370" w14:textId="77777777" w:rsidR="00CF545B" w:rsidRPr="002A04E4" w:rsidRDefault="00CF545B" w:rsidP="008B00AA">
                  <w:pPr>
                    <w:keepNext/>
                    <w:jc w:val="center"/>
                    <w:rPr>
                      <w:sz w:val="18"/>
                      <w:szCs w:val="18"/>
                    </w:rPr>
                  </w:pPr>
                  <w:r w:rsidRPr="002A04E4">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4F26860"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29AF68E"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DF16A97"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1932E39"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66114D9" w14:textId="77777777" w:rsidR="00CF545B" w:rsidRPr="002A04E4" w:rsidRDefault="00CF545B" w:rsidP="008B00AA">
                  <w:pPr>
                    <w:keepNext/>
                    <w:jc w:val="center"/>
                    <w:rPr>
                      <w:sz w:val="18"/>
                      <w:szCs w:val="18"/>
                    </w:rPr>
                  </w:pPr>
                  <w:r w:rsidRPr="002A04E4">
                    <w:rPr>
                      <w:b/>
                      <w:bCs/>
                      <w:sz w:val="18"/>
                      <w:szCs w:val="18"/>
                    </w:rPr>
                    <w:t>L</w:t>
                  </w:r>
                </w:p>
              </w:tc>
            </w:tr>
            <w:tr w:rsidR="00CF545B" w:rsidRPr="002A04E4" w14:paraId="2A56983D"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385141" w14:textId="77777777" w:rsidR="00CF545B" w:rsidRPr="002A04E4" w:rsidRDefault="00CF545B" w:rsidP="008B00AA">
                  <w:pPr>
                    <w:keepNext/>
                    <w:jc w:val="center"/>
                    <w:rPr>
                      <w:sz w:val="18"/>
                      <w:szCs w:val="18"/>
                    </w:rPr>
                  </w:pPr>
                  <w:r w:rsidRPr="002A04E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99210AA" w14:textId="77777777" w:rsidR="00CF545B" w:rsidRPr="002A04E4" w:rsidRDefault="00CF545B" w:rsidP="008B00AA">
                  <w:pPr>
                    <w:keepNext/>
                    <w:jc w:val="center"/>
                    <w:rPr>
                      <w:sz w:val="18"/>
                      <w:szCs w:val="18"/>
                    </w:rPr>
                  </w:pPr>
                  <w:r w:rsidRPr="002A04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9632BB"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4251C34"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EB7E2DC" w14:textId="77777777" w:rsidR="00CF545B" w:rsidRPr="002A04E4" w:rsidRDefault="00CF545B" w:rsidP="008B00AA">
                  <w:pPr>
                    <w:keepNext/>
                    <w:jc w:val="center"/>
                    <w:rPr>
                      <w:sz w:val="18"/>
                      <w:szCs w:val="18"/>
                    </w:rPr>
                  </w:pPr>
                  <w:r w:rsidRPr="002A04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F87084E" w14:textId="77777777" w:rsidR="00CF545B" w:rsidRPr="002A04E4" w:rsidRDefault="00CF545B" w:rsidP="008B00AA">
                  <w:pPr>
                    <w:keepNext/>
                    <w:jc w:val="center"/>
                    <w:rPr>
                      <w:sz w:val="18"/>
                      <w:szCs w:val="18"/>
                    </w:rPr>
                  </w:pPr>
                  <w:r w:rsidRPr="002A04E4">
                    <w:rPr>
                      <w:b/>
                      <w:bCs/>
                      <w:sz w:val="18"/>
                      <w:szCs w:val="18"/>
                    </w:rPr>
                    <w:t>L</w:t>
                  </w:r>
                </w:p>
              </w:tc>
            </w:tr>
            <w:tr w:rsidR="00CF545B" w:rsidRPr="002A04E4" w14:paraId="39F35330" w14:textId="77777777" w:rsidTr="008B00A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1B3865" w14:textId="77777777" w:rsidR="00CF545B" w:rsidRPr="002A04E4" w:rsidRDefault="00CF545B" w:rsidP="008B00AA">
                  <w:pPr>
                    <w:keepNext/>
                    <w:jc w:val="center"/>
                    <w:rPr>
                      <w:sz w:val="18"/>
                      <w:szCs w:val="18"/>
                    </w:rPr>
                  </w:pPr>
                  <w:r w:rsidRPr="002A04E4">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A4F6B88"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DD2F60" w14:textId="77777777" w:rsidR="00CF545B" w:rsidRPr="002A04E4" w:rsidRDefault="00CF545B" w:rsidP="008B00AA">
                  <w:pPr>
                    <w:keepNext/>
                    <w:jc w:val="center"/>
                    <w:rPr>
                      <w:sz w:val="18"/>
                      <w:szCs w:val="18"/>
                    </w:rPr>
                  </w:pPr>
                  <w:r w:rsidRPr="002A04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76F5017" w14:textId="77777777" w:rsidR="00CF545B" w:rsidRPr="002A04E4" w:rsidRDefault="00CF545B" w:rsidP="008B00AA">
                  <w:pPr>
                    <w:keepNext/>
                    <w:jc w:val="center"/>
                    <w:rPr>
                      <w:sz w:val="18"/>
                      <w:szCs w:val="18"/>
                    </w:rPr>
                  </w:pPr>
                  <w:r w:rsidRPr="002A04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4605081" w14:textId="77777777" w:rsidR="00CF545B" w:rsidRPr="002A04E4" w:rsidRDefault="00CF545B" w:rsidP="008B00AA">
                  <w:pPr>
                    <w:keepNext/>
                    <w:jc w:val="center"/>
                    <w:rPr>
                      <w:sz w:val="18"/>
                      <w:szCs w:val="18"/>
                    </w:rPr>
                  </w:pPr>
                  <w:r w:rsidRPr="002A04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DFD5003" w14:textId="77777777" w:rsidR="00CF545B" w:rsidRPr="002A04E4" w:rsidRDefault="00CF545B" w:rsidP="008B00AA">
                  <w:pPr>
                    <w:keepNext/>
                    <w:jc w:val="center"/>
                    <w:rPr>
                      <w:sz w:val="18"/>
                      <w:szCs w:val="18"/>
                    </w:rPr>
                  </w:pPr>
                  <w:r w:rsidRPr="002A04E4">
                    <w:rPr>
                      <w:b/>
                      <w:bCs/>
                      <w:sz w:val="18"/>
                      <w:szCs w:val="18"/>
                    </w:rPr>
                    <w:t>L</w:t>
                  </w:r>
                </w:p>
              </w:tc>
            </w:tr>
          </w:tbl>
          <w:p w14:paraId="46CB38F2" w14:textId="77777777" w:rsidR="00CF545B" w:rsidRPr="002A04E4" w:rsidRDefault="00CF545B" w:rsidP="008B00AA">
            <w:pPr>
              <w:keepNext/>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CF545B" w:rsidRPr="002A04E4" w14:paraId="5BC1BB30" w14:textId="77777777" w:rsidTr="008B00AA">
              <w:trPr>
                <w:trHeight w:val="28"/>
              </w:trPr>
              <w:tc>
                <w:tcPr>
                  <w:tcW w:w="2249" w:type="dxa"/>
                  <w:shd w:val="clear" w:color="auto" w:fill="FF0000"/>
                  <w:tcMar>
                    <w:top w:w="72" w:type="dxa"/>
                    <w:left w:w="144" w:type="dxa"/>
                    <w:bottom w:w="72" w:type="dxa"/>
                    <w:right w:w="144" w:type="dxa"/>
                  </w:tcMar>
                  <w:vAlign w:val="center"/>
                  <w:hideMark/>
                </w:tcPr>
                <w:p w14:paraId="7D5473F4" w14:textId="77777777" w:rsidR="00CF545B" w:rsidRPr="002A04E4" w:rsidRDefault="00CF545B" w:rsidP="008B00AA">
                  <w:pPr>
                    <w:keepNext/>
                    <w:jc w:val="center"/>
                    <w:rPr>
                      <w:sz w:val="18"/>
                      <w:szCs w:val="18"/>
                    </w:rPr>
                  </w:pPr>
                  <w:r w:rsidRPr="002A04E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2BF141E4" w14:textId="77777777" w:rsidR="00CF545B" w:rsidRPr="002A04E4" w:rsidRDefault="00CF545B" w:rsidP="008B00AA">
                  <w:pPr>
                    <w:keepNext/>
                    <w:jc w:val="center"/>
                    <w:rPr>
                      <w:sz w:val="18"/>
                      <w:szCs w:val="18"/>
                    </w:rPr>
                  </w:pPr>
                  <w:r w:rsidRPr="002A04E4">
                    <w:rPr>
                      <w:b/>
                      <w:bCs/>
                      <w:sz w:val="18"/>
                      <w:szCs w:val="18"/>
                    </w:rPr>
                    <w:t>H: High</w:t>
                  </w:r>
                </w:p>
              </w:tc>
              <w:tc>
                <w:tcPr>
                  <w:tcW w:w="2249" w:type="dxa"/>
                  <w:shd w:val="clear" w:color="auto" w:fill="FFFF00"/>
                  <w:tcMar>
                    <w:top w:w="72" w:type="dxa"/>
                    <w:left w:w="144" w:type="dxa"/>
                    <w:bottom w:w="72" w:type="dxa"/>
                    <w:right w:w="144" w:type="dxa"/>
                  </w:tcMar>
                  <w:vAlign w:val="center"/>
                  <w:hideMark/>
                </w:tcPr>
                <w:p w14:paraId="6179912E" w14:textId="77777777" w:rsidR="00CF545B" w:rsidRPr="002A04E4" w:rsidRDefault="00CF545B" w:rsidP="008B00AA">
                  <w:pPr>
                    <w:keepNext/>
                    <w:jc w:val="center"/>
                    <w:rPr>
                      <w:sz w:val="18"/>
                      <w:szCs w:val="18"/>
                    </w:rPr>
                  </w:pPr>
                  <w:r w:rsidRPr="002A04E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0FC38B3F" w14:textId="77777777" w:rsidR="00CF545B" w:rsidRPr="002A04E4" w:rsidRDefault="00CF545B" w:rsidP="008B00AA">
                  <w:pPr>
                    <w:keepNext/>
                    <w:jc w:val="center"/>
                    <w:rPr>
                      <w:sz w:val="18"/>
                      <w:szCs w:val="18"/>
                    </w:rPr>
                  </w:pPr>
                  <w:r w:rsidRPr="002A04E4">
                    <w:rPr>
                      <w:b/>
                      <w:bCs/>
                      <w:sz w:val="18"/>
                      <w:szCs w:val="18"/>
                    </w:rPr>
                    <w:t>L: Low</w:t>
                  </w:r>
                </w:p>
              </w:tc>
            </w:tr>
          </w:tbl>
          <w:p w14:paraId="32370F55" w14:textId="77777777" w:rsidR="00CF545B" w:rsidRPr="002A04E4" w:rsidRDefault="00CF545B" w:rsidP="008B00AA">
            <w:pPr>
              <w:keepNext/>
              <w:rPr>
                <w:color w:val="17365D" w:themeColor="text2" w:themeShade="BF"/>
                <w:sz w:val="20"/>
              </w:rPr>
            </w:pPr>
          </w:p>
          <w:p w14:paraId="502F3C5B" w14:textId="4ADD4B3A" w:rsidR="00855E4E" w:rsidRPr="00E20E06" w:rsidRDefault="00CF545B" w:rsidP="008B00AA">
            <w:pPr>
              <w:keepNext/>
              <w:jc w:val="left"/>
              <w:rPr>
                <w:rFonts w:ascii="Arial" w:hAnsi="Arial" w:cs="Arial"/>
                <w:sz w:val="22"/>
              </w:rPr>
            </w:pPr>
            <w:r w:rsidRPr="002A04E4">
              <w:rPr>
                <w:rFonts w:ascii="Arial" w:hAnsi="Arial" w:cs="Arial"/>
                <w:color w:val="17365D" w:themeColor="text2" w:themeShade="BF"/>
                <w:sz w:val="22"/>
              </w:rPr>
              <w:t>Level of risk:</w:t>
            </w:r>
            <w:r w:rsidRPr="00E20E06">
              <w:rPr>
                <w:rFonts w:ascii="Arial" w:hAnsi="Arial" w:cs="Arial"/>
                <w:sz w:val="22"/>
              </w:rPr>
              <w:t xml:space="preserve"> </w:t>
            </w:r>
            <w:permStart w:id="873922577" w:edGrp="everyone"/>
            <w:r w:rsidR="00855E4E">
              <w:rPr>
                <w:rFonts w:ascii="Arial" w:hAnsi="Arial" w:cs="Arial"/>
                <w:sz w:val="22"/>
              </w:rPr>
              <w:t xml:space="preserve">Likelihood is Possible, With High risk of serious injury </w:t>
            </w:r>
          </w:p>
          <w:p w14:paraId="3B1917D6" w14:textId="1261E231" w:rsidR="00855E4E" w:rsidRPr="00E20E06" w:rsidRDefault="00855E4E" w:rsidP="008B00AA">
            <w:pPr>
              <w:keepNext/>
              <w:jc w:val="left"/>
              <w:rPr>
                <w:rFonts w:ascii="Arial" w:hAnsi="Arial" w:cs="Arial"/>
                <w:sz w:val="22"/>
              </w:rPr>
            </w:pPr>
          </w:p>
          <w:permEnd w:id="873922577"/>
          <w:p w14:paraId="00109FF8" w14:textId="27E5EF46" w:rsidR="00CF545B" w:rsidRPr="00E20E06" w:rsidRDefault="00CF545B" w:rsidP="008B00AA">
            <w:pPr>
              <w:keepNext/>
              <w:jc w:val="left"/>
              <w:rPr>
                <w:rFonts w:ascii="Arial" w:hAnsi="Arial" w:cs="Arial"/>
                <w:sz w:val="22"/>
              </w:rPr>
            </w:pPr>
          </w:p>
        </w:tc>
      </w:tr>
      <w:tr w:rsidR="00CF545B" w:rsidRPr="003B60C2" w14:paraId="76A7558A" w14:textId="77777777" w:rsidTr="008B00AA">
        <w:trPr>
          <w:trHeight w:val="70"/>
        </w:trPr>
        <w:tc>
          <w:tcPr>
            <w:tcW w:w="9016" w:type="dxa"/>
            <w:shd w:val="clear" w:color="auto" w:fill="D9D9D9"/>
          </w:tcPr>
          <w:p w14:paraId="558F5471" w14:textId="77777777" w:rsidR="00CF545B" w:rsidRPr="003B60C2" w:rsidRDefault="00CF545B" w:rsidP="008B00AA">
            <w:pPr>
              <w:keepNext/>
              <w:jc w:val="left"/>
              <w:rPr>
                <w:rFonts w:ascii="Arial" w:hAnsi="Arial" w:cs="Arial"/>
                <w:b/>
                <w:sz w:val="22"/>
              </w:rPr>
            </w:pPr>
            <w:r>
              <w:rPr>
                <w:rFonts w:ascii="Arial" w:hAnsi="Arial" w:cs="Arial"/>
                <w:b/>
                <w:sz w:val="22"/>
              </w:rPr>
              <w:t>Safe system of work</w:t>
            </w:r>
          </w:p>
        </w:tc>
      </w:tr>
      <w:tr w:rsidR="00CF545B" w:rsidRPr="00E20E06" w14:paraId="3334BAA5" w14:textId="77777777" w:rsidTr="008B00AA">
        <w:trPr>
          <w:trHeight w:val="4649"/>
        </w:trPr>
        <w:tc>
          <w:tcPr>
            <w:tcW w:w="9016" w:type="dxa"/>
          </w:tcPr>
          <w:p w14:paraId="475D0E69" w14:textId="75EFFD63" w:rsidR="00056958" w:rsidRDefault="00056958" w:rsidP="00056958">
            <w:permStart w:id="1728600872" w:edGrp="everyone"/>
            <w:r>
              <w:t>Procedure</w:t>
            </w:r>
          </w:p>
          <w:p w14:paraId="6940B0D6" w14:textId="09AA2216" w:rsidR="00056958" w:rsidRDefault="00056958" w:rsidP="00056958">
            <w:r w:rsidRPr="00056958">
              <w:t>Use of Glue &amp; Primer.</w:t>
            </w:r>
          </w:p>
          <w:p w14:paraId="4390B3FB" w14:textId="77777777" w:rsidR="00056958" w:rsidRDefault="00056958" w:rsidP="00056958"/>
          <w:p w14:paraId="072E340D" w14:textId="77777777" w:rsidR="00056958" w:rsidRDefault="00056958" w:rsidP="00056958">
            <w:r w:rsidRPr="00056958">
              <w:rPr>
                <w:b/>
                <w:bCs/>
              </w:rPr>
              <w:t>INHERENT RISK SCORE</w:t>
            </w:r>
            <w:r>
              <w:rPr>
                <w:b/>
                <w:bCs/>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236"/>
              <w:gridCol w:w="236"/>
              <w:gridCol w:w="312"/>
            </w:tblGrid>
            <w:tr w:rsidR="00056958" w:rsidRPr="00056958" w14:paraId="184B656B" w14:textId="77777777" w:rsidTr="0005695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8F9597"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A848B"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66B954B"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R</w:t>
                  </w:r>
                </w:p>
              </w:tc>
            </w:tr>
            <w:tr w:rsidR="00056958" w:rsidRPr="00056958" w14:paraId="012AECE8" w14:textId="77777777" w:rsidTr="0005695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7E876D"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1E13FF"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F20EB5"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15</w:t>
                  </w:r>
                </w:p>
              </w:tc>
            </w:tr>
          </w:tbl>
          <w:p w14:paraId="253AD50B" w14:textId="77777777" w:rsidR="00056958" w:rsidRDefault="00056958" w:rsidP="00056958"/>
          <w:p w14:paraId="3C8AF383" w14:textId="77777777" w:rsidR="00056958" w:rsidRPr="00056958" w:rsidRDefault="00056958" w:rsidP="00056958">
            <w:r w:rsidRPr="00056958">
              <w:rPr>
                <w:b/>
                <w:bCs/>
              </w:rPr>
              <w:t>MANAGEMENT METHOD</w:t>
            </w:r>
          </w:p>
          <w:p w14:paraId="39ACBD56" w14:textId="77777777" w:rsidR="00056958" w:rsidRPr="00056958" w:rsidRDefault="00056958" w:rsidP="00056958">
            <w:r w:rsidRPr="00056958">
              <w:t>(Controls to be in place in order to manage potential hazards)</w:t>
            </w:r>
          </w:p>
          <w:p w14:paraId="509CF434" w14:textId="74DE36F5" w:rsidR="00CB743B" w:rsidRDefault="00CB743B" w:rsidP="00056958">
            <w:r w:rsidRPr="00056958">
              <w:t xml:space="preserve">Refer </w:t>
            </w:r>
            <w:r w:rsidR="00056958">
              <w:t xml:space="preserve">to </w:t>
            </w:r>
            <w:r w:rsidRPr="00056958">
              <w:t xml:space="preserve">SDS of </w:t>
            </w:r>
            <w:r w:rsidR="00056958">
              <w:t>Glue and Primer</w:t>
            </w:r>
            <w:r w:rsidRPr="00056958">
              <w:t xml:space="preserve"> and wear PPE as directed</w:t>
            </w:r>
            <w:r w:rsidR="00056958">
              <w:t>, as well as</w:t>
            </w:r>
            <w:r w:rsidRPr="00056958">
              <w:t xml:space="preserve">  the SDS. P2 mask must be worn and mask to be fit tested for the individual.</w:t>
            </w:r>
          </w:p>
          <w:p w14:paraId="55132B44" w14:textId="349FE81C" w:rsidR="00056958" w:rsidRPr="00056958" w:rsidRDefault="00056958" w:rsidP="00056958">
            <w:r>
              <w:t>Spills to be cleaned up and disposed of correctly as per SDS</w:t>
            </w:r>
          </w:p>
          <w:p w14:paraId="30515325" w14:textId="77777777" w:rsidR="00CB743B" w:rsidRDefault="00CB743B" w:rsidP="00056958">
            <w:r w:rsidRPr="00056958">
              <w:t>Health monitoring</w:t>
            </w:r>
          </w:p>
          <w:p w14:paraId="5253BBD8" w14:textId="073DDA81" w:rsidR="00056958" w:rsidRDefault="00056958" w:rsidP="00056958">
            <w:r w:rsidRPr="00056958">
              <w:t xml:space="preserve">Provide annual health monitoring </w:t>
            </w:r>
            <w:r>
              <w:t>of</w:t>
            </w:r>
            <w:r w:rsidRPr="00056958">
              <w:t xml:space="preserve"> worker</w:t>
            </w:r>
            <w:r>
              <w:t>s</w:t>
            </w:r>
          </w:p>
          <w:p w14:paraId="2BB4109D" w14:textId="77777777" w:rsidR="00056958" w:rsidRDefault="00056958" w:rsidP="00056958"/>
          <w:p w14:paraId="70D0BD6C" w14:textId="77777777" w:rsidR="00056958" w:rsidRDefault="00056958" w:rsidP="00056958"/>
          <w:p w14:paraId="0DED97FF" w14:textId="77777777" w:rsidR="00056958" w:rsidRPr="00056958" w:rsidRDefault="00056958" w:rsidP="00056958"/>
          <w:p w14:paraId="63BFB378" w14:textId="77777777" w:rsidR="00056958" w:rsidRPr="00056958" w:rsidRDefault="00056958" w:rsidP="00056958">
            <w:r w:rsidRPr="00056958">
              <w:rPr>
                <w:b/>
                <w:bCs/>
              </w:rPr>
              <w:lastRenderedPageBreak/>
              <w:t>RESIDUAL RISK SCORE</w:t>
            </w:r>
          </w:p>
          <w:tbl>
            <w:tblPr>
              <w:tblW w:w="0" w:type="auto"/>
              <w:tblCellMar>
                <w:top w:w="15" w:type="dxa"/>
                <w:left w:w="15" w:type="dxa"/>
                <w:bottom w:w="15" w:type="dxa"/>
                <w:right w:w="15" w:type="dxa"/>
              </w:tblCellMar>
              <w:tblLook w:val="04A0" w:firstRow="1" w:lastRow="0" w:firstColumn="1" w:lastColumn="0" w:noHBand="0" w:noVBand="1"/>
            </w:tblPr>
            <w:tblGrid>
              <w:gridCol w:w="236"/>
              <w:gridCol w:w="236"/>
              <w:gridCol w:w="236"/>
            </w:tblGrid>
            <w:tr w:rsidR="00056958" w:rsidRPr="00056958" w14:paraId="2F5352E5" w14:textId="77777777" w:rsidTr="0005695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550053"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FA420C"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C</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C4B4A7"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R</w:t>
                  </w:r>
                </w:p>
              </w:tc>
            </w:tr>
            <w:tr w:rsidR="00056958" w:rsidRPr="00056958" w14:paraId="3DC111AE" w14:textId="77777777" w:rsidTr="0005695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FE812"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6BBF3"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B54912" w14:textId="77777777" w:rsidR="00056958" w:rsidRPr="00056958" w:rsidRDefault="00056958" w:rsidP="00056958">
                  <w:pPr>
                    <w:spacing w:before="60" w:after="60"/>
                    <w:ind w:left="-221" w:right="-60"/>
                    <w:jc w:val="center"/>
                    <w:rPr>
                      <w:rFonts w:ascii="Times New Roman" w:hAnsi="Times New Roman"/>
                      <w:szCs w:val="24"/>
                      <w:lang w:eastAsia="en-AU"/>
                    </w:rPr>
                  </w:pPr>
                  <w:r w:rsidRPr="00056958">
                    <w:rPr>
                      <w:rFonts w:ascii="Calibri" w:hAnsi="Calibri" w:cs="Calibri"/>
                      <w:color w:val="000000"/>
                      <w:sz w:val="18"/>
                      <w:szCs w:val="18"/>
                      <w:lang w:eastAsia="en-AU"/>
                    </w:rPr>
                    <w:t>5</w:t>
                  </w:r>
                </w:p>
              </w:tc>
            </w:tr>
          </w:tbl>
          <w:p w14:paraId="12FFC4F5" w14:textId="36E0A8FD" w:rsidR="00056958" w:rsidRPr="00056958" w:rsidRDefault="00056958" w:rsidP="00056958"/>
          <w:p w14:paraId="0C25C815" w14:textId="77777777" w:rsidR="00056958" w:rsidRPr="00056958" w:rsidRDefault="00056958" w:rsidP="00056958"/>
          <w:p w14:paraId="20797C50" w14:textId="77777777" w:rsidR="00056958" w:rsidRPr="00056958" w:rsidRDefault="00056958" w:rsidP="00056958">
            <w:r w:rsidRPr="00056958">
              <w:rPr>
                <w:b/>
                <w:bCs/>
              </w:rPr>
              <w:t>PERSON RESPONSIBLE</w:t>
            </w:r>
          </w:p>
          <w:p w14:paraId="6FA2C2C1" w14:textId="77777777" w:rsidR="00056958" w:rsidRPr="00056958" w:rsidRDefault="00056958" w:rsidP="00056958">
            <w:r w:rsidRPr="00056958">
              <w:t>(To ensure implementation of controls)</w:t>
            </w:r>
          </w:p>
          <w:p w14:paraId="1F6C8FB9" w14:textId="111FFD25" w:rsidR="00056958" w:rsidRPr="00056958" w:rsidRDefault="00056958" w:rsidP="00056958">
            <w:r>
              <w:t>Workers</w:t>
            </w:r>
          </w:p>
          <w:permEnd w:id="1728600872"/>
          <w:p w14:paraId="56C3DE51" w14:textId="6F3A4D7A" w:rsidR="00CF545B" w:rsidRPr="00E20E06" w:rsidRDefault="00CF545B" w:rsidP="00E20E06">
            <w:pPr>
              <w:ind w:right="391"/>
              <w:jc w:val="left"/>
              <w:rPr>
                <w:rFonts w:ascii="Arial" w:hAnsi="Arial" w:cs="Arial"/>
                <w:sz w:val="22"/>
              </w:rPr>
            </w:pPr>
          </w:p>
        </w:tc>
      </w:tr>
      <w:tr w:rsidR="00CF545B" w:rsidRPr="003B60C2" w14:paraId="703EFF26" w14:textId="77777777" w:rsidTr="008B00AA">
        <w:tc>
          <w:tcPr>
            <w:tcW w:w="9016" w:type="dxa"/>
            <w:shd w:val="clear" w:color="auto" w:fill="D9D9D9"/>
          </w:tcPr>
          <w:p w14:paraId="08E91107" w14:textId="77777777" w:rsidR="00CF545B" w:rsidRPr="003B60C2" w:rsidRDefault="00CF545B" w:rsidP="008B00AA">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CF545B" w:rsidRPr="00E20E06" w14:paraId="5B2D7B40" w14:textId="77777777" w:rsidTr="008B00AA">
        <w:trPr>
          <w:trHeight w:val="4989"/>
        </w:trPr>
        <w:tc>
          <w:tcPr>
            <w:tcW w:w="9016" w:type="dxa"/>
          </w:tcPr>
          <w:p w14:paraId="5D2B29FF" w14:textId="56BD6A93" w:rsidR="00456520" w:rsidRPr="00456520" w:rsidRDefault="00456520" w:rsidP="00456520">
            <w:pPr>
              <w:rPr>
                <w:b/>
                <w:bCs/>
              </w:rPr>
            </w:pPr>
            <w:permStart w:id="2040158223" w:edGrp="everyone"/>
            <w:r w:rsidRPr="00456520">
              <w:rPr>
                <w:b/>
                <w:bCs/>
              </w:rPr>
              <w:t>Identify Personnel to advise about safe systems of work</w:t>
            </w:r>
          </w:p>
          <w:p w14:paraId="40EE8993" w14:textId="77777777" w:rsidR="00056958" w:rsidRDefault="00056958" w:rsidP="00456520">
            <w:r w:rsidRPr="00456520">
              <w:t>All employees who are directly involved in the tasks or operations that involve hazardous materials or processes.</w:t>
            </w:r>
          </w:p>
          <w:p w14:paraId="6A291609" w14:textId="4CFF118A" w:rsidR="00456520" w:rsidRDefault="00456520" w:rsidP="00456520">
            <w:r w:rsidRPr="00456520">
              <w:t>Contractors who will be using or working with hazardous chemicals.</w:t>
            </w:r>
          </w:p>
          <w:p w14:paraId="7EA0060E" w14:textId="59FD140D" w:rsidR="00456520" w:rsidRDefault="00456520" w:rsidP="00456520">
            <w:r w:rsidRPr="00456520">
              <w:t>Team leaders responsible for implementing safe work practices within their teams</w:t>
            </w:r>
          </w:p>
          <w:p w14:paraId="31CE0E2A" w14:textId="79D67A9D" w:rsidR="00456520" w:rsidRDefault="00456520" w:rsidP="00456520">
            <w:r w:rsidRPr="00456520">
              <w:t>Managers who oversee departments involved in the handling or management of hazardous chemicals</w:t>
            </w:r>
          </w:p>
          <w:p w14:paraId="7DA5E2DA" w14:textId="4284897D" w:rsidR="00456520" w:rsidRDefault="00456520" w:rsidP="00456520">
            <w:r w:rsidRPr="00456520">
              <w:t>Safety Officers or WHS Coordinators</w:t>
            </w:r>
          </w:p>
          <w:p w14:paraId="21BBF3B2" w14:textId="77777777" w:rsidR="00456520" w:rsidRDefault="00456520" w:rsidP="00456520"/>
          <w:p w14:paraId="138F10FB" w14:textId="77777777" w:rsidR="00456520" w:rsidRPr="00456520" w:rsidRDefault="00456520" w:rsidP="00456520">
            <w:pPr>
              <w:rPr>
                <w:b/>
                <w:bCs/>
              </w:rPr>
            </w:pPr>
            <w:r w:rsidRPr="00456520">
              <w:rPr>
                <w:b/>
                <w:bCs/>
              </w:rPr>
              <w:t>Methods of Notification</w:t>
            </w:r>
          </w:p>
          <w:p w14:paraId="728B28C0" w14:textId="77777777" w:rsidR="00456520" w:rsidRDefault="00456520" w:rsidP="00456520">
            <w:r w:rsidRPr="00456520">
              <w:t>Training Sessions: Conduct regular training sessions to inform employees and contractors about safe systems of work, including procedures and risks.</w:t>
            </w:r>
          </w:p>
          <w:p w14:paraId="493D5ED8" w14:textId="77777777" w:rsidR="00456520" w:rsidRPr="00456520" w:rsidRDefault="00456520" w:rsidP="00456520"/>
          <w:p w14:paraId="5FA73719" w14:textId="77777777" w:rsidR="00456520" w:rsidRPr="00456520" w:rsidRDefault="00456520" w:rsidP="00456520">
            <w:r w:rsidRPr="00456520">
              <w:t>Safety Meetings: Hold safety meetings or briefings to discuss specific risks and the implementation of safe work practices.</w:t>
            </w:r>
          </w:p>
          <w:p w14:paraId="2CF9A2E8" w14:textId="77777777" w:rsidR="00456520" w:rsidRPr="00456520" w:rsidRDefault="00456520" w:rsidP="00456520"/>
          <w:p w14:paraId="71FCFCB9" w14:textId="539862C7" w:rsidR="00456520" w:rsidRDefault="00456520" w:rsidP="00456520">
            <w:r>
              <w:t>Prestarts/Toolbox: At the beginning of every shift outline Daily Tasks including hazards, Risks and Controls. Tool box talk on chemicals referring to SDS</w:t>
            </w:r>
          </w:p>
          <w:p w14:paraId="34155DD8" w14:textId="77777777" w:rsidR="00456520" w:rsidRDefault="00456520" w:rsidP="00456520"/>
          <w:p w14:paraId="48A9672B" w14:textId="36DC438B" w:rsidR="00456520" w:rsidRPr="00456520" w:rsidRDefault="00456520" w:rsidP="00456520">
            <w:r>
              <w:t xml:space="preserve">Signage – Ensures Hazardous Cabinets are signed with products kept on site with Registers available </w:t>
            </w:r>
          </w:p>
          <w:permEnd w:id="2040158223"/>
          <w:p w14:paraId="26BDD1FC" w14:textId="77777777" w:rsidR="00CF545B" w:rsidRPr="00E20E06" w:rsidRDefault="00CF545B" w:rsidP="00E20E06">
            <w:pPr>
              <w:ind w:right="391"/>
              <w:jc w:val="left"/>
              <w:rPr>
                <w:rFonts w:ascii="Arial" w:hAnsi="Arial" w:cs="Arial"/>
                <w:sz w:val="22"/>
              </w:rPr>
            </w:pPr>
          </w:p>
        </w:tc>
      </w:tr>
      <w:tr w:rsidR="00CF545B" w:rsidRPr="003B60C2" w14:paraId="370EBDB1" w14:textId="77777777" w:rsidTr="008B00AA">
        <w:tc>
          <w:tcPr>
            <w:tcW w:w="9016" w:type="dxa"/>
            <w:shd w:val="clear" w:color="auto" w:fill="D9D9D9"/>
          </w:tcPr>
          <w:p w14:paraId="7ADE23C2" w14:textId="77777777" w:rsidR="00CF545B" w:rsidRPr="003B60C2" w:rsidRDefault="00CF545B" w:rsidP="008B00AA">
            <w:pPr>
              <w:keepNext/>
              <w:jc w:val="left"/>
              <w:rPr>
                <w:rFonts w:ascii="Arial" w:hAnsi="Arial" w:cs="Arial"/>
                <w:sz w:val="22"/>
              </w:rPr>
            </w:pPr>
            <w:bookmarkStart w:id="25" w:name="_Hlk50102032"/>
            <w:r>
              <w:rPr>
                <w:rFonts w:ascii="Arial" w:hAnsi="Arial" w:cs="Arial"/>
                <w:b/>
                <w:sz w:val="22"/>
              </w:rPr>
              <w:lastRenderedPageBreak/>
              <w:t>System review</w:t>
            </w:r>
          </w:p>
        </w:tc>
      </w:tr>
      <w:tr w:rsidR="00CF545B" w:rsidRPr="00E20E06" w14:paraId="59F923BE" w14:textId="77777777" w:rsidTr="00E20E06">
        <w:trPr>
          <w:trHeight w:val="7369"/>
        </w:trPr>
        <w:tc>
          <w:tcPr>
            <w:tcW w:w="9016" w:type="dxa"/>
          </w:tcPr>
          <w:p w14:paraId="72BC332C" w14:textId="77777777" w:rsidR="002A04E4" w:rsidRDefault="00B11D8E" w:rsidP="00E20E06">
            <w:pPr>
              <w:ind w:right="391"/>
              <w:jc w:val="left"/>
              <w:rPr>
                <w:rFonts w:ascii="Arial" w:hAnsi="Arial" w:cs="Arial"/>
                <w:sz w:val="22"/>
              </w:rPr>
            </w:pPr>
            <w:permStart w:id="1110530902" w:edGrp="everyone"/>
            <w:r w:rsidRPr="00B11D8E">
              <w:rPr>
                <w:rFonts w:ascii="Arial" w:hAnsi="Arial" w:cs="Arial"/>
                <w:sz w:val="22"/>
              </w:rPr>
              <w:t>Schedule routine audits and inspections of the workplace to assess compliance with established safe systems of work.</w:t>
            </w:r>
          </w:p>
          <w:p w14:paraId="3A9D72F1" w14:textId="77777777" w:rsidR="002A04E4" w:rsidRDefault="00B11D8E" w:rsidP="00E20E06">
            <w:pPr>
              <w:ind w:right="391"/>
              <w:jc w:val="left"/>
              <w:rPr>
                <w:rFonts w:ascii="Arial" w:hAnsi="Arial" w:cs="Arial"/>
                <w:sz w:val="22"/>
              </w:rPr>
            </w:pPr>
            <w:r w:rsidRPr="00B11D8E">
              <w:rPr>
                <w:rFonts w:ascii="Arial" w:hAnsi="Arial" w:cs="Arial"/>
                <w:sz w:val="22"/>
              </w:rPr>
              <w:t>Conduct interviews or surveys with employees to gather feedback on the effectiveness of the safe system of work.</w:t>
            </w:r>
          </w:p>
          <w:p w14:paraId="52ACB0B8" w14:textId="77777777" w:rsidR="00B11D8E" w:rsidRDefault="00B11D8E" w:rsidP="00E20E06">
            <w:pPr>
              <w:ind w:right="391"/>
              <w:jc w:val="left"/>
              <w:rPr>
                <w:rFonts w:ascii="Arial" w:hAnsi="Arial" w:cs="Arial"/>
                <w:sz w:val="22"/>
              </w:rPr>
            </w:pPr>
            <w:r w:rsidRPr="00B11D8E">
              <w:rPr>
                <w:rFonts w:ascii="Arial" w:hAnsi="Arial" w:cs="Arial"/>
                <w:sz w:val="22"/>
              </w:rPr>
              <w:t xml:space="preserve">Analyse any incident reports, near misses, or safety complaints to identify trends or recurring non-compliance issues. </w:t>
            </w:r>
          </w:p>
          <w:p w14:paraId="292E7478" w14:textId="77777777" w:rsidR="002A04E4" w:rsidRDefault="00B11D8E" w:rsidP="00E20E06">
            <w:pPr>
              <w:ind w:right="391"/>
              <w:jc w:val="left"/>
              <w:rPr>
                <w:rFonts w:ascii="Arial" w:hAnsi="Arial" w:cs="Arial"/>
                <w:sz w:val="22"/>
              </w:rPr>
            </w:pPr>
            <w:r w:rsidRPr="00B11D8E">
              <w:rPr>
                <w:rFonts w:ascii="Arial" w:hAnsi="Arial" w:cs="Arial"/>
                <w:sz w:val="22"/>
              </w:rPr>
              <w:t>Investigate the root causes of any incidents related to non-compliance with safe systems.</w:t>
            </w:r>
          </w:p>
          <w:p w14:paraId="469930ED" w14:textId="77777777" w:rsidR="002A04E4" w:rsidRDefault="002A04E4" w:rsidP="00E20E06">
            <w:pPr>
              <w:ind w:right="391"/>
              <w:jc w:val="left"/>
              <w:rPr>
                <w:rFonts w:ascii="Arial" w:hAnsi="Arial" w:cs="Arial"/>
                <w:sz w:val="22"/>
              </w:rPr>
            </w:pPr>
          </w:p>
          <w:p w14:paraId="525B51D0" w14:textId="77777777" w:rsidR="002A04E4" w:rsidRDefault="00B174A6" w:rsidP="00E20E06">
            <w:pPr>
              <w:ind w:right="391"/>
              <w:jc w:val="left"/>
              <w:rPr>
                <w:rFonts w:ascii="Arial" w:hAnsi="Arial" w:cs="Arial"/>
                <w:sz w:val="22"/>
              </w:rPr>
            </w:pPr>
            <w:r w:rsidRPr="00B174A6">
              <w:rPr>
                <w:rFonts w:ascii="Arial" w:hAnsi="Arial" w:cs="Arial"/>
                <w:sz w:val="22"/>
              </w:rPr>
              <w:t>Create detailed reports that summarize the findings from audits and inspections</w:t>
            </w:r>
          </w:p>
          <w:p w14:paraId="2C1390BB" w14:textId="77777777" w:rsidR="002A04E4" w:rsidRDefault="002A04E4" w:rsidP="00E20E06">
            <w:pPr>
              <w:ind w:right="391"/>
              <w:jc w:val="left"/>
              <w:rPr>
                <w:rFonts w:ascii="Arial" w:hAnsi="Arial" w:cs="Arial"/>
                <w:sz w:val="22"/>
              </w:rPr>
            </w:pPr>
          </w:p>
          <w:p w14:paraId="32A75F20" w14:textId="14C55E70" w:rsidR="002A04E4" w:rsidRPr="00E20E06" w:rsidRDefault="00B174A6" w:rsidP="00E20E06">
            <w:pPr>
              <w:ind w:right="391"/>
              <w:jc w:val="left"/>
              <w:rPr>
                <w:rFonts w:ascii="Arial" w:hAnsi="Arial" w:cs="Arial"/>
                <w:sz w:val="22"/>
              </w:rPr>
            </w:pPr>
            <w:r>
              <w:rPr>
                <w:rFonts w:ascii="Arial" w:hAnsi="Arial" w:cs="Arial"/>
                <w:sz w:val="22"/>
              </w:rPr>
              <w:t>N</w:t>
            </w:r>
            <w:r w:rsidRPr="00B174A6">
              <w:rPr>
                <w:rFonts w:ascii="Arial" w:hAnsi="Arial" w:cs="Arial"/>
                <w:sz w:val="22"/>
              </w:rPr>
              <w:t>otify senior management and relevant supervisors of the evaluation findings, particularly regarding non-compliance issues that require immediate attention.</w:t>
            </w:r>
            <w:permEnd w:id="1110530902"/>
          </w:p>
        </w:tc>
      </w:tr>
      <w:bookmarkEnd w:id="25"/>
    </w:tbl>
    <w:p w14:paraId="258C3B05" w14:textId="77777777" w:rsidR="00CF545B" w:rsidRPr="00A40974" w:rsidRDefault="00CF545B" w:rsidP="00CF545B">
      <w:pPr>
        <w:jc w:val="left"/>
        <w:rPr>
          <w:rFonts w:ascii="Arial" w:eastAsia="Calibri" w:hAnsi="Arial" w:cs="Arial"/>
          <w:sz w:val="2"/>
          <w:szCs w:val="2"/>
        </w:rPr>
      </w:pPr>
    </w:p>
    <w:p w14:paraId="0FC108A9" w14:textId="77777777" w:rsidR="00CF545B" w:rsidRDefault="00CF545B" w:rsidP="00CF545B">
      <w:pPr>
        <w:jc w:val="left"/>
        <w:rPr>
          <w:rFonts w:ascii="Arial" w:hAnsi="Arial" w:cs="Arial"/>
          <w:sz w:val="22"/>
          <w:szCs w:val="22"/>
        </w:rPr>
      </w:pPr>
    </w:p>
    <w:p w14:paraId="7B75E6B3" w14:textId="77777777" w:rsidR="00CF545B" w:rsidRPr="00830749" w:rsidRDefault="00CF545B" w:rsidP="00CF545B">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F545B" w:rsidRPr="00830749" w14:paraId="2DE5A260" w14:textId="77777777" w:rsidTr="008B00AA">
        <w:tc>
          <w:tcPr>
            <w:tcW w:w="1560" w:type="dxa"/>
            <w:tcBorders>
              <w:top w:val="nil"/>
              <w:left w:val="nil"/>
              <w:bottom w:val="nil"/>
              <w:right w:val="nil"/>
            </w:tcBorders>
          </w:tcPr>
          <w:p w14:paraId="752060C7" w14:textId="77777777" w:rsidR="00CF545B" w:rsidRPr="001C4084" w:rsidRDefault="00CF545B" w:rsidP="008B00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2DA6F4" w14:textId="311B0322" w:rsidR="00CF545B" w:rsidRPr="001C4084" w:rsidRDefault="00CF545B" w:rsidP="008B00AA">
            <w:pPr>
              <w:rPr>
                <w:rFonts w:ascii="Arial" w:hAnsi="Arial" w:cs="Arial"/>
                <w:sz w:val="22"/>
                <w:szCs w:val="22"/>
              </w:rPr>
            </w:pPr>
          </w:p>
        </w:tc>
        <w:permStart w:id="2090736531" w:edGrp="everyone"/>
        <w:tc>
          <w:tcPr>
            <w:tcW w:w="624" w:type="dxa"/>
            <w:tcBorders>
              <w:top w:val="nil"/>
              <w:left w:val="nil"/>
              <w:bottom w:val="nil"/>
              <w:right w:val="nil"/>
            </w:tcBorders>
          </w:tcPr>
          <w:p w14:paraId="506AD7CD" w14:textId="77777777" w:rsidR="00CF545B" w:rsidRPr="00533511" w:rsidRDefault="00A977C6" w:rsidP="008B00AA">
            <w:pPr>
              <w:rPr>
                <w:rFonts w:ascii="Arial" w:hAnsi="Arial" w:cs="Arial"/>
                <w:sz w:val="44"/>
                <w:szCs w:val="44"/>
              </w:rPr>
            </w:pPr>
            <w:sdt>
              <w:sdtPr>
                <w:rPr>
                  <w:rFonts w:ascii="Arial" w:hAnsi="Arial" w:cs="Arial"/>
                  <w:sz w:val="44"/>
                  <w:szCs w:val="44"/>
                </w:rPr>
                <w:id w:val="931940746"/>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2090736531"/>
          </w:p>
        </w:tc>
      </w:tr>
    </w:tbl>
    <w:tbl>
      <w:tblPr>
        <w:tblStyle w:val="TableGrid10"/>
        <w:tblW w:w="0" w:type="auto"/>
        <w:shd w:val="clear" w:color="auto" w:fill="F7CAAC"/>
        <w:tblLook w:val="04A0" w:firstRow="1" w:lastRow="0" w:firstColumn="1" w:lastColumn="0" w:noHBand="0" w:noVBand="1"/>
      </w:tblPr>
      <w:tblGrid>
        <w:gridCol w:w="9016"/>
      </w:tblGrid>
      <w:tr w:rsidR="00CF545B" w:rsidRPr="00F8522E" w14:paraId="0BD72924" w14:textId="77777777" w:rsidTr="00E20E06">
        <w:tc>
          <w:tcPr>
            <w:tcW w:w="9016" w:type="dxa"/>
            <w:shd w:val="clear" w:color="auto" w:fill="232F84"/>
          </w:tcPr>
          <w:p w14:paraId="627A608F" w14:textId="77777777" w:rsidR="00CF545B" w:rsidRPr="00F8522E" w:rsidRDefault="00CF545B" w:rsidP="00E20E06">
            <w:pPr>
              <w:pageBreakBefore/>
              <w:numPr>
                <w:ilvl w:val="0"/>
                <w:numId w:val="23"/>
              </w:numPr>
              <w:jc w:val="left"/>
              <w:rPr>
                <w:rFonts w:ascii="Arial" w:hAnsi="Arial" w:cs="Arial"/>
                <w:b/>
                <w:sz w:val="22"/>
              </w:rPr>
            </w:pPr>
            <w:bookmarkStart w:id="26" w:name="_Ref36734260"/>
          </w:p>
        </w:tc>
        <w:bookmarkEnd w:id="26"/>
      </w:tr>
      <w:tr w:rsidR="00CF545B" w:rsidRPr="00F8522E" w14:paraId="5CCC5E82" w14:textId="77777777" w:rsidTr="00E20E06">
        <w:trPr>
          <w:trHeight w:val="433"/>
        </w:trPr>
        <w:tc>
          <w:tcPr>
            <w:tcW w:w="9016" w:type="dxa"/>
            <w:shd w:val="clear" w:color="auto" w:fill="A1D7E1"/>
          </w:tcPr>
          <w:p w14:paraId="5851FFBA" w14:textId="77777777" w:rsidR="00CF545B" w:rsidRPr="00C87EF0" w:rsidRDefault="00CF545B" w:rsidP="008B00AA">
            <w:pPr>
              <w:jc w:val="left"/>
              <w:rPr>
                <w:rFonts w:ascii="Arial" w:hAnsi="Arial" w:cs="Arial"/>
                <w:bCs/>
                <w:sz w:val="22"/>
              </w:rPr>
            </w:pPr>
            <w:r w:rsidRPr="00F8522E">
              <w:rPr>
                <w:rFonts w:ascii="Arial" w:hAnsi="Arial" w:cs="Arial"/>
                <w:bCs/>
                <w:sz w:val="22"/>
              </w:rPr>
              <w:t>For the</w:t>
            </w:r>
            <w:r>
              <w:rPr>
                <w:rFonts w:ascii="Arial" w:hAnsi="Arial" w:cs="Arial"/>
                <w:bCs/>
                <w:sz w:val="22"/>
              </w:rPr>
              <w:t xml:space="preserve"> safe system of work </w:t>
            </w:r>
            <w:r w:rsidRPr="00F8522E">
              <w:rPr>
                <w:rFonts w:ascii="Arial" w:hAnsi="Arial" w:cs="Arial"/>
                <w:bCs/>
                <w:sz w:val="22"/>
              </w:rPr>
              <w:t xml:space="preserve">identified in Activity </w:t>
            </w:r>
            <w:r>
              <w:rPr>
                <w:rFonts w:ascii="Arial" w:hAnsi="Arial" w:cs="Arial"/>
                <w:bCs/>
                <w:sz w:val="22"/>
              </w:rPr>
              <w:t xml:space="preserve">3, </w:t>
            </w:r>
            <w:bookmarkStart w:id="27" w:name="_Ref50108201"/>
            <w:r>
              <w:rPr>
                <w:rFonts w:ascii="Arial" w:hAnsi="Arial" w:cs="Arial"/>
                <w:bCs/>
                <w:sz w:val="22"/>
              </w:rPr>
              <w:t>o</w:t>
            </w:r>
            <w:r w:rsidRPr="00BB7811">
              <w:rPr>
                <w:rFonts w:ascii="Arial" w:hAnsi="Arial" w:cs="Arial"/>
                <w:bCs/>
                <w:sz w:val="22"/>
              </w:rPr>
              <w:t xml:space="preserve">utline what training </w:t>
            </w:r>
            <w:r>
              <w:rPr>
                <w:rFonts w:ascii="Arial" w:hAnsi="Arial" w:cs="Arial"/>
                <w:bCs/>
                <w:sz w:val="22"/>
              </w:rPr>
              <w:t xml:space="preserve">and development opportunities you may </w:t>
            </w:r>
            <w:r w:rsidRPr="00BB7811">
              <w:rPr>
                <w:rFonts w:ascii="Arial" w:hAnsi="Arial" w:cs="Arial"/>
                <w:bCs/>
                <w:sz w:val="22"/>
              </w:rPr>
              <w:t xml:space="preserve">provide to assist </w:t>
            </w:r>
            <w:r>
              <w:rPr>
                <w:rFonts w:ascii="Arial" w:hAnsi="Arial" w:cs="Arial"/>
                <w:bCs/>
                <w:sz w:val="22"/>
              </w:rPr>
              <w:t>in compliance with safe systems of work</w:t>
            </w:r>
            <w:bookmarkEnd w:id="27"/>
            <w:r>
              <w:rPr>
                <w:rFonts w:ascii="Arial" w:hAnsi="Arial" w:cs="Arial"/>
                <w:bCs/>
                <w:sz w:val="22"/>
              </w:rPr>
              <w:t xml:space="preserve">. </w:t>
            </w:r>
          </w:p>
        </w:tc>
      </w:tr>
    </w:tbl>
    <w:p w14:paraId="27527632" w14:textId="77777777" w:rsidR="00CF545B" w:rsidRPr="00F8522E" w:rsidRDefault="00CF545B" w:rsidP="00CF545B">
      <w:pPr>
        <w:jc w:val="left"/>
        <w:rPr>
          <w:rFonts w:ascii="Arial" w:eastAsia="Calibri" w:hAnsi="Arial" w:cs="Arial"/>
          <w:sz w:val="22"/>
          <w:szCs w:val="22"/>
        </w:rPr>
      </w:pPr>
    </w:p>
    <w:p w14:paraId="218D3542" w14:textId="77777777" w:rsidR="00CF545B" w:rsidRPr="00F8522E" w:rsidRDefault="00CF545B" w:rsidP="00CF545B">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CF545B" w:rsidRPr="00F8522E" w14:paraId="6F918DC0" w14:textId="77777777" w:rsidTr="008B00AA">
        <w:tc>
          <w:tcPr>
            <w:tcW w:w="9016" w:type="dxa"/>
            <w:shd w:val="clear" w:color="auto" w:fill="D9D9D9"/>
          </w:tcPr>
          <w:p w14:paraId="4140D754" w14:textId="77777777" w:rsidR="00CF545B" w:rsidRPr="00BB7811" w:rsidRDefault="00CF545B" w:rsidP="008B00AA">
            <w:pPr>
              <w:keepNext/>
              <w:jc w:val="left"/>
              <w:rPr>
                <w:rFonts w:ascii="Arial" w:hAnsi="Arial" w:cs="Arial"/>
                <w:b/>
                <w:bCs/>
                <w:sz w:val="22"/>
              </w:rPr>
            </w:pPr>
            <w:r w:rsidRPr="00BB7811">
              <w:rPr>
                <w:rFonts w:ascii="Arial" w:hAnsi="Arial" w:cs="Arial"/>
                <w:b/>
                <w:bCs/>
                <w:sz w:val="22"/>
              </w:rPr>
              <w:t>Training and development</w:t>
            </w:r>
          </w:p>
        </w:tc>
      </w:tr>
      <w:tr w:rsidR="00CF545B" w:rsidRPr="00E20E06" w14:paraId="16C070BC" w14:textId="77777777" w:rsidTr="00E20E06">
        <w:trPr>
          <w:trHeight w:val="1826"/>
        </w:trPr>
        <w:tc>
          <w:tcPr>
            <w:tcW w:w="9016" w:type="dxa"/>
          </w:tcPr>
          <w:p w14:paraId="6E53E541" w14:textId="77777777" w:rsidR="00E46153" w:rsidRPr="00F76098" w:rsidRDefault="00E46153" w:rsidP="00E46153">
            <w:pPr>
              <w:jc w:val="left"/>
              <w:divId w:val="184758212"/>
              <w:rPr>
                <w:rFonts w:cs="Calibri"/>
                <w:color w:val="000000"/>
                <w:szCs w:val="28"/>
                <w:lang w:eastAsia="en-AU"/>
              </w:rPr>
            </w:pPr>
            <w:permStart w:id="1007909290" w:edGrp="everyone"/>
            <w:r w:rsidRPr="00F76098">
              <w:rPr>
                <w:rFonts w:cs="Calibri"/>
                <w:color w:val="000000"/>
                <w:szCs w:val="28"/>
                <w:lang w:eastAsia="en-AU"/>
              </w:rPr>
              <w:t>Employee’s are to be trained in the hazardous substance management procedure.</w:t>
            </w:r>
          </w:p>
          <w:p w14:paraId="5B292D9E" w14:textId="77777777" w:rsidR="00E46153" w:rsidRPr="005F2CDC" w:rsidRDefault="00E46153" w:rsidP="00E46153">
            <w:pPr>
              <w:jc w:val="left"/>
              <w:divId w:val="184758212"/>
              <w:rPr>
                <w:rFonts w:ascii="Times New Roman" w:hAnsi="Times New Roman"/>
                <w:sz w:val="28"/>
                <w:szCs w:val="28"/>
                <w:lang w:eastAsia="en-AU"/>
              </w:rPr>
            </w:pPr>
          </w:p>
          <w:p w14:paraId="238EEB39" w14:textId="77777777" w:rsidR="00E46153" w:rsidRPr="005F2CDC" w:rsidRDefault="00E46153" w:rsidP="00E46153">
            <w:pPr>
              <w:jc w:val="left"/>
              <w:divId w:val="184758212"/>
            </w:pPr>
            <w:r w:rsidRPr="005F2CDC">
              <w:rPr>
                <w:rFonts w:cs="Calibri"/>
                <w:color w:val="000000"/>
                <w:szCs w:val="28"/>
                <w:lang w:eastAsia="en-AU"/>
              </w:rPr>
              <w:t>Employees are to be trained in relation to the following:</w:t>
            </w:r>
            <w:r w:rsidRPr="005F2CDC">
              <w:rPr>
                <w:rFonts w:cs="Calibri"/>
                <w:color w:val="000000"/>
                <w:sz w:val="22"/>
                <w:szCs w:val="24"/>
                <w:lang w:eastAsia="en-AU"/>
              </w:rPr>
              <w:br/>
            </w:r>
            <w:r w:rsidRPr="005F2CDC">
              <w:rPr>
                <w:rFonts w:cs="Calibri"/>
                <w:color w:val="000000"/>
                <w:sz w:val="20"/>
                <w:lang w:eastAsia="en-AU"/>
              </w:rPr>
              <w:br/>
            </w:r>
          </w:p>
          <w:p w14:paraId="3CE29FE1" w14:textId="77777777" w:rsidR="00E46153" w:rsidRPr="005F2CDC" w:rsidRDefault="00E46153" w:rsidP="00E46153">
            <w:pPr>
              <w:numPr>
                <w:ilvl w:val="0"/>
                <w:numId w:val="40"/>
              </w:numPr>
              <w:ind w:left="360"/>
              <w:jc w:val="left"/>
              <w:textAlignment w:val="baseline"/>
              <w:divId w:val="184758212"/>
            </w:pPr>
            <w:r w:rsidRPr="005F2CDC">
              <w:t>The introduction of new hazardous substances to the workplace;</w:t>
            </w:r>
          </w:p>
          <w:p w14:paraId="5D1C6117" w14:textId="77777777" w:rsidR="00E46153" w:rsidRPr="005F2CDC" w:rsidRDefault="00E46153" w:rsidP="00E46153">
            <w:pPr>
              <w:numPr>
                <w:ilvl w:val="0"/>
                <w:numId w:val="40"/>
              </w:numPr>
              <w:ind w:left="360"/>
              <w:jc w:val="left"/>
              <w:textAlignment w:val="baseline"/>
              <w:divId w:val="184758212"/>
            </w:pPr>
            <w:r w:rsidRPr="005F2CDC">
              <w:t>The identification of risks associated with the hazardous substance at the workplace;</w:t>
            </w:r>
          </w:p>
          <w:p w14:paraId="24C58DD8" w14:textId="458FBBC1" w:rsidR="00E46153" w:rsidRPr="005F2CDC" w:rsidRDefault="00E46153" w:rsidP="00E46153">
            <w:pPr>
              <w:numPr>
                <w:ilvl w:val="0"/>
                <w:numId w:val="40"/>
              </w:numPr>
              <w:ind w:left="360"/>
              <w:jc w:val="left"/>
              <w:textAlignment w:val="baseline"/>
              <w:divId w:val="184758212"/>
            </w:pPr>
            <w:r w:rsidRPr="005F2CDC">
              <w:t xml:space="preserve">The assessment of risks associated with hazardous substances and the control measures to be </w:t>
            </w:r>
            <w:r w:rsidR="00A31D06" w:rsidRPr="005F2CDC">
              <w:t>implemented.</w:t>
            </w:r>
          </w:p>
          <w:p w14:paraId="49DF4CD1" w14:textId="77777777" w:rsidR="00E46153" w:rsidRPr="005F2CDC" w:rsidRDefault="00E46153" w:rsidP="00E46153">
            <w:pPr>
              <w:numPr>
                <w:ilvl w:val="0"/>
                <w:numId w:val="40"/>
              </w:numPr>
              <w:ind w:left="360"/>
              <w:jc w:val="left"/>
              <w:textAlignment w:val="baseline"/>
              <w:divId w:val="184758212"/>
            </w:pPr>
            <w:r w:rsidRPr="005F2CDC">
              <w:t>Advice to any workers with potential exposure to a particular hazardous substance;</w:t>
            </w:r>
          </w:p>
          <w:p w14:paraId="1692D45B" w14:textId="77777777" w:rsidR="00E46153" w:rsidRPr="005F2CDC" w:rsidRDefault="00E46153" w:rsidP="00E46153">
            <w:pPr>
              <w:numPr>
                <w:ilvl w:val="0"/>
                <w:numId w:val="40"/>
              </w:numPr>
              <w:ind w:left="360"/>
              <w:jc w:val="left"/>
              <w:textAlignment w:val="baseline"/>
              <w:divId w:val="184758212"/>
            </w:pPr>
            <w:r w:rsidRPr="005F2CDC">
              <w:t>On the use of SDS;</w:t>
            </w:r>
          </w:p>
          <w:p w14:paraId="19E96627" w14:textId="77777777" w:rsidR="00E46153" w:rsidRPr="005F2CDC" w:rsidRDefault="00E46153" w:rsidP="00E46153">
            <w:pPr>
              <w:numPr>
                <w:ilvl w:val="0"/>
                <w:numId w:val="40"/>
              </w:numPr>
              <w:ind w:left="360"/>
              <w:jc w:val="left"/>
              <w:textAlignment w:val="baseline"/>
              <w:divId w:val="184758212"/>
            </w:pPr>
            <w:r w:rsidRPr="005F2CDC">
              <w:t>Equipment used with Hazardous Substances;</w:t>
            </w:r>
          </w:p>
          <w:p w14:paraId="2A009766" w14:textId="77777777" w:rsidR="00E46153" w:rsidRPr="005F2CDC" w:rsidRDefault="00E46153" w:rsidP="00E46153">
            <w:pPr>
              <w:numPr>
                <w:ilvl w:val="0"/>
                <w:numId w:val="40"/>
              </w:numPr>
              <w:ind w:left="360"/>
              <w:jc w:val="left"/>
              <w:textAlignment w:val="baseline"/>
              <w:divId w:val="184758212"/>
            </w:pPr>
            <w:r w:rsidRPr="005F2CDC">
              <w:t>Employee’s obligations;</w:t>
            </w:r>
          </w:p>
          <w:p w14:paraId="73BCE47D" w14:textId="77777777" w:rsidR="00E46153" w:rsidRPr="005F2CDC" w:rsidRDefault="00E46153" w:rsidP="00E46153">
            <w:pPr>
              <w:numPr>
                <w:ilvl w:val="0"/>
                <w:numId w:val="40"/>
              </w:numPr>
              <w:ind w:left="360"/>
              <w:jc w:val="left"/>
              <w:textAlignment w:val="baseline"/>
              <w:divId w:val="184758212"/>
            </w:pPr>
            <w:r w:rsidRPr="005F2CDC">
              <w:t>The appropriate PPE is to be used whilst using a Hazardous Substance and personal safety; and </w:t>
            </w:r>
          </w:p>
          <w:p w14:paraId="4274D29C" w14:textId="309697B5" w:rsidR="00CF545B" w:rsidRPr="00F8522E" w:rsidRDefault="00E46153" w:rsidP="00E20E06">
            <w:pPr>
              <w:ind w:right="391"/>
              <w:jc w:val="left"/>
              <w:rPr>
                <w:rFonts w:ascii="Arial" w:hAnsi="Arial" w:cs="Arial"/>
                <w:sz w:val="22"/>
              </w:rPr>
            </w:pPr>
            <w:r w:rsidRPr="005F2CDC">
              <w:t>Emergency procedures for chemical spills and identification of first aid personnel</w:t>
            </w:r>
            <w:r w:rsidRPr="00E46153">
              <w:rPr>
                <w:rFonts w:ascii="Calibri" w:eastAsia="Times New Roman" w:hAnsi="Calibri" w:cs="Calibri"/>
                <w:color w:val="000000"/>
                <w:sz w:val="20"/>
                <w:szCs w:val="20"/>
                <w:lang w:eastAsia="en-AU"/>
              </w:rPr>
              <w:t>.</w:t>
            </w:r>
            <w:r w:rsidRPr="00E46153">
              <w:rPr>
                <w:rFonts w:ascii="Calibri" w:eastAsia="Times New Roman" w:hAnsi="Calibri" w:cs="Calibri"/>
                <w:b/>
                <w:bCs/>
                <w:color w:val="000000"/>
                <w:sz w:val="20"/>
                <w:szCs w:val="20"/>
                <w:u w:val="single"/>
                <w:lang w:eastAsia="en-AU"/>
              </w:rPr>
              <w:br/>
            </w:r>
            <w:permEnd w:id="1007909290"/>
          </w:p>
        </w:tc>
      </w:tr>
    </w:tbl>
    <w:p w14:paraId="6FB18967" w14:textId="77777777" w:rsidR="00CF545B" w:rsidRPr="00F8522E" w:rsidRDefault="00CF545B" w:rsidP="00CF545B">
      <w:pPr>
        <w:jc w:val="left"/>
        <w:rPr>
          <w:rFonts w:ascii="Arial" w:eastAsia="Calibri" w:hAnsi="Arial" w:cs="Arial"/>
          <w:sz w:val="22"/>
          <w:szCs w:val="22"/>
        </w:rPr>
      </w:pPr>
    </w:p>
    <w:p w14:paraId="08F11B99" w14:textId="77777777" w:rsidR="00CF545B" w:rsidRPr="00830749" w:rsidRDefault="00CF545B" w:rsidP="00CF545B">
      <w:pPr>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F545B" w:rsidRPr="00830749" w14:paraId="223F908B" w14:textId="77777777" w:rsidTr="008B00AA">
        <w:tc>
          <w:tcPr>
            <w:tcW w:w="1560" w:type="dxa"/>
            <w:tcBorders>
              <w:top w:val="nil"/>
              <w:left w:val="nil"/>
              <w:bottom w:val="nil"/>
              <w:right w:val="nil"/>
            </w:tcBorders>
          </w:tcPr>
          <w:p w14:paraId="24BC74B5" w14:textId="77777777" w:rsidR="00CF545B" w:rsidRPr="001C4084" w:rsidRDefault="00CF545B" w:rsidP="008B00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CD5F91A" w14:textId="61BAE36D" w:rsidR="00CF545B" w:rsidRPr="001C4084" w:rsidRDefault="00CF545B" w:rsidP="008B00AA">
            <w:pPr>
              <w:rPr>
                <w:rFonts w:ascii="Arial" w:hAnsi="Arial" w:cs="Arial"/>
                <w:sz w:val="22"/>
                <w:szCs w:val="22"/>
              </w:rPr>
            </w:pPr>
          </w:p>
        </w:tc>
        <w:permStart w:id="2118020303" w:edGrp="everyone"/>
        <w:tc>
          <w:tcPr>
            <w:tcW w:w="624" w:type="dxa"/>
            <w:tcBorders>
              <w:top w:val="nil"/>
              <w:left w:val="nil"/>
              <w:bottom w:val="nil"/>
              <w:right w:val="nil"/>
            </w:tcBorders>
          </w:tcPr>
          <w:p w14:paraId="67C240DF" w14:textId="77777777" w:rsidR="00CF545B" w:rsidRPr="00533511" w:rsidRDefault="00A977C6" w:rsidP="008B00AA">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2118020303"/>
          </w:p>
        </w:tc>
      </w:tr>
    </w:tbl>
    <w:p w14:paraId="7B98DCB0" w14:textId="77777777" w:rsidR="00CF545B" w:rsidRDefault="00CF545B" w:rsidP="00CF545B">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34"/>
          <w:pgSz w:w="11906" w:h="16838"/>
          <w:pgMar w:top="1440" w:right="1440" w:bottom="1440" w:left="1440" w:header="680" w:footer="680" w:gutter="0"/>
          <w:pgNumType w:start="1"/>
          <w:cols w:space="708"/>
          <w:docGrid w:linePitch="360"/>
        </w:sectPr>
      </w:pPr>
    </w:p>
    <w:p w14:paraId="17A8C698" w14:textId="621925F3" w:rsidR="0070031D" w:rsidRPr="004932A4" w:rsidRDefault="00A977C6"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CF545B">
            <w:rPr>
              <w:szCs w:val="32"/>
            </w:rPr>
            <w:t>BSBWHS431</w:t>
          </w:r>
        </w:sdtContent>
      </w:sdt>
      <w:r w:rsidR="0070031D" w:rsidRPr="004932A4">
        <w:rPr>
          <w:szCs w:val="32"/>
        </w:rPr>
        <w:t xml:space="preserve"> </w:t>
      </w:r>
    </w:p>
    <w:p w14:paraId="40D770B6" w14:textId="29D32A37" w:rsidR="0070031D" w:rsidRDefault="00A977C6"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CF545B">
            <w:rPr>
              <w:szCs w:val="32"/>
            </w:rPr>
            <w:t>Develop processes and procedures for controlling hazardous chemicals in the workplace</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504DEDF7" w:rsidR="0070031D" w:rsidRPr="002A04E4" w:rsidRDefault="00A31D06" w:rsidP="002B1AB0">
            <w:pPr>
              <w:ind w:right="390"/>
              <w:jc w:val="left"/>
              <w:rPr>
                <w:rFonts w:ascii="Arial" w:hAnsi="Arial" w:cs="Arial"/>
                <w:sz w:val="22"/>
                <w:szCs w:val="22"/>
              </w:rPr>
            </w:pPr>
            <w:permStart w:id="1072507544" w:edGrp="everyone"/>
            <w:r>
              <w:rPr>
                <w:rFonts w:ascii="Arial" w:hAnsi="Arial" w:cs="Arial"/>
                <w:sz w:val="22"/>
                <w:szCs w:val="22"/>
              </w:rPr>
              <w:t>Michael Franz</w:t>
            </w:r>
            <w:permEnd w:id="1072507544"/>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3A9E0685"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CF545B">
              <w:rPr>
                <w:rFonts w:ascii="Arial" w:hAnsi="Arial" w:cs="Arial"/>
                <w:sz w:val="20"/>
              </w:rPr>
              <w:t>within o</w:t>
            </w:r>
            <w:r w:rsidR="00CF545B">
              <w:rPr>
                <w:rFonts w:ascii="Arial" w:hAnsi="Arial" w:cs="Arial"/>
                <w:sz w:val="20"/>
              </w:rPr>
              <w:t>ne</w:t>
            </w:r>
            <w:r w:rsidRPr="00CF545B">
              <w:rPr>
                <w:rFonts w:ascii="Arial" w:hAnsi="Arial" w:cs="Arial"/>
                <w:sz w:val="20"/>
              </w:rPr>
              <w:t xml:space="preserve"> (</w:t>
            </w:r>
            <w:r w:rsidR="00CF545B">
              <w:rPr>
                <w:rFonts w:ascii="Arial" w:hAnsi="Arial" w:cs="Arial"/>
                <w:sz w:val="20"/>
              </w:rPr>
              <w:t>1</w:t>
            </w:r>
            <w:r w:rsidRPr="00CF545B">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E879B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E879B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E879B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5616681C"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E879B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8"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20E06" w:rsidRPr="00BA4D9F" w14:paraId="54DDFFCA" w14:textId="77777777" w:rsidTr="00B814F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EE451B" w14:textId="77777777" w:rsidR="00E20E06" w:rsidRPr="00750D30" w:rsidRDefault="00E20E06" w:rsidP="00B814FB">
            <w:pPr>
              <w:jc w:val="left"/>
              <w:rPr>
                <w:rFonts w:ascii="Arial" w:hAnsi="Arial" w:cs="Arial"/>
                <w:b/>
                <w:sz w:val="20"/>
              </w:rPr>
            </w:pPr>
            <w:r w:rsidRPr="00750D30">
              <w:rPr>
                <w:rFonts w:ascii="Arial" w:hAnsi="Arial" w:cs="Arial"/>
                <w:b/>
                <w:sz w:val="20"/>
              </w:rPr>
              <w:lastRenderedPageBreak/>
              <w:t>ASSESSOR COMMENTS</w:t>
            </w:r>
          </w:p>
        </w:tc>
      </w:tr>
      <w:tr w:rsidR="00E20E06" w:rsidRPr="00BA4D9F" w14:paraId="182E193E" w14:textId="77777777" w:rsidTr="00B814FB">
        <w:tc>
          <w:tcPr>
            <w:tcW w:w="9072" w:type="dxa"/>
            <w:tcBorders>
              <w:top w:val="single" w:sz="12" w:space="0" w:color="auto"/>
              <w:left w:val="single" w:sz="12" w:space="0" w:color="auto"/>
              <w:bottom w:val="single" w:sz="4" w:space="0" w:color="auto"/>
              <w:right w:val="single" w:sz="12" w:space="0" w:color="auto"/>
            </w:tcBorders>
          </w:tcPr>
          <w:p w14:paraId="63AAC032" w14:textId="77777777" w:rsidR="00E20E06" w:rsidRPr="00DE303D" w:rsidRDefault="00E20E06" w:rsidP="00B814FB">
            <w:pPr>
              <w:ind w:right="390"/>
              <w:rPr>
                <w:rFonts w:ascii="Arial" w:hAnsi="Arial" w:cs="Arial"/>
                <w:b/>
                <w:bCs/>
                <w:spacing w:val="-4"/>
                <w:sz w:val="20"/>
              </w:rPr>
            </w:pPr>
            <w:r w:rsidRPr="00DE303D">
              <w:rPr>
                <w:rFonts w:ascii="Arial" w:hAnsi="Arial" w:cs="Arial"/>
                <w:b/>
                <w:bCs/>
                <w:spacing w:val="-4"/>
                <w:sz w:val="20"/>
              </w:rPr>
              <w:t>As necessary, outline:</w:t>
            </w:r>
          </w:p>
          <w:p w14:paraId="289C39DF" w14:textId="77777777" w:rsidR="00E20E06" w:rsidRPr="00DE303D" w:rsidRDefault="00E20E06" w:rsidP="00E20E06">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C64F595" w14:textId="77777777" w:rsidR="00E20E06" w:rsidRPr="00750D30" w:rsidRDefault="00E20E06" w:rsidP="00E20E06">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20E06" w:rsidRPr="00BA4D9F" w14:paraId="6208914C" w14:textId="77777777" w:rsidTr="00B814FB">
        <w:trPr>
          <w:trHeight w:val="12595"/>
        </w:trPr>
        <w:tc>
          <w:tcPr>
            <w:tcW w:w="9072" w:type="dxa"/>
            <w:tcBorders>
              <w:top w:val="single" w:sz="4" w:space="0" w:color="auto"/>
              <w:left w:val="single" w:sz="12" w:space="0" w:color="auto"/>
              <w:bottom w:val="single" w:sz="12" w:space="0" w:color="auto"/>
              <w:right w:val="single" w:sz="12" w:space="0" w:color="auto"/>
            </w:tcBorders>
          </w:tcPr>
          <w:p w14:paraId="3B8B1745" w14:textId="77777777" w:rsidR="00E20E06" w:rsidRPr="0089432B" w:rsidRDefault="00E20E06" w:rsidP="00B814FB">
            <w:pPr>
              <w:jc w:val="left"/>
              <w:rPr>
                <w:rFonts w:ascii="Arial" w:hAnsi="Arial" w:cs="Arial"/>
                <w:bCs/>
                <w:sz w:val="22"/>
                <w:szCs w:val="22"/>
              </w:rPr>
            </w:pPr>
            <w:permStart w:id="82906292" w:edGrp="everyone"/>
            <w:permEnd w:id="82906292"/>
          </w:p>
        </w:tc>
      </w:tr>
    </w:tbl>
    <w:p w14:paraId="1CB62CAE" w14:textId="77777777" w:rsidR="00CF545B" w:rsidRDefault="0070031D" w:rsidP="00CF545B">
      <w:pPr>
        <w:jc w:val="left"/>
        <w:rPr>
          <w:rFonts w:ascii="Arial" w:hAnsi="Arial"/>
          <w:b/>
        </w:rPr>
      </w:pPr>
      <w:r w:rsidRPr="000E310E">
        <w:rPr>
          <w:rFonts w:ascii="Arial" w:hAnsi="Arial"/>
          <w:bCs/>
          <w:sz w:val="22"/>
          <w:szCs w:val="22"/>
        </w:rPr>
        <w:br w:type="page"/>
      </w:r>
      <w:bookmarkEnd w:id="28"/>
    </w:p>
    <w:p w14:paraId="13DCC42F" w14:textId="77777777" w:rsidR="00CF545B" w:rsidRPr="00830749" w:rsidRDefault="00CF545B" w:rsidP="00E879B6">
      <w:pPr>
        <w:pStyle w:val="11CSTCPLQuestionBullet"/>
        <w:numPr>
          <w:ilvl w:val="0"/>
          <w:numId w:val="7"/>
        </w:numPr>
        <w:ind w:left="709" w:hanging="709"/>
      </w:pPr>
      <w:bookmarkStart w:id="29" w:name="_Ref35350969"/>
      <w:r w:rsidRPr="00793099">
        <w:rPr>
          <w:rFonts w:cs="Arial"/>
        </w:rPr>
        <w:lastRenderedPageBreak/>
        <w:t xml:space="preserve">Which of the following </w:t>
      </w:r>
      <w:r>
        <w:rPr>
          <w:rFonts w:cs="Arial"/>
        </w:rPr>
        <w:t>would need to be recorded on a workplace register for hazardous chemicals</w:t>
      </w:r>
      <w:r w:rsidRPr="00832717">
        <w:t>?</w:t>
      </w:r>
      <w:r>
        <w:t xml:space="preserve"> Tick all that apply.</w:t>
      </w:r>
      <w:bookmarkEnd w:id="29"/>
    </w:p>
    <w:p w14:paraId="175EEF85" w14:textId="77777777" w:rsidR="00CF545B" w:rsidRPr="00E11E76" w:rsidRDefault="00CF545B" w:rsidP="00CF545B">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F545B" w14:paraId="6F0A77DD" w14:textId="77777777" w:rsidTr="008B00AA">
        <w:tc>
          <w:tcPr>
            <w:tcW w:w="610" w:type="pct"/>
            <w:tcBorders>
              <w:top w:val="nil"/>
              <w:left w:val="nil"/>
              <w:bottom w:val="nil"/>
              <w:right w:val="single" w:sz="12" w:space="0" w:color="auto"/>
            </w:tcBorders>
            <w:shd w:val="clear" w:color="auto" w:fill="auto"/>
          </w:tcPr>
          <w:p w14:paraId="30177222" w14:textId="77777777" w:rsidR="00CF545B" w:rsidRDefault="00CF545B" w:rsidP="008B00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825603"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2A7025" w14:textId="77777777" w:rsidR="00CF545B" w:rsidRDefault="00CF545B" w:rsidP="008B00AA">
            <w:pPr>
              <w:keepNext/>
              <w:ind w:left="993" w:hanging="993"/>
              <w:jc w:val="center"/>
            </w:pPr>
            <w:r>
              <w:t>Possible Answers</w:t>
            </w:r>
          </w:p>
        </w:tc>
        <w:permStart w:id="1804165966" w:edGrp="everyone"/>
        <w:tc>
          <w:tcPr>
            <w:tcW w:w="335" w:type="pct"/>
            <w:tcBorders>
              <w:top w:val="nil"/>
              <w:left w:val="single" w:sz="12" w:space="0" w:color="auto"/>
              <w:bottom w:val="nil"/>
              <w:right w:val="nil"/>
            </w:tcBorders>
            <w:shd w:val="clear" w:color="auto" w:fill="auto"/>
          </w:tcPr>
          <w:p w14:paraId="2C1CFC5E" w14:textId="77777777" w:rsidR="00CF545B" w:rsidRPr="00533511" w:rsidRDefault="00A977C6" w:rsidP="008B00AA">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1804165966"/>
          </w:p>
        </w:tc>
      </w:tr>
      <w:tr w:rsidR="00E20E06" w14:paraId="43AEE477" w14:textId="77777777" w:rsidTr="008B00AA">
        <w:trPr>
          <w:trHeight w:val="425"/>
          <w:hidden/>
        </w:trPr>
        <w:tc>
          <w:tcPr>
            <w:tcW w:w="610" w:type="pct"/>
            <w:tcBorders>
              <w:top w:val="nil"/>
              <w:left w:val="nil"/>
              <w:bottom w:val="nil"/>
              <w:right w:val="single" w:sz="12" w:space="0" w:color="auto"/>
            </w:tcBorders>
          </w:tcPr>
          <w:p w14:paraId="7FA551B1" w14:textId="77777777" w:rsidR="00E20E06" w:rsidRPr="00FE608E" w:rsidRDefault="00E20E06" w:rsidP="00E20E06">
            <w:pPr>
              <w:ind w:left="993" w:hanging="993"/>
              <w:jc w:val="center"/>
              <w:rPr>
                <w:vanish/>
              </w:rPr>
            </w:pPr>
          </w:p>
        </w:tc>
        <w:sdt>
          <w:sdtPr>
            <w:rPr>
              <w:rFonts w:ascii="Arial" w:hAnsi="Arial" w:cs="Arial"/>
              <w:sz w:val="40"/>
              <w:szCs w:val="44"/>
            </w:rPr>
            <w:id w:val="101619885"/>
            <w14:checkbox>
              <w14:checked w14:val="1"/>
              <w14:checkedState w14:val="00FE" w14:font="Wingdings"/>
              <w14:uncheckedState w14:val="00A8" w14:font="Wingdings"/>
            </w14:checkbox>
          </w:sdtPr>
          <w:sdtEndPr/>
          <w:sdtContent>
            <w:permStart w:id="190064448"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043BEF9C" w14:textId="54E979EF" w:rsidR="00E20E06" w:rsidRPr="00447473" w:rsidRDefault="001E6E00" w:rsidP="00E20E06">
                <w:pPr>
                  <w:ind w:left="993" w:hanging="993"/>
                  <w:jc w:val="center"/>
                  <w:rPr>
                    <w:vanish/>
                    <w:color w:val="17365D" w:themeColor="text2" w:themeShade="BF"/>
                  </w:rPr>
                </w:pPr>
                <w:r>
                  <w:rPr>
                    <w:rFonts w:ascii="Arial" w:hAnsi="Arial" w:cs="Arial"/>
                    <w:sz w:val="40"/>
                    <w:szCs w:val="44"/>
                  </w:rPr>
                  <w:sym w:font="Wingdings" w:char="F0FE"/>
                </w:r>
              </w:p>
            </w:tc>
            <w:permEnd w:id="19006444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A63F457" w14:textId="77777777" w:rsidR="00E20E06" w:rsidRDefault="00E20E06" w:rsidP="00E20E06">
            <w:pPr>
              <w:jc w:val="center"/>
            </w:pPr>
            <w:r>
              <w:t>Acids</w:t>
            </w:r>
          </w:p>
        </w:tc>
        <w:tc>
          <w:tcPr>
            <w:tcW w:w="335" w:type="pct"/>
            <w:tcBorders>
              <w:top w:val="nil"/>
              <w:left w:val="single" w:sz="12" w:space="0" w:color="auto"/>
              <w:bottom w:val="nil"/>
              <w:right w:val="nil"/>
            </w:tcBorders>
          </w:tcPr>
          <w:p w14:paraId="37A157B7" w14:textId="77777777" w:rsidR="00E20E06" w:rsidRDefault="00E20E06" w:rsidP="00E20E06">
            <w:pPr>
              <w:ind w:left="993" w:hanging="993"/>
            </w:pPr>
          </w:p>
        </w:tc>
      </w:tr>
      <w:tr w:rsidR="00E20E06" w14:paraId="4C3DBFFD" w14:textId="77777777" w:rsidTr="008B00AA">
        <w:trPr>
          <w:trHeight w:val="425"/>
          <w:hidden/>
        </w:trPr>
        <w:tc>
          <w:tcPr>
            <w:tcW w:w="610" w:type="pct"/>
            <w:tcBorders>
              <w:top w:val="nil"/>
              <w:left w:val="nil"/>
              <w:bottom w:val="nil"/>
              <w:right w:val="single" w:sz="12" w:space="0" w:color="auto"/>
            </w:tcBorders>
          </w:tcPr>
          <w:p w14:paraId="277F9308" w14:textId="77777777" w:rsidR="00E20E06" w:rsidRPr="00FE608E" w:rsidRDefault="00E20E06" w:rsidP="00E20E06">
            <w:pPr>
              <w:ind w:left="993" w:hanging="993"/>
              <w:jc w:val="center"/>
              <w:rPr>
                <w:vanish/>
              </w:rPr>
            </w:pPr>
          </w:p>
        </w:tc>
        <w:sdt>
          <w:sdtPr>
            <w:rPr>
              <w:rFonts w:ascii="Arial" w:hAnsi="Arial" w:cs="Arial"/>
              <w:sz w:val="40"/>
              <w:szCs w:val="44"/>
            </w:rPr>
            <w:id w:val="-1570648178"/>
            <w14:checkbox>
              <w14:checked w14:val="1"/>
              <w14:checkedState w14:val="00FE" w14:font="Wingdings"/>
              <w14:uncheckedState w14:val="00A8" w14:font="Wingdings"/>
            </w14:checkbox>
          </w:sdtPr>
          <w:sdtEndPr/>
          <w:sdtContent>
            <w:permStart w:id="740522716" w:edGrp="everyone" w:displacedByCustomXml="prev"/>
            <w:tc>
              <w:tcPr>
                <w:tcW w:w="541" w:type="pct"/>
                <w:tcBorders>
                  <w:left w:val="single" w:sz="12" w:space="0" w:color="auto"/>
                  <w:right w:val="single" w:sz="4" w:space="0" w:color="auto"/>
                </w:tcBorders>
                <w:shd w:val="clear" w:color="auto" w:fill="auto"/>
                <w:vAlign w:val="center"/>
              </w:tcPr>
              <w:p w14:paraId="64385FAA" w14:textId="7A4D44AB" w:rsidR="00E20E06" w:rsidRPr="00447473" w:rsidRDefault="001E6E00" w:rsidP="00E20E06">
                <w:pPr>
                  <w:ind w:left="993" w:hanging="993"/>
                  <w:jc w:val="center"/>
                  <w:rPr>
                    <w:vanish/>
                    <w:color w:val="17365D" w:themeColor="text2" w:themeShade="BF"/>
                  </w:rPr>
                </w:pPr>
                <w:r>
                  <w:rPr>
                    <w:rFonts w:ascii="Arial" w:hAnsi="Arial" w:cs="Arial"/>
                    <w:sz w:val="40"/>
                    <w:szCs w:val="44"/>
                  </w:rPr>
                  <w:sym w:font="Wingdings" w:char="F0FE"/>
                </w:r>
              </w:p>
            </w:tc>
            <w:permEnd w:id="740522716" w:displacedByCustomXml="next"/>
          </w:sdtContent>
        </w:sdt>
        <w:tc>
          <w:tcPr>
            <w:tcW w:w="3514" w:type="pct"/>
            <w:tcBorders>
              <w:left w:val="single" w:sz="4" w:space="0" w:color="auto"/>
              <w:right w:val="single" w:sz="12" w:space="0" w:color="auto"/>
            </w:tcBorders>
            <w:shd w:val="clear" w:color="auto" w:fill="auto"/>
            <w:vAlign w:val="center"/>
          </w:tcPr>
          <w:p w14:paraId="61BADAB7" w14:textId="77777777" w:rsidR="00E20E06" w:rsidRDefault="00E20E06" w:rsidP="00E20E06">
            <w:pPr>
              <w:jc w:val="center"/>
            </w:pPr>
            <w:r>
              <w:t>Disinfectants</w:t>
            </w:r>
          </w:p>
        </w:tc>
        <w:tc>
          <w:tcPr>
            <w:tcW w:w="335" w:type="pct"/>
            <w:tcBorders>
              <w:top w:val="nil"/>
              <w:left w:val="single" w:sz="12" w:space="0" w:color="auto"/>
              <w:bottom w:val="nil"/>
              <w:right w:val="nil"/>
            </w:tcBorders>
          </w:tcPr>
          <w:p w14:paraId="58659624" w14:textId="77777777" w:rsidR="00E20E06" w:rsidRDefault="00E20E06" w:rsidP="00E20E06">
            <w:pPr>
              <w:ind w:left="993" w:hanging="993"/>
            </w:pPr>
          </w:p>
        </w:tc>
      </w:tr>
      <w:tr w:rsidR="00E20E06" w14:paraId="50EAD961" w14:textId="77777777" w:rsidTr="008B00AA">
        <w:trPr>
          <w:trHeight w:val="425"/>
          <w:hidden/>
        </w:trPr>
        <w:tc>
          <w:tcPr>
            <w:tcW w:w="610" w:type="pct"/>
            <w:tcBorders>
              <w:top w:val="nil"/>
              <w:left w:val="nil"/>
              <w:bottom w:val="nil"/>
              <w:right w:val="single" w:sz="12" w:space="0" w:color="auto"/>
            </w:tcBorders>
          </w:tcPr>
          <w:p w14:paraId="77FB2FBD" w14:textId="77777777" w:rsidR="00E20E06" w:rsidRPr="00FE608E" w:rsidRDefault="00E20E06" w:rsidP="00E20E06">
            <w:pPr>
              <w:ind w:left="993" w:hanging="993"/>
              <w:jc w:val="center"/>
              <w:rPr>
                <w:vanish/>
              </w:rPr>
            </w:pPr>
          </w:p>
        </w:tc>
        <w:sdt>
          <w:sdtPr>
            <w:rPr>
              <w:rFonts w:ascii="Arial" w:hAnsi="Arial" w:cs="Arial"/>
              <w:sz w:val="40"/>
              <w:szCs w:val="44"/>
            </w:rPr>
            <w:id w:val="-181357661"/>
            <w14:checkbox>
              <w14:checked w14:val="1"/>
              <w14:checkedState w14:val="00FE" w14:font="Wingdings"/>
              <w14:uncheckedState w14:val="00A8" w14:font="Wingdings"/>
            </w14:checkbox>
          </w:sdtPr>
          <w:sdtEndPr/>
          <w:sdtContent>
            <w:permStart w:id="1585409033" w:edGrp="everyone" w:displacedByCustomXml="prev"/>
            <w:tc>
              <w:tcPr>
                <w:tcW w:w="541" w:type="pct"/>
                <w:tcBorders>
                  <w:left w:val="single" w:sz="12" w:space="0" w:color="auto"/>
                  <w:right w:val="single" w:sz="4" w:space="0" w:color="auto"/>
                </w:tcBorders>
                <w:shd w:val="clear" w:color="auto" w:fill="auto"/>
                <w:vAlign w:val="center"/>
              </w:tcPr>
              <w:p w14:paraId="7A6355E6" w14:textId="55D775E0" w:rsidR="00E20E06" w:rsidRPr="00447473" w:rsidRDefault="001E6E00" w:rsidP="00E20E06">
                <w:pPr>
                  <w:ind w:left="993" w:hanging="993"/>
                  <w:jc w:val="center"/>
                  <w:rPr>
                    <w:vanish/>
                    <w:color w:val="17365D" w:themeColor="text2" w:themeShade="BF"/>
                  </w:rPr>
                </w:pPr>
                <w:r>
                  <w:rPr>
                    <w:rFonts w:ascii="Arial" w:hAnsi="Arial" w:cs="Arial"/>
                    <w:sz w:val="40"/>
                    <w:szCs w:val="44"/>
                  </w:rPr>
                  <w:sym w:font="Wingdings" w:char="F0FE"/>
                </w:r>
              </w:p>
            </w:tc>
            <w:permEnd w:id="1585409033" w:displacedByCustomXml="next"/>
          </w:sdtContent>
        </w:sdt>
        <w:tc>
          <w:tcPr>
            <w:tcW w:w="3514" w:type="pct"/>
            <w:tcBorders>
              <w:left w:val="single" w:sz="4" w:space="0" w:color="auto"/>
              <w:right w:val="single" w:sz="12" w:space="0" w:color="auto"/>
            </w:tcBorders>
            <w:shd w:val="clear" w:color="auto" w:fill="auto"/>
            <w:vAlign w:val="center"/>
          </w:tcPr>
          <w:p w14:paraId="4FE35CA7" w14:textId="77777777" w:rsidR="00E20E06" w:rsidRDefault="00E20E06" w:rsidP="00E20E06">
            <w:pPr>
              <w:jc w:val="center"/>
            </w:pPr>
            <w:r>
              <w:t>Glue</w:t>
            </w:r>
          </w:p>
        </w:tc>
        <w:tc>
          <w:tcPr>
            <w:tcW w:w="335" w:type="pct"/>
            <w:tcBorders>
              <w:top w:val="nil"/>
              <w:left w:val="single" w:sz="12" w:space="0" w:color="auto"/>
              <w:bottom w:val="nil"/>
              <w:right w:val="nil"/>
            </w:tcBorders>
          </w:tcPr>
          <w:p w14:paraId="6066557F" w14:textId="77777777" w:rsidR="00E20E06" w:rsidRDefault="00E20E06" w:rsidP="00E20E06">
            <w:pPr>
              <w:ind w:left="993" w:hanging="993"/>
            </w:pPr>
          </w:p>
        </w:tc>
      </w:tr>
      <w:tr w:rsidR="00E20E06" w14:paraId="3D3E337A" w14:textId="77777777" w:rsidTr="008B00AA">
        <w:trPr>
          <w:trHeight w:val="425"/>
          <w:hidden/>
        </w:trPr>
        <w:tc>
          <w:tcPr>
            <w:tcW w:w="610" w:type="pct"/>
            <w:tcBorders>
              <w:top w:val="nil"/>
              <w:left w:val="nil"/>
              <w:bottom w:val="nil"/>
              <w:right w:val="single" w:sz="12" w:space="0" w:color="auto"/>
            </w:tcBorders>
          </w:tcPr>
          <w:p w14:paraId="5CA23BD3" w14:textId="77777777" w:rsidR="00E20E06" w:rsidRPr="00FE608E" w:rsidRDefault="00E20E06" w:rsidP="00E20E06">
            <w:pPr>
              <w:ind w:left="993" w:hanging="993"/>
              <w:jc w:val="center"/>
              <w:rPr>
                <w:vanish/>
              </w:rPr>
            </w:pPr>
          </w:p>
        </w:tc>
        <w:sdt>
          <w:sdtPr>
            <w:rPr>
              <w:rFonts w:ascii="Arial" w:hAnsi="Arial" w:cs="Arial"/>
              <w:sz w:val="40"/>
              <w:szCs w:val="44"/>
            </w:rPr>
            <w:id w:val="327564452"/>
            <w14:checkbox>
              <w14:checked w14:val="1"/>
              <w14:checkedState w14:val="00FE" w14:font="Wingdings"/>
              <w14:uncheckedState w14:val="00A8" w14:font="Wingdings"/>
            </w14:checkbox>
          </w:sdtPr>
          <w:sdtEndPr/>
          <w:sdtContent>
            <w:permStart w:id="1505055741" w:edGrp="everyone" w:displacedByCustomXml="prev"/>
            <w:tc>
              <w:tcPr>
                <w:tcW w:w="541" w:type="pct"/>
                <w:tcBorders>
                  <w:left w:val="single" w:sz="12" w:space="0" w:color="auto"/>
                  <w:right w:val="single" w:sz="4" w:space="0" w:color="auto"/>
                </w:tcBorders>
                <w:shd w:val="clear" w:color="auto" w:fill="auto"/>
                <w:vAlign w:val="center"/>
              </w:tcPr>
              <w:p w14:paraId="56DDE278" w14:textId="12BDE1BA" w:rsidR="00E20E06" w:rsidRPr="00447473" w:rsidRDefault="001E6E00" w:rsidP="00E20E06">
                <w:pPr>
                  <w:ind w:left="993" w:hanging="993"/>
                  <w:jc w:val="center"/>
                  <w:rPr>
                    <w:vanish/>
                    <w:color w:val="17365D" w:themeColor="text2" w:themeShade="BF"/>
                  </w:rPr>
                </w:pPr>
                <w:r>
                  <w:rPr>
                    <w:rFonts w:ascii="Arial" w:hAnsi="Arial" w:cs="Arial"/>
                    <w:sz w:val="40"/>
                    <w:szCs w:val="44"/>
                  </w:rPr>
                  <w:sym w:font="Wingdings" w:char="F0FE"/>
                </w:r>
              </w:p>
            </w:tc>
            <w:permEnd w:id="1505055741" w:displacedByCustomXml="next"/>
          </w:sdtContent>
        </w:sdt>
        <w:tc>
          <w:tcPr>
            <w:tcW w:w="3514" w:type="pct"/>
            <w:tcBorders>
              <w:left w:val="single" w:sz="4" w:space="0" w:color="auto"/>
              <w:right w:val="single" w:sz="12" w:space="0" w:color="auto"/>
            </w:tcBorders>
            <w:shd w:val="clear" w:color="auto" w:fill="auto"/>
            <w:vAlign w:val="center"/>
          </w:tcPr>
          <w:p w14:paraId="1946071D" w14:textId="77777777" w:rsidR="00E20E06" w:rsidRDefault="00E20E06" w:rsidP="00E20E06">
            <w:pPr>
              <w:jc w:val="center"/>
            </w:pPr>
            <w:r>
              <w:t>Paint</w:t>
            </w:r>
          </w:p>
        </w:tc>
        <w:tc>
          <w:tcPr>
            <w:tcW w:w="335" w:type="pct"/>
            <w:tcBorders>
              <w:top w:val="nil"/>
              <w:left w:val="single" w:sz="12" w:space="0" w:color="auto"/>
              <w:bottom w:val="nil"/>
              <w:right w:val="nil"/>
            </w:tcBorders>
          </w:tcPr>
          <w:p w14:paraId="2E8B9E21" w14:textId="77777777" w:rsidR="00E20E06" w:rsidRDefault="00E20E06" w:rsidP="00E20E06">
            <w:pPr>
              <w:ind w:left="993" w:hanging="993"/>
            </w:pPr>
          </w:p>
        </w:tc>
      </w:tr>
      <w:tr w:rsidR="00E20E06" w14:paraId="27698637" w14:textId="77777777" w:rsidTr="008B00AA">
        <w:trPr>
          <w:trHeight w:val="425"/>
          <w:hidden/>
        </w:trPr>
        <w:tc>
          <w:tcPr>
            <w:tcW w:w="610" w:type="pct"/>
            <w:tcBorders>
              <w:top w:val="nil"/>
              <w:left w:val="nil"/>
              <w:bottom w:val="nil"/>
              <w:right w:val="single" w:sz="12" w:space="0" w:color="auto"/>
            </w:tcBorders>
          </w:tcPr>
          <w:p w14:paraId="1649A0D8" w14:textId="77777777" w:rsidR="00E20E06" w:rsidRPr="00FE608E" w:rsidRDefault="00E20E06" w:rsidP="00E20E06">
            <w:pPr>
              <w:ind w:left="993" w:hanging="993"/>
              <w:jc w:val="center"/>
              <w:rPr>
                <w:vanish/>
              </w:rPr>
            </w:pPr>
          </w:p>
        </w:tc>
        <w:sdt>
          <w:sdtPr>
            <w:rPr>
              <w:rFonts w:ascii="Arial" w:hAnsi="Arial" w:cs="Arial"/>
              <w:sz w:val="40"/>
              <w:szCs w:val="44"/>
            </w:rPr>
            <w:id w:val="330112125"/>
            <w14:checkbox>
              <w14:checked w14:val="0"/>
              <w14:checkedState w14:val="00FE" w14:font="Wingdings"/>
              <w14:uncheckedState w14:val="00A8" w14:font="Wingdings"/>
            </w14:checkbox>
          </w:sdtPr>
          <w:sdtEndPr/>
          <w:sdtContent>
            <w:permStart w:id="1114512914" w:edGrp="everyone" w:displacedByCustomXml="prev"/>
            <w:tc>
              <w:tcPr>
                <w:tcW w:w="541" w:type="pct"/>
                <w:tcBorders>
                  <w:left w:val="single" w:sz="12" w:space="0" w:color="auto"/>
                  <w:right w:val="single" w:sz="4" w:space="0" w:color="auto"/>
                </w:tcBorders>
                <w:shd w:val="clear" w:color="auto" w:fill="auto"/>
                <w:vAlign w:val="center"/>
              </w:tcPr>
              <w:p w14:paraId="21AC49EC" w14:textId="39803C2D" w:rsidR="00E20E06" w:rsidRPr="00447473" w:rsidRDefault="00E20E06" w:rsidP="00E20E06">
                <w:pPr>
                  <w:ind w:left="993" w:hanging="993"/>
                  <w:jc w:val="center"/>
                  <w:rPr>
                    <w:vanish/>
                    <w:color w:val="17365D" w:themeColor="text2" w:themeShade="BF"/>
                  </w:rPr>
                </w:pPr>
                <w:r>
                  <w:rPr>
                    <w:rFonts w:ascii="Arial" w:hAnsi="Arial" w:cs="Arial"/>
                    <w:sz w:val="40"/>
                    <w:szCs w:val="44"/>
                  </w:rPr>
                  <w:sym w:font="Wingdings" w:char="F0A8"/>
                </w:r>
              </w:p>
            </w:tc>
            <w:permEnd w:id="1114512914" w:displacedByCustomXml="next"/>
          </w:sdtContent>
        </w:sdt>
        <w:tc>
          <w:tcPr>
            <w:tcW w:w="3514" w:type="pct"/>
            <w:tcBorders>
              <w:left w:val="single" w:sz="4" w:space="0" w:color="auto"/>
              <w:right w:val="single" w:sz="12" w:space="0" w:color="auto"/>
            </w:tcBorders>
            <w:shd w:val="clear" w:color="auto" w:fill="auto"/>
            <w:vAlign w:val="center"/>
          </w:tcPr>
          <w:p w14:paraId="699CB933" w14:textId="77777777" w:rsidR="00E20E06" w:rsidRDefault="00E20E06" w:rsidP="00E20E06">
            <w:pPr>
              <w:jc w:val="center"/>
            </w:pPr>
            <w:r>
              <w:t>Water</w:t>
            </w:r>
          </w:p>
        </w:tc>
        <w:tc>
          <w:tcPr>
            <w:tcW w:w="335" w:type="pct"/>
            <w:tcBorders>
              <w:top w:val="nil"/>
              <w:left w:val="single" w:sz="12" w:space="0" w:color="auto"/>
              <w:bottom w:val="nil"/>
              <w:right w:val="nil"/>
            </w:tcBorders>
          </w:tcPr>
          <w:p w14:paraId="3C79CAE5" w14:textId="77777777" w:rsidR="00E20E06" w:rsidRDefault="00E20E06" w:rsidP="00E20E06">
            <w:pPr>
              <w:ind w:left="993" w:hanging="993"/>
            </w:pPr>
          </w:p>
        </w:tc>
      </w:tr>
    </w:tbl>
    <w:p w14:paraId="164EA95A" w14:textId="77777777" w:rsidR="00CF545B" w:rsidRPr="00E11E76" w:rsidRDefault="00CF545B" w:rsidP="00CF545B">
      <w:pPr>
        <w:rPr>
          <w:rFonts w:ascii="Arial" w:hAnsi="Arial" w:cs="Arial"/>
          <w:sz w:val="20"/>
        </w:rPr>
      </w:pPr>
    </w:p>
    <w:p w14:paraId="62C38C1A" w14:textId="77777777" w:rsidR="00CF545B" w:rsidRPr="00E11E76" w:rsidRDefault="00CF545B" w:rsidP="00CF545B">
      <w:pPr>
        <w:rPr>
          <w:rFonts w:ascii="Arial" w:hAnsi="Arial" w:cs="Arial"/>
          <w:sz w:val="20"/>
        </w:rPr>
      </w:pPr>
    </w:p>
    <w:p w14:paraId="02E2BA4F" w14:textId="68F8D419" w:rsidR="00CF545B" w:rsidRPr="00830749" w:rsidRDefault="00CF545B" w:rsidP="00E879B6">
      <w:pPr>
        <w:pStyle w:val="11CSTCPLQuestionBullet"/>
        <w:numPr>
          <w:ilvl w:val="0"/>
          <w:numId w:val="7"/>
        </w:numPr>
        <w:ind w:left="709" w:hanging="709"/>
      </w:pPr>
      <w:bookmarkStart w:id="30" w:name="_Ref419982939"/>
      <w:r>
        <w:t>The ‘Managing risks of hazardous chemicals in the workplace – Code of Practice 2013’ describes the types of labels that may be present on chemicals used when working.</w:t>
      </w:r>
      <w:r>
        <w:br/>
      </w:r>
      <w:r>
        <w:br/>
      </w:r>
      <w:r w:rsidRPr="005B07C4">
        <w:t xml:space="preserve">Match the following </w:t>
      </w:r>
      <w:r>
        <w:t>pictograms and their meanings</w:t>
      </w:r>
      <w:r w:rsidRPr="005B07C4">
        <w:t xml:space="preserve"> </w:t>
      </w:r>
      <w:r>
        <w:t>by writing the appropriate letter next to each number in the centre column.</w:t>
      </w:r>
      <w:bookmarkEnd w:id="30"/>
    </w:p>
    <w:p w14:paraId="4F121BA6" w14:textId="77777777" w:rsidR="00CF545B" w:rsidRPr="00E11E76" w:rsidRDefault="00CF545B" w:rsidP="00CF545B">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CF545B" w14:paraId="302E5DD8" w14:textId="77777777" w:rsidTr="002A04E4">
        <w:tc>
          <w:tcPr>
            <w:tcW w:w="570" w:type="pct"/>
            <w:tcBorders>
              <w:top w:val="nil"/>
              <w:left w:val="nil"/>
              <w:bottom w:val="nil"/>
              <w:right w:val="single" w:sz="12" w:space="0" w:color="auto"/>
            </w:tcBorders>
            <w:shd w:val="clear" w:color="auto" w:fill="auto"/>
          </w:tcPr>
          <w:p w14:paraId="04BB9CEE" w14:textId="77777777" w:rsidR="00CF545B" w:rsidRDefault="00CF545B" w:rsidP="008B00AA">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2C8016FA" w14:textId="77777777" w:rsidR="00CF545B" w:rsidRDefault="00CF545B" w:rsidP="008B00AA">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vAlign w:val="center"/>
          </w:tcPr>
          <w:p w14:paraId="48FE375B" w14:textId="2DD15691" w:rsidR="00CF545B" w:rsidRPr="00E20E06" w:rsidRDefault="00CF545B" w:rsidP="002A04E4">
            <w:pPr>
              <w:keepNext/>
              <w:ind w:left="993" w:right="82" w:hanging="993"/>
              <w:jc w:val="center"/>
              <w:rPr>
                <w:color w:val="17365D" w:themeColor="text2" w:themeShade="BF"/>
              </w:rPr>
            </w:pP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5B9E8349" w14:textId="77777777" w:rsidR="00CF545B" w:rsidRDefault="00CF545B" w:rsidP="008B00AA">
            <w:pPr>
              <w:keepNext/>
              <w:ind w:left="993" w:right="82" w:hanging="993"/>
              <w:jc w:val="center"/>
            </w:pPr>
            <w:r>
              <w:t>Pictograms</w:t>
            </w:r>
          </w:p>
        </w:tc>
        <w:permStart w:id="1555314466" w:edGrp="everyone"/>
        <w:tc>
          <w:tcPr>
            <w:tcW w:w="369" w:type="pct"/>
            <w:tcBorders>
              <w:top w:val="nil"/>
              <w:left w:val="single" w:sz="12" w:space="0" w:color="auto"/>
              <w:bottom w:val="nil"/>
              <w:right w:val="nil"/>
            </w:tcBorders>
            <w:shd w:val="clear" w:color="auto" w:fill="auto"/>
          </w:tcPr>
          <w:p w14:paraId="6B1F7091" w14:textId="77777777" w:rsidR="00CF545B" w:rsidRDefault="00A977C6" w:rsidP="008B00AA">
            <w:pPr>
              <w:keepNext/>
              <w:ind w:left="993" w:hanging="993"/>
            </w:pPr>
            <w:sdt>
              <w:sdtPr>
                <w:rPr>
                  <w:rFonts w:ascii="Arial" w:hAnsi="Arial" w:cs="Arial"/>
                  <w:sz w:val="44"/>
                  <w:szCs w:val="44"/>
                </w:rPr>
                <w:id w:val="854916309"/>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1555314466"/>
          </w:p>
        </w:tc>
      </w:tr>
      <w:tr w:rsidR="00CF545B" w14:paraId="7AAE0186" w14:textId="77777777" w:rsidTr="002A04E4">
        <w:trPr>
          <w:trHeight w:val="425"/>
          <w:hidden/>
        </w:trPr>
        <w:tc>
          <w:tcPr>
            <w:tcW w:w="570" w:type="pct"/>
            <w:tcBorders>
              <w:top w:val="nil"/>
              <w:left w:val="nil"/>
              <w:bottom w:val="nil"/>
              <w:right w:val="single" w:sz="12" w:space="0" w:color="auto"/>
            </w:tcBorders>
          </w:tcPr>
          <w:p w14:paraId="7DD2E1FC" w14:textId="77777777" w:rsidR="00CF545B" w:rsidRPr="00FE608E" w:rsidRDefault="00CF545B" w:rsidP="008B00AA">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1E347B6F" w14:textId="77777777" w:rsidR="00CF545B" w:rsidRDefault="00CF545B" w:rsidP="008B00AA">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5E70009A" w14:textId="77777777" w:rsidR="00CF545B" w:rsidRDefault="00CF545B" w:rsidP="008B00AA">
            <w:pPr>
              <w:ind w:right="82"/>
              <w:jc w:val="center"/>
            </w:pPr>
            <w:r>
              <w:t>Warning</w:t>
            </w:r>
          </w:p>
        </w:tc>
        <w:tc>
          <w:tcPr>
            <w:tcW w:w="809" w:type="pct"/>
            <w:tcBorders>
              <w:top w:val="nil"/>
              <w:left w:val="single" w:sz="12" w:space="0" w:color="auto"/>
              <w:bottom w:val="nil"/>
              <w:right w:val="single" w:sz="12" w:space="0" w:color="auto"/>
            </w:tcBorders>
            <w:shd w:val="clear" w:color="auto" w:fill="auto"/>
            <w:vAlign w:val="center"/>
          </w:tcPr>
          <w:p w14:paraId="09D40564" w14:textId="506C3CDF" w:rsidR="00CF545B" w:rsidRPr="00E20E06" w:rsidRDefault="00CF545B" w:rsidP="002A04E4">
            <w:pPr>
              <w:ind w:left="161" w:right="82" w:hanging="161"/>
              <w:jc w:val="center"/>
              <w:rPr>
                <w:color w:val="17365D" w:themeColor="text2" w:themeShade="BF"/>
              </w:rPr>
            </w:pPr>
            <w:r w:rsidRPr="00E20E06">
              <w:rPr>
                <w:color w:val="17365D" w:themeColor="text2" w:themeShade="BF"/>
              </w:rPr>
              <w:t>1 -</w:t>
            </w:r>
            <w:r w:rsidRPr="00E20E06">
              <w:rPr>
                <w:rFonts w:ascii="Arial" w:hAnsi="Arial" w:cs="Arial"/>
                <w:sz w:val="22"/>
                <w:szCs w:val="18"/>
              </w:rPr>
              <w:t xml:space="preserve"> </w:t>
            </w:r>
            <w:permStart w:id="1813461261" w:edGrp="everyone"/>
            <w:permEnd w:id="1813461261"/>
          </w:p>
        </w:tc>
        <w:tc>
          <w:tcPr>
            <w:tcW w:w="243" w:type="pct"/>
            <w:tcBorders>
              <w:top w:val="single" w:sz="12" w:space="0" w:color="auto"/>
              <w:left w:val="single" w:sz="12" w:space="0" w:color="auto"/>
              <w:right w:val="single" w:sz="4" w:space="0" w:color="auto"/>
            </w:tcBorders>
            <w:shd w:val="clear" w:color="auto" w:fill="auto"/>
            <w:vAlign w:val="center"/>
          </w:tcPr>
          <w:p w14:paraId="25DF80F5" w14:textId="77777777" w:rsidR="00CF545B" w:rsidRDefault="00CF545B" w:rsidP="008B00AA">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0A62F041" w14:textId="77777777" w:rsidR="00CF545B" w:rsidRPr="00D937EA" w:rsidRDefault="00CF545B" w:rsidP="008B00AA">
            <w:pPr>
              <w:ind w:right="82"/>
              <w:jc w:val="center"/>
              <w:rPr>
                <w:sz w:val="4"/>
                <w:szCs w:val="4"/>
              </w:rPr>
            </w:pPr>
          </w:p>
          <w:p w14:paraId="10A79867" w14:textId="77777777" w:rsidR="00CF545B" w:rsidRPr="00D937EA" w:rsidRDefault="00CF545B" w:rsidP="008B00AA">
            <w:pPr>
              <w:ind w:right="82"/>
              <w:jc w:val="center"/>
              <w:rPr>
                <w:sz w:val="4"/>
                <w:szCs w:val="4"/>
              </w:rPr>
            </w:pPr>
            <w:r>
              <w:rPr>
                <w:noProof/>
                <w:lang w:eastAsia="en-AU"/>
              </w:rPr>
              <w:drawing>
                <wp:inline distT="0" distB="0" distL="0" distR="0" wp14:anchorId="721C9735" wp14:editId="4DE1BA79">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088E5008" w14:textId="77777777" w:rsidR="00CF545B" w:rsidRPr="00D937EA" w:rsidRDefault="00CF545B" w:rsidP="008B00AA">
            <w:pPr>
              <w:ind w:right="82"/>
              <w:jc w:val="center"/>
              <w:rPr>
                <w:sz w:val="4"/>
                <w:szCs w:val="4"/>
              </w:rPr>
            </w:pPr>
          </w:p>
        </w:tc>
        <w:tc>
          <w:tcPr>
            <w:tcW w:w="369" w:type="pct"/>
            <w:tcBorders>
              <w:top w:val="nil"/>
              <w:left w:val="single" w:sz="12" w:space="0" w:color="auto"/>
              <w:bottom w:val="nil"/>
              <w:right w:val="nil"/>
            </w:tcBorders>
          </w:tcPr>
          <w:p w14:paraId="56A1079D" w14:textId="77777777" w:rsidR="00CF545B" w:rsidRDefault="00CF545B" w:rsidP="008B00AA">
            <w:pPr>
              <w:ind w:left="993" w:hanging="993"/>
            </w:pPr>
          </w:p>
        </w:tc>
      </w:tr>
      <w:tr w:rsidR="00CF545B" w14:paraId="5A99E1EA" w14:textId="77777777" w:rsidTr="002A04E4">
        <w:trPr>
          <w:trHeight w:val="425"/>
          <w:hidden/>
        </w:trPr>
        <w:tc>
          <w:tcPr>
            <w:tcW w:w="570" w:type="pct"/>
            <w:tcBorders>
              <w:top w:val="nil"/>
              <w:left w:val="nil"/>
              <w:bottom w:val="nil"/>
              <w:right w:val="single" w:sz="12" w:space="0" w:color="auto"/>
            </w:tcBorders>
          </w:tcPr>
          <w:p w14:paraId="007D7CAD" w14:textId="77777777" w:rsidR="00CF545B" w:rsidRPr="00FE608E" w:rsidRDefault="00CF545B" w:rsidP="008B00AA">
            <w:pPr>
              <w:ind w:left="993" w:hanging="993"/>
              <w:jc w:val="center"/>
              <w:rPr>
                <w:vanish/>
              </w:rPr>
            </w:pPr>
          </w:p>
        </w:tc>
        <w:tc>
          <w:tcPr>
            <w:tcW w:w="235" w:type="pct"/>
            <w:tcBorders>
              <w:right w:val="single" w:sz="12" w:space="0" w:color="auto"/>
            </w:tcBorders>
            <w:shd w:val="clear" w:color="auto" w:fill="auto"/>
            <w:vAlign w:val="center"/>
          </w:tcPr>
          <w:p w14:paraId="6924AA39" w14:textId="77777777" w:rsidR="00CF545B" w:rsidRDefault="00CF545B" w:rsidP="008B00AA">
            <w:pPr>
              <w:ind w:left="161" w:right="82" w:hanging="161"/>
              <w:jc w:val="center"/>
            </w:pPr>
            <w:r>
              <w:t>2</w:t>
            </w:r>
          </w:p>
        </w:tc>
        <w:tc>
          <w:tcPr>
            <w:tcW w:w="907" w:type="pct"/>
            <w:tcBorders>
              <w:right w:val="single" w:sz="12" w:space="0" w:color="auto"/>
            </w:tcBorders>
            <w:shd w:val="clear" w:color="auto" w:fill="auto"/>
            <w:vAlign w:val="center"/>
          </w:tcPr>
          <w:p w14:paraId="3EA34172" w14:textId="77777777" w:rsidR="00CF545B" w:rsidRDefault="00CF545B" w:rsidP="008B00AA">
            <w:pPr>
              <w:ind w:right="82"/>
              <w:jc w:val="center"/>
            </w:pPr>
            <w:r>
              <w:t>Human health</w:t>
            </w:r>
          </w:p>
        </w:tc>
        <w:tc>
          <w:tcPr>
            <w:tcW w:w="809" w:type="pct"/>
            <w:tcBorders>
              <w:top w:val="nil"/>
              <w:left w:val="single" w:sz="12" w:space="0" w:color="auto"/>
              <w:bottom w:val="nil"/>
              <w:right w:val="single" w:sz="12" w:space="0" w:color="auto"/>
            </w:tcBorders>
            <w:shd w:val="clear" w:color="auto" w:fill="auto"/>
            <w:vAlign w:val="center"/>
          </w:tcPr>
          <w:p w14:paraId="18129792" w14:textId="34AC53F2" w:rsidR="00CF545B" w:rsidRPr="00E20E06" w:rsidRDefault="00CF545B" w:rsidP="002A04E4">
            <w:pPr>
              <w:ind w:left="161" w:right="82" w:hanging="161"/>
              <w:jc w:val="center"/>
              <w:rPr>
                <w:color w:val="17365D" w:themeColor="text2" w:themeShade="BF"/>
              </w:rPr>
            </w:pPr>
            <w:r w:rsidRPr="00E20E06">
              <w:rPr>
                <w:color w:val="17365D" w:themeColor="text2" w:themeShade="BF"/>
              </w:rPr>
              <w:t>2 -</w:t>
            </w:r>
            <w:r w:rsidRPr="00E20E06">
              <w:rPr>
                <w:rFonts w:ascii="Arial" w:hAnsi="Arial" w:cs="Arial"/>
                <w:sz w:val="22"/>
                <w:szCs w:val="18"/>
              </w:rPr>
              <w:t xml:space="preserve"> </w:t>
            </w:r>
            <w:permStart w:id="1535790327" w:edGrp="everyone"/>
            <w:permEnd w:id="1535790327"/>
          </w:p>
        </w:tc>
        <w:tc>
          <w:tcPr>
            <w:tcW w:w="243" w:type="pct"/>
            <w:tcBorders>
              <w:left w:val="single" w:sz="12" w:space="0" w:color="auto"/>
              <w:right w:val="single" w:sz="4" w:space="0" w:color="auto"/>
            </w:tcBorders>
            <w:shd w:val="clear" w:color="auto" w:fill="auto"/>
            <w:vAlign w:val="center"/>
          </w:tcPr>
          <w:p w14:paraId="1C4D77C2" w14:textId="77777777" w:rsidR="00CF545B" w:rsidRDefault="00CF545B" w:rsidP="008B00AA">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62F81E66" w14:textId="77777777" w:rsidR="00CF545B" w:rsidRPr="00D937EA" w:rsidRDefault="00CF545B" w:rsidP="008B00AA">
            <w:pPr>
              <w:ind w:right="82"/>
              <w:jc w:val="center"/>
              <w:rPr>
                <w:sz w:val="4"/>
                <w:szCs w:val="4"/>
              </w:rPr>
            </w:pPr>
          </w:p>
          <w:p w14:paraId="63B30F7C" w14:textId="77777777" w:rsidR="00CF545B" w:rsidRPr="00D937EA" w:rsidRDefault="00CF545B" w:rsidP="008B00AA">
            <w:pPr>
              <w:ind w:right="82"/>
              <w:jc w:val="center"/>
              <w:rPr>
                <w:sz w:val="4"/>
                <w:szCs w:val="4"/>
              </w:rPr>
            </w:pPr>
            <w:r>
              <w:rPr>
                <w:noProof/>
                <w:lang w:eastAsia="en-AU"/>
              </w:rPr>
              <w:drawing>
                <wp:inline distT="0" distB="0" distL="0" distR="0" wp14:anchorId="67BB9549" wp14:editId="225B0FDA">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6765FF7B" w14:textId="77777777" w:rsidR="00CF545B" w:rsidRPr="00D937EA" w:rsidRDefault="00CF545B" w:rsidP="008B00AA">
            <w:pPr>
              <w:ind w:right="82"/>
              <w:jc w:val="center"/>
              <w:rPr>
                <w:sz w:val="4"/>
                <w:szCs w:val="4"/>
              </w:rPr>
            </w:pPr>
          </w:p>
        </w:tc>
        <w:tc>
          <w:tcPr>
            <w:tcW w:w="369" w:type="pct"/>
            <w:tcBorders>
              <w:top w:val="nil"/>
              <w:left w:val="single" w:sz="12" w:space="0" w:color="auto"/>
              <w:bottom w:val="nil"/>
              <w:right w:val="nil"/>
            </w:tcBorders>
          </w:tcPr>
          <w:p w14:paraId="4F07000D" w14:textId="77777777" w:rsidR="00CF545B" w:rsidRDefault="00CF545B" w:rsidP="008B00AA">
            <w:pPr>
              <w:ind w:left="993" w:hanging="993"/>
            </w:pPr>
          </w:p>
        </w:tc>
      </w:tr>
      <w:tr w:rsidR="00CF545B" w14:paraId="6E8F5A7A" w14:textId="77777777" w:rsidTr="002A04E4">
        <w:trPr>
          <w:trHeight w:val="425"/>
          <w:hidden/>
        </w:trPr>
        <w:tc>
          <w:tcPr>
            <w:tcW w:w="570" w:type="pct"/>
            <w:tcBorders>
              <w:top w:val="nil"/>
              <w:left w:val="nil"/>
              <w:bottom w:val="nil"/>
              <w:right w:val="single" w:sz="12" w:space="0" w:color="auto"/>
            </w:tcBorders>
          </w:tcPr>
          <w:p w14:paraId="5C7CBD20" w14:textId="77777777" w:rsidR="00CF545B" w:rsidRPr="00FE608E" w:rsidRDefault="00CF545B" w:rsidP="008B00AA">
            <w:pPr>
              <w:ind w:left="993" w:hanging="993"/>
              <w:jc w:val="center"/>
              <w:rPr>
                <w:vanish/>
              </w:rPr>
            </w:pPr>
          </w:p>
        </w:tc>
        <w:tc>
          <w:tcPr>
            <w:tcW w:w="235" w:type="pct"/>
            <w:tcBorders>
              <w:right w:val="single" w:sz="12" w:space="0" w:color="auto"/>
            </w:tcBorders>
            <w:shd w:val="clear" w:color="auto" w:fill="auto"/>
            <w:vAlign w:val="center"/>
          </w:tcPr>
          <w:p w14:paraId="38705CC7" w14:textId="77777777" w:rsidR="00CF545B" w:rsidRDefault="00CF545B" w:rsidP="008B00AA">
            <w:pPr>
              <w:ind w:left="161" w:right="82" w:hanging="161"/>
              <w:jc w:val="center"/>
            </w:pPr>
            <w:r>
              <w:t>3</w:t>
            </w:r>
          </w:p>
        </w:tc>
        <w:tc>
          <w:tcPr>
            <w:tcW w:w="907" w:type="pct"/>
            <w:tcBorders>
              <w:right w:val="single" w:sz="12" w:space="0" w:color="auto"/>
            </w:tcBorders>
            <w:shd w:val="clear" w:color="auto" w:fill="auto"/>
            <w:vAlign w:val="center"/>
          </w:tcPr>
          <w:p w14:paraId="49A40433" w14:textId="77777777" w:rsidR="00CF545B" w:rsidRDefault="00CF545B" w:rsidP="008B00AA">
            <w:pPr>
              <w:ind w:right="82"/>
              <w:jc w:val="center"/>
            </w:pPr>
            <w:r>
              <w:t>Acute toxicity</w:t>
            </w:r>
          </w:p>
        </w:tc>
        <w:tc>
          <w:tcPr>
            <w:tcW w:w="809" w:type="pct"/>
            <w:tcBorders>
              <w:top w:val="nil"/>
              <w:left w:val="single" w:sz="12" w:space="0" w:color="auto"/>
              <w:bottom w:val="nil"/>
              <w:right w:val="single" w:sz="12" w:space="0" w:color="auto"/>
            </w:tcBorders>
            <w:shd w:val="clear" w:color="auto" w:fill="auto"/>
            <w:vAlign w:val="center"/>
          </w:tcPr>
          <w:p w14:paraId="3442046D" w14:textId="163FF19E" w:rsidR="00CF545B" w:rsidRPr="00E20E06" w:rsidRDefault="00CF545B" w:rsidP="002A04E4">
            <w:pPr>
              <w:ind w:left="161" w:right="82" w:hanging="161"/>
              <w:jc w:val="center"/>
              <w:rPr>
                <w:color w:val="17365D" w:themeColor="text2" w:themeShade="BF"/>
              </w:rPr>
            </w:pPr>
            <w:r w:rsidRPr="00E20E06">
              <w:rPr>
                <w:color w:val="17365D" w:themeColor="text2" w:themeShade="BF"/>
              </w:rPr>
              <w:t>3 -</w:t>
            </w:r>
            <w:r w:rsidRPr="00E20E06">
              <w:rPr>
                <w:rFonts w:ascii="Arial" w:hAnsi="Arial" w:cs="Arial"/>
                <w:sz w:val="22"/>
                <w:szCs w:val="18"/>
              </w:rPr>
              <w:t xml:space="preserve"> </w:t>
            </w:r>
            <w:permStart w:id="405670335" w:edGrp="everyone"/>
            <w:permEnd w:id="405670335"/>
          </w:p>
        </w:tc>
        <w:tc>
          <w:tcPr>
            <w:tcW w:w="243" w:type="pct"/>
            <w:tcBorders>
              <w:left w:val="single" w:sz="12" w:space="0" w:color="auto"/>
              <w:right w:val="single" w:sz="4" w:space="0" w:color="auto"/>
            </w:tcBorders>
            <w:shd w:val="clear" w:color="auto" w:fill="auto"/>
            <w:vAlign w:val="center"/>
          </w:tcPr>
          <w:p w14:paraId="63B092A7" w14:textId="77777777" w:rsidR="00CF545B" w:rsidRDefault="00CF545B" w:rsidP="008B00AA">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07F6EE55" w14:textId="77777777" w:rsidR="00CF545B" w:rsidRDefault="00CF545B" w:rsidP="008B00AA">
            <w:pPr>
              <w:ind w:right="82"/>
              <w:jc w:val="center"/>
              <w:rPr>
                <w:sz w:val="4"/>
                <w:szCs w:val="4"/>
              </w:rPr>
            </w:pPr>
          </w:p>
          <w:p w14:paraId="2721E84E" w14:textId="77777777" w:rsidR="00CF545B" w:rsidRPr="00D937EA" w:rsidRDefault="00CF545B" w:rsidP="008B00AA">
            <w:pPr>
              <w:ind w:right="82"/>
              <w:jc w:val="center"/>
              <w:rPr>
                <w:sz w:val="4"/>
                <w:szCs w:val="4"/>
              </w:rPr>
            </w:pPr>
            <w:r>
              <w:rPr>
                <w:noProof/>
                <w:lang w:eastAsia="en-AU"/>
              </w:rPr>
              <w:drawing>
                <wp:inline distT="0" distB="0" distL="0" distR="0" wp14:anchorId="1A7BDB1D" wp14:editId="1C91B4DD">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5AD9BF5E" w14:textId="77777777" w:rsidR="00CF545B" w:rsidRDefault="00CF545B" w:rsidP="008B00AA">
            <w:pPr>
              <w:ind w:left="993" w:hanging="993"/>
            </w:pPr>
          </w:p>
        </w:tc>
      </w:tr>
      <w:tr w:rsidR="00CF545B" w14:paraId="6D40B57D" w14:textId="77777777" w:rsidTr="002A04E4">
        <w:trPr>
          <w:trHeight w:val="425"/>
          <w:hidden/>
        </w:trPr>
        <w:tc>
          <w:tcPr>
            <w:tcW w:w="570" w:type="pct"/>
            <w:tcBorders>
              <w:top w:val="nil"/>
              <w:left w:val="nil"/>
              <w:bottom w:val="nil"/>
              <w:right w:val="single" w:sz="12" w:space="0" w:color="auto"/>
            </w:tcBorders>
          </w:tcPr>
          <w:p w14:paraId="0C8EF8A7" w14:textId="77777777" w:rsidR="00CF545B" w:rsidRPr="00FE608E" w:rsidRDefault="00CF545B" w:rsidP="008B00AA">
            <w:pPr>
              <w:ind w:left="993" w:hanging="993"/>
              <w:jc w:val="center"/>
              <w:rPr>
                <w:vanish/>
              </w:rPr>
            </w:pPr>
          </w:p>
        </w:tc>
        <w:tc>
          <w:tcPr>
            <w:tcW w:w="235" w:type="pct"/>
            <w:tcBorders>
              <w:right w:val="single" w:sz="12" w:space="0" w:color="auto"/>
            </w:tcBorders>
            <w:shd w:val="clear" w:color="auto" w:fill="auto"/>
            <w:vAlign w:val="center"/>
          </w:tcPr>
          <w:p w14:paraId="63E5DBBC" w14:textId="77777777" w:rsidR="00CF545B" w:rsidRDefault="00CF545B" w:rsidP="008B00AA">
            <w:pPr>
              <w:ind w:left="161" w:right="82" w:hanging="161"/>
              <w:jc w:val="center"/>
            </w:pPr>
            <w:r>
              <w:t>4</w:t>
            </w:r>
          </w:p>
        </w:tc>
        <w:tc>
          <w:tcPr>
            <w:tcW w:w="907" w:type="pct"/>
            <w:tcBorders>
              <w:right w:val="single" w:sz="12" w:space="0" w:color="auto"/>
            </w:tcBorders>
            <w:shd w:val="clear" w:color="auto" w:fill="auto"/>
            <w:vAlign w:val="center"/>
          </w:tcPr>
          <w:p w14:paraId="042B9690" w14:textId="77777777" w:rsidR="00CF545B" w:rsidRDefault="00CF545B" w:rsidP="008B00AA">
            <w:pPr>
              <w:ind w:right="82"/>
              <w:jc w:val="center"/>
            </w:pPr>
            <w:r>
              <w:t>Corrosive</w:t>
            </w:r>
          </w:p>
        </w:tc>
        <w:tc>
          <w:tcPr>
            <w:tcW w:w="809" w:type="pct"/>
            <w:tcBorders>
              <w:top w:val="nil"/>
              <w:left w:val="single" w:sz="12" w:space="0" w:color="auto"/>
              <w:bottom w:val="nil"/>
              <w:right w:val="single" w:sz="12" w:space="0" w:color="auto"/>
            </w:tcBorders>
            <w:shd w:val="clear" w:color="auto" w:fill="auto"/>
            <w:vAlign w:val="center"/>
          </w:tcPr>
          <w:p w14:paraId="173BCEEF" w14:textId="3F920253" w:rsidR="00CF545B" w:rsidRPr="00E20E06" w:rsidRDefault="00CF545B" w:rsidP="002A04E4">
            <w:pPr>
              <w:ind w:left="161" w:right="82" w:hanging="161"/>
              <w:jc w:val="center"/>
              <w:rPr>
                <w:color w:val="17365D" w:themeColor="text2" w:themeShade="BF"/>
              </w:rPr>
            </w:pPr>
            <w:r w:rsidRPr="00E20E06">
              <w:rPr>
                <w:color w:val="17365D" w:themeColor="text2" w:themeShade="BF"/>
              </w:rPr>
              <w:t>4 -</w:t>
            </w:r>
            <w:r w:rsidRPr="00E20E06">
              <w:rPr>
                <w:rFonts w:ascii="Arial" w:hAnsi="Arial" w:cs="Arial"/>
                <w:sz w:val="22"/>
                <w:szCs w:val="18"/>
              </w:rPr>
              <w:t xml:space="preserve"> </w:t>
            </w:r>
            <w:permStart w:id="72684598" w:edGrp="everyone"/>
            <w:permEnd w:id="72684598"/>
          </w:p>
        </w:tc>
        <w:tc>
          <w:tcPr>
            <w:tcW w:w="243" w:type="pct"/>
            <w:tcBorders>
              <w:left w:val="single" w:sz="12" w:space="0" w:color="auto"/>
              <w:right w:val="single" w:sz="4" w:space="0" w:color="auto"/>
            </w:tcBorders>
            <w:shd w:val="clear" w:color="auto" w:fill="auto"/>
            <w:vAlign w:val="center"/>
          </w:tcPr>
          <w:p w14:paraId="6C7E5846" w14:textId="77777777" w:rsidR="00CF545B" w:rsidRDefault="00CF545B" w:rsidP="008B00AA">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460D7123" w14:textId="77777777" w:rsidR="00CF545B" w:rsidRDefault="00CF545B" w:rsidP="008B00AA">
            <w:pPr>
              <w:ind w:right="82"/>
              <w:jc w:val="center"/>
              <w:rPr>
                <w:sz w:val="4"/>
                <w:szCs w:val="4"/>
              </w:rPr>
            </w:pPr>
          </w:p>
          <w:p w14:paraId="0CBA215D" w14:textId="77777777" w:rsidR="00CF545B" w:rsidRPr="00D937EA" w:rsidRDefault="00CF545B" w:rsidP="008B00AA">
            <w:pPr>
              <w:ind w:right="82"/>
              <w:jc w:val="center"/>
              <w:rPr>
                <w:sz w:val="4"/>
                <w:szCs w:val="4"/>
              </w:rPr>
            </w:pPr>
            <w:r>
              <w:rPr>
                <w:noProof/>
                <w:lang w:eastAsia="en-AU"/>
              </w:rPr>
              <w:drawing>
                <wp:inline distT="0" distB="0" distL="0" distR="0" wp14:anchorId="1CD44726" wp14:editId="16BA2D83">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5B9E9180" w14:textId="77777777" w:rsidR="00CF545B" w:rsidRDefault="00CF545B" w:rsidP="008B00AA">
            <w:pPr>
              <w:ind w:left="993" w:hanging="993"/>
            </w:pPr>
          </w:p>
        </w:tc>
      </w:tr>
      <w:tr w:rsidR="00CF545B" w14:paraId="53606AF1" w14:textId="77777777" w:rsidTr="002A04E4">
        <w:trPr>
          <w:trHeight w:val="425"/>
          <w:hidden/>
        </w:trPr>
        <w:tc>
          <w:tcPr>
            <w:tcW w:w="570" w:type="pct"/>
            <w:tcBorders>
              <w:top w:val="nil"/>
              <w:left w:val="nil"/>
              <w:bottom w:val="nil"/>
              <w:right w:val="single" w:sz="12" w:space="0" w:color="auto"/>
            </w:tcBorders>
          </w:tcPr>
          <w:p w14:paraId="667F5C04" w14:textId="77777777" w:rsidR="00CF545B" w:rsidRPr="00FE608E" w:rsidRDefault="00CF545B" w:rsidP="008B00AA">
            <w:pPr>
              <w:ind w:left="993" w:hanging="993"/>
              <w:jc w:val="center"/>
              <w:rPr>
                <w:vanish/>
              </w:rPr>
            </w:pPr>
          </w:p>
        </w:tc>
        <w:tc>
          <w:tcPr>
            <w:tcW w:w="235" w:type="pct"/>
            <w:tcBorders>
              <w:right w:val="single" w:sz="12" w:space="0" w:color="auto"/>
            </w:tcBorders>
            <w:shd w:val="clear" w:color="auto" w:fill="auto"/>
            <w:vAlign w:val="center"/>
          </w:tcPr>
          <w:p w14:paraId="3EF9FCF7" w14:textId="77777777" w:rsidR="00CF545B" w:rsidRDefault="00CF545B" w:rsidP="008B00AA">
            <w:pPr>
              <w:ind w:left="161" w:right="82" w:hanging="161"/>
              <w:jc w:val="center"/>
            </w:pPr>
            <w:r>
              <w:t>5</w:t>
            </w:r>
          </w:p>
        </w:tc>
        <w:tc>
          <w:tcPr>
            <w:tcW w:w="907" w:type="pct"/>
            <w:tcBorders>
              <w:right w:val="single" w:sz="12" w:space="0" w:color="auto"/>
            </w:tcBorders>
            <w:shd w:val="clear" w:color="auto" w:fill="auto"/>
            <w:vAlign w:val="center"/>
          </w:tcPr>
          <w:p w14:paraId="176A5EB5" w14:textId="77777777" w:rsidR="00CF545B" w:rsidRDefault="00CF545B" w:rsidP="008B00AA">
            <w:pPr>
              <w:ind w:right="82"/>
              <w:jc w:val="center"/>
            </w:pPr>
            <w:r>
              <w:t>Flammable</w:t>
            </w:r>
          </w:p>
        </w:tc>
        <w:tc>
          <w:tcPr>
            <w:tcW w:w="809" w:type="pct"/>
            <w:tcBorders>
              <w:top w:val="nil"/>
              <w:left w:val="single" w:sz="12" w:space="0" w:color="auto"/>
              <w:bottom w:val="nil"/>
              <w:right w:val="single" w:sz="12" w:space="0" w:color="auto"/>
            </w:tcBorders>
            <w:shd w:val="clear" w:color="auto" w:fill="auto"/>
            <w:vAlign w:val="center"/>
          </w:tcPr>
          <w:p w14:paraId="66C00A76" w14:textId="76E553BC" w:rsidR="00CF545B" w:rsidRPr="00E20E06" w:rsidRDefault="00CF545B" w:rsidP="002A04E4">
            <w:pPr>
              <w:ind w:left="161" w:right="82" w:hanging="161"/>
              <w:jc w:val="center"/>
              <w:rPr>
                <w:color w:val="17365D" w:themeColor="text2" w:themeShade="BF"/>
              </w:rPr>
            </w:pPr>
            <w:r w:rsidRPr="00E20E06">
              <w:rPr>
                <w:color w:val="17365D" w:themeColor="text2" w:themeShade="BF"/>
              </w:rPr>
              <w:t>5 -</w:t>
            </w:r>
            <w:r w:rsidRPr="00E20E06">
              <w:rPr>
                <w:rFonts w:ascii="Arial" w:hAnsi="Arial" w:cs="Arial"/>
                <w:sz w:val="22"/>
                <w:szCs w:val="18"/>
              </w:rPr>
              <w:t xml:space="preserve"> </w:t>
            </w:r>
            <w:permStart w:id="553412839" w:edGrp="everyone"/>
            <w:permEnd w:id="553412839"/>
          </w:p>
        </w:tc>
        <w:tc>
          <w:tcPr>
            <w:tcW w:w="243" w:type="pct"/>
            <w:tcBorders>
              <w:left w:val="single" w:sz="12" w:space="0" w:color="auto"/>
              <w:right w:val="single" w:sz="4" w:space="0" w:color="auto"/>
            </w:tcBorders>
            <w:shd w:val="clear" w:color="auto" w:fill="auto"/>
            <w:vAlign w:val="center"/>
          </w:tcPr>
          <w:p w14:paraId="705E405C" w14:textId="77777777" w:rsidR="00CF545B" w:rsidRDefault="00CF545B" w:rsidP="008B00AA">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6AD7EE0C" w14:textId="77777777" w:rsidR="00CF545B" w:rsidRPr="00D937EA" w:rsidRDefault="00CF545B" w:rsidP="008B00AA">
            <w:pPr>
              <w:ind w:right="82"/>
              <w:jc w:val="center"/>
              <w:rPr>
                <w:sz w:val="4"/>
                <w:szCs w:val="4"/>
              </w:rPr>
            </w:pPr>
          </w:p>
          <w:p w14:paraId="78D44076" w14:textId="77777777" w:rsidR="00CF545B" w:rsidRPr="00D937EA" w:rsidRDefault="00CF545B" w:rsidP="008B00AA">
            <w:pPr>
              <w:ind w:right="82"/>
              <w:jc w:val="center"/>
              <w:rPr>
                <w:sz w:val="4"/>
                <w:szCs w:val="4"/>
              </w:rPr>
            </w:pPr>
            <w:r>
              <w:rPr>
                <w:noProof/>
                <w:lang w:eastAsia="en-AU"/>
              </w:rPr>
              <w:drawing>
                <wp:inline distT="0" distB="0" distL="0" distR="0" wp14:anchorId="7F70B09C" wp14:editId="21344F74">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B9E3AF" w14:textId="77777777" w:rsidR="00CF545B" w:rsidRDefault="00CF545B" w:rsidP="008B00AA">
            <w:pPr>
              <w:ind w:left="993" w:hanging="993"/>
            </w:pPr>
          </w:p>
        </w:tc>
      </w:tr>
    </w:tbl>
    <w:p w14:paraId="34F38C80" w14:textId="77777777" w:rsidR="00CF545B" w:rsidRPr="00E11E76" w:rsidRDefault="00CF545B" w:rsidP="00CF545B">
      <w:pPr>
        <w:jc w:val="left"/>
        <w:rPr>
          <w:rFonts w:ascii="Arial" w:hAnsi="Arial" w:cs="Arial"/>
          <w:sz w:val="20"/>
        </w:rPr>
      </w:pPr>
    </w:p>
    <w:p w14:paraId="7E61D905" w14:textId="77777777" w:rsidR="00CF545B" w:rsidRPr="00E11E76" w:rsidRDefault="00CF545B" w:rsidP="00CF545B">
      <w:pPr>
        <w:jc w:val="left"/>
        <w:rPr>
          <w:rFonts w:ascii="Arial" w:hAnsi="Arial" w:cs="Arial"/>
          <w:sz w:val="20"/>
        </w:rPr>
      </w:pPr>
    </w:p>
    <w:p w14:paraId="0ACFA2CF" w14:textId="33F60248" w:rsidR="00CF545B" w:rsidRDefault="00CF545B" w:rsidP="00E879B6">
      <w:pPr>
        <w:pStyle w:val="11CSTCPLQuestionBullet"/>
        <w:numPr>
          <w:ilvl w:val="0"/>
          <w:numId w:val="7"/>
        </w:numPr>
        <w:ind w:left="709" w:hanging="709"/>
      </w:pPr>
      <w:bookmarkStart w:id="31" w:name="_Ref454880286"/>
      <w:r>
        <w:t>For chemicals stored indoors, where must safety signs be placed?</w:t>
      </w:r>
      <w:r>
        <w:br/>
        <w:t>Tick the most appropriate response.</w:t>
      </w:r>
      <w:bookmarkEnd w:id="31"/>
    </w:p>
    <w:p w14:paraId="5AA59AC4" w14:textId="77777777" w:rsidR="00CF545B" w:rsidRPr="00E11E76" w:rsidRDefault="00CF545B" w:rsidP="00CF545B">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CF545B" w14:paraId="0A160510" w14:textId="77777777" w:rsidTr="008B00AA">
        <w:tc>
          <w:tcPr>
            <w:tcW w:w="610" w:type="pct"/>
            <w:tcBorders>
              <w:top w:val="nil"/>
              <w:left w:val="nil"/>
              <w:bottom w:val="nil"/>
              <w:right w:val="single" w:sz="12" w:space="0" w:color="auto"/>
            </w:tcBorders>
            <w:hideMark/>
          </w:tcPr>
          <w:p w14:paraId="1E2F3A8E" w14:textId="77777777" w:rsidR="00CF545B" w:rsidRDefault="00CF545B" w:rsidP="008B00AA">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14E61BE7"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5AC916E0" w14:textId="77777777" w:rsidR="00CF545B" w:rsidRDefault="00CF545B" w:rsidP="008B00AA">
            <w:pPr>
              <w:keepNext/>
              <w:ind w:left="993" w:hanging="993"/>
              <w:jc w:val="center"/>
            </w:pPr>
            <w:r>
              <w:t>Possible Answers</w:t>
            </w:r>
          </w:p>
        </w:tc>
        <w:permStart w:id="520843882" w:edGrp="everyone"/>
        <w:tc>
          <w:tcPr>
            <w:tcW w:w="335" w:type="pct"/>
            <w:tcBorders>
              <w:top w:val="nil"/>
              <w:left w:val="single" w:sz="12" w:space="0" w:color="auto"/>
              <w:bottom w:val="nil"/>
              <w:right w:val="nil"/>
            </w:tcBorders>
            <w:hideMark/>
          </w:tcPr>
          <w:p w14:paraId="6F7F84C9" w14:textId="329D7B08" w:rsidR="00CF545B" w:rsidRDefault="00A977C6" w:rsidP="008B00AA">
            <w:pPr>
              <w:keepNext/>
              <w:ind w:left="993" w:hanging="993"/>
            </w:pPr>
            <w:sdt>
              <w:sdtPr>
                <w:rPr>
                  <w:rFonts w:ascii="Arial" w:hAnsi="Arial" w:cs="Arial"/>
                  <w:sz w:val="44"/>
                  <w:szCs w:val="44"/>
                </w:rPr>
                <w:id w:val="-118232953"/>
                <w14:checkbox>
                  <w14:checked w14:val="0"/>
                  <w14:checkedState w14:val="00FE" w14:font="Wingdings"/>
                  <w14:uncheckedState w14:val="00A8" w14:font="Wingdings"/>
                </w14:checkbox>
              </w:sdtPr>
              <w:sdtEndPr/>
              <w:sdtContent>
                <w:r w:rsidR="00E11E76">
                  <w:rPr>
                    <w:rFonts w:ascii="Arial" w:hAnsi="Arial" w:cs="Arial"/>
                    <w:sz w:val="44"/>
                    <w:szCs w:val="44"/>
                  </w:rPr>
                  <w:sym w:font="Wingdings" w:char="F0A8"/>
                </w:r>
              </w:sdtContent>
            </w:sdt>
            <w:permEnd w:id="520843882"/>
          </w:p>
        </w:tc>
      </w:tr>
      <w:tr w:rsidR="00E20E06" w14:paraId="0D69E633" w14:textId="77777777" w:rsidTr="008B00AA">
        <w:trPr>
          <w:trHeight w:val="425"/>
          <w:hidden/>
        </w:trPr>
        <w:tc>
          <w:tcPr>
            <w:tcW w:w="610" w:type="pct"/>
            <w:tcBorders>
              <w:top w:val="nil"/>
              <w:left w:val="nil"/>
              <w:bottom w:val="nil"/>
              <w:right w:val="single" w:sz="12" w:space="0" w:color="auto"/>
            </w:tcBorders>
          </w:tcPr>
          <w:p w14:paraId="09CCFBFA" w14:textId="77777777" w:rsidR="00E20E06" w:rsidRDefault="00E20E06" w:rsidP="00E20E06">
            <w:pPr>
              <w:ind w:left="993" w:hanging="993"/>
              <w:jc w:val="center"/>
              <w:rPr>
                <w:vanish/>
              </w:rPr>
            </w:pPr>
          </w:p>
        </w:tc>
        <w:sdt>
          <w:sdtPr>
            <w:rPr>
              <w:rFonts w:ascii="Arial" w:hAnsi="Arial" w:cs="Arial"/>
              <w:sz w:val="40"/>
              <w:szCs w:val="44"/>
            </w:rPr>
            <w:id w:val="-54849838"/>
            <w14:checkbox>
              <w14:checked w14:val="0"/>
              <w14:checkedState w14:val="00FE" w14:font="Wingdings"/>
              <w14:uncheckedState w14:val="00A8" w14:font="Wingdings"/>
            </w14:checkbox>
          </w:sdtPr>
          <w:sdtEndPr/>
          <w:sdtContent>
            <w:permStart w:id="2077504414" w:edGrp="everyone" w:displacedByCustomXml="prev"/>
            <w:tc>
              <w:tcPr>
                <w:tcW w:w="541" w:type="pct"/>
                <w:tcBorders>
                  <w:top w:val="single" w:sz="12" w:space="0" w:color="auto"/>
                  <w:left w:val="single" w:sz="12" w:space="0" w:color="auto"/>
                  <w:bottom w:val="single" w:sz="8" w:space="0" w:color="auto"/>
                  <w:right w:val="single" w:sz="4" w:space="0" w:color="auto"/>
                </w:tcBorders>
                <w:vAlign w:val="center"/>
              </w:tcPr>
              <w:p w14:paraId="17EB4C09" w14:textId="3FEC41CD" w:rsidR="00E20E06" w:rsidRDefault="00E20E06" w:rsidP="00E20E06">
                <w:pPr>
                  <w:ind w:left="993" w:hanging="993"/>
                  <w:jc w:val="center"/>
                  <w:rPr>
                    <w:vanish/>
                    <w:color w:val="17365D" w:themeColor="text2" w:themeShade="BF"/>
                  </w:rPr>
                </w:pPr>
                <w:r>
                  <w:rPr>
                    <w:rFonts w:ascii="Arial" w:hAnsi="Arial" w:cs="Arial"/>
                    <w:sz w:val="40"/>
                    <w:szCs w:val="44"/>
                  </w:rPr>
                  <w:sym w:font="Wingdings" w:char="F0A8"/>
                </w:r>
              </w:p>
            </w:tc>
            <w:permEnd w:id="2077504414"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38D0C12C" w14:textId="77777777" w:rsidR="00E20E06" w:rsidRDefault="00E20E06" w:rsidP="00E20E06">
            <w:pPr>
              <w:jc w:val="center"/>
            </w:pPr>
            <w:r>
              <w:t>Not publicly, to avoid drawing attention (e.g. in manifest)</w:t>
            </w:r>
          </w:p>
        </w:tc>
        <w:tc>
          <w:tcPr>
            <w:tcW w:w="335" w:type="pct"/>
            <w:tcBorders>
              <w:top w:val="nil"/>
              <w:left w:val="single" w:sz="12" w:space="0" w:color="auto"/>
              <w:bottom w:val="nil"/>
              <w:right w:val="nil"/>
            </w:tcBorders>
          </w:tcPr>
          <w:p w14:paraId="3B8F8EE6" w14:textId="77777777" w:rsidR="00E20E06" w:rsidRDefault="00E20E06" w:rsidP="00E20E06">
            <w:pPr>
              <w:ind w:left="993" w:hanging="993"/>
            </w:pPr>
          </w:p>
        </w:tc>
      </w:tr>
      <w:tr w:rsidR="00E20E06" w14:paraId="73972B01" w14:textId="77777777" w:rsidTr="008B00AA">
        <w:trPr>
          <w:trHeight w:val="425"/>
          <w:hidden/>
        </w:trPr>
        <w:tc>
          <w:tcPr>
            <w:tcW w:w="610" w:type="pct"/>
            <w:tcBorders>
              <w:top w:val="nil"/>
              <w:left w:val="nil"/>
              <w:bottom w:val="nil"/>
              <w:right w:val="single" w:sz="12" w:space="0" w:color="auto"/>
            </w:tcBorders>
          </w:tcPr>
          <w:p w14:paraId="32B0E16F" w14:textId="77777777" w:rsidR="00E20E06" w:rsidRDefault="00E20E06" w:rsidP="00E20E06">
            <w:pPr>
              <w:ind w:left="993" w:hanging="993"/>
              <w:jc w:val="center"/>
              <w:rPr>
                <w:vanish/>
              </w:rPr>
            </w:pPr>
          </w:p>
        </w:tc>
        <w:sdt>
          <w:sdtPr>
            <w:rPr>
              <w:rFonts w:ascii="Arial" w:hAnsi="Arial" w:cs="Arial"/>
              <w:sz w:val="40"/>
              <w:szCs w:val="44"/>
            </w:rPr>
            <w:id w:val="389165484"/>
            <w14:checkbox>
              <w14:checked w14:val="1"/>
              <w14:checkedState w14:val="00FE" w14:font="Wingdings"/>
              <w14:uncheckedState w14:val="00A8" w14:font="Wingdings"/>
            </w14:checkbox>
          </w:sdtPr>
          <w:sdtEndPr/>
          <w:sdtContent>
            <w:permStart w:id="961112819" w:edGrp="everyone" w:displacedByCustomXml="prev"/>
            <w:tc>
              <w:tcPr>
                <w:tcW w:w="541" w:type="pct"/>
                <w:tcBorders>
                  <w:top w:val="single" w:sz="8" w:space="0" w:color="auto"/>
                  <w:left w:val="single" w:sz="12" w:space="0" w:color="auto"/>
                  <w:bottom w:val="single" w:sz="8" w:space="0" w:color="auto"/>
                  <w:right w:val="single" w:sz="4" w:space="0" w:color="auto"/>
                </w:tcBorders>
                <w:vAlign w:val="center"/>
                <w:hideMark/>
              </w:tcPr>
              <w:p w14:paraId="46C52DED" w14:textId="404B5599" w:rsidR="00E20E06" w:rsidRDefault="00E46153" w:rsidP="00E20E06">
                <w:pPr>
                  <w:ind w:left="993" w:hanging="993"/>
                  <w:jc w:val="center"/>
                  <w:rPr>
                    <w:vanish/>
                    <w:color w:val="17365D" w:themeColor="text2" w:themeShade="BF"/>
                  </w:rPr>
                </w:pPr>
                <w:r>
                  <w:rPr>
                    <w:rFonts w:ascii="Arial" w:hAnsi="Arial" w:cs="Arial"/>
                    <w:sz w:val="40"/>
                    <w:szCs w:val="44"/>
                  </w:rPr>
                  <w:sym w:font="Wingdings" w:char="F0FE"/>
                </w:r>
              </w:p>
            </w:tc>
            <w:permEnd w:id="961112819"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157FA555" w14:textId="77777777" w:rsidR="00E20E06" w:rsidRDefault="00E20E06" w:rsidP="00E20E06">
            <w:pPr>
              <w:jc w:val="center"/>
            </w:pPr>
            <w:r>
              <w:t>At the entry to the specific room</w:t>
            </w:r>
          </w:p>
        </w:tc>
        <w:tc>
          <w:tcPr>
            <w:tcW w:w="335" w:type="pct"/>
            <w:tcBorders>
              <w:top w:val="nil"/>
              <w:left w:val="single" w:sz="12" w:space="0" w:color="auto"/>
              <w:bottom w:val="nil"/>
              <w:right w:val="nil"/>
            </w:tcBorders>
          </w:tcPr>
          <w:p w14:paraId="5CF66540" w14:textId="77777777" w:rsidR="00E20E06" w:rsidRDefault="00E20E06" w:rsidP="00E20E06">
            <w:pPr>
              <w:ind w:left="993" w:hanging="993"/>
            </w:pPr>
          </w:p>
        </w:tc>
      </w:tr>
      <w:tr w:rsidR="00E20E06" w14:paraId="0AC6D25F" w14:textId="77777777" w:rsidTr="008B00AA">
        <w:trPr>
          <w:trHeight w:val="425"/>
          <w:hidden/>
        </w:trPr>
        <w:tc>
          <w:tcPr>
            <w:tcW w:w="610" w:type="pct"/>
            <w:tcBorders>
              <w:top w:val="nil"/>
              <w:left w:val="nil"/>
              <w:bottom w:val="nil"/>
              <w:right w:val="single" w:sz="12" w:space="0" w:color="auto"/>
            </w:tcBorders>
          </w:tcPr>
          <w:p w14:paraId="0959AEA4" w14:textId="77777777" w:rsidR="00E20E06" w:rsidRDefault="00E20E06" w:rsidP="00E20E06">
            <w:pPr>
              <w:ind w:left="993" w:hanging="993"/>
              <w:jc w:val="center"/>
              <w:rPr>
                <w:vanish/>
              </w:rPr>
            </w:pPr>
          </w:p>
        </w:tc>
        <w:sdt>
          <w:sdtPr>
            <w:rPr>
              <w:rFonts w:ascii="Arial" w:hAnsi="Arial" w:cs="Arial"/>
              <w:sz w:val="40"/>
              <w:szCs w:val="44"/>
            </w:rPr>
            <w:id w:val="1519040655"/>
            <w14:checkbox>
              <w14:checked w14:val="0"/>
              <w14:checkedState w14:val="00FE" w14:font="Wingdings"/>
              <w14:uncheckedState w14:val="00A8" w14:font="Wingdings"/>
            </w14:checkbox>
          </w:sdtPr>
          <w:sdtEndPr/>
          <w:sdtContent>
            <w:permStart w:id="1100501262" w:edGrp="everyone" w:displacedByCustomXml="prev"/>
            <w:tc>
              <w:tcPr>
                <w:tcW w:w="541" w:type="pct"/>
                <w:tcBorders>
                  <w:top w:val="single" w:sz="8" w:space="0" w:color="auto"/>
                  <w:left w:val="single" w:sz="12" w:space="0" w:color="auto"/>
                  <w:bottom w:val="single" w:sz="12" w:space="0" w:color="auto"/>
                  <w:right w:val="single" w:sz="4" w:space="0" w:color="auto"/>
                </w:tcBorders>
                <w:vAlign w:val="center"/>
                <w:hideMark/>
              </w:tcPr>
              <w:p w14:paraId="508D84FF" w14:textId="32B900BF" w:rsidR="00E20E06" w:rsidRDefault="00E20E06" w:rsidP="00E20E06">
                <w:pPr>
                  <w:ind w:left="993" w:hanging="993"/>
                  <w:jc w:val="center"/>
                  <w:rPr>
                    <w:vanish/>
                    <w:color w:val="17365D" w:themeColor="text2" w:themeShade="BF"/>
                  </w:rPr>
                </w:pPr>
                <w:r>
                  <w:rPr>
                    <w:rFonts w:ascii="Arial" w:hAnsi="Arial" w:cs="Arial"/>
                    <w:sz w:val="40"/>
                    <w:szCs w:val="44"/>
                  </w:rPr>
                  <w:sym w:font="Wingdings" w:char="F0A8"/>
                </w:r>
              </w:p>
            </w:tc>
            <w:permEnd w:id="1100501262"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6034060C" w14:textId="77777777" w:rsidR="00E20E06" w:rsidRDefault="00E20E06" w:rsidP="00E20E06">
            <w:pPr>
              <w:jc w:val="center"/>
            </w:pPr>
            <w:r>
              <w:t>At the main entrance to the workplace</w:t>
            </w:r>
          </w:p>
        </w:tc>
        <w:tc>
          <w:tcPr>
            <w:tcW w:w="335" w:type="pct"/>
            <w:tcBorders>
              <w:top w:val="nil"/>
              <w:left w:val="single" w:sz="12" w:space="0" w:color="auto"/>
              <w:bottom w:val="nil"/>
              <w:right w:val="nil"/>
            </w:tcBorders>
          </w:tcPr>
          <w:p w14:paraId="46D8EB47" w14:textId="77777777" w:rsidR="00E20E06" w:rsidRDefault="00E20E06" w:rsidP="00E20E06">
            <w:pPr>
              <w:ind w:left="993" w:hanging="993"/>
            </w:pPr>
          </w:p>
        </w:tc>
      </w:tr>
    </w:tbl>
    <w:p w14:paraId="0881363F" w14:textId="77777777" w:rsidR="00CF545B" w:rsidRPr="00E11E76" w:rsidRDefault="00CF545B" w:rsidP="00CF545B">
      <w:pPr>
        <w:jc w:val="left"/>
        <w:rPr>
          <w:rFonts w:ascii="Arial" w:hAnsi="Arial" w:cs="Arial"/>
          <w:sz w:val="16"/>
          <w:szCs w:val="16"/>
        </w:rPr>
      </w:pPr>
    </w:p>
    <w:p w14:paraId="600AB70C" w14:textId="480A31DC" w:rsidR="00CF545B" w:rsidRPr="00830749" w:rsidRDefault="00CF545B" w:rsidP="00E879B6">
      <w:pPr>
        <w:pStyle w:val="11CSTCPLQuestionBullet"/>
        <w:numPr>
          <w:ilvl w:val="0"/>
          <w:numId w:val="7"/>
        </w:numPr>
        <w:ind w:left="709" w:hanging="709"/>
      </w:pPr>
      <w:bookmarkStart w:id="32" w:name="_Ref50109916"/>
      <w:r>
        <w:lastRenderedPageBreak/>
        <w:t>Which two (2) factors are considered when assessing risks</w:t>
      </w:r>
      <w:r w:rsidRPr="00832717">
        <w:t>?</w:t>
      </w:r>
      <w:r>
        <w:br/>
        <w:t>Tick all that apply.</w:t>
      </w:r>
      <w:bookmarkEnd w:id="32"/>
    </w:p>
    <w:p w14:paraId="161D2EFD" w14:textId="77777777" w:rsidR="00CF545B" w:rsidRPr="00830749" w:rsidRDefault="00CF545B" w:rsidP="00CF54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F545B" w14:paraId="3625A5E5" w14:textId="77777777" w:rsidTr="008B00AA">
        <w:tc>
          <w:tcPr>
            <w:tcW w:w="610" w:type="pct"/>
            <w:tcBorders>
              <w:top w:val="nil"/>
              <w:left w:val="nil"/>
              <w:bottom w:val="nil"/>
              <w:right w:val="single" w:sz="12" w:space="0" w:color="auto"/>
            </w:tcBorders>
            <w:shd w:val="clear" w:color="auto" w:fill="auto"/>
          </w:tcPr>
          <w:p w14:paraId="78A05B66" w14:textId="77777777" w:rsidR="00CF545B" w:rsidRDefault="00CF545B" w:rsidP="008B00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DF60CD"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915EFB" w14:textId="77777777" w:rsidR="00CF545B" w:rsidRDefault="00CF545B" w:rsidP="008B00AA">
            <w:pPr>
              <w:keepNext/>
              <w:ind w:left="993" w:hanging="993"/>
              <w:jc w:val="center"/>
            </w:pPr>
            <w:r>
              <w:t>Possible Answers</w:t>
            </w:r>
          </w:p>
        </w:tc>
        <w:permStart w:id="198796761" w:edGrp="everyone"/>
        <w:tc>
          <w:tcPr>
            <w:tcW w:w="335" w:type="pct"/>
            <w:tcBorders>
              <w:top w:val="nil"/>
              <w:left w:val="single" w:sz="12" w:space="0" w:color="auto"/>
              <w:bottom w:val="nil"/>
              <w:right w:val="nil"/>
            </w:tcBorders>
            <w:shd w:val="clear" w:color="auto" w:fill="auto"/>
          </w:tcPr>
          <w:p w14:paraId="31F59A1A" w14:textId="77777777" w:rsidR="00CF545B" w:rsidRPr="00533511" w:rsidRDefault="00A977C6" w:rsidP="008B00AA">
            <w:pPr>
              <w:rPr>
                <w:rFonts w:ascii="Arial" w:hAnsi="Arial" w:cs="Arial"/>
                <w:sz w:val="44"/>
                <w:szCs w:val="44"/>
              </w:rPr>
            </w:pPr>
            <w:sdt>
              <w:sdtPr>
                <w:rPr>
                  <w:rFonts w:ascii="Arial" w:hAnsi="Arial" w:cs="Arial"/>
                  <w:sz w:val="44"/>
                  <w:szCs w:val="44"/>
                </w:rPr>
                <w:id w:val="650188579"/>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198796761"/>
          </w:p>
        </w:tc>
      </w:tr>
      <w:tr w:rsidR="00A30895" w14:paraId="3858F7E2" w14:textId="77777777" w:rsidTr="008B00AA">
        <w:trPr>
          <w:trHeight w:val="425"/>
          <w:hidden/>
        </w:trPr>
        <w:tc>
          <w:tcPr>
            <w:tcW w:w="610" w:type="pct"/>
            <w:tcBorders>
              <w:top w:val="nil"/>
              <w:left w:val="nil"/>
              <w:bottom w:val="nil"/>
              <w:right w:val="single" w:sz="12" w:space="0" w:color="auto"/>
            </w:tcBorders>
          </w:tcPr>
          <w:p w14:paraId="5D5A22D9" w14:textId="77777777" w:rsidR="00A30895" w:rsidRPr="00FE608E" w:rsidRDefault="00A30895" w:rsidP="00A30895">
            <w:pPr>
              <w:ind w:left="993" w:hanging="993"/>
              <w:jc w:val="center"/>
              <w:rPr>
                <w:vanish/>
              </w:rPr>
            </w:pPr>
          </w:p>
        </w:tc>
        <w:sdt>
          <w:sdtPr>
            <w:rPr>
              <w:rFonts w:ascii="Arial" w:hAnsi="Arial" w:cs="Arial"/>
              <w:sz w:val="40"/>
              <w:szCs w:val="44"/>
            </w:rPr>
            <w:id w:val="1347283592"/>
            <w14:checkbox>
              <w14:checked w14:val="1"/>
              <w14:checkedState w14:val="00FE" w14:font="Wingdings"/>
              <w14:uncheckedState w14:val="00A8" w14:font="Wingdings"/>
            </w14:checkbox>
          </w:sdtPr>
          <w:sdtEndPr/>
          <w:sdtContent>
            <w:permStart w:id="2116233027" w:edGrp="everyone" w:displacedByCustomXml="prev"/>
            <w:tc>
              <w:tcPr>
                <w:tcW w:w="541" w:type="pct"/>
                <w:tcBorders>
                  <w:left w:val="single" w:sz="12" w:space="0" w:color="auto"/>
                  <w:right w:val="single" w:sz="4" w:space="0" w:color="auto"/>
                </w:tcBorders>
                <w:shd w:val="clear" w:color="auto" w:fill="auto"/>
                <w:vAlign w:val="center"/>
              </w:tcPr>
              <w:p w14:paraId="65F7C4CF" w14:textId="15EB37BF" w:rsidR="00A30895" w:rsidRPr="00447473" w:rsidRDefault="001E6E00" w:rsidP="00A30895">
                <w:pPr>
                  <w:ind w:left="993" w:hanging="993"/>
                  <w:jc w:val="center"/>
                  <w:rPr>
                    <w:vanish/>
                    <w:color w:val="17365D" w:themeColor="text2" w:themeShade="BF"/>
                  </w:rPr>
                </w:pPr>
                <w:r>
                  <w:rPr>
                    <w:rFonts w:ascii="Arial" w:hAnsi="Arial" w:cs="Arial"/>
                    <w:sz w:val="40"/>
                    <w:szCs w:val="44"/>
                  </w:rPr>
                  <w:sym w:font="Wingdings" w:char="F0FE"/>
                </w:r>
              </w:p>
            </w:tc>
            <w:permEnd w:id="2116233027" w:displacedByCustomXml="next"/>
          </w:sdtContent>
        </w:sdt>
        <w:tc>
          <w:tcPr>
            <w:tcW w:w="3514" w:type="pct"/>
            <w:tcBorders>
              <w:left w:val="single" w:sz="4" w:space="0" w:color="auto"/>
              <w:right w:val="single" w:sz="12" w:space="0" w:color="auto"/>
            </w:tcBorders>
            <w:shd w:val="clear" w:color="auto" w:fill="auto"/>
            <w:vAlign w:val="center"/>
          </w:tcPr>
          <w:p w14:paraId="6D461B34" w14:textId="77777777" w:rsidR="00A30895" w:rsidRDefault="00A30895" w:rsidP="00A30895">
            <w:pPr>
              <w:jc w:val="center"/>
            </w:pPr>
            <w:r>
              <w:t>Consequence</w:t>
            </w:r>
          </w:p>
        </w:tc>
        <w:tc>
          <w:tcPr>
            <w:tcW w:w="335" w:type="pct"/>
            <w:tcBorders>
              <w:top w:val="nil"/>
              <w:left w:val="single" w:sz="12" w:space="0" w:color="auto"/>
              <w:bottom w:val="nil"/>
              <w:right w:val="nil"/>
            </w:tcBorders>
          </w:tcPr>
          <w:p w14:paraId="358E8A36" w14:textId="77777777" w:rsidR="00A30895" w:rsidRDefault="00A30895" w:rsidP="00A30895">
            <w:pPr>
              <w:ind w:left="993" w:hanging="993"/>
            </w:pPr>
          </w:p>
        </w:tc>
      </w:tr>
      <w:tr w:rsidR="00A30895" w14:paraId="4DA2B6C0" w14:textId="77777777" w:rsidTr="008B00AA">
        <w:trPr>
          <w:trHeight w:val="425"/>
          <w:hidden/>
        </w:trPr>
        <w:tc>
          <w:tcPr>
            <w:tcW w:w="610" w:type="pct"/>
            <w:tcBorders>
              <w:top w:val="nil"/>
              <w:left w:val="nil"/>
              <w:bottom w:val="nil"/>
              <w:right w:val="single" w:sz="12" w:space="0" w:color="auto"/>
            </w:tcBorders>
          </w:tcPr>
          <w:p w14:paraId="482A70C4" w14:textId="77777777" w:rsidR="00A30895" w:rsidRPr="00FE608E" w:rsidRDefault="00A30895" w:rsidP="00A30895">
            <w:pPr>
              <w:ind w:left="993" w:hanging="993"/>
              <w:jc w:val="center"/>
              <w:rPr>
                <w:vanish/>
              </w:rPr>
            </w:pPr>
          </w:p>
        </w:tc>
        <w:sdt>
          <w:sdtPr>
            <w:rPr>
              <w:rFonts w:ascii="Arial" w:hAnsi="Arial" w:cs="Arial"/>
              <w:sz w:val="40"/>
              <w:szCs w:val="44"/>
            </w:rPr>
            <w:id w:val="-1896804566"/>
            <w14:checkbox>
              <w14:checked w14:val="0"/>
              <w14:checkedState w14:val="00FE" w14:font="Wingdings"/>
              <w14:uncheckedState w14:val="00A8" w14:font="Wingdings"/>
            </w14:checkbox>
          </w:sdtPr>
          <w:sdtEndPr/>
          <w:sdtContent>
            <w:permStart w:id="1711472705" w:edGrp="everyone" w:displacedByCustomXml="prev"/>
            <w:tc>
              <w:tcPr>
                <w:tcW w:w="541" w:type="pct"/>
                <w:tcBorders>
                  <w:left w:val="single" w:sz="12" w:space="0" w:color="auto"/>
                  <w:right w:val="single" w:sz="4" w:space="0" w:color="auto"/>
                </w:tcBorders>
                <w:shd w:val="clear" w:color="auto" w:fill="auto"/>
                <w:vAlign w:val="center"/>
              </w:tcPr>
              <w:p w14:paraId="1F34FCFA" w14:textId="45EFA1AB" w:rsidR="00A30895" w:rsidRPr="00447473" w:rsidRDefault="00A30895" w:rsidP="00A30895">
                <w:pPr>
                  <w:ind w:left="993" w:hanging="993"/>
                  <w:jc w:val="center"/>
                  <w:rPr>
                    <w:vanish/>
                    <w:color w:val="17365D" w:themeColor="text2" w:themeShade="BF"/>
                  </w:rPr>
                </w:pPr>
                <w:r>
                  <w:rPr>
                    <w:rFonts w:ascii="Arial" w:hAnsi="Arial" w:cs="Arial"/>
                    <w:sz w:val="40"/>
                    <w:szCs w:val="44"/>
                  </w:rPr>
                  <w:sym w:font="Wingdings" w:char="F0A8"/>
                </w:r>
              </w:p>
            </w:tc>
            <w:permEnd w:id="1711472705" w:displacedByCustomXml="next"/>
          </w:sdtContent>
        </w:sdt>
        <w:tc>
          <w:tcPr>
            <w:tcW w:w="3514" w:type="pct"/>
            <w:tcBorders>
              <w:left w:val="single" w:sz="4" w:space="0" w:color="auto"/>
              <w:right w:val="single" w:sz="12" w:space="0" w:color="auto"/>
            </w:tcBorders>
            <w:shd w:val="clear" w:color="auto" w:fill="auto"/>
            <w:vAlign w:val="center"/>
          </w:tcPr>
          <w:p w14:paraId="4ED9BA44" w14:textId="77777777" w:rsidR="00A30895" w:rsidRDefault="00A30895" w:rsidP="00A30895">
            <w:pPr>
              <w:jc w:val="center"/>
            </w:pPr>
            <w:r>
              <w:t>Cost of risk control</w:t>
            </w:r>
          </w:p>
        </w:tc>
        <w:tc>
          <w:tcPr>
            <w:tcW w:w="335" w:type="pct"/>
            <w:tcBorders>
              <w:top w:val="nil"/>
              <w:left w:val="single" w:sz="12" w:space="0" w:color="auto"/>
              <w:bottom w:val="nil"/>
              <w:right w:val="nil"/>
            </w:tcBorders>
          </w:tcPr>
          <w:p w14:paraId="11CBAC6E" w14:textId="77777777" w:rsidR="00A30895" w:rsidRDefault="00A30895" w:rsidP="00A30895">
            <w:pPr>
              <w:ind w:left="993" w:hanging="993"/>
            </w:pPr>
          </w:p>
        </w:tc>
      </w:tr>
      <w:tr w:rsidR="00A30895" w14:paraId="5D4C62B7" w14:textId="77777777" w:rsidTr="008B00AA">
        <w:trPr>
          <w:trHeight w:val="425"/>
          <w:hidden/>
        </w:trPr>
        <w:tc>
          <w:tcPr>
            <w:tcW w:w="610" w:type="pct"/>
            <w:tcBorders>
              <w:top w:val="nil"/>
              <w:left w:val="nil"/>
              <w:bottom w:val="nil"/>
              <w:right w:val="single" w:sz="12" w:space="0" w:color="auto"/>
            </w:tcBorders>
          </w:tcPr>
          <w:p w14:paraId="7649C5D4" w14:textId="77777777" w:rsidR="00A30895" w:rsidRPr="00FE608E" w:rsidRDefault="00A30895" w:rsidP="00A30895">
            <w:pPr>
              <w:ind w:left="993" w:hanging="993"/>
              <w:jc w:val="center"/>
              <w:rPr>
                <w:vanish/>
              </w:rPr>
            </w:pPr>
          </w:p>
        </w:tc>
        <w:sdt>
          <w:sdtPr>
            <w:rPr>
              <w:rFonts w:ascii="Arial" w:hAnsi="Arial" w:cs="Arial"/>
              <w:sz w:val="40"/>
              <w:szCs w:val="44"/>
            </w:rPr>
            <w:id w:val="1001939069"/>
            <w14:checkbox>
              <w14:checked w14:val="1"/>
              <w14:checkedState w14:val="00FE" w14:font="Wingdings"/>
              <w14:uncheckedState w14:val="00A8" w14:font="Wingdings"/>
            </w14:checkbox>
          </w:sdtPr>
          <w:sdtEndPr/>
          <w:sdtContent>
            <w:permStart w:id="1964539868" w:edGrp="everyone" w:displacedByCustomXml="prev"/>
            <w:tc>
              <w:tcPr>
                <w:tcW w:w="541" w:type="pct"/>
                <w:tcBorders>
                  <w:left w:val="single" w:sz="12" w:space="0" w:color="auto"/>
                  <w:right w:val="single" w:sz="4" w:space="0" w:color="auto"/>
                </w:tcBorders>
                <w:shd w:val="clear" w:color="auto" w:fill="auto"/>
                <w:vAlign w:val="center"/>
              </w:tcPr>
              <w:p w14:paraId="07374D4E" w14:textId="771B14A5" w:rsidR="00A30895" w:rsidRPr="00447473" w:rsidRDefault="001E6E00" w:rsidP="00A30895">
                <w:pPr>
                  <w:ind w:left="993" w:hanging="993"/>
                  <w:jc w:val="center"/>
                  <w:rPr>
                    <w:vanish/>
                    <w:color w:val="17365D" w:themeColor="text2" w:themeShade="BF"/>
                  </w:rPr>
                </w:pPr>
                <w:r>
                  <w:rPr>
                    <w:rFonts w:ascii="Arial" w:hAnsi="Arial" w:cs="Arial"/>
                    <w:sz w:val="40"/>
                    <w:szCs w:val="44"/>
                  </w:rPr>
                  <w:sym w:font="Wingdings" w:char="F0FE"/>
                </w:r>
              </w:p>
            </w:tc>
            <w:permEnd w:id="1964539868" w:displacedByCustomXml="next"/>
          </w:sdtContent>
        </w:sdt>
        <w:tc>
          <w:tcPr>
            <w:tcW w:w="3514" w:type="pct"/>
            <w:tcBorders>
              <w:left w:val="single" w:sz="4" w:space="0" w:color="auto"/>
              <w:right w:val="single" w:sz="12" w:space="0" w:color="auto"/>
            </w:tcBorders>
            <w:shd w:val="clear" w:color="auto" w:fill="auto"/>
            <w:vAlign w:val="center"/>
          </w:tcPr>
          <w:p w14:paraId="6F9D6367" w14:textId="77777777" w:rsidR="00A30895" w:rsidRDefault="00A30895" w:rsidP="00A30895">
            <w:pPr>
              <w:jc w:val="center"/>
            </w:pPr>
            <w:r>
              <w:t>Likelihood of occurrence</w:t>
            </w:r>
          </w:p>
        </w:tc>
        <w:tc>
          <w:tcPr>
            <w:tcW w:w="335" w:type="pct"/>
            <w:tcBorders>
              <w:top w:val="nil"/>
              <w:left w:val="single" w:sz="12" w:space="0" w:color="auto"/>
              <w:bottom w:val="nil"/>
              <w:right w:val="nil"/>
            </w:tcBorders>
          </w:tcPr>
          <w:p w14:paraId="03FB5DDC" w14:textId="77777777" w:rsidR="00A30895" w:rsidRDefault="00A30895" w:rsidP="00A30895">
            <w:pPr>
              <w:ind w:left="993" w:hanging="993"/>
            </w:pPr>
          </w:p>
        </w:tc>
      </w:tr>
      <w:tr w:rsidR="00A30895" w14:paraId="27ACF184" w14:textId="77777777" w:rsidTr="008B00AA">
        <w:trPr>
          <w:trHeight w:val="425"/>
          <w:hidden/>
        </w:trPr>
        <w:tc>
          <w:tcPr>
            <w:tcW w:w="610" w:type="pct"/>
            <w:tcBorders>
              <w:top w:val="nil"/>
              <w:left w:val="nil"/>
              <w:bottom w:val="nil"/>
              <w:right w:val="single" w:sz="12" w:space="0" w:color="auto"/>
            </w:tcBorders>
          </w:tcPr>
          <w:p w14:paraId="5673DD3F" w14:textId="77777777" w:rsidR="00A30895" w:rsidRPr="00FE608E" w:rsidRDefault="00A30895" w:rsidP="00A30895">
            <w:pPr>
              <w:ind w:left="993" w:hanging="993"/>
              <w:jc w:val="center"/>
              <w:rPr>
                <w:vanish/>
              </w:rPr>
            </w:pPr>
          </w:p>
        </w:tc>
        <w:sdt>
          <w:sdtPr>
            <w:rPr>
              <w:rFonts w:ascii="Arial" w:hAnsi="Arial" w:cs="Arial"/>
              <w:sz w:val="40"/>
              <w:szCs w:val="44"/>
            </w:rPr>
            <w:id w:val="549185463"/>
            <w14:checkbox>
              <w14:checked w14:val="0"/>
              <w14:checkedState w14:val="00FE" w14:font="Wingdings"/>
              <w14:uncheckedState w14:val="00A8" w14:font="Wingdings"/>
            </w14:checkbox>
          </w:sdtPr>
          <w:sdtEndPr/>
          <w:sdtContent>
            <w:permStart w:id="360734176" w:edGrp="everyone" w:displacedByCustomXml="prev"/>
            <w:tc>
              <w:tcPr>
                <w:tcW w:w="541" w:type="pct"/>
                <w:tcBorders>
                  <w:left w:val="single" w:sz="12" w:space="0" w:color="auto"/>
                  <w:right w:val="single" w:sz="4" w:space="0" w:color="auto"/>
                </w:tcBorders>
                <w:shd w:val="clear" w:color="auto" w:fill="auto"/>
                <w:vAlign w:val="center"/>
              </w:tcPr>
              <w:p w14:paraId="35FBA0C4" w14:textId="16B13ABB" w:rsidR="00A30895" w:rsidRPr="00447473" w:rsidRDefault="00A30895" w:rsidP="00A30895">
                <w:pPr>
                  <w:ind w:left="993" w:hanging="993"/>
                  <w:jc w:val="center"/>
                  <w:rPr>
                    <w:vanish/>
                    <w:color w:val="17365D" w:themeColor="text2" w:themeShade="BF"/>
                  </w:rPr>
                </w:pPr>
                <w:r>
                  <w:rPr>
                    <w:rFonts w:ascii="Arial" w:hAnsi="Arial" w:cs="Arial"/>
                    <w:sz w:val="40"/>
                    <w:szCs w:val="44"/>
                  </w:rPr>
                  <w:sym w:font="Wingdings" w:char="F0A8"/>
                </w:r>
              </w:p>
            </w:tc>
            <w:permEnd w:id="360734176" w:displacedByCustomXml="next"/>
          </w:sdtContent>
        </w:sdt>
        <w:tc>
          <w:tcPr>
            <w:tcW w:w="3514" w:type="pct"/>
            <w:tcBorders>
              <w:left w:val="single" w:sz="4" w:space="0" w:color="auto"/>
              <w:right w:val="single" w:sz="12" w:space="0" w:color="auto"/>
            </w:tcBorders>
            <w:shd w:val="clear" w:color="auto" w:fill="auto"/>
            <w:vAlign w:val="center"/>
          </w:tcPr>
          <w:p w14:paraId="115341BE" w14:textId="77777777" w:rsidR="00A30895" w:rsidRDefault="00A30895" w:rsidP="00A30895">
            <w:pPr>
              <w:jc w:val="center"/>
            </w:pPr>
            <w:r>
              <w:t>Observance of legislation</w:t>
            </w:r>
          </w:p>
        </w:tc>
        <w:tc>
          <w:tcPr>
            <w:tcW w:w="335" w:type="pct"/>
            <w:tcBorders>
              <w:top w:val="nil"/>
              <w:left w:val="single" w:sz="12" w:space="0" w:color="auto"/>
              <w:bottom w:val="nil"/>
              <w:right w:val="nil"/>
            </w:tcBorders>
          </w:tcPr>
          <w:p w14:paraId="420DD4E3" w14:textId="77777777" w:rsidR="00A30895" w:rsidRDefault="00A30895" w:rsidP="00A30895">
            <w:pPr>
              <w:ind w:left="993" w:hanging="993"/>
            </w:pPr>
          </w:p>
        </w:tc>
      </w:tr>
    </w:tbl>
    <w:p w14:paraId="30BA21C2" w14:textId="77777777" w:rsidR="00CF545B" w:rsidRPr="00623FBC" w:rsidRDefault="00CF545B" w:rsidP="00CF545B">
      <w:pPr>
        <w:pStyle w:val="11CSTCPLQuestionBullet"/>
        <w:rPr>
          <w:b w:val="0"/>
          <w:bCs/>
          <w:sz w:val="22"/>
          <w:szCs w:val="18"/>
        </w:rPr>
      </w:pPr>
    </w:p>
    <w:p w14:paraId="6FADC9EB" w14:textId="77777777" w:rsidR="00CF545B" w:rsidRPr="00830749" w:rsidRDefault="00CF545B" w:rsidP="00CF545B">
      <w:pPr>
        <w:ind w:right="-24"/>
        <w:rPr>
          <w:rFonts w:ascii="Arial" w:hAnsi="Arial" w:cs="Arial"/>
          <w:sz w:val="22"/>
          <w:szCs w:val="22"/>
        </w:rPr>
      </w:pPr>
    </w:p>
    <w:p w14:paraId="79283048" w14:textId="77777777" w:rsidR="00CF545B" w:rsidRPr="00830749" w:rsidRDefault="00CF545B" w:rsidP="00E879B6">
      <w:pPr>
        <w:pStyle w:val="11CSTCPLQuestionBullet"/>
        <w:numPr>
          <w:ilvl w:val="0"/>
          <w:numId w:val="7"/>
        </w:numPr>
        <w:ind w:left="709" w:hanging="709"/>
      </w:pPr>
      <w:bookmarkStart w:id="33" w:name="_Ref36734022"/>
      <w:r>
        <w:t xml:space="preserve">True or False (Tick your response): Information about hazards and risks </w:t>
      </w:r>
      <w:r w:rsidRPr="00793099">
        <w:t xml:space="preserve">can come from both internal sources (e.g. </w:t>
      </w:r>
      <w:r>
        <w:t>policies and procedures, workplace monitoring results</w:t>
      </w:r>
      <w:r w:rsidRPr="00793099">
        <w:t xml:space="preserve">) and external sources (e.g. </w:t>
      </w:r>
      <w:r>
        <w:t>specialists on emerging issues, training</w:t>
      </w:r>
      <w:r w:rsidRPr="00793099">
        <w:t>)</w:t>
      </w:r>
      <w:r>
        <w:t>.</w:t>
      </w:r>
      <w:bookmarkEnd w:id="33"/>
    </w:p>
    <w:p w14:paraId="15D13A5D" w14:textId="77777777" w:rsidR="00CF545B" w:rsidRPr="00830749" w:rsidRDefault="00CF545B" w:rsidP="00CF54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30895" w14:paraId="36DEBE23" w14:textId="77777777" w:rsidTr="00A30895">
        <w:trPr>
          <w:trHeight w:val="510"/>
        </w:trPr>
        <w:tc>
          <w:tcPr>
            <w:tcW w:w="1556" w:type="pct"/>
            <w:tcBorders>
              <w:top w:val="nil"/>
              <w:left w:val="nil"/>
              <w:bottom w:val="nil"/>
              <w:right w:val="single" w:sz="12" w:space="0" w:color="auto"/>
            </w:tcBorders>
            <w:shd w:val="clear" w:color="auto" w:fill="auto"/>
          </w:tcPr>
          <w:p w14:paraId="16B8AD2C" w14:textId="77777777" w:rsidR="00A30895" w:rsidRDefault="00A30895" w:rsidP="00A30895">
            <w:pPr>
              <w:keepNext/>
              <w:ind w:left="993" w:hanging="993"/>
            </w:pPr>
            <w:r w:rsidRPr="001C4084">
              <w:rPr>
                <w:rFonts w:ascii="Arial" w:hAnsi="Arial" w:cs="Arial"/>
                <w:b/>
                <w:sz w:val="22"/>
                <w:szCs w:val="22"/>
              </w:rPr>
              <w:t>Answer</w:t>
            </w:r>
          </w:p>
        </w:tc>
        <w:sdt>
          <w:sdtPr>
            <w:rPr>
              <w:rFonts w:ascii="Arial" w:hAnsi="Arial" w:cs="Arial"/>
              <w:sz w:val="40"/>
              <w:szCs w:val="44"/>
            </w:rPr>
            <w:id w:val="1839038980"/>
            <w14:checkbox>
              <w14:checked w14:val="1"/>
              <w14:checkedState w14:val="00FE" w14:font="Wingdings"/>
              <w14:uncheckedState w14:val="00A8" w14:font="Wingdings"/>
            </w14:checkbox>
          </w:sdtPr>
          <w:sdtEndPr/>
          <w:sdtContent>
            <w:permStart w:id="135158036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D82AFB" w14:textId="23FE2F88" w:rsidR="00A30895" w:rsidRPr="00B31E17" w:rsidRDefault="001E6E00" w:rsidP="00A30895">
                <w:pPr>
                  <w:keepNext/>
                  <w:ind w:left="993" w:right="82" w:hanging="993"/>
                  <w:jc w:val="center"/>
                  <w:rPr>
                    <w:vanish/>
                    <w:color w:val="17365D" w:themeColor="text2" w:themeShade="BF"/>
                  </w:rPr>
                </w:pPr>
                <w:r>
                  <w:rPr>
                    <w:rFonts w:ascii="Arial" w:hAnsi="Arial" w:cs="Arial"/>
                    <w:sz w:val="40"/>
                    <w:szCs w:val="44"/>
                  </w:rPr>
                  <w:sym w:font="Wingdings" w:char="F0FE"/>
                </w:r>
              </w:p>
            </w:tc>
            <w:permEnd w:id="135158036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F5A94A" w14:textId="77777777" w:rsidR="00A30895" w:rsidRPr="00FE608E" w:rsidRDefault="00A30895" w:rsidP="00A3089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6C4803" w14:textId="77777777" w:rsidR="00A30895" w:rsidRPr="00E106BF" w:rsidRDefault="00A30895" w:rsidP="00A30895">
            <w:pPr>
              <w:keepNext/>
              <w:ind w:left="993" w:hanging="993"/>
              <w:rPr>
                <w:rFonts w:ascii="Arial" w:hAnsi="Arial" w:cs="Arial"/>
                <w:sz w:val="44"/>
                <w:szCs w:val="44"/>
              </w:rPr>
            </w:pPr>
          </w:p>
        </w:tc>
        <w:permStart w:id="206579921" w:edGrp="everyone"/>
        <w:tc>
          <w:tcPr>
            <w:tcW w:w="336" w:type="pct"/>
            <w:tcBorders>
              <w:top w:val="nil"/>
              <w:left w:val="nil"/>
              <w:bottom w:val="nil"/>
              <w:right w:val="nil"/>
            </w:tcBorders>
            <w:shd w:val="clear" w:color="auto" w:fill="auto"/>
          </w:tcPr>
          <w:p w14:paraId="4413638C" w14:textId="77777777" w:rsidR="00A30895" w:rsidRPr="00533511" w:rsidRDefault="00A977C6" w:rsidP="00A30895">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EndPr/>
              <w:sdtContent>
                <w:r w:rsidR="00A30895" w:rsidRPr="00533511">
                  <w:rPr>
                    <w:rFonts w:ascii="Arial" w:hAnsi="Arial" w:cs="Arial"/>
                    <w:sz w:val="44"/>
                    <w:szCs w:val="44"/>
                  </w:rPr>
                  <w:sym w:font="Wingdings" w:char="F0A8"/>
                </w:r>
              </w:sdtContent>
            </w:sdt>
            <w:permEnd w:id="206579921"/>
          </w:p>
        </w:tc>
      </w:tr>
      <w:tr w:rsidR="00A30895" w14:paraId="7F6F4095" w14:textId="77777777" w:rsidTr="00A30895">
        <w:trPr>
          <w:trHeight w:val="510"/>
          <w:hidden/>
        </w:trPr>
        <w:tc>
          <w:tcPr>
            <w:tcW w:w="1556" w:type="pct"/>
            <w:tcBorders>
              <w:top w:val="nil"/>
              <w:left w:val="nil"/>
              <w:bottom w:val="nil"/>
              <w:right w:val="single" w:sz="12" w:space="0" w:color="auto"/>
            </w:tcBorders>
          </w:tcPr>
          <w:p w14:paraId="1A311B1C" w14:textId="77777777" w:rsidR="00A30895" w:rsidRPr="00FE608E" w:rsidRDefault="00A30895" w:rsidP="00A30895">
            <w:pPr>
              <w:ind w:left="993" w:hanging="993"/>
              <w:jc w:val="center"/>
              <w:rPr>
                <w:vanish/>
              </w:rPr>
            </w:pPr>
          </w:p>
        </w:tc>
        <w:sdt>
          <w:sdtPr>
            <w:rPr>
              <w:rFonts w:ascii="Arial" w:hAnsi="Arial" w:cs="Arial"/>
              <w:sz w:val="40"/>
              <w:szCs w:val="44"/>
            </w:rPr>
            <w:id w:val="-2008364185"/>
            <w14:checkbox>
              <w14:checked w14:val="0"/>
              <w14:checkedState w14:val="00FE" w14:font="Wingdings"/>
              <w14:uncheckedState w14:val="00A8" w14:font="Wingdings"/>
            </w14:checkbox>
          </w:sdtPr>
          <w:sdtEndPr/>
          <w:sdtContent>
            <w:permStart w:id="66861958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E9C534" w14:textId="0666F4EE" w:rsidR="00A30895" w:rsidRPr="00B31E17" w:rsidRDefault="00A30895" w:rsidP="00A30895">
                <w:pPr>
                  <w:ind w:left="161" w:right="82" w:hanging="161"/>
                  <w:jc w:val="center"/>
                  <w:rPr>
                    <w:vanish/>
                    <w:color w:val="17365D" w:themeColor="text2" w:themeShade="BF"/>
                  </w:rPr>
                </w:pPr>
                <w:r>
                  <w:rPr>
                    <w:rFonts w:ascii="Arial" w:hAnsi="Arial" w:cs="Arial"/>
                    <w:sz w:val="40"/>
                    <w:szCs w:val="44"/>
                  </w:rPr>
                  <w:sym w:font="Wingdings" w:char="F0A8"/>
                </w:r>
              </w:p>
            </w:tc>
            <w:permEnd w:id="66861958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3F5965" w14:textId="77777777" w:rsidR="00A30895" w:rsidRPr="00FE608E" w:rsidRDefault="00A30895" w:rsidP="00A3089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555B0B" w14:textId="77777777" w:rsidR="00A30895" w:rsidRDefault="00A30895" w:rsidP="00A30895">
            <w:pPr>
              <w:ind w:left="993" w:hanging="993"/>
            </w:pPr>
          </w:p>
        </w:tc>
        <w:tc>
          <w:tcPr>
            <w:tcW w:w="336" w:type="pct"/>
            <w:tcBorders>
              <w:top w:val="nil"/>
              <w:left w:val="nil"/>
              <w:bottom w:val="nil"/>
              <w:right w:val="nil"/>
            </w:tcBorders>
          </w:tcPr>
          <w:p w14:paraId="7D92AFCD" w14:textId="77777777" w:rsidR="00A30895" w:rsidRDefault="00A30895" w:rsidP="00A30895">
            <w:pPr>
              <w:ind w:left="993" w:hanging="993"/>
            </w:pPr>
          </w:p>
        </w:tc>
      </w:tr>
    </w:tbl>
    <w:p w14:paraId="6A0D90BB" w14:textId="77777777" w:rsidR="00CF545B" w:rsidRDefault="00CF545B" w:rsidP="00CF545B">
      <w:pPr>
        <w:rPr>
          <w:rFonts w:ascii="Arial" w:hAnsi="Arial" w:cs="Arial"/>
          <w:sz w:val="22"/>
          <w:szCs w:val="22"/>
        </w:rPr>
      </w:pPr>
    </w:p>
    <w:p w14:paraId="257658D6" w14:textId="77777777" w:rsidR="00CF545B" w:rsidRPr="0022023C" w:rsidRDefault="00CF545B" w:rsidP="00CF545B">
      <w:pPr>
        <w:pStyle w:val="11CSTCPLQuestionBullet"/>
        <w:rPr>
          <w:b w:val="0"/>
          <w:bCs/>
          <w:sz w:val="22"/>
          <w:szCs w:val="18"/>
        </w:rPr>
      </w:pPr>
    </w:p>
    <w:p w14:paraId="483AC9BB" w14:textId="77777777" w:rsidR="00CF545B" w:rsidRDefault="00CF545B" w:rsidP="00E879B6">
      <w:pPr>
        <w:pStyle w:val="11CSTCPLQuestionBullet"/>
        <w:numPr>
          <w:ilvl w:val="0"/>
          <w:numId w:val="7"/>
        </w:numPr>
        <w:ind w:left="709" w:hanging="709"/>
      </w:pPr>
      <w:bookmarkStart w:id="34" w:name="_Ref408921427"/>
      <w:r>
        <w:t>Order the elements of the hierarchy of control, from 1 to 6 (i.e. most effective to least effective).</w:t>
      </w:r>
      <w:bookmarkEnd w:id="34"/>
    </w:p>
    <w:p w14:paraId="1E5C8996" w14:textId="17B90774" w:rsidR="00CF545B" w:rsidRDefault="00CF545B" w:rsidP="00CF545B">
      <w:pPr>
        <w:jc w:val="center"/>
        <w:rPr>
          <w:rFonts w:ascii="Arial" w:hAnsi="Arial" w:cs="Arial"/>
          <w:sz w:val="22"/>
          <w:szCs w:val="22"/>
        </w:rPr>
      </w:pPr>
      <w:r>
        <w:rPr>
          <w:rFonts w:ascii="Calibri" w:eastAsia="Calibri" w:hAnsi="Calibri"/>
          <w:b/>
          <w:noProof/>
          <w:lang w:eastAsia="en-AU"/>
        </w:rPr>
        <w:drawing>
          <wp:inline distT="0" distB="0" distL="0" distR="0" wp14:anchorId="6ED8D580" wp14:editId="20E3C590">
            <wp:extent cx="3424555" cy="1457325"/>
            <wp:effectExtent l="19050" t="38100" r="42545" b="476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CF545B" w14:paraId="725FC928" w14:textId="77777777" w:rsidTr="008B00AA">
        <w:tc>
          <w:tcPr>
            <w:tcW w:w="624" w:type="pct"/>
            <w:tcBorders>
              <w:top w:val="nil"/>
              <w:left w:val="nil"/>
              <w:bottom w:val="nil"/>
              <w:right w:val="single" w:sz="12" w:space="0" w:color="auto"/>
            </w:tcBorders>
            <w:hideMark/>
          </w:tcPr>
          <w:p w14:paraId="5F16FF8E" w14:textId="77777777" w:rsidR="00CF545B" w:rsidRDefault="00CF545B" w:rsidP="008B00AA">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056D00B" w14:textId="77777777" w:rsidR="00CF545B" w:rsidRDefault="00CF545B" w:rsidP="008B00AA">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6D77E739" w14:textId="77777777" w:rsidR="00CF545B" w:rsidRDefault="00CF545B" w:rsidP="008B00AA">
            <w:pPr>
              <w:keepNext/>
              <w:ind w:left="993" w:right="82" w:hanging="993"/>
              <w:jc w:val="center"/>
            </w:pPr>
            <w:r>
              <w:t>Element</w:t>
            </w:r>
          </w:p>
        </w:tc>
        <w:permStart w:id="490294204" w:edGrp="everyone"/>
        <w:tc>
          <w:tcPr>
            <w:tcW w:w="335" w:type="pct"/>
            <w:tcBorders>
              <w:top w:val="nil"/>
              <w:left w:val="single" w:sz="12" w:space="0" w:color="auto"/>
              <w:bottom w:val="nil"/>
              <w:right w:val="nil"/>
            </w:tcBorders>
            <w:hideMark/>
          </w:tcPr>
          <w:p w14:paraId="2BEE5C83" w14:textId="77777777" w:rsidR="00CF545B" w:rsidRDefault="00A977C6" w:rsidP="008B00AA">
            <w:pPr>
              <w:keepNext/>
              <w:ind w:left="993" w:hanging="993"/>
            </w:pPr>
            <w:sdt>
              <w:sdtPr>
                <w:rPr>
                  <w:rFonts w:ascii="Arial" w:hAnsi="Arial" w:cs="Arial"/>
                  <w:sz w:val="44"/>
                  <w:szCs w:val="44"/>
                </w:rPr>
                <w:id w:val="-298464576"/>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490294204"/>
          </w:p>
        </w:tc>
      </w:tr>
      <w:tr w:rsidR="00CF545B" w14:paraId="2E15080C" w14:textId="77777777" w:rsidTr="00A30895">
        <w:trPr>
          <w:trHeight w:val="454"/>
          <w:hidden/>
        </w:trPr>
        <w:tc>
          <w:tcPr>
            <w:tcW w:w="624" w:type="pct"/>
            <w:tcBorders>
              <w:top w:val="nil"/>
              <w:left w:val="nil"/>
              <w:bottom w:val="nil"/>
              <w:right w:val="single" w:sz="12" w:space="0" w:color="auto"/>
            </w:tcBorders>
          </w:tcPr>
          <w:p w14:paraId="5FB4ECE1" w14:textId="77777777" w:rsidR="00CF545B" w:rsidRDefault="00CF545B" w:rsidP="008B00AA">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tcPr>
          <w:p w14:paraId="3AF05C90" w14:textId="29283035" w:rsidR="00CF545B" w:rsidRPr="00A30895" w:rsidRDefault="00E46153" w:rsidP="008B00AA">
            <w:pPr>
              <w:ind w:right="82"/>
              <w:jc w:val="center"/>
              <w:rPr>
                <w:rFonts w:ascii="Arial" w:hAnsi="Arial" w:cs="Arial"/>
                <w:sz w:val="22"/>
                <w:szCs w:val="18"/>
              </w:rPr>
            </w:pPr>
            <w:permStart w:id="1244097818" w:edGrp="everyone"/>
            <w:r>
              <w:rPr>
                <w:rFonts w:ascii="Arial" w:hAnsi="Arial" w:cs="Arial"/>
                <w:sz w:val="22"/>
                <w:szCs w:val="18"/>
              </w:rPr>
              <w:t>3</w:t>
            </w:r>
            <w:permEnd w:id="1244097818"/>
          </w:p>
        </w:tc>
        <w:tc>
          <w:tcPr>
            <w:tcW w:w="2945" w:type="pct"/>
            <w:tcBorders>
              <w:top w:val="single" w:sz="12" w:space="0" w:color="auto"/>
              <w:left w:val="single" w:sz="4" w:space="0" w:color="auto"/>
              <w:bottom w:val="single" w:sz="8" w:space="0" w:color="auto"/>
              <w:right w:val="nil"/>
            </w:tcBorders>
            <w:vAlign w:val="center"/>
            <w:hideMark/>
          </w:tcPr>
          <w:p w14:paraId="321BDE93" w14:textId="77777777" w:rsidR="00CF545B" w:rsidRDefault="00CF545B" w:rsidP="008B00AA">
            <w:pPr>
              <w:ind w:right="82"/>
              <w:jc w:val="center"/>
            </w:pPr>
            <w:r>
              <w:t>Isolate the hazard</w:t>
            </w:r>
          </w:p>
        </w:tc>
        <w:tc>
          <w:tcPr>
            <w:tcW w:w="335" w:type="pct"/>
            <w:tcBorders>
              <w:top w:val="nil"/>
              <w:left w:val="single" w:sz="12" w:space="0" w:color="auto"/>
              <w:bottom w:val="nil"/>
              <w:right w:val="nil"/>
            </w:tcBorders>
          </w:tcPr>
          <w:p w14:paraId="72367435" w14:textId="77777777" w:rsidR="00CF545B" w:rsidRDefault="00CF545B" w:rsidP="008B00AA">
            <w:pPr>
              <w:ind w:left="993" w:hanging="993"/>
            </w:pPr>
          </w:p>
        </w:tc>
      </w:tr>
      <w:tr w:rsidR="00CF545B" w14:paraId="0A34C9DA" w14:textId="77777777" w:rsidTr="00A30895">
        <w:trPr>
          <w:trHeight w:val="454"/>
          <w:hidden/>
        </w:trPr>
        <w:tc>
          <w:tcPr>
            <w:tcW w:w="624" w:type="pct"/>
            <w:tcBorders>
              <w:top w:val="nil"/>
              <w:left w:val="nil"/>
              <w:bottom w:val="nil"/>
              <w:right w:val="single" w:sz="12" w:space="0" w:color="auto"/>
            </w:tcBorders>
          </w:tcPr>
          <w:p w14:paraId="77E27252" w14:textId="77777777" w:rsidR="00CF545B" w:rsidRDefault="00CF545B" w:rsidP="008B00AA">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tcPr>
          <w:p w14:paraId="4548BC4F" w14:textId="0BAEA80E" w:rsidR="00CF545B" w:rsidRPr="00A30895" w:rsidRDefault="00E46153" w:rsidP="008B00AA">
            <w:pPr>
              <w:ind w:right="82"/>
              <w:jc w:val="center"/>
              <w:rPr>
                <w:rFonts w:ascii="Arial" w:hAnsi="Arial" w:cs="Arial"/>
                <w:sz w:val="22"/>
                <w:szCs w:val="18"/>
              </w:rPr>
            </w:pPr>
            <w:permStart w:id="2051760634" w:edGrp="everyone"/>
            <w:r>
              <w:rPr>
                <w:rFonts w:ascii="Arial" w:hAnsi="Arial" w:cs="Arial"/>
                <w:sz w:val="22"/>
                <w:szCs w:val="18"/>
              </w:rPr>
              <w:t>6</w:t>
            </w:r>
            <w:permEnd w:id="2051760634"/>
          </w:p>
        </w:tc>
        <w:tc>
          <w:tcPr>
            <w:tcW w:w="2945" w:type="pct"/>
            <w:tcBorders>
              <w:top w:val="single" w:sz="8" w:space="0" w:color="auto"/>
              <w:left w:val="single" w:sz="4" w:space="0" w:color="auto"/>
              <w:bottom w:val="single" w:sz="8" w:space="0" w:color="auto"/>
              <w:right w:val="nil"/>
            </w:tcBorders>
            <w:vAlign w:val="center"/>
            <w:hideMark/>
          </w:tcPr>
          <w:p w14:paraId="126CFABE" w14:textId="77777777" w:rsidR="00CF545B" w:rsidRDefault="00CF545B" w:rsidP="008B00AA">
            <w:pPr>
              <w:ind w:right="82"/>
              <w:jc w:val="center"/>
            </w:pPr>
            <w:r>
              <w:t>Provide and use Personal Protective Equipment (PPE)</w:t>
            </w:r>
          </w:p>
        </w:tc>
        <w:tc>
          <w:tcPr>
            <w:tcW w:w="335" w:type="pct"/>
            <w:tcBorders>
              <w:top w:val="nil"/>
              <w:left w:val="single" w:sz="12" w:space="0" w:color="auto"/>
              <w:bottom w:val="nil"/>
              <w:right w:val="nil"/>
            </w:tcBorders>
          </w:tcPr>
          <w:p w14:paraId="79DC0EE8" w14:textId="77777777" w:rsidR="00CF545B" w:rsidRDefault="00CF545B" w:rsidP="008B00AA">
            <w:pPr>
              <w:ind w:left="993" w:hanging="993"/>
            </w:pPr>
          </w:p>
        </w:tc>
      </w:tr>
      <w:tr w:rsidR="00CF545B" w14:paraId="5AF81BF0" w14:textId="77777777" w:rsidTr="00A30895">
        <w:trPr>
          <w:trHeight w:val="454"/>
          <w:hidden/>
        </w:trPr>
        <w:tc>
          <w:tcPr>
            <w:tcW w:w="624" w:type="pct"/>
            <w:tcBorders>
              <w:top w:val="nil"/>
              <w:left w:val="nil"/>
              <w:bottom w:val="nil"/>
              <w:right w:val="single" w:sz="12" w:space="0" w:color="auto"/>
            </w:tcBorders>
          </w:tcPr>
          <w:p w14:paraId="26307582" w14:textId="77777777" w:rsidR="00CF545B" w:rsidRDefault="00CF545B" w:rsidP="008B00AA">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tcPr>
          <w:p w14:paraId="2C18B061" w14:textId="5FC8A230" w:rsidR="00CF545B" w:rsidRPr="00A30895" w:rsidRDefault="00E46153" w:rsidP="008B00AA">
            <w:pPr>
              <w:ind w:right="82"/>
              <w:jc w:val="center"/>
              <w:rPr>
                <w:rFonts w:ascii="Arial" w:hAnsi="Arial" w:cs="Arial"/>
                <w:sz w:val="22"/>
                <w:szCs w:val="18"/>
              </w:rPr>
            </w:pPr>
            <w:permStart w:id="1736067242" w:edGrp="everyone"/>
            <w:r>
              <w:rPr>
                <w:rFonts w:ascii="Arial" w:hAnsi="Arial" w:cs="Arial"/>
                <w:sz w:val="22"/>
                <w:szCs w:val="18"/>
              </w:rPr>
              <w:t>1</w:t>
            </w:r>
            <w:permEnd w:id="1736067242"/>
          </w:p>
        </w:tc>
        <w:tc>
          <w:tcPr>
            <w:tcW w:w="2945" w:type="pct"/>
            <w:tcBorders>
              <w:top w:val="single" w:sz="8" w:space="0" w:color="auto"/>
              <w:left w:val="single" w:sz="4" w:space="0" w:color="auto"/>
              <w:bottom w:val="single" w:sz="8" w:space="0" w:color="auto"/>
              <w:right w:val="nil"/>
            </w:tcBorders>
            <w:vAlign w:val="center"/>
            <w:hideMark/>
          </w:tcPr>
          <w:p w14:paraId="4A333CE6" w14:textId="77777777" w:rsidR="00CF545B" w:rsidRDefault="00CF545B" w:rsidP="008B00AA">
            <w:pPr>
              <w:ind w:right="82"/>
              <w:jc w:val="center"/>
            </w:pPr>
            <w:r>
              <w:t>Eliminate the hazard</w:t>
            </w:r>
          </w:p>
        </w:tc>
        <w:tc>
          <w:tcPr>
            <w:tcW w:w="335" w:type="pct"/>
            <w:tcBorders>
              <w:top w:val="nil"/>
              <w:left w:val="single" w:sz="12" w:space="0" w:color="auto"/>
              <w:bottom w:val="nil"/>
              <w:right w:val="nil"/>
            </w:tcBorders>
          </w:tcPr>
          <w:p w14:paraId="2AB41E38" w14:textId="77777777" w:rsidR="00CF545B" w:rsidRDefault="00CF545B" w:rsidP="008B00AA">
            <w:pPr>
              <w:ind w:left="993" w:hanging="993"/>
            </w:pPr>
          </w:p>
        </w:tc>
      </w:tr>
      <w:tr w:rsidR="00CF545B" w14:paraId="28F28292" w14:textId="77777777" w:rsidTr="00A30895">
        <w:trPr>
          <w:trHeight w:val="454"/>
          <w:hidden/>
        </w:trPr>
        <w:tc>
          <w:tcPr>
            <w:tcW w:w="624" w:type="pct"/>
            <w:tcBorders>
              <w:top w:val="nil"/>
              <w:left w:val="nil"/>
              <w:bottom w:val="nil"/>
              <w:right w:val="single" w:sz="12" w:space="0" w:color="auto"/>
            </w:tcBorders>
          </w:tcPr>
          <w:p w14:paraId="7B54BEF8" w14:textId="77777777" w:rsidR="00CF545B" w:rsidRDefault="00CF545B" w:rsidP="008B00AA">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tcPr>
          <w:p w14:paraId="7D2F28CD" w14:textId="1CF92A8A" w:rsidR="00CF545B" w:rsidRPr="00A30895" w:rsidRDefault="00E46153" w:rsidP="008B00AA">
            <w:pPr>
              <w:ind w:right="82"/>
              <w:jc w:val="center"/>
              <w:rPr>
                <w:rFonts w:ascii="Arial" w:hAnsi="Arial" w:cs="Arial"/>
                <w:sz w:val="22"/>
                <w:szCs w:val="18"/>
              </w:rPr>
            </w:pPr>
            <w:permStart w:id="411514530" w:edGrp="everyone"/>
            <w:r>
              <w:rPr>
                <w:rFonts w:ascii="Arial" w:hAnsi="Arial" w:cs="Arial"/>
                <w:sz w:val="22"/>
                <w:szCs w:val="18"/>
              </w:rPr>
              <w:t>4</w:t>
            </w:r>
            <w:permEnd w:id="411514530"/>
          </w:p>
        </w:tc>
        <w:tc>
          <w:tcPr>
            <w:tcW w:w="2945" w:type="pct"/>
            <w:tcBorders>
              <w:top w:val="single" w:sz="8" w:space="0" w:color="auto"/>
              <w:left w:val="single" w:sz="4" w:space="0" w:color="auto"/>
              <w:bottom w:val="single" w:sz="8" w:space="0" w:color="auto"/>
              <w:right w:val="nil"/>
            </w:tcBorders>
            <w:vAlign w:val="center"/>
            <w:hideMark/>
          </w:tcPr>
          <w:p w14:paraId="153D324B" w14:textId="77777777" w:rsidR="00CF545B" w:rsidRDefault="00CF545B" w:rsidP="008B00AA">
            <w:pPr>
              <w:ind w:right="82"/>
              <w:jc w:val="center"/>
            </w:pPr>
            <w:r>
              <w:t>Control the hazard by engineering means</w:t>
            </w:r>
          </w:p>
        </w:tc>
        <w:tc>
          <w:tcPr>
            <w:tcW w:w="335" w:type="pct"/>
            <w:tcBorders>
              <w:top w:val="nil"/>
              <w:left w:val="single" w:sz="12" w:space="0" w:color="auto"/>
              <w:bottom w:val="nil"/>
              <w:right w:val="nil"/>
            </w:tcBorders>
          </w:tcPr>
          <w:p w14:paraId="67BF176C" w14:textId="77777777" w:rsidR="00CF545B" w:rsidRDefault="00CF545B" w:rsidP="008B00AA">
            <w:pPr>
              <w:ind w:left="993" w:hanging="993"/>
            </w:pPr>
          </w:p>
        </w:tc>
      </w:tr>
      <w:tr w:rsidR="00CF545B" w14:paraId="39BEED84" w14:textId="77777777" w:rsidTr="00A30895">
        <w:trPr>
          <w:trHeight w:val="454"/>
          <w:hidden/>
        </w:trPr>
        <w:tc>
          <w:tcPr>
            <w:tcW w:w="624" w:type="pct"/>
            <w:tcBorders>
              <w:top w:val="nil"/>
              <w:left w:val="nil"/>
              <w:bottom w:val="nil"/>
              <w:right w:val="single" w:sz="12" w:space="0" w:color="auto"/>
            </w:tcBorders>
          </w:tcPr>
          <w:p w14:paraId="7A87E9EF" w14:textId="77777777" w:rsidR="00CF545B" w:rsidRDefault="00CF545B" w:rsidP="008B00AA">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tcPr>
          <w:p w14:paraId="4B26804B" w14:textId="278E2ABC" w:rsidR="00CF545B" w:rsidRPr="00A30895" w:rsidRDefault="00E46153" w:rsidP="008B00AA">
            <w:pPr>
              <w:ind w:right="82"/>
              <w:jc w:val="center"/>
              <w:rPr>
                <w:rFonts w:ascii="Arial" w:hAnsi="Arial" w:cs="Arial"/>
                <w:sz w:val="22"/>
                <w:szCs w:val="18"/>
              </w:rPr>
            </w:pPr>
            <w:permStart w:id="864754820" w:edGrp="everyone"/>
            <w:r>
              <w:rPr>
                <w:rFonts w:ascii="Arial" w:hAnsi="Arial" w:cs="Arial"/>
                <w:sz w:val="22"/>
                <w:szCs w:val="18"/>
              </w:rPr>
              <w:t>5</w:t>
            </w:r>
            <w:permEnd w:id="864754820"/>
          </w:p>
        </w:tc>
        <w:tc>
          <w:tcPr>
            <w:tcW w:w="2945" w:type="pct"/>
            <w:tcBorders>
              <w:top w:val="single" w:sz="8" w:space="0" w:color="auto"/>
              <w:left w:val="single" w:sz="4" w:space="0" w:color="auto"/>
              <w:bottom w:val="single" w:sz="8" w:space="0" w:color="auto"/>
              <w:right w:val="nil"/>
            </w:tcBorders>
            <w:vAlign w:val="center"/>
            <w:hideMark/>
          </w:tcPr>
          <w:p w14:paraId="1F148A80" w14:textId="77777777" w:rsidR="00CF545B" w:rsidRDefault="00CF545B" w:rsidP="008B00AA">
            <w:pPr>
              <w:ind w:right="82"/>
              <w:jc w:val="center"/>
            </w:pPr>
            <w:r>
              <w:t>Control the hazard by administrative means</w:t>
            </w:r>
          </w:p>
        </w:tc>
        <w:tc>
          <w:tcPr>
            <w:tcW w:w="335" w:type="pct"/>
            <w:tcBorders>
              <w:top w:val="nil"/>
              <w:left w:val="single" w:sz="12" w:space="0" w:color="auto"/>
              <w:bottom w:val="nil"/>
              <w:right w:val="nil"/>
            </w:tcBorders>
          </w:tcPr>
          <w:p w14:paraId="72120E63" w14:textId="77777777" w:rsidR="00CF545B" w:rsidRDefault="00CF545B" w:rsidP="008B00AA">
            <w:pPr>
              <w:ind w:left="993" w:hanging="993"/>
            </w:pPr>
          </w:p>
        </w:tc>
      </w:tr>
      <w:tr w:rsidR="00CF545B" w14:paraId="169A9872" w14:textId="77777777" w:rsidTr="00A30895">
        <w:trPr>
          <w:trHeight w:val="454"/>
          <w:hidden/>
        </w:trPr>
        <w:tc>
          <w:tcPr>
            <w:tcW w:w="624" w:type="pct"/>
            <w:tcBorders>
              <w:top w:val="nil"/>
              <w:left w:val="nil"/>
              <w:bottom w:val="nil"/>
              <w:right w:val="single" w:sz="12" w:space="0" w:color="auto"/>
            </w:tcBorders>
          </w:tcPr>
          <w:p w14:paraId="6CAABD0A" w14:textId="77777777" w:rsidR="00CF545B" w:rsidRDefault="00CF545B" w:rsidP="008B00AA">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6D230B89" w14:textId="0DD99667" w:rsidR="00CF545B" w:rsidRPr="00A30895" w:rsidRDefault="00E46153" w:rsidP="008B00AA">
            <w:pPr>
              <w:ind w:right="82"/>
              <w:jc w:val="center"/>
              <w:rPr>
                <w:rFonts w:ascii="Arial" w:hAnsi="Arial" w:cs="Arial"/>
                <w:sz w:val="22"/>
                <w:szCs w:val="18"/>
              </w:rPr>
            </w:pPr>
            <w:permStart w:id="1007189008" w:edGrp="everyone"/>
            <w:r>
              <w:rPr>
                <w:rFonts w:ascii="Arial" w:hAnsi="Arial" w:cs="Arial"/>
                <w:sz w:val="22"/>
                <w:szCs w:val="18"/>
              </w:rPr>
              <w:t>2</w:t>
            </w:r>
            <w:permEnd w:id="1007189008"/>
          </w:p>
        </w:tc>
        <w:tc>
          <w:tcPr>
            <w:tcW w:w="2945" w:type="pct"/>
            <w:tcBorders>
              <w:top w:val="single" w:sz="8" w:space="0" w:color="auto"/>
              <w:left w:val="single" w:sz="4" w:space="0" w:color="auto"/>
              <w:bottom w:val="single" w:sz="12" w:space="0" w:color="auto"/>
              <w:right w:val="nil"/>
            </w:tcBorders>
            <w:vAlign w:val="center"/>
            <w:hideMark/>
          </w:tcPr>
          <w:p w14:paraId="747E7DFA" w14:textId="77777777" w:rsidR="00CF545B" w:rsidRDefault="00CF545B" w:rsidP="008B00AA">
            <w:pPr>
              <w:ind w:right="82"/>
              <w:jc w:val="center"/>
            </w:pPr>
            <w:r>
              <w:t>Substitute the hazard</w:t>
            </w:r>
          </w:p>
        </w:tc>
        <w:tc>
          <w:tcPr>
            <w:tcW w:w="335" w:type="pct"/>
            <w:tcBorders>
              <w:top w:val="nil"/>
              <w:left w:val="single" w:sz="12" w:space="0" w:color="auto"/>
              <w:bottom w:val="nil"/>
              <w:right w:val="nil"/>
            </w:tcBorders>
          </w:tcPr>
          <w:p w14:paraId="33B3DFB9" w14:textId="77777777" w:rsidR="00CF545B" w:rsidRDefault="00CF545B" w:rsidP="008B00AA">
            <w:pPr>
              <w:ind w:left="993" w:hanging="993"/>
            </w:pPr>
          </w:p>
        </w:tc>
      </w:tr>
    </w:tbl>
    <w:p w14:paraId="43D717E5" w14:textId="77777777" w:rsidR="00CF545B" w:rsidRDefault="00CF545B" w:rsidP="00CF545B">
      <w:pPr>
        <w:jc w:val="left"/>
        <w:rPr>
          <w:rFonts w:ascii="Arial" w:hAnsi="Arial" w:cs="Arial"/>
          <w:sz w:val="22"/>
          <w:szCs w:val="22"/>
        </w:rPr>
      </w:pPr>
    </w:p>
    <w:p w14:paraId="5DE33E95" w14:textId="77777777" w:rsidR="002A04E4" w:rsidRDefault="002A04E4" w:rsidP="00CF545B">
      <w:pPr>
        <w:jc w:val="left"/>
        <w:rPr>
          <w:rFonts w:ascii="Arial" w:hAnsi="Arial" w:cs="Arial"/>
          <w:sz w:val="22"/>
          <w:szCs w:val="22"/>
        </w:rPr>
      </w:pPr>
    </w:p>
    <w:p w14:paraId="2DBC74CC" w14:textId="77777777" w:rsidR="00CF545B" w:rsidRDefault="00CF545B" w:rsidP="00E879B6">
      <w:pPr>
        <w:pStyle w:val="11CSTCPLQuestionBullet"/>
        <w:numPr>
          <w:ilvl w:val="0"/>
          <w:numId w:val="7"/>
        </w:numPr>
        <w:ind w:left="709" w:hanging="709"/>
      </w:pPr>
      <w:bookmarkStart w:id="35"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5"/>
    </w:p>
    <w:p w14:paraId="31D99053" w14:textId="77777777" w:rsidR="00CF545B" w:rsidRDefault="00CF545B" w:rsidP="00CF54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A30895" w14:paraId="621F442E" w14:textId="77777777" w:rsidTr="00A30895">
        <w:trPr>
          <w:trHeight w:val="510"/>
        </w:trPr>
        <w:tc>
          <w:tcPr>
            <w:tcW w:w="1556" w:type="pct"/>
            <w:tcBorders>
              <w:top w:val="nil"/>
              <w:left w:val="nil"/>
              <w:bottom w:val="nil"/>
              <w:right w:val="single" w:sz="12" w:space="0" w:color="auto"/>
            </w:tcBorders>
            <w:hideMark/>
          </w:tcPr>
          <w:p w14:paraId="02828E4E" w14:textId="77777777" w:rsidR="00A30895" w:rsidRDefault="00A30895" w:rsidP="00A30895">
            <w:pPr>
              <w:keepNext/>
              <w:ind w:left="993" w:hanging="993"/>
            </w:pPr>
            <w:r>
              <w:rPr>
                <w:rFonts w:ascii="Arial" w:hAnsi="Arial" w:cs="Arial"/>
                <w:b/>
                <w:sz w:val="22"/>
                <w:szCs w:val="22"/>
              </w:rPr>
              <w:t>Answer</w:t>
            </w:r>
          </w:p>
        </w:tc>
        <w:sdt>
          <w:sdtPr>
            <w:rPr>
              <w:rFonts w:ascii="Arial" w:hAnsi="Arial" w:cs="Arial"/>
              <w:sz w:val="40"/>
              <w:szCs w:val="44"/>
            </w:rPr>
            <w:id w:val="551895692"/>
            <w14:checkbox>
              <w14:checked w14:val="1"/>
              <w14:checkedState w14:val="00FE" w14:font="Wingdings"/>
              <w14:uncheckedState w14:val="00A8" w14:font="Wingdings"/>
            </w14:checkbox>
          </w:sdtPr>
          <w:sdtEndPr/>
          <w:sdtContent>
            <w:permStart w:id="1023944707" w:edGrp="everyone" w:displacedByCustomXml="prev"/>
            <w:tc>
              <w:tcPr>
                <w:tcW w:w="698" w:type="pct"/>
                <w:tcBorders>
                  <w:top w:val="single" w:sz="12" w:space="0" w:color="auto"/>
                  <w:left w:val="single" w:sz="12" w:space="0" w:color="auto"/>
                  <w:bottom w:val="single" w:sz="8" w:space="0" w:color="auto"/>
                  <w:right w:val="single" w:sz="8" w:space="0" w:color="auto"/>
                </w:tcBorders>
                <w:vAlign w:val="center"/>
                <w:hideMark/>
              </w:tcPr>
              <w:p w14:paraId="659A0B1E" w14:textId="79BA71D3" w:rsidR="00A30895" w:rsidRDefault="001E6E00" w:rsidP="00A30895">
                <w:pPr>
                  <w:keepNext/>
                  <w:ind w:left="993" w:right="82" w:hanging="993"/>
                  <w:jc w:val="center"/>
                  <w:rPr>
                    <w:vanish/>
                    <w:color w:val="17365D" w:themeColor="text2" w:themeShade="BF"/>
                  </w:rPr>
                </w:pPr>
                <w:r>
                  <w:rPr>
                    <w:rFonts w:ascii="Arial" w:hAnsi="Arial" w:cs="Arial"/>
                    <w:sz w:val="40"/>
                    <w:szCs w:val="44"/>
                  </w:rPr>
                  <w:sym w:font="Wingdings" w:char="F0FE"/>
                </w:r>
              </w:p>
            </w:tc>
            <w:permEnd w:id="1023944707"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1A9745C" w14:textId="77777777" w:rsidR="00A30895" w:rsidRDefault="00A30895" w:rsidP="00A30895">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CE1E4EF" w14:textId="77777777" w:rsidR="00A30895" w:rsidRDefault="00A30895" w:rsidP="00A30895">
            <w:pPr>
              <w:keepNext/>
              <w:ind w:left="993" w:hanging="993"/>
              <w:rPr>
                <w:rFonts w:ascii="Arial" w:hAnsi="Arial" w:cs="Arial"/>
                <w:sz w:val="44"/>
                <w:szCs w:val="44"/>
              </w:rPr>
            </w:pPr>
          </w:p>
        </w:tc>
        <w:permStart w:id="1949197991" w:edGrp="everyone"/>
        <w:tc>
          <w:tcPr>
            <w:tcW w:w="336" w:type="pct"/>
            <w:tcBorders>
              <w:top w:val="nil"/>
              <w:left w:val="nil"/>
              <w:bottom w:val="nil"/>
              <w:right w:val="nil"/>
            </w:tcBorders>
            <w:hideMark/>
          </w:tcPr>
          <w:p w14:paraId="411873CD" w14:textId="77777777" w:rsidR="00A30895" w:rsidRDefault="00A977C6" w:rsidP="00A30895">
            <w:pPr>
              <w:keepNext/>
              <w:ind w:left="993" w:hanging="993"/>
            </w:pPr>
            <w:sdt>
              <w:sdtPr>
                <w:rPr>
                  <w:rFonts w:ascii="Arial" w:hAnsi="Arial" w:cs="Arial"/>
                  <w:sz w:val="44"/>
                  <w:szCs w:val="44"/>
                </w:rPr>
                <w:id w:val="-721683724"/>
                <w14:checkbox>
                  <w14:checked w14:val="0"/>
                  <w14:checkedState w14:val="00FE" w14:font="Wingdings"/>
                  <w14:uncheckedState w14:val="00A8" w14:font="Wingdings"/>
                </w14:checkbox>
              </w:sdtPr>
              <w:sdtEndPr/>
              <w:sdtContent>
                <w:r w:rsidR="00A30895">
                  <w:rPr>
                    <w:rFonts w:ascii="Arial" w:hAnsi="Arial" w:cs="Arial"/>
                    <w:sz w:val="44"/>
                    <w:szCs w:val="44"/>
                  </w:rPr>
                  <w:sym w:font="Wingdings" w:char="F0A8"/>
                </w:r>
              </w:sdtContent>
            </w:sdt>
            <w:permEnd w:id="1949197991"/>
          </w:p>
        </w:tc>
      </w:tr>
      <w:tr w:rsidR="00A30895" w14:paraId="4B2AF55F" w14:textId="77777777" w:rsidTr="00A30895">
        <w:trPr>
          <w:trHeight w:val="510"/>
          <w:hidden/>
        </w:trPr>
        <w:tc>
          <w:tcPr>
            <w:tcW w:w="1556" w:type="pct"/>
            <w:tcBorders>
              <w:top w:val="nil"/>
              <w:left w:val="nil"/>
              <w:bottom w:val="nil"/>
              <w:right w:val="single" w:sz="12" w:space="0" w:color="auto"/>
            </w:tcBorders>
          </w:tcPr>
          <w:p w14:paraId="64878834" w14:textId="77777777" w:rsidR="00A30895" w:rsidRDefault="00A30895" w:rsidP="00A30895">
            <w:pPr>
              <w:ind w:left="993" w:hanging="993"/>
              <w:jc w:val="center"/>
              <w:rPr>
                <w:vanish/>
              </w:rPr>
            </w:pPr>
          </w:p>
        </w:tc>
        <w:sdt>
          <w:sdtPr>
            <w:rPr>
              <w:rFonts w:ascii="Arial" w:hAnsi="Arial" w:cs="Arial"/>
              <w:sz w:val="40"/>
              <w:szCs w:val="44"/>
            </w:rPr>
            <w:id w:val="-2128382653"/>
            <w14:checkbox>
              <w14:checked w14:val="0"/>
              <w14:checkedState w14:val="00FE" w14:font="Wingdings"/>
              <w14:uncheckedState w14:val="00A8" w14:font="Wingdings"/>
            </w14:checkbox>
          </w:sdtPr>
          <w:sdtEndPr/>
          <w:sdtContent>
            <w:permStart w:id="1396405324" w:edGrp="everyone" w:displacedByCustomXml="prev"/>
            <w:tc>
              <w:tcPr>
                <w:tcW w:w="698" w:type="pct"/>
                <w:tcBorders>
                  <w:top w:val="single" w:sz="8" w:space="0" w:color="auto"/>
                  <w:left w:val="single" w:sz="12" w:space="0" w:color="auto"/>
                  <w:bottom w:val="single" w:sz="12" w:space="0" w:color="auto"/>
                  <w:right w:val="single" w:sz="8" w:space="0" w:color="auto"/>
                </w:tcBorders>
                <w:vAlign w:val="center"/>
              </w:tcPr>
              <w:p w14:paraId="3E811785" w14:textId="43C24F8E" w:rsidR="00A30895" w:rsidRDefault="00A30895" w:rsidP="00A30895">
                <w:pPr>
                  <w:ind w:left="161" w:right="82" w:hanging="161"/>
                  <w:jc w:val="center"/>
                  <w:rPr>
                    <w:vanish/>
                    <w:color w:val="17365D" w:themeColor="text2" w:themeShade="BF"/>
                  </w:rPr>
                </w:pPr>
                <w:r>
                  <w:rPr>
                    <w:rFonts w:ascii="Arial" w:hAnsi="Arial" w:cs="Arial"/>
                    <w:sz w:val="40"/>
                    <w:szCs w:val="44"/>
                  </w:rPr>
                  <w:sym w:font="Wingdings" w:char="F0A8"/>
                </w:r>
              </w:p>
            </w:tc>
            <w:permEnd w:id="1396405324"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797020FB" w14:textId="77777777" w:rsidR="00A30895" w:rsidRDefault="00A30895" w:rsidP="00A30895">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5DAE2AF4" w14:textId="77777777" w:rsidR="00A30895" w:rsidRDefault="00A30895" w:rsidP="00A30895">
            <w:pPr>
              <w:ind w:left="993" w:hanging="993"/>
            </w:pPr>
          </w:p>
        </w:tc>
        <w:tc>
          <w:tcPr>
            <w:tcW w:w="336" w:type="pct"/>
            <w:tcBorders>
              <w:top w:val="nil"/>
              <w:left w:val="nil"/>
              <w:bottom w:val="nil"/>
              <w:right w:val="nil"/>
            </w:tcBorders>
          </w:tcPr>
          <w:p w14:paraId="7DB2B086" w14:textId="77777777" w:rsidR="00A30895" w:rsidRDefault="00A30895" w:rsidP="00A30895">
            <w:pPr>
              <w:ind w:left="993" w:hanging="993"/>
            </w:pPr>
          </w:p>
        </w:tc>
      </w:tr>
    </w:tbl>
    <w:p w14:paraId="4A141E8B" w14:textId="77777777" w:rsidR="00CF545B" w:rsidRDefault="00CF545B" w:rsidP="00CF545B">
      <w:pPr>
        <w:jc w:val="left"/>
        <w:rPr>
          <w:rFonts w:ascii="Arial" w:hAnsi="Arial" w:cs="Arial"/>
          <w:sz w:val="22"/>
          <w:szCs w:val="22"/>
        </w:rPr>
      </w:pPr>
    </w:p>
    <w:p w14:paraId="00E49CF5" w14:textId="77777777" w:rsidR="00CF545B" w:rsidRDefault="00CF545B" w:rsidP="00CF545B">
      <w:pPr>
        <w:jc w:val="left"/>
        <w:rPr>
          <w:rFonts w:ascii="Arial" w:hAnsi="Arial" w:cs="Arial"/>
          <w:sz w:val="22"/>
          <w:szCs w:val="22"/>
        </w:rPr>
      </w:pPr>
    </w:p>
    <w:p w14:paraId="5D660A0A" w14:textId="77777777" w:rsidR="00CF545B" w:rsidRDefault="00CF545B" w:rsidP="00E879B6">
      <w:pPr>
        <w:pStyle w:val="11CSTCPLQuestionBullet"/>
        <w:numPr>
          <w:ilvl w:val="0"/>
          <w:numId w:val="7"/>
        </w:numPr>
        <w:ind w:left="709" w:hanging="709"/>
      </w:pPr>
      <w:bookmarkStart w:id="36" w:name="_Ref50110476"/>
      <w:r>
        <w:t xml:space="preserve">True or False (Tick your response): You can apply for a permit to </w:t>
      </w:r>
      <w:r w:rsidRPr="000E193C">
        <w:t>allow for the legal use of chemicals in certain ways that are contrary to the label instructions or</w:t>
      </w:r>
      <w:r>
        <w:t xml:space="preserve"> </w:t>
      </w:r>
      <w:r w:rsidRPr="000E193C">
        <w:t>for the limited use of an unregistered chemical product</w:t>
      </w:r>
      <w:r>
        <w:t>.</w:t>
      </w:r>
      <w:bookmarkEnd w:id="36"/>
    </w:p>
    <w:p w14:paraId="2E9C13D3" w14:textId="77777777" w:rsidR="00CF545B" w:rsidRDefault="00CF545B" w:rsidP="00CF54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A30895" w14:paraId="0DB3D5F3" w14:textId="77777777" w:rsidTr="00A30895">
        <w:trPr>
          <w:trHeight w:val="510"/>
        </w:trPr>
        <w:tc>
          <w:tcPr>
            <w:tcW w:w="1556" w:type="pct"/>
            <w:tcBorders>
              <w:top w:val="nil"/>
              <w:left w:val="nil"/>
              <w:bottom w:val="nil"/>
              <w:right w:val="single" w:sz="12" w:space="0" w:color="auto"/>
            </w:tcBorders>
            <w:hideMark/>
          </w:tcPr>
          <w:p w14:paraId="34B16410" w14:textId="77777777" w:rsidR="00A30895" w:rsidRDefault="00A30895" w:rsidP="00A30895">
            <w:pPr>
              <w:keepNext/>
              <w:ind w:left="993" w:hanging="993"/>
            </w:pPr>
            <w:r>
              <w:rPr>
                <w:rFonts w:ascii="Arial" w:hAnsi="Arial" w:cs="Arial"/>
                <w:b/>
                <w:sz w:val="22"/>
                <w:szCs w:val="22"/>
              </w:rPr>
              <w:t>Answer</w:t>
            </w:r>
          </w:p>
        </w:tc>
        <w:sdt>
          <w:sdtPr>
            <w:rPr>
              <w:rFonts w:ascii="Arial" w:hAnsi="Arial" w:cs="Arial"/>
              <w:sz w:val="40"/>
              <w:szCs w:val="44"/>
            </w:rPr>
            <w:id w:val="1413200530"/>
            <w14:checkbox>
              <w14:checked w14:val="1"/>
              <w14:checkedState w14:val="00FE" w14:font="Wingdings"/>
              <w14:uncheckedState w14:val="00A8" w14:font="Wingdings"/>
            </w14:checkbox>
          </w:sdtPr>
          <w:sdtEndPr/>
          <w:sdtContent>
            <w:permStart w:id="1869375193" w:edGrp="everyone" w:displacedByCustomXml="prev"/>
            <w:tc>
              <w:tcPr>
                <w:tcW w:w="698" w:type="pct"/>
                <w:tcBorders>
                  <w:top w:val="single" w:sz="12" w:space="0" w:color="auto"/>
                  <w:left w:val="single" w:sz="12" w:space="0" w:color="auto"/>
                  <w:bottom w:val="single" w:sz="8" w:space="0" w:color="auto"/>
                  <w:right w:val="single" w:sz="8" w:space="0" w:color="auto"/>
                </w:tcBorders>
                <w:vAlign w:val="center"/>
                <w:hideMark/>
              </w:tcPr>
              <w:p w14:paraId="14588E8F" w14:textId="1C54D983" w:rsidR="00A30895" w:rsidRDefault="00E46153" w:rsidP="00A30895">
                <w:pPr>
                  <w:keepNext/>
                  <w:ind w:left="993" w:right="82" w:hanging="993"/>
                  <w:jc w:val="center"/>
                  <w:rPr>
                    <w:vanish/>
                    <w:color w:val="17365D" w:themeColor="text2" w:themeShade="BF"/>
                  </w:rPr>
                </w:pPr>
                <w:r>
                  <w:rPr>
                    <w:rFonts w:ascii="Arial" w:hAnsi="Arial" w:cs="Arial"/>
                    <w:sz w:val="40"/>
                    <w:szCs w:val="44"/>
                  </w:rPr>
                  <w:sym w:font="Wingdings" w:char="F0FE"/>
                </w:r>
              </w:p>
            </w:tc>
            <w:permEnd w:id="1869375193"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2461C823" w14:textId="77777777" w:rsidR="00A30895" w:rsidRDefault="00A30895" w:rsidP="00A30895">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5647A56E" w14:textId="77777777" w:rsidR="00A30895" w:rsidRDefault="00A30895" w:rsidP="00A30895">
            <w:pPr>
              <w:keepNext/>
              <w:ind w:left="993" w:hanging="993"/>
              <w:rPr>
                <w:rFonts w:ascii="Arial" w:hAnsi="Arial" w:cs="Arial"/>
                <w:sz w:val="44"/>
                <w:szCs w:val="44"/>
              </w:rPr>
            </w:pPr>
          </w:p>
        </w:tc>
        <w:permStart w:id="1676029076" w:edGrp="everyone"/>
        <w:tc>
          <w:tcPr>
            <w:tcW w:w="336" w:type="pct"/>
            <w:tcBorders>
              <w:top w:val="nil"/>
              <w:left w:val="nil"/>
              <w:bottom w:val="nil"/>
              <w:right w:val="nil"/>
            </w:tcBorders>
            <w:hideMark/>
          </w:tcPr>
          <w:p w14:paraId="15A24814" w14:textId="77777777" w:rsidR="00A30895" w:rsidRDefault="00A977C6" w:rsidP="00A30895">
            <w:pPr>
              <w:keepNext/>
              <w:ind w:left="993" w:hanging="993"/>
            </w:pPr>
            <w:sdt>
              <w:sdtPr>
                <w:rPr>
                  <w:rFonts w:ascii="Arial" w:hAnsi="Arial" w:cs="Arial"/>
                  <w:sz w:val="44"/>
                  <w:szCs w:val="44"/>
                </w:rPr>
                <w:id w:val="1295948314"/>
                <w14:checkbox>
                  <w14:checked w14:val="0"/>
                  <w14:checkedState w14:val="00FE" w14:font="Wingdings"/>
                  <w14:uncheckedState w14:val="00A8" w14:font="Wingdings"/>
                </w14:checkbox>
              </w:sdtPr>
              <w:sdtEndPr/>
              <w:sdtContent>
                <w:r w:rsidR="00A30895">
                  <w:rPr>
                    <w:rFonts w:ascii="Arial" w:hAnsi="Arial" w:cs="Arial"/>
                    <w:sz w:val="44"/>
                    <w:szCs w:val="44"/>
                  </w:rPr>
                  <w:sym w:font="Wingdings" w:char="F0A8"/>
                </w:r>
              </w:sdtContent>
            </w:sdt>
            <w:permEnd w:id="1676029076"/>
          </w:p>
        </w:tc>
      </w:tr>
      <w:tr w:rsidR="00A30895" w14:paraId="6BA69AC9" w14:textId="77777777" w:rsidTr="00A30895">
        <w:trPr>
          <w:trHeight w:val="510"/>
          <w:hidden/>
        </w:trPr>
        <w:tc>
          <w:tcPr>
            <w:tcW w:w="1556" w:type="pct"/>
            <w:tcBorders>
              <w:top w:val="nil"/>
              <w:left w:val="nil"/>
              <w:bottom w:val="nil"/>
              <w:right w:val="single" w:sz="12" w:space="0" w:color="auto"/>
            </w:tcBorders>
          </w:tcPr>
          <w:p w14:paraId="472384F9" w14:textId="77777777" w:rsidR="00A30895" w:rsidRDefault="00A30895" w:rsidP="00A30895">
            <w:pPr>
              <w:ind w:left="993" w:hanging="993"/>
              <w:jc w:val="center"/>
              <w:rPr>
                <w:vanish/>
              </w:rPr>
            </w:pPr>
          </w:p>
        </w:tc>
        <w:sdt>
          <w:sdtPr>
            <w:rPr>
              <w:rFonts w:ascii="Arial" w:hAnsi="Arial" w:cs="Arial"/>
              <w:sz w:val="40"/>
              <w:szCs w:val="44"/>
            </w:rPr>
            <w:id w:val="-1214569931"/>
            <w14:checkbox>
              <w14:checked w14:val="0"/>
              <w14:checkedState w14:val="00FE" w14:font="Wingdings"/>
              <w14:uncheckedState w14:val="00A8" w14:font="Wingdings"/>
            </w14:checkbox>
          </w:sdtPr>
          <w:sdtEndPr/>
          <w:sdtContent>
            <w:permStart w:id="1730106832" w:edGrp="everyone" w:displacedByCustomXml="prev"/>
            <w:tc>
              <w:tcPr>
                <w:tcW w:w="698" w:type="pct"/>
                <w:tcBorders>
                  <w:top w:val="single" w:sz="8" w:space="0" w:color="auto"/>
                  <w:left w:val="single" w:sz="12" w:space="0" w:color="auto"/>
                  <w:bottom w:val="single" w:sz="12" w:space="0" w:color="auto"/>
                  <w:right w:val="single" w:sz="8" w:space="0" w:color="auto"/>
                </w:tcBorders>
                <w:vAlign w:val="center"/>
              </w:tcPr>
              <w:p w14:paraId="38B1190D" w14:textId="6527275D" w:rsidR="00A30895" w:rsidRDefault="00A30895" w:rsidP="00A30895">
                <w:pPr>
                  <w:ind w:left="161" w:right="82" w:hanging="161"/>
                  <w:jc w:val="center"/>
                  <w:rPr>
                    <w:vanish/>
                    <w:color w:val="17365D" w:themeColor="text2" w:themeShade="BF"/>
                  </w:rPr>
                </w:pPr>
                <w:r>
                  <w:rPr>
                    <w:rFonts w:ascii="Arial" w:hAnsi="Arial" w:cs="Arial"/>
                    <w:sz w:val="40"/>
                    <w:szCs w:val="44"/>
                  </w:rPr>
                  <w:sym w:font="Wingdings" w:char="F0A8"/>
                </w:r>
              </w:p>
            </w:tc>
            <w:permEnd w:id="1730106832"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7D1AE455" w14:textId="77777777" w:rsidR="00A30895" w:rsidRDefault="00A30895" w:rsidP="00A30895">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0BB67E34" w14:textId="77777777" w:rsidR="00A30895" w:rsidRDefault="00A30895" w:rsidP="00A30895">
            <w:pPr>
              <w:ind w:left="993" w:hanging="993"/>
            </w:pPr>
          </w:p>
        </w:tc>
        <w:tc>
          <w:tcPr>
            <w:tcW w:w="336" w:type="pct"/>
            <w:tcBorders>
              <w:top w:val="nil"/>
              <w:left w:val="nil"/>
              <w:bottom w:val="nil"/>
              <w:right w:val="nil"/>
            </w:tcBorders>
          </w:tcPr>
          <w:p w14:paraId="731444F7" w14:textId="77777777" w:rsidR="00A30895" w:rsidRDefault="00A30895" w:rsidP="00A30895">
            <w:pPr>
              <w:ind w:left="993" w:hanging="993"/>
            </w:pPr>
          </w:p>
        </w:tc>
      </w:tr>
    </w:tbl>
    <w:p w14:paraId="718CEFF3" w14:textId="77777777" w:rsidR="00CF545B" w:rsidRDefault="00CF545B" w:rsidP="00CF545B">
      <w:pPr>
        <w:ind w:right="-24"/>
        <w:rPr>
          <w:rFonts w:ascii="Arial" w:hAnsi="Arial" w:cs="Arial"/>
          <w:sz w:val="22"/>
          <w:szCs w:val="22"/>
        </w:rPr>
      </w:pPr>
    </w:p>
    <w:p w14:paraId="46DE42E0" w14:textId="77777777" w:rsidR="00CF545B" w:rsidRDefault="00CF545B" w:rsidP="00CF545B">
      <w:pPr>
        <w:rPr>
          <w:rFonts w:ascii="Arial" w:hAnsi="Arial" w:cs="Arial"/>
          <w:sz w:val="22"/>
          <w:szCs w:val="22"/>
        </w:rPr>
      </w:pPr>
    </w:p>
    <w:p w14:paraId="57B8601E" w14:textId="77777777" w:rsidR="00CF545B" w:rsidRPr="00830749" w:rsidRDefault="00CF545B" w:rsidP="00E879B6">
      <w:pPr>
        <w:pStyle w:val="11CSTCPLQuestionBullet"/>
        <w:numPr>
          <w:ilvl w:val="0"/>
          <w:numId w:val="7"/>
        </w:numPr>
        <w:ind w:left="709" w:hanging="709"/>
      </w:pPr>
      <w:bookmarkStart w:id="37" w:name="_Ref35417543"/>
      <w:r>
        <w:rPr>
          <w:rFonts w:cs="Arial"/>
        </w:rPr>
        <w:t>Which of the following information can be found in a Safety Data Sheet (SDS)</w:t>
      </w:r>
      <w:r w:rsidRPr="00832717">
        <w:t>?</w:t>
      </w:r>
      <w:r>
        <w:t xml:space="preserve"> Tick all that apply.</w:t>
      </w:r>
      <w:bookmarkEnd w:id="37"/>
    </w:p>
    <w:p w14:paraId="574C4972" w14:textId="77777777" w:rsidR="00CF545B" w:rsidRPr="00830749" w:rsidRDefault="00CF545B" w:rsidP="00CF54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F545B" w14:paraId="4721901D" w14:textId="77777777" w:rsidTr="008B00AA">
        <w:tc>
          <w:tcPr>
            <w:tcW w:w="610" w:type="pct"/>
            <w:tcBorders>
              <w:top w:val="nil"/>
              <w:left w:val="nil"/>
              <w:bottom w:val="nil"/>
              <w:right w:val="single" w:sz="12" w:space="0" w:color="auto"/>
            </w:tcBorders>
            <w:shd w:val="clear" w:color="auto" w:fill="auto"/>
          </w:tcPr>
          <w:p w14:paraId="24AA7F7F" w14:textId="77777777" w:rsidR="00CF545B" w:rsidRDefault="00CF545B" w:rsidP="008B00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E9DFE3"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3EDC83" w14:textId="77777777" w:rsidR="00CF545B" w:rsidRDefault="00CF545B" w:rsidP="008B00AA">
            <w:pPr>
              <w:keepNext/>
              <w:ind w:left="993" w:hanging="993"/>
              <w:jc w:val="center"/>
            </w:pPr>
            <w:r>
              <w:t>Possible Answers</w:t>
            </w:r>
          </w:p>
        </w:tc>
        <w:permStart w:id="1589591923" w:edGrp="everyone"/>
        <w:tc>
          <w:tcPr>
            <w:tcW w:w="335" w:type="pct"/>
            <w:tcBorders>
              <w:top w:val="nil"/>
              <w:left w:val="single" w:sz="12" w:space="0" w:color="auto"/>
              <w:bottom w:val="nil"/>
              <w:right w:val="nil"/>
            </w:tcBorders>
            <w:shd w:val="clear" w:color="auto" w:fill="auto"/>
          </w:tcPr>
          <w:p w14:paraId="049E474A" w14:textId="77777777" w:rsidR="00CF545B" w:rsidRPr="00533511" w:rsidRDefault="00A977C6" w:rsidP="008B00AA">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1589591923"/>
          </w:p>
        </w:tc>
      </w:tr>
      <w:tr w:rsidR="00A30895" w14:paraId="63FAE9C4" w14:textId="77777777" w:rsidTr="008B00AA">
        <w:trPr>
          <w:trHeight w:val="425"/>
          <w:hidden/>
        </w:trPr>
        <w:tc>
          <w:tcPr>
            <w:tcW w:w="610" w:type="pct"/>
            <w:tcBorders>
              <w:top w:val="nil"/>
              <w:left w:val="nil"/>
              <w:bottom w:val="nil"/>
              <w:right w:val="single" w:sz="12" w:space="0" w:color="auto"/>
            </w:tcBorders>
          </w:tcPr>
          <w:p w14:paraId="6DA28525" w14:textId="77777777" w:rsidR="00A30895" w:rsidRPr="00FE608E" w:rsidRDefault="00A30895" w:rsidP="00A30895">
            <w:pPr>
              <w:ind w:left="993" w:hanging="993"/>
              <w:jc w:val="center"/>
              <w:rPr>
                <w:vanish/>
              </w:rPr>
            </w:pPr>
          </w:p>
        </w:tc>
        <w:sdt>
          <w:sdtPr>
            <w:rPr>
              <w:rFonts w:ascii="Arial" w:hAnsi="Arial" w:cs="Arial"/>
              <w:sz w:val="40"/>
              <w:szCs w:val="44"/>
            </w:rPr>
            <w:id w:val="547806830"/>
            <w14:checkbox>
              <w14:checked w14:val="1"/>
              <w14:checkedState w14:val="00FE" w14:font="Wingdings"/>
              <w14:uncheckedState w14:val="00A8" w14:font="Wingdings"/>
            </w14:checkbox>
          </w:sdtPr>
          <w:sdtEndPr/>
          <w:sdtContent>
            <w:permStart w:id="1622617923" w:edGrp="everyone" w:displacedByCustomXml="prev"/>
            <w:tc>
              <w:tcPr>
                <w:tcW w:w="541" w:type="pct"/>
                <w:tcBorders>
                  <w:left w:val="single" w:sz="12" w:space="0" w:color="auto"/>
                  <w:right w:val="single" w:sz="4" w:space="0" w:color="auto"/>
                </w:tcBorders>
                <w:shd w:val="clear" w:color="auto" w:fill="auto"/>
                <w:vAlign w:val="center"/>
              </w:tcPr>
              <w:p w14:paraId="0EDAC9C4" w14:textId="187503A8" w:rsidR="00A30895" w:rsidRPr="00447473" w:rsidRDefault="001E6E00" w:rsidP="00A30895">
                <w:pPr>
                  <w:ind w:left="993" w:hanging="993"/>
                  <w:jc w:val="center"/>
                  <w:rPr>
                    <w:vanish/>
                    <w:color w:val="17365D" w:themeColor="text2" w:themeShade="BF"/>
                  </w:rPr>
                </w:pPr>
                <w:r>
                  <w:rPr>
                    <w:rFonts w:ascii="Arial" w:hAnsi="Arial" w:cs="Arial"/>
                    <w:sz w:val="40"/>
                    <w:szCs w:val="44"/>
                  </w:rPr>
                  <w:sym w:font="Wingdings" w:char="F0FE"/>
                </w:r>
              </w:p>
            </w:tc>
            <w:permEnd w:id="1622617923" w:displacedByCustomXml="next"/>
          </w:sdtContent>
        </w:sdt>
        <w:tc>
          <w:tcPr>
            <w:tcW w:w="3514" w:type="pct"/>
            <w:tcBorders>
              <w:left w:val="single" w:sz="4" w:space="0" w:color="auto"/>
              <w:right w:val="single" w:sz="12" w:space="0" w:color="auto"/>
            </w:tcBorders>
            <w:shd w:val="clear" w:color="auto" w:fill="auto"/>
            <w:vAlign w:val="center"/>
          </w:tcPr>
          <w:p w14:paraId="7A7B1846" w14:textId="77777777" w:rsidR="00A30895" w:rsidRDefault="00A30895" w:rsidP="00A30895">
            <w:pPr>
              <w:jc w:val="center"/>
            </w:pPr>
            <w:r>
              <w:t>Disposal requirements</w:t>
            </w:r>
          </w:p>
        </w:tc>
        <w:tc>
          <w:tcPr>
            <w:tcW w:w="335" w:type="pct"/>
            <w:tcBorders>
              <w:top w:val="nil"/>
              <w:left w:val="single" w:sz="12" w:space="0" w:color="auto"/>
              <w:bottom w:val="nil"/>
              <w:right w:val="nil"/>
            </w:tcBorders>
          </w:tcPr>
          <w:p w14:paraId="5F5F3ED9" w14:textId="77777777" w:rsidR="00A30895" w:rsidRDefault="00A30895" w:rsidP="00A30895">
            <w:pPr>
              <w:ind w:left="993" w:hanging="993"/>
            </w:pPr>
          </w:p>
        </w:tc>
      </w:tr>
      <w:tr w:rsidR="00A30895" w14:paraId="00A1BDE2" w14:textId="77777777" w:rsidTr="008B00AA">
        <w:trPr>
          <w:trHeight w:val="425"/>
          <w:hidden/>
        </w:trPr>
        <w:tc>
          <w:tcPr>
            <w:tcW w:w="610" w:type="pct"/>
            <w:tcBorders>
              <w:top w:val="nil"/>
              <w:left w:val="nil"/>
              <w:bottom w:val="nil"/>
              <w:right w:val="single" w:sz="12" w:space="0" w:color="auto"/>
            </w:tcBorders>
          </w:tcPr>
          <w:p w14:paraId="2BE6E35D" w14:textId="77777777" w:rsidR="00A30895" w:rsidRPr="00FE608E" w:rsidRDefault="00A30895" w:rsidP="00A30895">
            <w:pPr>
              <w:ind w:left="993" w:hanging="993"/>
              <w:jc w:val="center"/>
              <w:rPr>
                <w:vanish/>
              </w:rPr>
            </w:pPr>
          </w:p>
        </w:tc>
        <w:sdt>
          <w:sdtPr>
            <w:rPr>
              <w:rFonts w:ascii="Arial" w:hAnsi="Arial" w:cs="Arial"/>
              <w:sz w:val="40"/>
              <w:szCs w:val="44"/>
            </w:rPr>
            <w:id w:val="498462570"/>
            <w14:checkbox>
              <w14:checked w14:val="1"/>
              <w14:checkedState w14:val="00FE" w14:font="Wingdings"/>
              <w14:uncheckedState w14:val="00A8" w14:font="Wingdings"/>
            </w14:checkbox>
          </w:sdtPr>
          <w:sdtEndPr/>
          <w:sdtContent>
            <w:permStart w:id="440015413" w:edGrp="everyone" w:displacedByCustomXml="prev"/>
            <w:tc>
              <w:tcPr>
                <w:tcW w:w="541" w:type="pct"/>
                <w:tcBorders>
                  <w:left w:val="single" w:sz="12" w:space="0" w:color="auto"/>
                  <w:right w:val="single" w:sz="4" w:space="0" w:color="auto"/>
                </w:tcBorders>
                <w:shd w:val="clear" w:color="auto" w:fill="auto"/>
                <w:vAlign w:val="center"/>
              </w:tcPr>
              <w:p w14:paraId="53AD347C" w14:textId="244CB085" w:rsidR="00A30895" w:rsidRPr="00447473" w:rsidRDefault="001E6E00" w:rsidP="00A30895">
                <w:pPr>
                  <w:ind w:left="993" w:hanging="993"/>
                  <w:jc w:val="center"/>
                  <w:rPr>
                    <w:vanish/>
                    <w:color w:val="17365D" w:themeColor="text2" w:themeShade="BF"/>
                  </w:rPr>
                </w:pPr>
                <w:r>
                  <w:rPr>
                    <w:rFonts w:ascii="Arial" w:hAnsi="Arial" w:cs="Arial"/>
                    <w:sz w:val="40"/>
                    <w:szCs w:val="44"/>
                  </w:rPr>
                  <w:sym w:font="Wingdings" w:char="F0FE"/>
                </w:r>
              </w:p>
            </w:tc>
            <w:permEnd w:id="440015413" w:displacedByCustomXml="next"/>
          </w:sdtContent>
        </w:sdt>
        <w:tc>
          <w:tcPr>
            <w:tcW w:w="3514" w:type="pct"/>
            <w:tcBorders>
              <w:left w:val="single" w:sz="4" w:space="0" w:color="auto"/>
              <w:right w:val="single" w:sz="12" w:space="0" w:color="auto"/>
            </w:tcBorders>
            <w:shd w:val="clear" w:color="auto" w:fill="auto"/>
            <w:vAlign w:val="center"/>
          </w:tcPr>
          <w:p w14:paraId="36C360C0" w14:textId="77777777" w:rsidR="00A30895" w:rsidRDefault="00A30895" w:rsidP="00A30895">
            <w:pPr>
              <w:jc w:val="center"/>
            </w:pPr>
            <w:r>
              <w:t>Handling and processing requirements</w:t>
            </w:r>
          </w:p>
        </w:tc>
        <w:tc>
          <w:tcPr>
            <w:tcW w:w="335" w:type="pct"/>
            <w:tcBorders>
              <w:top w:val="nil"/>
              <w:left w:val="single" w:sz="12" w:space="0" w:color="auto"/>
              <w:bottom w:val="nil"/>
              <w:right w:val="nil"/>
            </w:tcBorders>
          </w:tcPr>
          <w:p w14:paraId="00636837" w14:textId="77777777" w:rsidR="00A30895" w:rsidRDefault="00A30895" w:rsidP="00A30895">
            <w:pPr>
              <w:ind w:left="993" w:hanging="993"/>
            </w:pPr>
          </w:p>
        </w:tc>
      </w:tr>
      <w:tr w:rsidR="00A30895" w14:paraId="024FED4C" w14:textId="77777777" w:rsidTr="008B00AA">
        <w:trPr>
          <w:trHeight w:val="425"/>
          <w:hidden/>
        </w:trPr>
        <w:tc>
          <w:tcPr>
            <w:tcW w:w="610" w:type="pct"/>
            <w:tcBorders>
              <w:top w:val="nil"/>
              <w:left w:val="nil"/>
              <w:bottom w:val="nil"/>
              <w:right w:val="single" w:sz="12" w:space="0" w:color="auto"/>
            </w:tcBorders>
          </w:tcPr>
          <w:p w14:paraId="57FE278C" w14:textId="77777777" w:rsidR="00A30895" w:rsidRPr="00FE608E" w:rsidRDefault="00A30895" w:rsidP="00A30895">
            <w:pPr>
              <w:ind w:left="993" w:hanging="993"/>
              <w:jc w:val="center"/>
              <w:rPr>
                <w:vanish/>
              </w:rPr>
            </w:pPr>
          </w:p>
        </w:tc>
        <w:sdt>
          <w:sdtPr>
            <w:rPr>
              <w:rFonts w:ascii="Arial" w:hAnsi="Arial" w:cs="Arial"/>
              <w:sz w:val="40"/>
              <w:szCs w:val="44"/>
            </w:rPr>
            <w:id w:val="-142279748"/>
            <w14:checkbox>
              <w14:checked w14:val="1"/>
              <w14:checkedState w14:val="00FE" w14:font="Wingdings"/>
              <w14:uncheckedState w14:val="00A8" w14:font="Wingdings"/>
            </w14:checkbox>
          </w:sdtPr>
          <w:sdtEndPr/>
          <w:sdtContent>
            <w:permStart w:id="170811068" w:edGrp="everyone" w:displacedByCustomXml="prev"/>
            <w:tc>
              <w:tcPr>
                <w:tcW w:w="541" w:type="pct"/>
                <w:tcBorders>
                  <w:left w:val="single" w:sz="12" w:space="0" w:color="auto"/>
                  <w:right w:val="single" w:sz="4" w:space="0" w:color="auto"/>
                </w:tcBorders>
                <w:shd w:val="clear" w:color="auto" w:fill="auto"/>
                <w:vAlign w:val="center"/>
              </w:tcPr>
              <w:p w14:paraId="4C4000A9" w14:textId="5F63CC53" w:rsidR="00A30895" w:rsidRPr="00447473" w:rsidRDefault="001E6E00" w:rsidP="00A30895">
                <w:pPr>
                  <w:ind w:left="993" w:hanging="993"/>
                  <w:jc w:val="center"/>
                  <w:rPr>
                    <w:vanish/>
                    <w:color w:val="17365D" w:themeColor="text2" w:themeShade="BF"/>
                  </w:rPr>
                </w:pPr>
                <w:r>
                  <w:rPr>
                    <w:rFonts w:ascii="Arial" w:hAnsi="Arial" w:cs="Arial"/>
                    <w:sz w:val="40"/>
                    <w:szCs w:val="44"/>
                  </w:rPr>
                  <w:sym w:font="Wingdings" w:char="F0FE"/>
                </w:r>
              </w:p>
            </w:tc>
            <w:permEnd w:id="170811068" w:displacedByCustomXml="next"/>
          </w:sdtContent>
        </w:sdt>
        <w:tc>
          <w:tcPr>
            <w:tcW w:w="3514" w:type="pct"/>
            <w:tcBorders>
              <w:left w:val="single" w:sz="4" w:space="0" w:color="auto"/>
              <w:right w:val="single" w:sz="12" w:space="0" w:color="auto"/>
            </w:tcBorders>
            <w:shd w:val="clear" w:color="auto" w:fill="auto"/>
            <w:vAlign w:val="center"/>
          </w:tcPr>
          <w:p w14:paraId="4E66278A" w14:textId="77777777" w:rsidR="00A30895" w:rsidRDefault="00A30895" w:rsidP="00A30895">
            <w:pPr>
              <w:jc w:val="center"/>
            </w:pPr>
            <w:r>
              <w:t>Transportation and storage limitations</w:t>
            </w:r>
          </w:p>
        </w:tc>
        <w:tc>
          <w:tcPr>
            <w:tcW w:w="335" w:type="pct"/>
            <w:tcBorders>
              <w:top w:val="nil"/>
              <w:left w:val="single" w:sz="12" w:space="0" w:color="auto"/>
              <w:bottom w:val="nil"/>
              <w:right w:val="nil"/>
            </w:tcBorders>
          </w:tcPr>
          <w:p w14:paraId="4007B24C" w14:textId="77777777" w:rsidR="00A30895" w:rsidRDefault="00A30895" w:rsidP="00A30895">
            <w:pPr>
              <w:ind w:left="993" w:hanging="993"/>
            </w:pPr>
          </w:p>
        </w:tc>
      </w:tr>
      <w:tr w:rsidR="00A30895" w14:paraId="00110D9C" w14:textId="77777777" w:rsidTr="008B00AA">
        <w:trPr>
          <w:trHeight w:val="425"/>
          <w:hidden/>
        </w:trPr>
        <w:tc>
          <w:tcPr>
            <w:tcW w:w="610" w:type="pct"/>
            <w:tcBorders>
              <w:top w:val="nil"/>
              <w:left w:val="nil"/>
              <w:bottom w:val="nil"/>
              <w:right w:val="single" w:sz="12" w:space="0" w:color="auto"/>
            </w:tcBorders>
          </w:tcPr>
          <w:p w14:paraId="4F4F2E5C" w14:textId="77777777" w:rsidR="00A30895" w:rsidRPr="00FE608E" w:rsidRDefault="00A30895" w:rsidP="00A30895">
            <w:pPr>
              <w:ind w:left="993" w:hanging="993"/>
              <w:jc w:val="center"/>
              <w:rPr>
                <w:vanish/>
              </w:rPr>
            </w:pPr>
          </w:p>
        </w:tc>
        <w:sdt>
          <w:sdtPr>
            <w:rPr>
              <w:rFonts w:ascii="Arial" w:hAnsi="Arial" w:cs="Arial"/>
              <w:sz w:val="40"/>
              <w:szCs w:val="44"/>
            </w:rPr>
            <w:id w:val="912667107"/>
            <w14:checkbox>
              <w14:checked w14:val="1"/>
              <w14:checkedState w14:val="00FE" w14:font="Wingdings"/>
              <w14:uncheckedState w14:val="00A8" w14:font="Wingdings"/>
            </w14:checkbox>
          </w:sdtPr>
          <w:sdtEndPr/>
          <w:sdtContent>
            <w:permStart w:id="1098582194" w:edGrp="everyone" w:displacedByCustomXml="prev"/>
            <w:tc>
              <w:tcPr>
                <w:tcW w:w="541" w:type="pct"/>
                <w:tcBorders>
                  <w:left w:val="single" w:sz="12" w:space="0" w:color="auto"/>
                  <w:right w:val="single" w:sz="4" w:space="0" w:color="auto"/>
                </w:tcBorders>
                <w:shd w:val="clear" w:color="auto" w:fill="auto"/>
                <w:vAlign w:val="center"/>
              </w:tcPr>
              <w:p w14:paraId="2BB270A4" w14:textId="14F9031A" w:rsidR="00A30895" w:rsidRPr="00447473" w:rsidRDefault="001E6E00" w:rsidP="00A30895">
                <w:pPr>
                  <w:ind w:left="993" w:hanging="993"/>
                  <w:jc w:val="center"/>
                  <w:rPr>
                    <w:vanish/>
                    <w:color w:val="17365D" w:themeColor="text2" w:themeShade="BF"/>
                  </w:rPr>
                </w:pPr>
                <w:r>
                  <w:rPr>
                    <w:rFonts w:ascii="Arial" w:hAnsi="Arial" w:cs="Arial"/>
                    <w:sz w:val="40"/>
                    <w:szCs w:val="44"/>
                  </w:rPr>
                  <w:sym w:font="Wingdings" w:char="F0FE"/>
                </w:r>
              </w:p>
            </w:tc>
            <w:permEnd w:id="1098582194" w:displacedByCustomXml="next"/>
          </w:sdtContent>
        </w:sdt>
        <w:tc>
          <w:tcPr>
            <w:tcW w:w="3514" w:type="pct"/>
            <w:tcBorders>
              <w:left w:val="single" w:sz="4" w:space="0" w:color="auto"/>
              <w:right w:val="single" w:sz="12" w:space="0" w:color="auto"/>
            </w:tcBorders>
            <w:shd w:val="clear" w:color="auto" w:fill="auto"/>
            <w:vAlign w:val="center"/>
          </w:tcPr>
          <w:p w14:paraId="77981FA9" w14:textId="77777777" w:rsidR="00A30895" w:rsidRPr="00793099" w:rsidRDefault="00A30895" w:rsidP="00A30895">
            <w:pPr>
              <w:jc w:val="center"/>
            </w:pPr>
            <w:r>
              <w:t>Safe use of product</w:t>
            </w:r>
          </w:p>
        </w:tc>
        <w:tc>
          <w:tcPr>
            <w:tcW w:w="335" w:type="pct"/>
            <w:tcBorders>
              <w:top w:val="nil"/>
              <w:left w:val="single" w:sz="12" w:space="0" w:color="auto"/>
              <w:bottom w:val="nil"/>
              <w:right w:val="nil"/>
            </w:tcBorders>
          </w:tcPr>
          <w:p w14:paraId="22039FAA" w14:textId="77777777" w:rsidR="00A30895" w:rsidRDefault="00A30895" w:rsidP="00A30895">
            <w:pPr>
              <w:ind w:left="993" w:hanging="993"/>
            </w:pPr>
          </w:p>
        </w:tc>
      </w:tr>
    </w:tbl>
    <w:p w14:paraId="2943CCC6" w14:textId="77777777" w:rsidR="00CF545B" w:rsidRDefault="00CF545B" w:rsidP="00CF545B">
      <w:pPr>
        <w:rPr>
          <w:rFonts w:ascii="Arial" w:hAnsi="Arial" w:cs="Arial"/>
          <w:sz w:val="22"/>
          <w:szCs w:val="22"/>
        </w:rPr>
      </w:pPr>
    </w:p>
    <w:p w14:paraId="29139D20" w14:textId="77777777" w:rsidR="00CF545B" w:rsidRDefault="00CF545B" w:rsidP="00CF545B">
      <w:pPr>
        <w:rPr>
          <w:rFonts w:ascii="Arial" w:hAnsi="Arial" w:cs="Arial"/>
          <w:sz w:val="22"/>
          <w:szCs w:val="22"/>
        </w:rPr>
      </w:pPr>
    </w:p>
    <w:p w14:paraId="707FA9E4" w14:textId="77777777" w:rsidR="00CF545B" w:rsidRPr="00830749" w:rsidRDefault="00CF545B" w:rsidP="00E879B6">
      <w:pPr>
        <w:pStyle w:val="11CSTCPLQuestionBullet"/>
        <w:numPr>
          <w:ilvl w:val="0"/>
          <w:numId w:val="7"/>
        </w:numPr>
        <w:ind w:left="709" w:hanging="709"/>
      </w:pPr>
      <w:bookmarkStart w:id="38" w:name="_Ref50110104"/>
      <w:r>
        <w:rPr>
          <w:rFonts w:cs="Arial"/>
        </w:rPr>
        <w:t>When monitoring chemicals in the workplace, which of the following information and data should be reported</w:t>
      </w:r>
      <w:r w:rsidRPr="00832717">
        <w:t>?</w:t>
      </w:r>
      <w:r>
        <w:t xml:space="preserve"> Tick all that apply.</w:t>
      </w:r>
      <w:bookmarkEnd w:id="38"/>
    </w:p>
    <w:p w14:paraId="6CA584CA" w14:textId="77777777" w:rsidR="00CF545B" w:rsidRPr="00830749" w:rsidRDefault="00CF545B" w:rsidP="00CF54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F545B" w14:paraId="13DA2005" w14:textId="77777777" w:rsidTr="008B00AA">
        <w:tc>
          <w:tcPr>
            <w:tcW w:w="610" w:type="pct"/>
            <w:tcBorders>
              <w:top w:val="nil"/>
              <w:left w:val="nil"/>
              <w:bottom w:val="nil"/>
              <w:right w:val="single" w:sz="12" w:space="0" w:color="auto"/>
            </w:tcBorders>
            <w:shd w:val="clear" w:color="auto" w:fill="auto"/>
          </w:tcPr>
          <w:p w14:paraId="24E4280E" w14:textId="77777777" w:rsidR="00CF545B" w:rsidRDefault="00CF545B" w:rsidP="008B00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E15F80" w14:textId="77777777" w:rsidR="00CF545B" w:rsidRDefault="00CF545B" w:rsidP="008B00A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19971A" w14:textId="77777777" w:rsidR="00CF545B" w:rsidRDefault="00CF545B" w:rsidP="008B00AA">
            <w:pPr>
              <w:keepNext/>
              <w:ind w:left="993" w:hanging="993"/>
              <w:jc w:val="center"/>
            </w:pPr>
            <w:r>
              <w:t>Possible Answers</w:t>
            </w:r>
          </w:p>
        </w:tc>
        <w:permStart w:id="549990897" w:edGrp="everyone"/>
        <w:tc>
          <w:tcPr>
            <w:tcW w:w="335" w:type="pct"/>
            <w:tcBorders>
              <w:top w:val="nil"/>
              <w:left w:val="single" w:sz="12" w:space="0" w:color="auto"/>
              <w:bottom w:val="nil"/>
              <w:right w:val="nil"/>
            </w:tcBorders>
            <w:shd w:val="clear" w:color="auto" w:fill="auto"/>
          </w:tcPr>
          <w:p w14:paraId="44C6A5F9" w14:textId="77777777" w:rsidR="00CF545B" w:rsidRPr="00533511" w:rsidRDefault="00A977C6" w:rsidP="008B00AA">
            <w:pPr>
              <w:rPr>
                <w:rFonts w:ascii="Arial" w:hAnsi="Arial" w:cs="Arial"/>
                <w:sz w:val="44"/>
                <w:szCs w:val="44"/>
              </w:rPr>
            </w:pPr>
            <w:sdt>
              <w:sdtPr>
                <w:rPr>
                  <w:rFonts w:ascii="Arial" w:hAnsi="Arial" w:cs="Arial"/>
                  <w:sz w:val="44"/>
                  <w:szCs w:val="44"/>
                </w:rPr>
                <w:id w:val="-1855798392"/>
                <w14:checkbox>
                  <w14:checked w14:val="0"/>
                  <w14:checkedState w14:val="00FE" w14:font="Wingdings"/>
                  <w14:uncheckedState w14:val="00A8" w14:font="Wingdings"/>
                </w14:checkbox>
              </w:sdtPr>
              <w:sdtEndPr/>
              <w:sdtContent>
                <w:r w:rsidR="00CF545B">
                  <w:rPr>
                    <w:rFonts w:ascii="Arial" w:hAnsi="Arial" w:cs="Arial"/>
                    <w:sz w:val="44"/>
                    <w:szCs w:val="44"/>
                  </w:rPr>
                  <w:sym w:font="Wingdings" w:char="F0A8"/>
                </w:r>
              </w:sdtContent>
            </w:sdt>
            <w:permEnd w:id="549990897"/>
          </w:p>
        </w:tc>
      </w:tr>
      <w:tr w:rsidR="00A30895" w14:paraId="1528616B" w14:textId="77777777" w:rsidTr="008B00AA">
        <w:trPr>
          <w:trHeight w:val="425"/>
          <w:hidden/>
        </w:trPr>
        <w:tc>
          <w:tcPr>
            <w:tcW w:w="610" w:type="pct"/>
            <w:tcBorders>
              <w:top w:val="nil"/>
              <w:left w:val="nil"/>
              <w:bottom w:val="nil"/>
              <w:right w:val="single" w:sz="12" w:space="0" w:color="auto"/>
            </w:tcBorders>
          </w:tcPr>
          <w:p w14:paraId="320B1C23" w14:textId="77777777" w:rsidR="00A30895" w:rsidRPr="00FE608E" w:rsidRDefault="00A30895" w:rsidP="00A30895">
            <w:pPr>
              <w:ind w:left="993" w:hanging="993"/>
              <w:jc w:val="center"/>
              <w:rPr>
                <w:vanish/>
              </w:rPr>
            </w:pPr>
          </w:p>
        </w:tc>
        <w:sdt>
          <w:sdtPr>
            <w:rPr>
              <w:rFonts w:ascii="Arial" w:hAnsi="Arial" w:cs="Arial"/>
              <w:sz w:val="40"/>
              <w:szCs w:val="44"/>
            </w:rPr>
            <w:id w:val="-929037231"/>
            <w14:checkbox>
              <w14:checked w14:val="1"/>
              <w14:checkedState w14:val="00FE" w14:font="Wingdings"/>
              <w14:uncheckedState w14:val="00A8" w14:font="Wingdings"/>
            </w14:checkbox>
          </w:sdtPr>
          <w:sdtEndPr/>
          <w:sdtContent>
            <w:permStart w:id="615842466" w:edGrp="everyone" w:displacedByCustomXml="prev"/>
            <w:tc>
              <w:tcPr>
                <w:tcW w:w="541" w:type="pct"/>
                <w:tcBorders>
                  <w:left w:val="single" w:sz="12" w:space="0" w:color="auto"/>
                  <w:right w:val="single" w:sz="4" w:space="0" w:color="auto"/>
                </w:tcBorders>
                <w:shd w:val="clear" w:color="auto" w:fill="auto"/>
                <w:vAlign w:val="center"/>
              </w:tcPr>
              <w:p w14:paraId="6F4326A8" w14:textId="3708FB3D" w:rsidR="00A30895" w:rsidRPr="00447473" w:rsidRDefault="00E46153" w:rsidP="00A30895">
                <w:pPr>
                  <w:ind w:left="993" w:hanging="993"/>
                  <w:jc w:val="center"/>
                  <w:rPr>
                    <w:vanish/>
                    <w:color w:val="17365D" w:themeColor="text2" w:themeShade="BF"/>
                  </w:rPr>
                </w:pPr>
                <w:r>
                  <w:rPr>
                    <w:rFonts w:ascii="Arial" w:hAnsi="Arial" w:cs="Arial"/>
                    <w:sz w:val="40"/>
                    <w:szCs w:val="44"/>
                  </w:rPr>
                  <w:sym w:font="Wingdings" w:char="F0FE"/>
                </w:r>
              </w:p>
            </w:tc>
            <w:permEnd w:id="615842466" w:displacedByCustomXml="next"/>
          </w:sdtContent>
        </w:sdt>
        <w:tc>
          <w:tcPr>
            <w:tcW w:w="3514" w:type="pct"/>
            <w:tcBorders>
              <w:left w:val="single" w:sz="4" w:space="0" w:color="auto"/>
              <w:right w:val="single" w:sz="12" w:space="0" w:color="auto"/>
            </w:tcBorders>
            <w:shd w:val="clear" w:color="auto" w:fill="auto"/>
            <w:vAlign w:val="center"/>
          </w:tcPr>
          <w:p w14:paraId="7E2EE0DB" w14:textId="77777777" w:rsidR="00A30895" w:rsidRDefault="00A30895" w:rsidP="00A30895">
            <w:pPr>
              <w:jc w:val="center"/>
            </w:pPr>
            <w:r>
              <w:t>Interpretation of results (e.g. non compliance)</w:t>
            </w:r>
          </w:p>
        </w:tc>
        <w:tc>
          <w:tcPr>
            <w:tcW w:w="335" w:type="pct"/>
            <w:tcBorders>
              <w:top w:val="nil"/>
              <w:left w:val="single" w:sz="12" w:space="0" w:color="auto"/>
              <w:bottom w:val="nil"/>
              <w:right w:val="nil"/>
            </w:tcBorders>
          </w:tcPr>
          <w:p w14:paraId="67752C10" w14:textId="77777777" w:rsidR="00A30895" w:rsidRDefault="00A30895" w:rsidP="00A30895">
            <w:pPr>
              <w:ind w:left="993" w:hanging="993"/>
            </w:pPr>
          </w:p>
        </w:tc>
      </w:tr>
      <w:tr w:rsidR="00A30895" w14:paraId="7B3F8B74" w14:textId="77777777" w:rsidTr="008B00AA">
        <w:trPr>
          <w:trHeight w:val="425"/>
          <w:hidden/>
        </w:trPr>
        <w:tc>
          <w:tcPr>
            <w:tcW w:w="610" w:type="pct"/>
            <w:tcBorders>
              <w:top w:val="nil"/>
              <w:left w:val="nil"/>
              <w:bottom w:val="nil"/>
              <w:right w:val="single" w:sz="12" w:space="0" w:color="auto"/>
            </w:tcBorders>
          </w:tcPr>
          <w:p w14:paraId="492E0629" w14:textId="77777777" w:rsidR="00A30895" w:rsidRPr="00FE608E" w:rsidRDefault="00A30895" w:rsidP="00A30895">
            <w:pPr>
              <w:ind w:left="993" w:hanging="993"/>
              <w:jc w:val="center"/>
              <w:rPr>
                <w:vanish/>
              </w:rPr>
            </w:pPr>
          </w:p>
        </w:tc>
        <w:sdt>
          <w:sdtPr>
            <w:rPr>
              <w:rFonts w:ascii="Arial" w:hAnsi="Arial" w:cs="Arial"/>
              <w:sz w:val="40"/>
              <w:szCs w:val="44"/>
            </w:rPr>
            <w:id w:val="-1614125937"/>
            <w14:checkbox>
              <w14:checked w14:val="1"/>
              <w14:checkedState w14:val="00FE" w14:font="Wingdings"/>
              <w14:uncheckedState w14:val="00A8" w14:font="Wingdings"/>
            </w14:checkbox>
          </w:sdtPr>
          <w:sdtEndPr/>
          <w:sdtContent>
            <w:permStart w:id="611980623" w:edGrp="everyone" w:displacedByCustomXml="prev"/>
            <w:tc>
              <w:tcPr>
                <w:tcW w:w="541" w:type="pct"/>
                <w:tcBorders>
                  <w:left w:val="single" w:sz="12" w:space="0" w:color="auto"/>
                  <w:right w:val="single" w:sz="4" w:space="0" w:color="auto"/>
                </w:tcBorders>
                <w:shd w:val="clear" w:color="auto" w:fill="auto"/>
                <w:vAlign w:val="center"/>
              </w:tcPr>
              <w:p w14:paraId="05AF26E5" w14:textId="068C7465" w:rsidR="00A30895" w:rsidRPr="00447473" w:rsidRDefault="00E46153" w:rsidP="00A30895">
                <w:pPr>
                  <w:ind w:left="993" w:hanging="993"/>
                  <w:jc w:val="center"/>
                  <w:rPr>
                    <w:vanish/>
                    <w:color w:val="17365D" w:themeColor="text2" w:themeShade="BF"/>
                  </w:rPr>
                </w:pPr>
                <w:r>
                  <w:rPr>
                    <w:rFonts w:ascii="Arial" w:hAnsi="Arial" w:cs="Arial"/>
                    <w:sz w:val="40"/>
                    <w:szCs w:val="44"/>
                  </w:rPr>
                  <w:sym w:font="Wingdings" w:char="F0FE"/>
                </w:r>
              </w:p>
            </w:tc>
            <w:permEnd w:id="611980623" w:displacedByCustomXml="next"/>
          </w:sdtContent>
        </w:sdt>
        <w:tc>
          <w:tcPr>
            <w:tcW w:w="3514" w:type="pct"/>
            <w:tcBorders>
              <w:left w:val="single" w:sz="4" w:space="0" w:color="auto"/>
              <w:right w:val="single" w:sz="12" w:space="0" w:color="auto"/>
            </w:tcBorders>
            <w:shd w:val="clear" w:color="auto" w:fill="auto"/>
            <w:vAlign w:val="center"/>
          </w:tcPr>
          <w:p w14:paraId="2B73C40F" w14:textId="77777777" w:rsidR="00A30895" w:rsidRDefault="00A30895" w:rsidP="00A30895">
            <w:pPr>
              <w:jc w:val="center"/>
            </w:pPr>
            <w:r>
              <w:t>The process undertaken</w:t>
            </w:r>
          </w:p>
        </w:tc>
        <w:tc>
          <w:tcPr>
            <w:tcW w:w="335" w:type="pct"/>
            <w:tcBorders>
              <w:top w:val="nil"/>
              <w:left w:val="single" w:sz="12" w:space="0" w:color="auto"/>
              <w:bottom w:val="nil"/>
              <w:right w:val="nil"/>
            </w:tcBorders>
          </w:tcPr>
          <w:p w14:paraId="13353504" w14:textId="77777777" w:rsidR="00A30895" w:rsidRDefault="00A30895" w:rsidP="00A30895">
            <w:pPr>
              <w:ind w:left="993" w:hanging="993"/>
            </w:pPr>
          </w:p>
        </w:tc>
      </w:tr>
      <w:tr w:rsidR="00A30895" w14:paraId="374ED2A2" w14:textId="77777777" w:rsidTr="008B00AA">
        <w:trPr>
          <w:trHeight w:val="425"/>
          <w:hidden/>
        </w:trPr>
        <w:tc>
          <w:tcPr>
            <w:tcW w:w="610" w:type="pct"/>
            <w:tcBorders>
              <w:top w:val="nil"/>
              <w:left w:val="nil"/>
              <w:bottom w:val="nil"/>
              <w:right w:val="single" w:sz="12" w:space="0" w:color="auto"/>
            </w:tcBorders>
          </w:tcPr>
          <w:p w14:paraId="4FD5D966" w14:textId="77777777" w:rsidR="00A30895" w:rsidRPr="00FE608E" w:rsidRDefault="00A30895" w:rsidP="00A30895">
            <w:pPr>
              <w:ind w:left="993" w:hanging="993"/>
              <w:jc w:val="center"/>
              <w:rPr>
                <w:vanish/>
              </w:rPr>
            </w:pPr>
          </w:p>
        </w:tc>
        <w:sdt>
          <w:sdtPr>
            <w:rPr>
              <w:rFonts w:ascii="Arial" w:hAnsi="Arial" w:cs="Arial"/>
              <w:sz w:val="40"/>
              <w:szCs w:val="44"/>
            </w:rPr>
            <w:id w:val="866637078"/>
            <w14:checkbox>
              <w14:checked w14:val="0"/>
              <w14:checkedState w14:val="00FE" w14:font="Wingdings"/>
              <w14:uncheckedState w14:val="00A8" w14:font="Wingdings"/>
            </w14:checkbox>
          </w:sdtPr>
          <w:sdtEndPr/>
          <w:sdtContent>
            <w:permStart w:id="1014764582" w:edGrp="everyone" w:displacedByCustomXml="prev"/>
            <w:tc>
              <w:tcPr>
                <w:tcW w:w="541" w:type="pct"/>
                <w:tcBorders>
                  <w:left w:val="single" w:sz="12" w:space="0" w:color="auto"/>
                  <w:right w:val="single" w:sz="4" w:space="0" w:color="auto"/>
                </w:tcBorders>
                <w:shd w:val="clear" w:color="auto" w:fill="auto"/>
                <w:vAlign w:val="center"/>
              </w:tcPr>
              <w:p w14:paraId="5A020C6C" w14:textId="155AD5BC" w:rsidR="00A30895" w:rsidRPr="00447473" w:rsidRDefault="00A30895" w:rsidP="00A30895">
                <w:pPr>
                  <w:ind w:left="993" w:hanging="993"/>
                  <w:jc w:val="center"/>
                  <w:rPr>
                    <w:vanish/>
                    <w:color w:val="17365D" w:themeColor="text2" w:themeShade="BF"/>
                  </w:rPr>
                </w:pPr>
                <w:r>
                  <w:rPr>
                    <w:rFonts w:ascii="Arial" w:hAnsi="Arial" w:cs="Arial"/>
                    <w:sz w:val="40"/>
                    <w:szCs w:val="44"/>
                  </w:rPr>
                  <w:sym w:font="Wingdings" w:char="F0A8"/>
                </w:r>
              </w:p>
            </w:tc>
            <w:permEnd w:id="1014764582" w:displacedByCustomXml="next"/>
          </w:sdtContent>
        </w:sdt>
        <w:tc>
          <w:tcPr>
            <w:tcW w:w="3514" w:type="pct"/>
            <w:tcBorders>
              <w:left w:val="single" w:sz="4" w:space="0" w:color="auto"/>
              <w:right w:val="single" w:sz="12" w:space="0" w:color="auto"/>
            </w:tcBorders>
            <w:shd w:val="clear" w:color="auto" w:fill="auto"/>
            <w:vAlign w:val="center"/>
          </w:tcPr>
          <w:p w14:paraId="1BA37A6E" w14:textId="77777777" w:rsidR="00A30895" w:rsidRDefault="00A30895" w:rsidP="00A30895">
            <w:pPr>
              <w:jc w:val="center"/>
            </w:pPr>
            <w:r>
              <w:t>Information about equipment that was not used</w:t>
            </w:r>
          </w:p>
        </w:tc>
        <w:tc>
          <w:tcPr>
            <w:tcW w:w="335" w:type="pct"/>
            <w:tcBorders>
              <w:top w:val="nil"/>
              <w:left w:val="single" w:sz="12" w:space="0" w:color="auto"/>
              <w:bottom w:val="nil"/>
              <w:right w:val="nil"/>
            </w:tcBorders>
          </w:tcPr>
          <w:p w14:paraId="699C96B7" w14:textId="77777777" w:rsidR="00A30895" w:rsidRDefault="00A30895" w:rsidP="00A30895">
            <w:pPr>
              <w:ind w:left="993" w:hanging="993"/>
            </w:pPr>
          </w:p>
        </w:tc>
      </w:tr>
      <w:tr w:rsidR="00A30895" w14:paraId="2F7BD80D" w14:textId="77777777" w:rsidTr="008B00AA">
        <w:trPr>
          <w:trHeight w:val="425"/>
          <w:hidden/>
        </w:trPr>
        <w:tc>
          <w:tcPr>
            <w:tcW w:w="610" w:type="pct"/>
            <w:tcBorders>
              <w:top w:val="nil"/>
              <w:left w:val="nil"/>
              <w:bottom w:val="nil"/>
              <w:right w:val="single" w:sz="12" w:space="0" w:color="auto"/>
            </w:tcBorders>
          </w:tcPr>
          <w:p w14:paraId="65F356C2" w14:textId="77777777" w:rsidR="00A30895" w:rsidRPr="00FE608E" w:rsidRDefault="00A30895" w:rsidP="00A30895">
            <w:pPr>
              <w:ind w:left="993" w:hanging="993"/>
              <w:jc w:val="center"/>
              <w:rPr>
                <w:vanish/>
              </w:rPr>
            </w:pPr>
          </w:p>
        </w:tc>
        <w:sdt>
          <w:sdtPr>
            <w:rPr>
              <w:rFonts w:ascii="Arial" w:hAnsi="Arial" w:cs="Arial"/>
              <w:sz w:val="40"/>
              <w:szCs w:val="44"/>
            </w:rPr>
            <w:id w:val="-1876382627"/>
            <w14:checkbox>
              <w14:checked w14:val="1"/>
              <w14:checkedState w14:val="00FE" w14:font="Wingdings"/>
              <w14:uncheckedState w14:val="00A8" w14:font="Wingdings"/>
            </w14:checkbox>
          </w:sdtPr>
          <w:sdtEndPr/>
          <w:sdtContent>
            <w:permStart w:id="68251071" w:edGrp="everyone" w:displacedByCustomXml="prev"/>
            <w:tc>
              <w:tcPr>
                <w:tcW w:w="541" w:type="pct"/>
                <w:tcBorders>
                  <w:left w:val="single" w:sz="12" w:space="0" w:color="auto"/>
                  <w:right w:val="single" w:sz="4" w:space="0" w:color="auto"/>
                </w:tcBorders>
                <w:shd w:val="clear" w:color="auto" w:fill="auto"/>
                <w:vAlign w:val="center"/>
              </w:tcPr>
              <w:p w14:paraId="43543C60" w14:textId="076A9B64" w:rsidR="00A30895" w:rsidRPr="00447473" w:rsidRDefault="00E46153" w:rsidP="00A30895">
                <w:pPr>
                  <w:ind w:left="993" w:hanging="993"/>
                  <w:jc w:val="center"/>
                  <w:rPr>
                    <w:vanish/>
                    <w:color w:val="17365D" w:themeColor="text2" w:themeShade="BF"/>
                  </w:rPr>
                </w:pPr>
                <w:r>
                  <w:rPr>
                    <w:rFonts w:ascii="Arial" w:hAnsi="Arial" w:cs="Arial"/>
                    <w:sz w:val="40"/>
                    <w:szCs w:val="44"/>
                  </w:rPr>
                  <w:sym w:font="Wingdings" w:char="F0FE"/>
                </w:r>
              </w:p>
            </w:tc>
            <w:permEnd w:id="68251071" w:displacedByCustomXml="next"/>
          </w:sdtContent>
        </w:sdt>
        <w:tc>
          <w:tcPr>
            <w:tcW w:w="3514" w:type="pct"/>
            <w:tcBorders>
              <w:left w:val="single" w:sz="4" w:space="0" w:color="auto"/>
              <w:right w:val="single" w:sz="12" w:space="0" w:color="auto"/>
            </w:tcBorders>
            <w:shd w:val="clear" w:color="auto" w:fill="auto"/>
            <w:vAlign w:val="center"/>
          </w:tcPr>
          <w:p w14:paraId="119CF7EF" w14:textId="77777777" w:rsidR="00A30895" w:rsidRPr="00793099" w:rsidRDefault="00A30895" w:rsidP="00A30895">
            <w:pPr>
              <w:jc w:val="center"/>
            </w:pPr>
            <w:r>
              <w:t>Effects for workers and the workplace</w:t>
            </w:r>
          </w:p>
        </w:tc>
        <w:tc>
          <w:tcPr>
            <w:tcW w:w="335" w:type="pct"/>
            <w:tcBorders>
              <w:top w:val="nil"/>
              <w:left w:val="single" w:sz="12" w:space="0" w:color="auto"/>
              <w:bottom w:val="nil"/>
              <w:right w:val="nil"/>
            </w:tcBorders>
          </w:tcPr>
          <w:p w14:paraId="4DE0431F" w14:textId="77777777" w:rsidR="00A30895" w:rsidRDefault="00A30895" w:rsidP="00A30895">
            <w:pPr>
              <w:ind w:left="993" w:hanging="993"/>
            </w:pPr>
          </w:p>
        </w:tc>
      </w:tr>
    </w:tbl>
    <w:p w14:paraId="3D1C31C1" w14:textId="77777777" w:rsidR="00CF545B" w:rsidRDefault="00CF545B" w:rsidP="00CF545B">
      <w:pPr>
        <w:rPr>
          <w:rFonts w:ascii="Arial" w:hAnsi="Arial" w:cs="Arial"/>
          <w:sz w:val="22"/>
          <w:szCs w:val="22"/>
        </w:rPr>
      </w:pPr>
    </w:p>
    <w:p w14:paraId="7DAD9A71" w14:textId="77777777" w:rsidR="00CF545B" w:rsidRDefault="00CF545B" w:rsidP="00CF545B">
      <w:pPr>
        <w:jc w:val="left"/>
        <w:rPr>
          <w:rFonts w:ascii="Arial" w:hAnsi="Arial" w:cs="Arial"/>
          <w:sz w:val="22"/>
          <w:szCs w:val="22"/>
        </w:rPr>
      </w:pPr>
      <w:r>
        <w:rPr>
          <w:rFonts w:ascii="Arial" w:hAnsi="Arial" w:cs="Arial"/>
          <w:sz w:val="22"/>
          <w:szCs w:val="22"/>
        </w:rPr>
        <w:br w:type="page"/>
      </w:r>
    </w:p>
    <w:p w14:paraId="080ADF62" w14:textId="77777777" w:rsidR="00CF545B" w:rsidRDefault="00CF545B" w:rsidP="00E879B6">
      <w:pPr>
        <w:pStyle w:val="11CSTCPLQuestionBullet"/>
        <w:numPr>
          <w:ilvl w:val="0"/>
          <w:numId w:val="7"/>
        </w:numPr>
        <w:ind w:left="709" w:hanging="709"/>
      </w:pPr>
      <w:bookmarkStart w:id="39" w:name="_Ref50110127"/>
      <w:r>
        <w:lastRenderedPageBreak/>
        <w:t>True or False (Tick your response): All health monitoring reports must be submitted to the regulator.</w:t>
      </w:r>
      <w:bookmarkEnd w:id="39"/>
    </w:p>
    <w:p w14:paraId="24286FAC" w14:textId="77777777" w:rsidR="00CF545B" w:rsidRDefault="00CF545B" w:rsidP="00CF54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0A0FDD" w14:paraId="097953F9" w14:textId="77777777" w:rsidTr="000A0FDD">
        <w:trPr>
          <w:trHeight w:val="510"/>
        </w:trPr>
        <w:tc>
          <w:tcPr>
            <w:tcW w:w="1556" w:type="pct"/>
            <w:tcBorders>
              <w:top w:val="nil"/>
              <w:left w:val="nil"/>
              <w:bottom w:val="nil"/>
              <w:right w:val="single" w:sz="12" w:space="0" w:color="auto"/>
            </w:tcBorders>
            <w:hideMark/>
          </w:tcPr>
          <w:p w14:paraId="3E50CE62" w14:textId="77777777" w:rsidR="000A0FDD" w:rsidRDefault="000A0FDD" w:rsidP="000A0FDD">
            <w:pPr>
              <w:keepNext/>
              <w:ind w:left="993" w:hanging="993"/>
            </w:pPr>
            <w:r>
              <w:rPr>
                <w:rFonts w:ascii="Arial" w:hAnsi="Arial" w:cs="Arial"/>
                <w:b/>
                <w:sz w:val="22"/>
                <w:szCs w:val="22"/>
              </w:rPr>
              <w:t>Answer</w:t>
            </w:r>
          </w:p>
        </w:tc>
        <w:sdt>
          <w:sdtPr>
            <w:rPr>
              <w:rFonts w:ascii="Arial" w:hAnsi="Arial" w:cs="Arial"/>
              <w:sz w:val="40"/>
              <w:szCs w:val="44"/>
            </w:rPr>
            <w:id w:val="1426685894"/>
            <w14:checkbox>
              <w14:checked w14:val="1"/>
              <w14:checkedState w14:val="00FE" w14:font="Wingdings"/>
              <w14:uncheckedState w14:val="00A8" w14:font="Wingdings"/>
            </w14:checkbox>
          </w:sdtPr>
          <w:sdtEndPr/>
          <w:sdtContent>
            <w:permStart w:id="96688931" w:edGrp="everyone" w:displacedByCustomXml="prev"/>
            <w:tc>
              <w:tcPr>
                <w:tcW w:w="698" w:type="pct"/>
                <w:tcBorders>
                  <w:top w:val="single" w:sz="12" w:space="0" w:color="auto"/>
                  <w:left w:val="single" w:sz="12" w:space="0" w:color="auto"/>
                  <w:bottom w:val="single" w:sz="8" w:space="0" w:color="auto"/>
                  <w:right w:val="single" w:sz="8" w:space="0" w:color="auto"/>
                </w:tcBorders>
                <w:vAlign w:val="center"/>
                <w:hideMark/>
              </w:tcPr>
              <w:p w14:paraId="3D0A6895" w14:textId="28638BE4" w:rsidR="000A0FDD" w:rsidRDefault="00E46153" w:rsidP="000A0FDD">
                <w:pPr>
                  <w:keepNext/>
                  <w:ind w:left="993" w:right="82" w:hanging="993"/>
                  <w:jc w:val="center"/>
                  <w:rPr>
                    <w:vanish/>
                    <w:color w:val="17365D" w:themeColor="text2" w:themeShade="BF"/>
                  </w:rPr>
                </w:pPr>
                <w:r>
                  <w:rPr>
                    <w:rFonts w:ascii="Arial" w:hAnsi="Arial" w:cs="Arial"/>
                    <w:sz w:val="40"/>
                    <w:szCs w:val="44"/>
                  </w:rPr>
                  <w:sym w:font="Wingdings" w:char="F0FE"/>
                </w:r>
              </w:p>
            </w:tc>
            <w:permEnd w:id="966889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535AF3F2" w14:textId="77777777" w:rsidR="000A0FDD" w:rsidRDefault="000A0FDD" w:rsidP="000A0FDD">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634D6041" w14:textId="77777777" w:rsidR="000A0FDD" w:rsidRDefault="000A0FDD" w:rsidP="000A0FDD">
            <w:pPr>
              <w:keepNext/>
              <w:ind w:left="993" w:hanging="993"/>
              <w:rPr>
                <w:rFonts w:ascii="Arial" w:hAnsi="Arial" w:cs="Arial"/>
                <w:sz w:val="44"/>
                <w:szCs w:val="44"/>
              </w:rPr>
            </w:pPr>
          </w:p>
        </w:tc>
        <w:permStart w:id="1328369660" w:edGrp="everyone"/>
        <w:tc>
          <w:tcPr>
            <w:tcW w:w="336" w:type="pct"/>
            <w:tcBorders>
              <w:top w:val="nil"/>
              <w:left w:val="nil"/>
              <w:bottom w:val="nil"/>
              <w:right w:val="nil"/>
            </w:tcBorders>
            <w:hideMark/>
          </w:tcPr>
          <w:p w14:paraId="2A72998C" w14:textId="77777777" w:rsidR="000A0FDD" w:rsidRDefault="00A977C6" w:rsidP="000A0FDD">
            <w:pPr>
              <w:keepNext/>
              <w:ind w:left="993" w:hanging="993"/>
            </w:pPr>
            <w:sdt>
              <w:sdtPr>
                <w:rPr>
                  <w:rFonts w:ascii="Arial" w:hAnsi="Arial" w:cs="Arial"/>
                  <w:sz w:val="44"/>
                  <w:szCs w:val="44"/>
                </w:rPr>
                <w:id w:val="1595124669"/>
                <w14:checkbox>
                  <w14:checked w14:val="0"/>
                  <w14:checkedState w14:val="00FE" w14:font="Wingdings"/>
                  <w14:uncheckedState w14:val="00A8" w14:font="Wingdings"/>
                </w14:checkbox>
              </w:sdtPr>
              <w:sdtEndPr/>
              <w:sdtContent>
                <w:r w:rsidR="000A0FDD">
                  <w:rPr>
                    <w:rFonts w:ascii="Arial" w:hAnsi="Arial" w:cs="Arial"/>
                    <w:sz w:val="44"/>
                    <w:szCs w:val="44"/>
                  </w:rPr>
                  <w:sym w:font="Wingdings" w:char="F0A8"/>
                </w:r>
              </w:sdtContent>
            </w:sdt>
            <w:permEnd w:id="1328369660"/>
          </w:p>
        </w:tc>
      </w:tr>
      <w:tr w:rsidR="000A0FDD" w14:paraId="5F0D1DEF" w14:textId="77777777" w:rsidTr="000A0FDD">
        <w:trPr>
          <w:trHeight w:val="510"/>
          <w:hidden/>
        </w:trPr>
        <w:tc>
          <w:tcPr>
            <w:tcW w:w="1556" w:type="pct"/>
            <w:tcBorders>
              <w:top w:val="nil"/>
              <w:left w:val="nil"/>
              <w:bottom w:val="nil"/>
              <w:right w:val="single" w:sz="12" w:space="0" w:color="auto"/>
            </w:tcBorders>
          </w:tcPr>
          <w:p w14:paraId="0E972F35" w14:textId="77777777" w:rsidR="000A0FDD" w:rsidRDefault="000A0FDD" w:rsidP="000A0FDD">
            <w:pPr>
              <w:ind w:left="993" w:hanging="993"/>
              <w:jc w:val="center"/>
              <w:rPr>
                <w:vanish/>
              </w:rPr>
            </w:pPr>
          </w:p>
        </w:tc>
        <w:sdt>
          <w:sdtPr>
            <w:rPr>
              <w:rFonts w:ascii="Arial" w:hAnsi="Arial" w:cs="Arial"/>
              <w:sz w:val="40"/>
              <w:szCs w:val="44"/>
            </w:rPr>
            <w:id w:val="1627348169"/>
            <w14:checkbox>
              <w14:checked w14:val="0"/>
              <w14:checkedState w14:val="00FE" w14:font="Wingdings"/>
              <w14:uncheckedState w14:val="00A8" w14:font="Wingdings"/>
            </w14:checkbox>
          </w:sdtPr>
          <w:sdtEndPr/>
          <w:sdtContent>
            <w:permStart w:id="957643228" w:edGrp="everyone" w:displacedByCustomXml="prev"/>
            <w:tc>
              <w:tcPr>
                <w:tcW w:w="698" w:type="pct"/>
                <w:tcBorders>
                  <w:top w:val="single" w:sz="8" w:space="0" w:color="auto"/>
                  <w:left w:val="single" w:sz="12" w:space="0" w:color="auto"/>
                  <w:bottom w:val="single" w:sz="12" w:space="0" w:color="auto"/>
                  <w:right w:val="single" w:sz="8" w:space="0" w:color="auto"/>
                </w:tcBorders>
                <w:vAlign w:val="center"/>
              </w:tcPr>
              <w:p w14:paraId="58FABD20" w14:textId="67184E67" w:rsidR="000A0FDD" w:rsidRDefault="000A0FDD" w:rsidP="000A0FDD">
                <w:pPr>
                  <w:ind w:left="161" w:right="82" w:hanging="161"/>
                  <w:jc w:val="center"/>
                  <w:rPr>
                    <w:vanish/>
                    <w:color w:val="17365D" w:themeColor="text2" w:themeShade="BF"/>
                  </w:rPr>
                </w:pPr>
                <w:r>
                  <w:rPr>
                    <w:rFonts w:ascii="Arial" w:hAnsi="Arial" w:cs="Arial"/>
                    <w:sz w:val="40"/>
                    <w:szCs w:val="44"/>
                  </w:rPr>
                  <w:sym w:font="Wingdings" w:char="F0A8"/>
                </w:r>
              </w:p>
            </w:tc>
            <w:permEnd w:id="957643228"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2636494C" w14:textId="77777777" w:rsidR="000A0FDD" w:rsidRDefault="000A0FDD" w:rsidP="000A0FDD">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0BA6A5D4" w14:textId="77777777" w:rsidR="000A0FDD" w:rsidRDefault="000A0FDD" w:rsidP="000A0FDD">
            <w:pPr>
              <w:ind w:left="993" w:hanging="993"/>
            </w:pPr>
          </w:p>
        </w:tc>
        <w:tc>
          <w:tcPr>
            <w:tcW w:w="336" w:type="pct"/>
            <w:tcBorders>
              <w:top w:val="nil"/>
              <w:left w:val="nil"/>
              <w:bottom w:val="nil"/>
              <w:right w:val="nil"/>
            </w:tcBorders>
          </w:tcPr>
          <w:p w14:paraId="133478DB" w14:textId="77777777" w:rsidR="000A0FDD" w:rsidRDefault="000A0FDD" w:rsidP="000A0FDD">
            <w:pPr>
              <w:ind w:left="993" w:hanging="993"/>
            </w:pPr>
          </w:p>
        </w:tc>
      </w:tr>
    </w:tbl>
    <w:p w14:paraId="15423264" w14:textId="77777777" w:rsidR="00CF545B" w:rsidRDefault="00CF545B" w:rsidP="00CF545B">
      <w:pPr>
        <w:ind w:right="-24"/>
        <w:rPr>
          <w:rFonts w:ascii="Arial" w:hAnsi="Arial" w:cs="Arial"/>
          <w:sz w:val="22"/>
          <w:szCs w:val="22"/>
        </w:rPr>
      </w:pPr>
    </w:p>
    <w:p w14:paraId="1B01AB5A" w14:textId="77777777" w:rsidR="00CF545B" w:rsidRDefault="00CF545B" w:rsidP="00CF545B">
      <w:pPr>
        <w:ind w:right="-24"/>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45"/>
          <w:headerReference w:type="default" r:id="rId46"/>
          <w:footerReference w:type="default" r:id="rId47"/>
          <w:type w:val="oddPage"/>
          <w:pgSz w:w="11906" w:h="16838"/>
          <w:pgMar w:top="1440" w:right="1440" w:bottom="1440" w:left="1440" w:header="680" w:footer="680" w:gutter="0"/>
          <w:pgNumType w:start="1"/>
          <w:cols w:space="708"/>
          <w:docGrid w:linePitch="360"/>
        </w:sectPr>
      </w:pPr>
    </w:p>
    <w:p w14:paraId="365C0F60" w14:textId="723F1E3A" w:rsidR="004E699E" w:rsidRPr="004932A4" w:rsidRDefault="00A977C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CF545B">
            <w:rPr>
              <w:szCs w:val="32"/>
            </w:rPr>
            <w:t>BSBWHS431</w:t>
          </w:r>
        </w:sdtContent>
      </w:sdt>
      <w:r w:rsidR="004E699E" w:rsidRPr="004932A4">
        <w:rPr>
          <w:szCs w:val="32"/>
        </w:rPr>
        <w:t xml:space="preserve"> </w:t>
      </w:r>
    </w:p>
    <w:p w14:paraId="04C6AC92" w14:textId="3FCA6C63" w:rsidR="004E699E" w:rsidRDefault="00A977C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CF545B">
            <w:rPr>
              <w:szCs w:val="32"/>
            </w:rPr>
            <w:t>Develop processes and procedures for controlling hazardous chemicals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37F24DB" w:rsidR="00902BF8" w:rsidRPr="00623FBC" w:rsidRDefault="003B7435" w:rsidP="00AA576C">
            <w:pPr>
              <w:ind w:right="390"/>
              <w:jc w:val="left"/>
              <w:rPr>
                <w:rFonts w:ascii="Arial" w:hAnsi="Arial" w:cs="Arial"/>
                <w:sz w:val="22"/>
                <w:szCs w:val="22"/>
              </w:rPr>
            </w:pPr>
            <w:permStart w:id="504237026" w:edGrp="everyone"/>
            <w:r>
              <w:rPr>
                <w:rFonts w:ascii="Arial" w:hAnsi="Arial" w:cs="Arial"/>
                <w:sz w:val="22"/>
                <w:szCs w:val="22"/>
              </w:rPr>
              <w:t>Michael Franz</w:t>
            </w:r>
            <w:permEnd w:id="504237026"/>
          </w:p>
        </w:tc>
      </w:tr>
    </w:tbl>
    <w:p w14:paraId="4E9AF441" w14:textId="77777777" w:rsidR="00902BF8" w:rsidRPr="00750D30" w:rsidRDefault="00902BF8" w:rsidP="00902BF8">
      <w:pPr>
        <w:ind w:left="709" w:right="-24" w:hanging="709"/>
        <w:rPr>
          <w:rFonts w:ascii="Arial" w:hAnsi="Arial" w:cs="Arial"/>
          <w:sz w:val="20"/>
        </w:rPr>
      </w:pPr>
    </w:p>
    <w:p w14:paraId="7E42C2A0" w14:textId="5F87FF6E"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879B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879B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879B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879B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879B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879B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879B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879B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879B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879B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879B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879B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31"/>
        <w:gridCol w:w="130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382E4C">
        <w:trPr>
          <w:trHeight w:val="217"/>
          <w:jc w:val="center"/>
        </w:trPr>
        <w:tc>
          <w:tcPr>
            <w:tcW w:w="123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0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382E4C">
        <w:trPr>
          <w:cantSplit/>
          <w:jc w:val="center"/>
        </w:trPr>
        <w:tc>
          <w:tcPr>
            <w:tcW w:w="123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0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016C4" w:rsidRPr="004932A4" w14:paraId="33EE888A" w14:textId="77777777" w:rsidTr="00382E4C">
        <w:trPr>
          <w:cantSplit/>
          <w:jc w:val="center"/>
        </w:trPr>
        <w:tc>
          <w:tcPr>
            <w:tcW w:w="1231" w:type="dxa"/>
            <w:tcBorders>
              <w:top w:val="single" w:sz="4" w:space="0" w:color="auto"/>
              <w:left w:val="single" w:sz="12" w:space="0" w:color="auto"/>
            </w:tcBorders>
            <w:tcMar>
              <w:left w:w="57" w:type="dxa"/>
              <w:right w:w="57" w:type="dxa"/>
            </w:tcMar>
            <w:vAlign w:val="center"/>
          </w:tcPr>
          <w:p w14:paraId="664D9002" w14:textId="7F8C222B" w:rsidR="001016C4" w:rsidRPr="00CF545B" w:rsidRDefault="001016C4" w:rsidP="001016C4">
            <w:pPr>
              <w:ind w:right="-24"/>
              <w:jc w:val="center"/>
              <w:rPr>
                <w:rFonts w:ascii="Arial" w:hAnsi="Arial" w:cs="Arial"/>
                <w:sz w:val="19"/>
                <w:szCs w:val="19"/>
              </w:rPr>
            </w:pPr>
            <w:r w:rsidRPr="00CF545B">
              <w:rPr>
                <w:rFonts w:ascii="Arial" w:hAnsi="Arial" w:cs="Arial"/>
                <w:sz w:val="19"/>
                <w:szCs w:val="19"/>
              </w:rPr>
              <w:t>Task 1 (Occasion 1)</w:t>
            </w:r>
          </w:p>
        </w:tc>
        <w:permStart w:id="1101334582" w:edGrp="everyone"/>
        <w:tc>
          <w:tcPr>
            <w:tcW w:w="1306" w:type="dxa"/>
            <w:tcBorders>
              <w:top w:val="single" w:sz="4" w:space="0" w:color="auto"/>
            </w:tcBorders>
            <w:vAlign w:val="center"/>
          </w:tcPr>
          <w:p w14:paraId="013F31AB" w14:textId="1E8760BF" w:rsidR="001016C4" w:rsidRPr="00382E4C" w:rsidRDefault="00A977C6" w:rsidP="001016C4">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1016C4" w:rsidRPr="0034703F">
                  <w:rPr>
                    <w:rStyle w:val="PlaceholderText"/>
                    <w:color w:val="808080" w:themeColor="background1" w:themeShade="80"/>
                    <w:sz w:val="22"/>
                    <w:szCs w:val="22"/>
                  </w:rPr>
                  <w:t>Select Date.</w:t>
                </w:r>
              </w:sdtContent>
            </w:sdt>
            <w:permEnd w:id="1101334582"/>
          </w:p>
        </w:tc>
        <w:permStart w:id="259926015" w:edGrp="everyone"/>
        <w:tc>
          <w:tcPr>
            <w:tcW w:w="1417" w:type="dxa"/>
            <w:vAlign w:val="center"/>
          </w:tcPr>
          <w:p w14:paraId="5BC7D705" w14:textId="77777777" w:rsidR="001016C4" w:rsidRPr="00906AB7" w:rsidRDefault="00A977C6" w:rsidP="001016C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1016C4" w:rsidRPr="00D06775">
                  <w:rPr>
                    <w:rFonts w:ascii="Arial" w:hAnsi="Arial" w:cs="Arial"/>
                    <w:sz w:val="28"/>
                    <w:szCs w:val="28"/>
                  </w:rPr>
                  <w:sym w:font="Wingdings" w:char="F0A8"/>
                </w:r>
              </w:sdtContent>
            </w:sdt>
            <w:permEnd w:id="259926015"/>
            <w:r w:rsidR="001016C4" w:rsidRPr="00D06775">
              <w:rPr>
                <w:rFonts w:ascii="Arial" w:hAnsi="Arial" w:cs="Arial"/>
                <w:sz w:val="28"/>
              </w:rPr>
              <w:t xml:space="preserve"> </w:t>
            </w:r>
            <w:r w:rsidR="001016C4" w:rsidRPr="00906AB7">
              <w:rPr>
                <w:rFonts w:ascii="Arial" w:hAnsi="Arial" w:cs="Arial"/>
                <w:sz w:val="19"/>
                <w:szCs w:val="19"/>
              </w:rPr>
              <w:t>Workplace</w:t>
            </w:r>
          </w:p>
          <w:p w14:paraId="2E502A3F" w14:textId="1C90B1D0" w:rsidR="001016C4" w:rsidRPr="00A44CB5" w:rsidRDefault="00A977C6" w:rsidP="001016C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61359769" w:edGrp="everyone"/>
                <w:r w:rsidR="001016C4" w:rsidRPr="00D06775">
                  <w:rPr>
                    <w:rFonts w:ascii="Arial" w:hAnsi="Arial" w:cs="Arial"/>
                    <w:sz w:val="28"/>
                    <w:szCs w:val="28"/>
                  </w:rPr>
                  <w:sym w:font="Wingdings" w:char="F0A8"/>
                </w:r>
                <w:permEnd w:id="261359769"/>
              </w:sdtContent>
            </w:sdt>
            <w:r w:rsidR="001016C4" w:rsidRPr="00D06775">
              <w:rPr>
                <w:rFonts w:ascii="Arial" w:hAnsi="Arial" w:cs="Arial"/>
                <w:sz w:val="28"/>
              </w:rPr>
              <w:t xml:space="preserve"> </w:t>
            </w:r>
            <w:r w:rsidR="001016C4" w:rsidRPr="00906AB7">
              <w:rPr>
                <w:rFonts w:ascii="Arial" w:hAnsi="Arial" w:cs="Arial"/>
                <w:sz w:val="19"/>
                <w:szCs w:val="19"/>
              </w:rPr>
              <w:t>Simulation</w:t>
            </w:r>
          </w:p>
        </w:tc>
        <w:tc>
          <w:tcPr>
            <w:tcW w:w="2521" w:type="dxa"/>
            <w:vAlign w:val="center"/>
          </w:tcPr>
          <w:p w14:paraId="413EA5E3" w14:textId="77777777" w:rsidR="001016C4" w:rsidRPr="00A44CB5" w:rsidRDefault="001016C4" w:rsidP="001016C4">
            <w:pPr>
              <w:ind w:right="-24"/>
              <w:jc w:val="left"/>
              <w:rPr>
                <w:rFonts w:ascii="Arial" w:hAnsi="Arial" w:cs="Arial"/>
                <w:sz w:val="22"/>
                <w:szCs w:val="22"/>
              </w:rPr>
            </w:pPr>
            <w:permStart w:id="1958182452" w:edGrp="everyone"/>
            <w:permEnd w:id="1958182452"/>
          </w:p>
        </w:tc>
        <w:permStart w:id="994528182" w:edGrp="everyone"/>
        <w:tc>
          <w:tcPr>
            <w:tcW w:w="1287" w:type="dxa"/>
            <w:vAlign w:val="center"/>
          </w:tcPr>
          <w:p w14:paraId="70611D39" w14:textId="584A4BB4" w:rsidR="001016C4" w:rsidRPr="00533511" w:rsidRDefault="00A977C6" w:rsidP="001016C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016C4" w:rsidRPr="00F821B9">
                  <w:rPr>
                    <w:rFonts w:ascii="Arial" w:hAnsi="Arial" w:cs="Arial"/>
                    <w:sz w:val="32"/>
                    <w:szCs w:val="22"/>
                  </w:rPr>
                  <w:sym w:font="Wingdings" w:char="F0A8"/>
                </w:r>
              </w:sdtContent>
            </w:sdt>
            <w:permEnd w:id="994528182"/>
          </w:p>
        </w:tc>
        <w:permStart w:id="2010841660" w:edGrp="everyone"/>
        <w:tc>
          <w:tcPr>
            <w:tcW w:w="1287" w:type="dxa"/>
            <w:tcBorders>
              <w:right w:val="single" w:sz="12" w:space="0" w:color="auto"/>
            </w:tcBorders>
            <w:vAlign w:val="center"/>
          </w:tcPr>
          <w:p w14:paraId="58AB0513" w14:textId="4E7E48AC" w:rsidR="001016C4" w:rsidRPr="00533511" w:rsidRDefault="00A977C6" w:rsidP="001016C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016C4">
                  <w:rPr>
                    <w:rFonts w:ascii="Arial" w:hAnsi="Arial" w:cs="Arial"/>
                    <w:sz w:val="32"/>
                    <w:szCs w:val="22"/>
                  </w:rPr>
                  <w:sym w:font="Wingdings" w:char="F0A8"/>
                </w:r>
              </w:sdtContent>
            </w:sdt>
            <w:permEnd w:id="2010841660"/>
          </w:p>
        </w:tc>
      </w:tr>
      <w:tr w:rsidR="001016C4" w:rsidRPr="004932A4" w14:paraId="4C05266E" w14:textId="77777777" w:rsidTr="00382E4C">
        <w:trPr>
          <w:cantSplit/>
          <w:trHeight w:val="313"/>
          <w:jc w:val="center"/>
        </w:trPr>
        <w:tc>
          <w:tcPr>
            <w:tcW w:w="1231" w:type="dxa"/>
            <w:tcBorders>
              <w:left w:val="single" w:sz="12" w:space="0" w:color="auto"/>
            </w:tcBorders>
            <w:tcMar>
              <w:left w:w="57" w:type="dxa"/>
              <w:right w:w="57" w:type="dxa"/>
            </w:tcMar>
            <w:vAlign w:val="center"/>
          </w:tcPr>
          <w:p w14:paraId="6D836AA5" w14:textId="3E07D3EB" w:rsidR="001016C4" w:rsidRPr="00CF545B" w:rsidRDefault="001016C4" w:rsidP="001016C4">
            <w:pPr>
              <w:ind w:right="-24"/>
              <w:jc w:val="center"/>
              <w:rPr>
                <w:rFonts w:ascii="Arial" w:hAnsi="Arial" w:cs="Arial"/>
                <w:sz w:val="19"/>
                <w:szCs w:val="19"/>
              </w:rPr>
            </w:pPr>
            <w:r w:rsidRPr="00CF545B">
              <w:rPr>
                <w:rFonts w:ascii="Arial" w:hAnsi="Arial" w:cs="Arial"/>
                <w:sz w:val="19"/>
                <w:szCs w:val="19"/>
              </w:rPr>
              <w:t>Task 1 (Occasion 2)</w:t>
            </w:r>
          </w:p>
        </w:tc>
        <w:permStart w:id="1675516802" w:edGrp="everyone"/>
        <w:tc>
          <w:tcPr>
            <w:tcW w:w="1306" w:type="dxa"/>
            <w:vAlign w:val="center"/>
          </w:tcPr>
          <w:p w14:paraId="60F8D96B" w14:textId="01423340" w:rsidR="001016C4" w:rsidRPr="00382E4C" w:rsidRDefault="00A977C6" w:rsidP="001016C4">
            <w:pPr>
              <w:ind w:right="-24"/>
              <w:jc w:val="center"/>
              <w:rPr>
                <w:rFonts w:ascii="Arial" w:hAnsi="Arial" w:cs="Arial"/>
                <w:sz w:val="22"/>
                <w:szCs w:val="22"/>
              </w:rPr>
            </w:pPr>
            <w:sdt>
              <w:sdtPr>
                <w:rPr>
                  <w:rFonts w:ascii="Arial" w:hAnsi="Arial" w:cs="Arial"/>
                  <w:sz w:val="22"/>
                  <w:szCs w:val="22"/>
                </w:rPr>
                <w:id w:val="-1150513092"/>
                <w:showingPlcHdr/>
                <w:date w:fullDate="2023-03-30T00:00:00Z">
                  <w:dateFormat w:val="d/MM/yyyy"/>
                  <w:lid w:val="en-AU"/>
                  <w:storeMappedDataAs w:val="dateTime"/>
                  <w:calendar w:val="gregorian"/>
                </w:date>
              </w:sdtPr>
              <w:sdtEndPr/>
              <w:sdtContent>
                <w:r w:rsidR="001016C4" w:rsidRPr="0034703F">
                  <w:rPr>
                    <w:rStyle w:val="PlaceholderText"/>
                    <w:color w:val="808080" w:themeColor="background1" w:themeShade="80"/>
                    <w:sz w:val="22"/>
                    <w:szCs w:val="22"/>
                  </w:rPr>
                  <w:t>Select Date.</w:t>
                </w:r>
              </w:sdtContent>
            </w:sdt>
            <w:permEnd w:id="1675516802"/>
          </w:p>
        </w:tc>
        <w:permStart w:id="1407393905" w:edGrp="everyone"/>
        <w:tc>
          <w:tcPr>
            <w:tcW w:w="1417" w:type="dxa"/>
            <w:vAlign w:val="center"/>
          </w:tcPr>
          <w:p w14:paraId="5CD5D00D" w14:textId="77777777" w:rsidR="001016C4" w:rsidRPr="00906AB7" w:rsidRDefault="00A977C6" w:rsidP="001016C4">
            <w:pPr>
              <w:ind w:right="-24"/>
              <w:jc w:val="left"/>
              <w:rPr>
                <w:rFonts w:ascii="Arial" w:hAnsi="Arial" w:cs="Arial"/>
                <w:sz w:val="19"/>
                <w:szCs w:val="19"/>
              </w:rPr>
            </w:pPr>
            <w:sdt>
              <w:sdtPr>
                <w:rPr>
                  <w:rFonts w:ascii="Arial" w:hAnsi="Arial" w:cs="Arial"/>
                  <w:sz w:val="28"/>
                  <w:szCs w:val="28"/>
                </w:rPr>
                <w:id w:val="1411663812"/>
                <w14:checkbox>
                  <w14:checked w14:val="0"/>
                  <w14:checkedState w14:val="00FE" w14:font="Wingdings"/>
                  <w14:uncheckedState w14:val="00A8" w14:font="Wingdings"/>
                </w14:checkbox>
              </w:sdtPr>
              <w:sdtEndPr/>
              <w:sdtContent>
                <w:r w:rsidR="001016C4" w:rsidRPr="00D06775">
                  <w:rPr>
                    <w:rFonts w:ascii="Arial" w:hAnsi="Arial" w:cs="Arial"/>
                    <w:sz w:val="28"/>
                    <w:szCs w:val="28"/>
                  </w:rPr>
                  <w:sym w:font="Wingdings" w:char="F0A8"/>
                </w:r>
              </w:sdtContent>
            </w:sdt>
            <w:permEnd w:id="1407393905"/>
            <w:r w:rsidR="001016C4" w:rsidRPr="00D06775">
              <w:rPr>
                <w:rFonts w:ascii="Arial" w:hAnsi="Arial" w:cs="Arial"/>
                <w:sz w:val="28"/>
              </w:rPr>
              <w:t xml:space="preserve"> </w:t>
            </w:r>
            <w:r w:rsidR="001016C4" w:rsidRPr="00906AB7">
              <w:rPr>
                <w:rFonts w:ascii="Arial" w:hAnsi="Arial" w:cs="Arial"/>
                <w:sz w:val="19"/>
                <w:szCs w:val="19"/>
              </w:rPr>
              <w:t>Workplace</w:t>
            </w:r>
          </w:p>
          <w:p w14:paraId="208A2BC4" w14:textId="119B65B5" w:rsidR="001016C4" w:rsidRPr="00162AE6" w:rsidRDefault="00A977C6" w:rsidP="001016C4">
            <w:pPr>
              <w:ind w:right="-24"/>
              <w:jc w:val="left"/>
              <w:rPr>
                <w:rFonts w:ascii="Arial" w:hAnsi="Arial" w:cs="Arial"/>
                <w:sz w:val="22"/>
                <w:szCs w:val="22"/>
              </w:rPr>
            </w:pPr>
            <w:sdt>
              <w:sdtPr>
                <w:rPr>
                  <w:rFonts w:ascii="Arial" w:hAnsi="Arial" w:cs="Arial"/>
                  <w:sz w:val="28"/>
                  <w:szCs w:val="28"/>
                </w:rPr>
                <w:id w:val="1892923933"/>
                <w14:checkbox>
                  <w14:checked w14:val="0"/>
                  <w14:checkedState w14:val="00FE" w14:font="Wingdings"/>
                  <w14:uncheckedState w14:val="00A8" w14:font="Wingdings"/>
                </w14:checkbox>
              </w:sdtPr>
              <w:sdtEndPr/>
              <w:sdtContent>
                <w:permStart w:id="1896050497" w:edGrp="everyone"/>
                <w:r w:rsidR="001016C4" w:rsidRPr="00D06775">
                  <w:rPr>
                    <w:rFonts w:ascii="Arial" w:hAnsi="Arial" w:cs="Arial"/>
                    <w:sz w:val="28"/>
                    <w:szCs w:val="28"/>
                  </w:rPr>
                  <w:sym w:font="Wingdings" w:char="F0A8"/>
                </w:r>
                <w:permEnd w:id="1896050497"/>
              </w:sdtContent>
            </w:sdt>
            <w:r w:rsidR="001016C4" w:rsidRPr="00D06775">
              <w:rPr>
                <w:rFonts w:ascii="Arial" w:hAnsi="Arial" w:cs="Arial"/>
                <w:sz w:val="28"/>
              </w:rPr>
              <w:t xml:space="preserve"> </w:t>
            </w:r>
            <w:r w:rsidR="001016C4" w:rsidRPr="00906AB7">
              <w:rPr>
                <w:rFonts w:ascii="Arial" w:hAnsi="Arial" w:cs="Arial"/>
                <w:sz w:val="19"/>
                <w:szCs w:val="19"/>
              </w:rPr>
              <w:t>Simulation</w:t>
            </w:r>
          </w:p>
        </w:tc>
        <w:tc>
          <w:tcPr>
            <w:tcW w:w="2521" w:type="dxa"/>
            <w:vAlign w:val="center"/>
          </w:tcPr>
          <w:p w14:paraId="3B1B0C2F" w14:textId="77777777" w:rsidR="001016C4" w:rsidRPr="00162AE6" w:rsidRDefault="001016C4" w:rsidP="001016C4">
            <w:pPr>
              <w:ind w:right="-24"/>
              <w:jc w:val="left"/>
              <w:rPr>
                <w:rFonts w:ascii="Arial" w:hAnsi="Arial" w:cs="Arial"/>
                <w:sz w:val="22"/>
                <w:szCs w:val="22"/>
              </w:rPr>
            </w:pPr>
            <w:permStart w:id="2068670857" w:edGrp="everyone"/>
            <w:permEnd w:id="2068670857"/>
          </w:p>
        </w:tc>
        <w:permStart w:id="1019544847" w:edGrp="everyone"/>
        <w:tc>
          <w:tcPr>
            <w:tcW w:w="1287" w:type="dxa"/>
            <w:vAlign w:val="center"/>
          </w:tcPr>
          <w:p w14:paraId="45B9BC0E" w14:textId="1DE7A527" w:rsidR="001016C4" w:rsidRPr="00533511" w:rsidRDefault="00A977C6" w:rsidP="001016C4">
            <w:pPr>
              <w:ind w:right="-24"/>
              <w:jc w:val="center"/>
              <w:rPr>
                <w:rFonts w:ascii="Arial" w:hAnsi="Arial" w:cs="Arial"/>
                <w:sz w:val="40"/>
                <w:szCs w:val="28"/>
              </w:rPr>
            </w:pPr>
            <w:sdt>
              <w:sdtPr>
                <w:rPr>
                  <w:rFonts w:ascii="Arial" w:hAnsi="Arial" w:cs="Arial"/>
                  <w:sz w:val="32"/>
                  <w:szCs w:val="22"/>
                </w:rPr>
                <w:id w:val="-1840687319"/>
                <w14:checkbox>
                  <w14:checked w14:val="0"/>
                  <w14:checkedState w14:val="00FE" w14:font="Wingdings"/>
                  <w14:uncheckedState w14:val="00A8" w14:font="Wingdings"/>
                </w14:checkbox>
              </w:sdtPr>
              <w:sdtEndPr/>
              <w:sdtContent>
                <w:r w:rsidR="001016C4" w:rsidRPr="00F821B9">
                  <w:rPr>
                    <w:rFonts w:ascii="Arial" w:hAnsi="Arial" w:cs="Arial"/>
                    <w:sz w:val="32"/>
                    <w:szCs w:val="22"/>
                  </w:rPr>
                  <w:sym w:font="Wingdings" w:char="F0A8"/>
                </w:r>
              </w:sdtContent>
            </w:sdt>
            <w:permEnd w:id="1019544847"/>
          </w:p>
        </w:tc>
        <w:permStart w:id="1522213425" w:edGrp="everyone"/>
        <w:tc>
          <w:tcPr>
            <w:tcW w:w="1287" w:type="dxa"/>
            <w:tcBorders>
              <w:right w:val="single" w:sz="12" w:space="0" w:color="auto"/>
            </w:tcBorders>
            <w:vAlign w:val="center"/>
          </w:tcPr>
          <w:p w14:paraId="01704B4B" w14:textId="7EDF4D4F" w:rsidR="001016C4" w:rsidRPr="00533511" w:rsidRDefault="00A977C6" w:rsidP="001016C4">
            <w:pPr>
              <w:ind w:right="-24"/>
              <w:jc w:val="center"/>
              <w:rPr>
                <w:rFonts w:ascii="Arial" w:hAnsi="Arial" w:cs="Arial"/>
                <w:sz w:val="40"/>
                <w:szCs w:val="28"/>
              </w:rPr>
            </w:pPr>
            <w:sdt>
              <w:sdtPr>
                <w:rPr>
                  <w:rFonts w:ascii="Arial" w:hAnsi="Arial" w:cs="Arial"/>
                  <w:sz w:val="32"/>
                  <w:szCs w:val="22"/>
                </w:rPr>
                <w:id w:val="-1570953794"/>
                <w14:checkbox>
                  <w14:checked w14:val="0"/>
                  <w14:checkedState w14:val="00FE" w14:font="Wingdings"/>
                  <w14:uncheckedState w14:val="00A8" w14:font="Wingdings"/>
                </w14:checkbox>
              </w:sdtPr>
              <w:sdtEndPr/>
              <w:sdtContent>
                <w:r w:rsidR="001016C4">
                  <w:rPr>
                    <w:rFonts w:ascii="Arial" w:hAnsi="Arial" w:cs="Arial"/>
                    <w:sz w:val="32"/>
                    <w:szCs w:val="22"/>
                  </w:rPr>
                  <w:sym w:font="Wingdings" w:char="F0A8"/>
                </w:r>
              </w:sdtContent>
            </w:sdt>
            <w:permEnd w:id="152221342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A7962" w:rsidRPr="00C92642" w14:paraId="39C7B038" w14:textId="77777777" w:rsidTr="00B814F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DCAD7DB" w14:textId="77777777" w:rsidR="00CA7962" w:rsidRPr="00DE303D" w:rsidRDefault="00CA7962" w:rsidP="00B814FB">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CA7962" w:rsidRPr="00C92642" w14:paraId="13074CC0" w14:textId="77777777" w:rsidTr="00B814FB">
        <w:tc>
          <w:tcPr>
            <w:tcW w:w="9072" w:type="dxa"/>
            <w:tcBorders>
              <w:top w:val="single" w:sz="12" w:space="0" w:color="auto"/>
              <w:left w:val="single" w:sz="12" w:space="0" w:color="auto"/>
              <w:bottom w:val="single" w:sz="4" w:space="0" w:color="auto"/>
              <w:right w:val="single" w:sz="12" w:space="0" w:color="auto"/>
            </w:tcBorders>
          </w:tcPr>
          <w:p w14:paraId="3CC02F02" w14:textId="77777777" w:rsidR="00CA7962" w:rsidRPr="00DE303D" w:rsidRDefault="00CA7962" w:rsidP="00B814FB">
            <w:pPr>
              <w:ind w:right="390"/>
              <w:rPr>
                <w:rFonts w:ascii="Arial" w:hAnsi="Arial" w:cs="Arial"/>
                <w:b/>
                <w:bCs/>
                <w:spacing w:val="-4"/>
                <w:sz w:val="20"/>
              </w:rPr>
            </w:pPr>
            <w:r w:rsidRPr="00DE303D">
              <w:rPr>
                <w:rFonts w:ascii="Arial" w:hAnsi="Arial" w:cs="Arial"/>
                <w:b/>
                <w:bCs/>
                <w:spacing w:val="-4"/>
                <w:sz w:val="20"/>
              </w:rPr>
              <w:t>As necessary, outline:</w:t>
            </w:r>
          </w:p>
          <w:p w14:paraId="33D83153" w14:textId="77777777" w:rsidR="00CA7962" w:rsidRPr="00DE303D" w:rsidRDefault="00CA7962" w:rsidP="00CA796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E90F94" w14:textId="77777777" w:rsidR="00CA7962" w:rsidRPr="00DE303D" w:rsidRDefault="00CA7962" w:rsidP="00CA7962">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A7962" w:rsidRPr="009A6C1D" w14:paraId="2C881A7D" w14:textId="77777777" w:rsidTr="00CA7962">
        <w:trPr>
          <w:trHeight w:val="5216"/>
        </w:trPr>
        <w:tc>
          <w:tcPr>
            <w:tcW w:w="9072" w:type="dxa"/>
            <w:tcBorders>
              <w:top w:val="nil"/>
              <w:left w:val="single" w:sz="12" w:space="0" w:color="auto"/>
              <w:bottom w:val="single" w:sz="12" w:space="0" w:color="auto"/>
              <w:right w:val="single" w:sz="12" w:space="0" w:color="auto"/>
            </w:tcBorders>
          </w:tcPr>
          <w:p w14:paraId="1A182D21" w14:textId="77777777" w:rsidR="00CA7962" w:rsidRPr="009A6C1D" w:rsidRDefault="00CA7962" w:rsidP="00B814FB">
            <w:pPr>
              <w:jc w:val="left"/>
              <w:rPr>
                <w:rFonts w:ascii="Arial" w:hAnsi="Arial" w:cs="Arial"/>
                <w:bCs/>
                <w:sz w:val="22"/>
                <w:szCs w:val="22"/>
              </w:rPr>
            </w:pPr>
            <w:permStart w:id="838749233" w:edGrp="everyone"/>
            <w:permEnd w:id="838749233"/>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B520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BB5201" w:rsidRDefault="001B28E5" w:rsidP="0011416F">
            <w:pPr>
              <w:ind w:right="-24"/>
              <w:jc w:val="left"/>
              <w:rPr>
                <w:rFonts w:ascii="Arial" w:hAnsi="Arial" w:cs="Arial"/>
                <w:sz w:val="19"/>
                <w:szCs w:val="19"/>
              </w:rPr>
            </w:pPr>
            <w:r w:rsidRPr="00BB5201">
              <w:rPr>
                <w:rFonts w:ascii="Arial" w:hAnsi="Arial" w:cs="Arial"/>
                <w:b/>
                <w:bCs/>
                <w:spacing w:val="-2"/>
                <w:sz w:val="20"/>
              </w:rPr>
              <w:t>ASSESSOR COMMENTS: PRACTICAL TASK 1: OCCASION 1</w:t>
            </w:r>
          </w:p>
        </w:tc>
      </w:tr>
      <w:tr w:rsidR="00BB5201" w:rsidRPr="00BB520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503E9E" w14:textId="77777777" w:rsidR="00BB5201" w:rsidRPr="00BB5201" w:rsidRDefault="00A977C6" w:rsidP="00BB520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260868501" w:edGrp="everyone"/>
                <w:r w:rsidR="00BB5201" w:rsidRPr="00BB5201">
                  <w:rPr>
                    <w:rFonts w:ascii="Arial" w:hAnsi="Arial" w:cs="Arial"/>
                    <w:szCs w:val="24"/>
                  </w:rPr>
                  <w:sym w:font="Wingdings" w:char="F0A8"/>
                </w:r>
                <w:permEnd w:id="1260868501"/>
              </w:sdtContent>
            </w:sdt>
            <w:r w:rsidR="00BB5201" w:rsidRPr="00BB5201">
              <w:rPr>
                <w:rFonts w:ascii="Arial" w:hAnsi="Arial" w:cs="Arial"/>
                <w:szCs w:val="18"/>
              </w:rPr>
              <w:t xml:space="preserve"> </w:t>
            </w:r>
            <w:r w:rsidR="00BB5201" w:rsidRPr="00BB5201">
              <w:rPr>
                <w:rFonts w:ascii="Arial" w:hAnsi="Arial" w:cs="Arial"/>
                <w:sz w:val="19"/>
                <w:szCs w:val="19"/>
              </w:rPr>
              <w:t>Individual student (as named on cover page)</w:t>
            </w:r>
          </w:p>
          <w:p w14:paraId="788D64E4" w14:textId="777F1E51" w:rsidR="00BB5201" w:rsidRPr="00BB5201" w:rsidRDefault="00A977C6" w:rsidP="00BB520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944540411" w:edGrp="everyone"/>
                <w:r w:rsidR="00BB5201" w:rsidRPr="00BB5201">
                  <w:rPr>
                    <w:rFonts w:ascii="Arial" w:hAnsi="Arial" w:cs="Arial"/>
                    <w:szCs w:val="24"/>
                  </w:rPr>
                  <w:sym w:font="Wingdings" w:char="F0A8"/>
                </w:r>
                <w:permEnd w:id="1944540411"/>
              </w:sdtContent>
            </w:sdt>
            <w:r w:rsidR="00BB5201" w:rsidRPr="00BB5201">
              <w:rPr>
                <w:rFonts w:ascii="Arial" w:hAnsi="Arial" w:cs="Arial"/>
                <w:szCs w:val="18"/>
              </w:rPr>
              <w:t xml:space="preserve"> </w:t>
            </w:r>
            <w:r w:rsidR="00BB5201" w:rsidRPr="00BB5201">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91593470" w:edGrp="everyone"/>
                <w:r w:rsidR="00BB5201" w:rsidRPr="00BB5201">
                  <w:rPr>
                    <w:rFonts w:ascii="Arial" w:hAnsi="Arial" w:cs="Arial"/>
                    <w:sz w:val="19"/>
                    <w:szCs w:val="19"/>
                  </w:rPr>
                  <w:sym w:font="Wingdings" w:char="F0A8"/>
                </w:r>
                <w:permEnd w:id="2091593470"/>
              </w:sdtContent>
            </w:sdt>
            <w:r w:rsidR="00BB5201" w:rsidRPr="00BB5201">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2087811840" w:edGrp="everyone"/>
                <w:r w:rsidR="00BB5201" w:rsidRPr="00BB5201">
                  <w:rPr>
                    <w:rFonts w:ascii="Arial" w:hAnsi="Arial" w:cs="Arial"/>
                    <w:sz w:val="19"/>
                    <w:szCs w:val="19"/>
                  </w:rPr>
                  <w:sym w:font="Wingdings" w:char="F0A8"/>
                </w:r>
                <w:permEnd w:id="2087811840"/>
              </w:sdtContent>
            </w:sdt>
            <w:r w:rsidR="00BB5201" w:rsidRPr="00BB5201">
              <w:rPr>
                <w:rFonts w:ascii="Arial" w:hAnsi="Arial" w:cs="Arial"/>
                <w:sz w:val="19"/>
                <w:szCs w:val="19"/>
              </w:rPr>
              <w:t xml:space="preserve"> Specific students involved – identify students]</w:t>
            </w:r>
          </w:p>
        </w:tc>
      </w:tr>
      <w:tr w:rsidR="00BB5201" w:rsidRPr="00BB5201" w14:paraId="52227B5E" w14:textId="3EB974F1" w:rsidTr="00BB520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B5201" w:rsidRPr="00BB5201" w:rsidRDefault="00BB5201" w:rsidP="00BB5201">
            <w:pPr>
              <w:jc w:val="left"/>
              <w:rPr>
                <w:rFonts w:ascii="Arial" w:hAnsi="Arial" w:cs="Arial"/>
                <w:b/>
                <w:bCs/>
                <w:sz w:val="19"/>
                <w:szCs w:val="19"/>
              </w:rPr>
            </w:pPr>
            <w:r w:rsidRPr="00BB520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B5201" w:rsidRPr="00BB5201" w:rsidRDefault="00BB5201" w:rsidP="00BB5201">
            <w:pPr>
              <w:jc w:val="left"/>
              <w:rPr>
                <w:rFonts w:ascii="Arial" w:hAnsi="Arial" w:cs="Arial"/>
                <w:b/>
                <w:bCs/>
                <w:sz w:val="19"/>
                <w:szCs w:val="19"/>
              </w:rPr>
            </w:pPr>
            <w:r w:rsidRPr="00BB5201">
              <w:rPr>
                <w:rFonts w:ascii="Arial" w:hAnsi="Arial" w:cs="Arial"/>
                <w:b/>
                <w:bCs/>
                <w:sz w:val="19"/>
                <w:szCs w:val="19"/>
              </w:rPr>
              <w:t xml:space="preserve">Provide detail </w:t>
            </w:r>
          </w:p>
        </w:tc>
      </w:tr>
      <w:tr w:rsidR="00BB5201" w:rsidRPr="00BB5201" w14:paraId="2835A828" w14:textId="77777777" w:rsidTr="00BB5201">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6A5D166E"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_Ref50023027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1.1C.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_Ref50022992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1.1D.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_Ref50023019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1.1E.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_Ref35418577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1.3A. </w:t>
            </w:r>
            <w:r w:rsidRPr="00BB520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3EE5444C" w:rsidR="00BB5201" w:rsidRPr="00BB5201" w:rsidRDefault="00BB5201" w:rsidP="00BB5201">
            <w:pPr>
              <w:jc w:val="left"/>
              <w:rPr>
                <w:rFonts w:ascii="Arial" w:hAnsi="Arial" w:cs="Arial"/>
                <w:sz w:val="19"/>
                <w:szCs w:val="19"/>
              </w:rPr>
            </w:pPr>
            <w:r w:rsidRPr="00BB5201">
              <w:rPr>
                <w:rFonts w:ascii="Arial" w:hAnsi="Arial" w:cs="Arial"/>
                <w:sz w:val="19"/>
                <w:szCs w:val="19"/>
              </w:rPr>
              <w:t xml:space="preserve">Specify potential non-compliance observed regarding implementation of procedures/processes related to chemicals at the workplace: </w:t>
            </w:r>
          </w:p>
          <w:p w14:paraId="0D9BAC82" w14:textId="35790DFC" w:rsidR="00BB5201" w:rsidRPr="00BB5201" w:rsidRDefault="00BB5201" w:rsidP="00BB5201">
            <w:pPr>
              <w:pStyle w:val="38PASBenchmark"/>
              <w:rPr>
                <w:vanish w:val="0"/>
              </w:rPr>
            </w:pPr>
            <w:permStart w:id="1748508646" w:edGrp="everyone"/>
            <w:permEnd w:id="1748508646"/>
          </w:p>
        </w:tc>
      </w:tr>
      <w:tr w:rsidR="00BB5201" w:rsidRPr="00BB5201" w14:paraId="473FFD16" w14:textId="2463FF27" w:rsidTr="00BB5201">
        <w:trPr>
          <w:trHeight w:val="1304"/>
        </w:trPr>
        <w:tc>
          <w:tcPr>
            <w:tcW w:w="671" w:type="dxa"/>
            <w:tcBorders>
              <w:top w:val="single" w:sz="4" w:space="0" w:color="auto"/>
              <w:left w:val="single" w:sz="12" w:space="0" w:color="auto"/>
              <w:bottom w:val="single" w:sz="4" w:space="0" w:color="auto"/>
              <w:right w:val="single" w:sz="4" w:space="0" w:color="auto"/>
            </w:tcBorders>
          </w:tcPr>
          <w:p w14:paraId="177A3B41" w14:textId="21270806"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_Ref50023064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1.2B. </w:t>
            </w:r>
            <w:r w:rsidRPr="00BB520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4D0DEE1" w14:textId="77777777" w:rsidR="00BB5201" w:rsidRPr="00BB5201" w:rsidRDefault="00BB5201" w:rsidP="00BB5201">
            <w:pPr>
              <w:spacing w:line="276" w:lineRule="auto"/>
              <w:jc w:val="left"/>
              <w:rPr>
                <w:rFonts w:ascii="Arial" w:hAnsi="Arial" w:cs="Arial"/>
                <w:sz w:val="19"/>
                <w:szCs w:val="19"/>
              </w:rPr>
            </w:pPr>
            <w:r w:rsidRPr="00BB5201">
              <w:rPr>
                <w:rFonts w:ascii="Arial" w:hAnsi="Arial" w:cs="Arial"/>
                <w:sz w:val="19"/>
                <w:szCs w:val="19"/>
              </w:rPr>
              <w:t>Specify (</w:t>
            </w:r>
            <w:r w:rsidRPr="00BB5201">
              <w:rPr>
                <w:rFonts w:ascii="Arial" w:hAnsi="Arial" w:cs="Arial"/>
                <w:sz w:val="19"/>
                <w:szCs w:val="19"/>
              </w:rPr>
              <w:sym w:font="Wingdings" w:char="F0FC"/>
            </w:r>
            <w:r w:rsidRPr="00BB5201">
              <w:rPr>
                <w:rFonts w:ascii="Arial" w:hAnsi="Arial" w:cs="Arial"/>
                <w:sz w:val="19"/>
                <w:szCs w:val="19"/>
              </w:rPr>
              <w:t>) communication/ consultation method applied when consulting and gaining feedback from PCBU:</w:t>
            </w:r>
          </w:p>
          <w:p w14:paraId="4C031B41" w14:textId="77777777" w:rsidR="00BB5201" w:rsidRPr="00BB5201" w:rsidRDefault="00A977C6" w:rsidP="00BB5201">
            <w:pPr>
              <w:spacing w:line="276" w:lineRule="auto"/>
              <w:jc w:val="left"/>
              <w:rPr>
                <w:rFonts w:ascii="Arial" w:hAnsi="Arial" w:cs="Arial"/>
                <w:sz w:val="19"/>
                <w:szCs w:val="19"/>
              </w:rPr>
            </w:pPr>
            <w:sdt>
              <w:sdtPr>
                <w:rPr>
                  <w:rFonts w:ascii="Arial" w:hAnsi="Arial" w:cs="Arial"/>
                  <w:sz w:val="19"/>
                  <w:szCs w:val="19"/>
                </w:rPr>
                <w:id w:val="385989412"/>
                <w14:checkbox>
                  <w14:checked w14:val="0"/>
                  <w14:checkedState w14:val="00FE" w14:font="Wingdings"/>
                  <w14:uncheckedState w14:val="00A8" w14:font="Wingdings"/>
                </w14:checkbox>
              </w:sdtPr>
              <w:sdtEndPr/>
              <w:sdtContent>
                <w:permStart w:id="906524247" w:edGrp="everyone"/>
                <w:r w:rsidR="00BB5201" w:rsidRPr="00BB5201">
                  <w:rPr>
                    <w:rFonts w:ascii="Arial" w:hAnsi="Arial" w:cs="Arial"/>
                    <w:sz w:val="19"/>
                    <w:szCs w:val="19"/>
                  </w:rPr>
                  <w:sym w:font="Wingdings" w:char="F0A8"/>
                </w:r>
                <w:permEnd w:id="906524247"/>
              </w:sdtContent>
            </w:sdt>
            <w:r w:rsidR="00BB5201" w:rsidRPr="00BB5201">
              <w:rPr>
                <w:rFonts w:ascii="Arial" w:hAnsi="Arial" w:cs="Arial"/>
                <w:sz w:val="19"/>
                <w:szCs w:val="19"/>
              </w:rPr>
              <w:t xml:space="preserve"> Face to face during meeting </w:t>
            </w:r>
            <w:sdt>
              <w:sdtPr>
                <w:rPr>
                  <w:rFonts w:ascii="Arial" w:hAnsi="Arial" w:cs="Arial"/>
                  <w:sz w:val="19"/>
                  <w:szCs w:val="19"/>
                </w:rPr>
                <w:id w:val="-1343700530"/>
                <w14:checkbox>
                  <w14:checked w14:val="0"/>
                  <w14:checkedState w14:val="00FE" w14:font="Wingdings"/>
                  <w14:uncheckedState w14:val="00A8" w14:font="Wingdings"/>
                </w14:checkbox>
              </w:sdtPr>
              <w:sdtEndPr/>
              <w:sdtContent>
                <w:permStart w:id="789342159" w:edGrp="everyone"/>
                <w:r w:rsidR="00BB5201" w:rsidRPr="00BB5201">
                  <w:rPr>
                    <w:rFonts w:ascii="Arial" w:hAnsi="Arial" w:cs="Arial"/>
                    <w:sz w:val="19"/>
                    <w:szCs w:val="19"/>
                  </w:rPr>
                  <w:sym w:font="Wingdings" w:char="F0A8"/>
                </w:r>
                <w:permEnd w:id="789342159"/>
              </w:sdtContent>
            </w:sdt>
            <w:r w:rsidR="00BB5201" w:rsidRPr="00BB5201">
              <w:rPr>
                <w:rFonts w:ascii="Arial" w:hAnsi="Arial" w:cs="Arial"/>
                <w:sz w:val="19"/>
                <w:szCs w:val="19"/>
              </w:rPr>
              <w:t xml:space="preserve"> Face to face – on-the-job </w:t>
            </w:r>
            <w:permStart w:id="2091719457" w:edGrp="everyone"/>
            <w:sdt>
              <w:sdtPr>
                <w:rPr>
                  <w:rFonts w:ascii="Arial" w:hAnsi="Arial" w:cs="Arial"/>
                  <w:sz w:val="19"/>
                  <w:szCs w:val="19"/>
                </w:rPr>
                <w:id w:val="1773750381"/>
                <w14:checkbox>
                  <w14:checked w14:val="0"/>
                  <w14:checkedState w14:val="00FE" w14:font="Wingdings"/>
                  <w14:uncheckedState w14:val="00A8" w14:font="Wingdings"/>
                </w14:checkbox>
              </w:sdtPr>
              <w:sdtEndPr/>
              <w:sdtContent>
                <w:r w:rsidR="00BB5201" w:rsidRPr="00BB5201">
                  <w:rPr>
                    <w:rFonts w:ascii="Arial" w:hAnsi="Arial" w:cs="Arial"/>
                    <w:sz w:val="19"/>
                    <w:szCs w:val="19"/>
                  </w:rPr>
                  <w:sym w:font="Wingdings" w:char="F0A8"/>
                </w:r>
                <w:permEnd w:id="2091719457"/>
              </w:sdtContent>
            </w:sdt>
            <w:r w:rsidR="00BB5201" w:rsidRPr="00BB5201">
              <w:rPr>
                <w:rFonts w:ascii="Arial" w:hAnsi="Arial" w:cs="Arial"/>
                <w:sz w:val="19"/>
                <w:szCs w:val="19"/>
              </w:rPr>
              <w:t xml:space="preserve"> Telephone call/s </w:t>
            </w:r>
            <w:sdt>
              <w:sdtPr>
                <w:rPr>
                  <w:rFonts w:ascii="Arial" w:hAnsi="Arial" w:cs="Arial"/>
                  <w:sz w:val="19"/>
                  <w:szCs w:val="19"/>
                </w:rPr>
                <w:id w:val="-834983763"/>
                <w14:checkbox>
                  <w14:checked w14:val="0"/>
                  <w14:checkedState w14:val="00FE" w14:font="Wingdings"/>
                  <w14:uncheckedState w14:val="00A8" w14:font="Wingdings"/>
                </w14:checkbox>
              </w:sdtPr>
              <w:sdtEndPr/>
              <w:sdtContent>
                <w:permStart w:id="440801628" w:edGrp="everyone"/>
                <w:r w:rsidR="00BB5201" w:rsidRPr="00BB5201">
                  <w:rPr>
                    <w:rFonts w:ascii="Arial" w:hAnsi="Arial" w:cs="Arial"/>
                    <w:sz w:val="19"/>
                    <w:szCs w:val="19"/>
                  </w:rPr>
                  <w:sym w:font="Wingdings" w:char="F0A8"/>
                </w:r>
                <w:permEnd w:id="440801628"/>
              </w:sdtContent>
            </w:sdt>
            <w:r w:rsidR="00BB5201" w:rsidRPr="00BB5201">
              <w:rPr>
                <w:rFonts w:ascii="Arial" w:hAnsi="Arial" w:cs="Arial"/>
                <w:sz w:val="19"/>
                <w:szCs w:val="19"/>
              </w:rPr>
              <w:t xml:space="preserve"> Email </w:t>
            </w:r>
          </w:p>
          <w:p w14:paraId="2B404400" w14:textId="47F38692" w:rsidR="00BB5201" w:rsidRPr="00BB5201" w:rsidRDefault="00A977C6" w:rsidP="00BB5201">
            <w:pPr>
              <w:spacing w:line="276" w:lineRule="auto"/>
              <w:jc w:val="left"/>
              <w:rPr>
                <w:rFonts w:ascii="Arial" w:hAnsi="Arial" w:cs="Arial"/>
                <w:sz w:val="19"/>
                <w:szCs w:val="19"/>
              </w:rPr>
            </w:pPr>
            <w:sdt>
              <w:sdtPr>
                <w:rPr>
                  <w:rFonts w:ascii="Arial" w:hAnsi="Arial" w:cs="Arial"/>
                  <w:sz w:val="19"/>
                  <w:szCs w:val="19"/>
                </w:rPr>
                <w:id w:val="-1166396588"/>
                <w14:checkbox>
                  <w14:checked w14:val="0"/>
                  <w14:checkedState w14:val="00FE" w14:font="Wingdings"/>
                  <w14:uncheckedState w14:val="00A8" w14:font="Wingdings"/>
                </w14:checkbox>
              </w:sdtPr>
              <w:sdtEndPr/>
              <w:sdtContent>
                <w:permStart w:id="2007975426" w:edGrp="everyone"/>
                <w:r w:rsidR="00BB5201" w:rsidRPr="00BB5201">
                  <w:rPr>
                    <w:rFonts w:ascii="Arial" w:hAnsi="Arial" w:cs="Arial"/>
                    <w:sz w:val="19"/>
                    <w:szCs w:val="19"/>
                  </w:rPr>
                  <w:sym w:font="Wingdings" w:char="F0A8"/>
                </w:r>
                <w:permEnd w:id="2007975426"/>
              </w:sdtContent>
            </w:sdt>
            <w:r w:rsidR="00BB5201" w:rsidRPr="00BB5201">
              <w:rPr>
                <w:rFonts w:ascii="Arial" w:hAnsi="Arial" w:cs="Arial"/>
                <w:sz w:val="19"/>
                <w:szCs w:val="19"/>
              </w:rPr>
              <w:t xml:space="preserve"> Other (please specify): </w:t>
            </w:r>
            <w:permStart w:id="600190652" w:edGrp="everyone"/>
            <w:permEnd w:id="600190652"/>
          </w:p>
        </w:tc>
      </w:tr>
      <w:tr w:rsidR="00BB5201" w:rsidRPr="00BB5201" w14:paraId="564248C2" w14:textId="07D8BF3B" w:rsidTr="00BB5201">
        <w:trPr>
          <w:trHeight w:val="1134"/>
        </w:trPr>
        <w:tc>
          <w:tcPr>
            <w:tcW w:w="671" w:type="dxa"/>
            <w:tcBorders>
              <w:top w:val="single" w:sz="4" w:space="0" w:color="auto"/>
              <w:left w:val="single" w:sz="12" w:space="0" w:color="auto"/>
              <w:bottom w:val="single" w:sz="12" w:space="0" w:color="auto"/>
              <w:right w:val="single" w:sz="4" w:space="0" w:color="auto"/>
            </w:tcBorders>
          </w:tcPr>
          <w:p w14:paraId="5A6B0240" w14:textId="472BD893"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_Ref50023078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1.2D. </w:t>
            </w:r>
            <w:r w:rsidRPr="00BB520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6A39E4B" w14:textId="77777777" w:rsidR="00BB5201" w:rsidRPr="00BB5201" w:rsidRDefault="00BB5201" w:rsidP="00BB5201">
            <w:pPr>
              <w:spacing w:line="276" w:lineRule="auto"/>
              <w:jc w:val="left"/>
              <w:rPr>
                <w:rFonts w:ascii="Arial" w:hAnsi="Arial" w:cs="Arial"/>
                <w:sz w:val="19"/>
                <w:szCs w:val="19"/>
              </w:rPr>
            </w:pPr>
            <w:r w:rsidRPr="00BB5201">
              <w:rPr>
                <w:rFonts w:ascii="Arial" w:hAnsi="Arial" w:cs="Arial"/>
                <w:sz w:val="19"/>
                <w:szCs w:val="19"/>
              </w:rPr>
              <w:t>Specify how implementation of improved processes/procedures was monitored:</w:t>
            </w:r>
          </w:p>
          <w:p w14:paraId="60B0A158" w14:textId="77777777" w:rsidR="00BB5201" w:rsidRPr="00BB5201" w:rsidRDefault="00A977C6" w:rsidP="00BB5201">
            <w:pPr>
              <w:spacing w:line="276" w:lineRule="auto"/>
              <w:jc w:val="left"/>
              <w:rPr>
                <w:rFonts w:ascii="Arial" w:hAnsi="Arial" w:cs="Arial"/>
                <w:sz w:val="19"/>
                <w:szCs w:val="19"/>
              </w:rPr>
            </w:pPr>
            <w:sdt>
              <w:sdtPr>
                <w:rPr>
                  <w:rFonts w:ascii="Arial" w:hAnsi="Arial" w:cs="Arial"/>
                  <w:sz w:val="19"/>
                  <w:szCs w:val="19"/>
                </w:rPr>
                <w:id w:val="-893814411"/>
                <w14:checkbox>
                  <w14:checked w14:val="0"/>
                  <w14:checkedState w14:val="00FE" w14:font="Wingdings"/>
                  <w14:uncheckedState w14:val="00A8" w14:font="Wingdings"/>
                </w14:checkbox>
              </w:sdtPr>
              <w:sdtEndPr/>
              <w:sdtContent>
                <w:permStart w:id="933984205" w:edGrp="everyone"/>
                <w:r w:rsidR="00BB5201" w:rsidRPr="00BB5201">
                  <w:rPr>
                    <w:rFonts w:ascii="Arial" w:hAnsi="Arial" w:cs="Arial"/>
                    <w:sz w:val="19"/>
                    <w:szCs w:val="19"/>
                  </w:rPr>
                  <w:sym w:font="Wingdings" w:char="F0A8"/>
                </w:r>
                <w:permEnd w:id="933984205"/>
              </w:sdtContent>
            </w:sdt>
            <w:r w:rsidR="00BB5201" w:rsidRPr="00BB5201">
              <w:rPr>
                <w:rFonts w:ascii="Arial" w:hAnsi="Arial" w:cs="Arial"/>
                <w:sz w:val="19"/>
                <w:szCs w:val="19"/>
              </w:rPr>
              <w:t xml:space="preserve"> Visually observed workers using controls </w:t>
            </w:r>
            <w:sdt>
              <w:sdtPr>
                <w:rPr>
                  <w:rFonts w:ascii="Arial" w:hAnsi="Arial" w:cs="Arial"/>
                  <w:sz w:val="19"/>
                  <w:szCs w:val="19"/>
                </w:rPr>
                <w:id w:val="-468130178"/>
                <w14:checkbox>
                  <w14:checked w14:val="0"/>
                  <w14:checkedState w14:val="00FE" w14:font="Wingdings"/>
                  <w14:uncheckedState w14:val="00A8" w14:font="Wingdings"/>
                </w14:checkbox>
              </w:sdtPr>
              <w:sdtEndPr/>
              <w:sdtContent>
                <w:permStart w:id="962620294" w:edGrp="everyone"/>
                <w:r w:rsidR="00BB5201" w:rsidRPr="00BB5201">
                  <w:rPr>
                    <w:rFonts w:ascii="Arial" w:hAnsi="Arial" w:cs="Arial"/>
                    <w:sz w:val="19"/>
                    <w:szCs w:val="19"/>
                  </w:rPr>
                  <w:sym w:font="Wingdings" w:char="F0A8"/>
                </w:r>
                <w:permEnd w:id="962620294"/>
              </w:sdtContent>
            </w:sdt>
            <w:r w:rsidR="00BB5201" w:rsidRPr="00BB5201">
              <w:rPr>
                <w:rFonts w:ascii="Arial" w:hAnsi="Arial" w:cs="Arial"/>
                <w:sz w:val="19"/>
                <w:szCs w:val="19"/>
              </w:rPr>
              <w:t xml:space="preserve"> Consultation with workers </w:t>
            </w:r>
          </w:p>
          <w:p w14:paraId="212CFDF2" w14:textId="070B268E" w:rsidR="00BB5201" w:rsidRPr="00BB5201" w:rsidRDefault="00A977C6" w:rsidP="00BB5201">
            <w:pPr>
              <w:spacing w:line="276" w:lineRule="auto"/>
              <w:jc w:val="left"/>
              <w:rPr>
                <w:rFonts w:ascii="Arial" w:hAnsi="Arial" w:cs="Arial"/>
                <w:sz w:val="19"/>
                <w:szCs w:val="19"/>
              </w:rPr>
            </w:pPr>
            <w:sdt>
              <w:sdtPr>
                <w:rPr>
                  <w:rFonts w:ascii="Arial" w:hAnsi="Arial" w:cs="Arial"/>
                  <w:sz w:val="19"/>
                  <w:szCs w:val="19"/>
                </w:rPr>
                <w:id w:val="-771171053"/>
                <w14:checkbox>
                  <w14:checked w14:val="0"/>
                  <w14:checkedState w14:val="00FE" w14:font="Wingdings"/>
                  <w14:uncheckedState w14:val="00A8" w14:font="Wingdings"/>
                </w14:checkbox>
              </w:sdtPr>
              <w:sdtEndPr/>
              <w:sdtContent>
                <w:permStart w:id="1675373696" w:edGrp="everyone"/>
                <w:r w:rsidR="00BB5201" w:rsidRPr="00BB5201">
                  <w:rPr>
                    <w:rFonts w:ascii="Arial" w:hAnsi="Arial" w:cs="Arial"/>
                    <w:sz w:val="19"/>
                    <w:szCs w:val="19"/>
                  </w:rPr>
                  <w:sym w:font="Wingdings" w:char="F0A8"/>
                </w:r>
                <w:permEnd w:id="1675373696"/>
              </w:sdtContent>
            </w:sdt>
            <w:r w:rsidR="00BB5201" w:rsidRPr="00BB5201">
              <w:rPr>
                <w:rFonts w:ascii="Arial" w:hAnsi="Arial" w:cs="Arial"/>
                <w:sz w:val="19"/>
                <w:szCs w:val="19"/>
              </w:rPr>
              <w:t xml:space="preserve"> Monitoring for incidents/near misses </w:t>
            </w:r>
            <w:sdt>
              <w:sdtPr>
                <w:rPr>
                  <w:rFonts w:ascii="Arial" w:hAnsi="Arial" w:cs="Arial"/>
                  <w:sz w:val="19"/>
                  <w:szCs w:val="19"/>
                </w:rPr>
                <w:id w:val="880678496"/>
                <w14:checkbox>
                  <w14:checked w14:val="0"/>
                  <w14:checkedState w14:val="00FE" w14:font="Wingdings"/>
                  <w14:uncheckedState w14:val="00A8" w14:font="Wingdings"/>
                </w14:checkbox>
              </w:sdtPr>
              <w:sdtEndPr/>
              <w:sdtContent>
                <w:permStart w:id="895296278" w:edGrp="everyone"/>
                <w:r w:rsidR="00BB5201" w:rsidRPr="00BB5201">
                  <w:rPr>
                    <w:rFonts w:ascii="Arial" w:hAnsi="Arial" w:cs="Arial"/>
                    <w:sz w:val="19"/>
                    <w:szCs w:val="19"/>
                  </w:rPr>
                  <w:sym w:font="Wingdings" w:char="F0A8"/>
                </w:r>
                <w:permEnd w:id="895296278"/>
              </w:sdtContent>
            </w:sdt>
            <w:r w:rsidR="00BB5201" w:rsidRPr="00BB5201">
              <w:rPr>
                <w:rFonts w:ascii="Arial" w:hAnsi="Arial" w:cs="Arial"/>
                <w:sz w:val="19"/>
                <w:szCs w:val="19"/>
              </w:rPr>
              <w:t xml:space="preserve"> Other (please specify): </w:t>
            </w:r>
            <w:permStart w:id="663246027" w:edGrp="everyone"/>
            <w:permEnd w:id="663246027"/>
          </w:p>
        </w:tc>
      </w:tr>
    </w:tbl>
    <w:p w14:paraId="54D6D865" w14:textId="639797D3" w:rsidR="00CF545B" w:rsidRDefault="00CF545B">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B5201"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BB5201" w:rsidRDefault="001B28E5" w:rsidP="001B28E5">
            <w:pPr>
              <w:ind w:right="-24"/>
              <w:jc w:val="left"/>
              <w:rPr>
                <w:rFonts w:ascii="Arial" w:hAnsi="Arial" w:cs="Arial"/>
                <w:sz w:val="19"/>
                <w:szCs w:val="19"/>
              </w:rPr>
            </w:pPr>
            <w:r w:rsidRPr="00BB5201">
              <w:rPr>
                <w:rFonts w:ascii="Arial" w:hAnsi="Arial" w:cs="Arial"/>
                <w:b/>
                <w:bCs/>
                <w:spacing w:val="-2"/>
                <w:sz w:val="20"/>
              </w:rPr>
              <w:lastRenderedPageBreak/>
              <w:t>ASSESSOR COMMENTS: PRACTICAL TASK 1: OCCASION 2</w:t>
            </w:r>
          </w:p>
        </w:tc>
      </w:tr>
      <w:tr w:rsidR="00BB5201" w:rsidRPr="00BB5201"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0E133B" w14:textId="77777777" w:rsidR="00BB5201" w:rsidRPr="00BB5201" w:rsidRDefault="00A977C6" w:rsidP="00BB5201">
            <w:pPr>
              <w:ind w:right="-24"/>
              <w:jc w:val="left"/>
              <w:rPr>
                <w:rFonts w:ascii="Arial" w:hAnsi="Arial" w:cs="Arial"/>
                <w:sz w:val="19"/>
                <w:szCs w:val="19"/>
              </w:rPr>
            </w:pPr>
            <w:sdt>
              <w:sdtPr>
                <w:rPr>
                  <w:rFonts w:ascii="Arial" w:hAnsi="Arial" w:cs="Arial"/>
                  <w:szCs w:val="24"/>
                </w:rPr>
                <w:id w:val="261502790"/>
                <w14:checkbox>
                  <w14:checked w14:val="0"/>
                  <w14:checkedState w14:val="00FE" w14:font="Wingdings"/>
                  <w14:uncheckedState w14:val="00A8" w14:font="Wingdings"/>
                </w14:checkbox>
              </w:sdtPr>
              <w:sdtEndPr/>
              <w:sdtContent>
                <w:permStart w:id="1762274879" w:edGrp="everyone"/>
                <w:r w:rsidR="00BB5201" w:rsidRPr="00BB5201">
                  <w:rPr>
                    <w:rFonts w:ascii="Arial" w:hAnsi="Arial" w:cs="Arial"/>
                    <w:szCs w:val="24"/>
                  </w:rPr>
                  <w:sym w:font="Wingdings" w:char="F0A8"/>
                </w:r>
                <w:permEnd w:id="1762274879"/>
              </w:sdtContent>
            </w:sdt>
            <w:r w:rsidR="00BB5201" w:rsidRPr="00BB5201">
              <w:rPr>
                <w:rFonts w:ascii="Arial" w:hAnsi="Arial" w:cs="Arial"/>
                <w:szCs w:val="18"/>
              </w:rPr>
              <w:t xml:space="preserve"> </w:t>
            </w:r>
            <w:r w:rsidR="00BB5201" w:rsidRPr="00BB5201">
              <w:rPr>
                <w:rFonts w:ascii="Arial" w:hAnsi="Arial" w:cs="Arial"/>
                <w:sz w:val="19"/>
                <w:szCs w:val="19"/>
              </w:rPr>
              <w:t>Individual student (as named on cover page)</w:t>
            </w:r>
          </w:p>
          <w:p w14:paraId="536794F6" w14:textId="6C049B6B" w:rsidR="00BB5201" w:rsidRPr="00BB5201" w:rsidRDefault="00A977C6" w:rsidP="00BB5201">
            <w:pPr>
              <w:ind w:right="-24"/>
              <w:jc w:val="left"/>
              <w:rPr>
                <w:rFonts w:ascii="Arial" w:hAnsi="Arial" w:cs="Arial"/>
                <w:sz w:val="28"/>
                <w:szCs w:val="28"/>
              </w:rPr>
            </w:pPr>
            <w:sdt>
              <w:sdtPr>
                <w:rPr>
                  <w:rFonts w:ascii="Arial" w:hAnsi="Arial" w:cs="Arial"/>
                  <w:szCs w:val="24"/>
                </w:rPr>
                <w:id w:val="-1159465225"/>
                <w14:checkbox>
                  <w14:checked w14:val="0"/>
                  <w14:checkedState w14:val="00FE" w14:font="Wingdings"/>
                  <w14:uncheckedState w14:val="00A8" w14:font="Wingdings"/>
                </w14:checkbox>
              </w:sdtPr>
              <w:sdtEndPr/>
              <w:sdtContent>
                <w:permStart w:id="1076587925" w:edGrp="everyone"/>
                <w:r w:rsidR="00BB5201" w:rsidRPr="00BB5201">
                  <w:rPr>
                    <w:rFonts w:ascii="Arial" w:hAnsi="Arial" w:cs="Arial"/>
                    <w:szCs w:val="24"/>
                  </w:rPr>
                  <w:sym w:font="Wingdings" w:char="F0A8"/>
                </w:r>
                <w:permEnd w:id="1076587925"/>
              </w:sdtContent>
            </w:sdt>
            <w:r w:rsidR="00BB5201" w:rsidRPr="00BB5201">
              <w:rPr>
                <w:rFonts w:ascii="Arial" w:hAnsi="Arial" w:cs="Arial"/>
                <w:szCs w:val="18"/>
              </w:rPr>
              <w:t xml:space="preserve"> </w:t>
            </w:r>
            <w:r w:rsidR="00BB5201" w:rsidRPr="00BB5201">
              <w:rPr>
                <w:rFonts w:ascii="Arial" w:hAnsi="Arial" w:cs="Arial"/>
                <w:sz w:val="19"/>
                <w:szCs w:val="19"/>
              </w:rPr>
              <w:t>Multiple students [</w:t>
            </w:r>
            <w:sdt>
              <w:sdtPr>
                <w:rPr>
                  <w:rFonts w:ascii="Arial" w:hAnsi="Arial" w:cs="Arial"/>
                  <w:sz w:val="19"/>
                  <w:szCs w:val="19"/>
                </w:rPr>
                <w:id w:val="-946531448"/>
                <w14:checkbox>
                  <w14:checked w14:val="0"/>
                  <w14:checkedState w14:val="00FE" w14:font="Wingdings"/>
                  <w14:uncheckedState w14:val="00A8" w14:font="Wingdings"/>
                </w14:checkbox>
              </w:sdtPr>
              <w:sdtEndPr/>
              <w:sdtContent>
                <w:permStart w:id="1336176422" w:edGrp="everyone"/>
                <w:r w:rsidR="00BB5201" w:rsidRPr="00BB5201">
                  <w:rPr>
                    <w:rFonts w:ascii="Arial" w:hAnsi="Arial" w:cs="Arial"/>
                    <w:sz w:val="19"/>
                    <w:szCs w:val="19"/>
                  </w:rPr>
                  <w:sym w:font="Wingdings" w:char="F0A8"/>
                </w:r>
                <w:permEnd w:id="1336176422"/>
              </w:sdtContent>
            </w:sdt>
            <w:r w:rsidR="00BB5201" w:rsidRPr="00BB5201">
              <w:rPr>
                <w:rFonts w:ascii="Arial" w:hAnsi="Arial" w:cs="Arial"/>
                <w:sz w:val="19"/>
                <w:szCs w:val="19"/>
              </w:rPr>
              <w:t xml:space="preserve"> All from Attendance Report, </w:t>
            </w:r>
            <w:sdt>
              <w:sdtPr>
                <w:rPr>
                  <w:rFonts w:ascii="Arial" w:hAnsi="Arial" w:cs="Arial"/>
                  <w:sz w:val="19"/>
                  <w:szCs w:val="19"/>
                </w:rPr>
                <w:id w:val="-1782559238"/>
                <w14:checkbox>
                  <w14:checked w14:val="0"/>
                  <w14:checkedState w14:val="00FE" w14:font="Wingdings"/>
                  <w14:uncheckedState w14:val="00A8" w14:font="Wingdings"/>
                </w14:checkbox>
              </w:sdtPr>
              <w:sdtEndPr/>
              <w:sdtContent>
                <w:permStart w:id="1548091750" w:edGrp="everyone"/>
                <w:r w:rsidR="00BB5201" w:rsidRPr="00BB5201">
                  <w:rPr>
                    <w:rFonts w:ascii="Arial" w:hAnsi="Arial" w:cs="Arial"/>
                    <w:sz w:val="19"/>
                    <w:szCs w:val="19"/>
                  </w:rPr>
                  <w:sym w:font="Wingdings" w:char="F0A8"/>
                </w:r>
                <w:permEnd w:id="1548091750"/>
              </w:sdtContent>
            </w:sdt>
            <w:r w:rsidR="00BB5201" w:rsidRPr="00BB5201">
              <w:rPr>
                <w:rFonts w:ascii="Arial" w:hAnsi="Arial" w:cs="Arial"/>
                <w:sz w:val="19"/>
                <w:szCs w:val="19"/>
              </w:rPr>
              <w:t xml:space="preserve"> Specific students involved – identify students]</w:t>
            </w:r>
          </w:p>
        </w:tc>
      </w:tr>
      <w:tr w:rsidR="00BB5201" w:rsidRPr="00BB5201" w14:paraId="01376C10" w14:textId="77777777" w:rsidTr="00421725">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BB5201" w:rsidRPr="00BB5201" w:rsidRDefault="00BB5201" w:rsidP="00BB5201">
            <w:pPr>
              <w:jc w:val="left"/>
              <w:rPr>
                <w:rFonts w:ascii="Arial" w:hAnsi="Arial" w:cs="Arial"/>
                <w:b/>
                <w:bCs/>
                <w:sz w:val="19"/>
                <w:szCs w:val="19"/>
              </w:rPr>
            </w:pPr>
            <w:r w:rsidRPr="00BB520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BB5201" w:rsidRPr="00BB5201" w:rsidRDefault="00BB5201" w:rsidP="00BB5201">
            <w:pPr>
              <w:jc w:val="left"/>
              <w:rPr>
                <w:rFonts w:ascii="Arial" w:hAnsi="Arial" w:cs="Arial"/>
                <w:b/>
                <w:bCs/>
                <w:sz w:val="19"/>
                <w:szCs w:val="19"/>
              </w:rPr>
            </w:pPr>
            <w:r w:rsidRPr="00BB5201">
              <w:rPr>
                <w:rFonts w:ascii="Arial" w:hAnsi="Arial" w:cs="Arial"/>
                <w:b/>
                <w:bCs/>
                <w:sz w:val="19"/>
                <w:szCs w:val="19"/>
              </w:rPr>
              <w:t>Details</w:t>
            </w:r>
          </w:p>
        </w:tc>
      </w:tr>
      <w:tr w:rsidR="00BB5201" w:rsidRPr="00BB5201" w14:paraId="62CDF865" w14:textId="77777777" w:rsidTr="00421725">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465E37A3"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_Ref50023027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1.1C.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_Ref50022992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1.1D.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_Ref50023019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1.1E. </w:t>
            </w:r>
            <w:r w:rsidRPr="00BB5201">
              <w:rPr>
                <w:rFonts w:ascii="Arial" w:hAnsi="Arial" w:cs="Arial"/>
                <w:sz w:val="19"/>
                <w:szCs w:val="19"/>
              </w:rPr>
              <w:fldChar w:fldCharType="end"/>
            </w:r>
            <w:r w:rsidRPr="00BB5201">
              <w:rPr>
                <w:rFonts w:ascii="Arial" w:hAnsi="Arial" w:cs="Arial"/>
                <w:sz w:val="19"/>
                <w:szCs w:val="19"/>
              </w:rPr>
              <w:fldChar w:fldCharType="begin"/>
            </w:r>
            <w:r w:rsidRPr="00BB5201">
              <w:rPr>
                <w:rFonts w:ascii="Arial" w:hAnsi="Arial" w:cs="Arial"/>
                <w:sz w:val="19"/>
                <w:szCs w:val="19"/>
              </w:rPr>
              <w:instrText xml:space="preserve"> REF _Ref35418577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1.3A. </w:t>
            </w:r>
            <w:r w:rsidRPr="00BB520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732231C" w14:textId="77777777" w:rsidR="00BB5201" w:rsidRPr="00BB5201" w:rsidRDefault="00BB5201" w:rsidP="00BB5201">
            <w:pPr>
              <w:jc w:val="left"/>
              <w:rPr>
                <w:rFonts w:ascii="Arial" w:hAnsi="Arial" w:cs="Arial"/>
                <w:sz w:val="19"/>
                <w:szCs w:val="19"/>
              </w:rPr>
            </w:pPr>
            <w:r w:rsidRPr="00BB5201">
              <w:rPr>
                <w:rFonts w:ascii="Arial" w:hAnsi="Arial" w:cs="Arial"/>
                <w:sz w:val="19"/>
                <w:szCs w:val="19"/>
              </w:rPr>
              <w:t xml:space="preserve">Specify potential non-compliance observed regarding implementation of procedures/processes related to chemicals at the workplace: </w:t>
            </w:r>
          </w:p>
          <w:p w14:paraId="21AC1C7F" w14:textId="576F1E36" w:rsidR="00BB5201" w:rsidRPr="00BB5201" w:rsidRDefault="00BB5201" w:rsidP="00BB5201">
            <w:pPr>
              <w:pStyle w:val="38PASBenchmark"/>
              <w:rPr>
                <w:vanish w:val="0"/>
              </w:rPr>
            </w:pPr>
            <w:permStart w:id="356134444" w:edGrp="everyone"/>
            <w:permEnd w:id="356134444"/>
          </w:p>
        </w:tc>
      </w:tr>
      <w:tr w:rsidR="00BB5201" w:rsidRPr="00BB5201" w14:paraId="46529716" w14:textId="77777777" w:rsidTr="00421725">
        <w:trPr>
          <w:trHeight w:val="1304"/>
        </w:trPr>
        <w:tc>
          <w:tcPr>
            <w:tcW w:w="671" w:type="dxa"/>
            <w:tcBorders>
              <w:top w:val="single" w:sz="4" w:space="0" w:color="auto"/>
              <w:left w:val="single" w:sz="12" w:space="0" w:color="auto"/>
              <w:bottom w:val="single" w:sz="4" w:space="0" w:color="auto"/>
              <w:right w:val="single" w:sz="4" w:space="0" w:color="auto"/>
            </w:tcBorders>
          </w:tcPr>
          <w:p w14:paraId="12BF26BE" w14:textId="75673D93"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_Ref50023064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1.2B. </w:t>
            </w:r>
            <w:r w:rsidRPr="00BB520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2B54A5E" w14:textId="77777777" w:rsidR="00BB5201" w:rsidRPr="00BB5201" w:rsidRDefault="00BB5201" w:rsidP="00BB5201">
            <w:pPr>
              <w:spacing w:line="276" w:lineRule="auto"/>
              <w:jc w:val="left"/>
              <w:rPr>
                <w:rFonts w:ascii="Arial" w:hAnsi="Arial" w:cs="Arial"/>
                <w:sz w:val="19"/>
                <w:szCs w:val="19"/>
              </w:rPr>
            </w:pPr>
            <w:r w:rsidRPr="00BB5201">
              <w:rPr>
                <w:rFonts w:ascii="Arial" w:hAnsi="Arial" w:cs="Arial"/>
                <w:sz w:val="19"/>
                <w:szCs w:val="19"/>
              </w:rPr>
              <w:t>Specify (</w:t>
            </w:r>
            <w:r w:rsidRPr="00BB5201">
              <w:rPr>
                <w:rFonts w:ascii="Arial" w:hAnsi="Arial" w:cs="Arial"/>
                <w:sz w:val="19"/>
                <w:szCs w:val="19"/>
              </w:rPr>
              <w:sym w:font="Wingdings" w:char="F0FC"/>
            </w:r>
            <w:r w:rsidRPr="00BB5201">
              <w:rPr>
                <w:rFonts w:ascii="Arial" w:hAnsi="Arial" w:cs="Arial"/>
                <w:sz w:val="19"/>
                <w:szCs w:val="19"/>
              </w:rPr>
              <w:t>) communication/ consultation method applied when consulting and gaining feedback from PCBU:</w:t>
            </w:r>
          </w:p>
          <w:p w14:paraId="7FF2B12A" w14:textId="77777777" w:rsidR="00BB5201" w:rsidRPr="00BB5201" w:rsidRDefault="00A977C6" w:rsidP="00BB5201">
            <w:pPr>
              <w:spacing w:line="276" w:lineRule="auto"/>
              <w:jc w:val="left"/>
              <w:rPr>
                <w:rFonts w:ascii="Arial" w:hAnsi="Arial" w:cs="Arial"/>
                <w:sz w:val="19"/>
                <w:szCs w:val="19"/>
              </w:rPr>
            </w:pPr>
            <w:sdt>
              <w:sdtPr>
                <w:rPr>
                  <w:rFonts w:ascii="Arial" w:hAnsi="Arial" w:cs="Arial"/>
                  <w:sz w:val="19"/>
                  <w:szCs w:val="19"/>
                </w:rPr>
                <w:id w:val="-1024945399"/>
                <w14:checkbox>
                  <w14:checked w14:val="0"/>
                  <w14:checkedState w14:val="00FE" w14:font="Wingdings"/>
                  <w14:uncheckedState w14:val="00A8" w14:font="Wingdings"/>
                </w14:checkbox>
              </w:sdtPr>
              <w:sdtEndPr/>
              <w:sdtContent>
                <w:permStart w:id="1003978498" w:edGrp="everyone"/>
                <w:r w:rsidR="00BB5201" w:rsidRPr="00BB5201">
                  <w:rPr>
                    <w:rFonts w:ascii="Arial" w:hAnsi="Arial" w:cs="Arial"/>
                    <w:sz w:val="19"/>
                    <w:szCs w:val="19"/>
                  </w:rPr>
                  <w:sym w:font="Wingdings" w:char="F0A8"/>
                </w:r>
                <w:permEnd w:id="1003978498"/>
              </w:sdtContent>
            </w:sdt>
            <w:r w:rsidR="00BB5201" w:rsidRPr="00BB5201">
              <w:rPr>
                <w:rFonts w:ascii="Arial" w:hAnsi="Arial" w:cs="Arial"/>
                <w:sz w:val="19"/>
                <w:szCs w:val="19"/>
              </w:rPr>
              <w:t xml:space="preserve"> Face to face during meeting </w:t>
            </w:r>
            <w:sdt>
              <w:sdtPr>
                <w:rPr>
                  <w:rFonts w:ascii="Arial" w:hAnsi="Arial" w:cs="Arial"/>
                  <w:sz w:val="19"/>
                  <w:szCs w:val="19"/>
                </w:rPr>
                <w:id w:val="802275740"/>
                <w14:checkbox>
                  <w14:checked w14:val="0"/>
                  <w14:checkedState w14:val="00FE" w14:font="Wingdings"/>
                  <w14:uncheckedState w14:val="00A8" w14:font="Wingdings"/>
                </w14:checkbox>
              </w:sdtPr>
              <w:sdtEndPr/>
              <w:sdtContent>
                <w:permStart w:id="1601599074" w:edGrp="everyone"/>
                <w:r w:rsidR="00BB5201" w:rsidRPr="00BB5201">
                  <w:rPr>
                    <w:rFonts w:ascii="Arial" w:hAnsi="Arial" w:cs="Arial"/>
                    <w:sz w:val="19"/>
                    <w:szCs w:val="19"/>
                  </w:rPr>
                  <w:sym w:font="Wingdings" w:char="F0A8"/>
                </w:r>
                <w:permEnd w:id="1601599074"/>
              </w:sdtContent>
            </w:sdt>
            <w:r w:rsidR="00BB5201" w:rsidRPr="00BB5201">
              <w:rPr>
                <w:rFonts w:ascii="Arial" w:hAnsi="Arial" w:cs="Arial"/>
                <w:sz w:val="19"/>
                <w:szCs w:val="19"/>
              </w:rPr>
              <w:t xml:space="preserve"> Face to face – on-the-job </w:t>
            </w:r>
            <w:sdt>
              <w:sdtPr>
                <w:rPr>
                  <w:rFonts w:ascii="Arial" w:hAnsi="Arial" w:cs="Arial"/>
                  <w:sz w:val="19"/>
                  <w:szCs w:val="19"/>
                </w:rPr>
                <w:id w:val="-311865989"/>
                <w14:checkbox>
                  <w14:checked w14:val="0"/>
                  <w14:checkedState w14:val="00FE" w14:font="Wingdings"/>
                  <w14:uncheckedState w14:val="00A8" w14:font="Wingdings"/>
                </w14:checkbox>
              </w:sdtPr>
              <w:sdtEndPr/>
              <w:sdtContent>
                <w:permStart w:id="482949697" w:edGrp="everyone"/>
                <w:r w:rsidR="00BB5201" w:rsidRPr="00BB5201">
                  <w:rPr>
                    <w:rFonts w:ascii="Arial" w:hAnsi="Arial" w:cs="Arial"/>
                    <w:sz w:val="19"/>
                    <w:szCs w:val="19"/>
                  </w:rPr>
                  <w:sym w:font="Wingdings" w:char="F0A8"/>
                </w:r>
                <w:permEnd w:id="482949697"/>
              </w:sdtContent>
            </w:sdt>
            <w:r w:rsidR="00BB5201" w:rsidRPr="00BB5201">
              <w:rPr>
                <w:rFonts w:ascii="Arial" w:hAnsi="Arial" w:cs="Arial"/>
                <w:sz w:val="19"/>
                <w:szCs w:val="19"/>
              </w:rPr>
              <w:t xml:space="preserve"> Telephone call/s </w:t>
            </w:r>
            <w:sdt>
              <w:sdtPr>
                <w:rPr>
                  <w:rFonts w:ascii="Arial" w:hAnsi="Arial" w:cs="Arial"/>
                  <w:sz w:val="19"/>
                  <w:szCs w:val="19"/>
                </w:rPr>
                <w:id w:val="-885324705"/>
                <w14:checkbox>
                  <w14:checked w14:val="0"/>
                  <w14:checkedState w14:val="00FE" w14:font="Wingdings"/>
                  <w14:uncheckedState w14:val="00A8" w14:font="Wingdings"/>
                </w14:checkbox>
              </w:sdtPr>
              <w:sdtEndPr/>
              <w:sdtContent>
                <w:permStart w:id="1821343578" w:edGrp="everyone"/>
                <w:r w:rsidR="00BB5201" w:rsidRPr="00BB5201">
                  <w:rPr>
                    <w:rFonts w:ascii="Arial" w:hAnsi="Arial" w:cs="Arial"/>
                    <w:sz w:val="19"/>
                    <w:szCs w:val="19"/>
                  </w:rPr>
                  <w:sym w:font="Wingdings" w:char="F0A8"/>
                </w:r>
                <w:permEnd w:id="1821343578"/>
              </w:sdtContent>
            </w:sdt>
            <w:r w:rsidR="00BB5201" w:rsidRPr="00BB5201">
              <w:rPr>
                <w:rFonts w:ascii="Arial" w:hAnsi="Arial" w:cs="Arial"/>
                <w:sz w:val="19"/>
                <w:szCs w:val="19"/>
              </w:rPr>
              <w:t xml:space="preserve"> Email </w:t>
            </w:r>
          </w:p>
          <w:p w14:paraId="4A3DF7A7" w14:textId="26115685" w:rsidR="00BB5201" w:rsidRPr="00BB5201" w:rsidRDefault="00A977C6" w:rsidP="00BB5201">
            <w:pPr>
              <w:spacing w:line="276" w:lineRule="auto"/>
              <w:jc w:val="left"/>
              <w:rPr>
                <w:rFonts w:ascii="Arial" w:hAnsi="Arial" w:cs="Arial"/>
                <w:sz w:val="19"/>
                <w:szCs w:val="19"/>
              </w:rPr>
            </w:pPr>
            <w:sdt>
              <w:sdtPr>
                <w:rPr>
                  <w:rFonts w:ascii="Arial" w:hAnsi="Arial" w:cs="Arial"/>
                  <w:sz w:val="19"/>
                  <w:szCs w:val="19"/>
                </w:rPr>
                <w:id w:val="-114376635"/>
                <w14:checkbox>
                  <w14:checked w14:val="0"/>
                  <w14:checkedState w14:val="00FE" w14:font="Wingdings"/>
                  <w14:uncheckedState w14:val="00A8" w14:font="Wingdings"/>
                </w14:checkbox>
              </w:sdtPr>
              <w:sdtEndPr/>
              <w:sdtContent>
                <w:permStart w:id="793136884" w:edGrp="everyone"/>
                <w:r w:rsidR="00BB5201" w:rsidRPr="00BB5201">
                  <w:rPr>
                    <w:rFonts w:ascii="Arial" w:hAnsi="Arial" w:cs="Arial"/>
                    <w:sz w:val="19"/>
                    <w:szCs w:val="19"/>
                  </w:rPr>
                  <w:sym w:font="Wingdings" w:char="F0A8"/>
                </w:r>
                <w:permEnd w:id="793136884"/>
              </w:sdtContent>
            </w:sdt>
            <w:r w:rsidR="00BB5201" w:rsidRPr="00BB5201">
              <w:rPr>
                <w:rFonts w:ascii="Arial" w:hAnsi="Arial" w:cs="Arial"/>
                <w:sz w:val="19"/>
                <w:szCs w:val="19"/>
              </w:rPr>
              <w:t xml:space="preserve"> Other (please specify): </w:t>
            </w:r>
            <w:permStart w:id="108940916" w:edGrp="everyone"/>
            <w:permEnd w:id="108940916"/>
          </w:p>
        </w:tc>
      </w:tr>
      <w:tr w:rsidR="00BB5201" w:rsidRPr="00BB5201" w14:paraId="40D7592D" w14:textId="77777777" w:rsidTr="00421725">
        <w:trPr>
          <w:trHeight w:val="1134"/>
        </w:trPr>
        <w:tc>
          <w:tcPr>
            <w:tcW w:w="671" w:type="dxa"/>
            <w:tcBorders>
              <w:top w:val="single" w:sz="4" w:space="0" w:color="auto"/>
              <w:left w:val="single" w:sz="12" w:space="0" w:color="auto"/>
              <w:bottom w:val="single" w:sz="12" w:space="0" w:color="auto"/>
              <w:right w:val="single" w:sz="4" w:space="0" w:color="auto"/>
            </w:tcBorders>
          </w:tcPr>
          <w:p w14:paraId="697B0387" w14:textId="20FC1B5F" w:rsidR="00BB5201" w:rsidRPr="00BB5201" w:rsidRDefault="00BB5201" w:rsidP="00BB5201">
            <w:pPr>
              <w:jc w:val="left"/>
              <w:rPr>
                <w:rFonts w:ascii="Arial" w:hAnsi="Arial" w:cs="Arial"/>
                <w:sz w:val="19"/>
                <w:szCs w:val="19"/>
              </w:rPr>
            </w:pPr>
            <w:r w:rsidRPr="00BB5201">
              <w:rPr>
                <w:rFonts w:ascii="Arial" w:hAnsi="Arial" w:cs="Arial"/>
                <w:sz w:val="19"/>
                <w:szCs w:val="19"/>
              </w:rPr>
              <w:fldChar w:fldCharType="begin"/>
            </w:r>
            <w:r w:rsidRPr="00BB5201">
              <w:rPr>
                <w:rFonts w:ascii="Arial" w:hAnsi="Arial" w:cs="Arial"/>
                <w:sz w:val="19"/>
                <w:szCs w:val="19"/>
              </w:rPr>
              <w:instrText xml:space="preserve"> REF _Ref50023078 \r \h  \* MERGEFORMAT </w:instrText>
            </w:r>
            <w:r w:rsidRPr="00BB5201">
              <w:rPr>
                <w:rFonts w:ascii="Arial" w:hAnsi="Arial" w:cs="Arial"/>
                <w:sz w:val="19"/>
                <w:szCs w:val="19"/>
              </w:rPr>
            </w:r>
            <w:r w:rsidRPr="00BB5201">
              <w:rPr>
                <w:rFonts w:ascii="Arial" w:hAnsi="Arial" w:cs="Arial"/>
                <w:sz w:val="19"/>
                <w:szCs w:val="19"/>
              </w:rPr>
              <w:fldChar w:fldCharType="separate"/>
            </w:r>
            <w:r w:rsidR="00664058">
              <w:rPr>
                <w:rFonts w:ascii="Arial" w:hAnsi="Arial" w:cs="Arial"/>
                <w:sz w:val="19"/>
                <w:szCs w:val="19"/>
              </w:rPr>
              <w:t xml:space="preserve">1.2D. </w:t>
            </w:r>
            <w:r w:rsidRPr="00BB520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3B573F5" w14:textId="77777777" w:rsidR="00BB5201" w:rsidRPr="00BB5201" w:rsidRDefault="00BB5201" w:rsidP="00BB5201">
            <w:pPr>
              <w:spacing w:line="276" w:lineRule="auto"/>
              <w:jc w:val="left"/>
              <w:rPr>
                <w:rFonts w:ascii="Arial" w:hAnsi="Arial" w:cs="Arial"/>
                <w:sz w:val="19"/>
                <w:szCs w:val="19"/>
              </w:rPr>
            </w:pPr>
            <w:r w:rsidRPr="00BB5201">
              <w:rPr>
                <w:rFonts w:ascii="Arial" w:hAnsi="Arial" w:cs="Arial"/>
                <w:sz w:val="19"/>
                <w:szCs w:val="19"/>
              </w:rPr>
              <w:t>Specify how implementation of improved processes/procedures was monitored:</w:t>
            </w:r>
          </w:p>
          <w:p w14:paraId="332E3920" w14:textId="77777777" w:rsidR="00BB5201" w:rsidRPr="00BB5201" w:rsidRDefault="00A977C6" w:rsidP="00BB5201">
            <w:pPr>
              <w:spacing w:line="276" w:lineRule="auto"/>
              <w:jc w:val="left"/>
              <w:rPr>
                <w:rFonts w:ascii="Arial" w:hAnsi="Arial" w:cs="Arial"/>
                <w:sz w:val="19"/>
                <w:szCs w:val="19"/>
              </w:rPr>
            </w:pPr>
            <w:sdt>
              <w:sdtPr>
                <w:rPr>
                  <w:rFonts w:ascii="Arial" w:hAnsi="Arial" w:cs="Arial"/>
                  <w:sz w:val="19"/>
                  <w:szCs w:val="19"/>
                </w:rPr>
                <w:id w:val="1867328499"/>
                <w14:checkbox>
                  <w14:checked w14:val="0"/>
                  <w14:checkedState w14:val="00FE" w14:font="Wingdings"/>
                  <w14:uncheckedState w14:val="00A8" w14:font="Wingdings"/>
                </w14:checkbox>
              </w:sdtPr>
              <w:sdtEndPr/>
              <w:sdtContent>
                <w:permStart w:id="2024407606" w:edGrp="everyone"/>
                <w:r w:rsidR="00BB5201" w:rsidRPr="00BB5201">
                  <w:rPr>
                    <w:rFonts w:ascii="Arial" w:hAnsi="Arial" w:cs="Arial"/>
                    <w:sz w:val="19"/>
                    <w:szCs w:val="19"/>
                  </w:rPr>
                  <w:sym w:font="Wingdings" w:char="F0A8"/>
                </w:r>
                <w:permEnd w:id="2024407606"/>
              </w:sdtContent>
            </w:sdt>
            <w:r w:rsidR="00BB5201" w:rsidRPr="00BB5201">
              <w:rPr>
                <w:rFonts w:ascii="Arial" w:hAnsi="Arial" w:cs="Arial"/>
                <w:sz w:val="19"/>
                <w:szCs w:val="19"/>
              </w:rPr>
              <w:t xml:space="preserve"> Visually observed workers using controls </w:t>
            </w:r>
            <w:sdt>
              <w:sdtPr>
                <w:rPr>
                  <w:rFonts w:ascii="Arial" w:hAnsi="Arial" w:cs="Arial"/>
                  <w:sz w:val="19"/>
                  <w:szCs w:val="19"/>
                </w:rPr>
                <w:id w:val="623502849"/>
                <w14:checkbox>
                  <w14:checked w14:val="0"/>
                  <w14:checkedState w14:val="00FE" w14:font="Wingdings"/>
                  <w14:uncheckedState w14:val="00A8" w14:font="Wingdings"/>
                </w14:checkbox>
              </w:sdtPr>
              <w:sdtEndPr/>
              <w:sdtContent>
                <w:permStart w:id="1340033957" w:edGrp="everyone"/>
                <w:r w:rsidR="00BB5201" w:rsidRPr="00BB5201">
                  <w:rPr>
                    <w:rFonts w:ascii="Arial" w:hAnsi="Arial" w:cs="Arial"/>
                    <w:sz w:val="19"/>
                    <w:szCs w:val="19"/>
                  </w:rPr>
                  <w:sym w:font="Wingdings" w:char="F0A8"/>
                </w:r>
                <w:permEnd w:id="1340033957"/>
              </w:sdtContent>
            </w:sdt>
            <w:r w:rsidR="00BB5201" w:rsidRPr="00BB5201">
              <w:rPr>
                <w:rFonts w:ascii="Arial" w:hAnsi="Arial" w:cs="Arial"/>
                <w:sz w:val="19"/>
                <w:szCs w:val="19"/>
              </w:rPr>
              <w:t xml:space="preserve"> Consultation with workers </w:t>
            </w:r>
          </w:p>
          <w:p w14:paraId="2F433865" w14:textId="0F52402B" w:rsidR="00BB5201" w:rsidRPr="00BB5201" w:rsidRDefault="00A977C6" w:rsidP="00BB5201">
            <w:pPr>
              <w:jc w:val="left"/>
              <w:rPr>
                <w:rFonts w:ascii="Arial" w:hAnsi="Arial" w:cs="Arial"/>
                <w:sz w:val="19"/>
                <w:szCs w:val="19"/>
              </w:rPr>
            </w:pPr>
            <w:sdt>
              <w:sdtPr>
                <w:rPr>
                  <w:rFonts w:ascii="Arial" w:hAnsi="Arial" w:cs="Arial"/>
                  <w:sz w:val="19"/>
                  <w:szCs w:val="19"/>
                </w:rPr>
                <w:id w:val="453680196"/>
                <w14:checkbox>
                  <w14:checked w14:val="0"/>
                  <w14:checkedState w14:val="00FE" w14:font="Wingdings"/>
                  <w14:uncheckedState w14:val="00A8" w14:font="Wingdings"/>
                </w14:checkbox>
              </w:sdtPr>
              <w:sdtEndPr/>
              <w:sdtContent>
                <w:permStart w:id="450178161" w:edGrp="everyone"/>
                <w:r w:rsidR="00BB5201" w:rsidRPr="00BB5201">
                  <w:rPr>
                    <w:rFonts w:ascii="Arial" w:hAnsi="Arial" w:cs="Arial"/>
                    <w:sz w:val="19"/>
                    <w:szCs w:val="19"/>
                  </w:rPr>
                  <w:sym w:font="Wingdings" w:char="F0A8"/>
                </w:r>
                <w:permEnd w:id="450178161"/>
              </w:sdtContent>
            </w:sdt>
            <w:r w:rsidR="00BB5201" w:rsidRPr="00BB5201">
              <w:rPr>
                <w:rFonts w:ascii="Arial" w:hAnsi="Arial" w:cs="Arial"/>
                <w:sz w:val="19"/>
                <w:szCs w:val="19"/>
              </w:rPr>
              <w:t xml:space="preserve"> Monitoring for incidents/near misses </w:t>
            </w:r>
            <w:sdt>
              <w:sdtPr>
                <w:rPr>
                  <w:rFonts w:ascii="Arial" w:hAnsi="Arial" w:cs="Arial"/>
                  <w:sz w:val="19"/>
                  <w:szCs w:val="19"/>
                </w:rPr>
                <w:id w:val="904881324"/>
                <w14:checkbox>
                  <w14:checked w14:val="0"/>
                  <w14:checkedState w14:val="00FE" w14:font="Wingdings"/>
                  <w14:uncheckedState w14:val="00A8" w14:font="Wingdings"/>
                </w14:checkbox>
              </w:sdtPr>
              <w:sdtEndPr/>
              <w:sdtContent>
                <w:permStart w:id="1970175934" w:edGrp="everyone"/>
                <w:r w:rsidR="00BB5201" w:rsidRPr="00BB5201">
                  <w:rPr>
                    <w:rFonts w:ascii="Arial" w:hAnsi="Arial" w:cs="Arial"/>
                    <w:sz w:val="19"/>
                    <w:szCs w:val="19"/>
                  </w:rPr>
                  <w:sym w:font="Wingdings" w:char="F0A8"/>
                </w:r>
                <w:permEnd w:id="1970175934"/>
              </w:sdtContent>
            </w:sdt>
            <w:r w:rsidR="00BB5201" w:rsidRPr="00BB5201">
              <w:rPr>
                <w:rFonts w:ascii="Arial" w:hAnsi="Arial" w:cs="Arial"/>
                <w:sz w:val="19"/>
                <w:szCs w:val="19"/>
              </w:rPr>
              <w:t xml:space="preserve"> Other (please specify): </w:t>
            </w:r>
            <w:permStart w:id="1159741428" w:edGrp="everyone"/>
            <w:permEnd w:id="1159741428"/>
          </w:p>
        </w:tc>
      </w:tr>
    </w:tbl>
    <w:p w14:paraId="6D0EFAF6" w14:textId="75415B67" w:rsidR="002908D0" w:rsidRDefault="002908D0" w:rsidP="00AC0794"/>
    <w:p w14:paraId="3D87AE85" w14:textId="1DDD8D1F" w:rsidR="00A9666F" w:rsidRDefault="002908D0" w:rsidP="00CF545B">
      <w:pPr>
        <w:jc w:val="left"/>
      </w:pPr>
      <w:r>
        <w:br w:type="page"/>
      </w:r>
    </w:p>
    <w:p w14:paraId="193F09C6" w14:textId="7AF8226D" w:rsidR="00A9666F" w:rsidRPr="00BF7956" w:rsidRDefault="00A977C6"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CF545B">
            <w:rPr>
              <w:rFonts w:ascii="Arial Black" w:hAnsi="Arial Black"/>
            </w:rPr>
            <w:t>BSBWHS431</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69354B14" w:rsidR="00A9666F" w:rsidRPr="00BF7956" w:rsidRDefault="00CF545B" w:rsidP="00A9666F">
          <w:pPr>
            <w:pStyle w:val="30PASIndividualTaskUnitCodeandTItle"/>
            <w:jc w:val="center"/>
            <w:rPr>
              <w:rFonts w:ascii="Arial Black" w:hAnsi="Arial Black"/>
            </w:rPr>
          </w:pPr>
          <w:r>
            <w:rPr>
              <w:rFonts w:ascii="Arial Black" w:hAnsi="Arial Black"/>
            </w:rPr>
            <w:t>Develop processes and procedures for controlling hazardous chemicals in the workplace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F545B">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DB4403C" w14:textId="77777777" w:rsidR="00CF545B" w:rsidRDefault="00CF545B" w:rsidP="00CF545B">
            <w:pPr>
              <w:jc w:val="left"/>
              <w:rPr>
                <w:rFonts w:cs="Arial"/>
                <w:sz w:val="20"/>
              </w:rPr>
            </w:pPr>
            <w:r>
              <w:rPr>
                <w:rFonts w:cs="Arial"/>
                <w:sz w:val="20"/>
              </w:rPr>
              <w:t xml:space="preserve">The </w:t>
            </w:r>
            <w:r w:rsidRPr="001534A2">
              <w:rPr>
                <w:rFonts w:cs="Arial"/>
                <w:sz w:val="20"/>
              </w:rPr>
              <w:t>participant is to consult with the PCBU and review a chemical register to identify two (2) hazardous chemicals in the workplace. These may reflect actual workplace circumstances or the provided chemical register.</w:t>
            </w:r>
            <w:r>
              <w:rPr>
                <w:rFonts w:cs="Arial"/>
                <w:sz w:val="20"/>
              </w:rPr>
              <w:t xml:space="preserve"> The participant is to draft, develop and communicate processes and procedures for the control of each chemical. </w:t>
            </w:r>
          </w:p>
          <w:p w14:paraId="67111BD4" w14:textId="77777777" w:rsidR="00CF545B" w:rsidRDefault="00CF545B" w:rsidP="00CF545B">
            <w:pPr>
              <w:jc w:val="left"/>
              <w:rPr>
                <w:rFonts w:cs="Arial"/>
                <w:sz w:val="20"/>
              </w:rPr>
            </w:pPr>
          </w:p>
          <w:p w14:paraId="166592A6" w14:textId="3932FF55" w:rsidR="00CF545B" w:rsidRPr="00F80F60" w:rsidRDefault="00CF545B" w:rsidP="00CF545B">
            <w:pPr>
              <w:jc w:val="left"/>
              <w:rPr>
                <w:rFonts w:cs="Arial"/>
                <w:sz w:val="20"/>
              </w:rPr>
            </w:pPr>
            <w:r>
              <w:rPr>
                <w:rFonts w:cs="Arial"/>
                <w:sz w:val="20"/>
              </w:rPr>
              <w:t xml:space="preserve">In response to observing non-compliances with the implementation of the processes and procedures, the participant is to develop and deliver a short presentation (e.g. PowerPoint presentation slides with accompanying face-to-face delivery or real-time video, </w:t>
            </w:r>
            <w:r w:rsidR="00833E94">
              <w:rPr>
                <w:rFonts w:cs="Arial"/>
                <w:sz w:val="20"/>
              </w:rPr>
              <w:t>in a simulated environment</w:t>
            </w:r>
            <w:r>
              <w:rPr>
                <w:rFonts w:cs="Arial"/>
                <w:sz w:val="20"/>
              </w:rPr>
              <w:t xml:space="preserve"> arranged with your </w:t>
            </w:r>
            <w:r w:rsidR="00833E94">
              <w:rPr>
                <w:rFonts w:cs="Arial"/>
                <w:sz w:val="20"/>
              </w:rPr>
              <w:t>A</w:t>
            </w:r>
            <w:r>
              <w:rPr>
                <w:rFonts w:cs="Arial"/>
                <w:sz w:val="20"/>
              </w:rPr>
              <w:t xml:space="preserve">ssessor) to address compliance requirements of workers. </w:t>
            </w:r>
          </w:p>
          <w:p w14:paraId="51B79CBB" w14:textId="77777777" w:rsidR="00CF545B" w:rsidRDefault="00CF545B" w:rsidP="00CF545B">
            <w:pPr>
              <w:jc w:val="left"/>
              <w:rPr>
                <w:rFonts w:cs="Arial"/>
                <w:sz w:val="20"/>
              </w:rPr>
            </w:pPr>
          </w:p>
          <w:p w14:paraId="0C049524" w14:textId="77777777" w:rsidR="00CF545B" w:rsidRDefault="00CF545B" w:rsidP="00CF545B">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chemical):</w:t>
            </w:r>
          </w:p>
          <w:p w14:paraId="26DA4C70" w14:textId="77777777" w:rsidR="00CF545B" w:rsidRDefault="00CF545B" w:rsidP="00E879B6">
            <w:pPr>
              <w:pStyle w:val="ListParagraph"/>
              <w:numPr>
                <w:ilvl w:val="0"/>
                <w:numId w:val="19"/>
              </w:numPr>
              <w:ind w:left="720"/>
              <w:jc w:val="left"/>
              <w:rPr>
                <w:rFonts w:cs="Arial"/>
                <w:sz w:val="20"/>
              </w:rPr>
            </w:pPr>
            <w:r>
              <w:rPr>
                <w:rFonts w:cs="Arial"/>
                <w:sz w:val="20"/>
              </w:rPr>
              <w:t>Processes and procedures for control hazardous chemical</w:t>
            </w:r>
          </w:p>
          <w:p w14:paraId="1FB32DAC" w14:textId="77777777" w:rsidR="00CF545B" w:rsidRDefault="00CF545B" w:rsidP="00E879B6">
            <w:pPr>
              <w:pStyle w:val="ListParagraph"/>
              <w:numPr>
                <w:ilvl w:val="0"/>
                <w:numId w:val="19"/>
              </w:numPr>
              <w:ind w:left="720"/>
              <w:jc w:val="left"/>
              <w:rPr>
                <w:rFonts w:cs="Arial"/>
                <w:sz w:val="20"/>
              </w:rPr>
            </w:pPr>
            <w:r>
              <w:rPr>
                <w:rFonts w:cs="Arial"/>
                <w:sz w:val="20"/>
              </w:rPr>
              <w:t>Email communications with:</w:t>
            </w:r>
          </w:p>
          <w:p w14:paraId="37EBCFD0" w14:textId="77777777" w:rsidR="00CF545B" w:rsidRDefault="00CF545B" w:rsidP="00AF4C8C">
            <w:pPr>
              <w:pStyle w:val="ListParagraph"/>
              <w:numPr>
                <w:ilvl w:val="1"/>
                <w:numId w:val="19"/>
              </w:numPr>
              <w:ind w:left="1169"/>
              <w:jc w:val="left"/>
              <w:rPr>
                <w:rFonts w:cs="Arial"/>
                <w:sz w:val="20"/>
              </w:rPr>
            </w:pPr>
            <w:r>
              <w:rPr>
                <w:rFonts w:cs="Arial"/>
                <w:sz w:val="20"/>
              </w:rPr>
              <w:t>PCBU – identifying hazardous chemicals, and seeking feedback about processes and procedures</w:t>
            </w:r>
          </w:p>
          <w:p w14:paraId="6C903E78" w14:textId="77777777" w:rsidR="00CF545B" w:rsidRDefault="00CF545B" w:rsidP="00AF4C8C">
            <w:pPr>
              <w:pStyle w:val="ListParagraph"/>
              <w:numPr>
                <w:ilvl w:val="1"/>
                <w:numId w:val="19"/>
              </w:numPr>
              <w:ind w:left="1169"/>
              <w:jc w:val="left"/>
              <w:rPr>
                <w:rFonts w:cs="Arial"/>
                <w:sz w:val="20"/>
              </w:rPr>
            </w:pPr>
            <w:r>
              <w:rPr>
                <w:rFonts w:cs="Arial"/>
                <w:sz w:val="20"/>
              </w:rPr>
              <w:t>Workers – promoting developed processes and procedures</w:t>
            </w:r>
          </w:p>
          <w:p w14:paraId="74B96E9D" w14:textId="77777777" w:rsidR="00CF545B" w:rsidRDefault="00CF545B" w:rsidP="00E879B6">
            <w:pPr>
              <w:pStyle w:val="ListParagraph"/>
              <w:numPr>
                <w:ilvl w:val="0"/>
                <w:numId w:val="19"/>
              </w:numPr>
              <w:ind w:left="720"/>
              <w:jc w:val="left"/>
              <w:rPr>
                <w:rFonts w:cs="Arial"/>
                <w:sz w:val="20"/>
              </w:rPr>
            </w:pPr>
            <w:r w:rsidRPr="009C0A8B">
              <w:rPr>
                <w:rFonts w:cs="Arial"/>
                <w:sz w:val="20"/>
              </w:rPr>
              <w:t xml:space="preserve">Presentation materials (e.g. PowerPoint) </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72757F81" w:rsidR="00A9666F" w:rsidRPr="000861CC" w:rsidRDefault="00CF545B" w:rsidP="00A9666F">
            <w:pPr>
              <w:jc w:val="left"/>
              <w:rPr>
                <w:rFonts w:cs="Arial"/>
                <w:sz w:val="20"/>
              </w:rPr>
            </w:pPr>
            <w:r>
              <w:rPr>
                <w:rFonts w:cs="Arial"/>
                <w:sz w:val="20"/>
              </w:rPr>
              <w:t>Computer, Chemical Register, SDS, Code of Practice.</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1B06766" w:rsidR="00A9666F" w:rsidRPr="005E24F1" w:rsidRDefault="00A9666F" w:rsidP="00A80ACC">
            <w:pPr>
              <w:jc w:val="center"/>
              <w:rPr>
                <w:rFonts w:cs="Arial"/>
                <w:b/>
                <w:sz w:val="20"/>
              </w:rPr>
            </w:pPr>
            <w:r>
              <w:rPr>
                <w:rFonts w:cs="Arial"/>
                <w:b/>
                <w:sz w:val="20"/>
              </w:rPr>
              <w:t xml:space="preserve">1 </w:t>
            </w:r>
            <w:r w:rsidR="00CF545B">
              <w:rPr>
                <w:rFonts w:cs="Arial"/>
                <w:b/>
                <w:sz w:val="20"/>
              </w:rPr>
              <w:t>Hazard and risk identification</w:t>
            </w:r>
          </w:p>
        </w:tc>
      </w:tr>
      <w:tr w:rsidR="00031851" w:rsidRPr="00696855" w14:paraId="4ACB551B" w14:textId="77777777" w:rsidTr="00A80ACC">
        <w:trPr>
          <w:trHeight w:val="27"/>
        </w:trPr>
        <w:tc>
          <w:tcPr>
            <w:tcW w:w="6096" w:type="dxa"/>
            <w:tcBorders>
              <w:left w:val="single" w:sz="12" w:space="0" w:color="000000"/>
            </w:tcBorders>
          </w:tcPr>
          <w:p w14:paraId="699191A7" w14:textId="02BE651A" w:rsidR="00031851" w:rsidRPr="00486541" w:rsidRDefault="00031851" w:rsidP="00031851">
            <w:pPr>
              <w:pStyle w:val="331PASListTask1"/>
            </w:pPr>
            <w:bookmarkStart w:id="40" w:name="_Ref50022934"/>
            <w:r>
              <w:t>Consult with PCBU and chemical register to identify hazardous chemical used in the workplace.</w:t>
            </w:r>
            <w:bookmarkEnd w:id="40"/>
            <w:r>
              <w:t xml:space="preserve"> </w:t>
            </w:r>
          </w:p>
        </w:tc>
        <w:permStart w:id="1361724949" w:edGrp="everyone" w:displacedByCustomXml="next"/>
        <w:sdt>
          <w:sdtPr>
            <w:rPr>
              <w:rFonts w:cs="Arial"/>
              <w:sz w:val="36"/>
              <w:szCs w:val="36"/>
            </w:rPr>
            <w:id w:val="-1123457861"/>
            <w14:checkbox>
              <w14:checked w14:val="0"/>
              <w14:checkedState w14:val="00FE" w14:font="Wingdings"/>
              <w14:uncheckedState w14:val="00A8" w14:font="Wingdings"/>
            </w14:checkbox>
          </w:sdtPr>
          <w:sdtEndPr/>
          <w:sdtContent>
            <w:tc>
              <w:tcPr>
                <w:tcW w:w="1488" w:type="dxa"/>
                <w:tcBorders>
                  <w:right w:val="single" w:sz="4" w:space="0" w:color="auto"/>
                </w:tcBorders>
              </w:tcPr>
              <w:p w14:paraId="108D990D" w14:textId="7E66B665" w:rsidR="00031851" w:rsidRPr="004E1BC5" w:rsidRDefault="00031851" w:rsidP="00031851">
                <w:pPr>
                  <w:jc w:val="center"/>
                  <w:rPr>
                    <w:rFonts w:cs="Arial"/>
                    <w:sz w:val="20"/>
                  </w:rPr>
                </w:pPr>
                <w:r w:rsidRPr="002B575F">
                  <w:rPr>
                    <w:rFonts w:cs="Arial"/>
                    <w:sz w:val="36"/>
                    <w:szCs w:val="36"/>
                  </w:rPr>
                  <w:sym w:font="Wingdings" w:char="F0A8"/>
                </w:r>
              </w:p>
            </w:tc>
          </w:sdtContent>
        </w:sdt>
        <w:permEnd w:id="1361724949" w:displacedByCustomXml="prev"/>
        <w:permStart w:id="359885774" w:edGrp="everyone" w:displacedByCustomXml="next"/>
        <w:sdt>
          <w:sdtPr>
            <w:rPr>
              <w:rFonts w:cs="Arial"/>
              <w:sz w:val="36"/>
              <w:szCs w:val="36"/>
            </w:rPr>
            <w:id w:val="9820395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233531FC" w14:textId="2081F39E" w:rsidR="00031851" w:rsidRPr="004E1BC5" w:rsidRDefault="00031851" w:rsidP="00031851">
                <w:pPr>
                  <w:jc w:val="center"/>
                  <w:rPr>
                    <w:rFonts w:cs="Arial"/>
                    <w:sz w:val="20"/>
                  </w:rPr>
                </w:pPr>
                <w:r w:rsidRPr="002B575F">
                  <w:rPr>
                    <w:rFonts w:cs="Arial"/>
                    <w:sz w:val="36"/>
                    <w:szCs w:val="36"/>
                  </w:rPr>
                  <w:sym w:font="Wingdings" w:char="F0A8"/>
                </w:r>
              </w:p>
            </w:tc>
          </w:sdtContent>
        </w:sdt>
        <w:permEnd w:id="359885774" w:displacedByCustomXml="prev"/>
      </w:tr>
      <w:tr w:rsidR="00031851" w:rsidRPr="00696855" w14:paraId="73A7F198" w14:textId="77777777" w:rsidTr="00A80ACC">
        <w:trPr>
          <w:trHeight w:val="25"/>
        </w:trPr>
        <w:tc>
          <w:tcPr>
            <w:tcW w:w="6096" w:type="dxa"/>
            <w:tcBorders>
              <w:left w:val="single" w:sz="12" w:space="0" w:color="000000"/>
            </w:tcBorders>
          </w:tcPr>
          <w:p w14:paraId="758CCE5D" w14:textId="5D3959E1" w:rsidR="00031851" w:rsidRPr="00486541" w:rsidRDefault="00031851" w:rsidP="00031851">
            <w:pPr>
              <w:pStyle w:val="331PASListTask1"/>
            </w:pPr>
            <w:bookmarkStart w:id="41" w:name="_Ref50022987"/>
            <w:r>
              <w:t>Identify workplace tasks involving identified hazardous chemical.</w:t>
            </w:r>
            <w:bookmarkEnd w:id="41"/>
          </w:p>
        </w:tc>
        <w:permStart w:id="1405830807" w:edGrp="everyone" w:displacedByCustomXml="next"/>
        <w:sdt>
          <w:sdtPr>
            <w:rPr>
              <w:rFonts w:cs="Arial"/>
              <w:sz w:val="36"/>
              <w:szCs w:val="36"/>
            </w:rPr>
            <w:id w:val="-1965033679"/>
            <w14:checkbox>
              <w14:checked w14:val="0"/>
              <w14:checkedState w14:val="00FE" w14:font="Wingdings"/>
              <w14:uncheckedState w14:val="00A8" w14:font="Wingdings"/>
            </w14:checkbox>
          </w:sdtPr>
          <w:sdtEndPr/>
          <w:sdtContent>
            <w:tc>
              <w:tcPr>
                <w:tcW w:w="1488" w:type="dxa"/>
                <w:tcBorders>
                  <w:right w:val="single" w:sz="4" w:space="0" w:color="auto"/>
                </w:tcBorders>
              </w:tcPr>
              <w:p w14:paraId="35D5B2A8" w14:textId="6804A54D" w:rsidR="00031851" w:rsidRPr="004E1BC5" w:rsidRDefault="00031851" w:rsidP="00031851">
                <w:pPr>
                  <w:jc w:val="center"/>
                  <w:rPr>
                    <w:rFonts w:cs="Arial"/>
                    <w:sz w:val="20"/>
                  </w:rPr>
                </w:pPr>
                <w:r w:rsidRPr="002B575F">
                  <w:rPr>
                    <w:rFonts w:cs="Arial"/>
                    <w:sz w:val="36"/>
                    <w:szCs w:val="36"/>
                  </w:rPr>
                  <w:sym w:font="Wingdings" w:char="F0A8"/>
                </w:r>
              </w:p>
            </w:tc>
          </w:sdtContent>
        </w:sdt>
        <w:permEnd w:id="1405830807" w:displacedByCustomXml="prev"/>
        <w:permStart w:id="1945899865" w:edGrp="everyone" w:displacedByCustomXml="next"/>
        <w:sdt>
          <w:sdtPr>
            <w:rPr>
              <w:rFonts w:cs="Arial"/>
              <w:sz w:val="36"/>
              <w:szCs w:val="36"/>
            </w:rPr>
            <w:id w:val="17588726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6233AE05" w14:textId="696CADAC" w:rsidR="00031851" w:rsidRPr="004E1BC5" w:rsidRDefault="00031851" w:rsidP="00031851">
                <w:pPr>
                  <w:jc w:val="center"/>
                  <w:rPr>
                    <w:rFonts w:cs="Arial"/>
                    <w:sz w:val="20"/>
                  </w:rPr>
                </w:pPr>
                <w:r w:rsidRPr="002B575F">
                  <w:rPr>
                    <w:rFonts w:cs="Arial"/>
                    <w:sz w:val="36"/>
                    <w:szCs w:val="36"/>
                  </w:rPr>
                  <w:sym w:font="Wingdings" w:char="F0A8"/>
                </w:r>
              </w:p>
            </w:tc>
          </w:sdtContent>
        </w:sdt>
        <w:permEnd w:id="1945899865" w:displacedByCustomXml="prev"/>
      </w:tr>
      <w:tr w:rsidR="00031851" w:rsidRPr="00696855" w14:paraId="42C4F2E6" w14:textId="77777777" w:rsidTr="00A80ACC">
        <w:trPr>
          <w:trHeight w:val="25"/>
        </w:trPr>
        <w:tc>
          <w:tcPr>
            <w:tcW w:w="6096" w:type="dxa"/>
            <w:tcBorders>
              <w:left w:val="single" w:sz="12" w:space="0" w:color="000000"/>
              <w:bottom w:val="single" w:sz="4" w:space="0" w:color="auto"/>
            </w:tcBorders>
          </w:tcPr>
          <w:p w14:paraId="7C39F8DC" w14:textId="77777777" w:rsidR="00031851" w:rsidRDefault="00031851" w:rsidP="00031851">
            <w:pPr>
              <w:pStyle w:val="331PASListTask1"/>
            </w:pPr>
            <w:bookmarkStart w:id="42" w:name="_Ref50023027"/>
            <w:r>
              <w:t>Refer to legislation, codes of practice and SDS to identify requirements for identified hazardous chemical regarding:</w:t>
            </w:r>
            <w:bookmarkEnd w:id="42"/>
          </w:p>
          <w:p w14:paraId="570D04E2" w14:textId="77777777" w:rsidR="00031851" w:rsidRDefault="00031851" w:rsidP="00031851">
            <w:pPr>
              <w:pStyle w:val="ListParagraph"/>
              <w:numPr>
                <w:ilvl w:val="0"/>
                <w:numId w:val="19"/>
              </w:numPr>
              <w:ind w:left="1034"/>
              <w:jc w:val="left"/>
              <w:rPr>
                <w:rFonts w:cs="Arial"/>
                <w:sz w:val="20"/>
              </w:rPr>
            </w:pPr>
            <w:r w:rsidRPr="001909FB">
              <w:rPr>
                <w:rFonts w:cs="Arial"/>
                <w:sz w:val="20"/>
              </w:rPr>
              <w:t>Licences and permits</w:t>
            </w:r>
            <w:r>
              <w:rPr>
                <w:rFonts w:cs="Arial"/>
                <w:sz w:val="20"/>
              </w:rPr>
              <w:t xml:space="preserve"> </w:t>
            </w:r>
          </w:p>
          <w:p w14:paraId="298140C6" w14:textId="77777777" w:rsidR="00031851" w:rsidRDefault="00031851" w:rsidP="00031851">
            <w:pPr>
              <w:pStyle w:val="ListParagraph"/>
              <w:numPr>
                <w:ilvl w:val="0"/>
                <w:numId w:val="19"/>
              </w:numPr>
              <w:ind w:left="1034"/>
              <w:jc w:val="left"/>
              <w:rPr>
                <w:rFonts w:cs="Arial"/>
                <w:sz w:val="20"/>
              </w:rPr>
            </w:pPr>
            <w:r>
              <w:rPr>
                <w:rFonts w:cs="Arial"/>
                <w:sz w:val="20"/>
              </w:rPr>
              <w:t>Safe use, handling, processing and disposal</w:t>
            </w:r>
          </w:p>
          <w:p w14:paraId="09F3B129" w14:textId="77777777" w:rsidR="00031851" w:rsidRDefault="00031851" w:rsidP="00031851">
            <w:pPr>
              <w:pStyle w:val="ListParagraph"/>
              <w:numPr>
                <w:ilvl w:val="0"/>
                <w:numId w:val="19"/>
              </w:numPr>
              <w:ind w:left="1034"/>
              <w:jc w:val="left"/>
              <w:rPr>
                <w:rFonts w:cs="Arial"/>
                <w:sz w:val="20"/>
              </w:rPr>
            </w:pPr>
            <w:r w:rsidRPr="001909FB">
              <w:rPr>
                <w:rFonts w:cs="Arial"/>
                <w:sz w:val="20"/>
              </w:rPr>
              <w:t xml:space="preserve">Exposure standards, and associated monitoring </w:t>
            </w:r>
          </w:p>
          <w:p w14:paraId="0CEC571F" w14:textId="22E1AA58" w:rsidR="00031851" w:rsidRPr="00CF545B" w:rsidRDefault="00031851" w:rsidP="00031851">
            <w:pPr>
              <w:pStyle w:val="ListParagraph"/>
              <w:numPr>
                <w:ilvl w:val="0"/>
                <w:numId w:val="19"/>
              </w:numPr>
              <w:ind w:left="1034"/>
              <w:jc w:val="left"/>
              <w:rPr>
                <w:rFonts w:cs="Arial"/>
                <w:sz w:val="20"/>
              </w:rPr>
            </w:pPr>
            <w:r w:rsidRPr="00CF545B">
              <w:rPr>
                <w:rFonts w:cs="Arial"/>
                <w:sz w:val="20"/>
              </w:rPr>
              <w:t>Transportation and storage (including labelling and signage)</w:t>
            </w:r>
            <w:r>
              <w:rPr>
                <w:rFonts w:cs="Arial"/>
                <w:sz w:val="20"/>
              </w:rPr>
              <w:t>.</w:t>
            </w:r>
          </w:p>
        </w:tc>
        <w:permStart w:id="1732515920" w:edGrp="everyone" w:displacedByCustomXml="next"/>
        <w:sdt>
          <w:sdtPr>
            <w:rPr>
              <w:rFonts w:cs="Arial"/>
              <w:sz w:val="36"/>
              <w:szCs w:val="36"/>
            </w:rPr>
            <w:id w:val="713855186"/>
            <w14:checkbox>
              <w14:checked w14:val="0"/>
              <w14:checkedState w14:val="00FE" w14:font="Wingdings"/>
              <w14:uncheckedState w14:val="00A8" w14:font="Wingdings"/>
            </w14:checkbox>
          </w:sdtPr>
          <w:sdtEndPr/>
          <w:sdtContent>
            <w:tc>
              <w:tcPr>
                <w:tcW w:w="1488" w:type="dxa"/>
                <w:tcBorders>
                  <w:right w:val="single" w:sz="4" w:space="0" w:color="auto"/>
                </w:tcBorders>
              </w:tcPr>
              <w:p w14:paraId="61D70053" w14:textId="6D45CF92" w:rsidR="00031851" w:rsidRPr="004E1BC5" w:rsidRDefault="00031851" w:rsidP="00031851">
                <w:pPr>
                  <w:jc w:val="center"/>
                  <w:rPr>
                    <w:rFonts w:cs="Arial"/>
                    <w:sz w:val="20"/>
                  </w:rPr>
                </w:pPr>
                <w:r w:rsidRPr="002B575F">
                  <w:rPr>
                    <w:rFonts w:cs="Arial"/>
                    <w:sz w:val="36"/>
                    <w:szCs w:val="36"/>
                  </w:rPr>
                  <w:sym w:font="Wingdings" w:char="F0A8"/>
                </w:r>
              </w:p>
            </w:tc>
          </w:sdtContent>
        </w:sdt>
        <w:permEnd w:id="1732515920" w:displacedByCustomXml="prev"/>
        <w:permStart w:id="107941491" w:edGrp="everyone" w:displacedByCustomXml="next"/>
        <w:sdt>
          <w:sdtPr>
            <w:rPr>
              <w:rFonts w:cs="Arial"/>
              <w:sz w:val="36"/>
              <w:szCs w:val="36"/>
            </w:rPr>
            <w:id w:val="31245014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1034559C" w14:textId="6DF07926" w:rsidR="00031851" w:rsidRPr="004E1BC5" w:rsidRDefault="00031851" w:rsidP="00031851">
                <w:pPr>
                  <w:jc w:val="center"/>
                  <w:rPr>
                    <w:rFonts w:cs="Arial"/>
                    <w:sz w:val="20"/>
                  </w:rPr>
                </w:pPr>
                <w:r w:rsidRPr="002B575F">
                  <w:rPr>
                    <w:rFonts w:cs="Arial"/>
                    <w:sz w:val="36"/>
                    <w:szCs w:val="36"/>
                  </w:rPr>
                  <w:sym w:font="Wingdings" w:char="F0A8"/>
                </w:r>
              </w:p>
            </w:tc>
          </w:sdtContent>
        </w:sdt>
        <w:permEnd w:id="107941491" w:displacedByCustomXml="prev"/>
      </w:tr>
      <w:tr w:rsidR="00031851" w:rsidRPr="00696855" w14:paraId="62A97FA6" w14:textId="77777777" w:rsidTr="00A80ACC">
        <w:trPr>
          <w:trHeight w:val="25"/>
        </w:trPr>
        <w:tc>
          <w:tcPr>
            <w:tcW w:w="6096" w:type="dxa"/>
            <w:tcBorders>
              <w:left w:val="single" w:sz="12" w:space="0" w:color="000000"/>
            </w:tcBorders>
          </w:tcPr>
          <w:p w14:paraId="18A7485C" w14:textId="5C74D0F2" w:rsidR="00031851" w:rsidRPr="00486541" w:rsidRDefault="00031851" w:rsidP="00031851">
            <w:pPr>
              <w:pStyle w:val="331PASListTask1"/>
            </w:pPr>
            <w:bookmarkStart w:id="43" w:name="_Ref50022992"/>
            <w:r>
              <w:t>Determine potential worker exposure to identified hazardous chemical – using specialist advice, as required.</w:t>
            </w:r>
            <w:bookmarkEnd w:id="43"/>
          </w:p>
        </w:tc>
        <w:permStart w:id="721359616" w:edGrp="everyone" w:displacedByCustomXml="next"/>
        <w:sdt>
          <w:sdtPr>
            <w:rPr>
              <w:rFonts w:cs="Arial"/>
              <w:sz w:val="36"/>
              <w:szCs w:val="36"/>
            </w:rPr>
            <w:id w:val="1416744301"/>
            <w14:checkbox>
              <w14:checked w14:val="0"/>
              <w14:checkedState w14:val="00FE" w14:font="Wingdings"/>
              <w14:uncheckedState w14:val="00A8" w14:font="Wingdings"/>
            </w14:checkbox>
          </w:sdtPr>
          <w:sdtEndPr/>
          <w:sdtContent>
            <w:tc>
              <w:tcPr>
                <w:tcW w:w="1488" w:type="dxa"/>
                <w:tcBorders>
                  <w:right w:val="single" w:sz="4" w:space="0" w:color="auto"/>
                </w:tcBorders>
              </w:tcPr>
              <w:p w14:paraId="648FACFD" w14:textId="20C1645F" w:rsidR="00031851" w:rsidRPr="004E1BC5" w:rsidRDefault="00031851" w:rsidP="00031851">
                <w:pPr>
                  <w:jc w:val="center"/>
                  <w:rPr>
                    <w:rFonts w:cs="Arial"/>
                    <w:sz w:val="20"/>
                  </w:rPr>
                </w:pPr>
                <w:r w:rsidRPr="002B575F">
                  <w:rPr>
                    <w:rFonts w:cs="Arial"/>
                    <w:sz w:val="36"/>
                    <w:szCs w:val="36"/>
                  </w:rPr>
                  <w:sym w:font="Wingdings" w:char="F0A8"/>
                </w:r>
              </w:p>
            </w:tc>
          </w:sdtContent>
        </w:sdt>
        <w:permEnd w:id="721359616" w:displacedByCustomXml="prev"/>
        <w:permStart w:id="2023706898" w:edGrp="everyone" w:displacedByCustomXml="next"/>
        <w:sdt>
          <w:sdtPr>
            <w:rPr>
              <w:rFonts w:cs="Arial"/>
              <w:sz w:val="36"/>
              <w:szCs w:val="36"/>
            </w:rPr>
            <w:id w:val="20599711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76EC4F42" w14:textId="2E31491A" w:rsidR="00031851" w:rsidRPr="004E1BC5" w:rsidRDefault="00031851" w:rsidP="00031851">
                <w:pPr>
                  <w:jc w:val="center"/>
                  <w:rPr>
                    <w:rFonts w:cs="Arial"/>
                    <w:sz w:val="20"/>
                  </w:rPr>
                </w:pPr>
                <w:r w:rsidRPr="002B575F">
                  <w:rPr>
                    <w:rFonts w:cs="Arial"/>
                    <w:sz w:val="36"/>
                    <w:szCs w:val="36"/>
                  </w:rPr>
                  <w:sym w:font="Wingdings" w:char="F0A8"/>
                </w:r>
              </w:p>
            </w:tc>
          </w:sdtContent>
        </w:sdt>
        <w:permEnd w:id="2023706898" w:displacedByCustomXml="prev"/>
      </w:tr>
      <w:tr w:rsidR="00031851" w:rsidRPr="00696855" w14:paraId="176063AB" w14:textId="77777777" w:rsidTr="00A80ACC">
        <w:trPr>
          <w:trHeight w:val="25"/>
        </w:trPr>
        <w:tc>
          <w:tcPr>
            <w:tcW w:w="6096" w:type="dxa"/>
            <w:tcBorders>
              <w:left w:val="single" w:sz="12" w:space="0" w:color="000000"/>
            </w:tcBorders>
          </w:tcPr>
          <w:p w14:paraId="1B92FA12" w14:textId="7BFC7B91" w:rsidR="00031851" w:rsidRPr="00486541" w:rsidRDefault="00031851" w:rsidP="00031851">
            <w:pPr>
              <w:pStyle w:val="331PASListTask1"/>
            </w:pPr>
            <w:bookmarkStart w:id="44" w:name="_Ref50023019"/>
            <w:r>
              <w:t>Assess risks associated with identified hazardous chemical, reflecting on information from workplace environmental monitoring.</w:t>
            </w:r>
            <w:bookmarkEnd w:id="44"/>
          </w:p>
        </w:tc>
        <w:permStart w:id="618138531" w:edGrp="everyone" w:displacedByCustomXml="next"/>
        <w:sdt>
          <w:sdtPr>
            <w:rPr>
              <w:rFonts w:cs="Arial"/>
              <w:sz w:val="36"/>
              <w:szCs w:val="36"/>
            </w:rPr>
            <w:id w:val="1818764099"/>
            <w14:checkbox>
              <w14:checked w14:val="0"/>
              <w14:checkedState w14:val="00FE" w14:font="Wingdings"/>
              <w14:uncheckedState w14:val="00A8" w14:font="Wingdings"/>
            </w14:checkbox>
          </w:sdtPr>
          <w:sdtEndPr/>
          <w:sdtContent>
            <w:tc>
              <w:tcPr>
                <w:tcW w:w="1488" w:type="dxa"/>
                <w:tcBorders>
                  <w:right w:val="single" w:sz="4" w:space="0" w:color="auto"/>
                </w:tcBorders>
              </w:tcPr>
              <w:p w14:paraId="70903431" w14:textId="32811660" w:rsidR="00031851" w:rsidRPr="004E1BC5" w:rsidRDefault="00031851" w:rsidP="00031851">
                <w:pPr>
                  <w:jc w:val="center"/>
                  <w:rPr>
                    <w:rFonts w:cs="Arial"/>
                    <w:sz w:val="20"/>
                  </w:rPr>
                </w:pPr>
                <w:r w:rsidRPr="002B575F">
                  <w:rPr>
                    <w:rFonts w:cs="Arial"/>
                    <w:sz w:val="36"/>
                    <w:szCs w:val="36"/>
                  </w:rPr>
                  <w:sym w:font="Wingdings" w:char="F0A8"/>
                </w:r>
              </w:p>
            </w:tc>
          </w:sdtContent>
        </w:sdt>
        <w:permEnd w:id="618138531" w:displacedByCustomXml="prev"/>
        <w:permStart w:id="1538743821" w:edGrp="everyone" w:displacedByCustomXml="next"/>
        <w:sdt>
          <w:sdtPr>
            <w:rPr>
              <w:rFonts w:cs="Arial"/>
              <w:sz w:val="36"/>
              <w:szCs w:val="36"/>
            </w:rPr>
            <w:id w:val="17382819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672F29B8" w14:textId="3D7BEEEC" w:rsidR="00031851" w:rsidRPr="004E1BC5" w:rsidRDefault="00031851" w:rsidP="00031851">
                <w:pPr>
                  <w:jc w:val="center"/>
                  <w:rPr>
                    <w:rFonts w:cs="Arial"/>
                    <w:sz w:val="20"/>
                  </w:rPr>
                </w:pPr>
                <w:r w:rsidRPr="002B575F">
                  <w:rPr>
                    <w:rFonts w:cs="Arial"/>
                    <w:sz w:val="36"/>
                    <w:szCs w:val="36"/>
                  </w:rPr>
                  <w:sym w:font="Wingdings" w:char="F0A8"/>
                </w:r>
              </w:p>
            </w:tc>
          </w:sdtContent>
        </w:sdt>
        <w:permEnd w:id="1538743821" w:displacedByCustomXml="prev"/>
      </w:tr>
      <w:tr w:rsidR="00A9666F" w:rsidRPr="005E24F1" w14:paraId="1128CE55" w14:textId="77777777" w:rsidTr="00CF545B">
        <w:trPr>
          <w:trHeight w:val="305"/>
        </w:trPr>
        <w:tc>
          <w:tcPr>
            <w:tcW w:w="9072" w:type="dxa"/>
            <w:gridSpan w:val="3"/>
            <w:tcBorders>
              <w:left w:val="single" w:sz="12" w:space="0" w:color="000000"/>
              <w:bottom w:val="single" w:sz="4" w:space="0" w:color="000000"/>
              <w:right w:val="single" w:sz="12" w:space="0" w:color="auto"/>
            </w:tcBorders>
            <w:shd w:val="clear" w:color="auto" w:fill="F2F2F2" w:themeFill="background1" w:themeFillShade="F2"/>
            <w:vAlign w:val="center"/>
          </w:tcPr>
          <w:p w14:paraId="544FB6E8" w14:textId="2A1BC84C" w:rsidR="00A9666F" w:rsidRPr="004E1BC5" w:rsidRDefault="00A9666F" w:rsidP="00A80ACC">
            <w:pPr>
              <w:ind w:left="601" w:hanging="567"/>
              <w:jc w:val="center"/>
              <w:rPr>
                <w:rFonts w:cs="Arial"/>
                <w:b/>
                <w:sz w:val="20"/>
              </w:rPr>
            </w:pPr>
            <w:r w:rsidRPr="004E1BC5">
              <w:rPr>
                <w:rFonts w:cs="Arial"/>
                <w:b/>
                <w:sz w:val="20"/>
              </w:rPr>
              <w:t xml:space="preserve">2 </w:t>
            </w:r>
            <w:r w:rsidR="00CF545B" w:rsidRPr="001909FB">
              <w:rPr>
                <w:rFonts w:cs="Arial"/>
                <w:b/>
                <w:sz w:val="20"/>
              </w:rPr>
              <w:t>Develop and monitor processes and procedures</w:t>
            </w:r>
          </w:p>
        </w:tc>
      </w:tr>
      <w:tr w:rsidR="00031851" w:rsidRPr="00696855" w14:paraId="4C52CBAC" w14:textId="77777777" w:rsidTr="00421725">
        <w:trPr>
          <w:trHeight w:val="1077"/>
        </w:trPr>
        <w:tc>
          <w:tcPr>
            <w:tcW w:w="6096" w:type="dxa"/>
            <w:tcBorders>
              <w:left w:val="single" w:sz="12" w:space="0" w:color="000000"/>
              <w:bottom w:val="single" w:sz="12" w:space="0" w:color="000000"/>
            </w:tcBorders>
          </w:tcPr>
          <w:p w14:paraId="3CCD1216" w14:textId="77777777" w:rsidR="00031851" w:rsidRDefault="00031851" w:rsidP="00031851">
            <w:pPr>
              <w:pStyle w:val="332PASListTask1"/>
            </w:pPr>
            <w:bookmarkStart w:id="45" w:name="_Ref50024911"/>
            <w:bookmarkStart w:id="46" w:name="_Ref50023057"/>
            <w:r>
              <w:t>In line with organisational requirements, develop safe systems of work, policies and procedures addressing:</w:t>
            </w:r>
            <w:bookmarkEnd w:id="45"/>
          </w:p>
          <w:p w14:paraId="223BA4F8" w14:textId="77777777" w:rsidR="00031851" w:rsidRDefault="00031851" w:rsidP="00031851">
            <w:pPr>
              <w:pStyle w:val="ListParagraph"/>
              <w:keepNext/>
              <w:numPr>
                <w:ilvl w:val="0"/>
                <w:numId w:val="19"/>
              </w:numPr>
              <w:ind w:left="1022"/>
              <w:jc w:val="left"/>
              <w:rPr>
                <w:rFonts w:cs="Arial"/>
                <w:sz w:val="20"/>
              </w:rPr>
            </w:pPr>
            <w:r>
              <w:rPr>
                <w:rFonts w:cs="Arial"/>
                <w:sz w:val="20"/>
              </w:rPr>
              <w:t>Safe work practices</w:t>
            </w:r>
          </w:p>
          <w:p w14:paraId="231683F0" w14:textId="77777777" w:rsidR="00031851" w:rsidRDefault="00031851" w:rsidP="00031851">
            <w:pPr>
              <w:pStyle w:val="ListParagraph"/>
              <w:keepNext/>
              <w:numPr>
                <w:ilvl w:val="0"/>
                <w:numId w:val="19"/>
              </w:numPr>
              <w:ind w:left="1022"/>
              <w:jc w:val="left"/>
              <w:rPr>
                <w:rFonts w:cs="Arial"/>
                <w:sz w:val="20"/>
              </w:rPr>
            </w:pPr>
            <w:r>
              <w:rPr>
                <w:rFonts w:cs="Arial"/>
                <w:sz w:val="20"/>
              </w:rPr>
              <w:t xml:space="preserve">Risk control measures, as per hierarchy of control </w:t>
            </w:r>
          </w:p>
          <w:p w14:paraId="65804381" w14:textId="5630A428" w:rsidR="00031851" w:rsidRPr="00CF545B" w:rsidRDefault="00031851" w:rsidP="00031851">
            <w:pPr>
              <w:pStyle w:val="ListParagraph"/>
              <w:keepNext/>
              <w:numPr>
                <w:ilvl w:val="0"/>
                <w:numId w:val="19"/>
              </w:numPr>
              <w:ind w:left="1022"/>
              <w:jc w:val="left"/>
              <w:rPr>
                <w:rFonts w:cs="Arial"/>
                <w:sz w:val="20"/>
              </w:rPr>
            </w:pPr>
            <w:r w:rsidRPr="00CF545B">
              <w:rPr>
                <w:rFonts w:cs="Arial"/>
                <w:sz w:val="20"/>
              </w:rPr>
              <w:t>Incident response</w:t>
            </w:r>
            <w:bookmarkEnd w:id="46"/>
          </w:p>
        </w:tc>
        <w:permStart w:id="1029074338" w:edGrp="everyone" w:displacedByCustomXml="next"/>
        <w:sdt>
          <w:sdtPr>
            <w:rPr>
              <w:rFonts w:cs="Arial"/>
              <w:sz w:val="36"/>
              <w:szCs w:val="36"/>
            </w:rPr>
            <w:id w:val="-122752467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tcPr>
              <w:p w14:paraId="04AAA7A6" w14:textId="535C20D5" w:rsidR="00031851" w:rsidRPr="004E1BC5" w:rsidRDefault="00031851" w:rsidP="00031851">
                <w:pPr>
                  <w:jc w:val="center"/>
                  <w:rPr>
                    <w:rFonts w:cs="Arial"/>
                    <w:sz w:val="20"/>
                  </w:rPr>
                </w:pPr>
                <w:r w:rsidRPr="002B575F">
                  <w:rPr>
                    <w:rFonts w:cs="Arial"/>
                    <w:sz w:val="36"/>
                    <w:szCs w:val="36"/>
                  </w:rPr>
                  <w:sym w:font="Wingdings" w:char="F0A8"/>
                </w:r>
              </w:p>
            </w:tc>
          </w:sdtContent>
        </w:sdt>
        <w:permEnd w:id="1029074338" w:displacedByCustomXml="prev"/>
        <w:permStart w:id="154157720" w:edGrp="everyone" w:displacedByCustomXml="next"/>
        <w:sdt>
          <w:sdtPr>
            <w:rPr>
              <w:rFonts w:cs="Arial"/>
              <w:sz w:val="36"/>
              <w:szCs w:val="36"/>
            </w:rPr>
            <w:id w:val="550039651"/>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tcPr>
              <w:p w14:paraId="21EE417B" w14:textId="386024A9" w:rsidR="00031851" w:rsidRPr="004E1BC5" w:rsidRDefault="00031851" w:rsidP="00031851">
                <w:pPr>
                  <w:jc w:val="center"/>
                  <w:rPr>
                    <w:rFonts w:cs="Arial"/>
                    <w:sz w:val="20"/>
                  </w:rPr>
                </w:pPr>
                <w:r w:rsidRPr="002B575F">
                  <w:rPr>
                    <w:rFonts w:cs="Arial"/>
                    <w:sz w:val="36"/>
                    <w:szCs w:val="36"/>
                  </w:rPr>
                  <w:sym w:font="Wingdings" w:char="F0A8"/>
                </w:r>
              </w:p>
            </w:tc>
          </w:sdtContent>
        </w:sdt>
        <w:permEnd w:id="154157720" w:displacedByCustomXml="prev"/>
      </w:tr>
      <w:tr w:rsidR="00031851" w:rsidRPr="00696855" w14:paraId="5F585CCB" w14:textId="77777777" w:rsidTr="00CF545B">
        <w:trPr>
          <w:trHeight w:val="25"/>
        </w:trPr>
        <w:tc>
          <w:tcPr>
            <w:tcW w:w="6096" w:type="dxa"/>
            <w:tcBorders>
              <w:top w:val="single" w:sz="12" w:space="0" w:color="000000"/>
              <w:left w:val="single" w:sz="12" w:space="0" w:color="000000"/>
            </w:tcBorders>
          </w:tcPr>
          <w:p w14:paraId="1F5C63F9" w14:textId="086B356E" w:rsidR="00031851" w:rsidRPr="00486541" w:rsidRDefault="00031851" w:rsidP="00031851">
            <w:pPr>
              <w:pStyle w:val="332PASListTask1"/>
            </w:pPr>
            <w:bookmarkStart w:id="47" w:name="_Ref50023064"/>
            <w:r>
              <w:lastRenderedPageBreak/>
              <w:t>Seek and integrate PCBU feedback about developed processes and procedures.</w:t>
            </w:r>
            <w:bookmarkEnd w:id="47"/>
          </w:p>
        </w:tc>
        <w:permStart w:id="1606246525" w:edGrp="everyone" w:displacedByCustomXml="next"/>
        <w:sdt>
          <w:sdtPr>
            <w:rPr>
              <w:rFonts w:cs="Arial"/>
              <w:sz w:val="36"/>
              <w:szCs w:val="36"/>
            </w:rPr>
            <w:id w:val="-1340073610"/>
            <w14:checkbox>
              <w14:checked w14:val="0"/>
              <w14:checkedState w14:val="00FE" w14:font="Wingdings"/>
              <w14:uncheckedState w14:val="00A8" w14:font="Wingdings"/>
            </w14:checkbox>
          </w:sdtPr>
          <w:sdtEndPr/>
          <w:sdtContent>
            <w:tc>
              <w:tcPr>
                <w:tcW w:w="1488" w:type="dxa"/>
                <w:tcBorders>
                  <w:top w:val="single" w:sz="12" w:space="0" w:color="000000"/>
                  <w:right w:val="single" w:sz="4" w:space="0" w:color="auto"/>
                </w:tcBorders>
              </w:tcPr>
              <w:p w14:paraId="3673FCCF" w14:textId="10961619" w:rsidR="00031851" w:rsidRPr="004E1BC5" w:rsidRDefault="00031851" w:rsidP="00031851">
                <w:pPr>
                  <w:jc w:val="center"/>
                  <w:rPr>
                    <w:rFonts w:cs="Arial"/>
                    <w:sz w:val="20"/>
                  </w:rPr>
                </w:pPr>
                <w:r w:rsidRPr="002B575F">
                  <w:rPr>
                    <w:rFonts w:cs="Arial"/>
                    <w:sz w:val="36"/>
                    <w:szCs w:val="36"/>
                  </w:rPr>
                  <w:sym w:font="Wingdings" w:char="F0A8"/>
                </w:r>
              </w:p>
            </w:tc>
          </w:sdtContent>
        </w:sdt>
        <w:permEnd w:id="1606246525" w:displacedByCustomXml="prev"/>
        <w:permStart w:id="36919168" w:edGrp="everyone" w:displacedByCustomXml="next"/>
        <w:sdt>
          <w:sdtPr>
            <w:rPr>
              <w:rFonts w:cs="Arial"/>
              <w:sz w:val="36"/>
              <w:szCs w:val="36"/>
            </w:rPr>
            <w:id w:val="1403722320"/>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right w:val="single" w:sz="12" w:space="0" w:color="auto"/>
                </w:tcBorders>
              </w:tcPr>
              <w:p w14:paraId="1AB65144" w14:textId="1FF7F4CD" w:rsidR="00031851" w:rsidRPr="004E1BC5" w:rsidRDefault="00031851" w:rsidP="00031851">
                <w:pPr>
                  <w:jc w:val="center"/>
                  <w:rPr>
                    <w:rFonts w:cs="Arial"/>
                    <w:sz w:val="20"/>
                  </w:rPr>
                </w:pPr>
                <w:r w:rsidRPr="002B575F">
                  <w:rPr>
                    <w:rFonts w:cs="Arial"/>
                    <w:sz w:val="36"/>
                    <w:szCs w:val="36"/>
                  </w:rPr>
                  <w:sym w:font="Wingdings" w:char="F0A8"/>
                </w:r>
              </w:p>
            </w:tc>
          </w:sdtContent>
        </w:sdt>
        <w:permEnd w:id="36919168" w:displacedByCustomXml="prev"/>
      </w:tr>
      <w:tr w:rsidR="00031851" w:rsidRPr="00696855" w14:paraId="103A7D73" w14:textId="77777777" w:rsidTr="00A80ACC">
        <w:trPr>
          <w:trHeight w:val="25"/>
        </w:trPr>
        <w:tc>
          <w:tcPr>
            <w:tcW w:w="6096" w:type="dxa"/>
            <w:tcBorders>
              <w:left w:val="single" w:sz="12" w:space="0" w:color="000000"/>
            </w:tcBorders>
          </w:tcPr>
          <w:p w14:paraId="5BECAF56" w14:textId="574C265B" w:rsidR="00031851" w:rsidRPr="00486541" w:rsidRDefault="00031851" w:rsidP="00031851">
            <w:pPr>
              <w:pStyle w:val="332PASListTask1"/>
            </w:pPr>
            <w:bookmarkStart w:id="48" w:name="_Ref50023073"/>
            <w:r>
              <w:t>Using email, communicate and promote developed processes and procedures to workers.</w:t>
            </w:r>
            <w:bookmarkEnd w:id="48"/>
          </w:p>
        </w:tc>
        <w:permStart w:id="977482235" w:edGrp="everyone" w:displacedByCustomXml="next"/>
        <w:sdt>
          <w:sdtPr>
            <w:rPr>
              <w:rFonts w:cs="Arial"/>
              <w:sz w:val="36"/>
              <w:szCs w:val="36"/>
            </w:rPr>
            <w:id w:val="-776716202"/>
            <w14:checkbox>
              <w14:checked w14:val="0"/>
              <w14:checkedState w14:val="00FE" w14:font="Wingdings"/>
              <w14:uncheckedState w14:val="00A8" w14:font="Wingdings"/>
            </w14:checkbox>
          </w:sdtPr>
          <w:sdtEndPr/>
          <w:sdtContent>
            <w:tc>
              <w:tcPr>
                <w:tcW w:w="1488" w:type="dxa"/>
                <w:tcBorders>
                  <w:right w:val="single" w:sz="4" w:space="0" w:color="auto"/>
                </w:tcBorders>
              </w:tcPr>
              <w:p w14:paraId="220F5D0C" w14:textId="4E62D121" w:rsidR="00031851" w:rsidRPr="004E1BC5" w:rsidRDefault="00031851" w:rsidP="00031851">
                <w:pPr>
                  <w:jc w:val="center"/>
                  <w:rPr>
                    <w:rFonts w:cs="Arial"/>
                    <w:sz w:val="20"/>
                  </w:rPr>
                </w:pPr>
                <w:r w:rsidRPr="002B575F">
                  <w:rPr>
                    <w:rFonts w:cs="Arial"/>
                    <w:sz w:val="36"/>
                    <w:szCs w:val="36"/>
                  </w:rPr>
                  <w:sym w:font="Wingdings" w:char="F0A8"/>
                </w:r>
              </w:p>
            </w:tc>
          </w:sdtContent>
        </w:sdt>
        <w:permEnd w:id="977482235" w:displacedByCustomXml="prev"/>
        <w:permStart w:id="884147294" w:edGrp="everyone" w:displacedByCustomXml="next"/>
        <w:sdt>
          <w:sdtPr>
            <w:rPr>
              <w:rFonts w:cs="Arial"/>
              <w:sz w:val="36"/>
              <w:szCs w:val="36"/>
            </w:rPr>
            <w:id w:val="21694175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427150ED" w14:textId="6C36500D" w:rsidR="00031851" w:rsidRPr="004E1BC5" w:rsidRDefault="00031851" w:rsidP="00031851">
                <w:pPr>
                  <w:jc w:val="center"/>
                  <w:rPr>
                    <w:rFonts w:cs="Arial"/>
                    <w:sz w:val="20"/>
                  </w:rPr>
                </w:pPr>
                <w:r w:rsidRPr="002B575F">
                  <w:rPr>
                    <w:rFonts w:cs="Arial"/>
                    <w:sz w:val="36"/>
                    <w:szCs w:val="36"/>
                  </w:rPr>
                  <w:sym w:font="Wingdings" w:char="F0A8"/>
                </w:r>
              </w:p>
            </w:tc>
          </w:sdtContent>
        </w:sdt>
        <w:permEnd w:id="884147294" w:displacedByCustomXml="prev"/>
      </w:tr>
      <w:tr w:rsidR="00031851" w:rsidRPr="00696855" w14:paraId="7451C504" w14:textId="77777777" w:rsidTr="00A80ACC">
        <w:trPr>
          <w:trHeight w:val="25"/>
        </w:trPr>
        <w:tc>
          <w:tcPr>
            <w:tcW w:w="6096" w:type="dxa"/>
            <w:tcBorders>
              <w:left w:val="single" w:sz="12" w:space="0" w:color="000000"/>
            </w:tcBorders>
          </w:tcPr>
          <w:p w14:paraId="2EEB6717" w14:textId="19A5ABD7" w:rsidR="00031851" w:rsidRPr="00486541" w:rsidRDefault="00031851" w:rsidP="00031851">
            <w:pPr>
              <w:pStyle w:val="332PASListTask1"/>
            </w:pPr>
            <w:bookmarkStart w:id="49" w:name="_Ref50023078"/>
            <w:r>
              <w:t>Monitor and review implementation of control processes and procedures, identifying non-compliances.</w:t>
            </w:r>
            <w:bookmarkEnd w:id="49"/>
          </w:p>
        </w:tc>
        <w:permStart w:id="322378456" w:edGrp="everyone" w:displacedByCustomXml="next"/>
        <w:sdt>
          <w:sdtPr>
            <w:rPr>
              <w:rFonts w:cs="Arial"/>
              <w:sz w:val="36"/>
              <w:szCs w:val="36"/>
            </w:rPr>
            <w:id w:val="2147092747"/>
            <w14:checkbox>
              <w14:checked w14:val="0"/>
              <w14:checkedState w14:val="00FE" w14:font="Wingdings"/>
              <w14:uncheckedState w14:val="00A8" w14:font="Wingdings"/>
            </w14:checkbox>
          </w:sdtPr>
          <w:sdtEndPr/>
          <w:sdtContent>
            <w:tc>
              <w:tcPr>
                <w:tcW w:w="1488" w:type="dxa"/>
                <w:tcBorders>
                  <w:right w:val="single" w:sz="4" w:space="0" w:color="auto"/>
                </w:tcBorders>
              </w:tcPr>
              <w:p w14:paraId="17DEADAE" w14:textId="56B64730" w:rsidR="00031851" w:rsidRPr="004E1BC5" w:rsidRDefault="00031851" w:rsidP="00031851">
                <w:pPr>
                  <w:jc w:val="center"/>
                  <w:rPr>
                    <w:rFonts w:cs="Arial"/>
                    <w:sz w:val="20"/>
                  </w:rPr>
                </w:pPr>
                <w:r w:rsidRPr="002B575F">
                  <w:rPr>
                    <w:rFonts w:cs="Arial"/>
                    <w:sz w:val="36"/>
                    <w:szCs w:val="36"/>
                  </w:rPr>
                  <w:sym w:font="Wingdings" w:char="F0A8"/>
                </w:r>
              </w:p>
            </w:tc>
          </w:sdtContent>
        </w:sdt>
        <w:permEnd w:id="322378456" w:displacedByCustomXml="prev"/>
        <w:permStart w:id="1333158977" w:edGrp="everyone" w:displacedByCustomXml="next"/>
        <w:sdt>
          <w:sdtPr>
            <w:rPr>
              <w:rFonts w:cs="Arial"/>
              <w:sz w:val="36"/>
              <w:szCs w:val="36"/>
            </w:rPr>
            <w:id w:val="-1791244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54B9BB42" w14:textId="14BDFFF1" w:rsidR="00031851" w:rsidRPr="004E1BC5" w:rsidRDefault="00031851" w:rsidP="00031851">
                <w:pPr>
                  <w:jc w:val="center"/>
                  <w:rPr>
                    <w:rFonts w:cs="Arial"/>
                    <w:sz w:val="20"/>
                  </w:rPr>
                </w:pPr>
                <w:r w:rsidRPr="002B575F">
                  <w:rPr>
                    <w:rFonts w:cs="Arial"/>
                    <w:sz w:val="36"/>
                    <w:szCs w:val="36"/>
                  </w:rPr>
                  <w:sym w:font="Wingdings" w:char="F0A8"/>
                </w:r>
              </w:p>
            </w:tc>
          </w:sdtContent>
        </w:sdt>
        <w:permEnd w:id="1333158977"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CA3F114" w:rsidR="00A9666F" w:rsidRPr="004E1BC5" w:rsidRDefault="00A9666F" w:rsidP="00A80ACC">
            <w:pPr>
              <w:ind w:left="601" w:hanging="567"/>
              <w:jc w:val="center"/>
              <w:rPr>
                <w:rFonts w:cs="Arial"/>
                <w:b/>
                <w:sz w:val="20"/>
              </w:rPr>
            </w:pPr>
            <w:r w:rsidRPr="004E1BC5">
              <w:rPr>
                <w:rFonts w:cs="Arial"/>
                <w:b/>
                <w:sz w:val="20"/>
              </w:rPr>
              <w:t xml:space="preserve">3 </w:t>
            </w:r>
            <w:r w:rsidR="00CF545B">
              <w:rPr>
                <w:rFonts w:cs="Arial"/>
                <w:b/>
                <w:sz w:val="20"/>
              </w:rPr>
              <w:t>Maintaining WHS legislative compliance</w:t>
            </w:r>
          </w:p>
        </w:tc>
      </w:tr>
      <w:tr w:rsidR="00031851" w:rsidRPr="00696855" w14:paraId="6ADBB981" w14:textId="77777777" w:rsidTr="00CF545B">
        <w:trPr>
          <w:trHeight w:val="25"/>
        </w:trPr>
        <w:tc>
          <w:tcPr>
            <w:tcW w:w="6096" w:type="dxa"/>
            <w:tcBorders>
              <w:left w:val="single" w:sz="12" w:space="0" w:color="000000"/>
              <w:bottom w:val="single" w:sz="4" w:space="0" w:color="000000"/>
            </w:tcBorders>
          </w:tcPr>
          <w:p w14:paraId="2B6F7839" w14:textId="77777777" w:rsidR="00031851" w:rsidRDefault="00031851" w:rsidP="00031851">
            <w:pPr>
              <w:pStyle w:val="333PASListTask1"/>
            </w:pPr>
            <w:bookmarkStart w:id="50" w:name="_Ref35418577"/>
            <w:r>
              <w:t>Develop a presentation for workers which covers:</w:t>
            </w:r>
            <w:bookmarkEnd w:id="50"/>
          </w:p>
          <w:p w14:paraId="6E63F786" w14:textId="77777777" w:rsidR="00031851" w:rsidRDefault="00031851" w:rsidP="00031851">
            <w:pPr>
              <w:pStyle w:val="ListParagraph"/>
              <w:numPr>
                <w:ilvl w:val="0"/>
                <w:numId w:val="19"/>
              </w:numPr>
              <w:ind w:left="1029"/>
              <w:jc w:val="left"/>
              <w:rPr>
                <w:rFonts w:cs="Arial"/>
                <w:sz w:val="20"/>
              </w:rPr>
            </w:pPr>
            <w:r>
              <w:rPr>
                <w:rFonts w:cs="Arial"/>
                <w:sz w:val="20"/>
              </w:rPr>
              <w:t>Identification of PCBU’s duties regarding identified hazardous chemical</w:t>
            </w:r>
          </w:p>
          <w:p w14:paraId="4F28EE0E" w14:textId="77777777" w:rsidR="00031851" w:rsidRDefault="00031851" w:rsidP="00031851">
            <w:pPr>
              <w:pStyle w:val="ListParagraph"/>
              <w:numPr>
                <w:ilvl w:val="0"/>
                <w:numId w:val="19"/>
              </w:numPr>
              <w:ind w:left="1029"/>
              <w:jc w:val="left"/>
              <w:rPr>
                <w:rFonts w:cs="Arial"/>
                <w:sz w:val="20"/>
              </w:rPr>
            </w:pPr>
            <w:r>
              <w:rPr>
                <w:rFonts w:cs="Arial"/>
                <w:sz w:val="20"/>
              </w:rPr>
              <w:t>Non-compliances highlighted from workplace monitoring</w:t>
            </w:r>
          </w:p>
          <w:p w14:paraId="7F659718" w14:textId="2815A7CD" w:rsidR="00031851" w:rsidRPr="00CF545B" w:rsidRDefault="00031851" w:rsidP="00031851">
            <w:pPr>
              <w:pStyle w:val="ListParagraph"/>
              <w:numPr>
                <w:ilvl w:val="0"/>
                <w:numId w:val="19"/>
              </w:numPr>
              <w:ind w:left="1029"/>
              <w:jc w:val="left"/>
              <w:rPr>
                <w:rFonts w:cs="Arial"/>
                <w:sz w:val="20"/>
              </w:rPr>
            </w:pPr>
            <w:r w:rsidRPr="00CF545B">
              <w:rPr>
                <w:rFonts w:cs="Arial"/>
                <w:sz w:val="20"/>
              </w:rPr>
              <w:t>Recommendations for improvements</w:t>
            </w:r>
            <w:r>
              <w:rPr>
                <w:rFonts w:cs="Arial"/>
                <w:sz w:val="20"/>
              </w:rPr>
              <w:t>.</w:t>
            </w:r>
          </w:p>
        </w:tc>
        <w:permStart w:id="1546661399" w:edGrp="everyone" w:displacedByCustomXml="next"/>
        <w:sdt>
          <w:sdtPr>
            <w:rPr>
              <w:rFonts w:cs="Arial"/>
              <w:sz w:val="36"/>
              <w:szCs w:val="36"/>
            </w:rPr>
            <w:id w:val="1342818387"/>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tcPr>
              <w:p w14:paraId="77626768" w14:textId="5F9EC357" w:rsidR="00031851" w:rsidRPr="004E1BC5" w:rsidRDefault="00031851" w:rsidP="00031851">
                <w:pPr>
                  <w:jc w:val="center"/>
                  <w:rPr>
                    <w:rFonts w:cs="Arial"/>
                    <w:sz w:val="20"/>
                  </w:rPr>
                </w:pPr>
                <w:r w:rsidRPr="002B575F">
                  <w:rPr>
                    <w:rFonts w:cs="Arial"/>
                    <w:sz w:val="36"/>
                    <w:szCs w:val="36"/>
                  </w:rPr>
                  <w:sym w:font="Wingdings" w:char="F0A8"/>
                </w:r>
              </w:p>
            </w:tc>
          </w:sdtContent>
        </w:sdt>
        <w:permEnd w:id="1546661399" w:displacedByCustomXml="prev"/>
        <w:permStart w:id="566101155" w:edGrp="everyone" w:displacedByCustomXml="next"/>
        <w:sdt>
          <w:sdtPr>
            <w:rPr>
              <w:rFonts w:cs="Arial"/>
              <w:sz w:val="36"/>
              <w:szCs w:val="36"/>
            </w:rPr>
            <w:id w:val="-686207953"/>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tcPr>
              <w:p w14:paraId="1525EC02" w14:textId="39343BBF" w:rsidR="00031851" w:rsidRPr="004E1BC5" w:rsidRDefault="00031851" w:rsidP="00031851">
                <w:pPr>
                  <w:jc w:val="center"/>
                  <w:rPr>
                    <w:rFonts w:cs="Arial"/>
                    <w:sz w:val="20"/>
                  </w:rPr>
                </w:pPr>
                <w:r w:rsidRPr="002B575F">
                  <w:rPr>
                    <w:rFonts w:cs="Arial"/>
                    <w:sz w:val="36"/>
                    <w:szCs w:val="36"/>
                  </w:rPr>
                  <w:sym w:font="Wingdings" w:char="F0A8"/>
                </w:r>
              </w:p>
            </w:tc>
          </w:sdtContent>
        </w:sdt>
        <w:permEnd w:id="566101155" w:displacedByCustomXml="prev"/>
      </w:tr>
      <w:tr w:rsidR="00031851" w:rsidRPr="00696855" w14:paraId="34E06BA6" w14:textId="77777777" w:rsidTr="00CF545B">
        <w:trPr>
          <w:trHeight w:val="25"/>
        </w:trPr>
        <w:tc>
          <w:tcPr>
            <w:tcW w:w="6096" w:type="dxa"/>
            <w:tcBorders>
              <w:left w:val="single" w:sz="12" w:space="0" w:color="000000"/>
              <w:bottom w:val="single" w:sz="12" w:space="0" w:color="000000"/>
            </w:tcBorders>
          </w:tcPr>
          <w:p w14:paraId="0A686D39" w14:textId="730AAB36" w:rsidR="00031851" w:rsidRPr="00486541" w:rsidRDefault="00031851" w:rsidP="00031851">
            <w:pPr>
              <w:pStyle w:val="333PASListTask1"/>
            </w:pPr>
            <w:bookmarkStart w:id="51" w:name="_Ref35418579"/>
            <w:r>
              <w:t>Deliver presentation (in person/via live stream video) and listen to your audience to respond appropriately to any questions.</w:t>
            </w:r>
            <w:bookmarkEnd w:id="51"/>
          </w:p>
        </w:tc>
        <w:permStart w:id="895185088" w:edGrp="everyone" w:displacedByCustomXml="next"/>
        <w:sdt>
          <w:sdtPr>
            <w:rPr>
              <w:rFonts w:cs="Arial"/>
              <w:sz w:val="36"/>
              <w:szCs w:val="36"/>
            </w:rPr>
            <w:id w:val="-781179547"/>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tcPr>
              <w:p w14:paraId="6332D1C9" w14:textId="27C92B42" w:rsidR="00031851" w:rsidRPr="004E1BC5" w:rsidRDefault="00031851" w:rsidP="00031851">
                <w:pPr>
                  <w:jc w:val="center"/>
                  <w:rPr>
                    <w:rFonts w:cs="Arial"/>
                    <w:sz w:val="20"/>
                  </w:rPr>
                </w:pPr>
                <w:r w:rsidRPr="002B575F">
                  <w:rPr>
                    <w:rFonts w:cs="Arial"/>
                    <w:sz w:val="36"/>
                    <w:szCs w:val="36"/>
                  </w:rPr>
                  <w:sym w:font="Wingdings" w:char="F0A8"/>
                </w:r>
              </w:p>
            </w:tc>
          </w:sdtContent>
        </w:sdt>
        <w:permEnd w:id="895185088" w:displacedByCustomXml="prev"/>
        <w:permStart w:id="993285180" w:edGrp="everyone" w:displacedByCustomXml="next"/>
        <w:sdt>
          <w:sdtPr>
            <w:rPr>
              <w:rFonts w:cs="Arial"/>
              <w:sz w:val="36"/>
              <w:szCs w:val="36"/>
            </w:rPr>
            <w:id w:val="1204369388"/>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tcPr>
              <w:p w14:paraId="2FA7010F" w14:textId="09EEC4EA" w:rsidR="00031851" w:rsidRPr="004E1BC5" w:rsidRDefault="00031851" w:rsidP="00031851">
                <w:pPr>
                  <w:jc w:val="center"/>
                  <w:rPr>
                    <w:rFonts w:cs="Arial"/>
                    <w:sz w:val="20"/>
                  </w:rPr>
                </w:pPr>
                <w:r w:rsidRPr="002B575F">
                  <w:rPr>
                    <w:rFonts w:cs="Arial"/>
                    <w:sz w:val="36"/>
                    <w:szCs w:val="36"/>
                  </w:rPr>
                  <w:sym w:font="Wingdings" w:char="F0A8"/>
                </w:r>
              </w:p>
            </w:tc>
          </w:sdtContent>
        </w:sdt>
        <w:permEnd w:id="993285180" w:displacedByCustomXml="prev"/>
      </w:tr>
    </w:tbl>
    <w:p w14:paraId="0872845C" w14:textId="6E353407" w:rsidR="00CF545B" w:rsidRDefault="00CF545B" w:rsidP="00A9666F"/>
    <w:p w14:paraId="21D56ED6" w14:textId="77777777" w:rsidR="00CF545B" w:rsidRDefault="00CF545B" w:rsidP="00CF545B">
      <w:pPr>
        <w:jc w:val="left"/>
        <w:rPr>
          <w:rFonts w:ascii="Arial" w:hAnsi="Arial" w:cs="Arial"/>
          <w:bCs/>
          <w:caps/>
          <w:szCs w:val="24"/>
        </w:rPr>
      </w:pPr>
      <w: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CF545B" w14:paraId="319504D3" w14:textId="77777777" w:rsidTr="008B00AA">
        <w:trPr>
          <w:cantSplit/>
          <w:trHeight w:val="3676"/>
        </w:trPr>
        <w:tc>
          <w:tcPr>
            <w:tcW w:w="629" w:type="dxa"/>
            <w:vMerge w:val="restart"/>
            <w:shd w:val="clear" w:color="auto" w:fill="000000" w:themeFill="text1"/>
            <w:textDirection w:val="btLr"/>
            <w:vAlign w:val="center"/>
          </w:tcPr>
          <w:p w14:paraId="1409C004" w14:textId="77777777" w:rsidR="00CF545B" w:rsidRPr="00812D97" w:rsidRDefault="00CF545B" w:rsidP="008B00AA">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5181CBD"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19135CD9" w14:textId="77777777" w:rsidR="00CF545B"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Flammable liquid</w:t>
            </w:r>
          </w:p>
          <w:p w14:paraId="16DDB0AC" w14:textId="77777777" w:rsidR="00CF545B"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Aspiration hazard</w:t>
            </w:r>
          </w:p>
          <w:p w14:paraId="51CF8708" w14:textId="77777777" w:rsidR="00CF545B" w:rsidRPr="0044619A"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217C21DD" w14:textId="77777777" w:rsidR="00CF545B"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Poisons Schedule S6</w:t>
            </w:r>
          </w:p>
          <w:p w14:paraId="322BDA9A" w14:textId="77777777" w:rsidR="00CF545B"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Flammable</w:t>
            </w:r>
          </w:p>
          <w:p w14:paraId="576E0C14" w14:textId="77777777" w:rsidR="00CF545B" w:rsidRPr="0044619A"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Corrosive</w:t>
            </w:r>
          </w:p>
        </w:tc>
        <w:tc>
          <w:tcPr>
            <w:tcW w:w="1295" w:type="dxa"/>
            <w:textDirection w:val="btLr"/>
          </w:tcPr>
          <w:p w14:paraId="33D235B5" w14:textId="77777777" w:rsidR="00CF545B"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Flammable liquid/vapour</w:t>
            </w:r>
          </w:p>
          <w:p w14:paraId="22631D73" w14:textId="77777777" w:rsidR="00CF545B"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Harmful if swallowed</w:t>
            </w:r>
          </w:p>
        </w:tc>
        <w:tc>
          <w:tcPr>
            <w:tcW w:w="1294" w:type="dxa"/>
            <w:textDirection w:val="btLr"/>
          </w:tcPr>
          <w:p w14:paraId="4F6D7D33" w14:textId="77777777" w:rsidR="00CF545B" w:rsidRPr="0044619A"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Organ toxicity</w:t>
            </w:r>
          </w:p>
          <w:p w14:paraId="3668DEC0" w14:textId="77777777" w:rsidR="00CF545B" w:rsidRPr="0044619A" w:rsidRDefault="00CF545B" w:rsidP="00456520">
            <w:pPr>
              <w:pStyle w:val="ListParagraph"/>
              <w:numPr>
                <w:ilvl w:val="0"/>
                <w:numId w:val="28"/>
              </w:numPr>
              <w:ind w:left="568"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703641B1" w14:textId="77777777" w:rsidR="00CF545B"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Flammable liquid/vapour</w:t>
            </w:r>
          </w:p>
          <w:p w14:paraId="6C830A40" w14:textId="77777777" w:rsidR="00CF545B"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7A2D2944" w14:textId="77777777" w:rsidR="00CF545B" w:rsidRPr="0044619A" w:rsidRDefault="00CF545B" w:rsidP="00456520">
            <w:pPr>
              <w:pStyle w:val="ListParagraph"/>
              <w:numPr>
                <w:ilvl w:val="0"/>
                <w:numId w:val="28"/>
              </w:numPr>
              <w:ind w:left="568" w:right="113"/>
              <w:jc w:val="left"/>
              <w:rPr>
                <w:rFonts w:ascii="Arial" w:hAnsi="Arial" w:cs="Arial"/>
                <w:bCs/>
                <w:szCs w:val="24"/>
              </w:rPr>
            </w:pPr>
            <w:r>
              <w:rPr>
                <w:rFonts w:ascii="Arial" w:hAnsi="Arial" w:cs="Arial"/>
                <w:bCs/>
                <w:szCs w:val="24"/>
              </w:rPr>
              <w:t>Highly flammable liquid and vapour</w:t>
            </w:r>
          </w:p>
        </w:tc>
      </w:tr>
      <w:tr w:rsidR="00CF545B" w14:paraId="60EA9302" w14:textId="77777777" w:rsidTr="008B00AA">
        <w:trPr>
          <w:cantSplit/>
          <w:trHeight w:val="2962"/>
        </w:trPr>
        <w:tc>
          <w:tcPr>
            <w:tcW w:w="629" w:type="dxa"/>
            <w:vMerge/>
            <w:shd w:val="clear" w:color="auto" w:fill="000000" w:themeFill="text1"/>
            <w:textDirection w:val="btLr"/>
          </w:tcPr>
          <w:p w14:paraId="3CE6D484" w14:textId="77777777" w:rsidR="00CF545B" w:rsidRDefault="00CF545B" w:rsidP="008B00AA">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E7398D3"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33BAE4CB" w14:textId="77777777" w:rsidR="00CF545B" w:rsidRPr="00812D97" w:rsidRDefault="00CF545B" w:rsidP="008B00AA">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23E80941" w14:textId="77777777" w:rsidR="00CF545B" w:rsidRPr="00812D97" w:rsidRDefault="00CF545B" w:rsidP="008B00AA">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17B7BD5C" w14:textId="77777777" w:rsidR="00CF545B" w:rsidRDefault="00CF545B" w:rsidP="008B00AA">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7EE8357B" w14:textId="77777777" w:rsidR="00CF545B" w:rsidRPr="00812D97" w:rsidRDefault="00CF545B" w:rsidP="008B00AA">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2D589F54" w14:textId="77777777" w:rsidR="00CF545B" w:rsidRDefault="00CF545B" w:rsidP="008B00AA">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BE525DE" w14:textId="77777777" w:rsidR="00CF545B" w:rsidRPr="00812D97" w:rsidRDefault="00CF545B" w:rsidP="008B00AA">
            <w:pPr>
              <w:ind w:left="113" w:right="113"/>
              <w:jc w:val="left"/>
              <w:rPr>
                <w:rFonts w:ascii="Arial" w:hAnsi="Arial" w:cs="Arial"/>
                <w:bCs/>
                <w:szCs w:val="24"/>
              </w:rPr>
            </w:pPr>
            <w:r>
              <w:rPr>
                <w:rFonts w:ascii="Arial" w:hAnsi="Arial" w:cs="Arial"/>
                <w:bCs/>
                <w:szCs w:val="24"/>
              </w:rPr>
              <w:t>Indoor kitchen area</w:t>
            </w:r>
          </w:p>
        </w:tc>
      </w:tr>
      <w:tr w:rsidR="00CF545B" w14:paraId="785506EC" w14:textId="77777777" w:rsidTr="008B00AA">
        <w:trPr>
          <w:cantSplit/>
          <w:trHeight w:val="1701"/>
        </w:trPr>
        <w:tc>
          <w:tcPr>
            <w:tcW w:w="629" w:type="dxa"/>
            <w:vMerge/>
            <w:shd w:val="clear" w:color="auto" w:fill="000000" w:themeFill="text1"/>
            <w:textDirection w:val="btLr"/>
          </w:tcPr>
          <w:p w14:paraId="22169A01" w14:textId="77777777" w:rsidR="00CF545B" w:rsidRDefault="00CF545B" w:rsidP="008B00AA">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81EEFE1"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35E56A93" w14:textId="77777777" w:rsidR="00CF545B" w:rsidRPr="00812D97" w:rsidRDefault="00CF545B" w:rsidP="008B00AA">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3D364918" w14:textId="77777777" w:rsidR="00CF545B" w:rsidRPr="00812D97" w:rsidRDefault="00CF545B" w:rsidP="008B00AA">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669EE054" w14:textId="77777777" w:rsidR="00CF545B" w:rsidRDefault="00CF545B" w:rsidP="008B00AA">
            <w:pPr>
              <w:ind w:left="113" w:right="113"/>
              <w:jc w:val="left"/>
              <w:rPr>
                <w:rFonts w:ascii="Arial" w:hAnsi="Arial" w:cs="Arial"/>
                <w:bCs/>
                <w:szCs w:val="24"/>
              </w:rPr>
            </w:pPr>
            <w:r>
              <w:rPr>
                <w:rFonts w:ascii="Arial" w:hAnsi="Arial" w:cs="Arial"/>
                <w:bCs/>
                <w:szCs w:val="24"/>
              </w:rPr>
              <w:t>4L</w:t>
            </w:r>
          </w:p>
        </w:tc>
        <w:tc>
          <w:tcPr>
            <w:tcW w:w="1294" w:type="dxa"/>
            <w:textDirection w:val="btLr"/>
          </w:tcPr>
          <w:p w14:paraId="7810E2B5" w14:textId="77777777" w:rsidR="00CF545B" w:rsidRPr="00812D97" w:rsidRDefault="00CF545B" w:rsidP="008B00AA">
            <w:pPr>
              <w:ind w:left="113" w:right="113"/>
              <w:jc w:val="left"/>
              <w:rPr>
                <w:rFonts w:ascii="Arial" w:hAnsi="Arial" w:cs="Arial"/>
                <w:bCs/>
                <w:szCs w:val="24"/>
              </w:rPr>
            </w:pPr>
            <w:r>
              <w:rPr>
                <w:rFonts w:ascii="Arial" w:hAnsi="Arial" w:cs="Arial"/>
                <w:bCs/>
                <w:szCs w:val="24"/>
              </w:rPr>
              <w:t>1L</w:t>
            </w:r>
          </w:p>
        </w:tc>
        <w:tc>
          <w:tcPr>
            <w:tcW w:w="1294" w:type="dxa"/>
            <w:textDirection w:val="btLr"/>
          </w:tcPr>
          <w:p w14:paraId="3AD6450C" w14:textId="77777777" w:rsidR="00CF545B" w:rsidRDefault="00CF545B" w:rsidP="008B00AA">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923AA9C" w14:textId="77777777" w:rsidR="00CF545B" w:rsidRPr="00812D97" w:rsidRDefault="00CF545B" w:rsidP="008B00AA">
            <w:pPr>
              <w:ind w:left="113" w:right="113"/>
              <w:jc w:val="left"/>
              <w:rPr>
                <w:rFonts w:ascii="Arial" w:hAnsi="Arial" w:cs="Arial"/>
                <w:bCs/>
                <w:szCs w:val="24"/>
              </w:rPr>
            </w:pPr>
            <w:r>
              <w:rPr>
                <w:rFonts w:ascii="Arial" w:hAnsi="Arial" w:cs="Arial"/>
                <w:bCs/>
                <w:szCs w:val="24"/>
              </w:rPr>
              <w:t>500ml</w:t>
            </w:r>
          </w:p>
        </w:tc>
      </w:tr>
      <w:tr w:rsidR="00CF545B" w14:paraId="0AEBBBAD" w14:textId="77777777" w:rsidTr="008B00AA">
        <w:trPr>
          <w:cantSplit/>
          <w:trHeight w:val="2709"/>
        </w:trPr>
        <w:tc>
          <w:tcPr>
            <w:tcW w:w="629" w:type="dxa"/>
            <w:vMerge/>
            <w:shd w:val="clear" w:color="auto" w:fill="000000" w:themeFill="text1"/>
            <w:textDirection w:val="btLr"/>
          </w:tcPr>
          <w:p w14:paraId="70F78D48" w14:textId="77777777" w:rsidR="00CF545B" w:rsidRDefault="00CF545B" w:rsidP="008B00AA">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63F4059B"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2387EE4A" w14:textId="77777777" w:rsidR="00CF545B" w:rsidRPr="00812D97" w:rsidRDefault="00CF545B" w:rsidP="008B00AA">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30CD64B3" w14:textId="77777777" w:rsidR="00CF545B" w:rsidRPr="00812D97" w:rsidRDefault="00CF545B" w:rsidP="008B00AA">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529CFC5F" w14:textId="77777777" w:rsidR="00CF545B" w:rsidRDefault="00CF545B" w:rsidP="008B00AA">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6B8A9E14" w14:textId="77777777" w:rsidR="00CF545B" w:rsidRPr="00812D97" w:rsidRDefault="00CF545B" w:rsidP="008B00AA">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3FDF4FBD" w14:textId="77777777" w:rsidR="00CF545B" w:rsidRDefault="00CF545B" w:rsidP="008B00AA">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7502E3D8" w14:textId="77777777" w:rsidR="00CF545B" w:rsidRPr="00812D97" w:rsidRDefault="00CF545B" w:rsidP="008B00AA">
            <w:pPr>
              <w:ind w:left="113" w:right="113"/>
              <w:jc w:val="left"/>
              <w:rPr>
                <w:rFonts w:ascii="Arial" w:hAnsi="Arial" w:cs="Arial"/>
                <w:bCs/>
                <w:szCs w:val="24"/>
              </w:rPr>
            </w:pPr>
            <w:r>
              <w:rPr>
                <w:rFonts w:ascii="Arial" w:hAnsi="Arial" w:cs="Arial"/>
                <w:bCs/>
                <w:szCs w:val="24"/>
              </w:rPr>
              <w:t>26/03/2020</w:t>
            </w:r>
          </w:p>
        </w:tc>
      </w:tr>
      <w:tr w:rsidR="00CF545B" w14:paraId="02DAA59A" w14:textId="77777777" w:rsidTr="008B00AA">
        <w:trPr>
          <w:cantSplit/>
          <w:trHeight w:val="2709"/>
        </w:trPr>
        <w:tc>
          <w:tcPr>
            <w:tcW w:w="629" w:type="dxa"/>
            <w:vMerge/>
            <w:shd w:val="clear" w:color="auto" w:fill="000000" w:themeFill="text1"/>
            <w:textDirection w:val="btLr"/>
          </w:tcPr>
          <w:p w14:paraId="108B8609" w14:textId="77777777" w:rsidR="00CF545B" w:rsidRDefault="00CF545B" w:rsidP="008B00AA">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3A1C4DC" w14:textId="77777777" w:rsidR="00CF545B" w:rsidRPr="00812D97" w:rsidRDefault="00CF545B" w:rsidP="008B00AA">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000A119B" w14:textId="77777777" w:rsidR="00CF545B" w:rsidRPr="001534A2" w:rsidRDefault="00CF545B" w:rsidP="008B00AA">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1D520715" w14:textId="77777777" w:rsidR="00CF545B" w:rsidRPr="001534A2" w:rsidRDefault="00CF545B" w:rsidP="008B00AA">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6EE664B4" w14:textId="77777777" w:rsidR="00CF545B" w:rsidRPr="00A82080" w:rsidRDefault="00CF545B" w:rsidP="008B00AA">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17B23E16" w14:textId="77777777" w:rsidR="00CF545B" w:rsidRPr="001534A2" w:rsidRDefault="00CF545B" w:rsidP="008B00AA">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2C048CAA" w14:textId="77777777" w:rsidR="00CF545B" w:rsidRPr="00877751" w:rsidRDefault="00CF545B" w:rsidP="008B00AA">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459511DA" w14:textId="77777777" w:rsidR="00CF545B" w:rsidRPr="001534A2" w:rsidRDefault="00CF545B" w:rsidP="008B00AA">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1200A142" w14:textId="218E2ED1" w:rsidR="0039623A" w:rsidRPr="00845787" w:rsidRDefault="0039623A" w:rsidP="00845787">
      <w:pPr>
        <w:rPr>
          <w:rFonts w:ascii="Arial" w:hAnsi="Arial" w:cs="Arial"/>
          <w:sz w:val="8"/>
          <w:szCs w:val="8"/>
        </w:rPr>
      </w:pPr>
    </w:p>
    <w:sectPr w:rsidR="0039623A" w:rsidRPr="00845787" w:rsidSect="00845787">
      <w:headerReference w:type="even" r:id="rId48"/>
      <w:headerReference w:type="default" r:id="rId49"/>
      <w:footerReference w:type="default" r:id="rId5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04D46" w14:textId="77777777" w:rsidR="00D3440E" w:rsidRDefault="00D3440E" w:rsidP="00A67754">
      <w:r>
        <w:separator/>
      </w:r>
    </w:p>
    <w:p w14:paraId="10413AE6" w14:textId="77777777" w:rsidR="00D3440E" w:rsidRDefault="00D3440E"/>
    <w:p w14:paraId="317D45A6" w14:textId="77777777" w:rsidR="00D3440E" w:rsidRDefault="00D3440E"/>
  </w:endnote>
  <w:endnote w:type="continuationSeparator" w:id="0">
    <w:p w14:paraId="61D1F194" w14:textId="77777777" w:rsidR="00D3440E" w:rsidRDefault="00D3440E" w:rsidP="00A67754">
      <w:r>
        <w:continuationSeparator/>
      </w:r>
    </w:p>
    <w:p w14:paraId="4E2DB413" w14:textId="77777777" w:rsidR="00D3440E" w:rsidRDefault="00D3440E"/>
    <w:p w14:paraId="4A6219AA" w14:textId="77777777" w:rsidR="00D3440E" w:rsidRDefault="00D344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7C91CEF" w:rsidR="006E5B7D" w:rsidRPr="00830749" w:rsidRDefault="00A977C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21725">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4EBF8C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F545B" w:rsidRPr="00CF545B">
          <w:rPr>
            <w:rFonts w:ascii="Arial" w:hAnsi="Arial" w:cs="Arial"/>
            <w:b/>
            <w:sz w:val="16"/>
            <w:szCs w:val="16"/>
          </w:rPr>
          <w:t>v1-1_</w:t>
        </w:r>
        <w:r w:rsidR="00421725">
          <w:rPr>
            <w:rFonts w:ascii="Arial" w:hAnsi="Arial" w:cs="Arial"/>
            <w:b/>
            <w:sz w:val="16"/>
            <w:szCs w:val="16"/>
          </w:rPr>
          <w:t>02/08</w:t>
        </w:r>
        <w:r w:rsidR="00CF545B" w:rsidRPr="00CF545B">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77C6">
          <w:rPr>
            <w:rFonts w:ascii="Arial" w:hAnsi="Arial" w:cs="Arial"/>
            <w:b/>
            <w:bCs/>
            <w:noProof/>
            <w:sz w:val="16"/>
            <w:szCs w:val="16"/>
          </w:rPr>
          <w:t>19</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3DDAB02B"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21725">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77C6">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626388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421725">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977C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A5F00" w14:textId="77777777" w:rsidR="00D3440E" w:rsidRDefault="00D3440E" w:rsidP="00A67754">
      <w:r>
        <w:separator/>
      </w:r>
    </w:p>
    <w:p w14:paraId="154B52E0" w14:textId="77777777" w:rsidR="00D3440E" w:rsidRDefault="00D3440E"/>
    <w:p w14:paraId="05B726FB" w14:textId="77777777" w:rsidR="00D3440E" w:rsidRDefault="00D3440E"/>
  </w:footnote>
  <w:footnote w:type="continuationSeparator" w:id="0">
    <w:p w14:paraId="03BD58D6" w14:textId="77777777" w:rsidR="00D3440E" w:rsidRDefault="00D3440E" w:rsidP="00A67754">
      <w:r>
        <w:continuationSeparator/>
      </w:r>
    </w:p>
    <w:p w14:paraId="1205B727" w14:textId="77777777" w:rsidR="00D3440E" w:rsidRDefault="00D3440E"/>
    <w:p w14:paraId="0050097F" w14:textId="77777777" w:rsidR="00D3440E" w:rsidRDefault="00D344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8CEFAD8" w:rsidR="006E5B7D" w:rsidRPr="00B16865" w:rsidRDefault="0070031D" w:rsidP="00830749">
    <w:pPr>
      <w:pBdr>
        <w:bottom w:val="single" w:sz="4" w:space="1" w:color="auto"/>
      </w:pBdr>
      <w:tabs>
        <w:tab w:val="right" w:pos="9072"/>
      </w:tabs>
      <w:rPr>
        <w:rFonts w:ascii="Arial" w:hAnsi="Arial" w:cs="Arial"/>
        <w:spacing w:val="-6"/>
        <w:sz w:val="16"/>
        <w:szCs w:val="16"/>
      </w:rPr>
    </w:pPr>
    <w:r w:rsidRPr="00B16865">
      <w:rPr>
        <w:rFonts w:ascii="Arial" w:hAnsi="Arial" w:cs="Arial"/>
        <w:b/>
        <w:spacing w:val="-6"/>
        <w:sz w:val="16"/>
        <w:szCs w:val="16"/>
      </w:rPr>
      <w:t>Workbook</w:t>
    </w:r>
    <w:r w:rsidR="005526C8" w:rsidRPr="00B16865">
      <w:rPr>
        <w:rFonts w:ascii="Arial" w:hAnsi="Arial" w:cs="Arial"/>
        <w:b/>
        <w:spacing w:val="-6"/>
        <w:sz w:val="16"/>
        <w:szCs w:val="16"/>
      </w:rPr>
      <w:t xml:space="preserve"> </w:t>
    </w:r>
    <w:r w:rsidR="006E5B7D" w:rsidRPr="00B16865">
      <w:rPr>
        <w:rFonts w:ascii="Arial" w:hAnsi="Arial" w:cs="Arial"/>
        <w:b/>
        <w:spacing w:val="-6"/>
        <w:sz w:val="16"/>
        <w:szCs w:val="16"/>
      </w:rPr>
      <w:t xml:space="preserve">- </w:t>
    </w:r>
    <w:sdt>
      <w:sdtPr>
        <w:rPr>
          <w:rFonts w:ascii="Arial" w:hAnsi="Arial"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545B" w:rsidRPr="00B16865">
          <w:rPr>
            <w:rFonts w:ascii="Arial" w:hAnsi="Arial" w:cs="Arial"/>
            <w:b/>
            <w:spacing w:val="-6"/>
            <w:sz w:val="16"/>
            <w:szCs w:val="16"/>
          </w:rPr>
          <w:t>BSBWHS431</w:t>
        </w:r>
      </w:sdtContent>
    </w:sdt>
    <w:r w:rsidR="006E5B7D" w:rsidRPr="00B16865">
      <w:rPr>
        <w:rFonts w:ascii="Arial" w:hAnsi="Arial" w:cs="Arial"/>
        <w:b/>
        <w:spacing w:val="-6"/>
        <w:sz w:val="16"/>
        <w:szCs w:val="16"/>
      </w:rPr>
      <w:t xml:space="preserve"> </w:t>
    </w:r>
    <w:sdt>
      <w:sdtPr>
        <w:rPr>
          <w:rFonts w:ascii="Arial" w:hAnsi="Arial"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545B" w:rsidRPr="00B16865">
          <w:rPr>
            <w:rFonts w:ascii="Arial" w:hAnsi="Arial" w:cs="Arial"/>
            <w:b/>
            <w:spacing w:val="-6"/>
            <w:sz w:val="16"/>
            <w:szCs w:val="16"/>
          </w:rPr>
          <w:t>Develop processes and procedures for controlling hazardous chemicals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0505255A" w:rsidR="006E5B7D" w:rsidRPr="00B16865" w:rsidRDefault="006E5B7D" w:rsidP="00E106BF">
    <w:pPr>
      <w:pBdr>
        <w:bottom w:val="single" w:sz="4" w:space="1" w:color="auto"/>
      </w:pBdr>
      <w:tabs>
        <w:tab w:val="right" w:pos="9072"/>
      </w:tabs>
      <w:rPr>
        <w:rFonts w:ascii="Arial" w:hAnsi="Arial" w:cs="Arial"/>
        <w:spacing w:val="-6"/>
        <w:sz w:val="16"/>
        <w:szCs w:val="16"/>
      </w:rPr>
    </w:pPr>
    <w:r w:rsidRPr="00B16865">
      <w:rPr>
        <w:rFonts w:ascii="Arial" w:hAnsi="Arial" w:cs="Arial"/>
        <w:b/>
        <w:spacing w:val="-6"/>
        <w:sz w:val="16"/>
        <w:szCs w:val="16"/>
      </w:rPr>
      <w:ptab w:relativeTo="margin" w:alignment="right" w:leader="none"/>
    </w:r>
    <w:r w:rsidRPr="00B16865">
      <w:rPr>
        <w:rFonts w:ascii="Arial" w:hAnsi="Arial" w:cs="Arial"/>
        <w:b/>
        <w:spacing w:val="-6"/>
        <w:sz w:val="16"/>
        <w:szCs w:val="16"/>
      </w:rPr>
      <w:t xml:space="preserve">Assessment Summary - </w:t>
    </w:r>
    <w:sdt>
      <w:sdtPr>
        <w:rPr>
          <w:rFonts w:ascii="Arial" w:hAnsi="Arial"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545B" w:rsidRPr="00B16865">
          <w:rPr>
            <w:rFonts w:ascii="Arial" w:hAnsi="Arial" w:cs="Arial"/>
            <w:b/>
            <w:spacing w:val="-6"/>
            <w:sz w:val="16"/>
            <w:szCs w:val="16"/>
          </w:rPr>
          <w:t>BSBWHS431</w:t>
        </w:r>
      </w:sdtContent>
    </w:sdt>
    <w:r w:rsidRPr="00B16865">
      <w:rPr>
        <w:rFonts w:ascii="Arial" w:hAnsi="Arial" w:cs="Arial"/>
        <w:b/>
        <w:spacing w:val="-6"/>
        <w:sz w:val="16"/>
        <w:szCs w:val="16"/>
      </w:rPr>
      <w:t xml:space="preserve"> </w:t>
    </w:r>
    <w:sdt>
      <w:sdtPr>
        <w:rPr>
          <w:rFonts w:ascii="Arial" w:hAnsi="Arial"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545B" w:rsidRPr="00B16865">
          <w:rPr>
            <w:rFonts w:ascii="Arial" w:hAnsi="Arial" w:cs="Arial"/>
            <w:b/>
            <w:spacing w:val="-6"/>
            <w:sz w:val="16"/>
            <w:szCs w:val="16"/>
          </w:rPr>
          <w:t>Develop processes and procedures for controlling hazardous chemicals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1C9CE9E8" w:rsidR="00787509" w:rsidRPr="00B16865" w:rsidRDefault="00787509" w:rsidP="00E106BF">
    <w:pPr>
      <w:pBdr>
        <w:bottom w:val="single" w:sz="4" w:space="1" w:color="auto"/>
      </w:pBdr>
      <w:tabs>
        <w:tab w:val="right" w:pos="9072"/>
      </w:tabs>
      <w:rPr>
        <w:rFonts w:ascii="Arial" w:hAnsi="Arial" w:cs="Arial"/>
        <w:spacing w:val="-6"/>
        <w:sz w:val="16"/>
        <w:szCs w:val="16"/>
      </w:rPr>
    </w:pPr>
    <w:r w:rsidRPr="00B16865">
      <w:rPr>
        <w:rFonts w:ascii="Arial" w:hAnsi="Arial" w:cs="Arial"/>
        <w:b/>
        <w:spacing w:val="-6"/>
        <w:sz w:val="16"/>
        <w:szCs w:val="16"/>
      </w:rPr>
      <w:ptab w:relativeTo="margin" w:alignment="right" w:leader="none"/>
    </w:r>
    <w:r w:rsidRPr="00B16865">
      <w:rPr>
        <w:rFonts w:ascii="Arial" w:hAnsi="Arial" w:cs="Arial"/>
        <w:b/>
        <w:spacing w:val="-6"/>
        <w:sz w:val="16"/>
        <w:szCs w:val="16"/>
      </w:rPr>
      <w:t xml:space="preserve">Workbook - </w:t>
    </w:r>
    <w:sdt>
      <w:sdtPr>
        <w:rPr>
          <w:rFonts w:ascii="Arial" w:hAnsi="Arial" w:cs="Arial"/>
          <w:b/>
          <w:spacing w:val="-6"/>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CF545B" w:rsidRPr="00B16865">
          <w:rPr>
            <w:rFonts w:ascii="Arial" w:hAnsi="Arial" w:cs="Arial"/>
            <w:b/>
            <w:spacing w:val="-6"/>
            <w:sz w:val="16"/>
            <w:szCs w:val="16"/>
          </w:rPr>
          <w:t>BSBWHS431</w:t>
        </w:r>
      </w:sdtContent>
    </w:sdt>
    <w:r w:rsidRPr="00B16865">
      <w:rPr>
        <w:rFonts w:ascii="Arial" w:hAnsi="Arial" w:cs="Arial"/>
        <w:b/>
        <w:spacing w:val="-6"/>
        <w:sz w:val="16"/>
        <w:szCs w:val="16"/>
      </w:rPr>
      <w:t xml:space="preserve"> </w:t>
    </w:r>
    <w:sdt>
      <w:sdtPr>
        <w:rPr>
          <w:rFonts w:ascii="Arial" w:hAnsi="Arial" w:cs="Arial"/>
          <w:b/>
          <w:spacing w:val="-6"/>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CF545B" w:rsidRPr="00B16865">
          <w:rPr>
            <w:rFonts w:ascii="Arial" w:hAnsi="Arial" w:cs="Arial"/>
            <w:b/>
            <w:spacing w:val="-6"/>
            <w:sz w:val="16"/>
            <w:szCs w:val="16"/>
          </w:rPr>
          <w:t>Develop processes and procedures for controlling hazardous chemicals in the workplace</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71F2F530"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CF545B">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CF545B">
          <w:rPr>
            <w:rFonts w:ascii="Arial" w:hAnsi="Arial" w:cs="Arial"/>
            <w:b/>
            <w:sz w:val="16"/>
            <w:szCs w:val="16"/>
          </w:rPr>
          <w:t>Develop processes and procedures for controlling hazardous chemicals in the workplace</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6B2B2CE3"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545B">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545B">
          <w:rPr>
            <w:rFonts w:ascii="Arial" w:hAnsi="Arial" w:cs="Arial"/>
            <w:b/>
            <w:sz w:val="16"/>
            <w:szCs w:val="16"/>
          </w:rPr>
          <w:t>Develop processes and procedures for controlling hazardous chemicals in the workplace</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57A3EF93" w:rsidR="006E5B7D" w:rsidRPr="00845787" w:rsidRDefault="00845787" w:rsidP="00830749">
    <w:pPr>
      <w:pBdr>
        <w:bottom w:val="single" w:sz="4" w:space="1" w:color="auto"/>
      </w:pBdr>
      <w:tabs>
        <w:tab w:val="right" w:pos="9072"/>
      </w:tabs>
      <w:rPr>
        <w:rFonts w:ascii="Arial" w:hAnsi="Arial" w:cs="Arial"/>
        <w:spacing w:val="-4"/>
        <w:sz w:val="16"/>
        <w:szCs w:val="16"/>
      </w:rPr>
    </w:pPr>
    <w:r w:rsidRPr="00845787">
      <w:rPr>
        <w:rFonts w:ascii="Arial" w:hAnsi="Arial" w:cs="Arial"/>
        <w:b/>
        <w:spacing w:val="-4"/>
        <w:sz w:val="16"/>
        <w:szCs w:val="16"/>
      </w:rPr>
      <w:t xml:space="preserve">Practical Assessment </w:t>
    </w:r>
    <w:r w:rsidR="006E5B7D" w:rsidRPr="00845787">
      <w:rPr>
        <w:rFonts w:ascii="Arial" w:hAnsi="Arial" w:cs="Arial"/>
        <w:b/>
        <w:spacing w:val="-4"/>
        <w:sz w:val="16"/>
        <w:szCs w:val="16"/>
      </w:rPr>
      <w:t xml:space="preserve">- </w:t>
    </w:r>
    <w:sdt>
      <w:sdtPr>
        <w:rPr>
          <w:rFonts w:ascii="Arial" w:hAnsi="Arial" w:cs="Arial"/>
          <w:b/>
          <w:spacing w:val="-4"/>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F545B" w:rsidRPr="00845787">
          <w:rPr>
            <w:rFonts w:ascii="Arial" w:hAnsi="Arial" w:cs="Arial"/>
            <w:b/>
            <w:spacing w:val="-4"/>
            <w:sz w:val="16"/>
            <w:szCs w:val="16"/>
          </w:rPr>
          <w:t>BSBWHS431</w:t>
        </w:r>
      </w:sdtContent>
    </w:sdt>
    <w:r w:rsidR="006E5B7D" w:rsidRPr="00845787">
      <w:rPr>
        <w:rFonts w:ascii="Arial" w:hAnsi="Arial" w:cs="Arial"/>
        <w:b/>
        <w:spacing w:val="-4"/>
        <w:sz w:val="16"/>
        <w:szCs w:val="16"/>
      </w:rPr>
      <w:t xml:space="preserve"> </w:t>
    </w:r>
    <w:sdt>
      <w:sdtPr>
        <w:rPr>
          <w:rFonts w:ascii="Arial" w:hAnsi="Arial" w:cs="Arial"/>
          <w:b/>
          <w:spacing w:val="-4"/>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F545B" w:rsidRPr="00845787">
          <w:rPr>
            <w:rFonts w:ascii="Arial" w:hAnsi="Arial" w:cs="Arial"/>
            <w:b/>
            <w:spacing w:val="-4"/>
            <w:sz w:val="16"/>
            <w:szCs w:val="16"/>
          </w:rPr>
          <w:t>Develop processes and procedures for controlling hazardous chemicals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4167BB5" w:rsidR="006E5B7D" w:rsidRPr="00845787" w:rsidRDefault="006E5B7D" w:rsidP="00E106BF">
    <w:pPr>
      <w:pBdr>
        <w:bottom w:val="single" w:sz="4" w:space="1" w:color="auto"/>
      </w:pBdr>
      <w:tabs>
        <w:tab w:val="right" w:pos="9072"/>
      </w:tabs>
      <w:rPr>
        <w:rFonts w:ascii="Arial" w:hAnsi="Arial" w:cs="Arial"/>
        <w:spacing w:val="-4"/>
        <w:sz w:val="16"/>
        <w:szCs w:val="16"/>
      </w:rPr>
    </w:pPr>
    <w:r w:rsidRPr="00845787">
      <w:rPr>
        <w:rFonts w:ascii="Arial" w:hAnsi="Arial" w:cs="Arial"/>
        <w:b/>
        <w:spacing w:val="-4"/>
        <w:sz w:val="16"/>
        <w:szCs w:val="16"/>
      </w:rPr>
      <w:ptab w:relativeTo="margin" w:alignment="right" w:leader="none"/>
    </w:r>
    <w:r w:rsidR="00845787">
      <w:rPr>
        <w:rFonts w:ascii="Arial" w:hAnsi="Arial" w:cs="Arial"/>
        <w:b/>
        <w:spacing w:val="-4"/>
        <w:sz w:val="16"/>
        <w:szCs w:val="16"/>
      </w:rPr>
      <w:t xml:space="preserve">Practical </w:t>
    </w:r>
    <w:r w:rsidRPr="00845787">
      <w:rPr>
        <w:rFonts w:ascii="Arial" w:hAnsi="Arial" w:cs="Arial"/>
        <w:b/>
        <w:spacing w:val="-4"/>
        <w:sz w:val="16"/>
        <w:szCs w:val="16"/>
      </w:rPr>
      <w:t xml:space="preserve">Assessment - </w:t>
    </w:r>
    <w:sdt>
      <w:sdtPr>
        <w:rPr>
          <w:rFonts w:ascii="Arial" w:hAnsi="Arial" w:cs="Arial"/>
          <w:b/>
          <w:spacing w:val="-4"/>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CF545B" w:rsidRPr="00845787">
          <w:rPr>
            <w:rFonts w:ascii="Arial" w:hAnsi="Arial" w:cs="Arial"/>
            <w:b/>
            <w:spacing w:val="-4"/>
            <w:sz w:val="16"/>
            <w:szCs w:val="16"/>
          </w:rPr>
          <w:t>BSBWHS431</w:t>
        </w:r>
      </w:sdtContent>
    </w:sdt>
    <w:r w:rsidRPr="00845787">
      <w:rPr>
        <w:rFonts w:ascii="Arial" w:hAnsi="Arial" w:cs="Arial"/>
        <w:b/>
        <w:spacing w:val="-4"/>
        <w:sz w:val="16"/>
        <w:szCs w:val="16"/>
      </w:rPr>
      <w:t xml:space="preserve"> </w:t>
    </w:r>
    <w:sdt>
      <w:sdtPr>
        <w:rPr>
          <w:rFonts w:ascii="Arial" w:hAnsi="Arial" w:cs="Arial"/>
          <w:b/>
          <w:spacing w:val="-4"/>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CF545B" w:rsidRPr="00845787">
          <w:rPr>
            <w:rFonts w:ascii="Arial" w:hAnsi="Arial" w:cs="Arial"/>
            <w:b/>
            <w:spacing w:val="-4"/>
            <w:sz w:val="16"/>
            <w:szCs w:val="16"/>
          </w:rPr>
          <w:t>Develop processes and procedures for controlling hazardous chemicals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7C73DB"/>
    <w:multiLevelType w:val="hybridMultilevel"/>
    <w:tmpl w:val="B96AD1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74C3E88"/>
    <w:multiLevelType w:val="hybridMultilevel"/>
    <w:tmpl w:val="4AA89F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7E7306"/>
    <w:multiLevelType w:val="multilevel"/>
    <w:tmpl w:val="72743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E1211FB"/>
    <w:multiLevelType w:val="hybridMultilevel"/>
    <w:tmpl w:val="FA10F7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C3F745B"/>
    <w:multiLevelType w:val="multilevel"/>
    <w:tmpl w:val="2774F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0F95055"/>
    <w:multiLevelType w:val="hybridMultilevel"/>
    <w:tmpl w:val="2668D5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9" w15:restartNumberingAfterBreak="0">
    <w:nsid w:val="7E4B69DD"/>
    <w:multiLevelType w:val="hybridMultilevel"/>
    <w:tmpl w:val="249483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14"/>
  </w:num>
  <w:num w:numId="2" w16cid:durableId="938607714">
    <w:abstractNumId w:val="21"/>
  </w:num>
  <w:num w:numId="3" w16cid:durableId="958145445">
    <w:abstractNumId w:val="9"/>
  </w:num>
  <w:num w:numId="4" w16cid:durableId="1196194321">
    <w:abstractNumId w:val="19"/>
  </w:num>
  <w:num w:numId="5" w16cid:durableId="1867134969">
    <w:abstractNumId w:val="18"/>
  </w:num>
  <w:num w:numId="6" w16cid:durableId="1025326758">
    <w:abstractNumId w:val="32"/>
  </w:num>
  <w:num w:numId="7" w16cid:durableId="1482577371">
    <w:abstractNumId w:val="6"/>
  </w:num>
  <w:num w:numId="8" w16cid:durableId="1085491312">
    <w:abstractNumId w:val="2"/>
  </w:num>
  <w:num w:numId="9" w16cid:durableId="1369525979">
    <w:abstractNumId w:val="17"/>
  </w:num>
  <w:num w:numId="10" w16cid:durableId="744459">
    <w:abstractNumId w:val="13"/>
  </w:num>
  <w:num w:numId="11" w16cid:durableId="255016049">
    <w:abstractNumId w:val="8"/>
  </w:num>
  <w:num w:numId="12" w16cid:durableId="926841987">
    <w:abstractNumId w:val="38"/>
  </w:num>
  <w:num w:numId="13" w16cid:durableId="1303079462">
    <w:abstractNumId w:val="26"/>
  </w:num>
  <w:num w:numId="14" w16cid:durableId="1959607258">
    <w:abstractNumId w:val="0"/>
  </w:num>
  <w:num w:numId="15" w16cid:durableId="788476904">
    <w:abstractNumId w:val="20"/>
  </w:num>
  <w:num w:numId="16" w16cid:durableId="738527274">
    <w:abstractNumId w:val="36"/>
  </w:num>
  <w:num w:numId="17" w16cid:durableId="347292598">
    <w:abstractNumId w:val="25"/>
  </w:num>
  <w:num w:numId="18" w16cid:durableId="775098443">
    <w:abstractNumId w:val="35"/>
  </w:num>
  <w:num w:numId="19" w16cid:durableId="246036738">
    <w:abstractNumId w:val="23"/>
  </w:num>
  <w:num w:numId="20" w16cid:durableId="1151870601">
    <w:abstractNumId w:val="37"/>
  </w:num>
  <w:num w:numId="21" w16cid:durableId="1397627776">
    <w:abstractNumId w:val="34"/>
  </w:num>
  <w:num w:numId="22" w16cid:durableId="519197551">
    <w:abstractNumId w:val="16"/>
  </w:num>
  <w:num w:numId="23" w16cid:durableId="459954404">
    <w:abstractNumId w:val="12"/>
  </w:num>
  <w:num w:numId="24" w16cid:durableId="1636257339">
    <w:abstractNumId w:val="28"/>
  </w:num>
  <w:num w:numId="25" w16cid:durableId="755593141">
    <w:abstractNumId w:val="31"/>
  </w:num>
  <w:num w:numId="26" w16cid:durableId="991955112">
    <w:abstractNumId w:val="29"/>
  </w:num>
  <w:num w:numId="27" w16cid:durableId="1146163436">
    <w:abstractNumId w:val="15"/>
  </w:num>
  <w:num w:numId="28" w16cid:durableId="339161846">
    <w:abstractNumId w:val="11"/>
  </w:num>
  <w:num w:numId="29" w16cid:durableId="1943412075">
    <w:abstractNumId w:val="3"/>
  </w:num>
  <w:num w:numId="30" w16cid:durableId="1325935621">
    <w:abstractNumId w:val="5"/>
  </w:num>
  <w:num w:numId="31" w16cid:durableId="612174949">
    <w:abstractNumId w:val="10"/>
  </w:num>
  <w:num w:numId="32" w16cid:durableId="165487606">
    <w:abstractNumId w:val="24"/>
  </w:num>
  <w:num w:numId="33" w16cid:durableId="430705315">
    <w:abstractNumId w:val="4"/>
  </w:num>
  <w:num w:numId="34" w16cid:durableId="561604353">
    <w:abstractNumId w:val="22"/>
  </w:num>
  <w:num w:numId="35" w16cid:durableId="1693411750">
    <w:abstractNumId w:val="27"/>
  </w:num>
  <w:num w:numId="36" w16cid:durableId="471675172">
    <w:abstractNumId w:val="33"/>
  </w:num>
  <w:num w:numId="37" w16cid:durableId="1476754853">
    <w:abstractNumId w:val="39"/>
  </w:num>
  <w:num w:numId="38" w16cid:durableId="2102674090">
    <w:abstractNumId w:val="7"/>
  </w:num>
  <w:num w:numId="39" w16cid:durableId="591162288">
    <w:abstractNumId w:val="1"/>
  </w:num>
  <w:num w:numId="40" w16cid:durableId="1974675772">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VvfxrzLnXErfs4Z1Ni1qBgvTmeiNW5Fd7OTZWMDz0V/Xoi+7jNvBvIDA1LVnkrBNVvfs1MwPs4tYOD1IO2/CWw==" w:salt="aY1V42Ohffh0C2wR5uxr3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6F43"/>
    <w:rsid w:val="00020BB6"/>
    <w:rsid w:val="00024F65"/>
    <w:rsid w:val="00027B47"/>
    <w:rsid w:val="00031851"/>
    <w:rsid w:val="00035243"/>
    <w:rsid w:val="00037AE2"/>
    <w:rsid w:val="00041FA8"/>
    <w:rsid w:val="0004368E"/>
    <w:rsid w:val="00043AB3"/>
    <w:rsid w:val="0004675B"/>
    <w:rsid w:val="0005177C"/>
    <w:rsid w:val="00052041"/>
    <w:rsid w:val="00054D7B"/>
    <w:rsid w:val="00056958"/>
    <w:rsid w:val="00061726"/>
    <w:rsid w:val="000636A4"/>
    <w:rsid w:val="000653FD"/>
    <w:rsid w:val="000672EE"/>
    <w:rsid w:val="00067A5F"/>
    <w:rsid w:val="000742EC"/>
    <w:rsid w:val="00074457"/>
    <w:rsid w:val="000761BB"/>
    <w:rsid w:val="00076AD6"/>
    <w:rsid w:val="0008468E"/>
    <w:rsid w:val="00090D03"/>
    <w:rsid w:val="00091491"/>
    <w:rsid w:val="0009164E"/>
    <w:rsid w:val="000A0FDD"/>
    <w:rsid w:val="000A2303"/>
    <w:rsid w:val="000A7B07"/>
    <w:rsid w:val="000B346C"/>
    <w:rsid w:val="000B7B64"/>
    <w:rsid w:val="000C233D"/>
    <w:rsid w:val="000C4F46"/>
    <w:rsid w:val="000C5322"/>
    <w:rsid w:val="000C6FB4"/>
    <w:rsid w:val="000C7FA2"/>
    <w:rsid w:val="000E310E"/>
    <w:rsid w:val="000E5958"/>
    <w:rsid w:val="000E680F"/>
    <w:rsid w:val="000F0FCA"/>
    <w:rsid w:val="000F6AFC"/>
    <w:rsid w:val="001016C4"/>
    <w:rsid w:val="00101E97"/>
    <w:rsid w:val="00103A5E"/>
    <w:rsid w:val="00106585"/>
    <w:rsid w:val="0011218C"/>
    <w:rsid w:val="0011416F"/>
    <w:rsid w:val="001157AF"/>
    <w:rsid w:val="00116C30"/>
    <w:rsid w:val="00122B03"/>
    <w:rsid w:val="0012562F"/>
    <w:rsid w:val="001266C6"/>
    <w:rsid w:val="00126C85"/>
    <w:rsid w:val="00127C59"/>
    <w:rsid w:val="00127D21"/>
    <w:rsid w:val="00132977"/>
    <w:rsid w:val="00133A08"/>
    <w:rsid w:val="00136E8C"/>
    <w:rsid w:val="001457FC"/>
    <w:rsid w:val="00146754"/>
    <w:rsid w:val="00152592"/>
    <w:rsid w:val="00154A40"/>
    <w:rsid w:val="00154DAE"/>
    <w:rsid w:val="0015733E"/>
    <w:rsid w:val="001578F8"/>
    <w:rsid w:val="00162AE6"/>
    <w:rsid w:val="00166E7F"/>
    <w:rsid w:val="001709EB"/>
    <w:rsid w:val="00175F6C"/>
    <w:rsid w:val="001777B8"/>
    <w:rsid w:val="00181B1B"/>
    <w:rsid w:val="001821D8"/>
    <w:rsid w:val="00184237"/>
    <w:rsid w:val="0018673D"/>
    <w:rsid w:val="00187D1C"/>
    <w:rsid w:val="00191E86"/>
    <w:rsid w:val="0019250A"/>
    <w:rsid w:val="001A77CF"/>
    <w:rsid w:val="001B0445"/>
    <w:rsid w:val="001B09BC"/>
    <w:rsid w:val="001B28E5"/>
    <w:rsid w:val="001B69BB"/>
    <w:rsid w:val="001C0B34"/>
    <w:rsid w:val="001C4084"/>
    <w:rsid w:val="001D01D1"/>
    <w:rsid w:val="001E05E8"/>
    <w:rsid w:val="001E276E"/>
    <w:rsid w:val="001E600A"/>
    <w:rsid w:val="001E6E00"/>
    <w:rsid w:val="001F0177"/>
    <w:rsid w:val="001F3555"/>
    <w:rsid w:val="001F6FA5"/>
    <w:rsid w:val="00201769"/>
    <w:rsid w:val="00201E01"/>
    <w:rsid w:val="00202782"/>
    <w:rsid w:val="00204C77"/>
    <w:rsid w:val="0021139D"/>
    <w:rsid w:val="00213294"/>
    <w:rsid w:val="0021376B"/>
    <w:rsid w:val="00214096"/>
    <w:rsid w:val="002168EB"/>
    <w:rsid w:val="0022023C"/>
    <w:rsid w:val="00220F44"/>
    <w:rsid w:val="0022264D"/>
    <w:rsid w:val="00222B64"/>
    <w:rsid w:val="00233402"/>
    <w:rsid w:val="002337BA"/>
    <w:rsid w:val="002342BE"/>
    <w:rsid w:val="00252300"/>
    <w:rsid w:val="00252494"/>
    <w:rsid w:val="00255813"/>
    <w:rsid w:val="00255968"/>
    <w:rsid w:val="00257541"/>
    <w:rsid w:val="0025778A"/>
    <w:rsid w:val="00265A8F"/>
    <w:rsid w:val="0026676B"/>
    <w:rsid w:val="00267574"/>
    <w:rsid w:val="00267C62"/>
    <w:rsid w:val="00271B12"/>
    <w:rsid w:val="0027392A"/>
    <w:rsid w:val="002762BF"/>
    <w:rsid w:val="00281347"/>
    <w:rsid w:val="00281ED1"/>
    <w:rsid w:val="00282382"/>
    <w:rsid w:val="002824BE"/>
    <w:rsid w:val="00282828"/>
    <w:rsid w:val="00287CC3"/>
    <w:rsid w:val="002908D0"/>
    <w:rsid w:val="00294162"/>
    <w:rsid w:val="002A04E4"/>
    <w:rsid w:val="002A06D9"/>
    <w:rsid w:val="002A1EB3"/>
    <w:rsid w:val="002A316B"/>
    <w:rsid w:val="002A35D4"/>
    <w:rsid w:val="002A4B14"/>
    <w:rsid w:val="002B03AC"/>
    <w:rsid w:val="002B2600"/>
    <w:rsid w:val="002B3B34"/>
    <w:rsid w:val="002B65BF"/>
    <w:rsid w:val="002B6786"/>
    <w:rsid w:val="002B7054"/>
    <w:rsid w:val="002C4301"/>
    <w:rsid w:val="002C66FA"/>
    <w:rsid w:val="002D0927"/>
    <w:rsid w:val="002D1837"/>
    <w:rsid w:val="002D3E2B"/>
    <w:rsid w:val="002D4C72"/>
    <w:rsid w:val="002D67B4"/>
    <w:rsid w:val="002D7AC7"/>
    <w:rsid w:val="002E052A"/>
    <w:rsid w:val="00301207"/>
    <w:rsid w:val="00301C4E"/>
    <w:rsid w:val="00304897"/>
    <w:rsid w:val="003050B6"/>
    <w:rsid w:val="00305282"/>
    <w:rsid w:val="00311E5D"/>
    <w:rsid w:val="00314915"/>
    <w:rsid w:val="00315805"/>
    <w:rsid w:val="00315AAA"/>
    <w:rsid w:val="00317391"/>
    <w:rsid w:val="00317404"/>
    <w:rsid w:val="003200BB"/>
    <w:rsid w:val="00324DB2"/>
    <w:rsid w:val="003259FD"/>
    <w:rsid w:val="0033666D"/>
    <w:rsid w:val="00336763"/>
    <w:rsid w:val="00340FD1"/>
    <w:rsid w:val="0034134F"/>
    <w:rsid w:val="003430D8"/>
    <w:rsid w:val="00343189"/>
    <w:rsid w:val="00347500"/>
    <w:rsid w:val="00347A6D"/>
    <w:rsid w:val="00354498"/>
    <w:rsid w:val="003548CB"/>
    <w:rsid w:val="003614DC"/>
    <w:rsid w:val="00361CE5"/>
    <w:rsid w:val="00362760"/>
    <w:rsid w:val="00374DDE"/>
    <w:rsid w:val="003758B4"/>
    <w:rsid w:val="00376162"/>
    <w:rsid w:val="00380799"/>
    <w:rsid w:val="00382E4C"/>
    <w:rsid w:val="0039160D"/>
    <w:rsid w:val="0039623A"/>
    <w:rsid w:val="00396581"/>
    <w:rsid w:val="003A69A4"/>
    <w:rsid w:val="003A7F00"/>
    <w:rsid w:val="003B0094"/>
    <w:rsid w:val="003B0DC7"/>
    <w:rsid w:val="003B5C02"/>
    <w:rsid w:val="003B7435"/>
    <w:rsid w:val="003C13AF"/>
    <w:rsid w:val="003C173C"/>
    <w:rsid w:val="003C33FB"/>
    <w:rsid w:val="003C3E0C"/>
    <w:rsid w:val="003C6A1A"/>
    <w:rsid w:val="003D2DB8"/>
    <w:rsid w:val="003D337A"/>
    <w:rsid w:val="003D3B69"/>
    <w:rsid w:val="003D6A86"/>
    <w:rsid w:val="003D6EB8"/>
    <w:rsid w:val="003D7CD7"/>
    <w:rsid w:val="003E1DAB"/>
    <w:rsid w:val="003E41CD"/>
    <w:rsid w:val="003F4120"/>
    <w:rsid w:val="003F4963"/>
    <w:rsid w:val="003F4E60"/>
    <w:rsid w:val="003F65DF"/>
    <w:rsid w:val="00400774"/>
    <w:rsid w:val="00401C9F"/>
    <w:rsid w:val="00402AD2"/>
    <w:rsid w:val="00402F76"/>
    <w:rsid w:val="00410BC8"/>
    <w:rsid w:val="00410EFE"/>
    <w:rsid w:val="00416046"/>
    <w:rsid w:val="004163B0"/>
    <w:rsid w:val="00417106"/>
    <w:rsid w:val="00420D74"/>
    <w:rsid w:val="00421725"/>
    <w:rsid w:val="004316FB"/>
    <w:rsid w:val="0043335E"/>
    <w:rsid w:val="00433D65"/>
    <w:rsid w:val="00435D5B"/>
    <w:rsid w:val="004403AD"/>
    <w:rsid w:val="004467A9"/>
    <w:rsid w:val="00454B97"/>
    <w:rsid w:val="004559DC"/>
    <w:rsid w:val="00456520"/>
    <w:rsid w:val="004575AD"/>
    <w:rsid w:val="004624D6"/>
    <w:rsid w:val="0046338F"/>
    <w:rsid w:val="00466598"/>
    <w:rsid w:val="004676B1"/>
    <w:rsid w:val="00467952"/>
    <w:rsid w:val="004768EA"/>
    <w:rsid w:val="00482720"/>
    <w:rsid w:val="00486541"/>
    <w:rsid w:val="0049397F"/>
    <w:rsid w:val="00494241"/>
    <w:rsid w:val="004A3499"/>
    <w:rsid w:val="004A5EF9"/>
    <w:rsid w:val="004B007F"/>
    <w:rsid w:val="004B0525"/>
    <w:rsid w:val="004B35CE"/>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6925"/>
    <w:rsid w:val="005075AF"/>
    <w:rsid w:val="005102BD"/>
    <w:rsid w:val="00512B1D"/>
    <w:rsid w:val="0051331A"/>
    <w:rsid w:val="005227F4"/>
    <w:rsid w:val="00527E73"/>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3840"/>
    <w:rsid w:val="00584F56"/>
    <w:rsid w:val="005868D2"/>
    <w:rsid w:val="005948F5"/>
    <w:rsid w:val="005A435B"/>
    <w:rsid w:val="005B24CB"/>
    <w:rsid w:val="005B3783"/>
    <w:rsid w:val="005B3D52"/>
    <w:rsid w:val="005B424E"/>
    <w:rsid w:val="005B4B38"/>
    <w:rsid w:val="005B4F95"/>
    <w:rsid w:val="005B7523"/>
    <w:rsid w:val="005C1FB7"/>
    <w:rsid w:val="005C20EC"/>
    <w:rsid w:val="005C48AD"/>
    <w:rsid w:val="005C64D4"/>
    <w:rsid w:val="005C68E0"/>
    <w:rsid w:val="005D0D43"/>
    <w:rsid w:val="005D6DBE"/>
    <w:rsid w:val="005E26ED"/>
    <w:rsid w:val="005E2B40"/>
    <w:rsid w:val="005E2C83"/>
    <w:rsid w:val="005F2CDC"/>
    <w:rsid w:val="005F3093"/>
    <w:rsid w:val="005F48A3"/>
    <w:rsid w:val="005F55E6"/>
    <w:rsid w:val="005F56A8"/>
    <w:rsid w:val="00601B14"/>
    <w:rsid w:val="00601C41"/>
    <w:rsid w:val="00602BB0"/>
    <w:rsid w:val="00603400"/>
    <w:rsid w:val="006040AF"/>
    <w:rsid w:val="006060AF"/>
    <w:rsid w:val="0060728C"/>
    <w:rsid w:val="00607DE8"/>
    <w:rsid w:val="006103D2"/>
    <w:rsid w:val="006109A1"/>
    <w:rsid w:val="0061390C"/>
    <w:rsid w:val="00614655"/>
    <w:rsid w:val="00616E96"/>
    <w:rsid w:val="00621204"/>
    <w:rsid w:val="00621440"/>
    <w:rsid w:val="00622B2F"/>
    <w:rsid w:val="00623FBC"/>
    <w:rsid w:val="00625D42"/>
    <w:rsid w:val="00625E7C"/>
    <w:rsid w:val="00626283"/>
    <w:rsid w:val="00627CAE"/>
    <w:rsid w:val="00630215"/>
    <w:rsid w:val="006302E6"/>
    <w:rsid w:val="00632918"/>
    <w:rsid w:val="00633CAE"/>
    <w:rsid w:val="0063511D"/>
    <w:rsid w:val="0063541E"/>
    <w:rsid w:val="00640395"/>
    <w:rsid w:val="006407D6"/>
    <w:rsid w:val="00640DDA"/>
    <w:rsid w:val="006420A5"/>
    <w:rsid w:val="00650C50"/>
    <w:rsid w:val="0065179C"/>
    <w:rsid w:val="00651B97"/>
    <w:rsid w:val="00652FA9"/>
    <w:rsid w:val="00653936"/>
    <w:rsid w:val="006555C5"/>
    <w:rsid w:val="00655694"/>
    <w:rsid w:val="00655F6F"/>
    <w:rsid w:val="0065692C"/>
    <w:rsid w:val="00664058"/>
    <w:rsid w:val="00666379"/>
    <w:rsid w:val="0066767E"/>
    <w:rsid w:val="00672D1B"/>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C0F"/>
    <w:rsid w:val="00740FE9"/>
    <w:rsid w:val="00742209"/>
    <w:rsid w:val="00743307"/>
    <w:rsid w:val="00743AEF"/>
    <w:rsid w:val="00747137"/>
    <w:rsid w:val="00750D30"/>
    <w:rsid w:val="007518B1"/>
    <w:rsid w:val="00754C46"/>
    <w:rsid w:val="00757B27"/>
    <w:rsid w:val="00760942"/>
    <w:rsid w:val="00761876"/>
    <w:rsid w:val="00764294"/>
    <w:rsid w:val="007649A3"/>
    <w:rsid w:val="00765796"/>
    <w:rsid w:val="00766EFB"/>
    <w:rsid w:val="0076703A"/>
    <w:rsid w:val="007678DC"/>
    <w:rsid w:val="007715C5"/>
    <w:rsid w:val="0077287B"/>
    <w:rsid w:val="007750F4"/>
    <w:rsid w:val="00775598"/>
    <w:rsid w:val="0078060A"/>
    <w:rsid w:val="007830B6"/>
    <w:rsid w:val="00787509"/>
    <w:rsid w:val="00791658"/>
    <w:rsid w:val="007954E6"/>
    <w:rsid w:val="007956AF"/>
    <w:rsid w:val="00795D87"/>
    <w:rsid w:val="00796106"/>
    <w:rsid w:val="007A1BB4"/>
    <w:rsid w:val="007A5008"/>
    <w:rsid w:val="007A61F5"/>
    <w:rsid w:val="007A6DF4"/>
    <w:rsid w:val="007B48B1"/>
    <w:rsid w:val="007C1D61"/>
    <w:rsid w:val="007C4FE0"/>
    <w:rsid w:val="007C52E8"/>
    <w:rsid w:val="007C63F4"/>
    <w:rsid w:val="007D3292"/>
    <w:rsid w:val="007D3954"/>
    <w:rsid w:val="007D3BDB"/>
    <w:rsid w:val="007D5DFF"/>
    <w:rsid w:val="007E0151"/>
    <w:rsid w:val="007E2C77"/>
    <w:rsid w:val="007E57E8"/>
    <w:rsid w:val="007E72A0"/>
    <w:rsid w:val="007E7CAC"/>
    <w:rsid w:val="007F1F7F"/>
    <w:rsid w:val="007F575E"/>
    <w:rsid w:val="007F734F"/>
    <w:rsid w:val="008121F4"/>
    <w:rsid w:val="008133D3"/>
    <w:rsid w:val="00817A2D"/>
    <w:rsid w:val="008264AD"/>
    <w:rsid w:val="00827415"/>
    <w:rsid w:val="00827AA9"/>
    <w:rsid w:val="0083003D"/>
    <w:rsid w:val="00830749"/>
    <w:rsid w:val="00833553"/>
    <w:rsid w:val="00833E94"/>
    <w:rsid w:val="00835B05"/>
    <w:rsid w:val="00842AE4"/>
    <w:rsid w:val="00843997"/>
    <w:rsid w:val="00845787"/>
    <w:rsid w:val="00847C7B"/>
    <w:rsid w:val="00855E4E"/>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D7DB1"/>
    <w:rsid w:val="008E2FD2"/>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43A"/>
    <w:rsid w:val="00945C7B"/>
    <w:rsid w:val="009470AF"/>
    <w:rsid w:val="009476CA"/>
    <w:rsid w:val="0095100C"/>
    <w:rsid w:val="0095160D"/>
    <w:rsid w:val="00951B1D"/>
    <w:rsid w:val="00951DE8"/>
    <w:rsid w:val="00954532"/>
    <w:rsid w:val="0095645B"/>
    <w:rsid w:val="009606F6"/>
    <w:rsid w:val="00960AB2"/>
    <w:rsid w:val="00961ADD"/>
    <w:rsid w:val="00966633"/>
    <w:rsid w:val="00970B74"/>
    <w:rsid w:val="009711C4"/>
    <w:rsid w:val="00971AC8"/>
    <w:rsid w:val="009775D0"/>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3A3"/>
    <w:rsid w:val="009E78AF"/>
    <w:rsid w:val="009F34EB"/>
    <w:rsid w:val="00A07F94"/>
    <w:rsid w:val="00A109B4"/>
    <w:rsid w:val="00A2147E"/>
    <w:rsid w:val="00A23829"/>
    <w:rsid w:val="00A25B81"/>
    <w:rsid w:val="00A2624A"/>
    <w:rsid w:val="00A263F7"/>
    <w:rsid w:val="00A265D7"/>
    <w:rsid w:val="00A30895"/>
    <w:rsid w:val="00A31D06"/>
    <w:rsid w:val="00A33567"/>
    <w:rsid w:val="00A34BA9"/>
    <w:rsid w:val="00A36B30"/>
    <w:rsid w:val="00A406B8"/>
    <w:rsid w:val="00A41676"/>
    <w:rsid w:val="00A42D15"/>
    <w:rsid w:val="00A43D76"/>
    <w:rsid w:val="00A44580"/>
    <w:rsid w:val="00A4462D"/>
    <w:rsid w:val="00A44CB5"/>
    <w:rsid w:val="00A45EFF"/>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521D"/>
    <w:rsid w:val="00A9666F"/>
    <w:rsid w:val="00A96EE8"/>
    <w:rsid w:val="00A977C6"/>
    <w:rsid w:val="00AA212D"/>
    <w:rsid w:val="00AA517E"/>
    <w:rsid w:val="00AA653D"/>
    <w:rsid w:val="00AB15C0"/>
    <w:rsid w:val="00AB3FCA"/>
    <w:rsid w:val="00AB5FF9"/>
    <w:rsid w:val="00AC0794"/>
    <w:rsid w:val="00AC6BE2"/>
    <w:rsid w:val="00AC7218"/>
    <w:rsid w:val="00AC79B9"/>
    <w:rsid w:val="00AD147B"/>
    <w:rsid w:val="00AD2C30"/>
    <w:rsid w:val="00AD390C"/>
    <w:rsid w:val="00AD7FAE"/>
    <w:rsid w:val="00AE25FB"/>
    <w:rsid w:val="00AE2D04"/>
    <w:rsid w:val="00AE50EB"/>
    <w:rsid w:val="00AE7E0E"/>
    <w:rsid w:val="00AF272A"/>
    <w:rsid w:val="00AF28A2"/>
    <w:rsid w:val="00AF41C0"/>
    <w:rsid w:val="00AF4C8C"/>
    <w:rsid w:val="00AF5A03"/>
    <w:rsid w:val="00AF7DE7"/>
    <w:rsid w:val="00B001FD"/>
    <w:rsid w:val="00B01066"/>
    <w:rsid w:val="00B01E5D"/>
    <w:rsid w:val="00B0452D"/>
    <w:rsid w:val="00B0469A"/>
    <w:rsid w:val="00B10211"/>
    <w:rsid w:val="00B115D7"/>
    <w:rsid w:val="00B11880"/>
    <w:rsid w:val="00B11D8E"/>
    <w:rsid w:val="00B141EE"/>
    <w:rsid w:val="00B16865"/>
    <w:rsid w:val="00B174A6"/>
    <w:rsid w:val="00B21A3B"/>
    <w:rsid w:val="00B21CC5"/>
    <w:rsid w:val="00B23004"/>
    <w:rsid w:val="00B23116"/>
    <w:rsid w:val="00B24E19"/>
    <w:rsid w:val="00B370F6"/>
    <w:rsid w:val="00B37A11"/>
    <w:rsid w:val="00B44885"/>
    <w:rsid w:val="00B45123"/>
    <w:rsid w:val="00B46CA0"/>
    <w:rsid w:val="00B50D23"/>
    <w:rsid w:val="00B54BEA"/>
    <w:rsid w:val="00B60A8E"/>
    <w:rsid w:val="00B61114"/>
    <w:rsid w:val="00B622F2"/>
    <w:rsid w:val="00B63435"/>
    <w:rsid w:val="00B64BF7"/>
    <w:rsid w:val="00B65524"/>
    <w:rsid w:val="00B70D77"/>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B5201"/>
    <w:rsid w:val="00BC0661"/>
    <w:rsid w:val="00BD1359"/>
    <w:rsid w:val="00BD2445"/>
    <w:rsid w:val="00BD2F22"/>
    <w:rsid w:val="00BD4A94"/>
    <w:rsid w:val="00BD4B75"/>
    <w:rsid w:val="00BD5D83"/>
    <w:rsid w:val="00BE1F60"/>
    <w:rsid w:val="00BE2234"/>
    <w:rsid w:val="00BE45C9"/>
    <w:rsid w:val="00BE5659"/>
    <w:rsid w:val="00BF15FF"/>
    <w:rsid w:val="00BF51EE"/>
    <w:rsid w:val="00BF721E"/>
    <w:rsid w:val="00C01EED"/>
    <w:rsid w:val="00C02070"/>
    <w:rsid w:val="00C05340"/>
    <w:rsid w:val="00C0790A"/>
    <w:rsid w:val="00C10E69"/>
    <w:rsid w:val="00C116AB"/>
    <w:rsid w:val="00C145EE"/>
    <w:rsid w:val="00C1477C"/>
    <w:rsid w:val="00C15CA8"/>
    <w:rsid w:val="00C15F1A"/>
    <w:rsid w:val="00C17076"/>
    <w:rsid w:val="00C21B79"/>
    <w:rsid w:val="00C25494"/>
    <w:rsid w:val="00C26A87"/>
    <w:rsid w:val="00C320F8"/>
    <w:rsid w:val="00C33694"/>
    <w:rsid w:val="00C338F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BE5"/>
    <w:rsid w:val="00C95773"/>
    <w:rsid w:val="00C963C2"/>
    <w:rsid w:val="00C963E0"/>
    <w:rsid w:val="00C97C42"/>
    <w:rsid w:val="00CA0F42"/>
    <w:rsid w:val="00CA78C3"/>
    <w:rsid w:val="00CA7962"/>
    <w:rsid w:val="00CB3237"/>
    <w:rsid w:val="00CB7163"/>
    <w:rsid w:val="00CB7187"/>
    <w:rsid w:val="00CB743B"/>
    <w:rsid w:val="00CC2593"/>
    <w:rsid w:val="00CC3D35"/>
    <w:rsid w:val="00CC5E27"/>
    <w:rsid w:val="00CD0491"/>
    <w:rsid w:val="00CE1002"/>
    <w:rsid w:val="00CE17A5"/>
    <w:rsid w:val="00CE1EBF"/>
    <w:rsid w:val="00CE2955"/>
    <w:rsid w:val="00CE2E5B"/>
    <w:rsid w:val="00CE2FD4"/>
    <w:rsid w:val="00CE4DB2"/>
    <w:rsid w:val="00CE77FE"/>
    <w:rsid w:val="00CF476A"/>
    <w:rsid w:val="00CF545B"/>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440E"/>
    <w:rsid w:val="00D402D1"/>
    <w:rsid w:val="00D41220"/>
    <w:rsid w:val="00D44406"/>
    <w:rsid w:val="00D445AA"/>
    <w:rsid w:val="00D448E3"/>
    <w:rsid w:val="00D44AC7"/>
    <w:rsid w:val="00D51F14"/>
    <w:rsid w:val="00D521B0"/>
    <w:rsid w:val="00D52AE9"/>
    <w:rsid w:val="00D60D60"/>
    <w:rsid w:val="00D612CD"/>
    <w:rsid w:val="00D644BC"/>
    <w:rsid w:val="00D72E53"/>
    <w:rsid w:val="00D7311E"/>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1D89"/>
    <w:rsid w:val="00DE303D"/>
    <w:rsid w:val="00DE37A3"/>
    <w:rsid w:val="00DE52AD"/>
    <w:rsid w:val="00DF0328"/>
    <w:rsid w:val="00DF18AE"/>
    <w:rsid w:val="00DF5671"/>
    <w:rsid w:val="00DF6E6E"/>
    <w:rsid w:val="00DF71FB"/>
    <w:rsid w:val="00DF7FF5"/>
    <w:rsid w:val="00E015C8"/>
    <w:rsid w:val="00E0429C"/>
    <w:rsid w:val="00E06C7B"/>
    <w:rsid w:val="00E07F3E"/>
    <w:rsid w:val="00E106BF"/>
    <w:rsid w:val="00E11E76"/>
    <w:rsid w:val="00E14FDF"/>
    <w:rsid w:val="00E20A05"/>
    <w:rsid w:val="00E20E06"/>
    <w:rsid w:val="00E264E3"/>
    <w:rsid w:val="00E26E31"/>
    <w:rsid w:val="00E27B40"/>
    <w:rsid w:val="00E3181C"/>
    <w:rsid w:val="00E36EDD"/>
    <w:rsid w:val="00E42AA6"/>
    <w:rsid w:val="00E42E04"/>
    <w:rsid w:val="00E441DD"/>
    <w:rsid w:val="00E46153"/>
    <w:rsid w:val="00E50AAD"/>
    <w:rsid w:val="00E51079"/>
    <w:rsid w:val="00E51C4F"/>
    <w:rsid w:val="00E548A5"/>
    <w:rsid w:val="00E572E5"/>
    <w:rsid w:val="00E6168D"/>
    <w:rsid w:val="00E62A2B"/>
    <w:rsid w:val="00E7090F"/>
    <w:rsid w:val="00E77A19"/>
    <w:rsid w:val="00E83A7C"/>
    <w:rsid w:val="00E85228"/>
    <w:rsid w:val="00E86631"/>
    <w:rsid w:val="00E879B6"/>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D20FB"/>
    <w:rsid w:val="00ED6BD5"/>
    <w:rsid w:val="00EE0EDC"/>
    <w:rsid w:val="00EE235C"/>
    <w:rsid w:val="00EE272B"/>
    <w:rsid w:val="00EE4985"/>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6D33"/>
    <w:rsid w:val="00F715C5"/>
    <w:rsid w:val="00F7213B"/>
    <w:rsid w:val="00F72340"/>
    <w:rsid w:val="00F739DD"/>
    <w:rsid w:val="00F73AD5"/>
    <w:rsid w:val="00F76098"/>
    <w:rsid w:val="00F7628E"/>
    <w:rsid w:val="00F76535"/>
    <w:rsid w:val="00F7673C"/>
    <w:rsid w:val="00F769F2"/>
    <w:rsid w:val="00F835AC"/>
    <w:rsid w:val="00F84646"/>
    <w:rsid w:val="00F84BC6"/>
    <w:rsid w:val="00F8647F"/>
    <w:rsid w:val="00F8706B"/>
    <w:rsid w:val="00F904BC"/>
    <w:rsid w:val="00F92D00"/>
    <w:rsid w:val="00F92F09"/>
    <w:rsid w:val="00F96156"/>
    <w:rsid w:val="00F97200"/>
    <w:rsid w:val="00F97320"/>
    <w:rsid w:val="00FA33EB"/>
    <w:rsid w:val="00FA5265"/>
    <w:rsid w:val="00FA6307"/>
    <w:rsid w:val="00FB203E"/>
    <w:rsid w:val="00FB4E1E"/>
    <w:rsid w:val="00FB5100"/>
    <w:rsid w:val="00FB5C12"/>
    <w:rsid w:val="00FC083A"/>
    <w:rsid w:val="00FC2BA4"/>
    <w:rsid w:val="00FC4794"/>
    <w:rsid w:val="00FC73DB"/>
    <w:rsid w:val="00FD01E7"/>
    <w:rsid w:val="00FD095A"/>
    <w:rsid w:val="00FD1A3B"/>
    <w:rsid w:val="00FD51DF"/>
    <w:rsid w:val="00FE33FB"/>
    <w:rsid w:val="00FE4767"/>
    <w:rsid w:val="00FE5ACC"/>
    <w:rsid w:val="00FE5B94"/>
    <w:rsid w:val="00FF0FC5"/>
    <w:rsid w:val="00FF6E9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725"/>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paragraph" w:styleId="Heading5">
    <w:name w:val="heading 5"/>
    <w:basedOn w:val="Normal"/>
    <w:next w:val="Normal"/>
    <w:link w:val="Heading5Char"/>
    <w:semiHidden/>
    <w:unhideWhenUsed/>
    <w:rsid w:val="00DF18A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DF18AE"/>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9">
    <w:name w:val="Table Grid9"/>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CF545B"/>
    <w:pPr>
      <w:jc w:val="center"/>
    </w:pPr>
    <w:rPr>
      <w:rFonts w:ascii="Arial Black" w:hAnsi="Arial Black"/>
      <w:b/>
      <w:caps/>
      <w:sz w:val="32"/>
    </w:rPr>
  </w:style>
  <w:style w:type="paragraph" w:customStyle="1" w:styleId="02CSTCPLHeading2">
    <w:name w:val="(02) CSTC P/L Heading 2"/>
    <w:basedOn w:val="Normal"/>
    <w:next w:val="Normal"/>
    <w:qFormat/>
    <w:rsid w:val="00CF545B"/>
    <w:pPr>
      <w:keepNext/>
      <w:keepLines/>
      <w:jc w:val="left"/>
    </w:pPr>
    <w:rPr>
      <w:rFonts w:ascii="Arial" w:hAnsi="Arial"/>
      <w:b/>
      <w:caps/>
      <w:sz w:val="28"/>
    </w:rPr>
  </w:style>
  <w:style w:type="paragraph" w:customStyle="1" w:styleId="03CSTCPLHeading3">
    <w:name w:val="(03) CSTC P/L Heading 3"/>
    <w:basedOn w:val="Normal"/>
    <w:next w:val="Normal"/>
    <w:qFormat/>
    <w:rsid w:val="00CF545B"/>
    <w:pPr>
      <w:keepNext/>
      <w:keepLines/>
      <w:jc w:val="left"/>
    </w:pPr>
    <w:rPr>
      <w:rFonts w:ascii="Arial" w:hAnsi="Arial"/>
      <w:b/>
      <w:sz w:val="28"/>
    </w:rPr>
  </w:style>
  <w:style w:type="paragraph" w:customStyle="1" w:styleId="04CSTCPLHeading4">
    <w:name w:val="(04) CSTC P/L Heading 4"/>
    <w:basedOn w:val="Normal"/>
    <w:next w:val="Normal"/>
    <w:qFormat/>
    <w:rsid w:val="00CF545B"/>
    <w:pPr>
      <w:keepNext/>
      <w:keepLines/>
      <w:jc w:val="left"/>
    </w:pPr>
    <w:rPr>
      <w:rFonts w:ascii="Arial" w:hAnsi="Arial"/>
      <w:b/>
    </w:rPr>
  </w:style>
  <w:style w:type="paragraph" w:customStyle="1" w:styleId="05CSTCPLHeading5">
    <w:name w:val="(05) CSTC P/L Heading 5"/>
    <w:basedOn w:val="Normal"/>
    <w:next w:val="Normal"/>
    <w:qFormat/>
    <w:rsid w:val="00CF545B"/>
    <w:pPr>
      <w:keepNext/>
      <w:keepLines/>
      <w:jc w:val="left"/>
    </w:pPr>
    <w:rPr>
      <w:rFonts w:ascii="Arial" w:hAnsi="Arial"/>
      <w:b/>
      <w:i/>
    </w:rPr>
  </w:style>
  <w:style w:type="paragraph" w:customStyle="1" w:styleId="06CSTCPLBulletLevel1">
    <w:name w:val="(06) CSTC P/L Bullet Level 1"/>
    <w:basedOn w:val="Normal"/>
    <w:qFormat/>
    <w:rsid w:val="00CF545B"/>
    <w:pPr>
      <w:numPr>
        <w:numId w:val="29"/>
      </w:numPr>
      <w:ind w:left="360"/>
      <w:jc w:val="left"/>
    </w:pPr>
    <w:rPr>
      <w:rFonts w:ascii="Arial" w:hAnsi="Arial"/>
    </w:rPr>
  </w:style>
  <w:style w:type="paragraph" w:customStyle="1" w:styleId="07CSTCPLBulletLevel2">
    <w:name w:val="(07) CSTC P/L Bullet Level 2"/>
    <w:basedOn w:val="Normal"/>
    <w:qFormat/>
    <w:rsid w:val="00CF545B"/>
    <w:pPr>
      <w:numPr>
        <w:numId w:val="30"/>
      </w:numPr>
      <w:ind w:left="1080"/>
      <w:jc w:val="left"/>
    </w:pPr>
    <w:rPr>
      <w:rFonts w:ascii="Arial" w:hAnsi="Arial"/>
    </w:rPr>
  </w:style>
  <w:style w:type="paragraph" w:customStyle="1" w:styleId="08CSTCPLBulletLevel3">
    <w:name w:val="(08) CSTC P/L Bullet Level 3"/>
    <w:basedOn w:val="Normal"/>
    <w:qFormat/>
    <w:rsid w:val="00CF545B"/>
    <w:pPr>
      <w:numPr>
        <w:numId w:val="31"/>
      </w:numPr>
      <w:ind w:left="1800"/>
      <w:jc w:val="left"/>
    </w:pPr>
    <w:rPr>
      <w:rFonts w:ascii="Arial" w:hAnsi="Arial"/>
    </w:rPr>
  </w:style>
  <w:style w:type="paragraph" w:customStyle="1" w:styleId="09CSTCPLNumberingLevel1">
    <w:name w:val="(09) CSTC P/L Numbering Level 1"/>
    <w:basedOn w:val="Normal"/>
    <w:qFormat/>
    <w:rsid w:val="00CF545B"/>
    <w:pPr>
      <w:numPr>
        <w:numId w:val="32"/>
      </w:numPr>
      <w:ind w:left="360"/>
      <w:jc w:val="left"/>
    </w:pPr>
    <w:rPr>
      <w:rFonts w:ascii="Arial" w:hAnsi="Arial"/>
    </w:rPr>
  </w:style>
  <w:style w:type="paragraph" w:customStyle="1" w:styleId="10CSTCPLNumberingLevel2">
    <w:name w:val="(10) CSTC P/L Numbering Level 2"/>
    <w:basedOn w:val="Normal"/>
    <w:qFormat/>
    <w:rsid w:val="00CF545B"/>
    <w:pPr>
      <w:numPr>
        <w:numId w:val="33"/>
      </w:numPr>
      <w:ind w:left="1080"/>
      <w:jc w:val="left"/>
    </w:pPr>
    <w:rPr>
      <w:rFonts w:ascii="Arial" w:hAnsi="Arial"/>
    </w:rPr>
  </w:style>
  <w:style w:type="paragraph" w:customStyle="1" w:styleId="8ATickBox">
    <w:name w:val="8A Tick Box"/>
    <w:next w:val="Normal"/>
    <w:link w:val="8ATickBoxChar"/>
    <w:autoRedefine/>
    <w:qFormat/>
    <w:rsid w:val="00CF545B"/>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CF545B"/>
    <w:rPr>
      <w:rFonts w:eastAsiaTheme="minorHAnsi" w:cstheme="minorBidi"/>
      <w:noProof/>
      <w:sz w:val="24"/>
      <w:szCs w:val="22"/>
    </w:rPr>
  </w:style>
  <w:style w:type="table" w:customStyle="1" w:styleId="TableGrid4">
    <w:name w:val="Table Grid4"/>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CF545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F545B"/>
    <w:rPr>
      <w:color w:val="605E5C"/>
      <w:shd w:val="clear" w:color="auto" w:fill="E1DFDD"/>
    </w:rPr>
  </w:style>
  <w:style w:type="character" w:styleId="FollowedHyperlink">
    <w:name w:val="FollowedHyperlink"/>
    <w:basedOn w:val="DefaultParagraphFont"/>
    <w:uiPriority w:val="99"/>
    <w:semiHidden/>
    <w:unhideWhenUsed/>
    <w:rsid w:val="00CF545B"/>
    <w:rPr>
      <w:color w:val="800080" w:themeColor="followedHyperlink"/>
      <w:u w:val="single"/>
    </w:rPr>
  </w:style>
  <w:style w:type="character" w:styleId="UnresolvedMention">
    <w:name w:val="Unresolved Mention"/>
    <w:basedOn w:val="DefaultParagraphFont"/>
    <w:uiPriority w:val="99"/>
    <w:semiHidden/>
    <w:unhideWhenUsed/>
    <w:rsid w:val="004B35CE"/>
    <w:rPr>
      <w:color w:val="605E5C"/>
      <w:shd w:val="clear" w:color="auto" w:fill="E1DFDD"/>
    </w:rPr>
  </w:style>
  <w:style w:type="paragraph" w:styleId="NormalWeb">
    <w:name w:val="Normal (Web)"/>
    <w:basedOn w:val="Normal"/>
    <w:uiPriority w:val="99"/>
    <w:semiHidden/>
    <w:unhideWhenUsed/>
    <w:rsid w:val="009711C4"/>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9711C4"/>
    <w:rPr>
      <w:b/>
      <w:bCs/>
    </w:rPr>
  </w:style>
  <w:style w:type="character" w:customStyle="1" w:styleId="headingname">
    <w:name w:val="headingname"/>
    <w:basedOn w:val="DefaultParagraphFont"/>
    <w:rsid w:val="00E86631"/>
  </w:style>
  <w:style w:type="paragraph" w:customStyle="1" w:styleId="otherheadingparagraph">
    <w:name w:val="otherheadingparagraph"/>
    <w:basedOn w:val="Normal"/>
    <w:rsid w:val="00A9521D"/>
    <w:pPr>
      <w:spacing w:before="100" w:beforeAutospacing="1" w:after="100" w:afterAutospacing="1"/>
      <w:jc w:val="left"/>
    </w:pPr>
    <w:rPr>
      <w:rFonts w:ascii="Times New Roman" w:hAnsi="Times New Roman"/>
      <w:szCs w:val="24"/>
      <w:lang w:eastAsia="en-AU"/>
    </w:rPr>
  </w:style>
  <w:style w:type="character" w:customStyle="1" w:styleId="headingnumber">
    <w:name w:val="headingnumber"/>
    <w:basedOn w:val="DefaultParagraphFont"/>
    <w:rsid w:val="00A9521D"/>
  </w:style>
  <w:style w:type="paragraph" w:customStyle="1" w:styleId="headingparagraph">
    <w:name w:val="headingparagraph"/>
    <w:basedOn w:val="Normal"/>
    <w:rsid w:val="00A9521D"/>
    <w:pPr>
      <w:spacing w:before="100" w:beforeAutospacing="1" w:after="100" w:afterAutospacing="1"/>
      <w:jc w:val="left"/>
    </w:pPr>
    <w:rPr>
      <w:rFonts w:ascii="Times New Roman" w:hAnsi="Times New Roman"/>
      <w:szCs w:val="24"/>
      <w:lang w:eastAsia="en-AU"/>
    </w:rPr>
  </w:style>
  <w:style w:type="character" w:customStyle="1" w:styleId="Heading5Char">
    <w:name w:val="Heading 5 Char"/>
    <w:basedOn w:val="DefaultParagraphFont"/>
    <w:link w:val="Heading5"/>
    <w:semiHidden/>
    <w:rsid w:val="00DF18AE"/>
    <w:rPr>
      <w:rFonts w:asciiTheme="majorHAnsi" w:eastAsiaTheme="majorEastAsia" w:hAnsiTheme="majorHAnsi" w:cstheme="majorBidi"/>
      <w:color w:val="365F91" w:themeColor="accent1" w:themeShade="BF"/>
      <w:sz w:val="24"/>
      <w:lang w:eastAsia="en-US"/>
    </w:rPr>
  </w:style>
  <w:style w:type="character" w:customStyle="1" w:styleId="Heading6Char">
    <w:name w:val="Heading 6 Char"/>
    <w:basedOn w:val="DefaultParagraphFont"/>
    <w:link w:val="Heading6"/>
    <w:semiHidden/>
    <w:rsid w:val="00DF18AE"/>
    <w:rPr>
      <w:rFonts w:asciiTheme="majorHAnsi" w:eastAsiaTheme="majorEastAsia" w:hAnsiTheme="majorHAnsi" w:cstheme="majorBidi"/>
      <w:color w:val="243F60" w:themeColor="accent1" w:themeShade="7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09526">
      <w:bodyDiv w:val="1"/>
      <w:marLeft w:val="0"/>
      <w:marRight w:val="0"/>
      <w:marTop w:val="0"/>
      <w:marBottom w:val="0"/>
      <w:divBdr>
        <w:top w:val="none" w:sz="0" w:space="0" w:color="auto"/>
        <w:left w:val="none" w:sz="0" w:space="0" w:color="auto"/>
        <w:bottom w:val="none" w:sz="0" w:space="0" w:color="auto"/>
        <w:right w:val="none" w:sz="0" w:space="0" w:color="auto"/>
      </w:divBdr>
    </w:div>
    <w:div w:id="91124616">
      <w:bodyDiv w:val="1"/>
      <w:marLeft w:val="0"/>
      <w:marRight w:val="0"/>
      <w:marTop w:val="0"/>
      <w:marBottom w:val="0"/>
      <w:divBdr>
        <w:top w:val="none" w:sz="0" w:space="0" w:color="auto"/>
        <w:left w:val="none" w:sz="0" w:space="0" w:color="auto"/>
        <w:bottom w:val="none" w:sz="0" w:space="0" w:color="auto"/>
        <w:right w:val="none" w:sz="0" w:space="0" w:color="auto"/>
      </w:divBdr>
      <w:divsChild>
        <w:div w:id="1840193256">
          <w:blockQuote w:val="1"/>
          <w:marLeft w:val="600"/>
          <w:marRight w:val="0"/>
          <w:marTop w:val="120"/>
          <w:marBottom w:val="120"/>
          <w:divBdr>
            <w:top w:val="none" w:sz="0" w:space="0" w:color="auto"/>
            <w:left w:val="none" w:sz="0" w:space="0" w:color="auto"/>
            <w:bottom w:val="none" w:sz="0" w:space="0" w:color="auto"/>
            <w:right w:val="none" w:sz="0" w:space="0" w:color="auto"/>
          </w:divBdr>
        </w:div>
        <w:div w:id="1027832880">
          <w:blockQuote w:val="1"/>
          <w:marLeft w:val="600"/>
          <w:marRight w:val="0"/>
          <w:marTop w:val="120"/>
          <w:marBottom w:val="120"/>
          <w:divBdr>
            <w:top w:val="none" w:sz="0" w:space="0" w:color="auto"/>
            <w:left w:val="none" w:sz="0" w:space="0" w:color="auto"/>
            <w:bottom w:val="none" w:sz="0" w:space="0" w:color="auto"/>
            <w:right w:val="none" w:sz="0" w:space="0" w:color="auto"/>
          </w:divBdr>
        </w:div>
        <w:div w:id="210148611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96874403">
      <w:bodyDiv w:val="1"/>
      <w:marLeft w:val="0"/>
      <w:marRight w:val="0"/>
      <w:marTop w:val="0"/>
      <w:marBottom w:val="0"/>
      <w:divBdr>
        <w:top w:val="none" w:sz="0" w:space="0" w:color="auto"/>
        <w:left w:val="none" w:sz="0" w:space="0" w:color="auto"/>
        <w:bottom w:val="none" w:sz="0" w:space="0" w:color="auto"/>
        <w:right w:val="none" w:sz="0" w:space="0" w:color="auto"/>
      </w:divBdr>
    </w:div>
    <w:div w:id="138421563">
      <w:bodyDiv w:val="1"/>
      <w:marLeft w:val="0"/>
      <w:marRight w:val="0"/>
      <w:marTop w:val="0"/>
      <w:marBottom w:val="0"/>
      <w:divBdr>
        <w:top w:val="none" w:sz="0" w:space="0" w:color="auto"/>
        <w:left w:val="none" w:sz="0" w:space="0" w:color="auto"/>
        <w:bottom w:val="none" w:sz="0" w:space="0" w:color="auto"/>
        <w:right w:val="none" w:sz="0" w:space="0" w:color="auto"/>
      </w:divBdr>
      <w:divsChild>
        <w:div w:id="591745977">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45169589">
      <w:bodyDiv w:val="1"/>
      <w:marLeft w:val="0"/>
      <w:marRight w:val="0"/>
      <w:marTop w:val="0"/>
      <w:marBottom w:val="0"/>
      <w:divBdr>
        <w:top w:val="none" w:sz="0" w:space="0" w:color="auto"/>
        <w:left w:val="none" w:sz="0" w:space="0" w:color="auto"/>
        <w:bottom w:val="none" w:sz="0" w:space="0" w:color="auto"/>
        <w:right w:val="none" w:sz="0" w:space="0" w:color="auto"/>
      </w:divBdr>
    </w:div>
    <w:div w:id="184758212">
      <w:bodyDiv w:val="1"/>
      <w:marLeft w:val="0"/>
      <w:marRight w:val="0"/>
      <w:marTop w:val="0"/>
      <w:marBottom w:val="0"/>
      <w:divBdr>
        <w:top w:val="none" w:sz="0" w:space="0" w:color="auto"/>
        <w:left w:val="none" w:sz="0" w:space="0" w:color="auto"/>
        <w:bottom w:val="none" w:sz="0" w:space="0" w:color="auto"/>
        <w:right w:val="none" w:sz="0" w:space="0" w:color="auto"/>
      </w:divBdr>
    </w:div>
    <w:div w:id="186406767">
      <w:bodyDiv w:val="1"/>
      <w:marLeft w:val="0"/>
      <w:marRight w:val="0"/>
      <w:marTop w:val="0"/>
      <w:marBottom w:val="0"/>
      <w:divBdr>
        <w:top w:val="none" w:sz="0" w:space="0" w:color="auto"/>
        <w:left w:val="none" w:sz="0" w:space="0" w:color="auto"/>
        <w:bottom w:val="none" w:sz="0" w:space="0" w:color="auto"/>
        <w:right w:val="none" w:sz="0" w:space="0" w:color="auto"/>
      </w:divBdr>
    </w:div>
    <w:div w:id="198319440">
      <w:bodyDiv w:val="1"/>
      <w:marLeft w:val="0"/>
      <w:marRight w:val="0"/>
      <w:marTop w:val="0"/>
      <w:marBottom w:val="0"/>
      <w:divBdr>
        <w:top w:val="none" w:sz="0" w:space="0" w:color="auto"/>
        <w:left w:val="none" w:sz="0" w:space="0" w:color="auto"/>
        <w:bottom w:val="none" w:sz="0" w:space="0" w:color="auto"/>
        <w:right w:val="none" w:sz="0" w:space="0" w:color="auto"/>
      </w:divBdr>
      <w:divsChild>
        <w:div w:id="1642735847">
          <w:blockQuote w:val="1"/>
          <w:marLeft w:val="600"/>
          <w:marRight w:val="0"/>
          <w:marTop w:val="120"/>
          <w:marBottom w:val="120"/>
          <w:divBdr>
            <w:top w:val="none" w:sz="0" w:space="0" w:color="auto"/>
            <w:left w:val="none" w:sz="0" w:space="0" w:color="auto"/>
            <w:bottom w:val="none" w:sz="0" w:space="0" w:color="auto"/>
            <w:right w:val="none" w:sz="0" w:space="0" w:color="auto"/>
          </w:divBdr>
        </w:div>
        <w:div w:id="919020654">
          <w:blockQuote w:val="1"/>
          <w:marLeft w:val="600"/>
          <w:marRight w:val="0"/>
          <w:marTop w:val="120"/>
          <w:marBottom w:val="120"/>
          <w:divBdr>
            <w:top w:val="none" w:sz="0" w:space="0" w:color="auto"/>
            <w:left w:val="none" w:sz="0" w:space="0" w:color="auto"/>
            <w:bottom w:val="none" w:sz="0" w:space="0" w:color="auto"/>
            <w:right w:val="none" w:sz="0" w:space="0" w:color="auto"/>
          </w:divBdr>
        </w:div>
        <w:div w:id="38758201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302732942">
      <w:bodyDiv w:val="1"/>
      <w:marLeft w:val="0"/>
      <w:marRight w:val="0"/>
      <w:marTop w:val="0"/>
      <w:marBottom w:val="0"/>
      <w:divBdr>
        <w:top w:val="none" w:sz="0" w:space="0" w:color="auto"/>
        <w:left w:val="none" w:sz="0" w:space="0" w:color="auto"/>
        <w:bottom w:val="none" w:sz="0" w:space="0" w:color="auto"/>
        <w:right w:val="none" w:sz="0" w:space="0" w:color="auto"/>
      </w:divBdr>
    </w:div>
    <w:div w:id="346642744">
      <w:bodyDiv w:val="1"/>
      <w:marLeft w:val="0"/>
      <w:marRight w:val="0"/>
      <w:marTop w:val="0"/>
      <w:marBottom w:val="0"/>
      <w:divBdr>
        <w:top w:val="none" w:sz="0" w:space="0" w:color="auto"/>
        <w:left w:val="none" w:sz="0" w:space="0" w:color="auto"/>
        <w:bottom w:val="none" w:sz="0" w:space="0" w:color="auto"/>
        <w:right w:val="none" w:sz="0" w:space="0" w:color="auto"/>
      </w:divBdr>
    </w:div>
    <w:div w:id="363098293">
      <w:bodyDiv w:val="1"/>
      <w:marLeft w:val="0"/>
      <w:marRight w:val="0"/>
      <w:marTop w:val="0"/>
      <w:marBottom w:val="0"/>
      <w:divBdr>
        <w:top w:val="none" w:sz="0" w:space="0" w:color="auto"/>
        <w:left w:val="none" w:sz="0" w:space="0" w:color="auto"/>
        <w:bottom w:val="none" w:sz="0" w:space="0" w:color="auto"/>
        <w:right w:val="none" w:sz="0" w:space="0" w:color="auto"/>
      </w:divBdr>
    </w:div>
    <w:div w:id="383140080">
      <w:bodyDiv w:val="1"/>
      <w:marLeft w:val="0"/>
      <w:marRight w:val="0"/>
      <w:marTop w:val="0"/>
      <w:marBottom w:val="0"/>
      <w:divBdr>
        <w:top w:val="none" w:sz="0" w:space="0" w:color="auto"/>
        <w:left w:val="none" w:sz="0" w:space="0" w:color="auto"/>
        <w:bottom w:val="none" w:sz="0" w:space="0" w:color="auto"/>
        <w:right w:val="none" w:sz="0" w:space="0" w:color="auto"/>
      </w:divBdr>
    </w:div>
    <w:div w:id="431898774">
      <w:bodyDiv w:val="1"/>
      <w:marLeft w:val="0"/>
      <w:marRight w:val="0"/>
      <w:marTop w:val="0"/>
      <w:marBottom w:val="0"/>
      <w:divBdr>
        <w:top w:val="none" w:sz="0" w:space="0" w:color="auto"/>
        <w:left w:val="none" w:sz="0" w:space="0" w:color="auto"/>
        <w:bottom w:val="none" w:sz="0" w:space="0" w:color="auto"/>
        <w:right w:val="none" w:sz="0" w:space="0" w:color="auto"/>
      </w:divBdr>
      <w:divsChild>
        <w:div w:id="88179215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3668360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04199">
      <w:bodyDiv w:val="1"/>
      <w:marLeft w:val="0"/>
      <w:marRight w:val="0"/>
      <w:marTop w:val="0"/>
      <w:marBottom w:val="0"/>
      <w:divBdr>
        <w:top w:val="none" w:sz="0" w:space="0" w:color="auto"/>
        <w:left w:val="none" w:sz="0" w:space="0" w:color="auto"/>
        <w:bottom w:val="none" w:sz="0" w:space="0" w:color="auto"/>
        <w:right w:val="none" w:sz="0" w:space="0" w:color="auto"/>
      </w:divBdr>
      <w:divsChild>
        <w:div w:id="1499922873">
          <w:marLeft w:val="0"/>
          <w:marRight w:val="0"/>
          <w:marTop w:val="200"/>
          <w:marBottom w:val="200"/>
          <w:divBdr>
            <w:top w:val="none" w:sz="0" w:space="0" w:color="auto"/>
            <w:left w:val="none" w:sz="0" w:space="0" w:color="auto"/>
            <w:bottom w:val="none" w:sz="0" w:space="0" w:color="auto"/>
            <w:right w:val="none" w:sz="0" w:space="0" w:color="auto"/>
          </w:divBdr>
        </w:div>
      </w:divsChild>
    </w:div>
    <w:div w:id="605650515">
      <w:bodyDiv w:val="1"/>
      <w:marLeft w:val="0"/>
      <w:marRight w:val="0"/>
      <w:marTop w:val="0"/>
      <w:marBottom w:val="0"/>
      <w:divBdr>
        <w:top w:val="none" w:sz="0" w:space="0" w:color="auto"/>
        <w:left w:val="none" w:sz="0" w:space="0" w:color="auto"/>
        <w:bottom w:val="none" w:sz="0" w:space="0" w:color="auto"/>
        <w:right w:val="none" w:sz="0" w:space="0" w:color="auto"/>
      </w:divBdr>
    </w:div>
    <w:div w:id="614793417">
      <w:bodyDiv w:val="1"/>
      <w:marLeft w:val="0"/>
      <w:marRight w:val="0"/>
      <w:marTop w:val="0"/>
      <w:marBottom w:val="0"/>
      <w:divBdr>
        <w:top w:val="none" w:sz="0" w:space="0" w:color="auto"/>
        <w:left w:val="none" w:sz="0" w:space="0" w:color="auto"/>
        <w:bottom w:val="none" w:sz="0" w:space="0" w:color="auto"/>
        <w:right w:val="none" w:sz="0" w:space="0" w:color="auto"/>
      </w:divBdr>
    </w:div>
    <w:div w:id="639767839">
      <w:bodyDiv w:val="1"/>
      <w:marLeft w:val="0"/>
      <w:marRight w:val="0"/>
      <w:marTop w:val="0"/>
      <w:marBottom w:val="0"/>
      <w:divBdr>
        <w:top w:val="none" w:sz="0" w:space="0" w:color="auto"/>
        <w:left w:val="none" w:sz="0" w:space="0" w:color="auto"/>
        <w:bottom w:val="none" w:sz="0" w:space="0" w:color="auto"/>
        <w:right w:val="none" w:sz="0" w:space="0" w:color="auto"/>
      </w:divBdr>
    </w:div>
    <w:div w:id="642932415">
      <w:bodyDiv w:val="1"/>
      <w:marLeft w:val="0"/>
      <w:marRight w:val="0"/>
      <w:marTop w:val="0"/>
      <w:marBottom w:val="0"/>
      <w:divBdr>
        <w:top w:val="none" w:sz="0" w:space="0" w:color="auto"/>
        <w:left w:val="none" w:sz="0" w:space="0" w:color="auto"/>
        <w:bottom w:val="none" w:sz="0" w:space="0" w:color="auto"/>
        <w:right w:val="none" w:sz="0" w:space="0" w:color="auto"/>
      </w:divBdr>
      <w:divsChild>
        <w:div w:id="1421179837">
          <w:marLeft w:val="0"/>
          <w:marRight w:val="0"/>
          <w:marTop w:val="0"/>
          <w:marBottom w:val="0"/>
          <w:divBdr>
            <w:top w:val="none" w:sz="0" w:space="0" w:color="auto"/>
            <w:left w:val="none" w:sz="0" w:space="0" w:color="auto"/>
            <w:bottom w:val="none" w:sz="0" w:space="0" w:color="auto"/>
            <w:right w:val="none" w:sz="0" w:space="0" w:color="auto"/>
          </w:divBdr>
          <w:divsChild>
            <w:div w:id="1024941125">
              <w:marLeft w:val="0"/>
              <w:marRight w:val="0"/>
              <w:marTop w:val="0"/>
              <w:marBottom w:val="0"/>
              <w:divBdr>
                <w:top w:val="none" w:sz="0" w:space="0" w:color="auto"/>
                <w:left w:val="none" w:sz="0" w:space="0" w:color="auto"/>
                <w:bottom w:val="none" w:sz="0" w:space="0" w:color="auto"/>
                <w:right w:val="none" w:sz="0" w:space="0" w:color="auto"/>
              </w:divBdr>
              <w:divsChild>
                <w:div w:id="154733997">
                  <w:marLeft w:val="0"/>
                  <w:marRight w:val="0"/>
                  <w:marTop w:val="0"/>
                  <w:marBottom w:val="0"/>
                  <w:divBdr>
                    <w:top w:val="none" w:sz="0" w:space="0" w:color="auto"/>
                    <w:left w:val="none" w:sz="0" w:space="0" w:color="auto"/>
                    <w:bottom w:val="none" w:sz="0" w:space="0" w:color="auto"/>
                    <w:right w:val="none" w:sz="0" w:space="0" w:color="auto"/>
                  </w:divBdr>
                  <w:divsChild>
                    <w:div w:id="2071071999">
                      <w:marLeft w:val="0"/>
                      <w:marRight w:val="0"/>
                      <w:marTop w:val="0"/>
                      <w:marBottom w:val="0"/>
                      <w:divBdr>
                        <w:top w:val="none" w:sz="0" w:space="0" w:color="auto"/>
                        <w:left w:val="none" w:sz="0" w:space="0" w:color="auto"/>
                        <w:bottom w:val="none" w:sz="0" w:space="0" w:color="auto"/>
                        <w:right w:val="none" w:sz="0" w:space="0" w:color="auto"/>
                      </w:divBdr>
                    </w:div>
                    <w:div w:id="77097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43700">
          <w:marLeft w:val="0"/>
          <w:marRight w:val="0"/>
          <w:marTop w:val="0"/>
          <w:marBottom w:val="0"/>
          <w:divBdr>
            <w:top w:val="none" w:sz="0" w:space="0" w:color="auto"/>
            <w:left w:val="none" w:sz="0" w:space="0" w:color="auto"/>
            <w:bottom w:val="none" w:sz="0" w:space="0" w:color="auto"/>
            <w:right w:val="none" w:sz="0" w:space="0" w:color="auto"/>
          </w:divBdr>
          <w:divsChild>
            <w:div w:id="1495417906">
              <w:marLeft w:val="0"/>
              <w:marRight w:val="0"/>
              <w:marTop w:val="0"/>
              <w:marBottom w:val="0"/>
              <w:divBdr>
                <w:top w:val="none" w:sz="0" w:space="0" w:color="auto"/>
                <w:left w:val="none" w:sz="0" w:space="0" w:color="auto"/>
                <w:bottom w:val="none" w:sz="0" w:space="0" w:color="auto"/>
                <w:right w:val="none" w:sz="0" w:space="0" w:color="auto"/>
              </w:divBdr>
              <w:divsChild>
                <w:div w:id="915164891">
                  <w:marLeft w:val="0"/>
                  <w:marRight w:val="0"/>
                  <w:marTop w:val="0"/>
                  <w:marBottom w:val="0"/>
                  <w:divBdr>
                    <w:top w:val="none" w:sz="0" w:space="0" w:color="auto"/>
                    <w:left w:val="none" w:sz="0" w:space="0" w:color="auto"/>
                    <w:bottom w:val="none" w:sz="0" w:space="0" w:color="auto"/>
                    <w:right w:val="none" w:sz="0" w:space="0" w:color="auto"/>
                  </w:divBdr>
                  <w:divsChild>
                    <w:div w:id="662853850">
                      <w:marLeft w:val="0"/>
                      <w:marRight w:val="0"/>
                      <w:marTop w:val="0"/>
                      <w:marBottom w:val="0"/>
                      <w:divBdr>
                        <w:top w:val="none" w:sz="0" w:space="0" w:color="auto"/>
                        <w:left w:val="none" w:sz="0" w:space="0" w:color="auto"/>
                        <w:bottom w:val="none" w:sz="0" w:space="0" w:color="auto"/>
                        <w:right w:val="none" w:sz="0" w:space="0" w:color="auto"/>
                      </w:divBdr>
                      <w:divsChild>
                        <w:div w:id="1928809101">
                          <w:marLeft w:val="0"/>
                          <w:marRight w:val="0"/>
                          <w:marTop w:val="0"/>
                          <w:marBottom w:val="0"/>
                          <w:divBdr>
                            <w:top w:val="none" w:sz="0" w:space="0" w:color="auto"/>
                            <w:left w:val="none" w:sz="0" w:space="0" w:color="auto"/>
                            <w:bottom w:val="none" w:sz="0" w:space="0" w:color="auto"/>
                            <w:right w:val="none" w:sz="0" w:space="0" w:color="auto"/>
                          </w:divBdr>
                          <w:divsChild>
                            <w:div w:id="226569682">
                              <w:marLeft w:val="0"/>
                              <w:marRight w:val="0"/>
                              <w:marTop w:val="0"/>
                              <w:marBottom w:val="0"/>
                              <w:divBdr>
                                <w:top w:val="none" w:sz="0" w:space="0" w:color="auto"/>
                                <w:left w:val="none" w:sz="0" w:space="0" w:color="auto"/>
                                <w:bottom w:val="none" w:sz="0" w:space="0" w:color="auto"/>
                                <w:right w:val="none" w:sz="0" w:space="0" w:color="auto"/>
                              </w:divBdr>
                              <w:divsChild>
                                <w:div w:id="1033195743">
                                  <w:marLeft w:val="0"/>
                                  <w:marRight w:val="0"/>
                                  <w:marTop w:val="0"/>
                                  <w:marBottom w:val="0"/>
                                  <w:divBdr>
                                    <w:top w:val="none" w:sz="0" w:space="0" w:color="auto"/>
                                    <w:left w:val="none" w:sz="0" w:space="0" w:color="auto"/>
                                    <w:bottom w:val="none" w:sz="0" w:space="0" w:color="auto"/>
                                    <w:right w:val="none" w:sz="0" w:space="0" w:color="auto"/>
                                  </w:divBdr>
                                  <w:divsChild>
                                    <w:div w:id="646738216">
                                      <w:marLeft w:val="0"/>
                                      <w:marRight w:val="0"/>
                                      <w:marTop w:val="0"/>
                                      <w:marBottom w:val="0"/>
                                      <w:divBdr>
                                        <w:top w:val="none" w:sz="0" w:space="0" w:color="auto"/>
                                        <w:left w:val="none" w:sz="0" w:space="0" w:color="auto"/>
                                        <w:bottom w:val="none" w:sz="0" w:space="0" w:color="auto"/>
                                        <w:right w:val="none" w:sz="0" w:space="0" w:color="auto"/>
                                      </w:divBdr>
                                      <w:divsChild>
                                        <w:div w:id="83180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7776536">
          <w:marLeft w:val="0"/>
          <w:marRight w:val="0"/>
          <w:marTop w:val="0"/>
          <w:marBottom w:val="0"/>
          <w:divBdr>
            <w:top w:val="none" w:sz="0" w:space="0" w:color="auto"/>
            <w:left w:val="none" w:sz="0" w:space="0" w:color="auto"/>
            <w:bottom w:val="none" w:sz="0" w:space="0" w:color="auto"/>
            <w:right w:val="none" w:sz="0" w:space="0" w:color="auto"/>
          </w:divBdr>
          <w:divsChild>
            <w:div w:id="1453279026">
              <w:marLeft w:val="0"/>
              <w:marRight w:val="0"/>
              <w:marTop w:val="0"/>
              <w:marBottom w:val="0"/>
              <w:divBdr>
                <w:top w:val="none" w:sz="0" w:space="0" w:color="auto"/>
                <w:left w:val="none" w:sz="0" w:space="0" w:color="auto"/>
                <w:bottom w:val="none" w:sz="0" w:space="0" w:color="auto"/>
                <w:right w:val="none" w:sz="0" w:space="0" w:color="auto"/>
              </w:divBdr>
              <w:divsChild>
                <w:div w:id="2108259718">
                  <w:marLeft w:val="0"/>
                  <w:marRight w:val="0"/>
                  <w:marTop w:val="0"/>
                  <w:marBottom w:val="0"/>
                  <w:divBdr>
                    <w:top w:val="none" w:sz="0" w:space="0" w:color="auto"/>
                    <w:left w:val="none" w:sz="0" w:space="0" w:color="auto"/>
                    <w:bottom w:val="none" w:sz="0" w:space="0" w:color="auto"/>
                    <w:right w:val="none" w:sz="0" w:space="0" w:color="auto"/>
                  </w:divBdr>
                  <w:divsChild>
                    <w:div w:id="97918631">
                      <w:marLeft w:val="0"/>
                      <w:marRight w:val="0"/>
                      <w:marTop w:val="0"/>
                      <w:marBottom w:val="0"/>
                      <w:divBdr>
                        <w:top w:val="none" w:sz="0" w:space="0" w:color="auto"/>
                        <w:left w:val="none" w:sz="0" w:space="0" w:color="auto"/>
                        <w:bottom w:val="none" w:sz="0" w:space="0" w:color="auto"/>
                        <w:right w:val="none" w:sz="0" w:space="0" w:color="auto"/>
                      </w:divBdr>
                      <w:divsChild>
                        <w:div w:id="1062632587">
                          <w:marLeft w:val="0"/>
                          <w:marRight w:val="0"/>
                          <w:marTop w:val="0"/>
                          <w:marBottom w:val="0"/>
                          <w:divBdr>
                            <w:top w:val="none" w:sz="0" w:space="0" w:color="auto"/>
                            <w:left w:val="none" w:sz="0" w:space="0" w:color="auto"/>
                            <w:bottom w:val="none" w:sz="0" w:space="0" w:color="auto"/>
                            <w:right w:val="none" w:sz="0" w:space="0" w:color="auto"/>
                          </w:divBdr>
                          <w:divsChild>
                            <w:div w:id="1760908586">
                              <w:marLeft w:val="0"/>
                              <w:marRight w:val="0"/>
                              <w:marTop w:val="0"/>
                              <w:marBottom w:val="0"/>
                              <w:divBdr>
                                <w:top w:val="none" w:sz="0" w:space="0" w:color="auto"/>
                                <w:left w:val="none" w:sz="0" w:space="0" w:color="auto"/>
                                <w:bottom w:val="none" w:sz="0" w:space="0" w:color="auto"/>
                                <w:right w:val="none" w:sz="0" w:space="0" w:color="auto"/>
                              </w:divBdr>
                              <w:divsChild>
                                <w:div w:id="200766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711582">
                  <w:marLeft w:val="0"/>
                  <w:marRight w:val="0"/>
                  <w:marTop w:val="0"/>
                  <w:marBottom w:val="0"/>
                  <w:divBdr>
                    <w:top w:val="none" w:sz="0" w:space="0" w:color="auto"/>
                    <w:left w:val="none" w:sz="0" w:space="0" w:color="auto"/>
                    <w:bottom w:val="none" w:sz="0" w:space="0" w:color="auto"/>
                    <w:right w:val="none" w:sz="0" w:space="0" w:color="auto"/>
                  </w:divBdr>
                  <w:divsChild>
                    <w:div w:id="1065756957">
                      <w:marLeft w:val="0"/>
                      <w:marRight w:val="0"/>
                      <w:marTop w:val="0"/>
                      <w:marBottom w:val="0"/>
                      <w:divBdr>
                        <w:top w:val="none" w:sz="0" w:space="0" w:color="auto"/>
                        <w:left w:val="none" w:sz="0" w:space="0" w:color="auto"/>
                        <w:bottom w:val="none" w:sz="0" w:space="0" w:color="auto"/>
                        <w:right w:val="none" w:sz="0" w:space="0" w:color="auto"/>
                      </w:divBdr>
                      <w:divsChild>
                        <w:div w:id="846135607">
                          <w:marLeft w:val="0"/>
                          <w:marRight w:val="0"/>
                          <w:marTop w:val="0"/>
                          <w:marBottom w:val="0"/>
                          <w:divBdr>
                            <w:top w:val="none" w:sz="0" w:space="0" w:color="auto"/>
                            <w:left w:val="none" w:sz="0" w:space="0" w:color="auto"/>
                            <w:bottom w:val="none" w:sz="0" w:space="0" w:color="auto"/>
                            <w:right w:val="none" w:sz="0" w:space="0" w:color="auto"/>
                          </w:divBdr>
                          <w:divsChild>
                            <w:div w:id="1649482775">
                              <w:marLeft w:val="0"/>
                              <w:marRight w:val="0"/>
                              <w:marTop w:val="0"/>
                              <w:marBottom w:val="0"/>
                              <w:divBdr>
                                <w:top w:val="none" w:sz="0" w:space="0" w:color="auto"/>
                                <w:left w:val="none" w:sz="0" w:space="0" w:color="auto"/>
                                <w:bottom w:val="none" w:sz="0" w:space="0" w:color="auto"/>
                                <w:right w:val="none" w:sz="0" w:space="0" w:color="auto"/>
                              </w:divBdr>
                              <w:divsChild>
                                <w:div w:id="842821736">
                                  <w:marLeft w:val="0"/>
                                  <w:marRight w:val="0"/>
                                  <w:marTop w:val="0"/>
                                  <w:marBottom w:val="0"/>
                                  <w:divBdr>
                                    <w:top w:val="none" w:sz="0" w:space="0" w:color="auto"/>
                                    <w:left w:val="none" w:sz="0" w:space="0" w:color="auto"/>
                                    <w:bottom w:val="none" w:sz="0" w:space="0" w:color="auto"/>
                                    <w:right w:val="none" w:sz="0" w:space="0" w:color="auto"/>
                                  </w:divBdr>
                                  <w:divsChild>
                                    <w:div w:id="51072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782718">
                          <w:marLeft w:val="0"/>
                          <w:marRight w:val="0"/>
                          <w:marTop w:val="0"/>
                          <w:marBottom w:val="0"/>
                          <w:divBdr>
                            <w:top w:val="none" w:sz="0" w:space="0" w:color="auto"/>
                            <w:left w:val="none" w:sz="0" w:space="0" w:color="auto"/>
                            <w:bottom w:val="none" w:sz="0" w:space="0" w:color="auto"/>
                            <w:right w:val="none" w:sz="0" w:space="0" w:color="auto"/>
                          </w:divBdr>
                          <w:divsChild>
                            <w:div w:id="732238851">
                              <w:marLeft w:val="0"/>
                              <w:marRight w:val="0"/>
                              <w:marTop w:val="0"/>
                              <w:marBottom w:val="0"/>
                              <w:divBdr>
                                <w:top w:val="none" w:sz="0" w:space="0" w:color="auto"/>
                                <w:left w:val="none" w:sz="0" w:space="0" w:color="auto"/>
                                <w:bottom w:val="none" w:sz="0" w:space="0" w:color="auto"/>
                                <w:right w:val="none" w:sz="0" w:space="0" w:color="auto"/>
                              </w:divBdr>
                              <w:divsChild>
                                <w:div w:id="645821533">
                                  <w:marLeft w:val="0"/>
                                  <w:marRight w:val="0"/>
                                  <w:marTop w:val="0"/>
                                  <w:marBottom w:val="0"/>
                                  <w:divBdr>
                                    <w:top w:val="none" w:sz="0" w:space="0" w:color="auto"/>
                                    <w:left w:val="none" w:sz="0" w:space="0" w:color="auto"/>
                                    <w:bottom w:val="none" w:sz="0" w:space="0" w:color="auto"/>
                                    <w:right w:val="none" w:sz="0" w:space="0" w:color="auto"/>
                                  </w:divBdr>
                                  <w:divsChild>
                                    <w:div w:id="89162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4026559">
          <w:marLeft w:val="0"/>
          <w:marRight w:val="0"/>
          <w:marTop w:val="0"/>
          <w:marBottom w:val="0"/>
          <w:divBdr>
            <w:top w:val="none" w:sz="0" w:space="0" w:color="auto"/>
            <w:left w:val="none" w:sz="0" w:space="0" w:color="auto"/>
            <w:bottom w:val="none" w:sz="0" w:space="0" w:color="auto"/>
            <w:right w:val="none" w:sz="0" w:space="0" w:color="auto"/>
          </w:divBdr>
          <w:divsChild>
            <w:div w:id="1052851546">
              <w:marLeft w:val="0"/>
              <w:marRight w:val="0"/>
              <w:marTop w:val="0"/>
              <w:marBottom w:val="0"/>
              <w:divBdr>
                <w:top w:val="none" w:sz="0" w:space="0" w:color="auto"/>
                <w:left w:val="none" w:sz="0" w:space="0" w:color="auto"/>
                <w:bottom w:val="none" w:sz="0" w:space="0" w:color="auto"/>
                <w:right w:val="none" w:sz="0" w:space="0" w:color="auto"/>
              </w:divBdr>
              <w:divsChild>
                <w:div w:id="1037896296">
                  <w:marLeft w:val="0"/>
                  <w:marRight w:val="0"/>
                  <w:marTop w:val="0"/>
                  <w:marBottom w:val="0"/>
                  <w:divBdr>
                    <w:top w:val="none" w:sz="0" w:space="0" w:color="auto"/>
                    <w:left w:val="none" w:sz="0" w:space="0" w:color="auto"/>
                    <w:bottom w:val="none" w:sz="0" w:space="0" w:color="auto"/>
                    <w:right w:val="none" w:sz="0" w:space="0" w:color="auto"/>
                  </w:divBdr>
                  <w:divsChild>
                    <w:div w:id="1307320204">
                      <w:marLeft w:val="0"/>
                      <w:marRight w:val="0"/>
                      <w:marTop w:val="0"/>
                      <w:marBottom w:val="0"/>
                      <w:divBdr>
                        <w:top w:val="none" w:sz="0" w:space="0" w:color="auto"/>
                        <w:left w:val="none" w:sz="0" w:space="0" w:color="auto"/>
                        <w:bottom w:val="none" w:sz="0" w:space="0" w:color="auto"/>
                        <w:right w:val="none" w:sz="0" w:space="0" w:color="auto"/>
                      </w:divBdr>
                      <w:divsChild>
                        <w:div w:id="697897403">
                          <w:marLeft w:val="0"/>
                          <w:marRight w:val="0"/>
                          <w:marTop w:val="0"/>
                          <w:marBottom w:val="0"/>
                          <w:divBdr>
                            <w:top w:val="none" w:sz="0" w:space="0" w:color="auto"/>
                            <w:left w:val="none" w:sz="0" w:space="0" w:color="auto"/>
                            <w:bottom w:val="none" w:sz="0" w:space="0" w:color="auto"/>
                            <w:right w:val="none" w:sz="0" w:space="0" w:color="auto"/>
                          </w:divBdr>
                          <w:divsChild>
                            <w:div w:id="635137079">
                              <w:marLeft w:val="0"/>
                              <w:marRight w:val="0"/>
                              <w:marTop w:val="0"/>
                              <w:marBottom w:val="0"/>
                              <w:divBdr>
                                <w:top w:val="none" w:sz="0" w:space="0" w:color="auto"/>
                                <w:left w:val="none" w:sz="0" w:space="0" w:color="auto"/>
                                <w:bottom w:val="none" w:sz="0" w:space="0" w:color="auto"/>
                                <w:right w:val="none" w:sz="0" w:space="0" w:color="auto"/>
                              </w:divBdr>
                              <w:divsChild>
                                <w:div w:id="1001348337">
                                  <w:marLeft w:val="0"/>
                                  <w:marRight w:val="0"/>
                                  <w:marTop w:val="0"/>
                                  <w:marBottom w:val="0"/>
                                  <w:divBdr>
                                    <w:top w:val="none" w:sz="0" w:space="0" w:color="auto"/>
                                    <w:left w:val="none" w:sz="0" w:space="0" w:color="auto"/>
                                    <w:bottom w:val="none" w:sz="0" w:space="0" w:color="auto"/>
                                    <w:right w:val="none" w:sz="0" w:space="0" w:color="auto"/>
                                  </w:divBdr>
                                  <w:divsChild>
                                    <w:div w:id="1712992504">
                                      <w:marLeft w:val="0"/>
                                      <w:marRight w:val="0"/>
                                      <w:marTop w:val="0"/>
                                      <w:marBottom w:val="0"/>
                                      <w:divBdr>
                                        <w:top w:val="none" w:sz="0" w:space="0" w:color="auto"/>
                                        <w:left w:val="none" w:sz="0" w:space="0" w:color="auto"/>
                                        <w:bottom w:val="none" w:sz="0" w:space="0" w:color="auto"/>
                                        <w:right w:val="none" w:sz="0" w:space="0" w:color="auto"/>
                                      </w:divBdr>
                                      <w:divsChild>
                                        <w:div w:id="90368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315328">
          <w:marLeft w:val="0"/>
          <w:marRight w:val="0"/>
          <w:marTop w:val="0"/>
          <w:marBottom w:val="0"/>
          <w:divBdr>
            <w:top w:val="none" w:sz="0" w:space="0" w:color="auto"/>
            <w:left w:val="none" w:sz="0" w:space="0" w:color="auto"/>
            <w:bottom w:val="none" w:sz="0" w:space="0" w:color="auto"/>
            <w:right w:val="none" w:sz="0" w:space="0" w:color="auto"/>
          </w:divBdr>
          <w:divsChild>
            <w:div w:id="1858034672">
              <w:marLeft w:val="0"/>
              <w:marRight w:val="0"/>
              <w:marTop w:val="0"/>
              <w:marBottom w:val="0"/>
              <w:divBdr>
                <w:top w:val="none" w:sz="0" w:space="0" w:color="auto"/>
                <w:left w:val="none" w:sz="0" w:space="0" w:color="auto"/>
                <w:bottom w:val="none" w:sz="0" w:space="0" w:color="auto"/>
                <w:right w:val="none" w:sz="0" w:space="0" w:color="auto"/>
              </w:divBdr>
              <w:divsChild>
                <w:div w:id="1830363748">
                  <w:marLeft w:val="0"/>
                  <w:marRight w:val="0"/>
                  <w:marTop w:val="0"/>
                  <w:marBottom w:val="0"/>
                  <w:divBdr>
                    <w:top w:val="none" w:sz="0" w:space="0" w:color="auto"/>
                    <w:left w:val="none" w:sz="0" w:space="0" w:color="auto"/>
                    <w:bottom w:val="none" w:sz="0" w:space="0" w:color="auto"/>
                    <w:right w:val="none" w:sz="0" w:space="0" w:color="auto"/>
                  </w:divBdr>
                  <w:divsChild>
                    <w:div w:id="1970167861">
                      <w:marLeft w:val="0"/>
                      <w:marRight w:val="0"/>
                      <w:marTop w:val="0"/>
                      <w:marBottom w:val="0"/>
                      <w:divBdr>
                        <w:top w:val="none" w:sz="0" w:space="0" w:color="auto"/>
                        <w:left w:val="none" w:sz="0" w:space="0" w:color="auto"/>
                        <w:bottom w:val="none" w:sz="0" w:space="0" w:color="auto"/>
                        <w:right w:val="none" w:sz="0" w:space="0" w:color="auto"/>
                      </w:divBdr>
                      <w:divsChild>
                        <w:div w:id="829442867">
                          <w:marLeft w:val="0"/>
                          <w:marRight w:val="0"/>
                          <w:marTop w:val="0"/>
                          <w:marBottom w:val="0"/>
                          <w:divBdr>
                            <w:top w:val="none" w:sz="0" w:space="0" w:color="auto"/>
                            <w:left w:val="none" w:sz="0" w:space="0" w:color="auto"/>
                            <w:bottom w:val="none" w:sz="0" w:space="0" w:color="auto"/>
                            <w:right w:val="none" w:sz="0" w:space="0" w:color="auto"/>
                          </w:divBdr>
                          <w:divsChild>
                            <w:div w:id="759639268">
                              <w:marLeft w:val="0"/>
                              <w:marRight w:val="0"/>
                              <w:marTop w:val="0"/>
                              <w:marBottom w:val="0"/>
                              <w:divBdr>
                                <w:top w:val="none" w:sz="0" w:space="0" w:color="auto"/>
                                <w:left w:val="none" w:sz="0" w:space="0" w:color="auto"/>
                                <w:bottom w:val="none" w:sz="0" w:space="0" w:color="auto"/>
                                <w:right w:val="none" w:sz="0" w:space="0" w:color="auto"/>
                              </w:divBdr>
                              <w:divsChild>
                                <w:div w:id="6797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374487">
                  <w:marLeft w:val="0"/>
                  <w:marRight w:val="0"/>
                  <w:marTop w:val="0"/>
                  <w:marBottom w:val="0"/>
                  <w:divBdr>
                    <w:top w:val="none" w:sz="0" w:space="0" w:color="auto"/>
                    <w:left w:val="none" w:sz="0" w:space="0" w:color="auto"/>
                    <w:bottom w:val="none" w:sz="0" w:space="0" w:color="auto"/>
                    <w:right w:val="none" w:sz="0" w:space="0" w:color="auto"/>
                  </w:divBdr>
                  <w:divsChild>
                    <w:div w:id="1475373845">
                      <w:marLeft w:val="0"/>
                      <w:marRight w:val="0"/>
                      <w:marTop w:val="0"/>
                      <w:marBottom w:val="0"/>
                      <w:divBdr>
                        <w:top w:val="none" w:sz="0" w:space="0" w:color="auto"/>
                        <w:left w:val="none" w:sz="0" w:space="0" w:color="auto"/>
                        <w:bottom w:val="none" w:sz="0" w:space="0" w:color="auto"/>
                        <w:right w:val="none" w:sz="0" w:space="0" w:color="auto"/>
                      </w:divBdr>
                      <w:divsChild>
                        <w:div w:id="1402604934">
                          <w:marLeft w:val="0"/>
                          <w:marRight w:val="0"/>
                          <w:marTop w:val="0"/>
                          <w:marBottom w:val="0"/>
                          <w:divBdr>
                            <w:top w:val="none" w:sz="0" w:space="0" w:color="auto"/>
                            <w:left w:val="none" w:sz="0" w:space="0" w:color="auto"/>
                            <w:bottom w:val="none" w:sz="0" w:space="0" w:color="auto"/>
                            <w:right w:val="none" w:sz="0" w:space="0" w:color="auto"/>
                          </w:divBdr>
                          <w:divsChild>
                            <w:div w:id="1177185340">
                              <w:marLeft w:val="0"/>
                              <w:marRight w:val="0"/>
                              <w:marTop w:val="0"/>
                              <w:marBottom w:val="0"/>
                              <w:divBdr>
                                <w:top w:val="none" w:sz="0" w:space="0" w:color="auto"/>
                                <w:left w:val="none" w:sz="0" w:space="0" w:color="auto"/>
                                <w:bottom w:val="none" w:sz="0" w:space="0" w:color="auto"/>
                                <w:right w:val="none" w:sz="0" w:space="0" w:color="auto"/>
                              </w:divBdr>
                              <w:divsChild>
                                <w:div w:id="1278180586">
                                  <w:marLeft w:val="0"/>
                                  <w:marRight w:val="0"/>
                                  <w:marTop w:val="0"/>
                                  <w:marBottom w:val="0"/>
                                  <w:divBdr>
                                    <w:top w:val="none" w:sz="0" w:space="0" w:color="auto"/>
                                    <w:left w:val="none" w:sz="0" w:space="0" w:color="auto"/>
                                    <w:bottom w:val="none" w:sz="0" w:space="0" w:color="auto"/>
                                    <w:right w:val="none" w:sz="0" w:space="0" w:color="auto"/>
                                  </w:divBdr>
                                  <w:divsChild>
                                    <w:div w:id="142738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89482">
                          <w:marLeft w:val="0"/>
                          <w:marRight w:val="0"/>
                          <w:marTop w:val="0"/>
                          <w:marBottom w:val="0"/>
                          <w:divBdr>
                            <w:top w:val="none" w:sz="0" w:space="0" w:color="auto"/>
                            <w:left w:val="none" w:sz="0" w:space="0" w:color="auto"/>
                            <w:bottom w:val="none" w:sz="0" w:space="0" w:color="auto"/>
                            <w:right w:val="none" w:sz="0" w:space="0" w:color="auto"/>
                          </w:divBdr>
                          <w:divsChild>
                            <w:div w:id="1458066879">
                              <w:marLeft w:val="0"/>
                              <w:marRight w:val="0"/>
                              <w:marTop w:val="0"/>
                              <w:marBottom w:val="0"/>
                              <w:divBdr>
                                <w:top w:val="none" w:sz="0" w:space="0" w:color="auto"/>
                                <w:left w:val="none" w:sz="0" w:space="0" w:color="auto"/>
                                <w:bottom w:val="none" w:sz="0" w:space="0" w:color="auto"/>
                                <w:right w:val="none" w:sz="0" w:space="0" w:color="auto"/>
                              </w:divBdr>
                              <w:divsChild>
                                <w:div w:id="1754739047">
                                  <w:marLeft w:val="0"/>
                                  <w:marRight w:val="0"/>
                                  <w:marTop w:val="0"/>
                                  <w:marBottom w:val="0"/>
                                  <w:divBdr>
                                    <w:top w:val="none" w:sz="0" w:space="0" w:color="auto"/>
                                    <w:left w:val="none" w:sz="0" w:space="0" w:color="auto"/>
                                    <w:bottom w:val="none" w:sz="0" w:space="0" w:color="auto"/>
                                    <w:right w:val="none" w:sz="0" w:space="0" w:color="auto"/>
                                  </w:divBdr>
                                  <w:divsChild>
                                    <w:div w:id="164943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315901">
          <w:marLeft w:val="0"/>
          <w:marRight w:val="0"/>
          <w:marTop w:val="0"/>
          <w:marBottom w:val="0"/>
          <w:divBdr>
            <w:top w:val="none" w:sz="0" w:space="0" w:color="auto"/>
            <w:left w:val="none" w:sz="0" w:space="0" w:color="auto"/>
            <w:bottom w:val="none" w:sz="0" w:space="0" w:color="auto"/>
            <w:right w:val="none" w:sz="0" w:space="0" w:color="auto"/>
          </w:divBdr>
          <w:divsChild>
            <w:div w:id="871459337">
              <w:marLeft w:val="0"/>
              <w:marRight w:val="0"/>
              <w:marTop w:val="0"/>
              <w:marBottom w:val="0"/>
              <w:divBdr>
                <w:top w:val="none" w:sz="0" w:space="0" w:color="auto"/>
                <w:left w:val="none" w:sz="0" w:space="0" w:color="auto"/>
                <w:bottom w:val="none" w:sz="0" w:space="0" w:color="auto"/>
                <w:right w:val="none" w:sz="0" w:space="0" w:color="auto"/>
              </w:divBdr>
              <w:divsChild>
                <w:div w:id="449713889">
                  <w:marLeft w:val="0"/>
                  <w:marRight w:val="0"/>
                  <w:marTop w:val="0"/>
                  <w:marBottom w:val="0"/>
                  <w:divBdr>
                    <w:top w:val="none" w:sz="0" w:space="0" w:color="auto"/>
                    <w:left w:val="none" w:sz="0" w:space="0" w:color="auto"/>
                    <w:bottom w:val="none" w:sz="0" w:space="0" w:color="auto"/>
                    <w:right w:val="none" w:sz="0" w:space="0" w:color="auto"/>
                  </w:divBdr>
                  <w:divsChild>
                    <w:div w:id="897982624">
                      <w:marLeft w:val="0"/>
                      <w:marRight w:val="0"/>
                      <w:marTop w:val="0"/>
                      <w:marBottom w:val="0"/>
                      <w:divBdr>
                        <w:top w:val="none" w:sz="0" w:space="0" w:color="auto"/>
                        <w:left w:val="none" w:sz="0" w:space="0" w:color="auto"/>
                        <w:bottom w:val="none" w:sz="0" w:space="0" w:color="auto"/>
                        <w:right w:val="none" w:sz="0" w:space="0" w:color="auto"/>
                      </w:divBdr>
                      <w:divsChild>
                        <w:div w:id="1296836549">
                          <w:marLeft w:val="0"/>
                          <w:marRight w:val="0"/>
                          <w:marTop w:val="0"/>
                          <w:marBottom w:val="0"/>
                          <w:divBdr>
                            <w:top w:val="none" w:sz="0" w:space="0" w:color="auto"/>
                            <w:left w:val="none" w:sz="0" w:space="0" w:color="auto"/>
                            <w:bottom w:val="none" w:sz="0" w:space="0" w:color="auto"/>
                            <w:right w:val="none" w:sz="0" w:space="0" w:color="auto"/>
                          </w:divBdr>
                          <w:divsChild>
                            <w:div w:id="690301173">
                              <w:marLeft w:val="0"/>
                              <w:marRight w:val="0"/>
                              <w:marTop w:val="0"/>
                              <w:marBottom w:val="0"/>
                              <w:divBdr>
                                <w:top w:val="none" w:sz="0" w:space="0" w:color="auto"/>
                                <w:left w:val="none" w:sz="0" w:space="0" w:color="auto"/>
                                <w:bottom w:val="none" w:sz="0" w:space="0" w:color="auto"/>
                                <w:right w:val="none" w:sz="0" w:space="0" w:color="auto"/>
                              </w:divBdr>
                              <w:divsChild>
                                <w:div w:id="462579090">
                                  <w:marLeft w:val="0"/>
                                  <w:marRight w:val="0"/>
                                  <w:marTop w:val="0"/>
                                  <w:marBottom w:val="0"/>
                                  <w:divBdr>
                                    <w:top w:val="none" w:sz="0" w:space="0" w:color="auto"/>
                                    <w:left w:val="none" w:sz="0" w:space="0" w:color="auto"/>
                                    <w:bottom w:val="none" w:sz="0" w:space="0" w:color="auto"/>
                                    <w:right w:val="none" w:sz="0" w:space="0" w:color="auto"/>
                                  </w:divBdr>
                                  <w:divsChild>
                                    <w:div w:id="1184248329">
                                      <w:marLeft w:val="0"/>
                                      <w:marRight w:val="0"/>
                                      <w:marTop w:val="0"/>
                                      <w:marBottom w:val="0"/>
                                      <w:divBdr>
                                        <w:top w:val="none" w:sz="0" w:space="0" w:color="auto"/>
                                        <w:left w:val="none" w:sz="0" w:space="0" w:color="auto"/>
                                        <w:bottom w:val="none" w:sz="0" w:space="0" w:color="auto"/>
                                        <w:right w:val="none" w:sz="0" w:space="0" w:color="auto"/>
                                      </w:divBdr>
                                      <w:divsChild>
                                        <w:div w:id="111309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8644503">
          <w:marLeft w:val="0"/>
          <w:marRight w:val="0"/>
          <w:marTop w:val="0"/>
          <w:marBottom w:val="0"/>
          <w:divBdr>
            <w:top w:val="none" w:sz="0" w:space="0" w:color="auto"/>
            <w:left w:val="none" w:sz="0" w:space="0" w:color="auto"/>
            <w:bottom w:val="none" w:sz="0" w:space="0" w:color="auto"/>
            <w:right w:val="none" w:sz="0" w:space="0" w:color="auto"/>
          </w:divBdr>
          <w:divsChild>
            <w:div w:id="952250160">
              <w:marLeft w:val="0"/>
              <w:marRight w:val="0"/>
              <w:marTop w:val="0"/>
              <w:marBottom w:val="0"/>
              <w:divBdr>
                <w:top w:val="none" w:sz="0" w:space="0" w:color="auto"/>
                <w:left w:val="none" w:sz="0" w:space="0" w:color="auto"/>
                <w:bottom w:val="none" w:sz="0" w:space="0" w:color="auto"/>
                <w:right w:val="none" w:sz="0" w:space="0" w:color="auto"/>
              </w:divBdr>
              <w:divsChild>
                <w:div w:id="900599385">
                  <w:marLeft w:val="0"/>
                  <w:marRight w:val="0"/>
                  <w:marTop w:val="0"/>
                  <w:marBottom w:val="0"/>
                  <w:divBdr>
                    <w:top w:val="none" w:sz="0" w:space="0" w:color="auto"/>
                    <w:left w:val="none" w:sz="0" w:space="0" w:color="auto"/>
                    <w:bottom w:val="none" w:sz="0" w:space="0" w:color="auto"/>
                    <w:right w:val="none" w:sz="0" w:space="0" w:color="auto"/>
                  </w:divBdr>
                  <w:divsChild>
                    <w:div w:id="125318152">
                      <w:marLeft w:val="0"/>
                      <w:marRight w:val="0"/>
                      <w:marTop w:val="0"/>
                      <w:marBottom w:val="0"/>
                      <w:divBdr>
                        <w:top w:val="none" w:sz="0" w:space="0" w:color="auto"/>
                        <w:left w:val="none" w:sz="0" w:space="0" w:color="auto"/>
                        <w:bottom w:val="none" w:sz="0" w:space="0" w:color="auto"/>
                        <w:right w:val="none" w:sz="0" w:space="0" w:color="auto"/>
                      </w:divBdr>
                      <w:divsChild>
                        <w:div w:id="358548720">
                          <w:marLeft w:val="0"/>
                          <w:marRight w:val="0"/>
                          <w:marTop w:val="0"/>
                          <w:marBottom w:val="0"/>
                          <w:divBdr>
                            <w:top w:val="none" w:sz="0" w:space="0" w:color="auto"/>
                            <w:left w:val="none" w:sz="0" w:space="0" w:color="auto"/>
                            <w:bottom w:val="none" w:sz="0" w:space="0" w:color="auto"/>
                            <w:right w:val="none" w:sz="0" w:space="0" w:color="auto"/>
                          </w:divBdr>
                          <w:divsChild>
                            <w:div w:id="786776976">
                              <w:marLeft w:val="0"/>
                              <w:marRight w:val="0"/>
                              <w:marTop w:val="0"/>
                              <w:marBottom w:val="0"/>
                              <w:divBdr>
                                <w:top w:val="none" w:sz="0" w:space="0" w:color="auto"/>
                                <w:left w:val="none" w:sz="0" w:space="0" w:color="auto"/>
                                <w:bottom w:val="none" w:sz="0" w:space="0" w:color="auto"/>
                                <w:right w:val="none" w:sz="0" w:space="0" w:color="auto"/>
                              </w:divBdr>
                              <w:divsChild>
                                <w:div w:id="8519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017233">
                  <w:marLeft w:val="0"/>
                  <w:marRight w:val="0"/>
                  <w:marTop w:val="0"/>
                  <w:marBottom w:val="0"/>
                  <w:divBdr>
                    <w:top w:val="none" w:sz="0" w:space="0" w:color="auto"/>
                    <w:left w:val="none" w:sz="0" w:space="0" w:color="auto"/>
                    <w:bottom w:val="none" w:sz="0" w:space="0" w:color="auto"/>
                    <w:right w:val="none" w:sz="0" w:space="0" w:color="auto"/>
                  </w:divBdr>
                  <w:divsChild>
                    <w:div w:id="332534713">
                      <w:marLeft w:val="0"/>
                      <w:marRight w:val="0"/>
                      <w:marTop w:val="0"/>
                      <w:marBottom w:val="0"/>
                      <w:divBdr>
                        <w:top w:val="none" w:sz="0" w:space="0" w:color="auto"/>
                        <w:left w:val="none" w:sz="0" w:space="0" w:color="auto"/>
                        <w:bottom w:val="none" w:sz="0" w:space="0" w:color="auto"/>
                        <w:right w:val="none" w:sz="0" w:space="0" w:color="auto"/>
                      </w:divBdr>
                      <w:divsChild>
                        <w:div w:id="1341544461">
                          <w:marLeft w:val="0"/>
                          <w:marRight w:val="0"/>
                          <w:marTop w:val="0"/>
                          <w:marBottom w:val="0"/>
                          <w:divBdr>
                            <w:top w:val="none" w:sz="0" w:space="0" w:color="auto"/>
                            <w:left w:val="none" w:sz="0" w:space="0" w:color="auto"/>
                            <w:bottom w:val="none" w:sz="0" w:space="0" w:color="auto"/>
                            <w:right w:val="none" w:sz="0" w:space="0" w:color="auto"/>
                          </w:divBdr>
                          <w:divsChild>
                            <w:div w:id="1185362479">
                              <w:marLeft w:val="0"/>
                              <w:marRight w:val="0"/>
                              <w:marTop w:val="0"/>
                              <w:marBottom w:val="0"/>
                              <w:divBdr>
                                <w:top w:val="none" w:sz="0" w:space="0" w:color="auto"/>
                                <w:left w:val="none" w:sz="0" w:space="0" w:color="auto"/>
                                <w:bottom w:val="none" w:sz="0" w:space="0" w:color="auto"/>
                                <w:right w:val="none" w:sz="0" w:space="0" w:color="auto"/>
                              </w:divBdr>
                              <w:divsChild>
                                <w:div w:id="1247769877">
                                  <w:marLeft w:val="0"/>
                                  <w:marRight w:val="0"/>
                                  <w:marTop w:val="0"/>
                                  <w:marBottom w:val="0"/>
                                  <w:divBdr>
                                    <w:top w:val="none" w:sz="0" w:space="0" w:color="auto"/>
                                    <w:left w:val="none" w:sz="0" w:space="0" w:color="auto"/>
                                    <w:bottom w:val="none" w:sz="0" w:space="0" w:color="auto"/>
                                    <w:right w:val="none" w:sz="0" w:space="0" w:color="auto"/>
                                  </w:divBdr>
                                  <w:divsChild>
                                    <w:div w:id="154497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3846">
                          <w:marLeft w:val="0"/>
                          <w:marRight w:val="0"/>
                          <w:marTop w:val="0"/>
                          <w:marBottom w:val="0"/>
                          <w:divBdr>
                            <w:top w:val="none" w:sz="0" w:space="0" w:color="auto"/>
                            <w:left w:val="none" w:sz="0" w:space="0" w:color="auto"/>
                            <w:bottom w:val="none" w:sz="0" w:space="0" w:color="auto"/>
                            <w:right w:val="none" w:sz="0" w:space="0" w:color="auto"/>
                          </w:divBdr>
                          <w:divsChild>
                            <w:div w:id="1676498369">
                              <w:marLeft w:val="0"/>
                              <w:marRight w:val="0"/>
                              <w:marTop w:val="0"/>
                              <w:marBottom w:val="0"/>
                              <w:divBdr>
                                <w:top w:val="none" w:sz="0" w:space="0" w:color="auto"/>
                                <w:left w:val="none" w:sz="0" w:space="0" w:color="auto"/>
                                <w:bottom w:val="none" w:sz="0" w:space="0" w:color="auto"/>
                                <w:right w:val="none" w:sz="0" w:space="0" w:color="auto"/>
                              </w:divBdr>
                              <w:divsChild>
                                <w:div w:id="1600406542">
                                  <w:marLeft w:val="0"/>
                                  <w:marRight w:val="0"/>
                                  <w:marTop w:val="0"/>
                                  <w:marBottom w:val="0"/>
                                  <w:divBdr>
                                    <w:top w:val="none" w:sz="0" w:space="0" w:color="auto"/>
                                    <w:left w:val="none" w:sz="0" w:space="0" w:color="auto"/>
                                    <w:bottom w:val="none" w:sz="0" w:space="0" w:color="auto"/>
                                    <w:right w:val="none" w:sz="0" w:space="0" w:color="auto"/>
                                  </w:divBdr>
                                  <w:divsChild>
                                    <w:div w:id="20651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4531761">
          <w:marLeft w:val="0"/>
          <w:marRight w:val="0"/>
          <w:marTop w:val="0"/>
          <w:marBottom w:val="0"/>
          <w:divBdr>
            <w:top w:val="none" w:sz="0" w:space="0" w:color="auto"/>
            <w:left w:val="none" w:sz="0" w:space="0" w:color="auto"/>
            <w:bottom w:val="none" w:sz="0" w:space="0" w:color="auto"/>
            <w:right w:val="none" w:sz="0" w:space="0" w:color="auto"/>
          </w:divBdr>
          <w:divsChild>
            <w:div w:id="50271051">
              <w:marLeft w:val="0"/>
              <w:marRight w:val="0"/>
              <w:marTop w:val="0"/>
              <w:marBottom w:val="0"/>
              <w:divBdr>
                <w:top w:val="none" w:sz="0" w:space="0" w:color="auto"/>
                <w:left w:val="none" w:sz="0" w:space="0" w:color="auto"/>
                <w:bottom w:val="none" w:sz="0" w:space="0" w:color="auto"/>
                <w:right w:val="none" w:sz="0" w:space="0" w:color="auto"/>
              </w:divBdr>
              <w:divsChild>
                <w:div w:id="671220256">
                  <w:marLeft w:val="0"/>
                  <w:marRight w:val="0"/>
                  <w:marTop w:val="0"/>
                  <w:marBottom w:val="0"/>
                  <w:divBdr>
                    <w:top w:val="none" w:sz="0" w:space="0" w:color="auto"/>
                    <w:left w:val="none" w:sz="0" w:space="0" w:color="auto"/>
                    <w:bottom w:val="none" w:sz="0" w:space="0" w:color="auto"/>
                    <w:right w:val="none" w:sz="0" w:space="0" w:color="auto"/>
                  </w:divBdr>
                  <w:divsChild>
                    <w:div w:id="1263413018">
                      <w:marLeft w:val="0"/>
                      <w:marRight w:val="0"/>
                      <w:marTop w:val="0"/>
                      <w:marBottom w:val="0"/>
                      <w:divBdr>
                        <w:top w:val="none" w:sz="0" w:space="0" w:color="auto"/>
                        <w:left w:val="none" w:sz="0" w:space="0" w:color="auto"/>
                        <w:bottom w:val="none" w:sz="0" w:space="0" w:color="auto"/>
                        <w:right w:val="none" w:sz="0" w:space="0" w:color="auto"/>
                      </w:divBdr>
                      <w:divsChild>
                        <w:div w:id="848133781">
                          <w:marLeft w:val="0"/>
                          <w:marRight w:val="0"/>
                          <w:marTop w:val="0"/>
                          <w:marBottom w:val="0"/>
                          <w:divBdr>
                            <w:top w:val="none" w:sz="0" w:space="0" w:color="auto"/>
                            <w:left w:val="none" w:sz="0" w:space="0" w:color="auto"/>
                            <w:bottom w:val="none" w:sz="0" w:space="0" w:color="auto"/>
                            <w:right w:val="none" w:sz="0" w:space="0" w:color="auto"/>
                          </w:divBdr>
                          <w:divsChild>
                            <w:div w:id="853110573">
                              <w:marLeft w:val="0"/>
                              <w:marRight w:val="0"/>
                              <w:marTop w:val="0"/>
                              <w:marBottom w:val="0"/>
                              <w:divBdr>
                                <w:top w:val="none" w:sz="0" w:space="0" w:color="auto"/>
                                <w:left w:val="none" w:sz="0" w:space="0" w:color="auto"/>
                                <w:bottom w:val="none" w:sz="0" w:space="0" w:color="auto"/>
                                <w:right w:val="none" w:sz="0" w:space="0" w:color="auto"/>
                              </w:divBdr>
                              <w:divsChild>
                                <w:div w:id="1953122247">
                                  <w:marLeft w:val="0"/>
                                  <w:marRight w:val="0"/>
                                  <w:marTop w:val="0"/>
                                  <w:marBottom w:val="0"/>
                                  <w:divBdr>
                                    <w:top w:val="none" w:sz="0" w:space="0" w:color="auto"/>
                                    <w:left w:val="none" w:sz="0" w:space="0" w:color="auto"/>
                                    <w:bottom w:val="none" w:sz="0" w:space="0" w:color="auto"/>
                                    <w:right w:val="none" w:sz="0" w:space="0" w:color="auto"/>
                                  </w:divBdr>
                                  <w:divsChild>
                                    <w:div w:id="218253947">
                                      <w:marLeft w:val="0"/>
                                      <w:marRight w:val="0"/>
                                      <w:marTop w:val="0"/>
                                      <w:marBottom w:val="0"/>
                                      <w:divBdr>
                                        <w:top w:val="none" w:sz="0" w:space="0" w:color="auto"/>
                                        <w:left w:val="none" w:sz="0" w:space="0" w:color="auto"/>
                                        <w:bottom w:val="none" w:sz="0" w:space="0" w:color="auto"/>
                                        <w:right w:val="none" w:sz="0" w:space="0" w:color="auto"/>
                                      </w:divBdr>
                                      <w:divsChild>
                                        <w:div w:id="295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8923875">
          <w:marLeft w:val="0"/>
          <w:marRight w:val="0"/>
          <w:marTop w:val="0"/>
          <w:marBottom w:val="0"/>
          <w:divBdr>
            <w:top w:val="none" w:sz="0" w:space="0" w:color="auto"/>
            <w:left w:val="none" w:sz="0" w:space="0" w:color="auto"/>
            <w:bottom w:val="none" w:sz="0" w:space="0" w:color="auto"/>
            <w:right w:val="none" w:sz="0" w:space="0" w:color="auto"/>
          </w:divBdr>
          <w:divsChild>
            <w:div w:id="335159163">
              <w:marLeft w:val="0"/>
              <w:marRight w:val="0"/>
              <w:marTop w:val="0"/>
              <w:marBottom w:val="0"/>
              <w:divBdr>
                <w:top w:val="none" w:sz="0" w:space="0" w:color="auto"/>
                <w:left w:val="none" w:sz="0" w:space="0" w:color="auto"/>
                <w:bottom w:val="none" w:sz="0" w:space="0" w:color="auto"/>
                <w:right w:val="none" w:sz="0" w:space="0" w:color="auto"/>
              </w:divBdr>
              <w:divsChild>
                <w:div w:id="1176001061">
                  <w:marLeft w:val="0"/>
                  <w:marRight w:val="0"/>
                  <w:marTop w:val="0"/>
                  <w:marBottom w:val="0"/>
                  <w:divBdr>
                    <w:top w:val="none" w:sz="0" w:space="0" w:color="auto"/>
                    <w:left w:val="none" w:sz="0" w:space="0" w:color="auto"/>
                    <w:bottom w:val="none" w:sz="0" w:space="0" w:color="auto"/>
                    <w:right w:val="none" w:sz="0" w:space="0" w:color="auto"/>
                  </w:divBdr>
                  <w:divsChild>
                    <w:div w:id="1049260232">
                      <w:marLeft w:val="0"/>
                      <w:marRight w:val="0"/>
                      <w:marTop w:val="0"/>
                      <w:marBottom w:val="0"/>
                      <w:divBdr>
                        <w:top w:val="none" w:sz="0" w:space="0" w:color="auto"/>
                        <w:left w:val="none" w:sz="0" w:space="0" w:color="auto"/>
                        <w:bottom w:val="none" w:sz="0" w:space="0" w:color="auto"/>
                        <w:right w:val="none" w:sz="0" w:space="0" w:color="auto"/>
                      </w:divBdr>
                      <w:divsChild>
                        <w:div w:id="1679889734">
                          <w:marLeft w:val="0"/>
                          <w:marRight w:val="0"/>
                          <w:marTop w:val="0"/>
                          <w:marBottom w:val="0"/>
                          <w:divBdr>
                            <w:top w:val="none" w:sz="0" w:space="0" w:color="auto"/>
                            <w:left w:val="none" w:sz="0" w:space="0" w:color="auto"/>
                            <w:bottom w:val="none" w:sz="0" w:space="0" w:color="auto"/>
                            <w:right w:val="none" w:sz="0" w:space="0" w:color="auto"/>
                          </w:divBdr>
                          <w:divsChild>
                            <w:div w:id="1042754692">
                              <w:marLeft w:val="0"/>
                              <w:marRight w:val="0"/>
                              <w:marTop w:val="0"/>
                              <w:marBottom w:val="0"/>
                              <w:divBdr>
                                <w:top w:val="none" w:sz="0" w:space="0" w:color="auto"/>
                                <w:left w:val="none" w:sz="0" w:space="0" w:color="auto"/>
                                <w:bottom w:val="none" w:sz="0" w:space="0" w:color="auto"/>
                                <w:right w:val="none" w:sz="0" w:space="0" w:color="auto"/>
                              </w:divBdr>
                              <w:divsChild>
                                <w:div w:id="127791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564731">
                  <w:marLeft w:val="0"/>
                  <w:marRight w:val="0"/>
                  <w:marTop w:val="0"/>
                  <w:marBottom w:val="0"/>
                  <w:divBdr>
                    <w:top w:val="none" w:sz="0" w:space="0" w:color="auto"/>
                    <w:left w:val="none" w:sz="0" w:space="0" w:color="auto"/>
                    <w:bottom w:val="none" w:sz="0" w:space="0" w:color="auto"/>
                    <w:right w:val="none" w:sz="0" w:space="0" w:color="auto"/>
                  </w:divBdr>
                  <w:divsChild>
                    <w:div w:id="1883980077">
                      <w:marLeft w:val="0"/>
                      <w:marRight w:val="0"/>
                      <w:marTop w:val="0"/>
                      <w:marBottom w:val="0"/>
                      <w:divBdr>
                        <w:top w:val="none" w:sz="0" w:space="0" w:color="auto"/>
                        <w:left w:val="none" w:sz="0" w:space="0" w:color="auto"/>
                        <w:bottom w:val="none" w:sz="0" w:space="0" w:color="auto"/>
                        <w:right w:val="none" w:sz="0" w:space="0" w:color="auto"/>
                      </w:divBdr>
                      <w:divsChild>
                        <w:div w:id="1940791539">
                          <w:marLeft w:val="0"/>
                          <w:marRight w:val="0"/>
                          <w:marTop w:val="0"/>
                          <w:marBottom w:val="0"/>
                          <w:divBdr>
                            <w:top w:val="none" w:sz="0" w:space="0" w:color="auto"/>
                            <w:left w:val="none" w:sz="0" w:space="0" w:color="auto"/>
                            <w:bottom w:val="none" w:sz="0" w:space="0" w:color="auto"/>
                            <w:right w:val="none" w:sz="0" w:space="0" w:color="auto"/>
                          </w:divBdr>
                          <w:divsChild>
                            <w:div w:id="548153146">
                              <w:marLeft w:val="0"/>
                              <w:marRight w:val="0"/>
                              <w:marTop w:val="0"/>
                              <w:marBottom w:val="0"/>
                              <w:divBdr>
                                <w:top w:val="none" w:sz="0" w:space="0" w:color="auto"/>
                                <w:left w:val="none" w:sz="0" w:space="0" w:color="auto"/>
                                <w:bottom w:val="none" w:sz="0" w:space="0" w:color="auto"/>
                                <w:right w:val="none" w:sz="0" w:space="0" w:color="auto"/>
                              </w:divBdr>
                              <w:divsChild>
                                <w:div w:id="30809604">
                                  <w:marLeft w:val="0"/>
                                  <w:marRight w:val="0"/>
                                  <w:marTop w:val="0"/>
                                  <w:marBottom w:val="0"/>
                                  <w:divBdr>
                                    <w:top w:val="none" w:sz="0" w:space="0" w:color="auto"/>
                                    <w:left w:val="none" w:sz="0" w:space="0" w:color="auto"/>
                                    <w:bottom w:val="none" w:sz="0" w:space="0" w:color="auto"/>
                                    <w:right w:val="none" w:sz="0" w:space="0" w:color="auto"/>
                                  </w:divBdr>
                                  <w:divsChild>
                                    <w:div w:id="190140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776023">
                          <w:marLeft w:val="0"/>
                          <w:marRight w:val="0"/>
                          <w:marTop w:val="0"/>
                          <w:marBottom w:val="0"/>
                          <w:divBdr>
                            <w:top w:val="none" w:sz="0" w:space="0" w:color="auto"/>
                            <w:left w:val="none" w:sz="0" w:space="0" w:color="auto"/>
                            <w:bottom w:val="none" w:sz="0" w:space="0" w:color="auto"/>
                            <w:right w:val="none" w:sz="0" w:space="0" w:color="auto"/>
                          </w:divBdr>
                          <w:divsChild>
                            <w:div w:id="1477651231">
                              <w:marLeft w:val="0"/>
                              <w:marRight w:val="0"/>
                              <w:marTop w:val="0"/>
                              <w:marBottom w:val="0"/>
                              <w:divBdr>
                                <w:top w:val="none" w:sz="0" w:space="0" w:color="auto"/>
                                <w:left w:val="none" w:sz="0" w:space="0" w:color="auto"/>
                                <w:bottom w:val="none" w:sz="0" w:space="0" w:color="auto"/>
                                <w:right w:val="none" w:sz="0" w:space="0" w:color="auto"/>
                              </w:divBdr>
                              <w:divsChild>
                                <w:div w:id="669253924">
                                  <w:marLeft w:val="0"/>
                                  <w:marRight w:val="0"/>
                                  <w:marTop w:val="0"/>
                                  <w:marBottom w:val="0"/>
                                  <w:divBdr>
                                    <w:top w:val="none" w:sz="0" w:space="0" w:color="auto"/>
                                    <w:left w:val="none" w:sz="0" w:space="0" w:color="auto"/>
                                    <w:bottom w:val="none" w:sz="0" w:space="0" w:color="auto"/>
                                    <w:right w:val="none" w:sz="0" w:space="0" w:color="auto"/>
                                  </w:divBdr>
                                  <w:divsChild>
                                    <w:div w:id="22356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2253538">
          <w:marLeft w:val="0"/>
          <w:marRight w:val="0"/>
          <w:marTop w:val="0"/>
          <w:marBottom w:val="0"/>
          <w:divBdr>
            <w:top w:val="none" w:sz="0" w:space="0" w:color="auto"/>
            <w:left w:val="none" w:sz="0" w:space="0" w:color="auto"/>
            <w:bottom w:val="none" w:sz="0" w:space="0" w:color="auto"/>
            <w:right w:val="none" w:sz="0" w:space="0" w:color="auto"/>
          </w:divBdr>
          <w:divsChild>
            <w:div w:id="75906255">
              <w:marLeft w:val="0"/>
              <w:marRight w:val="0"/>
              <w:marTop w:val="0"/>
              <w:marBottom w:val="0"/>
              <w:divBdr>
                <w:top w:val="none" w:sz="0" w:space="0" w:color="auto"/>
                <w:left w:val="none" w:sz="0" w:space="0" w:color="auto"/>
                <w:bottom w:val="none" w:sz="0" w:space="0" w:color="auto"/>
                <w:right w:val="none" w:sz="0" w:space="0" w:color="auto"/>
              </w:divBdr>
              <w:divsChild>
                <w:div w:id="957569250">
                  <w:marLeft w:val="0"/>
                  <w:marRight w:val="0"/>
                  <w:marTop w:val="0"/>
                  <w:marBottom w:val="0"/>
                  <w:divBdr>
                    <w:top w:val="none" w:sz="0" w:space="0" w:color="auto"/>
                    <w:left w:val="none" w:sz="0" w:space="0" w:color="auto"/>
                    <w:bottom w:val="none" w:sz="0" w:space="0" w:color="auto"/>
                    <w:right w:val="none" w:sz="0" w:space="0" w:color="auto"/>
                  </w:divBdr>
                  <w:divsChild>
                    <w:div w:id="80807130">
                      <w:marLeft w:val="0"/>
                      <w:marRight w:val="0"/>
                      <w:marTop w:val="0"/>
                      <w:marBottom w:val="0"/>
                      <w:divBdr>
                        <w:top w:val="none" w:sz="0" w:space="0" w:color="auto"/>
                        <w:left w:val="none" w:sz="0" w:space="0" w:color="auto"/>
                        <w:bottom w:val="none" w:sz="0" w:space="0" w:color="auto"/>
                        <w:right w:val="none" w:sz="0" w:space="0" w:color="auto"/>
                      </w:divBdr>
                      <w:divsChild>
                        <w:div w:id="814180313">
                          <w:marLeft w:val="0"/>
                          <w:marRight w:val="0"/>
                          <w:marTop w:val="0"/>
                          <w:marBottom w:val="0"/>
                          <w:divBdr>
                            <w:top w:val="none" w:sz="0" w:space="0" w:color="auto"/>
                            <w:left w:val="none" w:sz="0" w:space="0" w:color="auto"/>
                            <w:bottom w:val="none" w:sz="0" w:space="0" w:color="auto"/>
                            <w:right w:val="none" w:sz="0" w:space="0" w:color="auto"/>
                          </w:divBdr>
                          <w:divsChild>
                            <w:div w:id="2050958607">
                              <w:marLeft w:val="0"/>
                              <w:marRight w:val="0"/>
                              <w:marTop w:val="0"/>
                              <w:marBottom w:val="0"/>
                              <w:divBdr>
                                <w:top w:val="none" w:sz="0" w:space="0" w:color="auto"/>
                                <w:left w:val="none" w:sz="0" w:space="0" w:color="auto"/>
                                <w:bottom w:val="none" w:sz="0" w:space="0" w:color="auto"/>
                                <w:right w:val="none" w:sz="0" w:space="0" w:color="auto"/>
                              </w:divBdr>
                              <w:divsChild>
                                <w:div w:id="319500718">
                                  <w:marLeft w:val="0"/>
                                  <w:marRight w:val="0"/>
                                  <w:marTop w:val="0"/>
                                  <w:marBottom w:val="0"/>
                                  <w:divBdr>
                                    <w:top w:val="none" w:sz="0" w:space="0" w:color="auto"/>
                                    <w:left w:val="none" w:sz="0" w:space="0" w:color="auto"/>
                                    <w:bottom w:val="none" w:sz="0" w:space="0" w:color="auto"/>
                                    <w:right w:val="none" w:sz="0" w:space="0" w:color="auto"/>
                                  </w:divBdr>
                                  <w:divsChild>
                                    <w:div w:id="656570737">
                                      <w:marLeft w:val="0"/>
                                      <w:marRight w:val="0"/>
                                      <w:marTop w:val="0"/>
                                      <w:marBottom w:val="0"/>
                                      <w:divBdr>
                                        <w:top w:val="none" w:sz="0" w:space="0" w:color="auto"/>
                                        <w:left w:val="none" w:sz="0" w:space="0" w:color="auto"/>
                                        <w:bottom w:val="none" w:sz="0" w:space="0" w:color="auto"/>
                                        <w:right w:val="none" w:sz="0" w:space="0" w:color="auto"/>
                                      </w:divBdr>
                                      <w:divsChild>
                                        <w:div w:id="47186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6852404">
          <w:marLeft w:val="0"/>
          <w:marRight w:val="0"/>
          <w:marTop w:val="0"/>
          <w:marBottom w:val="0"/>
          <w:divBdr>
            <w:top w:val="none" w:sz="0" w:space="0" w:color="auto"/>
            <w:left w:val="none" w:sz="0" w:space="0" w:color="auto"/>
            <w:bottom w:val="none" w:sz="0" w:space="0" w:color="auto"/>
            <w:right w:val="none" w:sz="0" w:space="0" w:color="auto"/>
          </w:divBdr>
          <w:divsChild>
            <w:div w:id="912279262">
              <w:marLeft w:val="0"/>
              <w:marRight w:val="0"/>
              <w:marTop w:val="0"/>
              <w:marBottom w:val="0"/>
              <w:divBdr>
                <w:top w:val="none" w:sz="0" w:space="0" w:color="auto"/>
                <w:left w:val="none" w:sz="0" w:space="0" w:color="auto"/>
                <w:bottom w:val="none" w:sz="0" w:space="0" w:color="auto"/>
                <w:right w:val="none" w:sz="0" w:space="0" w:color="auto"/>
              </w:divBdr>
              <w:divsChild>
                <w:div w:id="1234852921">
                  <w:marLeft w:val="0"/>
                  <w:marRight w:val="0"/>
                  <w:marTop w:val="0"/>
                  <w:marBottom w:val="0"/>
                  <w:divBdr>
                    <w:top w:val="none" w:sz="0" w:space="0" w:color="auto"/>
                    <w:left w:val="none" w:sz="0" w:space="0" w:color="auto"/>
                    <w:bottom w:val="none" w:sz="0" w:space="0" w:color="auto"/>
                    <w:right w:val="none" w:sz="0" w:space="0" w:color="auto"/>
                  </w:divBdr>
                  <w:divsChild>
                    <w:div w:id="727269599">
                      <w:marLeft w:val="0"/>
                      <w:marRight w:val="0"/>
                      <w:marTop w:val="0"/>
                      <w:marBottom w:val="0"/>
                      <w:divBdr>
                        <w:top w:val="none" w:sz="0" w:space="0" w:color="auto"/>
                        <w:left w:val="none" w:sz="0" w:space="0" w:color="auto"/>
                        <w:bottom w:val="none" w:sz="0" w:space="0" w:color="auto"/>
                        <w:right w:val="none" w:sz="0" w:space="0" w:color="auto"/>
                      </w:divBdr>
                      <w:divsChild>
                        <w:div w:id="921372977">
                          <w:marLeft w:val="0"/>
                          <w:marRight w:val="0"/>
                          <w:marTop w:val="0"/>
                          <w:marBottom w:val="0"/>
                          <w:divBdr>
                            <w:top w:val="none" w:sz="0" w:space="0" w:color="auto"/>
                            <w:left w:val="none" w:sz="0" w:space="0" w:color="auto"/>
                            <w:bottom w:val="none" w:sz="0" w:space="0" w:color="auto"/>
                            <w:right w:val="none" w:sz="0" w:space="0" w:color="auto"/>
                          </w:divBdr>
                          <w:divsChild>
                            <w:div w:id="1203712161">
                              <w:marLeft w:val="0"/>
                              <w:marRight w:val="0"/>
                              <w:marTop w:val="0"/>
                              <w:marBottom w:val="0"/>
                              <w:divBdr>
                                <w:top w:val="none" w:sz="0" w:space="0" w:color="auto"/>
                                <w:left w:val="none" w:sz="0" w:space="0" w:color="auto"/>
                                <w:bottom w:val="none" w:sz="0" w:space="0" w:color="auto"/>
                                <w:right w:val="none" w:sz="0" w:space="0" w:color="auto"/>
                              </w:divBdr>
                              <w:divsChild>
                                <w:div w:id="95787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245651">
                  <w:marLeft w:val="0"/>
                  <w:marRight w:val="0"/>
                  <w:marTop w:val="0"/>
                  <w:marBottom w:val="0"/>
                  <w:divBdr>
                    <w:top w:val="none" w:sz="0" w:space="0" w:color="auto"/>
                    <w:left w:val="none" w:sz="0" w:space="0" w:color="auto"/>
                    <w:bottom w:val="none" w:sz="0" w:space="0" w:color="auto"/>
                    <w:right w:val="none" w:sz="0" w:space="0" w:color="auto"/>
                  </w:divBdr>
                  <w:divsChild>
                    <w:div w:id="1609923552">
                      <w:marLeft w:val="0"/>
                      <w:marRight w:val="0"/>
                      <w:marTop w:val="0"/>
                      <w:marBottom w:val="0"/>
                      <w:divBdr>
                        <w:top w:val="none" w:sz="0" w:space="0" w:color="auto"/>
                        <w:left w:val="none" w:sz="0" w:space="0" w:color="auto"/>
                        <w:bottom w:val="none" w:sz="0" w:space="0" w:color="auto"/>
                        <w:right w:val="none" w:sz="0" w:space="0" w:color="auto"/>
                      </w:divBdr>
                      <w:divsChild>
                        <w:div w:id="2055226440">
                          <w:marLeft w:val="0"/>
                          <w:marRight w:val="0"/>
                          <w:marTop w:val="0"/>
                          <w:marBottom w:val="0"/>
                          <w:divBdr>
                            <w:top w:val="none" w:sz="0" w:space="0" w:color="auto"/>
                            <w:left w:val="none" w:sz="0" w:space="0" w:color="auto"/>
                            <w:bottom w:val="none" w:sz="0" w:space="0" w:color="auto"/>
                            <w:right w:val="none" w:sz="0" w:space="0" w:color="auto"/>
                          </w:divBdr>
                          <w:divsChild>
                            <w:div w:id="362748743">
                              <w:marLeft w:val="0"/>
                              <w:marRight w:val="0"/>
                              <w:marTop w:val="0"/>
                              <w:marBottom w:val="0"/>
                              <w:divBdr>
                                <w:top w:val="none" w:sz="0" w:space="0" w:color="auto"/>
                                <w:left w:val="none" w:sz="0" w:space="0" w:color="auto"/>
                                <w:bottom w:val="none" w:sz="0" w:space="0" w:color="auto"/>
                                <w:right w:val="none" w:sz="0" w:space="0" w:color="auto"/>
                              </w:divBdr>
                              <w:divsChild>
                                <w:div w:id="283000">
                                  <w:marLeft w:val="0"/>
                                  <w:marRight w:val="0"/>
                                  <w:marTop w:val="0"/>
                                  <w:marBottom w:val="0"/>
                                  <w:divBdr>
                                    <w:top w:val="none" w:sz="0" w:space="0" w:color="auto"/>
                                    <w:left w:val="none" w:sz="0" w:space="0" w:color="auto"/>
                                    <w:bottom w:val="none" w:sz="0" w:space="0" w:color="auto"/>
                                    <w:right w:val="none" w:sz="0" w:space="0" w:color="auto"/>
                                  </w:divBdr>
                                  <w:divsChild>
                                    <w:div w:id="156332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160013">
                          <w:marLeft w:val="0"/>
                          <w:marRight w:val="0"/>
                          <w:marTop w:val="0"/>
                          <w:marBottom w:val="0"/>
                          <w:divBdr>
                            <w:top w:val="none" w:sz="0" w:space="0" w:color="auto"/>
                            <w:left w:val="none" w:sz="0" w:space="0" w:color="auto"/>
                            <w:bottom w:val="none" w:sz="0" w:space="0" w:color="auto"/>
                            <w:right w:val="none" w:sz="0" w:space="0" w:color="auto"/>
                          </w:divBdr>
                          <w:divsChild>
                            <w:div w:id="1000697625">
                              <w:marLeft w:val="0"/>
                              <w:marRight w:val="0"/>
                              <w:marTop w:val="0"/>
                              <w:marBottom w:val="0"/>
                              <w:divBdr>
                                <w:top w:val="none" w:sz="0" w:space="0" w:color="auto"/>
                                <w:left w:val="none" w:sz="0" w:space="0" w:color="auto"/>
                                <w:bottom w:val="none" w:sz="0" w:space="0" w:color="auto"/>
                                <w:right w:val="none" w:sz="0" w:space="0" w:color="auto"/>
                              </w:divBdr>
                              <w:divsChild>
                                <w:div w:id="97258905">
                                  <w:marLeft w:val="0"/>
                                  <w:marRight w:val="0"/>
                                  <w:marTop w:val="0"/>
                                  <w:marBottom w:val="0"/>
                                  <w:divBdr>
                                    <w:top w:val="none" w:sz="0" w:space="0" w:color="auto"/>
                                    <w:left w:val="none" w:sz="0" w:space="0" w:color="auto"/>
                                    <w:bottom w:val="none" w:sz="0" w:space="0" w:color="auto"/>
                                    <w:right w:val="none" w:sz="0" w:space="0" w:color="auto"/>
                                  </w:divBdr>
                                  <w:divsChild>
                                    <w:div w:id="68617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134374">
          <w:marLeft w:val="0"/>
          <w:marRight w:val="0"/>
          <w:marTop w:val="0"/>
          <w:marBottom w:val="0"/>
          <w:divBdr>
            <w:top w:val="none" w:sz="0" w:space="0" w:color="auto"/>
            <w:left w:val="none" w:sz="0" w:space="0" w:color="auto"/>
            <w:bottom w:val="none" w:sz="0" w:space="0" w:color="auto"/>
            <w:right w:val="none" w:sz="0" w:space="0" w:color="auto"/>
          </w:divBdr>
          <w:divsChild>
            <w:div w:id="1288393004">
              <w:marLeft w:val="0"/>
              <w:marRight w:val="0"/>
              <w:marTop w:val="0"/>
              <w:marBottom w:val="0"/>
              <w:divBdr>
                <w:top w:val="none" w:sz="0" w:space="0" w:color="auto"/>
                <w:left w:val="none" w:sz="0" w:space="0" w:color="auto"/>
                <w:bottom w:val="none" w:sz="0" w:space="0" w:color="auto"/>
                <w:right w:val="none" w:sz="0" w:space="0" w:color="auto"/>
              </w:divBdr>
              <w:divsChild>
                <w:div w:id="298459294">
                  <w:marLeft w:val="0"/>
                  <w:marRight w:val="0"/>
                  <w:marTop w:val="0"/>
                  <w:marBottom w:val="0"/>
                  <w:divBdr>
                    <w:top w:val="none" w:sz="0" w:space="0" w:color="auto"/>
                    <w:left w:val="none" w:sz="0" w:space="0" w:color="auto"/>
                    <w:bottom w:val="none" w:sz="0" w:space="0" w:color="auto"/>
                    <w:right w:val="none" w:sz="0" w:space="0" w:color="auto"/>
                  </w:divBdr>
                  <w:divsChild>
                    <w:div w:id="1853227699">
                      <w:marLeft w:val="0"/>
                      <w:marRight w:val="0"/>
                      <w:marTop w:val="0"/>
                      <w:marBottom w:val="0"/>
                      <w:divBdr>
                        <w:top w:val="none" w:sz="0" w:space="0" w:color="auto"/>
                        <w:left w:val="none" w:sz="0" w:space="0" w:color="auto"/>
                        <w:bottom w:val="none" w:sz="0" w:space="0" w:color="auto"/>
                        <w:right w:val="none" w:sz="0" w:space="0" w:color="auto"/>
                      </w:divBdr>
                      <w:divsChild>
                        <w:div w:id="303237323">
                          <w:marLeft w:val="0"/>
                          <w:marRight w:val="0"/>
                          <w:marTop w:val="0"/>
                          <w:marBottom w:val="0"/>
                          <w:divBdr>
                            <w:top w:val="none" w:sz="0" w:space="0" w:color="auto"/>
                            <w:left w:val="none" w:sz="0" w:space="0" w:color="auto"/>
                            <w:bottom w:val="none" w:sz="0" w:space="0" w:color="auto"/>
                            <w:right w:val="none" w:sz="0" w:space="0" w:color="auto"/>
                          </w:divBdr>
                          <w:divsChild>
                            <w:div w:id="1192037911">
                              <w:marLeft w:val="0"/>
                              <w:marRight w:val="0"/>
                              <w:marTop w:val="0"/>
                              <w:marBottom w:val="0"/>
                              <w:divBdr>
                                <w:top w:val="none" w:sz="0" w:space="0" w:color="auto"/>
                                <w:left w:val="none" w:sz="0" w:space="0" w:color="auto"/>
                                <w:bottom w:val="none" w:sz="0" w:space="0" w:color="auto"/>
                                <w:right w:val="none" w:sz="0" w:space="0" w:color="auto"/>
                              </w:divBdr>
                              <w:divsChild>
                                <w:div w:id="150484107">
                                  <w:marLeft w:val="0"/>
                                  <w:marRight w:val="0"/>
                                  <w:marTop w:val="0"/>
                                  <w:marBottom w:val="0"/>
                                  <w:divBdr>
                                    <w:top w:val="none" w:sz="0" w:space="0" w:color="auto"/>
                                    <w:left w:val="none" w:sz="0" w:space="0" w:color="auto"/>
                                    <w:bottom w:val="none" w:sz="0" w:space="0" w:color="auto"/>
                                    <w:right w:val="none" w:sz="0" w:space="0" w:color="auto"/>
                                  </w:divBdr>
                                  <w:divsChild>
                                    <w:div w:id="1916433259">
                                      <w:marLeft w:val="0"/>
                                      <w:marRight w:val="0"/>
                                      <w:marTop w:val="0"/>
                                      <w:marBottom w:val="0"/>
                                      <w:divBdr>
                                        <w:top w:val="none" w:sz="0" w:space="0" w:color="auto"/>
                                        <w:left w:val="none" w:sz="0" w:space="0" w:color="auto"/>
                                        <w:bottom w:val="none" w:sz="0" w:space="0" w:color="auto"/>
                                        <w:right w:val="none" w:sz="0" w:space="0" w:color="auto"/>
                                      </w:divBdr>
                                      <w:divsChild>
                                        <w:div w:id="13101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556140">
          <w:marLeft w:val="0"/>
          <w:marRight w:val="0"/>
          <w:marTop w:val="0"/>
          <w:marBottom w:val="0"/>
          <w:divBdr>
            <w:top w:val="none" w:sz="0" w:space="0" w:color="auto"/>
            <w:left w:val="none" w:sz="0" w:space="0" w:color="auto"/>
            <w:bottom w:val="none" w:sz="0" w:space="0" w:color="auto"/>
            <w:right w:val="none" w:sz="0" w:space="0" w:color="auto"/>
          </w:divBdr>
          <w:divsChild>
            <w:div w:id="1097366822">
              <w:marLeft w:val="0"/>
              <w:marRight w:val="0"/>
              <w:marTop w:val="0"/>
              <w:marBottom w:val="0"/>
              <w:divBdr>
                <w:top w:val="none" w:sz="0" w:space="0" w:color="auto"/>
                <w:left w:val="none" w:sz="0" w:space="0" w:color="auto"/>
                <w:bottom w:val="none" w:sz="0" w:space="0" w:color="auto"/>
                <w:right w:val="none" w:sz="0" w:space="0" w:color="auto"/>
              </w:divBdr>
              <w:divsChild>
                <w:div w:id="1634016778">
                  <w:marLeft w:val="0"/>
                  <w:marRight w:val="0"/>
                  <w:marTop w:val="0"/>
                  <w:marBottom w:val="0"/>
                  <w:divBdr>
                    <w:top w:val="none" w:sz="0" w:space="0" w:color="auto"/>
                    <w:left w:val="none" w:sz="0" w:space="0" w:color="auto"/>
                    <w:bottom w:val="none" w:sz="0" w:space="0" w:color="auto"/>
                    <w:right w:val="none" w:sz="0" w:space="0" w:color="auto"/>
                  </w:divBdr>
                  <w:divsChild>
                    <w:div w:id="1491865817">
                      <w:marLeft w:val="0"/>
                      <w:marRight w:val="0"/>
                      <w:marTop w:val="0"/>
                      <w:marBottom w:val="0"/>
                      <w:divBdr>
                        <w:top w:val="none" w:sz="0" w:space="0" w:color="auto"/>
                        <w:left w:val="none" w:sz="0" w:space="0" w:color="auto"/>
                        <w:bottom w:val="none" w:sz="0" w:space="0" w:color="auto"/>
                        <w:right w:val="none" w:sz="0" w:space="0" w:color="auto"/>
                      </w:divBdr>
                      <w:divsChild>
                        <w:div w:id="2031755739">
                          <w:marLeft w:val="0"/>
                          <w:marRight w:val="0"/>
                          <w:marTop w:val="0"/>
                          <w:marBottom w:val="0"/>
                          <w:divBdr>
                            <w:top w:val="none" w:sz="0" w:space="0" w:color="auto"/>
                            <w:left w:val="none" w:sz="0" w:space="0" w:color="auto"/>
                            <w:bottom w:val="none" w:sz="0" w:space="0" w:color="auto"/>
                            <w:right w:val="none" w:sz="0" w:space="0" w:color="auto"/>
                          </w:divBdr>
                          <w:divsChild>
                            <w:div w:id="871574644">
                              <w:marLeft w:val="0"/>
                              <w:marRight w:val="0"/>
                              <w:marTop w:val="0"/>
                              <w:marBottom w:val="0"/>
                              <w:divBdr>
                                <w:top w:val="none" w:sz="0" w:space="0" w:color="auto"/>
                                <w:left w:val="none" w:sz="0" w:space="0" w:color="auto"/>
                                <w:bottom w:val="none" w:sz="0" w:space="0" w:color="auto"/>
                                <w:right w:val="none" w:sz="0" w:space="0" w:color="auto"/>
                              </w:divBdr>
                              <w:divsChild>
                                <w:div w:id="183128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113718">
                  <w:marLeft w:val="0"/>
                  <w:marRight w:val="0"/>
                  <w:marTop w:val="0"/>
                  <w:marBottom w:val="0"/>
                  <w:divBdr>
                    <w:top w:val="none" w:sz="0" w:space="0" w:color="auto"/>
                    <w:left w:val="none" w:sz="0" w:space="0" w:color="auto"/>
                    <w:bottom w:val="none" w:sz="0" w:space="0" w:color="auto"/>
                    <w:right w:val="none" w:sz="0" w:space="0" w:color="auto"/>
                  </w:divBdr>
                  <w:divsChild>
                    <w:div w:id="1219127482">
                      <w:marLeft w:val="0"/>
                      <w:marRight w:val="0"/>
                      <w:marTop w:val="0"/>
                      <w:marBottom w:val="0"/>
                      <w:divBdr>
                        <w:top w:val="none" w:sz="0" w:space="0" w:color="auto"/>
                        <w:left w:val="none" w:sz="0" w:space="0" w:color="auto"/>
                        <w:bottom w:val="none" w:sz="0" w:space="0" w:color="auto"/>
                        <w:right w:val="none" w:sz="0" w:space="0" w:color="auto"/>
                      </w:divBdr>
                      <w:divsChild>
                        <w:div w:id="504244987">
                          <w:marLeft w:val="0"/>
                          <w:marRight w:val="0"/>
                          <w:marTop w:val="0"/>
                          <w:marBottom w:val="0"/>
                          <w:divBdr>
                            <w:top w:val="none" w:sz="0" w:space="0" w:color="auto"/>
                            <w:left w:val="none" w:sz="0" w:space="0" w:color="auto"/>
                            <w:bottom w:val="none" w:sz="0" w:space="0" w:color="auto"/>
                            <w:right w:val="none" w:sz="0" w:space="0" w:color="auto"/>
                          </w:divBdr>
                          <w:divsChild>
                            <w:div w:id="699672816">
                              <w:marLeft w:val="0"/>
                              <w:marRight w:val="0"/>
                              <w:marTop w:val="0"/>
                              <w:marBottom w:val="0"/>
                              <w:divBdr>
                                <w:top w:val="none" w:sz="0" w:space="0" w:color="auto"/>
                                <w:left w:val="none" w:sz="0" w:space="0" w:color="auto"/>
                                <w:bottom w:val="none" w:sz="0" w:space="0" w:color="auto"/>
                                <w:right w:val="none" w:sz="0" w:space="0" w:color="auto"/>
                              </w:divBdr>
                              <w:divsChild>
                                <w:div w:id="2016032936">
                                  <w:marLeft w:val="0"/>
                                  <w:marRight w:val="0"/>
                                  <w:marTop w:val="0"/>
                                  <w:marBottom w:val="0"/>
                                  <w:divBdr>
                                    <w:top w:val="none" w:sz="0" w:space="0" w:color="auto"/>
                                    <w:left w:val="none" w:sz="0" w:space="0" w:color="auto"/>
                                    <w:bottom w:val="none" w:sz="0" w:space="0" w:color="auto"/>
                                    <w:right w:val="none" w:sz="0" w:space="0" w:color="auto"/>
                                  </w:divBdr>
                                  <w:divsChild>
                                    <w:div w:id="173416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11202">
                          <w:marLeft w:val="0"/>
                          <w:marRight w:val="0"/>
                          <w:marTop w:val="0"/>
                          <w:marBottom w:val="0"/>
                          <w:divBdr>
                            <w:top w:val="none" w:sz="0" w:space="0" w:color="auto"/>
                            <w:left w:val="none" w:sz="0" w:space="0" w:color="auto"/>
                            <w:bottom w:val="none" w:sz="0" w:space="0" w:color="auto"/>
                            <w:right w:val="none" w:sz="0" w:space="0" w:color="auto"/>
                          </w:divBdr>
                          <w:divsChild>
                            <w:div w:id="1312906350">
                              <w:marLeft w:val="0"/>
                              <w:marRight w:val="0"/>
                              <w:marTop w:val="0"/>
                              <w:marBottom w:val="0"/>
                              <w:divBdr>
                                <w:top w:val="none" w:sz="0" w:space="0" w:color="auto"/>
                                <w:left w:val="none" w:sz="0" w:space="0" w:color="auto"/>
                                <w:bottom w:val="none" w:sz="0" w:space="0" w:color="auto"/>
                                <w:right w:val="none" w:sz="0" w:space="0" w:color="auto"/>
                              </w:divBdr>
                              <w:divsChild>
                                <w:div w:id="2076317973">
                                  <w:marLeft w:val="0"/>
                                  <w:marRight w:val="0"/>
                                  <w:marTop w:val="0"/>
                                  <w:marBottom w:val="0"/>
                                  <w:divBdr>
                                    <w:top w:val="none" w:sz="0" w:space="0" w:color="auto"/>
                                    <w:left w:val="none" w:sz="0" w:space="0" w:color="auto"/>
                                    <w:bottom w:val="none" w:sz="0" w:space="0" w:color="auto"/>
                                    <w:right w:val="none" w:sz="0" w:space="0" w:color="auto"/>
                                  </w:divBdr>
                                  <w:divsChild>
                                    <w:div w:id="20877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916191">
          <w:marLeft w:val="0"/>
          <w:marRight w:val="0"/>
          <w:marTop w:val="0"/>
          <w:marBottom w:val="0"/>
          <w:divBdr>
            <w:top w:val="none" w:sz="0" w:space="0" w:color="auto"/>
            <w:left w:val="none" w:sz="0" w:space="0" w:color="auto"/>
            <w:bottom w:val="none" w:sz="0" w:space="0" w:color="auto"/>
            <w:right w:val="none" w:sz="0" w:space="0" w:color="auto"/>
          </w:divBdr>
          <w:divsChild>
            <w:div w:id="239759580">
              <w:marLeft w:val="0"/>
              <w:marRight w:val="0"/>
              <w:marTop w:val="0"/>
              <w:marBottom w:val="0"/>
              <w:divBdr>
                <w:top w:val="none" w:sz="0" w:space="0" w:color="auto"/>
                <w:left w:val="none" w:sz="0" w:space="0" w:color="auto"/>
                <w:bottom w:val="none" w:sz="0" w:space="0" w:color="auto"/>
                <w:right w:val="none" w:sz="0" w:space="0" w:color="auto"/>
              </w:divBdr>
              <w:divsChild>
                <w:div w:id="70124765">
                  <w:marLeft w:val="0"/>
                  <w:marRight w:val="0"/>
                  <w:marTop w:val="0"/>
                  <w:marBottom w:val="0"/>
                  <w:divBdr>
                    <w:top w:val="none" w:sz="0" w:space="0" w:color="auto"/>
                    <w:left w:val="none" w:sz="0" w:space="0" w:color="auto"/>
                    <w:bottom w:val="none" w:sz="0" w:space="0" w:color="auto"/>
                    <w:right w:val="none" w:sz="0" w:space="0" w:color="auto"/>
                  </w:divBdr>
                  <w:divsChild>
                    <w:div w:id="155189732">
                      <w:marLeft w:val="0"/>
                      <w:marRight w:val="0"/>
                      <w:marTop w:val="0"/>
                      <w:marBottom w:val="0"/>
                      <w:divBdr>
                        <w:top w:val="none" w:sz="0" w:space="0" w:color="auto"/>
                        <w:left w:val="none" w:sz="0" w:space="0" w:color="auto"/>
                        <w:bottom w:val="none" w:sz="0" w:space="0" w:color="auto"/>
                        <w:right w:val="none" w:sz="0" w:space="0" w:color="auto"/>
                      </w:divBdr>
                      <w:divsChild>
                        <w:div w:id="716784902">
                          <w:marLeft w:val="0"/>
                          <w:marRight w:val="0"/>
                          <w:marTop w:val="0"/>
                          <w:marBottom w:val="0"/>
                          <w:divBdr>
                            <w:top w:val="none" w:sz="0" w:space="0" w:color="auto"/>
                            <w:left w:val="none" w:sz="0" w:space="0" w:color="auto"/>
                            <w:bottom w:val="none" w:sz="0" w:space="0" w:color="auto"/>
                            <w:right w:val="none" w:sz="0" w:space="0" w:color="auto"/>
                          </w:divBdr>
                          <w:divsChild>
                            <w:div w:id="1344168798">
                              <w:marLeft w:val="0"/>
                              <w:marRight w:val="0"/>
                              <w:marTop w:val="0"/>
                              <w:marBottom w:val="0"/>
                              <w:divBdr>
                                <w:top w:val="none" w:sz="0" w:space="0" w:color="auto"/>
                                <w:left w:val="none" w:sz="0" w:space="0" w:color="auto"/>
                                <w:bottom w:val="none" w:sz="0" w:space="0" w:color="auto"/>
                                <w:right w:val="none" w:sz="0" w:space="0" w:color="auto"/>
                              </w:divBdr>
                              <w:divsChild>
                                <w:div w:id="1892571041">
                                  <w:marLeft w:val="0"/>
                                  <w:marRight w:val="0"/>
                                  <w:marTop w:val="0"/>
                                  <w:marBottom w:val="0"/>
                                  <w:divBdr>
                                    <w:top w:val="none" w:sz="0" w:space="0" w:color="auto"/>
                                    <w:left w:val="none" w:sz="0" w:space="0" w:color="auto"/>
                                    <w:bottom w:val="none" w:sz="0" w:space="0" w:color="auto"/>
                                    <w:right w:val="none" w:sz="0" w:space="0" w:color="auto"/>
                                  </w:divBdr>
                                  <w:divsChild>
                                    <w:div w:id="93938234">
                                      <w:marLeft w:val="0"/>
                                      <w:marRight w:val="0"/>
                                      <w:marTop w:val="0"/>
                                      <w:marBottom w:val="0"/>
                                      <w:divBdr>
                                        <w:top w:val="none" w:sz="0" w:space="0" w:color="auto"/>
                                        <w:left w:val="none" w:sz="0" w:space="0" w:color="auto"/>
                                        <w:bottom w:val="none" w:sz="0" w:space="0" w:color="auto"/>
                                        <w:right w:val="none" w:sz="0" w:space="0" w:color="auto"/>
                                      </w:divBdr>
                                      <w:divsChild>
                                        <w:div w:id="13337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646943">
          <w:marLeft w:val="0"/>
          <w:marRight w:val="0"/>
          <w:marTop w:val="0"/>
          <w:marBottom w:val="0"/>
          <w:divBdr>
            <w:top w:val="none" w:sz="0" w:space="0" w:color="auto"/>
            <w:left w:val="none" w:sz="0" w:space="0" w:color="auto"/>
            <w:bottom w:val="none" w:sz="0" w:space="0" w:color="auto"/>
            <w:right w:val="none" w:sz="0" w:space="0" w:color="auto"/>
          </w:divBdr>
          <w:divsChild>
            <w:div w:id="631205084">
              <w:marLeft w:val="0"/>
              <w:marRight w:val="0"/>
              <w:marTop w:val="0"/>
              <w:marBottom w:val="0"/>
              <w:divBdr>
                <w:top w:val="none" w:sz="0" w:space="0" w:color="auto"/>
                <w:left w:val="none" w:sz="0" w:space="0" w:color="auto"/>
                <w:bottom w:val="none" w:sz="0" w:space="0" w:color="auto"/>
                <w:right w:val="none" w:sz="0" w:space="0" w:color="auto"/>
              </w:divBdr>
              <w:divsChild>
                <w:div w:id="509179588">
                  <w:marLeft w:val="0"/>
                  <w:marRight w:val="0"/>
                  <w:marTop w:val="0"/>
                  <w:marBottom w:val="0"/>
                  <w:divBdr>
                    <w:top w:val="none" w:sz="0" w:space="0" w:color="auto"/>
                    <w:left w:val="none" w:sz="0" w:space="0" w:color="auto"/>
                    <w:bottom w:val="none" w:sz="0" w:space="0" w:color="auto"/>
                    <w:right w:val="none" w:sz="0" w:space="0" w:color="auto"/>
                  </w:divBdr>
                  <w:divsChild>
                    <w:div w:id="29188414">
                      <w:marLeft w:val="0"/>
                      <w:marRight w:val="0"/>
                      <w:marTop w:val="0"/>
                      <w:marBottom w:val="0"/>
                      <w:divBdr>
                        <w:top w:val="none" w:sz="0" w:space="0" w:color="auto"/>
                        <w:left w:val="none" w:sz="0" w:space="0" w:color="auto"/>
                        <w:bottom w:val="none" w:sz="0" w:space="0" w:color="auto"/>
                        <w:right w:val="none" w:sz="0" w:space="0" w:color="auto"/>
                      </w:divBdr>
                      <w:divsChild>
                        <w:div w:id="367067213">
                          <w:marLeft w:val="0"/>
                          <w:marRight w:val="0"/>
                          <w:marTop w:val="0"/>
                          <w:marBottom w:val="0"/>
                          <w:divBdr>
                            <w:top w:val="none" w:sz="0" w:space="0" w:color="auto"/>
                            <w:left w:val="none" w:sz="0" w:space="0" w:color="auto"/>
                            <w:bottom w:val="none" w:sz="0" w:space="0" w:color="auto"/>
                            <w:right w:val="none" w:sz="0" w:space="0" w:color="auto"/>
                          </w:divBdr>
                          <w:divsChild>
                            <w:div w:id="1376470902">
                              <w:marLeft w:val="0"/>
                              <w:marRight w:val="0"/>
                              <w:marTop w:val="0"/>
                              <w:marBottom w:val="0"/>
                              <w:divBdr>
                                <w:top w:val="none" w:sz="0" w:space="0" w:color="auto"/>
                                <w:left w:val="none" w:sz="0" w:space="0" w:color="auto"/>
                                <w:bottom w:val="none" w:sz="0" w:space="0" w:color="auto"/>
                                <w:right w:val="none" w:sz="0" w:space="0" w:color="auto"/>
                              </w:divBdr>
                              <w:divsChild>
                                <w:div w:id="141447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99156">
                  <w:marLeft w:val="0"/>
                  <w:marRight w:val="0"/>
                  <w:marTop w:val="0"/>
                  <w:marBottom w:val="0"/>
                  <w:divBdr>
                    <w:top w:val="none" w:sz="0" w:space="0" w:color="auto"/>
                    <w:left w:val="none" w:sz="0" w:space="0" w:color="auto"/>
                    <w:bottom w:val="none" w:sz="0" w:space="0" w:color="auto"/>
                    <w:right w:val="none" w:sz="0" w:space="0" w:color="auto"/>
                  </w:divBdr>
                  <w:divsChild>
                    <w:div w:id="1719430869">
                      <w:marLeft w:val="0"/>
                      <w:marRight w:val="0"/>
                      <w:marTop w:val="0"/>
                      <w:marBottom w:val="0"/>
                      <w:divBdr>
                        <w:top w:val="none" w:sz="0" w:space="0" w:color="auto"/>
                        <w:left w:val="none" w:sz="0" w:space="0" w:color="auto"/>
                        <w:bottom w:val="none" w:sz="0" w:space="0" w:color="auto"/>
                        <w:right w:val="none" w:sz="0" w:space="0" w:color="auto"/>
                      </w:divBdr>
                      <w:divsChild>
                        <w:div w:id="1705253685">
                          <w:marLeft w:val="0"/>
                          <w:marRight w:val="0"/>
                          <w:marTop w:val="0"/>
                          <w:marBottom w:val="0"/>
                          <w:divBdr>
                            <w:top w:val="none" w:sz="0" w:space="0" w:color="auto"/>
                            <w:left w:val="none" w:sz="0" w:space="0" w:color="auto"/>
                            <w:bottom w:val="none" w:sz="0" w:space="0" w:color="auto"/>
                            <w:right w:val="none" w:sz="0" w:space="0" w:color="auto"/>
                          </w:divBdr>
                          <w:divsChild>
                            <w:div w:id="608663266">
                              <w:marLeft w:val="0"/>
                              <w:marRight w:val="0"/>
                              <w:marTop w:val="0"/>
                              <w:marBottom w:val="0"/>
                              <w:divBdr>
                                <w:top w:val="none" w:sz="0" w:space="0" w:color="auto"/>
                                <w:left w:val="none" w:sz="0" w:space="0" w:color="auto"/>
                                <w:bottom w:val="none" w:sz="0" w:space="0" w:color="auto"/>
                                <w:right w:val="none" w:sz="0" w:space="0" w:color="auto"/>
                              </w:divBdr>
                              <w:divsChild>
                                <w:div w:id="1834487760">
                                  <w:marLeft w:val="0"/>
                                  <w:marRight w:val="0"/>
                                  <w:marTop w:val="0"/>
                                  <w:marBottom w:val="0"/>
                                  <w:divBdr>
                                    <w:top w:val="none" w:sz="0" w:space="0" w:color="auto"/>
                                    <w:left w:val="none" w:sz="0" w:space="0" w:color="auto"/>
                                    <w:bottom w:val="none" w:sz="0" w:space="0" w:color="auto"/>
                                    <w:right w:val="none" w:sz="0" w:space="0" w:color="auto"/>
                                  </w:divBdr>
                                  <w:divsChild>
                                    <w:div w:id="174024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156170">
                          <w:marLeft w:val="0"/>
                          <w:marRight w:val="0"/>
                          <w:marTop w:val="0"/>
                          <w:marBottom w:val="0"/>
                          <w:divBdr>
                            <w:top w:val="none" w:sz="0" w:space="0" w:color="auto"/>
                            <w:left w:val="none" w:sz="0" w:space="0" w:color="auto"/>
                            <w:bottom w:val="none" w:sz="0" w:space="0" w:color="auto"/>
                            <w:right w:val="none" w:sz="0" w:space="0" w:color="auto"/>
                          </w:divBdr>
                          <w:divsChild>
                            <w:div w:id="1456362578">
                              <w:marLeft w:val="0"/>
                              <w:marRight w:val="0"/>
                              <w:marTop w:val="0"/>
                              <w:marBottom w:val="0"/>
                              <w:divBdr>
                                <w:top w:val="none" w:sz="0" w:space="0" w:color="auto"/>
                                <w:left w:val="none" w:sz="0" w:space="0" w:color="auto"/>
                                <w:bottom w:val="none" w:sz="0" w:space="0" w:color="auto"/>
                                <w:right w:val="none" w:sz="0" w:space="0" w:color="auto"/>
                              </w:divBdr>
                              <w:divsChild>
                                <w:div w:id="1659263541">
                                  <w:marLeft w:val="0"/>
                                  <w:marRight w:val="0"/>
                                  <w:marTop w:val="0"/>
                                  <w:marBottom w:val="0"/>
                                  <w:divBdr>
                                    <w:top w:val="none" w:sz="0" w:space="0" w:color="auto"/>
                                    <w:left w:val="none" w:sz="0" w:space="0" w:color="auto"/>
                                    <w:bottom w:val="none" w:sz="0" w:space="0" w:color="auto"/>
                                    <w:right w:val="none" w:sz="0" w:space="0" w:color="auto"/>
                                  </w:divBdr>
                                  <w:divsChild>
                                    <w:div w:id="150997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2463977">
          <w:marLeft w:val="0"/>
          <w:marRight w:val="0"/>
          <w:marTop w:val="0"/>
          <w:marBottom w:val="0"/>
          <w:divBdr>
            <w:top w:val="none" w:sz="0" w:space="0" w:color="auto"/>
            <w:left w:val="none" w:sz="0" w:space="0" w:color="auto"/>
            <w:bottom w:val="none" w:sz="0" w:space="0" w:color="auto"/>
            <w:right w:val="none" w:sz="0" w:space="0" w:color="auto"/>
          </w:divBdr>
          <w:divsChild>
            <w:div w:id="2128039490">
              <w:marLeft w:val="0"/>
              <w:marRight w:val="0"/>
              <w:marTop w:val="0"/>
              <w:marBottom w:val="0"/>
              <w:divBdr>
                <w:top w:val="none" w:sz="0" w:space="0" w:color="auto"/>
                <w:left w:val="none" w:sz="0" w:space="0" w:color="auto"/>
                <w:bottom w:val="none" w:sz="0" w:space="0" w:color="auto"/>
                <w:right w:val="none" w:sz="0" w:space="0" w:color="auto"/>
              </w:divBdr>
              <w:divsChild>
                <w:div w:id="355083910">
                  <w:marLeft w:val="0"/>
                  <w:marRight w:val="0"/>
                  <w:marTop w:val="0"/>
                  <w:marBottom w:val="0"/>
                  <w:divBdr>
                    <w:top w:val="none" w:sz="0" w:space="0" w:color="auto"/>
                    <w:left w:val="none" w:sz="0" w:space="0" w:color="auto"/>
                    <w:bottom w:val="none" w:sz="0" w:space="0" w:color="auto"/>
                    <w:right w:val="none" w:sz="0" w:space="0" w:color="auto"/>
                  </w:divBdr>
                  <w:divsChild>
                    <w:div w:id="1143542255">
                      <w:marLeft w:val="0"/>
                      <w:marRight w:val="0"/>
                      <w:marTop w:val="0"/>
                      <w:marBottom w:val="0"/>
                      <w:divBdr>
                        <w:top w:val="none" w:sz="0" w:space="0" w:color="auto"/>
                        <w:left w:val="none" w:sz="0" w:space="0" w:color="auto"/>
                        <w:bottom w:val="none" w:sz="0" w:space="0" w:color="auto"/>
                        <w:right w:val="none" w:sz="0" w:space="0" w:color="auto"/>
                      </w:divBdr>
                      <w:divsChild>
                        <w:div w:id="1329596658">
                          <w:marLeft w:val="0"/>
                          <w:marRight w:val="0"/>
                          <w:marTop w:val="0"/>
                          <w:marBottom w:val="0"/>
                          <w:divBdr>
                            <w:top w:val="none" w:sz="0" w:space="0" w:color="auto"/>
                            <w:left w:val="none" w:sz="0" w:space="0" w:color="auto"/>
                            <w:bottom w:val="none" w:sz="0" w:space="0" w:color="auto"/>
                            <w:right w:val="none" w:sz="0" w:space="0" w:color="auto"/>
                          </w:divBdr>
                          <w:divsChild>
                            <w:div w:id="213468914">
                              <w:marLeft w:val="0"/>
                              <w:marRight w:val="0"/>
                              <w:marTop w:val="0"/>
                              <w:marBottom w:val="0"/>
                              <w:divBdr>
                                <w:top w:val="none" w:sz="0" w:space="0" w:color="auto"/>
                                <w:left w:val="none" w:sz="0" w:space="0" w:color="auto"/>
                                <w:bottom w:val="none" w:sz="0" w:space="0" w:color="auto"/>
                                <w:right w:val="none" w:sz="0" w:space="0" w:color="auto"/>
                              </w:divBdr>
                              <w:divsChild>
                                <w:div w:id="839858307">
                                  <w:marLeft w:val="0"/>
                                  <w:marRight w:val="0"/>
                                  <w:marTop w:val="0"/>
                                  <w:marBottom w:val="0"/>
                                  <w:divBdr>
                                    <w:top w:val="none" w:sz="0" w:space="0" w:color="auto"/>
                                    <w:left w:val="none" w:sz="0" w:space="0" w:color="auto"/>
                                    <w:bottom w:val="none" w:sz="0" w:space="0" w:color="auto"/>
                                    <w:right w:val="none" w:sz="0" w:space="0" w:color="auto"/>
                                  </w:divBdr>
                                  <w:divsChild>
                                    <w:div w:id="365911591">
                                      <w:marLeft w:val="0"/>
                                      <w:marRight w:val="0"/>
                                      <w:marTop w:val="0"/>
                                      <w:marBottom w:val="0"/>
                                      <w:divBdr>
                                        <w:top w:val="none" w:sz="0" w:space="0" w:color="auto"/>
                                        <w:left w:val="none" w:sz="0" w:space="0" w:color="auto"/>
                                        <w:bottom w:val="none" w:sz="0" w:space="0" w:color="auto"/>
                                        <w:right w:val="none" w:sz="0" w:space="0" w:color="auto"/>
                                      </w:divBdr>
                                      <w:divsChild>
                                        <w:div w:id="97553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233706">
          <w:marLeft w:val="0"/>
          <w:marRight w:val="0"/>
          <w:marTop w:val="0"/>
          <w:marBottom w:val="0"/>
          <w:divBdr>
            <w:top w:val="none" w:sz="0" w:space="0" w:color="auto"/>
            <w:left w:val="none" w:sz="0" w:space="0" w:color="auto"/>
            <w:bottom w:val="none" w:sz="0" w:space="0" w:color="auto"/>
            <w:right w:val="none" w:sz="0" w:space="0" w:color="auto"/>
          </w:divBdr>
          <w:divsChild>
            <w:div w:id="24789899">
              <w:marLeft w:val="0"/>
              <w:marRight w:val="0"/>
              <w:marTop w:val="0"/>
              <w:marBottom w:val="0"/>
              <w:divBdr>
                <w:top w:val="none" w:sz="0" w:space="0" w:color="auto"/>
                <w:left w:val="none" w:sz="0" w:space="0" w:color="auto"/>
                <w:bottom w:val="none" w:sz="0" w:space="0" w:color="auto"/>
                <w:right w:val="none" w:sz="0" w:space="0" w:color="auto"/>
              </w:divBdr>
              <w:divsChild>
                <w:div w:id="202131577">
                  <w:marLeft w:val="0"/>
                  <w:marRight w:val="0"/>
                  <w:marTop w:val="0"/>
                  <w:marBottom w:val="0"/>
                  <w:divBdr>
                    <w:top w:val="none" w:sz="0" w:space="0" w:color="auto"/>
                    <w:left w:val="none" w:sz="0" w:space="0" w:color="auto"/>
                    <w:bottom w:val="none" w:sz="0" w:space="0" w:color="auto"/>
                    <w:right w:val="none" w:sz="0" w:space="0" w:color="auto"/>
                  </w:divBdr>
                  <w:divsChild>
                    <w:div w:id="745615657">
                      <w:marLeft w:val="0"/>
                      <w:marRight w:val="0"/>
                      <w:marTop w:val="0"/>
                      <w:marBottom w:val="0"/>
                      <w:divBdr>
                        <w:top w:val="none" w:sz="0" w:space="0" w:color="auto"/>
                        <w:left w:val="none" w:sz="0" w:space="0" w:color="auto"/>
                        <w:bottom w:val="none" w:sz="0" w:space="0" w:color="auto"/>
                        <w:right w:val="none" w:sz="0" w:space="0" w:color="auto"/>
                      </w:divBdr>
                      <w:divsChild>
                        <w:div w:id="1514220832">
                          <w:marLeft w:val="0"/>
                          <w:marRight w:val="0"/>
                          <w:marTop w:val="0"/>
                          <w:marBottom w:val="0"/>
                          <w:divBdr>
                            <w:top w:val="none" w:sz="0" w:space="0" w:color="auto"/>
                            <w:left w:val="none" w:sz="0" w:space="0" w:color="auto"/>
                            <w:bottom w:val="none" w:sz="0" w:space="0" w:color="auto"/>
                            <w:right w:val="none" w:sz="0" w:space="0" w:color="auto"/>
                          </w:divBdr>
                          <w:divsChild>
                            <w:div w:id="1775589578">
                              <w:marLeft w:val="0"/>
                              <w:marRight w:val="0"/>
                              <w:marTop w:val="0"/>
                              <w:marBottom w:val="0"/>
                              <w:divBdr>
                                <w:top w:val="none" w:sz="0" w:space="0" w:color="auto"/>
                                <w:left w:val="none" w:sz="0" w:space="0" w:color="auto"/>
                                <w:bottom w:val="none" w:sz="0" w:space="0" w:color="auto"/>
                                <w:right w:val="none" w:sz="0" w:space="0" w:color="auto"/>
                              </w:divBdr>
                              <w:divsChild>
                                <w:div w:id="195829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527830">
                  <w:marLeft w:val="0"/>
                  <w:marRight w:val="0"/>
                  <w:marTop w:val="0"/>
                  <w:marBottom w:val="0"/>
                  <w:divBdr>
                    <w:top w:val="none" w:sz="0" w:space="0" w:color="auto"/>
                    <w:left w:val="none" w:sz="0" w:space="0" w:color="auto"/>
                    <w:bottom w:val="none" w:sz="0" w:space="0" w:color="auto"/>
                    <w:right w:val="none" w:sz="0" w:space="0" w:color="auto"/>
                  </w:divBdr>
                  <w:divsChild>
                    <w:div w:id="1565263404">
                      <w:marLeft w:val="0"/>
                      <w:marRight w:val="0"/>
                      <w:marTop w:val="0"/>
                      <w:marBottom w:val="0"/>
                      <w:divBdr>
                        <w:top w:val="none" w:sz="0" w:space="0" w:color="auto"/>
                        <w:left w:val="none" w:sz="0" w:space="0" w:color="auto"/>
                        <w:bottom w:val="none" w:sz="0" w:space="0" w:color="auto"/>
                        <w:right w:val="none" w:sz="0" w:space="0" w:color="auto"/>
                      </w:divBdr>
                      <w:divsChild>
                        <w:div w:id="93483728">
                          <w:marLeft w:val="0"/>
                          <w:marRight w:val="0"/>
                          <w:marTop w:val="0"/>
                          <w:marBottom w:val="0"/>
                          <w:divBdr>
                            <w:top w:val="none" w:sz="0" w:space="0" w:color="auto"/>
                            <w:left w:val="none" w:sz="0" w:space="0" w:color="auto"/>
                            <w:bottom w:val="none" w:sz="0" w:space="0" w:color="auto"/>
                            <w:right w:val="none" w:sz="0" w:space="0" w:color="auto"/>
                          </w:divBdr>
                          <w:divsChild>
                            <w:div w:id="1070663791">
                              <w:marLeft w:val="0"/>
                              <w:marRight w:val="0"/>
                              <w:marTop w:val="0"/>
                              <w:marBottom w:val="0"/>
                              <w:divBdr>
                                <w:top w:val="none" w:sz="0" w:space="0" w:color="auto"/>
                                <w:left w:val="none" w:sz="0" w:space="0" w:color="auto"/>
                                <w:bottom w:val="none" w:sz="0" w:space="0" w:color="auto"/>
                                <w:right w:val="none" w:sz="0" w:space="0" w:color="auto"/>
                              </w:divBdr>
                              <w:divsChild>
                                <w:div w:id="161746540">
                                  <w:marLeft w:val="0"/>
                                  <w:marRight w:val="0"/>
                                  <w:marTop w:val="0"/>
                                  <w:marBottom w:val="0"/>
                                  <w:divBdr>
                                    <w:top w:val="none" w:sz="0" w:space="0" w:color="auto"/>
                                    <w:left w:val="none" w:sz="0" w:space="0" w:color="auto"/>
                                    <w:bottom w:val="none" w:sz="0" w:space="0" w:color="auto"/>
                                    <w:right w:val="none" w:sz="0" w:space="0" w:color="auto"/>
                                  </w:divBdr>
                                  <w:divsChild>
                                    <w:div w:id="47645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59486">
                          <w:marLeft w:val="0"/>
                          <w:marRight w:val="0"/>
                          <w:marTop w:val="0"/>
                          <w:marBottom w:val="0"/>
                          <w:divBdr>
                            <w:top w:val="none" w:sz="0" w:space="0" w:color="auto"/>
                            <w:left w:val="none" w:sz="0" w:space="0" w:color="auto"/>
                            <w:bottom w:val="none" w:sz="0" w:space="0" w:color="auto"/>
                            <w:right w:val="none" w:sz="0" w:space="0" w:color="auto"/>
                          </w:divBdr>
                          <w:divsChild>
                            <w:div w:id="1903565749">
                              <w:marLeft w:val="0"/>
                              <w:marRight w:val="0"/>
                              <w:marTop w:val="0"/>
                              <w:marBottom w:val="0"/>
                              <w:divBdr>
                                <w:top w:val="none" w:sz="0" w:space="0" w:color="auto"/>
                                <w:left w:val="none" w:sz="0" w:space="0" w:color="auto"/>
                                <w:bottom w:val="none" w:sz="0" w:space="0" w:color="auto"/>
                                <w:right w:val="none" w:sz="0" w:space="0" w:color="auto"/>
                              </w:divBdr>
                              <w:divsChild>
                                <w:div w:id="891427368">
                                  <w:marLeft w:val="0"/>
                                  <w:marRight w:val="0"/>
                                  <w:marTop w:val="0"/>
                                  <w:marBottom w:val="0"/>
                                  <w:divBdr>
                                    <w:top w:val="none" w:sz="0" w:space="0" w:color="auto"/>
                                    <w:left w:val="none" w:sz="0" w:space="0" w:color="auto"/>
                                    <w:bottom w:val="none" w:sz="0" w:space="0" w:color="auto"/>
                                    <w:right w:val="none" w:sz="0" w:space="0" w:color="auto"/>
                                  </w:divBdr>
                                  <w:divsChild>
                                    <w:div w:id="103731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3307983">
          <w:marLeft w:val="0"/>
          <w:marRight w:val="0"/>
          <w:marTop w:val="0"/>
          <w:marBottom w:val="0"/>
          <w:divBdr>
            <w:top w:val="none" w:sz="0" w:space="0" w:color="auto"/>
            <w:left w:val="none" w:sz="0" w:space="0" w:color="auto"/>
            <w:bottom w:val="none" w:sz="0" w:space="0" w:color="auto"/>
            <w:right w:val="none" w:sz="0" w:space="0" w:color="auto"/>
          </w:divBdr>
          <w:divsChild>
            <w:div w:id="1721519412">
              <w:marLeft w:val="0"/>
              <w:marRight w:val="0"/>
              <w:marTop w:val="0"/>
              <w:marBottom w:val="0"/>
              <w:divBdr>
                <w:top w:val="none" w:sz="0" w:space="0" w:color="auto"/>
                <w:left w:val="none" w:sz="0" w:space="0" w:color="auto"/>
                <w:bottom w:val="none" w:sz="0" w:space="0" w:color="auto"/>
                <w:right w:val="none" w:sz="0" w:space="0" w:color="auto"/>
              </w:divBdr>
              <w:divsChild>
                <w:div w:id="2001808056">
                  <w:marLeft w:val="0"/>
                  <w:marRight w:val="0"/>
                  <w:marTop w:val="0"/>
                  <w:marBottom w:val="0"/>
                  <w:divBdr>
                    <w:top w:val="none" w:sz="0" w:space="0" w:color="auto"/>
                    <w:left w:val="none" w:sz="0" w:space="0" w:color="auto"/>
                    <w:bottom w:val="none" w:sz="0" w:space="0" w:color="auto"/>
                    <w:right w:val="none" w:sz="0" w:space="0" w:color="auto"/>
                  </w:divBdr>
                  <w:divsChild>
                    <w:div w:id="1044864079">
                      <w:marLeft w:val="0"/>
                      <w:marRight w:val="0"/>
                      <w:marTop w:val="0"/>
                      <w:marBottom w:val="0"/>
                      <w:divBdr>
                        <w:top w:val="none" w:sz="0" w:space="0" w:color="auto"/>
                        <w:left w:val="none" w:sz="0" w:space="0" w:color="auto"/>
                        <w:bottom w:val="none" w:sz="0" w:space="0" w:color="auto"/>
                        <w:right w:val="none" w:sz="0" w:space="0" w:color="auto"/>
                      </w:divBdr>
                      <w:divsChild>
                        <w:div w:id="1401632890">
                          <w:marLeft w:val="0"/>
                          <w:marRight w:val="0"/>
                          <w:marTop w:val="0"/>
                          <w:marBottom w:val="0"/>
                          <w:divBdr>
                            <w:top w:val="none" w:sz="0" w:space="0" w:color="auto"/>
                            <w:left w:val="none" w:sz="0" w:space="0" w:color="auto"/>
                            <w:bottom w:val="none" w:sz="0" w:space="0" w:color="auto"/>
                            <w:right w:val="none" w:sz="0" w:space="0" w:color="auto"/>
                          </w:divBdr>
                          <w:divsChild>
                            <w:div w:id="1304189327">
                              <w:marLeft w:val="0"/>
                              <w:marRight w:val="0"/>
                              <w:marTop w:val="0"/>
                              <w:marBottom w:val="0"/>
                              <w:divBdr>
                                <w:top w:val="none" w:sz="0" w:space="0" w:color="auto"/>
                                <w:left w:val="none" w:sz="0" w:space="0" w:color="auto"/>
                                <w:bottom w:val="none" w:sz="0" w:space="0" w:color="auto"/>
                                <w:right w:val="none" w:sz="0" w:space="0" w:color="auto"/>
                              </w:divBdr>
                              <w:divsChild>
                                <w:div w:id="729766733">
                                  <w:marLeft w:val="0"/>
                                  <w:marRight w:val="0"/>
                                  <w:marTop w:val="0"/>
                                  <w:marBottom w:val="0"/>
                                  <w:divBdr>
                                    <w:top w:val="none" w:sz="0" w:space="0" w:color="auto"/>
                                    <w:left w:val="none" w:sz="0" w:space="0" w:color="auto"/>
                                    <w:bottom w:val="none" w:sz="0" w:space="0" w:color="auto"/>
                                    <w:right w:val="none" w:sz="0" w:space="0" w:color="auto"/>
                                  </w:divBdr>
                                  <w:divsChild>
                                    <w:div w:id="894000606">
                                      <w:marLeft w:val="0"/>
                                      <w:marRight w:val="0"/>
                                      <w:marTop w:val="0"/>
                                      <w:marBottom w:val="0"/>
                                      <w:divBdr>
                                        <w:top w:val="none" w:sz="0" w:space="0" w:color="auto"/>
                                        <w:left w:val="none" w:sz="0" w:space="0" w:color="auto"/>
                                        <w:bottom w:val="none" w:sz="0" w:space="0" w:color="auto"/>
                                        <w:right w:val="none" w:sz="0" w:space="0" w:color="auto"/>
                                      </w:divBdr>
                                      <w:divsChild>
                                        <w:div w:id="194329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958281">
          <w:marLeft w:val="0"/>
          <w:marRight w:val="0"/>
          <w:marTop w:val="0"/>
          <w:marBottom w:val="0"/>
          <w:divBdr>
            <w:top w:val="none" w:sz="0" w:space="0" w:color="auto"/>
            <w:left w:val="none" w:sz="0" w:space="0" w:color="auto"/>
            <w:bottom w:val="none" w:sz="0" w:space="0" w:color="auto"/>
            <w:right w:val="none" w:sz="0" w:space="0" w:color="auto"/>
          </w:divBdr>
          <w:divsChild>
            <w:div w:id="1866668599">
              <w:marLeft w:val="0"/>
              <w:marRight w:val="0"/>
              <w:marTop w:val="0"/>
              <w:marBottom w:val="0"/>
              <w:divBdr>
                <w:top w:val="none" w:sz="0" w:space="0" w:color="auto"/>
                <w:left w:val="none" w:sz="0" w:space="0" w:color="auto"/>
                <w:bottom w:val="none" w:sz="0" w:space="0" w:color="auto"/>
                <w:right w:val="none" w:sz="0" w:space="0" w:color="auto"/>
              </w:divBdr>
              <w:divsChild>
                <w:div w:id="1726756902">
                  <w:marLeft w:val="0"/>
                  <w:marRight w:val="0"/>
                  <w:marTop w:val="0"/>
                  <w:marBottom w:val="0"/>
                  <w:divBdr>
                    <w:top w:val="none" w:sz="0" w:space="0" w:color="auto"/>
                    <w:left w:val="none" w:sz="0" w:space="0" w:color="auto"/>
                    <w:bottom w:val="none" w:sz="0" w:space="0" w:color="auto"/>
                    <w:right w:val="none" w:sz="0" w:space="0" w:color="auto"/>
                  </w:divBdr>
                  <w:divsChild>
                    <w:div w:id="789058047">
                      <w:marLeft w:val="0"/>
                      <w:marRight w:val="0"/>
                      <w:marTop w:val="0"/>
                      <w:marBottom w:val="0"/>
                      <w:divBdr>
                        <w:top w:val="none" w:sz="0" w:space="0" w:color="auto"/>
                        <w:left w:val="none" w:sz="0" w:space="0" w:color="auto"/>
                        <w:bottom w:val="none" w:sz="0" w:space="0" w:color="auto"/>
                        <w:right w:val="none" w:sz="0" w:space="0" w:color="auto"/>
                      </w:divBdr>
                      <w:divsChild>
                        <w:div w:id="419719196">
                          <w:marLeft w:val="0"/>
                          <w:marRight w:val="0"/>
                          <w:marTop w:val="0"/>
                          <w:marBottom w:val="0"/>
                          <w:divBdr>
                            <w:top w:val="none" w:sz="0" w:space="0" w:color="auto"/>
                            <w:left w:val="none" w:sz="0" w:space="0" w:color="auto"/>
                            <w:bottom w:val="none" w:sz="0" w:space="0" w:color="auto"/>
                            <w:right w:val="none" w:sz="0" w:space="0" w:color="auto"/>
                          </w:divBdr>
                          <w:divsChild>
                            <w:div w:id="839274716">
                              <w:marLeft w:val="0"/>
                              <w:marRight w:val="0"/>
                              <w:marTop w:val="0"/>
                              <w:marBottom w:val="0"/>
                              <w:divBdr>
                                <w:top w:val="none" w:sz="0" w:space="0" w:color="auto"/>
                                <w:left w:val="none" w:sz="0" w:space="0" w:color="auto"/>
                                <w:bottom w:val="none" w:sz="0" w:space="0" w:color="auto"/>
                                <w:right w:val="none" w:sz="0" w:space="0" w:color="auto"/>
                              </w:divBdr>
                              <w:divsChild>
                                <w:div w:id="41034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446655">
                  <w:marLeft w:val="0"/>
                  <w:marRight w:val="0"/>
                  <w:marTop w:val="0"/>
                  <w:marBottom w:val="0"/>
                  <w:divBdr>
                    <w:top w:val="none" w:sz="0" w:space="0" w:color="auto"/>
                    <w:left w:val="none" w:sz="0" w:space="0" w:color="auto"/>
                    <w:bottom w:val="none" w:sz="0" w:space="0" w:color="auto"/>
                    <w:right w:val="none" w:sz="0" w:space="0" w:color="auto"/>
                  </w:divBdr>
                  <w:divsChild>
                    <w:div w:id="1742826350">
                      <w:marLeft w:val="0"/>
                      <w:marRight w:val="0"/>
                      <w:marTop w:val="0"/>
                      <w:marBottom w:val="0"/>
                      <w:divBdr>
                        <w:top w:val="none" w:sz="0" w:space="0" w:color="auto"/>
                        <w:left w:val="none" w:sz="0" w:space="0" w:color="auto"/>
                        <w:bottom w:val="none" w:sz="0" w:space="0" w:color="auto"/>
                        <w:right w:val="none" w:sz="0" w:space="0" w:color="auto"/>
                      </w:divBdr>
                      <w:divsChild>
                        <w:div w:id="238558370">
                          <w:marLeft w:val="0"/>
                          <w:marRight w:val="0"/>
                          <w:marTop w:val="0"/>
                          <w:marBottom w:val="0"/>
                          <w:divBdr>
                            <w:top w:val="none" w:sz="0" w:space="0" w:color="auto"/>
                            <w:left w:val="none" w:sz="0" w:space="0" w:color="auto"/>
                            <w:bottom w:val="none" w:sz="0" w:space="0" w:color="auto"/>
                            <w:right w:val="none" w:sz="0" w:space="0" w:color="auto"/>
                          </w:divBdr>
                          <w:divsChild>
                            <w:div w:id="204566853">
                              <w:marLeft w:val="0"/>
                              <w:marRight w:val="0"/>
                              <w:marTop w:val="0"/>
                              <w:marBottom w:val="0"/>
                              <w:divBdr>
                                <w:top w:val="none" w:sz="0" w:space="0" w:color="auto"/>
                                <w:left w:val="none" w:sz="0" w:space="0" w:color="auto"/>
                                <w:bottom w:val="none" w:sz="0" w:space="0" w:color="auto"/>
                                <w:right w:val="none" w:sz="0" w:space="0" w:color="auto"/>
                              </w:divBdr>
                              <w:divsChild>
                                <w:div w:id="440927272">
                                  <w:marLeft w:val="0"/>
                                  <w:marRight w:val="0"/>
                                  <w:marTop w:val="0"/>
                                  <w:marBottom w:val="0"/>
                                  <w:divBdr>
                                    <w:top w:val="none" w:sz="0" w:space="0" w:color="auto"/>
                                    <w:left w:val="none" w:sz="0" w:space="0" w:color="auto"/>
                                    <w:bottom w:val="none" w:sz="0" w:space="0" w:color="auto"/>
                                    <w:right w:val="none" w:sz="0" w:space="0" w:color="auto"/>
                                  </w:divBdr>
                                  <w:divsChild>
                                    <w:div w:id="8152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268944">
                          <w:marLeft w:val="0"/>
                          <w:marRight w:val="0"/>
                          <w:marTop w:val="0"/>
                          <w:marBottom w:val="0"/>
                          <w:divBdr>
                            <w:top w:val="none" w:sz="0" w:space="0" w:color="auto"/>
                            <w:left w:val="none" w:sz="0" w:space="0" w:color="auto"/>
                            <w:bottom w:val="none" w:sz="0" w:space="0" w:color="auto"/>
                            <w:right w:val="none" w:sz="0" w:space="0" w:color="auto"/>
                          </w:divBdr>
                          <w:divsChild>
                            <w:div w:id="1861897755">
                              <w:marLeft w:val="0"/>
                              <w:marRight w:val="0"/>
                              <w:marTop w:val="0"/>
                              <w:marBottom w:val="0"/>
                              <w:divBdr>
                                <w:top w:val="none" w:sz="0" w:space="0" w:color="auto"/>
                                <w:left w:val="none" w:sz="0" w:space="0" w:color="auto"/>
                                <w:bottom w:val="none" w:sz="0" w:space="0" w:color="auto"/>
                                <w:right w:val="none" w:sz="0" w:space="0" w:color="auto"/>
                              </w:divBdr>
                              <w:divsChild>
                                <w:div w:id="904873605">
                                  <w:marLeft w:val="0"/>
                                  <w:marRight w:val="0"/>
                                  <w:marTop w:val="0"/>
                                  <w:marBottom w:val="0"/>
                                  <w:divBdr>
                                    <w:top w:val="none" w:sz="0" w:space="0" w:color="auto"/>
                                    <w:left w:val="none" w:sz="0" w:space="0" w:color="auto"/>
                                    <w:bottom w:val="none" w:sz="0" w:space="0" w:color="auto"/>
                                    <w:right w:val="none" w:sz="0" w:space="0" w:color="auto"/>
                                  </w:divBdr>
                                  <w:divsChild>
                                    <w:div w:id="37153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510522">
          <w:marLeft w:val="0"/>
          <w:marRight w:val="0"/>
          <w:marTop w:val="0"/>
          <w:marBottom w:val="0"/>
          <w:divBdr>
            <w:top w:val="none" w:sz="0" w:space="0" w:color="auto"/>
            <w:left w:val="none" w:sz="0" w:space="0" w:color="auto"/>
            <w:bottom w:val="none" w:sz="0" w:space="0" w:color="auto"/>
            <w:right w:val="none" w:sz="0" w:space="0" w:color="auto"/>
          </w:divBdr>
          <w:divsChild>
            <w:div w:id="1306592658">
              <w:marLeft w:val="0"/>
              <w:marRight w:val="0"/>
              <w:marTop w:val="0"/>
              <w:marBottom w:val="0"/>
              <w:divBdr>
                <w:top w:val="none" w:sz="0" w:space="0" w:color="auto"/>
                <w:left w:val="none" w:sz="0" w:space="0" w:color="auto"/>
                <w:bottom w:val="none" w:sz="0" w:space="0" w:color="auto"/>
                <w:right w:val="none" w:sz="0" w:space="0" w:color="auto"/>
              </w:divBdr>
              <w:divsChild>
                <w:div w:id="789320707">
                  <w:marLeft w:val="0"/>
                  <w:marRight w:val="0"/>
                  <w:marTop w:val="0"/>
                  <w:marBottom w:val="0"/>
                  <w:divBdr>
                    <w:top w:val="none" w:sz="0" w:space="0" w:color="auto"/>
                    <w:left w:val="none" w:sz="0" w:space="0" w:color="auto"/>
                    <w:bottom w:val="none" w:sz="0" w:space="0" w:color="auto"/>
                    <w:right w:val="none" w:sz="0" w:space="0" w:color="auto"/>
                  </w:divBdr>
                  <w:divsChild>
                    <w:div w:id="2107529817">
                      <w:marLeft w:val="0"/>
                      <w:marRight w:val="0"/>
                      <w:marTop w:val="0"/>
                      <w:marBottom w:val="0"/>
                      <w:divBdr>
                        <w:top w:val="none" w:sz="0" w:space="0" w:color="auto"/>
                        <w:left w:val="none" w:sz="0" w:space="0" w:color="auto"/>
                        <w:bottom w:val="none" w:sz="0" w:space="0" w:color="auto"/>
                        <w:right w:val="none" w:sz="0" w:space="0" w:color="auto"/>
                      </w:divBdr>
                      <w:divsChild>
                        <w:div w:id="1179809103">
                          <w:marLeft w:val="0"/>
                          <w:marRight w:val="0"/>
                          <w:marTop w:val="0"/>
                          <w:marBottom w:val="0"/>
                          <w:divBdr>
                            <w:top w:val="none" w:sz="0" w:space="0" w:color="auto"/>
                            <w:left w:val="none" w:sz="0" w:space="0" w:color="auto"/>
                            <w:bottom w:val="none" w:sz="0" w:space="0" w:color="auto"/>
                            <w:right w:val="none" w:sz="0" w:space="0" w:color="auto"/>
                          </w:divBdr>
                          <w:divsChild>
                            <w:div w:id="229000899">
                              <w:marLeft w:val="0"/>
                              <w:marRight w:val="0"/>
                              <w:marTop w:val="0"/>
                              <w:marBottom w:val="0"/>
                              <w:divBdr>
                                <w:top w:val="none" w:sz="0" w:space="0" w:color="auto"/>
                                <w:left w:val="none" w:sz="0" w:space="0" w:color="auto"/>
                                <w:bottom w:val="none" w:sz="0" w:space="0" w:color="auto"/>
                                <w:right w:val="none" w:sz="0" w:space="0" w:color="auto"/>
                              </w:divBdr>
                              <w:divsChild>
                                <w:div w:id="1691175945">
                                  <w:marLeft w:val="0"/>
                                  <w:marRight w:val="0"/>
                                  <w:marTop w:val="0"/>
                                  <w:marBottom w:val="0"/>
                                  <w:divBdr>
                                    <w:top w:val="none" w:sz="0" w:space="0" w:color="auto"/>
                                    <w:left w:val="none" w:sz="0" w:space="0" w:color="auto"/>
                                    <w:bottom w:val="none" w:sz="0" w:space="0" w:color="auto"/>
                                    <w:right w:val="none" w:sz="0" w:space="0" w:color="auto"/>
                                  </w:divBdr>
                                  <w:divsChild>
                                    <w:div w:id="1896500589">
                                      <w:marLeft w:val="0"/>
                                      <w:marRight w:val="0"/>
                                      <w:marTop w:val="0"/>
                                      <w:marBottom w:val="0"/>
                                      <w:divBdr>
                                        <w:top w:val="none" w:sz="0" w:space="0" w:color="auto"/>
                                        <w:left w:val="none" w:sz="0" w:space="0" w:color="auto"/>
                                        <w:bottom w:val="none" w:sz="0" w:space="0" w:color="auto"/>
                                        <w:right w:val="none" w:sz="0" w:space="0" w:color="auto"/>
                                      </w:divBdr>
                                      <w:divsChild>
                                        <w:div w:id="32833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729951">
          <w:marLeft w:val="0"/>
          <w:marRight w:val="0"/>
          <w:marTop w:val="0"/>
          <w:marBottom w:val="0"/>
          <w:divBdr>
            <w:top w:val="none" w:sz="0" w:space="0" w:color="auto"/>
            <w:left w:val="none" w:sz="0" w:space="0" w:color="auto"/>
            <w:bottom w:val="none" w:sz="0" w:space="0" w:color="auto"/>
            <w:right w:val="none" w:sz="0" w:space="0" w:color="auto"/>
          </w:divBdr>
          <w:divsChild>
            <w:div w:id="1835682153">
              <w:marLeft w:val="0"/>
              <w:marRight w:val="0"/>
              <w:marTop w:val="0"/>
              <w:marBottom w:val="0"/>
              <w:divBdr>
                <w:top w:val="none" w:sz="0" w:space="0" w:color="auto"/>
                <w:left w:val="none" w:sz="0" w:space="0" w:color="auto"/>
                <w:bottom w:val="none" w:sz="0" w:space="0" w:color="auto"/>
                <w:right w:val="none" w:sz="0" w:space="0" w:color="auto"/>
              </w:divBdr>
              <w:divsChild>
                <w:div w:id="406271628">
                  <w:marLeft w:val="0"/>
                  <w:marRight w:val="0"/>
                  <w:marTop w:val="0"/>
                  <w:marBottom w:val="0"/>
                  <w:divBdr>
                    <w:top w:val="none" w:sz="0" w:space="0" w:color="auto"/>
                    <w:left w:val="none" w:sz="0" w:space="0" w:color="auto"/>
                    <w:bottom w:val="none" w:sz="0" w:space="0" w:color="auto"/>
                    <w:right w:val="none" w:sz="0" w:space="0" w:color="auto"/>
                  </w:divBdr>
                  <w:divsChild>
                    <w:div w:id="126246525">
                      <w:marLeft w:val="0"/>
                      <w:marRight w:val="0"/>
                      <w:marTop w:val="0"/>
                      <w:marBottom w:val="0"/>
                      <w:divBdr>
                        <w:top w:val="none" w:sz="0" w:space="0" w:color="auto"/>
                        <w:left w:val="none" w:sz="0" w:space="0" w:color="auto"/>
                        <w:bottom w:val="none" w:sz="0" w:space="0" w:color="auto"/>
                        <w:right w:val="none" w:sz="0" w:space="0" w:color="auto"/>
                      </w:divBdr>
                      <w:divsChild>
                        <w:div w:id="1521358743">
                          <w:marLeft w:val="0"/>
                          <w:marRight w:val="0"/>
                          <w:marTop w:val="0"/>
                          <w:marBottom w:val="0"/>
                          <w:divBdr>
                            <w:top w:val="none" w:sz="0" w:space="0" w:color="auto"/>
                            <w:left w:val="none" w:sz="0" w:space="0" w:color="auto"/>
                            <w:bottom w:val="none" w:sz="0" w:space="0" w:color="auto"/>
                            <w:right w:val="none" w:sz="0" w:space="0" w:color="auto"/>
                          </w:divBdr>
                          <w:divsChild>
                            <w:div w:id="1616791456">
                              <w:marLeft w:val="0"/>
                              <w:marRight w:val="0"/>
                              <w:marTop w:val="0"/>
                              <w:marBottom w:val="0"/>
                              <w:divBdr>
                                <w:top w:val="none" w:sz="0" w:space="0" w:color="auto"/>
                                <w:left w:val="none" w:sz="0" w:space="0" w:color="auto"/>
                                <w:bottom w:val="none" w:sz="0" w:space="0" w:color="auto"/>
                                <w:right w:val="none" w:sz="0" w:space="0" w:color="auto"/>
                              </w:divBdr>
                              <w:divsChild>
                                <w:div w:id="32875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712">
                  <w:marLeft w:val="0"/>
                  <w:marRight w:val="0"/>
                  <w:marTop w:val="0"/>
                  <w:marBottom w:val="0"/>
                  <w:divBdr>
                    <w:top w:val="none" w:sz="0" w:space="0" w:color="auto"/>
                    <w:left w:val="none" w:sz="0" w:space="0" w:color="auto"/>
                    <w:bottom w:val="none" w:sz="0" w:space="0" w:color="auto"/>
                    <w:right w:val="none" w:sz="0" w:space="0" w:color="auto"/>
                  </w:divBdr>
                  <w:divsChild>
                    <w:div w:id="766005997">
                      <w:marLeft w:val="0"/>
                      <w:marRight w:val="0"/>
                      <w:marTop w:val="0"/>
                      <w:marBottom w:val="0"/>
                      <w:divBdr>
                        <w:top w:val="none" w:sz="0" w:space="0" w:color="auto"/>
                        <w:left w:val="none" w:sz="0" w:space="0" w:color="auto"/>
                        <w:bottom w:val="none" w:sz="0" w:space="0" w:color="auto"/>
                        <w:right w:val="none" w:sz="0" w:space="0" w:color="auto"/>
                      </w:divBdr>
                      <w:divsChild>
                        <w:div w:id="670644031">
                          <w:marLeft w:val="0"/>
                          <w:marRight w:val="0"/>
                          <w:marTop w:val="0"/>
                          <w:marBottom w:val="0"/>
                          <w:divBdr>
                            <w:top w:val="none" w:sz="0" w:space="0" w:color="auto"/>
                            <w:left w:val="none" w:sz="0" w:space="0" w:color="auto"/>
                            <w:bottom w:val="none" w:sz="0" w:space="0" w:color="auto"/>
                            <w:right w:val="none" w:sz="0" w:space="0" w:color="auto"/>
                          </w:divBdr>
                          <w:divsChild>
                            <w:div w:id="406147929">
                              <w:marLeft w:val="0"/>
                              <w:marRight w:val="0"/>
                              <w:marTop w:val="0"/>
                              <w:marBottom w:val="0"/>
                              <w:divBdr>
                                <w:top w:val="none" w:sz="0" w:space="0" w:color="auto"/>
                                <w:left w:val="none" w:sz="0" w:space="0" w:color="auto"/>
                                <w:bottom w:val="none" w:sz="0" w:space="0" w:color="auto"/>
                                <w:right w:val="none" w:sz="0" w:space="0" w:color="auto"/>
                              </w:divBdr>
                              <w:divsChild>
                                <w:div w:id="458764932">
                                  <w:marLeft w:val="0"/>
                                  <w:marRight w:val="0"/>
                                  <w:marTop w:val="0"/>
                                  <w:marBottom w:val="0"/>
                                  <w:divBdr>
                                    <w:top w:val="none" w:sz="0" w:space="0" w:color="auto"/>
                                    <w:left w:val="none" w:sz="0" w:space="0" w:color="auto"/>
                                    <w:bottom w:val="none" w:sz="0" w:space="0" w:color="auto"/>
                                    <w:right w:val="none" w:sz="0" w:space="0" w:color="auto"/>
                                  </w:divBdr>
                                  <w:divsChild>
                                    <w:div w:id="46166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84625">
                          <w:marLeft w:val="0"/>
                          <w:marRight w:val="0"/>
                          <w:marTop w:val="0"/>
                          <w:marBottom w:val="0"/>
                          <w:divBdr>
                            <w:top w:val="none" w:sz="0" w:space="0" w:color="auto"/>
                            <w:left w:val="none" w:sz="0" w:space="0" w:color="auto"/>
                            <w:bottom w:val="none" w:sz="0" w:space="0" w:color="auto"/>
                            <w:right w:val="none" w:sz="0" w:space="0" w:color="auto"/>
                          </w:divBdr>
                          <w:divsChild>
                            <w:div w:id="1565986403">
                              <w:marLeft w:val="0"/>
                              <w:marRight w:val="0"/>
                              <w:marTop w:val="0"/>
                              <w:marBottom w:val="0"/>
                              <w:divBdr>
                                <w:top w:val="none" w:sz="0" w:space="0" w:color="auto"/>
                                <w:left w:val="none" w:sz="0" w:space="0" w:color="auto"/>
                                <w:bottom w:val="none" w:sz="0" w:space="0" w:color="auto"/>
                                <w:right w:val="none" w:sz="0" w:space="0" w:color="auto"/>
                              </w:divBdr>
                              <w:divsChild>
                                <w:div w:id="806162198">
                                  <w:marLeft w:val="0"/>
                                  <w:marRight w:val="0"/>
                                  <w:marTop w:val="0"/>
                                  <w:marBottom w:val="0"/>
                                  <w:divBdr>
                                    <w:top w:val="none" w:sz="0" w:space="0" w:color="auto"/>
                                    <w:left w:val="none" w:sz="0" w:space="0" w:color="auto"/>
                                    <w:bottom w:val="none" w:sz="0" w:space="0" w:color="auto"/>
                                    <w:right w:val="none" w:sz="0" w:space="0" w:color="auto"/>
                                  </w:divBdr>
                                  <w:divsChild>
                                    <w:div w:id="15992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035474">
          <w:marLeft w:val="0"/>
          <w:marRight w:val="0"/>
          <w:marTop w:val="0"/>
          <w:marBottom w:val="0"/>
          <w:divBdr>
            <w:top w:val="none" w:sz="0" w:space="0" w:color="auto"/>
            <w:left w:val="none" w:sz="0" w:space="0" w:color="auto"/>
            <w:bottom w:val="none" w:sz="0" w:space="0" w:color="auto"/>
            <w:right w:val="none" w:sz="0" w:space="0" w:color="auto"/>
          </w:divBdr>
          <w:divsChild>
            <w:div w:id="1553612911">
              <w:marLeft w:val="0"/>
              <w:marRight w:val="0"/>
              <w:marTop w:val="0"/>
              <w:marBottom w:val="0"/>
              <w:divBdr>
                <w:top w:val="none" w:sz="0" w:space="0" w:color="auto"/>
                <w:left w:val="none" w:sz="0" w:space="0" w:color="auto"/>
                <w:bottom w:val="none" w:sz="0" w:space="0" w:color="auto"/>
                <w:right w:val="none" w:sz="0" w:space="0" w:color="auto"/>
              </w:divBdr>
              <w:divsChild>
                <w:div w:id="130756590">
                  <w:marLeft w:val="0"/>
                  <w:marRight w:val="0"/>
                  <w:marTop w:val="0"/>
                  <w:marBottom w:val="0"/>
                  <w:divBdr>
                    <w:top w:val="none" w:sz="0" w:space="0" w:color="auto"/>
                    <w:left w:val="none" w:sz="0" w:space="0" w:color="auto"/>
                    <w:bottom w:val="none" w:sz="0" w:space="0" w:color="auto"/>
                    <w:right w:val="none" w:sz="0" w:space="0" w:color="auto"/>
                  </w:divBdr>
                  <w:divsChild>
                    <w:div w:id="748692629">
                      <w:marLeft w:val="0"/>
                      <w:marRight w:val="0"/>
                      <w:marTop w:val="0"/>
                      <w:marBottom w:val="0"/>
                      <w:divBdr>
                        <w:top w:val="none" w:sz="0" w:space="0" w:color="auto"/>
                        <w:left w:val="none" w:sz="0" w:space="0" w:color="auto"/>
                        <w:bottom w:val="none" w:sz="0" w:space="0" w:color="auto"/>
                        <w:right w:val="none" w:sz="0" w:space="0" w:color="auto"/>
                      </w:divBdr>
                      <w:divsChild>
                        <w:div w:id="2005550106">
                          <w:marLeft w:val="0"/>
                          <w:marRight w:val="0"/>
                          <w:marTop w:val="0"/>
                          <w:marBottom w:val="0"/>
                          <w:divBdr>
                            <w:top w:val="none" w:sz="0" w:space="0" w:color="auto"/>
                            <w:left w:val="none" w:sz="0" w:space="0" w:color="auto"/>
                            <w:bottom w:val="none" w:sz="0" w:space="0" w:color="auto"/>
                            <w:right w:val="none" w:sz="0" w:space="0" w:color="auto"/>
                          </w:divBdr>
                          <w:divsChild>
                            <w:div w:id="1543639595">
                              <w:marLeft w:val="0"/>
                              <w:marRight w:val="0"/>
                              <w:marTop w:val="0"/>
                              <w:marBottom w:val="0"/>
                              <w:divBdr>
                                <w:top w:val="none" w:sz="0" w:space="0" w:color="auto"/>
                                <w:left w:val="none" w:sz="0" w:space="0" w:color="auto"/>
                                <w:bottom w:val="none" w:sz="0" w:space="0" w:color="auto"/>
                                <w:right w:val="none" w:sz="0" w:space="0" w:color="auto"/>
                              </w:divBdr>
                              <w:divsChild>
                                <w:div w:id="431165750">
                                  <w:marLeft w:val="0"/>
                                  <w:marRight w:val="0"/>
                                  <w:marTop w:val="0"/>
                                  <w:marBottom w:val="0"/>
                                  <w:divBdr>
                                    <w:top w:val="none" w:sz="0" w:space="0" w:color="auto"/>
                                    <w:left w:val="none" w:sz="0" w:space="0" w:color="auto"/>
                                    <w:bottom w:val="none" w:sz="0" w:space="0" w:color="auto"/>
                                    <w:right w:val="none" w:sz="0" w:space="0" w:color="auto"/>
                                  </w:divBdr>
                                  <w:divsChild>
                                    <w:div w:id="1882550844">
                                      <w:marLeft w:val="0"/>
                                      <w:marRight w:val="0"/>
                                      <w:marTop w:val="0"/>
                                      <w:marBottom w:val="0"/>
                                      <w:divBdr>
                                        <w:top w:val="none" w:sz="0" w:space="0" w:color="auto"/>
                                        <w:left w:val="none" w:sz="0" w:space="0" w:color="auto"/>
                                        <w:bottom w:val="none" w:sz="0" w:space="0" w:color="auto"/>
                                        <w:right w:val="none" w:sz="0" w:space="0" w:color="auto"/>
                                      </w:divBdr>
                                      <w:divsChild>
                                        <w:div w:id="9525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916353">
          <w:marLeft w:val="0"/>
          <w:marRight w:val="0"/>
          <w:marTop w:val="0"/>
          <w:marBottom w:val="0"/>
          <w:divBdr>
            <w:top w:val="none" w:sz="0" w:space="0" w:color="auto"/>
            <w:left w:val="none" w:sz="0" w:space="0" w:color="auto"/>
            <w:bottom w:val="none" w:sz="0" w:space="0" w:color="auto"/>
            <w:right w:val="none" w:sz="0" w:space="0" w:color="auto"/>
          </w:divBdr>
          <w:divsChild>
            <w:div w:id="2066291552">
              <w:marLeft w:val="0"/>
              <w:marRight w:val="0"/>
              <w:marTop w:val="0"/>
              <w:marBottom w:val="0"/>
              <w:divBdr>
                <w:top w:val="none" w:sz="0" w:space="0" w:color="auto"/>
                <w:left w:val="none" w:sz="0" w:space="0" w:color="auto"/>
                <w:bottom w:val="none" w:sz="0" w:space="0" w:color="auto"/>
                <w:right w:val="none" w:sz="0" w:space="0" w:color="auto"/>
              </w:divBdr>
              <w:divsChild>
                <w:div w:id="962346449">
                  <w:marLeft w:val="0"/>
                  <w:marRight w:val="0"/>
                  <w:marTop w:val="0"/>
                  <w:marBottom w:val="0"/>
                  <w:divBdr>
                    <w:top w:val="none" w:sz="0" w:space="0" w:color="auto"/>
                    <w:left w:val="none" w:sz="0" w:space="0" w:color="auto"/>
                    <w:bottom w:val="none" w:sz="0" w:space="0" w:color="auto"/>
                    <w:right w:val="none" w:sz="0" w:space="0" w:color="auto"/>
                  </w:divBdr>
                  <w:divsChild>
                    <w:div w:id="247421653">
                      <w:marLeft w:val="0"/>
                      <w:marRight w:val="0"/>
                      <w:marTop w:val="0"/>
                      <w:marBottom w:val="0"/>
                      <w:divBdr>
                        <w:top w:val="none" w:sz="0" w:space="0" w:color="auto"/>
                        <w:left w:val="none" w:sz="0" w:space="0" w:color="auto"/>
                        <w:bottom w:val="none" w:sz="0" w:space="0" w:color="auto"/>
                        <w:right w:val="none" w:sz="0" w:space="0" w:color="auto"/>
                      </w:divBdr>
                      <w:divsChild>
                        <w:div w:id="1733238159">
                          <w:marLeft w:val="0"/>
                          <w:marRight w:val="0"/>
                          <w:marTop w:val="0"/>
                          <w:marBottom w:val="0"/>
                          <w:divBdr>
                            <w:top w:val="none" w:sz="0" w:space="0" w:color="auto"/>
                            <w:left w:val="none" w:sz="0" w:space="0" w:color="auto"/>
                            <w:bottom w:val="none" w:sz="0" w:space="0" w:color="auto"/>
                            <w:right w:val="none" w:sz="0" w:space="0" w:color="auto"/>
                          </w:divBdr>
                          <w:divsChild>
                            <w:div w:id="495415597">
                              <w:marLeft w:val="0"/>
                              <w:marRight w:val="0"/>
                              <w:marTop w:val="0"/>
                              <w:marBottom w:val="0"/>
                              <w:divBdr>
                                <w:top w:val="none" w:sz="0" w:space="0" w:color="auto"/>
                                <w:left w:val="none" w:sz="0" w:space="0" w:color="auto"/>
                                <w:bottom w:val="none" w:sz="0" w:space="0" w:color="auto"/>
                                <w:right w:val="none" w:sz="0" w:space="0" w:color="auto"/>
                              </w:divBdr>
                              <w:divsChild>
                                <w:div w:id="126480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836191">
                  <w:marLeft w:val="0"/>
                  <w:marRight w:val="0"/>
                  <w:marTop w:val="0"/>
                  <w:marBottom w:val="0"/>
                  <w:divBdr>
                    <w:top w:val="none" w:sz="0" w:space="0" w:color="auto"/>
                    <w:left w:val="none" w:sz="0" w:space="0" w:color="auto"/>
                    <w:bottom w:val="none" w:sz="0" w:space="0" w:color="auto"/>
                    <w:right w:val="none" w:sz="0" w:space="0" w:color="auto"/>
                  </w:divBdr>
                  <w:divsChild>
                    <w:div w:id="859200478">
                      <w:marLeft w:val="0"/>
                      <w:marRight w:val="0"/>
                      <w:marTop w:val="0"/>
                      <w:marBottom w:val="0"/>
                      <w:divBdr>
                        <w:top w:val="none" w:sz="0" w:space="0" w:color="auto"/>
                        <w:left w:val="none" w:sz="0" w:space="0" w:color="auto"/>
                        <w:bottom w:val="none" w:sz="0" w:space="0" w:color="auto"/>
                        <w:right w:val="none" w:sz="0" w:space="0" w:color="auto"/>
                      </w:divBdr>
                      <w:divsChild>
                        <w:div w:id="836968685">
                          <w:marLeft w:val="0"/>
                          <w:marRight w:val="0"/>
                          <w:marTop w:val="0"/>
                          <w:marBottom w:val="0"/>
                          <w:divBdr>
                            <w:top w:val="none" w:sz="0" w:space="0" w:color="auto"/>
                            <w:left w:val="none" w:sz="0" w:space="0" w:color="auto"/>
                            <w:bottom w:val="none" w:sz="0" w:space="0" w:color="auto"/>
                            <w:right w:val="none" w:sz="0" w:space="0" w:color="auto"/>
                          </w:divBdr>
                          <w:divsChild>
                            <w:div w:id="590701346">
                              <w:marLeft w:val="0"/>
                              <w:marRight w:val="0"/>
                              <w:marTop w:val="0"/>
                              <w:marBottom w:val="0"/>
                              <w:divBdr>
                                <w:top w:val="none" w:sz="0" w:space="0" w:color="auto"/>
                                <w:left w:val="none" w:sz="0" w:space="0" w:color="auto"/>
                                <w:bottom w:val="none" w:sz="0" w:space="0" w:color="auto"/>
                                <w:right w:val="none" w:sz="0" w:space="0" w:color="auto"/>
                              </w:divBdr>
                              <w:divsChild>
                                <w:div w:id="1945529893">
                                  <w:marLeft w:val="0"/>
                                  <w:marRight w:val="0"/>
                                  <w:marTop w:val="0"/>
                                  <w:marBottom w:val="0"/>
                                  <w:divBdr>
                                    <w:top w:val="none" w:sz="0" w:space="0" w:color="auto"/>
                                    <w:left w:val="none" w:sz="0" w:space="0" w:color="auto"/>
                                    <w:bottom w:val="none" w:sz="0" w:space="0" w:color="auto"/>
                                    <w:right w:val="none" w:sz="0" w:space="0" w:color="auto"/>
                                  </w:divBdr>
                                  <w:divsChild>
                                    <w:div w:id="166462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074744">
                          <w:marLeft w:val="0"/>
                          <w:marRight w:val="0"/>
                          <w:marTop w:val="0"/>
                          <w:marBottom w:val="0"/>
                          <w:divBdr>
                            <w:top w:val="none" w:sz="0" w:space="0" w:color="auto"/>
                            <w:left w:val="none" w:sz="0" w:space="0" w:color="auto"/>
                            <w:bottom w:val="none" w:sz="0" w:space="0" w:color="auto"/>
                            <w:right w:val="none" w:sz="0" w:space="0" w:color="auto"/>
                          </w:divBdr>
                          <w:divsChild>
                            <w:div w:id="172846504">
                              <w:marLeft w:val="0"/>
                              <w:marRight w:val="0"/>
                              <w:marTop w:val="0"/>
                              <w:marBottom w:val="0"/>
                              <w:divBdr>
                                <w:top w:val="none" w:sz="0" w:space="0" w:color="auto"/>
                                <w:left w:val="none" w:sz="0" w:space="0" w:color="auto"/>
                                <w:bottom w:val="none" w:sz="0" w:space="0" w:color="auto"/>
                                <w:right w:val="none" w:sz="0" w:space="0" w:color="auto"/>
                              </w:divBdr>
                              <w:divsChild>
                                <w:div w:id="676229819">
                                  <w:marLeft w:val="0"/>
                                  <w:marRight w:val="0"/>
                                  <w:marTop w:val="0"/>
                                  <w:marBottom w:val="0"/>
                                  <w:divBdr>
                                    <w:top w:val="none" w:sz="0" w:space="0" w:color="auto"/>
                                    <w:left w:val="none" w:sz="0" w:space="0" w:color="auto"/>
                                    <w:bottom w:val="none" w:sz="0" w:space="0" w:color="auto"/>
                                    <w:right w:val="none" w:sz="0" w:space="0" w:color="auto"/>
                                  </w:divBdr>
                                  <w:divsChild>
                                    <w:div w:id="65584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8448483">
          <w:marLeft w:val="0"/>
          <w:marRight w:val="0"/>
          <w:marTop w:val="0"/>
          <w:marBottom w:val="0"/>
          <w:divBdr>
            <w:top w:val="none" w:sz="0" w:space="0" w:color="auto"/>
            <w:left w:val="none" w:sz="0" w:space="0" w:color="auto"/>
            <w:bottom w:val="none" w:sz="0" w:space="0" w:color="auto"/>
            <w:right w:val="none" w:sz="0" w:space="0" w:color="auto"/>
          </w:divBdr>
          <w:divsChild>
            <w:div w:id="395789177">
              <w:marLeft w:val="0"/>
              <w:marRight w:val="0"/>
              <w:marTop w:val="0"/>
              <w:marBottom w:val="0"/>
              <w:divBdr>
                <w:top w:val="none" w:sz="0" w:space="0" w:color="auto"/>
                <w:left w:val="none" w:sz="0" w:space="0" w:color="auto"/>
                <w:bottom w:val="none" w:sz="0" w:space="0" w:color="auto"/>
                <w:right w:val="none" w:sz="0" w:space="0" w:color="auto"/>
              </w:divBdr>
              <w:divsChild>
                <w:div w:id="1755281984">
                  <w:marLeft w:val="0"/>
                  <w:marRight w:val="0"/>
                  <w:marTop w:val="0"/>
                  <w:marBottom w:val="0"/>
                  <w:divBdr>
                    <w:top w:val="none" w:sz="0" w:space="0" w:color="auto"/>
                    <w:left w:val="none" w:sz="0" w:space="0" w:color="auto"/>
                    <w:bottom w:val="none" w:sz="0" w:space="0" w:color="auto"/>
                    <w:right w:val="none" w:sz="0" w:space="0" w:color="auto"/>
                  </w:divBdr>
                  <w:divsChild>
                    <w:div w:id="1186947025">
                      <w:marLeft w:val="0"/>
                      <w:marRight w:val="0"/>
                      <w:marTop w:val="0"/>
                      <w:marBottom w:val="0"/>
                      <w:divBdr>
                        <w:top w:val="none" w:sz="0" w:space="0" w:color="auto"/>
                        <w:left w:val="none" w:sz="0" w:space="0" w:color="auto"/>
                        <w:bottom w:val="none" w:sz="0" w:space="0" w:color="auto"/>
                        <w:right w:val="none" w:sz="0" w:space="0" w:color="auto"/>
                      </w:divBdr>
                      <w:divsChild>
                        <w:div w:id="919798739">
                          <w:marLeft w:val="0"/>
                          <w:marRight w:val="0"/>
                          <w:marTop w:val="0"/>
                          <w:marBottom w:val="0"/>
                          <w:divBdr>
                            <w:top w:val="none" w:sz="0" w:space="0" w:color="auto"/>
                            <w:left w:val="none" w:sz="0" w:space="0" w:color="auto"/>
                            <w:bottom w:val="none" w:sz="0" w:space="0" w:color="auto"/>
                            <w:right w:val="none" w:sz="0" w:space="0" w:color="auto"/>
                          </w:divBdr>
                          <w:divsChild>
                            <w:div w:id="1185023478">
                              <w:marLeft w:val="0"/>
                              <w:marRight w:val="0"/>
                              <w:marTop w:val="0"/>
                              <w:marBottom w:val="0"/>
                              <w:divBdr>
                                <w:top w:val="none" w:sz="0" w:space="0" w:color="auto"/>
                                <w:left w:val="none" w:sz="0" w:space="0" w:color="auto"/>
                                <w:bottom w:val="none" w:sz="0" w:space="0" w:color="auto"/>
                                <w:right w:val="none" w:sz="0" w:space="0" w:color="auto"/>
                              </w:divBdr>
                              <w:divsChild>
                                <w:div w:id="1343554402">
                                  <w:marLeft w:val="0"/>
                                  <w:marRight w:val="0"/>
                                  <w:marTop w:val="0"/>
                                  <w:marBottom w:val="0"/>
                                  <w:divBdr>
                                    <w:top w:val="none" w:sz="0" w:space="0" w:color="auto"/>
                                    <w:left w:val="none" w:sz="0" w:space="0" w:color="auto"/>
                                    <w:bottom w:val="none" w:sz="0" w:space="0" w:color="auto"/>
                                    <w:right w:val="none" w:sz="0" w:space="0" w:color="auto"/>
                                  </w:divBdr>
                                  <w:divsChild>
                                    <w:div w:id="1385983099">
                                      <w:marLeft w:val="0"/>
                                      <w:marRight w:val="0"/>
                                      <w:marTop w:val="0"/>
                                      <w:marBottom w:val="0"/>
                                      <w:divBdr>
                                        <w:top w:val="none" w:sz="0" w:space="0" w:color="auto"/>
                                        <w:left w:val="none" w:sz="0" w:space="0" w:color="auto"/>
                                        <w:bottom w:val="none" w:sz="0" w:space="0" w:color="auto"/>
                                        <w:right w:val="none" w:sz="0" w:space="0" w:color="auto"/>
                                      </w:divBdr>
                                      <w:divsChild>
                                        <w:div w:id="39408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7418133">
          <w:marLeft w:val="0"/>
          <w:marRight w:val="0"/>
          <w:marTop w:val="0"/>
          <w:marBottom w:val="0"/>
          <w:divBdr>
            <w:top w:val="none" w:sz="0" w:space="0" w:color="auto"/>
            <w:left w:val="none" w:sz="0" w:space="0" w:color="auto"/>
            <w:bottom w:val="none" w:sz="0" w:space="0" w:color="auto"/>
            <w:right w:val="none" w:sz="0" w:space="0" w:color="auto"/>
          </w:divBdr>
          <w:divsChild>
            <w:div w:id="1082137916">
              <w:marLeft w:val="0"/>
              <w:marRight w:val="0"/>
              <w:marTop w:val="0"/>
              <w:marBottom w:val="0"/>
              <w:divBdr>
                <w:top w:val="none" w:sz="0" w:space="0" w:color="auto"/>
                <w:left w:val="none" w:sz="0" w:space="0" w:color="auto"/>
                <w:bottom w:val="none" w:sz="0" w:space="0" w:color="auto"/>
                <w:right w:val="none" w:sz="0" w:space="0" w:color="auto"/>
              </w:divBdr>
              <w:divsChild>
                <w:div w:id="1666780791">
                  <w:marLeft w:val="0"/>
                  <w:marRight w:val="0"/>
                  <w:marTop w:val="0"/>
                  <w:marBottom w:val="0"/>
                  <w:divBdr>
                    <w:top w:val="none" w:sz="0" w:space="0" w:color="auto"/>
                    <w:left w:val="none" w:sz="0" w:space="0" w:color="auto"/>
                    <w:bottom w:val="none" w:sz="0" w:space="0" w:color="auto"/>
                    <w:right w:val="none" w:sz="0" w:space="0" w:color="auto"/>
                  </w:divBdr>
                  <w:divsChild>
                    <w:div w:id="2041128351">
                      <w:marLeft w:val="0"/>
                      <w:marRight w:val="0"/>
                      <w:marTop w:val="0"/>
                      <w:marBottom w:val="0"/>
                      <w:divBdr>
                        <w:top w:val="none" w:sz="0" w:space="0" w:color="auto"/>
                        <w:left w:val="none" w:sz="0" w:space="0" w:color="auto"/>
                        <w:bottom w:val="none" w:sz="0" w:space="0" w:color="auto"/>
                        <w:right w:val="none" w:sz="0" w:space="0" w:color="auto"/>
                      </w:divBdr>
                      <w:divsChild>
                        <w:div w:id="1904557080">
                          <w:marLeft w:val="0"/>
                          <w:marRight w:val="0"/>
                          <w:marTop w:val="0"/>
                          <w:marBottom w:val="0"/>
                          <w:divBdr>
                            <w:top w:val="none" w:sz="0" w:space="0" w:color="auto"/>
                            <w:left w:val="none" w:sz="0" w:space="0" w:color="auto"/>
                            <w:bottom w:val="none" w:sz="0" w:space="0" w:color="auto"/>
                            <w:right w:val="none" w:sz="0" w:space="0" w:color="auto"/>
                          </w:divBdr>
                          <w:divsChild>
                            <w:div w:id="1563759834">
                              <w:marLeft w:val="0"/>
                              <w:marRight w:val="0"/>
                              <w:marTop w:val="0"/>
                              <w:marBottom w:val="0"/>
                              <w:divBdr>
                                <w:top w:val="none" w:sz="0" w:space="0" w:color="auto"/>
                                <w:left w:val="none" w:sz="0" w:space="0" w:color="auto"/>
                                <w:bottom w:val="none" w:sz="0" w:space="0" w:color="auto"/>
                                <w:right w:val="none" w:sz="0" w:space="0" w:color="auto"/>
                              </w:divBdr>
                              <w:divsChild>
                                <w:div w:id="177008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239">
                  <w:marLeft w:val="0"/>
                  <w:marRight w:val="0"/>
                  <w:marTop w:val="0"/>
                  <w:marBottom w:val="0"/>
                  <w:divBdr>
                    <w:top w:val="none" w:sz="0" w:space="0" w:color="auto"/>
                    <w:left w:val="none" w:sz="0" w:space="0" w:color="auto"/>
                    <w:bottom w:val="none" w:sz="0" w:space="0" w:color="auto"/>
                    <w:right w:val="none" w:sz="0" w:space="0" w:color="auto"/>
                  </w:divBdr>
                  <w:divsChild>
                    <w:div w:id="1330404314">
                      <w:marLeft w:val="0"/>
                      <w:marRight w:val="0"/>
                      <w:marTop w:val="0"/>
                      <w:marBottom w:val="0"/>
                      <w:divBdr>
                        <w:top w:val="none" w:sz="0" w:space="0" w:color="auto"/>
                        <w:left w:val="none" w:sz="0" w:space="0" w:color="auto"/>
                        <w:bottom w:val="none" w:sz="0" w:space="0" w:color="auto"/>
                        <w:right w:val="none" w:sz="0" w:space="0" w:color="auto"/>
                      </w:divBdr>
                      <w:divsChild>
                        <w:div w:id="278800987">
                          <w:marLeft w:val="0"/>
                          <w:marRight w:val="0"/>
                          <w:marTop w:val="0"/>
                          <w:marBottom w:val="0"/>
                          <w:divBdr>
                            <w:top w:val="none" w:sz="0" w:space="0" w:color="auto"/>
                            <w:left w:val="none" w:sz="0" w:space="0" w:color="auto"/>
                            <w:bottom w:val="none" w:sz="0" w:space="0" w:color="auto"/>
                            <w:right w:val="none" w:sz="0" w:space="0" w:color="auto"/>
                          </w:divBdr>
                          <w:divsChild>
                            <w:div w:id="548222840">
                              <w:marLeft w:val="0"/>
                              <w:marRight w:val="0"/>
                              <w:marTop w:val="0"/>
                              <w:marBottom w:val="0"/>
                              <w:divBdr>
                                <w:top w:val="none" w:sz="0" w:space="0" w:color="auto"/>
                                <w:left w:val="none" w:sz="0" w:space="0" w:color="auto"/>
                                <w:bottom w:val="none" w:sz="0" w:space="0" w:color="auto"/>
                                <w:right w:val="none" w:sz="0" w:space="0" w:color="auto"/>
                              </w:divBdr>
                              <w:divsChild>
                                <w:div w:id="1951929396">
                                  <w:marLeft w:val="0"/>
                                  <w:marRight w:val="0"/>
                                  <w:marTop w:val="0"/>
                                  <w:marBottom w:val="0"/>
                                  <w:divBdr>
                                    <w:top w:val="none" w:sz="0" w:space="0" w:color="auto"/>
                                    <w:left w:val="none" w:sz="0" w:space="0" w:color="auto"/>
                                    <w:bottom w:val="none" w:sz="0" w:space="0" w:color="auto"/>
                                    <w:right w:val="none" w:sz="0" w:space="0" w:color="auto"/>
                                  </w:divBdr>
                                  <w:divsChild>
                                    <w:div w:id="175709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587907">
                          <w:marLeft w:val="0"/>
                          <w:marRight w:val="0"/>
                          <w:marTop w:val="0"/>
                          <w:marBottom w:val="0"/>
                          <w:divBdr>
                            <w:top w:val="none" w:sz="0" w:space="0" w:color="auto"/>
                            <w:left w:val="none" w:sz="0" w:space="0" w:color="auto"/>
                            <w:bottom w:val="none" w:sz="0" w:space="0" w:color="auto"/>
                            <w:right w:val="none" w:sz="0" w:space="0" w:color="auto"/>
                          </w:divBdr>
                          <w:divsChild>
                            <w:div w:id="1620723279">
                              <w:marLeft w:val="0"/>
                              <w:marRight w:val="0"/>
                              <w:marTop w:val="0"/>
                              <w:marBottom w:val="0"/>
                              <w:divBdr>
                                <w:top w:val="none" w:sz="0" w:space="0" w:color="auto"/>
                                <w:left w:val="none" w:sz="0" w:space="0" w:color="auto"/>
                                <w:bottom w:val="none" w:sz="0" w:space="0" w:color="auto"/>
                                <w:right w:val="none" w:sz="0" w:space="0" w:color="auto"/>
                              </w:divBdr>
                              <w:divsChild>
                                <w:div w:id="858466002">
                                  <w:marLeft w:val="0"/>
                                  <w:marRight w:val="0"/>
                                  <w:marTop w:val="0"/>
                                  <w:marBottom w:val="0"/>
                                  <w:divBdr>
                                    <w:top w:val="none" w:sz="0" w:space="0" w:color="auto"/>
                                    <w:left w:val="none" w:sz="0" w:space="0" w:color="auto"/>
                                    <w:bottom w:val="none" w:sz="0" w:space="0" w:color="auto"/>
                                    <w:right w:val="none" w:sz="0" w:space="0" w:color="auto"/>
                                  </w:divBdr>
                                  <w:divsChild>
                                    <w:div w:id="182368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8676526">
          <w:marLeft w:val="0"/>
          <w:marRight w:val="0"/>
          <w:marTop w:val="0"/>
          <w:marBottom w:val="0"/>
          <w:divBdr>
            <w:top w:val="none" w:sz="0" w:space="0" w:color="auto"/>
            <w:left w:val="none" w:sz="0" w:space="0" w:color="auto"/>
            <w:bottom w:val="none" w:sz="0" w:space="0" w:color="auto"/>
            <w:right w:val="none" w:sz="0" w:space="0" w:color="auto"/>
          </w:divBdr>
          <w:divsChild>
            <w:div w:id="144053587">
              <w:marLeft w:val="0"/>
              <w:marRight w:val="0"/>
              <w:marTop w:val="0"/>
              <w:marBottom w:val="0"/>
              <w:divBdr>
                <w:top w:val="none" w:sz="0" w:space="0" w:color="auto"/>
                <w:left w:val="none" w:sz="0" w:space="0" w:color="auto"/>
                <w:bottom w:val="none" w:sz="0" w:space="0" w:color="auto"/>
                <w:right w:val="none" w:sz="0" w:space="0" w:color="auto"/>
              </w:divBdr>
              <w:divsChild>
                <w:div w:id="1809738052">
                  <w:marLeft w:val="0"/>
                  <w:marRight w:val="0"/>
                  <w:marTop w:val="0"/>
                  <w:marBottom w:val="0"/>
                  <w:divBdr>
                    <w:top w:val="none" w:sz="0" w:space="0" w:color="auto"/>
                    <w:left w:val="none" w:sz="0" w:space="0" w:color="auto"/>
                    <w:bottom w:val="none" w:sz="0" w:space="0" w:color="auto"/>
                    <w:right w:val="none" w:sz="0" w:space="0" w:color="auto"/>
                  </w:divBdr>
                  <w:divsChild>
                    <w:div w:id="552156861">
                      <w:marLeft w:val="0"/>
                      <w:marRight w:val="0"/>
                      <w:marTop w:val="0"/>
                      <w:marBottom w:val="0"/>
                      <w:divBdr>
                        <w:top w:val="none" w:sz="0" w:space="0" w:color="auto"/>
                        <w:left w:val="none" w:sz="0" w:space="0" w:color="auto"/>
                        <w:bottom w:val="none" w:sz="0" w:space="0" w:color="auto"/>
                        <w:right w:val="none" w:sz="0" w:space="0" w:color="auto"/>
                      </w:divBdr>
                      <w:divsChild>
                        <w:div w:id="1323000893">
                          <w:marLeft w:val="0"/>
                          <w:marRight w:val="0"/>
                          <w:marTop w:val="0"/>
                          <w:marBottom w:val="0"/>
                          <w:divBdr>
                            <w:top w:val="none" w:sz="0" w:space="0" w:color="auto"/>
                            <w:left w:val="none" w:sz="0" w:space="0" w:color="auto"/>
                            <w:bottom w:val="none" w:sz="0" w:space="0" w:color="auto"/>
                            <w:right w:val="none" w:sz="0" w:space="0" w:color="auto"/>
                          </w:divBdr>
                          <w:divsChild>
                            <w:div w:id="859004623">
                              <w:marLeft w:val="0"/>
                              <w:marRight w:val="0"/>
                              <w:marTop w:val="0"/>
                              <w:marBottom w:val="0"/>
                              <w:divBdr>
                                <w:top w:val="none" w:sz="0" w:space="0" w:color="auto"/>
                                <w:left w:val="none" w:sz="0" w:space="0" w:color="auto"/>
                                <w:bottom w:val="none" w:sz="0" w:space="0" w:color="auto"/>
                                <w:right w:val="none" w:sz="0" w:space="0" w:color="auto"/>
                              </w:divBdr>
                              <w:divsChild>
                                <w:div w:id="1750498247">
                                  <w:marLeft w:val="0"/>
                                  <w:marRight w:val="0"/>
                                  <w:marTop w:val="0"/>
                                  <w:marBottom w:val="0"/>
                                  <w:divBdr>
                                    <w:top w:val="none" w:sz="0" w:space="0" w:color="auto"/>
                                    <w:left w:val="none" w:sz="0" w:space="0" w:color="auto"/>
                                    <w:bottom w:val="none" w:sz="0" w:space="0" w:color="auto"/>
                                    <w:right w:val="none" w:sz="0" w:space="0" w:color="auto"/>
                                  </w:divBdr>
                                  <w:divsChild>
                                    <w:div w:id="1673992977">
                                      <w:marLeft w:val="0"/>
                                      <w:marRight w:val="0"/>
                                      <w:marTop w:val="0"/>
                                      <w:marBottom w:val="0"/>
                                      <w:divBdr>
                                        <w:top w:val="none" w:sz="0" w:space="0" w:color="auto"/>
                                        <w:left w:val="none" w:sz="0" w:space="0" w:color="auto"/>
                                        <w:bottom w:val="none" w:sz="0" w:space="0" w:color="auto"/>
                                        <w:right w:val="none" w:sz="0" w:space="0" w:color="auto"/>
                                      </w:divBdr>
                                      <w:divsChild>
                                        <w:div w:id="204671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600446">
          <w:marLeft w:val="0"/>
          <w:marRight w:val="0"/>
          <w:marTop w:val="0"/>
          <w:marBottom w:val="0"/>
          <w:divBdr>
            <w:top w:val="none" w:sz="0" w:space="0" w:color="auto"/>
            <w:left w:val="none" w:sz="0" w:space="0" w:color="auto"/>
            <w:bottom w:val="none" w:sz="0" w:space="0" w:color="auto"/>
            <w:right w:val="none" w:sz="0" w:space="0" w:color="auto"/>
          </w:divBdr>
          <w:divsChild>
            <w:div w:id="197743720">
              <w:marLeft w:val="0"/>
              <w:marRight w:val="0"/>
              <w:marTop w:val="0"/>
              <w:marBottom w:val="0"/>
              <w:divBdr>
                <w:top w:val="none" w:sz="0" w:space="0" w:color="auto"/>
                <w:left w:val="none" w:sz="0" w:space="0" w:color="auto"/>
                <w:bottom w:val="none" w:sz="0" w:space="0" w:color="auto"/>
                <w:right w:val="none" w:sz="0" w:space="0" w:color="auto"/>
              </w:divBdr>
              <w:divsChild>
                <w:div w:id="1157384930">
                  <w:marLeft w:val="0"/>
                  <w:marRight w:val="0"/>
                  <w:marTop w:val="0"/>
                  <w:marBottom w:val="0"/>
                  <w:divBdr>
                    <w:top w:val="none" w:sz="0" w:space="0" w:color="auto"/>
                    <w:left w:val="none" w:sz="0" w:space="0" w:color="auto"/>
                    <w:bottom w:val="none" w:sz="0" w:space="0" w:color="auto"/>
                    <w:right w:val="none" w:sz="0" w:space="0" w:color="auto"/>
                  </w:divBdr>
                  <w:divsChild>
                    <w:div w:id="1756199392">
                      <w:marLeft w:val="0"/>
                      <w:marRight w:val="0"/>
                      <w:marTop w:val="0"/>
                      <w:marBottom w:val="0"/>
                      <w:divBdr>
                        <w:top w:val="none" w:sz="0" w:space="0" w:color="auto"/>
                        <w:left w:val="none" w:sz="0" w:space="0" w:color="auto"/>
                        <w:bottom w:val="none" w:sz="0" w:space="0" w:color="auto"/>
                        <w:right w:val="none" w:sz="0" w:space="0" w:color="auto"/>
                      </w:divBdr>
                      <w:divsChild>
                        <w:div w:id="1882814335">
                          <w:marLeft w:val="0"/>
                          <w:marRight w:val="0"/>
                          <w:marTop w:val="0"/>
                          <w:marBottom w:val="0"/>
                          <w:divBdr>
                            <w:top w:val="none" w:sz="0" w:space="0" w:color="auto"/>
                            <w:left w:val="none" w:sz="0" w:space="0" w:color="auto"/>
                            <w:bottom w:val="none" w:sz="0" w:space="0" w:color="auto"/>
                            <w:right w:val="none" w:sz="0" w:space="0" w:color="auto"/>
                          </w:divBdr>
                          <w:divsChild>
                            <w:div w:id="1264260854">
                              <w:marLeft w:val="0"/>
                              <w:marRight w:val="0"/>
                              <w:marTop w:val="0"/>
                              <w:marBottom w:val="0"/>
                              <w:divBdr>
                                <w:top w:val="none" w:sz="0" w:space="0" w:color="auto"/>
                                <w:left w:val="none" w:sz="0" w:space="0" w:color="auto"/>
                                <w:bottom w:val="none" w:sz="0" w:space="0" w:color="auto"/>
                                <w:right w:val="none" w:sz="0" w:space="0" w:color="auto"/>
                              </w:divBdr>
                              <w:divsChild>
                                <w:div w:id="73689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6926">
                  <w:marLeft w:val="0"/>
                  <w:marRight w:val="0"/>
                  <w:marTop w:val="0"/>
                  <w:marBottom w:val="0"/>
                  <w:divBdr>
                    <w:top w:val="none" w:sz="0" w:space="0" w:color="auto"/>
                    <w:left w:val="none" w:sz="0" w:space="0" w:color="auto"/>
                    <w:bottom w:val="none" w:sz="0" w:space="0" w:color="auto"/>
                    <w:right w:val="none" w:sz="0" w:space="0" w:color="auto"/>
                  </w:divBdr>
                  <w:divsChild>
                    <w:div w:id="1761829698">
                      <w:marLeft w:val="0"/>
                      <w:marRight w:val="0"/>
                      <w:marTop w:val="0"/>
                      <w:marBottom w:val="0"/>
                      <w:divBdr>
                        <w:top w:val="none" w:sz="0" w:space="0" w:color="auto"/>
                        <w:left w:val="none" w:sz="0" w:space="0" w:color="auto"/>
                        <w:bottom w:val="none" w:sz="0" w:space="0" w:color="auto"/>
                        <w:right w:val="none" w:sz="0" w:space="0" w:color="auto"/>
                      </w:divBdr>
                      <w:divsChild>
                        <w:div w:id="1894847753">
                          <w:marLeft w:val="0"/>
                          <w:marRight w:val="0"/>
                          <w:marTop w:val="0"/>
                          <w:marBottom w:val="0"/>
                          <w:divBdr>
                            <w:top w:val="none" w:sz="0" w:space="0" w:color="auto"/>
                            <w:left w:val="none" w:sz="0" w:space="0" w:color="auto"/>
                            <w:bottom w:val="none" w:sz="0" w:space="0" w:color="auto"/>
                            <w:right w:val="none" w:sz="0" w:space="0" w:color="auto"/>
                          </w:divBdr>
                          <w:divsChild>
                            <w:div w:id="760025716">
                              <w:marLeft w:val="0"/>
                              <w:marRight w:val="0"/>
                              <w:marTop w:val="0"/>
                              <w:marBottom w:val="0"/>
                              <w:divBdr>
                                <w:top w:val="none" w:sz="0" w:space="0" w:color="auto"/>
                                <w:left w:val="none" w:sz="0" w:space="0" w:color="auto"/>
                                <w:bottom w:val="none" w:sz="0" w:space="0" w:color="auto"/>
                                <w:right w:val="none" w:sz="0" w:space="0" w:color="auto"/>
                              </w:divBdr>
                              <w:divsChild>
                                <w:div w:id="90585183">
                                  <w:marLeft w:val="0"/>
                                  <w:marRight w:val="0"/>
                                  <w:marTop w:val="0"/>
                                  <w:marBottom w:val="0"/>
                                  <w:divBdr>
                                    <w:top w:val="none" w:sz="0" w:space="0" w:color="auto"/>
                                    <w:left w:val="none" w:sz="0" w:space="0" w:color="auto"/>
                                    <w:bottom w:val="none" w:sz="0" w:space="0" w:color="auto"/>
                                    <w:right w:val="none" w:sz="0" w:space="0" w:color="auto"/>
                                  </w:divBdr>
                                  <w:divsChild>
                                    <w:div w:id="61761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777172">
                          <w:marLeft w:val="0"/>
                          <w:marRight w:val="0"/>
                          <w:marTop w:val="0"/>
                          <w:marBottom w:val="0"/>
                          <w:divBdr>
                            <w:top w:val="none" w:sz="0" w:space="0" w:color="auto"/>
                            <w:left w:val="none" w:sz="0" w:space="0" w:color="auto"/>
                            <w:bottom w:val="none" w:sz="0" w:space="0" w:color="auto"/>
                            <w:right w:val="none" w:sz="0" w:space="0" w:color="auto"/>
                          </w:divBdr>
                          <w:divsChild>
                            <w:div w:id="661588958">
                              <w:marLeft w:val="0"/>
                              <w:marRight w:val="0"/>
                              <w:marTop w:val="0"/>
                              <w:marBottom w:val="0"/>
                              <w:divBdr>
                                <w:top w:val="none" w:sz="0" w:space="0" w:color="auto"/>
                                <w:left w:val="none" w:sz="0" w:space="0" w:color="auto"/>
                                <w:bottom w:val="none" w:sz="0" w:space="0" w:color="auto"/>
                                <w:right w:val="none" w:sz="0" w:space="0" w:color="auto"/>
                              </w:divBdr>
                              <w:divsChild>
                                <w:div w:id="2023386574">
                                  <w:marLeft w:val="0"/>
                                  <w:marRight w:val="0"/>
                                  <w:marTop w:val="0"/>
                                  <w:marBottom w:val="0"/>
                                  <w:divBdr>
                                    <w:top w:val="none" w:sz="0" w:space="0" w:color="auto"/>
                                    <w:left w:val="none" w:sz="0" w:space="0" w:color="auto"/>
                                    <w:bottom w:val="none" w:sz="0" w:space="0" w:color="auto"/>
                                    <w:right w:val="none" w:sz="0" w:space="0" w:color="auto"/>
                                  </w:divBdr>
                                  <w:divsChild>
                                    <w:div w:id="36290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424774">
          <w:marLeft w:val="0"/>
          <w:marRight w:val="0"/>
          <w:marTop w:val="0"/>
          <w:marBottom w:val="0"/>
          <w:divBdr>
            <w:top w:val="none" w:sz="0" w:space="0" w:color="auto"/>
            <w:left w:val="none" w:sz="0" w:space="0" w:color="auto"/>
            <w:bottom w:val="none" w:sz="0" w:space="0" w:color="auto"/>
            <w:right w:val="none" w:sz="0" w:space="0" w:color="auto"/>
          </w:divBdr>
          <w:divsChild>
            <w:div w:id="1358123167">
              <w:marLeft w:val="0"/>
              <w:marRight w:val="0"/>
              <w:marTop w:val="0"/>
              <w:marBottom w:val="0"/>
              <w:divBdr>
                <w:top w:val="none" w:sz="0" w:space="0" w:color="auto"/>
                <w:left w:val="none" w:sz="0" w:space="0" w:color="auto"/>
                <w:bottom w:val="none" w:sz="0" w:space="0" w:color="auto"/>
                <w:right w:val="none" w:sz="0" w:space="0" w:color="auto"/>
              </w:divBdr>
              <w:divsChild>
                <w:div w:id="1297301120">
                  <w:marLeft w:val="0"/>
                  <w:marRight w:val="0"/>
                  <w:marTop w:val="0"/>
                  <w:marBottom w:val="0"/>
                  <w:divBdr>
                    <w:top w:val="none" w:sz="0" w:space="0" w:color="auto"/>
                    <w:left w:val="none" w:sz="0" w:space="0" w:color="auto"/>
                    <w:bottom w:val="none" w:sz="0" w:space="0" w:color="auto"/>
                    <w:right w:val="none" w:sz="0" w:space="0" w:color="auto"/>
                  </w:divBdr>
                  <w:divsChild>
                    <w:div w:id="1052189907">
                      <w:marLeft w:val="0"/>
                      <w:marRight w:val="0"/>
                      <w:marTop w:val="0"/>
                      <w:marBottom w:val="0"/>
                      <w:divBdr>
                        <w:top w:val="none" w:sz="0" w:space="0" w:color="auto"/>
                        <w:left w:val="none" w:sz="0" w:space="0" w:color="auto"/>
                        <w:bottom w:val="none" w:sz="0" w:space="0" w:color="auto"/>
                        <w:right w:val="none" w:sz="0" w:space="0" w:color="auto"/>
                      </w:divBdr>
                      <w:divsChild>
                        <w:div w:id="555121347">
                          <w:marLeft w:val="0"/>
                          <w:marRight w:val="0"/>
                          <w:marTop w:val="0"/>
                          <w:marBottom w:val="0"/>
                          <w:divBdr>
                            <w:top w:val="none" w:sz="0" w:space="0" w:color="auto"/>
                            <w:left w:val="none" w:sz="0" w:space="0" w:color="auto"/>
                            <w:bottom w:val="none" w:sz="0" w:space="0" w:color="auto"/>
                            <w:right w:val="none" w:sz="0" w:space="0" w:color="auto"/>
                          </w:divBdr>
                          <w:divsChild>
                            <w:div w:id="1068308829">
                              <w:marLeft w:val="0"/>
                              <w:marRight w:val="0"/>
                              <w:marTop w:val="0"/>
                              <w:marBottom w:val="0"/>
                              <w:divBdr>
                                <w:top w:val="none" w:sz="0" w:space="0" w:color="auto"/>
                                <w:left w:val="none" w:sz="0" w:space="0" w:color="auto"/>
                                <w:bottom w:val="none" w:sz="0" w:space="0" w:color="auto"/>
                                <w:right w:val="none" w:sz="0" w:space="0" w:color="auto"/>
                              </w:divBdr>
                              <w:divsChild>
                                <w:div w:id="1084762210">
                                  <w:marLeft w:val="0"/>
                                  <w:marRight w:val="0"/>
                                  <w:marTop w:val="0"/>
                                  <w:marBottom w:val="0"/>
                                  <w:divBdr>
                                    <w:top w:val="none" w:sz="0" w:space="0" w:color="auto"/>
                                    <w:left w:val="none" w:sz="0" w:space="0" w:color="auto"/>
                                    <w:bottom w:val="none" w:sz="0" w:space="0" w:color="auto"/>
                                    <w:right w:val="none" w:sz="0" w:space="0" w:color="auto"/>
                                  </w:divBdr>
                                  <w:divsChild>
                                    <w:div w:id="75438871">
                                      <w:marLeft w:val="0"/>
                                      <w:marRight w:val="0"/>
                                      <w:marTop w:val="0"/>
                                      <w:marBottom w:val="0"/>
                                      <w:divBdr>
                                        <w:top w:val="none" w:sz="0" w:space="0" w:color="auto"/>
                                        <w:left w:val="none" w:sz="0" w:space="0" w:color="auto"/>
                                        <w:bottom w:val="none" w:sz="0" w:space="0" w:color="auto"/>
                                        <w:right w:val="none" w:sz="0" w:space="0" w:color="auto"/>
                                      </w:divBdr>
                                      <w:divsChild>
                                        <w:div w:id="176117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206737">
          <w:marLeft w:val="0"/>
          <w:marRight w:val="0"/>
          <w:marTop w:val="0"/>
          <w:marBottom w:val="0"/>
          <w:divBdr>
            <w:top w:val="none" w:sz="0" w:space="0" w:color="auto"/>
            <w:left w:val="none" w:sz="0" w:space="0" w:color="auto"/>
            <w:bottom w:val="none" w:sz="0" w:space="0" w:color="auto"/>
            <w:right w:val="none" w:sz="0" w:space="0" w:color="auto"/>
          </w:divBdr>
          <w:divsChild>
            <w:div w:id="223487452">
              <w:marLeft w:val="0"/>
              <w:marRight w:val="0"/>
              <w:marTop w:val="0"/>
              <w:marBottom w:val="0"/>
              <w:divBdr>
                <w:top w:val="none" w:sz="0" w:space="0" w:color="auto"/>
                <w:left w:val="none" w:sz="0" w:space="0" w:color="auto"/>
                <w:bottom w:val="none" w:sz="0" w:space="0" w:color="auto"/>
                <w:right w:val="none" w:sz="0" w:space="0" w:color="auto"/>
              </w:divBdr>
              <w:divsChild>
                <w:div w:id="731346376">
                  <w:marLeft w:val="0"/>
                  <w:marRight w:val="0"/>
                  <w:marTop w:val="0"/>
                  <w:marBottom w:val="0"/>
                  <w:divBdr>
                    <w:top w:val="none" w:sz="0" w:space="0" w:color="auto"/>
                    <w:left w:val="none" w:sz="0" w:space="0" w:color="auto"/>
                    <w:bottom w:val="none" w:sz="0" w:space="0" w:color="auto"/>
                    <w:right w:val="none" w:sz="0" w:space="0" w:color="auto"/>
                  </w:divBdr>
                  <w:divsChild>
                    <w:div w:id="1533110961">
                      <w:marLeft w:val="0"/>
                      <w:marRight w:val="0"/>
                      <w:marTop w:val="0"/>
                      <w:marBottom w:val="0"/>
                      <w:divBdr>
                        <w:top w:val="none" w:sz="0" w:space="0" w:color="auto"/>
                        <w:left w:val="none" w:sz="0" w:space="0" w:color="auto"/>
                        <w:bottom w:val="none" w:sz="0" w:space="0" w:color="auto"/>
                        <w:right w:val="none" w:sz="0" w:space="0" w:color="auto"/>
                      </w:divBdr>
                      <w:divsChild>
                        <w:div w:id="254090965">
                          <w:marLeft w:val="0"/>
                          <w:marRight w:val="0"/>
                          <w:marTop w:val="0"/>
                          <w:marBottom w:val="0"/>
                          <w:divBdr>
                            <w:top w:val="none" w:sz="0" w:space="0" w:color="auto"/>
                            <w:left w:val="none" w:sz="0" w:space="0" w:color="auto"/>
                            <w:bottom w:val="none" w:sz="0" w:space="0" w:color="auto"/>
                            <w:right w:val="none" w:sz="0" w:space="0" w:color="auto"/>
                          </w:divBdr>
                          <w:divsChild>
                            <w:div w:id="1727142827">
                              <w:marLeft w:val="0"/>
                              <w:marRight w:val="0"/>
                              <w:marTop w:val="0"/>
                              <w:marBottom w:val="0"/>
                              <w:divBdr>
                                <w:top w:val="none" w:sz="0" w:space="0" w:color="auto"/>
                                <w:left w:val="none" w:sz="0" w:space="0" w:color="auto"/>
                                <w:bottom w:val="none" w:sz="0" w:space="0" w:color="auto"/>
                                <w:right w:val="none" w:sz="0" w:space="0" w:color="auto"/>
                              </w:divBdr>
                              <w:divsChild>
                                <w:div w:id="114203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764296">
                  <w:marLeft w:val="0"/>
                  <w:marRight w:val="0"/>
                  <w:marTop w:val="0"/>
                  <w:marBottom w:val="0"/>
                  <w:divBdr>
                    <w:top w:val="none" w:sz="0" w:space="0" w:color="auto"/>
                    <w:left w:val="none" w:sz="0" w:space="0" w:color="auto"/>
                    <w:bottom w:val="none" w:sz="0" w:space="0" w:color="auto"/>
                    <w:right w:val="none" w:sz="0" w:space="0" w:color="auto"/>
                  </w:divBdr>
                  <w:divsChild>
                    <w:div w:id="455147654">
                      <w:marLeft w:val="0"/>
                      <w:marRight w:val="0"/>
                      <w:marTop w:val="0"/>
                      <w:marBottom w:val="0"/>
                      <w:divBdr>
                        <w:top w:val="none" w:sz="0" w:space="0" w:color="auto"/>
                        <w:left w:val="none" w:sz="0" w:space="0" w:color="auto"/>
                        <w:bottom w:val="none" w:sz="0" w:space="0" w:color="auto"/>
                        <w:right w:val="none" w:sz="0" w:space="0" w:color="auto"/>
                      </w:divBdr>
                      <w:divsChild>
                        <w:div w:id="1837190729">
                          <w:marLeft w:val="0"/>
                          <w:marRight w:val="0"/>
                          <w:marTop w:val="0"/>
                          <w:marBottom w:val="0"/>
                          <w:divBdr>
                            <w:top w:val="none" w:sz="0" w:space="0" w:color="auto"/>
                            <w:left w:val="none" w:sz="0" w:space="0" w:color="auto"/>
                            <w:bottom w:val="none" w:sz="0" w:space="0" w:color="auto"/>
                            <w:right w:val="none" w:sz="0" w:space="0" w:color="auto"/>
                          </w:divBdr>
                          <w:divsChild>
                            <w:div w:id="432819748">
                              <w:marLeft w:val="0"/>
                              <w:marRight w:val="0"/>
                              <w:marTop w:val="0"/>
                              <w:marBottom w:val="0"/>
                              <w:divBdr>
                                <w:top w:val="none" w:sz="0" w:space="0" w:color="auto"/>
                                <w:left w:val="none" w:sz="0" w:space="0" w:color="auto"/>
                                <w:bottom w:val="none" w:sz="0" w:space="0" w:color="auto"/>
                                <w:right w:val="none" w:sz="0" w:space="0" w:color="auto"/>
                              </w:divBdr>
                              <w:divsChild>
                                <w:div w:id="286278978">
                                  <w:marLeft w:val="0"/>
                                  <w:marRight w:val="0"/>
                                  <w:marTop w:val="0"/>
                                  <w:marBottom w:val="0"/>
                                  <w:divBdr>
                                    <w:top w:val="none" w:sz="0" w:space="0" w:color="auto"/>
                                    <w:left w:val="none" w:sz="0" w:space="0" w:color="auto"/>
                                    <w:bottom w:val="none" w:sz="0" w:space="0" w:color="auto"/>
                                    <w:right w:val="none" w:sz="0" w:space="0" w:color="auto"/>
                                  </w:divBdr>
                                  <w:divsChild>
                                    <w:div w:id="4109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956125">
                          <w:marLeft w:val="0"/>
                          <w:marRight w:val="0"/>
                          <w:marTop w:val="0"/>
                          <w:marBottom w:val="0"/>
                          <w:divBdr>
                            <w:top w:val="none" w:sz="0" w:space="0" w:color="auto"/>
                            <w:left w:val="none" w:sz="0" w:space="0" w:color="auto"/>
                            <w:bottom w:val="none" w:sz="0" w:space="0" w:color="auto"/>
                            <w:right w:val="none" w:sz="0" w:space="0" w:color="auto"/>
                          </w:divBdr>
                          <w:divsChild>
                            <w:div w:id="539786776">
                              <w:marLeft w:val="0"/>
                              <w:marRight w:val="0"/>
                              <w:marTop w:val="0"/>
                              <w:marBottom w:val="0"/>
                              <w:divBdr>
                                <w:top w:val="none" w:sz="0" w:space="0" w:color="auto"/>
                                <w:left w:val="none" w:sz="0" w:space="0" w:color="auto"/>
                                <w:bottom w:val="none" w:sz="0" w:space="0" w:color="auto"/>
                                <w:right w:val="none" w:sz="0" w:space="0" w:color="auto"/>
                              </w:divBdr>
                              <w:divsChild>
                                <w:div w:id="105319606">
                                  <w:marLeft w:val="0"/>
                                  <w:marRight w:val="0"/>
                                  <w:marTop w:val="0"/>
                                  <w:marBottom w:val="0"/>
                                  <w:divBdr>
                                    <w:top w:val="none" w:sz="0" w:space="0" w:color="auto"/>
                                    <w:left w:val="none" w:sz="0" w:space="0" w:color="auto"/>
                                    <w:bottom w:val="none" w:sz="0" w:space="0" w:color="auto"/>
                                    <w:right w:val="none" w:sz="0" w:space="0" w:color="auto"/>
                                  </w:divBdr>
                                  <w:divsChild>
                                    <w:div w:id="172432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8792684">
          <w:marLeft w:val="0"/>
          <w:marRight w:val="0"/>
          <w:marTop w:val="0"/>
          <w:marBottom w:val="0"/>
          <w:divBdr>
            <w:top w:val="none" w:sz="0" w:space="0" w:color="auto"/>
            <w:left w:val="none" w:sz="0" w:space="0" w:color="auto"/>
            <w:bottom w:val="none" w:sz="0" w:space="0" w:color="auto"/>
            <w:right w:val="none" w:sz="0" w:space="0" w:color="auto"/>
          </w:divBdr>
          <w:divsChild>
            <w:div w:id="576668969">
              <w:marLeft w:val="0"/>
              <w:marRight w:val="0"/>
              <w:marTop w:val="0"/>
              <w:marBottom w:val="0"/>
              <w:divBdr>
                <w:top w:val="none" w:sz="0" w:space="0" w:color="auto"/>
                <w:left w:val="none" w:sz="0" w:space="0" w:color="auto"/>
                <w:bottom w:val="none" w:sz="0" w:space="0" w:color="auto"/>
                <w:right w:val="none" w:sz="0" w:space="0" w:color="auto"/>
              </w:divBdr>
              <w:divsChild>
                <w:div w:id="1153567615">
                  <w:marLeft w:val="0"/>
                  <w:marRight w:val="0"/>
                  <w:marTop w:val="0"/>
                  <w:marBottom w:val="0"/>
                  <w:divBdr>
                    <w:top w:val="none" w:sz="0" w:space="0" w:color="auto"/>
                    <w:left w:val="none" w:sz="0" w:space="0" w:color="auto"/>
                    <w:bottom w:val="none" w:sz="0" w:space="0" w:color="auto"/>
                    <w:right w:val="none" w:sz="0" w:space="0" w:color="auto"/>
                  </w:divBdr>
                  <w:divsChild>
                    <w:div w:id="1073510413">
                      <w:marLeft w:val="0"/>
                      <w:marRight w:val="0"/>
                      <w:marTop w:val="0"/>
                      <w:marBottom w:val="0"/>
                      <w:divBdr>
                        <w:top w:val="none" w:sz="0" w:space="0" w:color="auto"/>
                        <w:left w:val="none" w:sz="0" w:space="0" w:color="auto"/>
                        <w:bottom w:val="none" w:sz="0" w:space="0" w:color="auto"/>
                        <w:right w:val="none" w:sz="0" w:space="0" w:color="auto"/>
                      </w:divBdr>
                      <w:divsChild>
                        <w:div w:id="1763647155">
                          <w:marLeft w:val="0"/>
                          <w:marRight w:val="0"/>
                          <w:marTop w:val="0"/>
                          <w:marBottom w:val="0"/>
                          <w:divBdr>
                            <w:top w:val="none" w:sz="0" w:space="0" w:color="auto"/>
                            <w:left w:val="none" w:sz="0" w:space="0" w:color="auto"/>
                            <w:bottom w:val="none" w:sz="0" w:space="0" w:color="auto"/>
                            <w:right w:val="none" w:sz="0" w:space="0" w:color="auto"/>
                          </w:divBdr>
                          <w:divsChild>
                            <w:div w:id="1554804333">
                              <w:marLeft w:val="0"/>
                              <w:marRight w:val="0"/>
                              <w:marTop w:val="0"/>
                              <w:marBottom w:val="0"/>
                              <w:divBdr>
                                <w:top w:val="none" w:sz="0" w:space="0" w:color="auto"/>
                                <w:left w:val="none" w:sz="0" w:space="0" w:color="auto"/>
                                <w:bottom w:val="none" w:sz="0" w:space="0" w:color="auto"/>
                                <w:right w:val="none" w:sz="0" w:space="0" w:color="auto"/>
                              </w:divBdr>
                              <w:divsChild>
                                <w:div w:id="1638337849">
                                  <w:marLeft w:val="0"/>
                                  <w:marRight w:val="0"/>
                                  <w:marTop w:val="0"/>
                                  <w:marBottom w:val="0"/>
                                  <w:divBdr>
                                    <w:top w:val="none" w:sz="0" w:space="0" w:color="auto"/>
                                    <w:left w:val="none" w:sz="0" w:space="0" w:color="auto"/>
                                    <w:bottom w:val="none" w:sz="0" w:space="0" w:color="auto"/>
                                    <w:right w:val="none" w:sz="0" w:space="0" w:color="auto"/>
                                  </w:divBdr>
                                  <w:divsChild>
                                    <w:div w:id="1924412028">
                                      <w:marLeft w:val="0"/>
                                      <w:marRight w:val="0"/>
                                      <w:marTop w:val="0"/>
                                      <w:marBottom w:val="0"/>
                                      <w:divBdr>
                                        <w:top w:val="none" w:sz="0" w:space="0" w:color="auto"/>
                                        <w:left w:val="none" w:sz="0" w:space="0" w:color="auto"/>
                                        <w:bottom w:val="none" w:sz="0" w:space="0" w:color="auto"/>
                                        <w:right w:val="none" w:sz="0" w:space="0" w:color="auto"/>
                                      </w:divBdr>
                                      <w:divsChild>
                                        <w:div w:id="8142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153102">
          <w:marLeft w:val="0"/>
          <w:marRight w:val="0"/>
          <w:marTop w:val="0"/>
          <w:marBottom w:val="0"/>
          <w:divBdr>
            <w:top w:val="none" w:sz="0" w:space="0" w:color="auto"/>
            <w:left w:val="none" w:sz="0" w:space="0" w:color="auto"/>
            <w:bottom w:val="none" w:sz="0" w:space="0" w:color="auto"/>
            <w:right w:val="none" w:sz="0" w:space="0" w:color="auto"/>
          </w:divBdr>
          <w:divsChild>
            <w:div w:id="405106013">
              <w:marLeft w:val="0"/>
              <w:marRight w:val="0"/>
              <w:marTop w:val="0"/>
              <w:marBottom w:val="0"/>
              <w:divBdr>
                <w:top w:val="none" w:sz="0" w:space="0" w:color="auto"/>
                <w:left w:val="none" w:sz="0" w:space="0" w:color="auto"/>
                <w:bottom w:val="none" w:sz="0" w:space="0" w:color="auto"/>
                <w:right w:val="none" w:sz="0" w:space="0" w:color="auto"/>
              </w:divBdr>
              <w:divsChild>
                <w:div w:id="1083604015">
                  <w:marLeft w:val="0"/>
                  <w:marRight w:val="0"/>
                  <w:marTop w:val="0"/>
                  <w:marBottom w:val="0"/>
                  <w:divBdr>
                    <w:top w:val="none" w:sz="0" w:space="0" w:color="auto"/>
                    <w:left w:val="none" w:sz="0" w:space="0" w:color="auto"/>
                    <w:bottom w:val="none" w:sz="0" w:space="0" w:color="auto"/>
                    <w:right w:val="none" w:sz="0" w:space="0" w:color="auto"/>
                  </w:divBdr>
                  <w:divsChild>
                    <w:div w:id="1352760040">
                      <w:marLeft w:val="0"/>
                      <w:marRight w:val="0"/>
                      <w:marTop w:val="0"/>
                      <w:marBottom w:val="0"/>
                      <w:divBdr>
                        <w:top w:val="none" w:sz="0" w:space="0" w:color="auto"/>
                        <w:left w:val="none" w:sz="0" w:space="0" w:color="auto"/>
                        <w:bottom w:val="none" w:sz="0" w:space="0" w:color="auto"/>
                        <w:right w:val="none" w:sz="0" w:space="0" w:color="auto"/>
                      </w:divBdr>
                      <w:divsChild>
                        <w:div w:id="746266271">
                          <w:marLeft w:val="0"/>
                          <w:marRight w:val="0"/>
                          <w:marTop w:val="0"/>
                          <w:marBottom w:val="0"/>
                          <w:divBdr>
                            <w:top w:val="none" w:sz="0" w:space="0" w:color="auto"/>
                            <w:left w:val="none" w:sz="0" w:space="0" w:color="auto"/>
                            <w:bottom w:val="none" w:sz="0" w:space="0" w:color="auto"/>
                            <w:right w:val="none" w:sz="0" w:space="0" w:color="auto"/>
                          </w:divBdr>
                          <w:divsChild>
                            <w:div w:id="337463899">
                              <w:marLeft w:val="0"/>
                              <w:marRight w:val="0"/>
                              <w:marTop w:val="0"/>
                              <w:marBottom w:val="0"/>
                              <w:divBdr>
                                <w:top w:val="none" w:sz="0" w:space="0" w:color="auto"/>
                                <w:left w:val="none" w:sz="0" w:space="0" w:color="auto"/>
                                <w:bottom w:val="none" w:sz="0" w:space="0" w:color="auto"/>
                                <w:right w:val="none" w:sz="0" w:space="0" w:color="auto"/>
                              </w:divBdr>
                              <w:divsChild>
                                <w:div w:id="76180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659753">
                  <w:marLeft w:val="0"/>
                  <w:marRight w:val="0"/>
                  <w:marTop w:val="0"/>
                  <w:marBottom w:val="0"/>
                  <w:divBdr>
                    <w:top w:val="none" w:sz="0" w:space="0" w:color="auto"/>
                    <w:left w:val="none" w:sz="0" w:space="0" w:color="auto"/>
                    <w:bottom w:val="none" w:sz="0" w:space="0" w:color="auto"/>
                    <w:right w:val="none" w:sz="0" w:space="0" w:color="auto"/>
                  </w:divBdr>
                  <w:divsChild>
                    <w:div w:id="754130774">
                      <w:marLeft w:val="0"/>
                      <w:marRight w:val="0"/>
                      <w:marTop w:val="0"/>
                      <w:marBottom w:val="0"/>
                      <w:divBdr>
                        <w:top w:val="none" w:sz="0" w:space="0" w:color="auto"/>
                        <w:left w:val="none" w:sz="0" w:space="0" w:color="auto"/>
                        <w:bottom w:val="none" w:sz="0" w:space="0" w:color="auto"/>
                        <w:right w:val="none" w:sz="0" w:space="0" w:color="auto"/>
                      </w:divBdr>
                      <w:divsChild>
                        <w:div w:id="1384600704">
                          <w:marLeft w:val="0"/>
                          <w:marRight w:val="0"/>
                          <w:marTop w:val="0"/>
                          <w:marBottom w:val="0"/>
                          <w:divBdr>
                            <w:top w:val="none" w:sz="0" w:space="0" w:color="auto"/>
                            <w:left w:val="none" w:sz="0" w:space="0" w:color="auto"/>
                            <w:bottom w:val="none" w:sz="0" w:space="0" w:color="auto"/>
                            <w:right w:val="none" w:sz="0" w:space="0" w:color="auto"/>
                          </w:divBdr>
                          <w:divsChild>
                            <w:div w:id="1645160766">
                              <w:marLeft w:val="0"/>
                              <w:marRight w:val="0"/>
                              <w:marTop w:val="0"/>
                              <w:marBottom w:val="0"/>
                              <w:divBdr>
                                <w:top w:val="none" w:sz="0" w:space="0" w:color="auto"/>
                                <w:left w:val="none" w:sz="0" w:space="0" w:color="auto"/>
                                <w:bottom w:val="none" w:sz="0" w:space="0" w:color="auto"/>
                                <w:right w:val="none" w:sz="0" w:space="0" w:color="auto"/>
                              </w:divBdr>
                              <w:divsChild>
                                <w:div w:id="2134863348">
                                  <w:marLeft w:val="0"/>
                                  <w:marRight w:val="0"/>
                                  <w:marTop w:val="0"/>
                                  <w:marBottom w:val="0"/>
                                  <w:divBdr>
                                    <w:top w:val="none" w:sz="0" w:space="0" w:color="auto"/>
                                    <w:left w:val="none" w:sz="0" w:space="0" w:color="auto"/>
                                    <w:bottom w:val="none" w:sz="0" w:space="0" w:color="auto"/>
                                    <w:right w:val="none" w:sz="0" w:space="0" w:color="auto"/>
                                  </w:divBdr>
                                  <w:divsChild>
                                    <w:div w:id="85400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75871">
                          <w:marLeft w:val="0"/>
                          <w:marRight w:val="0"/>
                          <w:marTop w:val="0"/>
                          <w:marBottom w:val="0"/>
                          <w:divBdr>
                            <w:top w:val="none" w:sz="0" w:space="0" w:color="auto"/>
                            <w:left w:val="none" w:sz="0" w:space="0" w:color="auto"/>
                            <w:bottom w:val="none" w:sz="0" w:space="0" w:color="auto"/>
                            <w:right w:val="none" w:sz="0" w:space="0" w:color="auto"/>
                          </w:divBdr>
                          <w:divsChild>
                            <w:div w:id="391932567">
                              <w:marLeft w:val="0"/>
                              <w:marRight w:val="0"/>
                              <w:marTop w:val="0"/>
                              <w:marBottom w:val="0"/>
                              <w:divBdr>
                                <w:top w:val="none" w:sz="0" w:space="0" w:color="auto"/>
                                <w:left w:val="none" w:sz="0" w:space="0" w:color="auto"/>
                                <w:bottom w:val="none" w:sz="0" w:space="0" w:color="auto"/>
                                <w:right w:val="none" w:sz="0" w:space="0" w:color="auto"/>
                              </w:divBdr>
                              <w:divsChild>
                                <w:div w:id="143788600">
                                  <w:marLeft w:val="0"/>
                                  <w:marRight w:val="0"/>
                                  <w:marTop w:val="0"/>
                                  <w:marBottom w:val="0"/>
                                  <w:divBdr>
                                    <w:top w:val="none" w:sz="0" w:space="0" w:color="auto"/>
                                    <w:left w:val="none" w:sz="0" w:space="0" w:color="auto"/>
                                    <w:bottom w:val="none" w:sz="0" w:space="0" w:color="auto"/>
                                    <w:right w:val="none" w:sz="0" w:space="0" w:color="auto"/>
                                  </w:divBdr>
                                  <w:divsChild>
                                    <w:div w:id="146423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6787220">
          <w:marLeft w:val="0"/>
          <w:marRight w:val="0"/>
          <w:marTop w:val="0"/>
          <w:marBottom w:val="0"/>
          <w:divBdr>
            <w:top w:val="none" w:sz="0" w:space="0" w:color="auto"/>
            <w:left w:val="none" w:sz="0" w:space="0" w:color="auto"/>
            <w:bottom w:val="none" w:sz="0" w:space="0" w:color="auto"/>
            <w:right w:val="none" w:sz="0" w:space="0" w:color="auto"/>
          </w:divBdr>
          <w:divsChild>
            <w:div w:id="2074545186">
              <w:marLeft w:val="0"/>
              <w:marRight w:val="0"/>
              <w:marTop w:val="0"/>
              <w:marBottom w:val="0"/>
              <w:divBdr>
                <w:top w:val="none" w:sz="0" w:space="0" w:color="auto"/>
                <w:left w:val="none" w:sz="0" w:space="0" w:color="auto"/>
                <w:bottom w:val="none" w:sz="0" w:space="0" w:color="auto"/>
                <w:right w:val="none" w:sz="0" w:space="0" w:color="auto"/>
              </w:divBdr>
              <w:divsChild>
                <w:div w:id="480000314">
                  <w:marLeft w:val="0"/>
                  <w:marRight w:val="0"/>
                  <w:marTop w:val="0"/>
                  <w:marBottom w:val="0"/>
                  <w:divBdr>
                    <w:top w:val="none" w:sz="0" w:space="0" w:color="auto"/>
                    <w:left w:val="none" w:sz="0" w:space="0" w:color="auto"/>
                    <w:bottom w:val="none" w:sz="0" w:space="0" w:color="auto"/>
                    <w:right w:val="none" w:sz="0" w:space="0" w:color="auto"/>
                  </w:divBdr>
                  <w:divsChild>
                    <w:div w:id="619260084">
                      <w:marLeft w:val="0"/>
                      <w:marRight w:val="0"/>
                      <w:marTop w:val="0"/>
                      <w:marBottom w:val="0"/>
                      <w:divBdr>
                        <w:top w:val="none" w:sz="0" w:space="0" w:color="auto"/>
                        <w:left w:val="none" w:sz="0" w:space="0" w:color="auto"/>
                        <w:bottom w:val="none" w:sz="0" w:space="0" w:color="auto"/>
                        <w:right w:val="none" w:sz="0" w:space="0" w:color="auto"/>
                      </w:divBdr>
                      <w:divsChild>
                        <w:div w:id="948199165">
                          <w:marLeft w:val="0"/>
                          <w:marRight w:val="0"/>
                          <w:marTop w:val="0"/>
                          <w:marBottom w:val="0"/>
                          <w:divBdr>
                            <w:top w:val="none" w:sz="0" w:space="0" w:color="auto"/>
                            <w:left w:val="none" w:sz="0" w:space="0" w:color="auto"/>
                            <w:bottom w:val="none" w:sz="0" w:space="0" w:color="auto"/>
                            <w:right w:val="none" w:sz="0" w:space="0" w:color="auto"/>
                          </w:divBdr>
                          <w:divsChild>
                            <w:div w:id="2042631408">
                              <w:marLeft w:val="0"/>
                              <w:marRight w:val="0"/>
                              <w:marTop w:val="0"/>
                              <w:marBottom w:val="0"/>
                              <w:divBdr>
                                <w:top w:val="none" w:sz="0" w:space="0" w:color="auto"/>
                                <w:left w:val="none" w:sz="0" w:space="0" w:color="auto"/>
                                <w:bottom w:val="none" w:sz="0" w:space="0" w:color="auto"/>
                                <w:right w:val="none" w:sz="0" w:space="0" w:color="auto"/>
                              </w:divBdr>
                              <w:divsChild>
                                <w:div w:id="187108079">
                                  <w:marLeft w:val="0"/>
                                  <w:marRight w:val="0"/>
                                  <w:marTop w:val="0"/>
                                  <w:marBottom w:val="0"/>
                                  <w:divBdr>
                                    <w:top w:val="none" w:sz="0" w:space="0" w:color="auto"/>
                                    <w:left w:val="none" w:sz="0" w:space="0" w:color="auto"/>
                                    <w:bottom w:val="none" w:sz="0" w:space="0" w:color="auto"/>
                                    <w:right w:val="none" w:sz="0" w:space="0" w:color="auto"/>
                                  </w:divBdr>
                                  <w:divsChild>
                                    <w:div w:id="511798026">
                                      <w:marLeft w:val="0"/>
                                      <w:marRight w:val="0"/>
                                      <w:marTop w:val="0"/>
                                      <w:marBottom w:val="0"/>
                                      <w:divBdr>
                                        <w:top w:val="none" w:sz="0" w:space="0" w:color="auto"/>
                                        <w:left w:val="none" w:sz="0" w:space="0" w:color="auto"/>
                                        <w:bottom w:val="none" w:sz="0" w:space="0" w:color="auto"/>
                                        <w:right w:val="none" w:sz="0" w:space="0" w:color="auto"/>
                                      </w:divBdr>
                                      <w:divsChild>
                                        <w:div w:id="12096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2978973">
          <w:marLeft w:val="0"/>
          <w:marRight w:val="0"/>
          <w:marTop w:val="0"/>
          <w:marBottom w:val="0"/>
          <w:divBdr>
            <w:top w:val="none" w:sz="0" w:space="0" w:color="auto"/>
            <w:left w:val="none" w:sz="0" w:space="0" w:color="auto"/>
            <w:bottom w:val="none" w:sz="0" w:space="0" w:color="auto"/>
            <w:right w:val="none" w:sz="0" w:space="0" w:color="auto"/>
          </w:divBdr>
          <w:divsChild>
            <w:div w:id="1048992769">
              <w:marLeft w:val="0"/>
              <w:marRight w:val="0"/>
              <w:marTop w:val="0"/>
              <w:marBottom w:val="0"/>
              <w:divBdr>
                <w:top w:val="none" w:sz="0" w:space="0" w:color="auto"/>
                <w:left w:val="none" w:sz="0" w:space="0" w:color="auto"/>
                <w:bottom w:val="none" w:sz="0" w:space="0" w:color="auto"/>
                <w:right w:val="none" w:sz="0" w:space="0" w:color="auto"/>
              </w:divBdr>
              <w:divsChild>
                <w:div w:id="1778912847">
                  <w:marLeft w:val="0"/>
                  <w:marRight w:val="0"/>
                  <w:marTop w:val="0"/>
                  <w:marBottom w:val="0"/>
                  <w:divBdr>
                    <w:top w:val="none" w:sz="0" w:space="0" w:color="auto"/>
                    <w:left w:val="none" w:sz="0" w:space="0" w:color="auto"/>
                    <w:bottom w:val="none" w:sz="0" w:space="0" w:color="auto"/>
                    <w:right w:val="none" w:sz="0" w:space="0" w:color="auto"/>
                  </w:divBdr>
                  <w:divsChild>
                    <w:div w:id="111096094">
                      <w:marLeft w:val="0"/>
                      <w:marRight w:val="0"/>
                      <w:marTop w:val="0"/>
                      <w:marBottom w:val="0"/>
                      <w:divBdr>
                        <w:top w:val="none" w:sz="0" w:space="0" w:color="auto"/>
                        <w:left w:val="none" w:sz="0" w:space="0" w:color="auto"/>
                        <w:bottom w:val="none" w:sz="0" w:space="0" w:color="auto"/>
                        <w:right w:val="none" w:sz="0" w:space="0" w:color="auto"/>
                      </w:divBdr>
                      <w:divsChild>
                        <w:div w:id="1713262201">
                          <w:marLeft w:val="0"/>
                          <w:marRight w:val="0"/>
                          <w:marTop w:val="0"/>
                          <w:marBottom w:val="0"/>
                          <w:divBdr>
                            <w:top w:val="none" w:sz="0" w:space="0" w:color="auto"/>
                            <w:left w:val="none" w:sz="0" w:space="0" w:color="auto"/>
                            <w:bottom w:val="none" w:sz="0" w:space="0" w:color="auto"/>
                            <w:right w:val="none" w:sz="0" w:space="0" w:color="auto"/>
                          </w:divBdr>
                          <w:divsChild>
                            <w:div w:id="1982534330">
                              <w:marLeft w:val="0"/>
                              <w:marRight w:val="0"/>
                              <w:marTop w:val="0"/>
                              <w:marBottom w:val="0"/>
                              <w:divBdr>
                                <w:top w:val="none" w:sz="0" w:space="0" w:color="auto"/>
                                <w:left w:val="none" w:sz="0" w:space="0" w:color="auto"/>
                                <w:bottom w:val="none" w:sz="0" w:space="0" w:color="auto"/>
                                <w:right w:val="none" w:sz="0" w:space="0" w:color="auto"/>
                              </w:divBdr>
                              <w:divsChild>
                                <w:div w:id="159593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54410">
                  <w:marLeft w:val="0"/>
                  <w:marRight w:val="0"/>
                  <w:marTop w:val="0"/>
                  <w:marBottom w:val="0"/>
                  <w:divBdr>
                    <w:top w:val="none" w:sz="0" w:space="0" w:color="auto"/>
                    <w:left w:val="none" w:sz="0" w:space="0" w:color="auto"/>
                    <w:bottom w:val="none" w:sz="0" w:space="0" w:color="auto"/>
                    <w:right w:val="none" w:sz="0" w:space="0" w:color="auto"/>
                  </w:divBdr>
                  <w:divsChild>
                    <w:div w:id="919946729">
                      <w:marLeft w:val="0"/>
                      <w:marRight w:val="0"/>
                      <w:marTop w:val="0"/>
                      <w:marBottom w:val="0"/>
                      <w:divBdr>
                        <w:top w:val="none" w:sz="0" w:space="0" w:color="auto"/>
                        <w:left w:val="none" w:sz="0" w:space="0" w:color="auto"/>
                        <w:bottom w:val="none" w:sz="0" w:space="0" w:color="auto"/>
                        <w:right w:val="none" w:sz="0" w:space="0" w:color="auto"/>
                      </w:divBdr>
                      <w:divsChild>
                        <w:div w:id="1654720054">
                          <w:marLeft w:val="0"/>
                          <w:marRight w:val="0"/>
                          <w:marTop w:val="0"/>
                          <w:marBottom w:val="0"/>
                          <w:divBdr>
                            <w:top w:val="none" w:sz="0" w:space="0" w:color="auto"/>
                            <w:left w:val="none" w:sz="0" w:space="0" w:color="auto"/>
                            <w:bottom w:val="none" w:sz="0" w:space="0" w:color="auto"/>
                            <w:right w:val="none" w:sz="0" w:space="0" w:color="auto"/>
                          </w:divBdr>
                          <w:divsChild>
                            <w:div w:id="1956138322">
                              <w:marLeft w:val="0"/>
                              <w:marRight w:val="0"/>
                              <w:marTop w:val="0"/>
                              <w:marBottom w:val="0"/>
                              <w:divBdr>
                                <w:top w:val="none" w:sz="0" w:space="0" w:color="auto"/>
                                <w:left w:val="none" w:sz="0" w:space="0" w:color="auto"/>
                                <w:bottom w:val="none" w:sz="0" w:space="0" w:color="auto"/>
                                <w:right w:val="none" w:sz="0" w:space="0" w:color="auto"/>
                              </w:divBdr>
                              <w:divsChild>
                                <w:div w:id="61753292">
                                  <w:marLeft w:val="0"/>
                                  <w:marRight w:val="0"/>
                                  <w:marTop w:val="0"/>
                                  <w:marBottom w:val="0"/>
                                  <w:divBdr>
                                    <w:top w:val="none" w:sz="0" w:space="0" w:color="auto"/>
                                    <w:left w:val="none" w:sz="0" w:space="0" w:color="auto"/>
                                    <w:bottom w:val="none" w:sz="0" w:space="0" w:color="auto"/>
                                    <w:right w:val="none" w:sz="0" w:space="0" w:color="auto"/>
                                  </w:divBdr>
                                  <w:divsChild>
                                    <w:div w:id="161867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411200">
                          <w:marLeft w:val="0"/>
                          <w:marRight w:val="0"/>
                          <w:marTop w:val="0"/>
                          <w:marBottom w:val="0"/>
                          <w:divBdr>
                            <w:top w:val="none" w:sz="0" w:space="0" w:color="auto"/>
                            <w:left w:val="none" w:sz="0" w:space="0" w:color="auto"/>
                            <w:bottom w:val="none" w:sz="0" w:space="0" w:color="auto"/>
                            <w:right w:val="none" w:sz="0" w:space="0" w:color="auto"/>
                          </w:divBdr>
                          <w:divsChild>
                            <w:div w:id="201283593">
                              <w:marLeft w:val="0"/>
                              <w:marRight w:val="0"/>
                              <w:marTop w:val="0"/>
                              <w:marBottom w:val="0"/>
                              <w:divBdr>
                                <w:top w:val="none" w:sz="0" w:space="0" w:color="auto"/>
                                <w:left w:val="none" w:sz="0" w:space="0" w:color="auto"/>
                                <w:bottom w:val="none" w:sz="0" w:space="0" w:color="auto"/>
                                <w:right w:val="none" w:sz="0" w:space="0" w:color="auto"/>
                              </w:divBdr>
                              <w:divsChild>
                                <w:div w:id="2139761554">
                                  <w:marLeft w:val="0"/>
                                  <w:marRight w:val="0"/>
                                  <w:marTop w:val="0"/>
                                  <w:marBottom w:val="0"/>
                                  <w:divBdr>
                                    <w:top w:val="none" w:sz="0" w:space="0" w:color="auto"/>
                                    <w:left w:val="none" w:sz="0" w:space="0" w:color="auto"/>
                                    <w:bottom w:val="none" w:sz="0" w:space="0" w:color="auto"/>
                                    <w:right w:val="none" w:sz="0" w:space="0" w:color="auto"/>
                                  </w:divBdr>
                                  <w:divsChild>
                                    <w:div w:id="152705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944798">
          <w:marLeft w:val="0"/>
          <w:marRight w:val="0"/>
          <w:marTop w:val="0"/>
          <w:marBottom w:val="0"/>
          <w:divBdr>
            <w:top w:val="none" w:sz="0" w:space="0" w:color="auto"/>
            <w:left w:val="none" w:sz="0" w:space="0" w:color="auto"/>
            <w:bottom w:val="none" w:sz="0" w:space="0" w:color="auto"/>
            <w:right w:val="none" w:sz="0" w:space="0" w:color="auto"/>
          </w:divBdr>
          <w:divsChild>
            <w:div w:id="315111805">
              <w:marLeft w:val="0"/>
              <w:marRight w:val="0"/>
              <w:marTop w:val="0"/>
              <w:marBottom w:val="0"/>
              <w:divBdr>
                <w:top w:val="none" w:sz="0" w:space="0" w:color="auto"/>
                <w:left w:val="none" w:sz="0" w:space="0" w:color="auto"/>
                <w:bottom w:val="none" w:sz="0" w:space="0" w:color="auto"/>
                <w:right w:val="none" w:sz="0" w:space="0" w:color="auto"/>
              </w:divBdr>
              <w:divsChild>
                <w:div w:id="1041172591">
                  <w:marLeft w:val="0"/>
                  <w:marRight w:val="0"/>
                  <w:marTop w:val="0"/>
                  <w:marBottom w:val="0"/>
                  <w:divBdr>
                    <w:top w:val="none" w:sz="0" w:space="0" w:color="auto"/>
                    <w:left w:val="none" w:sz="0" w:space="0" w:color="auto"/>
                    <w:bottom w:val="none" w:sz="0" w:space="0" w:color="auto"/>
                    <w:right w:val="none" w:sz="0" w:space="0" w:color="auto"/>
                  </w:divBdr>
                  <w:divsChild>
                    <w:div w:id="1815682242">
                      <w:marLeft w:val="0"/>
                      <w:marRight w:val="0"/>
                      <w:marTop w:val="0"/>
                      <w:marBottom w:val="0"/>
                      <w:divBdr>
                        <w:top w:val="none" w:sz="0" w:space="0" w:color="auto"/>
                        <w:left w:val="none" w:sz="0" w:space="0" w:color="auto"/>
                        <w:bottom w:val="none" w:sz="0" w:space="0" w:color="auto"/>
                        <w:right w:val="none" w:sz="0" w:space="0" w:color="auto"/>
                      </w:divBdr>
                      <w:divsChild>
                        <w:div w:id="1080759760">
                          <w:marLeft w:val="0"/>
                          <w:marRight w:val="0"/>
                          <w:marTop w:val="0"/>
                          <w:marBottom w:val="0"/>
                          <w:divBdr>
                            <w:top w:val="none" w:sz="0" w:space="0" w:color="auto"/>
                            <w:left w:val="none" w:sz="0" w:space="0" w:color="auto"/>
                            <w:bottom w:val="none" w:sz="0" w:space="0" w:color="auto"/>
                            <w:right w:val="none" w:sz="0" w:space="0" w:color="auto"/>
                          </w:divBdr>
                          <w:divsChild>
                            <w:div w:id="112328832">
                              <w:marLeft w:val="0"/>
                              <w:marRight w:val="0"/>
                              <w:marTop w:val="0"/>
                              <w:marBottom w:val="0"/>
                              <w:divBdr>
                                <w:top w:val="none" w:sz="0" w:space="0" w:color="auto"/>
                                <w:left w:val="none" w:sz="0" w:space="0" w:color="auto"/>
                                <w:bottom w:val="none" w:sz="0" w:space="0" w:color="auto"/>
                                <w:right w:val="none" w:sz="0" w:space="0" w:color="auto"/>
                              </w:divBdr>
                              <w:divsChild>
                                <w:div w:id="1210610996">
                                  <w:marLeft w:val="0"/>
                                  <w:marRight w:val="0"/>
                                  <w:marTop w:val="0"/>
                                  <w:marBottom w:val="0"/>
                                  <w:divBdr>
                                    <w:top w:val="none" w:sz="0" w:space="0" w:color="auto"/>
                                    <w:left w:val="none" w:sz="0" w:space="0" w:color="auto"/>
                                    <w:bottom w:val="none" w:sz="0" w:space="0" w:color="auto"/>
                                    <w:right w:val="none" w:sz="0" w:space="0" w:color="auto"/>
                                  </w:divBdr>
                                  <w:divsChild>
                                    <w:div w:id="163014618">
                                      <w:marLeft w:val="0"/>
                                      <w:marRight w:val="0"/>
                                      <w:marTop w:val="0"/>
                                      <w:marBottom w:val="0"/>
                                      <w:divBdr>
                                        <w:top w:val="none" w:sz="0" w:space="0" w:color="auto"/>
                                        <w:left w:val="none" w:sz="0" w:space="0" w:color="auto"/>
                                        <w:bottom w:val="none" w:sz="0" w:space="0" w:color="auto"/>
                                        <w:right w:val="none" w:sz="0" w:space="0" w:color="auto"/>
                                      </w:divBdr>
                                      <w:divsChild>
                                        <w:div w:id="9182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450913">
          <w:marLeft w:val="0"/>
          <w:marRight w:val="0"/>
          <w:marTop w:val="0"/>
          <w:marBottom w:val="0"/>
          <w:divBdr>
            <w:top w:val="none" w:sz="0" w:space="0" w:color="auto"/>
            <w:left w:val="none" w:sz="0" w:space="0" w:color="auto"/>
            <w:bottom w:val="none" w:sz="0" w:space="0" w:color="auto"/>
            <w:right w:val="none" w:sz="0" w:space="0" w:color="auto"/>
          </w:divBdr>
          <w:divsChild>
            <w:div w:id="200217223">
              <w:marLeft w:val="0"/>
              <w:marRight w:val="0"/>
              <w:marTop w:val="0"/>
              <w:marBottom w:val="0"/>
              <w:divBdr>
                <w:top w:val="none" w:sz="0" w:space="0" w:color="auto"/>
                <w:left w:val="none" w:sz="0" w:space="0" w:color="auto"/>
                <w:bottom w:val="none" w:sz="0" w:space="0" w:color="auto"/>
                <w:right w:val="none" w:sz="0" w:space="0" w:color="auto"/>
              </w:divBdr>
              <w:divsChild>
                <w:div w:id="863858790">
                  <w:marLeft w:val="0"/>
                  <w:marRight w:val="0"/>
                  <w:marTop w:val="0"/>
                  <w:marBottom w:val="0"/>
                  <w:divBdr>
                    <w:top w:val="none" w:sz="0" w:space="0" w:color="auto"/>
                    <w:left w:val="none" w:sz="0" w:space="0" w:color="auto"/>
                    <w:bottom w:val="none" w:sz="0" w:space="0" w:color="auto"/>
                    <w:right w:val="none" w:sz="0" w:space="0" w:color="auto"/>
                  </w:divBdr>
                  <w:divsChild>
                    <w:div w:id="1552884343">
                      <w:marLeft w:val="0"/>
                      <w:marRight w:val="0"/>
                      <w:marTop w:val="0"/>
                      <w:marBottom w:val="0"/>
                      <w:divBdr>
                        <w:top w:val="none" w:sz="0" w:space="0" w:color="auto"/>
                        <w:left w:val="none" w:sz="0" w:space="0" w:color="auto"/>
                        <w:bottom w:val="none" w:sz="0" w:space="0" w:color="auto"/>
                        <w:right w:val="none" w:sz="0" w:space="0" w:color="auto"/>
                      </w:divBdr>
                      <w:divsChild>
                        <w:div w:id="861864632">
                          <w:marLeft w:val="0"/>
                          <w:marRight w:val="0"/>
                          <w:marTop w:val="0"/>
                          <w:marBottom w:val="0"/>
                          <w:divBdr>
                            <w:top w:val="none" w:sz="0" w:space="0" w:color="auto"/>
                            <w:left w:val="none" w:sz="0" w:space="0" w:color="auto"/>
                            <w:bottom w:val="none" w:sz="0" w:space="0" w:color="auto"/>
                            <w:right w:val="none" w:sz="0" w:space="0" w:color="auto"/>
                          </w:divBdr>
                          <w:divsChild>
                            <w:div w:id="395594618">
                              <w:marLeft w:val="0"/>
                              <w:marRight w:val="0"/>
                              <w:marTop w:val="0"/>
                              <w:marBottom w:val="0"/>
                              <w:divBdr>
                                <w:top w:val="none" w:sz="0" w:space="0" w:color="auto"/>
                                <w:left w:val="none" w:sz="0" w:space="0" w:color="auto"/>
                                <w:bottom w:val="none" w:sz="0" w:space="0" w:color="auto"/>
                                <w:right w:val="none" w:sz="0" w:space="0" w:color="auto"/>
                              </w:divBdr>
                              <w:divsChild>
                                <w:div w:id="165229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137407">
                  <w:marLeft w:val="0"/>
                  <w:marRight w:val="0"/>
                  <w:marTop w:val="0"/>
                  <w:marBottom w:val="0"/>
                  <w:divBdr>
                    <w:top w:val="none" w:sz="0" w:space="0" w:color="auto"/>
                    <w:left w:val="none" w:sz="0" w:space="0" w:color="auto"/>
                    <w:bottom w:val="none" w:sz="0" w:space="0" w:color="auto"/>
                    <w:right w:val="none" w:sz="0" w:space="0" w:color="auto"/>
                  </w:divBdr>
                  <w:divsChild>
                    <w:div w:id="634871049">
                      <w:marLeft w:val="0"/>
                      <w:marRight w:val="0"/>
                      <w:marTop w:val="0"/>
                      <w:marBottom w:val="0"/>
                      <w:divBdr>
                        <w:top w:val="none" w:sz="0" w:space="0" w:color="auto"/>
                        <w:left w:val="none" w:sz="0" w:space="0" w:color="auto"/>
                        <w:bottom w:val="none" w:sz="0" w:space="0" w:color="auto"/>
                        <w:right w:val="none" w:sz="0" w:space="0" w:color="auto"/>
                      </w:divBdr>
                      <w:divsChild>
                        <w:div w:id="954562570">
                          <w:marLeft w:val="0"/>
                          <w:marRight w:val="0"/>
                          <w:marTop w:val="0"/>
                          <w:marBottom w:val="0"/>
                          <w:divBdr>
                            <w:top w:val="none" w:sz="0" w:space="0" w:color="auto"/>
                            <w:left w:val="none" w:sz="0" w:space="0" w:color="auto"/>
                            <w:bottom w:val="none" w:sz="0" w:space="0" w:color="auto"/>
                            <w:right w:val="none" w:sz="0" w:space="0" w:color="auto"/>
                          </w:divBdr>
                          <w:divsChild>
                            <w:div w:id="1979649120">
                              <w:marLeft w:val="0"/>
                              <w:marRight w:val="0"/>
                              <w:marTop w:val="0"/>
                              <w:marBottom w:val="0"/>
                              <w:divBdr>
                                <w:top w:val="none" w:sz="0" w:space="0" w:color="auto"/>
                                <w:left w:val="none" w:sz="0" w:space="0" w:color="auto"/>
                                <w:bottom w:val="none" w:sz="0" w:space="0" w:color="auto"/>
                                <w:right w:val="none" w:sz="0" w:space="0" w:color="auto"/>
                              </w:divBdr>
                              <w:divsChild>
                                <w:div w:id="1671328465">
                                  <w:marLeft w:val="0"/>
                                  <w:marRight w:val="0"/>
                                  <w:marTop w:val="0"/>
                                  <w:marBottom w:val="0"/>
                                  <w:divBdr>
                                    <w:top w:val="none" w:sz="0" w:space="0" w:color="auto"/>
                                    <w:left w:val="none" w:sz="0" w:space="0" w:color="auto"/>
                                    <w:bottom w:val="none" w:sz="0" w:space="0" w:color="auto"/>
                                    <w:right w:val="none" w:sz="0" w:space="0" w:color="auto"/>
                                  </w:divBdr>
                                  <w:divsChild>
                                    <w:div w:id="150543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315697">
                          <w:marLeft w:val="0"/>
                          <w:marRight w:val="0"/>
                          <w:marTop w:val="0"/>
                          <w:marBottom w:val="0"/>
                          <w:divBdr>
                            <w:top w:val="none" w:sz="0" w:space="0" w:color="auto"/>
                            <w:left w:val="none" w:sz="0" w:space="0" w:color="auto"/>
                            <w:bottom w:val="none" w:sz="0" w:space="0" w:color="auto"/>
                            <w:right w:val="none" w:sz="0" w:space="0" w:color="auto"/>
                          </w:divBdr>
                          <w:divsChild>
                            <w:div w:id="965233810">
                              <w:marLeft w:val="0"/>
                              <w:marRight w:val="0"/>
                              <w:marTop w:val="0"/>
                              <w:marBottom w:val="0"/>
                              <w:divBdr>
                                <w:top w:val="none" w:sz="0" w:space="0" w:color="auto"/>
                                <w:left w:val="none" w:sz="0" w:space="0" w:color="auto"/>
                                <w:bottom w:val="none" w:sz="0" w:space="0" w:color="auto"/>
                                <w:right w:val="none" w:sz="0" w:space="0" w:color="auto"/>
                              </w:divBdr>
                              <w:divsChild>
                                <w:div w:id="1332566824">
                                  <w:marLeft w:val="0"/>
                                  <w:marRight w:val="0"/>
                                  <w:marTop w:val="0"/>
                                  <w:marBottom w:val="0"/>
                                  <w:divBdr>
                                    <w:top w:val="none" w:sz="0" w:space="0" w:color="auto"/>
                                    <w:left w:val="none" w:sz="0" w:space="0" w:color="auto"/>
                                    <w:bottom w:val="none" w:sz="0" w:space="0" w:color="auto"/>
                                    <w:right w:val="none" w:sz="0" w:space="0" w:color="auto"/>
                                  </w:divBdr>
                                  <w:divsChild>
                                    <w:div w:id="120351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4020567">
          <w:marLeft w:val="0"/>
          <w:marRight w:val="0"/>
          <w:marTop w:val="0"/>
          <w:marBottom w:val="0"/>
          <w:divBdr>
            <w:top w:val="none" w:sz="0" w:space="0" w:color="auto"/>
            <w:left w:val="none" w:sz="0" w:space="0" w:color="auto"/>
            <w:bottom w:val="none" w:sz="0" w:space="0" w:color="auto"/>
            <w:right w:val="none" w:sz="0" w:space="0" w:color="auto"/>
          </w:divBdr>
          <w:divsChild>
            <w:div w:id="802885392">
              <w:marLeft w:val="0"/>
              <w:marRight w:val="0"/>
              <w:marTop w:val="0"/>
              <w:marBottom w:val="0"/>
              <w:divBdr>
                <w:top w:val="none" w:sz="0" w:space="0" w:color="auto"/>
                <w:left w:val="none" w:sz="0" w:space="0" w:color="auto"/>
                <w:bottom w:val="none" w:sz="0" w:space="0" w:color="auto"/>
                <w:right w:val="none" w:sz="0" w:space="0" w:color="auto"/>
              </w:divBdr>
              <w:divsChild>
                <w:div w:id="294719654">
                  <w:marLeft w:val="0"/>
                  <w:marRight w:val="0"/>
                  <w:marTop w:val="0"/>
                  <w:marBottom w:val="0"/>
                  <w:divBdr>
                    <w:top w:val="none" w:sz="0" w:space="0" w:color="auto"/>
                    <w:left w:val="none" w:sz="0" w:space="0" w:color="auto"/>
                    <w:bottom w:val="none" w:sz="0" w:space="0" w:color="auto"/>
                    <w:right w:val="none" w:sz="0" w:space="0" w:color="auto"/>
                  </w:divBdr>
                  <w:divsChild>
                    <w:div w:id="1010831468">
                      <w:marLeft w:val="0"/>
                      <w:marRight w:val="0"/>
                      <w:marTop w:val="0"/>
                      <w:marBottom w:val="0"/>
                      <w:divBdr>
                        <w:top w:val="none" w:sz="0" w:space="0" w:color="auto"/>
                        <w:left w:val="none" w:sz="0" w:space="0" w:color="auto"/>
                        <w:bottom w:val="none" w:sz="0" w:space="0" w:color="auto"/>
                        <w:right w:val="none" w:sz="0" w:space="0" w:color="auto"/>
                      </w:divBdr>
                      <w:divsChild>
                        <w:div w:id="361632961">
                          <w:marLeft w:val="0"/>
                          <w:marRight w:val="0"/>
                          <w:marTop w:val="0"/>
                          <w:marBottom w:val="0"/>
                          <w:divBdr>
                            <w:top w:val="none" w:sz="0" w:space="0" w:color="auto"/>
                            <w:left w:val="none" w:sz="0" w:space="0" w:color="auto"/>
                            <w:bottom w:val="none" w:sz="0" w:space="0" w:color="auto"/>
                            <w:right w:val="none" w:sz="0" w:space="0" w:color="auto"/>
                          </w:divBdr>
                          <w:divsChild>
                            <w:div w:id="416680481">
                              <w:marLeft w:val="0"/>
                              <w:marRight w:val="0"/>
                              <w:marTop w:val="0"/>
                              <w:marBottom w:val="0"/>
                              <w:divBdr>
                                <w:top w:val="none" w:sz="0" w:space="0" w:color="auto"/>
                                <w:left w:val="none" w:sz="0" w:space="0" w:color="auto"/>
                                <w:bottom w:val="none" w:sz="0" w:space="0" w:color="auto"/>
                                <w:right w:val="none" w:sz="0" w:space="0" w:color="auto"/>
                              </w:divBdr>
                              <w:divsChild>
                                <w:div w:id="259723916">
                                  <w:marLeft w:val="0"/>
                                  <w:marRight w:val="0"/>
                                  <w:marTop w:val="0"/>
                                  <w:marBottom w:val="0"/>
                                  <w:divBdr>
                                    <w:top w:val="none" w:sz="0" w:space="0" w:color="auto"/>
                                    <w:left w:val="none" w:sz="0" w:space="0" w:color="auto"/>
                                    <w:bottom w:val="none" w:sz="0" w:space="0" w:color="auto"/>
                                    <w:right w:val="none" w:sz="0" w:space="0" w:color="auto"/>
                                  </w:divBdr>
                                  <w:divsChild>
                                    <w:div w:id="1151675776">
                                      <w:marLeft w:val="0"/>
                                      <w:marRight w:val="0"/>
                                      <w:marTop w:val="0"/>
                                      <w:marBottom w:val="0"/>
                                      <w:divBdr>
                                        <w:top w:val="none" w:sz="0" w:space="0" w:color="auto"/>
                                        <w:left w:val="none" w:sz="0" w:space="0" w:color="auto"/>
                                        <w:bottom w:val="none" w:sz="0" w:space="0" w:color="auto"/>
                                        <w:right w:val="none" w:sz="0" w:space="0" w:color="auto"/>
                                      </w:divBdr>
                                      <w:divsChild>
                                        <w:div w:id="132809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430647">
          <w:marLeft w:val="0"/>
          <w:marRight w:val="0"/>
          <w:marTop w:val="0"/>
          <w:marBottom w:val="0"/>
          <w:divBdr>
            <w:top w:val="none" w:sz="0" w:space="0" w:color="auto"/>
            <w:left w:val="none" w:sz="0" w:space="0" w:color="auto"/>
            <w:bottom w:val="none" w:sz="0" w:space="0" w:color="auto"/>
            <w:right w:val="none" w:sz="0" w:space="0" w:color="auto"/>
          </w:divBdr>
          <w:divsChild>
            <w:div w:id="1935475666">
              <w:marLeft w:val="0"/>
              <w:marRight w:val="0"/>
              <w:marTop w:val="0"/>
              <w:marBottom w:val="0"/>
              <w:divBdr>
                <w:top w:val="none" w:sz="0" w:space="0" w:color="auto"/>
                <w:left w:val="none" w:sz="0" w:space="0" w:color="auto"/>
                <w:bottom w:val="none" w:sz="0" w:space="0" w:color="auto"/>
                <w:right w:val="none" w:sz="0" w:space="0" w:color="auto"/>
              </w:divBdr>
              <w:divsChild>
                <w:div w:id="3171976">
                  <w:marLeft w:val="0"/>
                  <w:marRight w:val="0"/>
                  <w:marTop w:val="0"/>
                  <w:marBottom w:val="0"/>
                  <w:divBdr>
                    <w:top w:val="none" w:sz="0" w:space="0" w:color="auto"/>
                    <w:left w:val="none" w:sz="0" w:space="0" w:color="auto"/>
                    <w:bottom w:val="none" w:sz="0" w:space="0" w:color="auto"/>
                    <w:right w:val="none" w:sz="0" w:space="0" w:color="auto"/>
                  </w:divBdr>
                  <w:divsChild>
                    <w:div w:id="1622372069">
                      <w:marLeft w:val="0"/>
                      <w:marRight w:val="0"/>
                      <w:marTop w:val="0"/>
                      <w:marBottom w:val="0"/>
                      <w:divBdr>
                        <w:top w:val="none" w:sz="0" w:space="0" w:color="auto"/>
                        <w:left w:val="none" w:sz="0" w:space="0" w:color="auto"/>
                        <w:bottom w:val="none" w:sz="0" w:space="0" w:color="auto"/>
                        <w:right w:val="none" w:sz="0" w:space="0" w:color="auto"/>
                      </w:divBdr>
                      <w:divsChild>
                        <w:div w:id="1613777270">
                          <w:marLeft w:val="0"/>
                          <w:marRight w:val="0"/>
                          <w:marTop w:val="0"/>
                          <w:marBottom w:val="0"/>
                          <w:divBdr>
                            <w:top w:val="none" w:sz="0" w:space="0" w:color="auto"/>
                            <w:left w:val="none" w:sz="0" w:space="0" w:color="auto"/>
                            <w:bottom w:val="none" w:sz="0" w:space="0" w:color="auto"/>
                            <w:right w:val="none" w:sz="0" w:space="0" w:color="auto"/>
                          </w:divBdr>
                          <w:divsChild>
                            <w:div w:id="1425300249">
                              <w:marLeft w:val="0"/>
                              <w:marRight w:val="0"/>
                              <w:marTop w:val="0"/>
                              <w:marBottom w:val="0"/>
                              <w:divBdr>
                                <w:top w:val="none" w:sz="0" w:space="0" w:color="auto"/>
                                <w:left w:val="none" w:sz="0" w:space="0" w:color="auto"/>
                                <w:bottom w:val="none" w:sz="0" w:space="0" w:color="auto"/>
                                <w:right w:val="none" w:sz="0" w:space="0" w:color="auto"/>
                              </w:divBdr>
                              <w:divsChild>
                                <w:div w:id="7780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802478">
                  <w:marLeft w:val="0"/>
                  <w:marRight w:val="0"/>
                  <w:marTop w:val="0"/>
                  <w:marBottom w:val="0"/>
                  <w:divBdr>
                    <w:top w:val="none" w:sz="0" w:space="0" w:color="auto"/>
                    <w:left w:val="none" w:sz="0" w:space="0" w:color="auto"/>
                    <w:bottom w:val="none" w:sz="0" w:space="0" w:color="auto"/>
                    <w:right w:val="none" w:sz="0" w:space="0" w:color="auto"/>
                  </w:divBdr>
                  <w:divsChild>
                    <w:div w:id="792600146">
                      <w:marLeft w:val="0"/>
                      <w:marRight w:val="0"/>
                      <w:marTop w:val="0"/>
                      <w:marBottom w:val="0"/>
                      <w:divBdr>
                        <w:top w:val="none" w:sz="0" w:space="0" w:color="auto"/>
                        <w:left w:val="none" w:sz="0" w:space="0" w:color="auto"/>
                        <w:bottom w:val="none" w:sz="0" w:space="0" w:color="auto"/>
                        <w:right w:val="none" w:sz="0" w:space="0" w:color="auto"/>
                      </w:divBdr>
                      <w:divsChild>
                        <w:div w:id="1439331115">
                          <w:marLeft w:val="0"/>
                          <w:marRight w:val="0"/>
                          <w:marTop w:val="0"/>
                          <w:marBottom w:val="0"/>
                          <w:divBdr>
                            <w:top w:val="none" w:sz="0" w:space="0" w:color="auto"/>
                            <w:left w:val="none" w:sz="0" w:space="0" w:color="auto"/>
                            <w:bottom w:val="none" w:sz="0" w:space="0" w:color="auto"/>
                            <w:right w:val="none" w:sz="0" w:space="0" w:color="auto"/>
                          </w:divBdr>
                          <w:divsChild>
                            <w:div w:id="400910275">
                              <w:marLeft w:val="0"/>
                              <w:marRight w:val="0"/>
                              <w:marTop w:val="0"/>
                              <w:marBottom w:val="0"/>
                              <w:divBdr>
                                <w:top w:val="none" w:sz="0" w:space="0" w:color="auto"/>
                                <w:left w:val="none" w:sz="0" w:space="0" w:color="auto"/>
                                <w:bottom w:val="none" w:sz="0" w:space="0" w:color="auto"/>
                                <w:right w:val="none" w:sz="0" w:space="0" w:color="auto"/>
                              </w:divBdr>
                              <w:divsChild>
                                <w:div w:id="1865240445">
                                  <w:marLeft w:val="0"/>
                                  <w:marRight w:val="0"/>
                                  <w:marTop w:val="0"/>
                                  <w:marBottom w:val="0"/>
                                  <w:divBdr>
                                    <w:top w:val="none" w:sz="0" w:space="0" w:color="auto"/>
                                    <w:left w:val="none" w:sz="0" w:space="0" w:color="auto"/>
                                    <w:bottom w:val="none" w:sz="0" w:space="0" w:color="auto"/>
                                    <w:right w:val="none" w:sz="0" w:space="0" w:color="auto"/>
                                  </w:divBdr>
                                  <w:divsChild>
                                    <w:div w:id="96222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601691">
                          <w:marLeft w:val="0"/>
                          <w:marRight w:val="0"/>
                          <w:marTop w:val="0"/>
                          <w:marBottom w:val="0"/>
                          <w:divBdr>
                            <w:top w:val="none" w:sz="0" w:space="0" w:color="auto"/>
                            <w:left w:val="none" w:sz="0" w:space="0" w:color="auto"/>
                            <w:bottom w:val="none" w:sz="0" w:space="0" w:color="auto"/>
                            <w:right w:val="none" w:sz="0" w:space="0" w:color="auto"/>
                          </w:divBdr>
                          <w:divsChild>
                            <w:div w:id="2129157428">
                              <w:marLeft w:val="0"/>
                              <w:marRight w:val="0"/>
                              <w:marTop w:val="0"/>
                              <w:marBottom w:val="0"/>
                              <w:divBdr>
                                <w:top w:val="none" w:sz="0" w:space="0" w:color="auto"/>
                                <w:left w:val="none" w:sz="0" w:space="0" w:color="auto"/>
                                <w:bottom w:val="none" w:sz="0" w:space="0" w:color="auto"/>
                                <w:right w:val="none" w:sz="0" w:space="0" w:color="auto"/>
                              </w:divBdr>
                              <w:divsChild>
                                <w:div w:id="161747459">
                                  <w:marLeft w:val="0"/>
                                  <w:marRight w:val="0"/>
                                  <w:marTop w:val="0"/>
                                  <w:marBottom w:val="0"/>
                                  <w:divBdr>
                                    <w:top w:val="none" w:sz="0" w:space="0" w:color="auto"/>
                                    <w:left w:val="none" w:sz="0" w:space="0" w:color="auto"/>
                                    <w:bottom w:val="none" w:sz="0" w:space="0" w:color="auto"/>
                                    <w:right w:val="none" w:sz="0" w:space="0" w:color="auto"/>
                                  </w:divBdr>
                                  <w:divsChild>
                                    <w:div w:id="162302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682454">
          <w:marLeft w:val="0"/>
          <w:marRight w:val="0"/>
          <w:marTop w:val="0"/>
          <w:marBottom w:val="0"/>
          <w:divBdr>
            <w:top w:val="none" w:sz="0" w:space="0" w:color="auto"/>
            <w:left w:val="none" w:sz="0" w:space="0" w:color="auto"/>
            <w:bottom w:val="none" w:sz="0" w:space="0" w:color="auto"/>
            <w:right w:val="none" w:sz="0" w:space="0" w:color="auto"/>
          </w:divBdr>
          <w:divsChild>
            <w:div w:id="696347116">
              <w:marLeft w:val="0"/>
              <w:marRight w:val="0"/>
              <w:marTop w:val="0"/>
              <w:marBottom w:val="0"/>
              <w:divBdr>
                <w:top w:val="none" w:sz="0" w:space="0" w:color="auto"/>
                <w:left w:val="none" w:sz="0" w:space="0" w:color="auto"/>
                <w:bottom w:val="none" w:sz="0" w:space="0" w:color="auto"/>
                <w:right w:val="none" w:sz="0" w:space="0" w:color="auto"/>
              </w:divBdr>
              <w:divsChild>
                <w:div w:id="1692532740">
                  <w:marLeft w:val="0"/>
                  <w:marRight w:val="0"/>
                  <w:marTop w:val="0"/>
                  <w:marBottom w:val="0"/>
                  <w:divBdr>
                    <w:top w:val="none" w:sz="0" w:space="0" w:color="auto"/>
                    <w:left w:val="none" w:sz="0" w:space="0" w:color="auto"/>
                    <w:bottom w:val="none" w:sz="0" w:space="0" w:color="auto"/>
                    <w:right w:val="none" w:sz="0" w:space="0" w:color="auto"/>
                  </w:divBdr>
                  <w:divsChild>
                    <w:div w:id="1845120118">
                      <w:marLeft w:val="0"/>
                      <w:marRight w:val="0"/>
                      <w:marTop w:val="0"/>
                      <w:marBottom w:val="0"/>
                      <w:divBdr>
                        <w:top w:val="none" w:sz="0" w:space="0" w:color="auto"/>
                        <w:left w:val="none" w:sz="0" w:space="0" w:color="auto"/>
                        <w:bottom w:val="none" w:sz="0" w:space="0" w:color="auto"/>
                        <w:right w:val="none" w:sz="0" w:space="0" w:color="auto"/>
                      </w:divBdr>
                      <w:divsChild>
                        <w:div w:id="1467772338">
                          <w:marLeft w:val="0"/>
                          <w:marRight w:val="0"/>
                          <w:marTop w:val="0"/>
                          <w:marBottom w:val="0"/>
                          <w:divBdr>
                            <w:top w:val="none" w:sz="0" w:space="0" w:color="auto"/>
                            <w:left w:val="none" w:sz="0" w:space="0" w:color="auto"/>
                            <w:bottom w:val="none" w:sz="0" w:space="0" w:color="auto"/>
                            <w:right w:val="none" w:sz="0" w:space="0" w:color="auto"/>
                          </w:divBdr>
                          <w:divsChild>
                            <w:div w:id="309797799">
                              <w:marLeft w:val="0"/>
                              <w:marRight w:val="0"/>
                              <w:marTop w:val="0"/>
                              <w:marBottom w:val="0"/>
                              <w:divBdr>
                                <w:top w:val="none" w:sz="0" w:space="0" w:color="auto"/>
                                <w:left w:val="none" w:sz="0" w:space="0" w:color="auto"/>
                                <w:bottom w:val="none" w:sz="0" w:space="0" w:color="auto"/>
                                <w:right w:val="none" w:sz="0" w:space="0" w:color="auto"/>
                              </w:divBdr>
                              <w:divsChild>
                                <w:div w:id="1674797767">
                                  <w:marLeft w:val="0"/>
                                  <w:marRight w:val="0"/>
                                  <w:marTop w:val="0"/>
                                  <w:marBottom w:val="0"/>
                                  <w:divBdr>
                                    <w:top w:val="none" w:sz="0" w:space="0" w:color="auto"/>
                                    <w:left w:val="none" w:sz="0" w:space="0" w:color="auto"/>
                                    <w:bottom w:val="none" w:sz="0" w:space="0" w:color="auto"/>
                                    <w:right w:val="none" w:sz="0" w:space="0" w:color="auto"/>
                                  </w:divBdr>
                                  <w:divsChild>
                                    <w:div w:id="844129867">
                                      <w:marLeft w:val="0"/>
                                      <w:marRight w:val="0"/>
                                      <w:marTop w:val="0"/>
                                      <w:marBottom w:val="0"/>
                                      <w:divBdr>
                                        <w:top w:val="none" w:sz="0" w:space="0" w:color="auto"/>
                                        <w:left w:val="none" w:sz="0" w:space="0" w:color="auto"/>
                                        <w:bottom w:val="none" w:sz="0" w:space="0" w:color="auto"/>
                                        <w:right w:val="none" w:sz="0" w:space="0" w:color="auto"/>
                                      </w:divBdr>
                                      <w:divsChild>
                                        <w:div w:id="150840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146417">
          <w:marLeft w:val="0"/>
          <w:marRight w:val="0"/>
          <w:marTop w:val="0"/>
          <w:marBottom w:val="0"/>
          <w:divBdr>
            <w:top w:val="none" w:sz="0" w:space="0" w:color="auto"/>
            <w:left w:val="none" w:sz="0" w:space="0" w:color="auto"/>
            <w:bottom w:val="none" w:sz="0" w:space="0" w:color="auto"/>
            <w:right w:val="none" w:sz="0" w:space="0" w:color="auto"/>
          </w:divBdr>
          <w:divsChild>
            <w:div w:id="1115637324">
              <w:marLeft w:val="0"/>
              <w:marRight w:val="0"/>
              <w:marTop w:val="0"/>
              <w:marBottom w:val="0"/>
              <w:divBdr>
                <w:top w:val="none" w:sz="0" w:space="0" w:color="auto"/>
                <w:left w:val="none" w:sz="0" w:space="0" w:color="auto"/>
                <w:bottom w:val="none" w:sz="0" w:space="0" w:color="auto"/>
                <w:right w:val="none" w:sz="0" w:space="0" w:color="auto"/>
              </w:divBdr>
              <w:divsChild>
                <w:div w:id="557934311">
                  <w:marLeft w:val="0"/>
                  <w:marRight w:val="0"/>
                  <w:marTop w:val="0"/>
                  <w:marBottom w:val="0"/>
                  <w:divBdr>
                    <w:top w:val="none" w:sz="0" w:space="0" w:color="auto"/>
                    <w:left w:val="none" w:sz="0" w:space="0" w:color="auto"/>
                    <w:bottom w:val="none" w:sz="0" w:space="0" w:color="auto"/>
                    <w:right w:val="none" w:sz="0" w:space="0" w:color="auto"/>
                  </w:divBdr>
                  <w:divsChild>
                    <w:div w:id="404500638">
                      <w:marLeft w:val="0"/>
                      <w:marRight w:val="0"/>
                      <w:marTop w:val="0"/>
                      <w:marBottom w:val="0"/>
                      <w:divBdr>
                        <w:top w:val="none" w:sz="0" w:space="0" w:color="auto"/>
                        <w:left w:val="none" w:sz="0" w:space="0" w:color="auto"/>
                        <w:bottom w:val="none" w:sz="0" w:space="0" w:color="auto"/>
                        <w:right w:val="none" w:sz="0" w:space="0" w:color="auto"/>
                      </w:divBdr>
                      <w:divsChild>
                        <w:div w:id="1691181570">
                          <w:marLeft w:val="0"/>
                          <w:marRight w:val="0"/>
                          <w:marTop w:val="0"/>
                          <w:marBottom w:val="0"/>
                          <w:divBdr>
                            <w:top w:val="none" w:sz="0" w:space="0" w:color="auto"/>
                            <w:left w:val="none" w:sz="0" w:space="0" w:color="auto"/>
                            <w:bottom w:val="none" w:sz="0" w:space="0" w:color="auto"/>
                            <w:right w:val="none" w:sz="0" w:space="0" w:color="auto"/>
                          </w:divBdr>
                          <w:divsChild>
                            <w:div w:id="1956668165">
                              <w:marLeft w:val="0"/>
                              <w:marRight w:val="0"/>
                              <w:marTop w:val="0"/>
                              <w:marBottom w:val="0"/>
                              <w:divBdr>
                                <w:top w:val="none" w:sz="0" w:space="0" w:color="auto"/>
                                <w:left w:val="none" w:sz="0" w:space="0" w:color="auto"/>
                                <w:bottom w:val="none" w:sz="0" w:space="0" w:color="auto"/>
                                <w:right w:val="none" w:sz="0" w:space="0" w:color="auto"/>
                              </w:divBdr>
                              <w:divsChild>
                                <w:div w:id="212515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865300">
                  <w:marLeft w:val="0"/>
                  <w:marRight w:val="0"/>
                  <w:marTop w:val="0"/>
                  <w:marBottom w:val="0"/>
                  <w:divBdr>
                    <w:top w:val="none" w:sz="0" w:space="0" w:color="auto"/>
                    <w:left w:val="none" w:sz="0" w:space="0" w:color="auto"/>
                    <w:bottom w:val="none" w:sz="0" w:space="0" w:color="auto"/>
                    <w:right w:val="none" w:sz="0" w:space="0" w:color="auto"/>
                  </w:divBdr>
                  <w:divsChild>
                    <w:div w:id="41641324">
                      <w:marLeft w:val="0"/>
                      <w:marRight w:val="0"/>
                      <w:marTop w:val="0"/>
                      <w:marBottom w:val="0"/>
                      <w:divBdr>
                        <w:top w:val="none" w:sz="0" w:space="0" w:color="auto"/>
                        <w:left w:val="none" w:sz="0" w:space="0" w:color="auto"/>
                        <w:bottom w:val="none" w:sz="0" w:space="0" w:color="auto"/>
                        <w:right w:val="none" w:sz="0" w:space="0" w:color="auto"/>
                      </w:divBdr>
                      <w:divsChild>
                        <w:div w:id="174001572">
                          <w:marLeft w:val="0"/>
                          <w:marRight w:val="0"/>
                          <w:marTop w:val="0"/>
                          <w:marBottom w:val="0"/>
                          <w:divBdr>
                            <w:top w:val="none" w:sz="0" w:space="0" w:color="auto"/>
                            <w:left w:val="none" w:sz="0" w:space="0" w:color="auto"/>
                            <w:bottom w:val="none" w:sz="0" w:space="0" w:color="auto"/>
                            <w:right w:val="none" w:sz="0" w:space="0" w:color="auto"/>
                          </w:divBdr>
                          <w:divsChild>
                            <w:div w:id="1872566190">
                              <w:marLeft w:val="0"/>
                              <w:marRight w:val="0"/>
                              <w:marTop w:val="0"/>
                              <w:marBottom w:val="0"/>
                              <w:divBdr>
                                <w:top w:val="none" w:sz="0" w:space="0" w:color="auto"/>
                                <w:left w:val="none" w:sz="0" w:space="0" w:color="auto"/>
                                <w:bottom w:val="none" w:sz="0" w:space="0" w:color="auto"/>
                                <w:right w:val="none" w:sz="0" w:space="0" w:color="auto"/>
                              </w:divBdr>
                              <w:divsChild>
                                <w:div w:id="1216429607">
                                  <w:marLeft w:val="0"/>
                                  <w:marRight w:val="0"/>
                                  <w:marTop w:val="0"/>
                                  <w:marBottom w:val="0"/>
                                  <w:divBdr>
                                    <w:top w:val="none" w:sz="0" w:space="0" w:color="auto"/>
                                    <w:left w:val="none" w:sz="0" w:space="0" w:color="auto"/>
                                    <w:bottom w:val="none" w:sz="0" w:space="0" w:color="auto"/>
                                    <w:right w:val="none" w:sz="0" w:space="0" w:color="auto"/>
                                  </w:divBdr>
                                  <w:divsChild>
                                    <w:div w:id="203969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045389">
                          <w:marLeft w:val="0"/>
                          <w:marRight w:val="0"/>
                          <w:marTop w:val="0"/>
                          <w:marBottom w:val="0"/>
                          <w:divBdr>
                            <w:top w:val="none" w:sz="0" w:space="0" w:color="auto"/>
                            <w:left w:val="none" w:sz="0" w:space="0" w:color="auto"/>
                            <w:bottom w:val="none" w:sz="0" w:space="0" w:color="auto"/>
                            <w:right w:val="none" w:sz="0" w:space="0" w:color="auto"/>
                          </w:divBdr>
                          <w:divsChild>
                            <w:div w:id="102311798">
                              <w:marLeft w:val="0"/>
                              <w:marRight w:val="0"/>
                              <w:marTop w:val="0"/>
                              <w:marBottom w:val="0"/>
                              <w:divBdr>
                                <w:top w:val="none" w:sz="0" w:space="0" w:color="auto"/>
                                <w:left w:val="none" w:sz="0" w:space="0" w:color="auto"/>
                                <w:bottom w:val="none" w:sz="0" w:space="0" w:color="auto"/>
                                <w:right w:val="none" w:sz="0" w:space="0" w:color="auto"/>
                              </w:divBdr>
                              <w:divsChild>
                                <w:div w:id="45184358">
                                  <w:marLeft w:val="0"/>
                                  <w:marRight w:val="0"/>
                                  <w:marTop w:val="0"/>
                                  <w:marBottom w:val="0"/>
                                  <w:divBdr>
                                    <w:top w:val="none" w:sz="0" w:space="0" w:color="auto"/>
                                    <w:left w:val="none" w:sz="0" w:space="0" w:color="auto"/>
                                    <w:bottom w:val="none" w:sz="0" w:space="0" w:color="auto"/>
                                    <w:right w:val="none" w:sz="0" w:space="0" w:color="auto"/>
                                  </w:divBdr>
                                  <w:divsChild>
                                    <w:div w:id="17558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9657540">
          <w:marLeft w:val="0"/>
          <w:marRight w:val="0"/>
          <w:marTop w:val="0"/>
          <w:marBottom w:val="0"/>
          <w:divBdr>
            <w:top w:val="none" w:sz="0" w:space="0" w:color="auto"/>
            <w:left w:val="none" w:sz="0" w:space="0" w:color="auto"/>
            <w:bottom w:val="none" w:sz="0" w:space="0" w:color="auto"/>
            <w:right w:val="none" w:sz="0" w:space="0" w:color="auto"/>
          </w:divBdr>
          <w:divsChild>
            <w:div w:id="156112766">
              <w:marLeft w:val="0"/>
              <w:marRight w:val="0"/>
              <w:marTop w:val="0"/>
              <w:marBottom w:val="0"/>
              <w:divBdr>
                <w:top w:val="none" w:sz="0" w:space="0" w:color="auto"/>
                <w:left w:val="none" w:sz="0" w:space="0" w:color="auto"/>
                <w:bottom w:val="none" w:sz="0" w:space="0" w:color="auto"/>
                <w:right w:val="none" w:sz="0" w:space="0" w:color="auto"/>
              </w:divBdr>
              <w:divsChild>
                <w:div w:id="1185559319">
                  <w:marLeft w:val="0"/>
                  <w:marRight w:val="0"/>
                  <w:marTop w:val="0"/>
                  <w:marBottom w:val="0"/>
                  <w:divBdr>
                    <w:top w:val="none" w:sz="0" w:space="0" w:color="auto"/>
                    <w:left w:val="none" w:sz="0" w:space="0" w:color="auto"/>
                    <w:bottom w:val="none" w:sz="0" w:space="0" w:color="auto"/>
                    <w:right w:val="none" w:sz="0" w:space="0" w:color="auto"/>
                  </w:divBdr>
                  <w:divsChild>
                    <w:div w:id="1060442692">
                      <w:marLeft w:val="0"/>
                      <w:marRight w:val="0"/>
                      <w:marTop w:val="0"/>
                      <w:marBottom w:val="0"/>
                      <w:divBdr>
                        <w:top w:val="none" w:sz="0" w:space="0" w:color="auto"/>
                        <w:left w:val="none" w:sz="0" w:space="0" w:color="auto"/>
                        <w:bottom w:val="none" w:sz="0" w:space="0" w:color="auto"/>
                        <w:right w:val="none" w:sz="0" w:space="0" w:color="auto"/>
                      </w:divBdr>
                      <w:divsChild>
                        <w:div w:id="2081829082">
                          <w:marLeft w:val="0"/>
                          <w:marRight w:val="0"/>
                          <w:marTop w:val="0"/>
                          <w:marBottom w:val="0"/>
                          <w:divBdr>
                            <w:top w:val="none" w:sz="0" w:space="0" w:color="auto"/>
                            <w:left w:val="none" w:sz="0" w:space="0" w:color="auto"/>
                            <w:bottom w:val="none" w:sz="0" w:space="0" w:color="auto"/>
                            <w:right w:val="none" w:sz="0" w:space="0" w:color="auto"/>
                          </w:divBdr>
                          <w:divsChild>
                            <w:div w:id="1753434490">
                              <w:marLeft w:val="0"/>
                              <w:marRight w:val="0"/>
                              <w:marTop w:val="0"/>
                              <w:marBottom w:val="0"/>
                              <w:divBdr>
                                <w:top w:val="none" w:sz="0" w:space="0" w:color="auto"/>
                                <w:left w:val="none" w:sz="0" w:space="0" w:color="auto"/>
                                <w:bottom w:val="none" w:sz="0" w:space="0" w:color="auto"/>
                                <w:right w:val="none" w:sz="0" w:space="0" w:color="auto"/>
                              </w:divBdr>
                              <w:divsChild>
                                <w:div w:id="886189299">
                                  <w:marLeft w:val="0"/>
                                  <w:marRight w:val="0"/>
                                  <w:marTop w:val="0"/>
                                  <w:marBottom w:val="0"/>
                                  <w:divBdr>
                                    <w:top w:val="none" w:sz="0" w:space="0" w:color="auto"/>
                                    <w:left w:val="none" w:sz="0" w:space="0" w:color="auto"/>
                                    <w:bottom w:val="none" w:sz="0" w:space="0" w:color="auto"/>
                                    <w:right w:val="none" w:sz="0" w:space="0" w:color="auto"/>
                                  </w:divBdr>
                                  <w:divsChild>
                                    <w:div w:id="1274172480">
                                      <w:marLeft w:val="0"/>
                                      <w:marRight w:val="0"/>
                                      <w:marTop w:val="0"/>
                                      <w:marBottom w:val="0"/>
                                      <w:divBdr>
                                        <w:top w:val="none" w:sz="0" w:space="0" w:color="auto"/>
                                        <w:left w:val="none" w:sz="0" w:space="0" w:color="auto"/>
                                        <w:bottom w:val="none" w:sz="0" w:space="0" w:color="auto"/>
                                        <w:right w:val="none" w:sz="0" w:space="0" w:color="auto"/>
                                      </w:divBdr>
                                      <w:divsChild>
                                        <w:div w:id="183660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378208">
          <w:marLeft w:val="0"/>
          <w:marRight w:val="0"/>
          <w:marTop w:val="0"/>
          <w:marBottom w:val="0"/>
          <w:divBdr>
            <w:top w:val="none" w:sz="0" w:space="0" w:color="auto"/>
            <w:left w:val="none" w:sz="0" w:space="0" w:color="auto"/>
            <w:bottom w:val="none" w:sz="0" w:space="0" w:color="auto"/>
            <w:right w:val="none" w:sz="0" w:space="0" w:color="auto"/>
          </w:divBdr>
          <w:divsChild>
            <w:div w:id="849375708">
              <w:marLeft w:val="0"/>
              <w:marRight w:val="0"/>
              <w:marTop w:val="0"/>
              <w:marBottom w:val="0"/>
              <w:divBdr>
                <w:top w:val="none" w:sz="0" w:space="0" w:color="auto"/>
                <w:left w:val="none" w:sz="0" w:space="0" w:color="auto"/>
                <w:bottom w:val="none" w:sz="0" w:space="0" w:color="auto"/>
                <w:right w:val="none" w:sz="0" w:space="0" w:color="auto"/>
              </w:divBdr>
              <w:divsChild>
                <w:div w:id="119884961">
                  <w:marLeft w:val="0"/>
                  <w:marRight w:val="0"/>
                  <w:marTop w:val="0"/>
                  <w:marBottom w:val="0"/>
                  <w:divBdr>
                    <w:top w:val="none" w:sz="0" w:space="0" w:color="auto"/>
                    <w:left w:val="none" w:sz="0" w:space="0" w:color="auto"/>
                    <w:bottom w:val="none" w:sz="0" w:space="0" w:color="auto"/>
                    <w:right w:val="none" w:sz="0" w:space="0" w:color="auto"/>
                  </w:divBdr>
                  <w:divsChild>
                    <w:div w:id="1940599665">
                      <w:marLeft w:val="0"/>
                      <w:marRight w:val="0"/>
                      <w:marTop w:val="0"/>
                      <w:marBottom w:val="0"/>
                      <w:divBdr>
                        <w:top w:val="none" w:sz="0" w:space="0" w:color="auto"/>
                        <w:left w:val="none" w:sz="0" w:space="0" w:color="auto"/>
                        <w:bottom w:val="none" w:sz="0" w:space="0" w:color="auto"/>
                        <w:right w:val="none" w:sz="0" w:space="0" w:color="auto"/>
                      </w:divBdr>
                      <w:divsChild>
                        <w:div w:id="1938515157">
                          <w:marLeft w:val="0"/>
                          <w:marRight w:val="0"/>
                          <w:marTop w:val="0"/>
                          <w:marBottom w:val="0"/>
                          <w:divBdr>
                            <w:top w:val="none" w:sz="0" w:space="0" w:color="auto"/>
                            <w:left w:val="none" w:sz="0" w:space="0" w:color="auto"/>
                            <w:bottom w:val="none" w:sz="0" w:space="0" w:color="auto"/>
                            <w:right w:val="none" w:sz="0" w:space="0" w:color="auto"/>
                          </w:divBdr>
                          <w:divsChild>
                            <w:div w:id="639312478">
                              <w:marLeft w:val="0"/>
                              <w:marRight w:val="0"/>
                              <w:marTop w:val="0"/>
                              <w:marBottom w:val="0"/>
                              <w:divBdr>
                                <w:top w:val="none" w:sz="0" w:space="0" w:color="auto"/>
                                <w:left w:val="none" w:sz="0" w:space="0" w:color="auto"/>
                                <w:bottom w:val="none" w:sz="0" w:space="0" w:color="auto"/>
                                <w:right w:val="none" w:sz="0" w:space="0" w:color="auto"/>
                              </w:divBdr>
                              <w:divsChild>
                                <w:div w:id="80150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340899">
                  <w:marLeft w:val="0"/>
                  <w:marRight w:val="0"/>
                  <w:marTop w:val="0"/>
                  <w:marBottom w:val="0"/>
                  <w:divBdr>
                    <w:top w:val="none" w:sz="0" w:space="0" w:color="auto"/>
                    <w:left w:val="none" w:sz="0" w:space="0" w:color="auto"/>
                    <w:bottom w:val="none" w:sz="0" w:space="0" w:color="auto"/>
                    <w:right w:val="none" w:sz="0" w:space="0" w:color="auto"/>
                  </w:divBdr>
                  <w:divsChild>
                    <w:div w:id="1804885967">
                      <w:marLeft w:val="0"/>
                      <w:marRight w:val="0"/>
                      <w:marTop w:val="0"/>
                      <w:marBottom w:val="0"/>
                      <w:divBdr>
                        <w:top w:val="none" w:sz="0" w:space="0" w:color="auto"/>
                        <w:left w:val="none" w:sz="0" w:space="0" w:color="auto"/>
                        <w:bottom w:val="none" w:sz="0" w:space="0" w:color="auto"/>
                        <w:right w:val="none" w:sz="0" w:space="0" w:color="auto"/>
                      </w:divBdr>
                      <w:divsChild>
                        <w:div w:id="1364745687">
                          <w:marLeft w:val="0"/>
                          <w:marRight w:val="0"/>
                          <w:marTop w:val="0"/>
                          <w:marBottom w:val="0"/>
                          <w:divBdr>
                            <w:top w:val="none" w:sz="0" w:space="0" w:color="auto"/>
                            <w:left w:val="none" w:sz="0" w:space="0" w:color="auto"/>
                            <w:bottom w:val="none" w:sz="0" w:space="0" w:color="auto"/>
                            <w:right w:val="none" w:sz="0" w:space="0" w:color="auto"/>
                          </w:divBdr>
                          <w:divsChild>
                            <w:div w:id="1575701445">
                              <w:marLeft w:val="0"/>
                              <w:marRight w:val="0"/>
                              <w:marTop w:val="0"/>
                              <w:marBottom w:val="0"/>
                              <w:divBdr>
                                <w:top w:val="none" w:sz="0" w:space="0" w:color="auto"/>
                                <w:left w:val="none" w:sz="0" w:space="0" w:color="auto"/>
                                <w:bottom w:val="none" w:sz="0" w:space="0" w:color="auto"/>
                                <w:right w:val="none" w:sz="0" w:space="0" w:color="auto"/>
                              </w:divBdr>
                              <w:divsChild>
                                <w:div w:id="906577407">
                                  <w:marLeft w:val="0"/>
                                  <w:marRight w:val="0"/>
                                  <w:marTop w:val="0"/>
                                  <w:marBottom w:val="0"/>
                                  <w:divBdr>
                                    <w:top w:val="none" w:sz="0" w:space="0" w:color="auto"/>
                                    <w:left w:val="none" w:sz="0" w:space="0" w:color="auto"/>
                                    <w:bottom w:val="none" w:sz="0" w:space="0" w:color="auto"/>
                                    <w:right w:val="none" w:sz="0" w:space="0" w:color="auto"/>
                                  </w:divBdr>
                                  <w:divsChild>
                                    <w:div w:id="210064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181427">
                          <w:marLeft w:val="0"/>
                          <w:marRight w:val="0"/>
                          <w:marTop w:val="0"/>
                          <w:marBottom w:val="0"/>
                          <w:divBdr>
                            <w:top w:val="none" w:sz="0" w:space="0" w:color="auto"/>
                            <w:left w:val="none" w:sz="0" w:space="0" w:color="auto"/>
                            <w:bottom w:val="none" w:sz="0" w:space="0" w:color="auto"/>
                            <w:right w:val="none" w:sz="0" w:space="0" w:color="auto"/>
                          </w:divBdr>
                          <w:divsChild>
                            <w:div w:id="154808813">
                              <w:marLeft w:val="0"/>
                              <w:marRight w:val="0"/>
                              <w:marTop w:val="0"/>
                              <w:marBottom w:val="0"/>
                              <w:divBdr>
                                <w:top w:val="none" w:sz="0" w:space="0" w:color="auto"/>
                                <w:left w:val="none" w:sz="0" w:space="0" w:color="auto"/>
                                <w:bottom w:val="none" w:sz="0" w:space="0" w:color="auto"/>
                                <w:right w:val="none" w:sz="0" w:space="0" w:color="auto"/>
                              </w:divBdr>
                              <w:divsChild>
                                <w:div w:id="902980822">
                                  <w:marLeft w:val="0"/>
                                  <w:marRight w:val="0"/>
                                  <w:marTop w:val="0"/>
                                  <w:marBottom w:val="0"/>
                                  <w:divBdr>
                                    <w:top w:val="none" w:sz="0" w:space="0" w:color="auto"/>
                                    <w:left w:val="none" w:sz="0" w:space="0" w:color="auto"/>
                                    <w:bottom w:val="none" w:sz="0" w:space="0" w:color="auto"/>
                                    <w:right w:val="none" w:sz="0" w:space="0" w:color="auto"/>
                                  </w:divBdr>
                                  <w:divsChild>
                                    <w:div w:id="59994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1718451">
          <w:marLeft w:val="0"/>
          <w:marRight w:val="0"/>
          <w:marTop w:val="0"/>
          <w:marBottom w:val="0"/>
          <w:divBdr>
            <w:top w:val="none" w:sz="0" w:space="0" w:color="auto"/>
            <w:left w:val="none" w:sz="0" w:space="0" w:color="auto"/>
            <w:bottom w:val="none" w:sz="0" w:space="0" w:color="auto"/>
            <w:right w:val="none" w:sz="0" w:space="0" w:color="auto"/>
          </w:divBdr>
          <w:divsChild>
            <w:div w:id="1910536547">
              <w:marLeft w:val="0"/>
              <w:marRight w:val="0"/>
              <w:marTop w:val="0"/>
              <w:marBottom w:val="0"/>
              <w:divBdr>
                <w:top w:val="none" w:sz="0" w:space="0" w:color="auto"/>
                <w:left w:val="none" w:sz="0" w:space="0" w:color="auto"/>
                <w:bottom w:val="none" w:sz="0" w:space="0" w:color="auto"/>
                <w:right w:val="none" w:sz="0" w:space="0" w:color="auto"/>
              </w:divBdr>
              <w:divsChild>
                <w:div w:id="956058085">
                  <w:marLeft w:val="0"/>
                  <w:marRight w:val="0"/>
                  <w:marTop w:val="0"/>
                  <w:marBottom w:val="0"/>
                  <w:divBdr>
                    <w:top w:val="none" w:sz="0" w:space="0" w:color="auto"/>
                    <w:left w:val="none" w:sz="0" w:space="0" w:color="auto"/>
                    <w:bottom w:val="none" w:sz="0" w:space="0" w:color="auto"/>
                    <w:right w:val="none" w:sz="0" w:space="0" w:color="auto"/>
                  </w:divBdr>
                  <w:divsChild>
                    <w:div w:id="513112090">
                      <w:marLeft w:val="0"/>
                      <w:marRight w:val="0"/>
                      <w:marTop w:val="0"/>
                      <w:marBottom w:val="0"/>
                      <w:divBdr>
                        <w:top w:val="none" w:sz="0" w:space="0" w:color="auto"/>
                        <w:left w:val="none" w:sz="0" w:space="0" w:color="auto"/>
                        <w:bottom w:val="none" w:sz="0" w:space="0" w:color="auto"/>
                        <w:right w:val="none" w:sz="0" w:space="0" w:color="auto"/>
                      </w:divBdr>
                      <w:divsChild>
                        <w:div w:id="135681377">
                          <w:marLeft w:val="0"/>
                          <w:marRight w:val="0"/>
                          <w:marTop w:val="0"/>
                          <w:marBottom w:val="0"/>
                          <w:divBdr>
                            <w:top w:val="none" w:sz="0" w:space="0" w:color="auto"/>
                            <w:left w:val="none" w:sz="0" w:space="0" w:color="auto"/>
                            <w:bottom w:val="none" w:sz="0" w:space="0" w:color="auto"/>
                            <w:right w:val="none" w:sz="0" w:space="0" w:color="auto"/>
                          </w:divBdr>
                          <w:divsChild>
                            <w:div w:id="168449407">
                              <w:marLeft w:val="0"/>
                              <w:marRight w:val="0"/>
                              <w:marTop w:val="0"/>
                              <w:marBottom w:val="0"/>
                              <w:divBdr>
                                <w:top w:val="none" w:sz="0" w:space="0" w:color="auto"/>
                                <w:left w:val="none" w:sz="0" w:space="0" w:color="auto"/>
                                <w:bottom w:val="none" w:sz="0" w:space="0" w:color="auto"/>
                                <w:right w:val="none" w:sz="0" w:space="0" w:color="auto"/>
                              </w:divBdr>
                              <w:divsChild>
                                <w:div w:id="1012295120">
                                  <w:marLeft w:val="0"/>
                                  <w:marRight w:val="0"/>
                                  <w:marTop w:val="0"/>
                                  <w:marBottom w:val="0"/>
                                  <w:divBdr>
                                    <w:top w:val="none" w:sz="0" w:space="0" w:color="auto"/>
                                    <w:left w:val="none" w:sz="0" w:space="0" w:color="auto"/>
                                    <w:bottom w:val="none" w:sz="0" w:space="0" w:color="auto"/>
                                    <w:right w:val="none" w:sz="0" w:space="0" w:color="auto"/>
                                  </w:divBdr>
                                  <w:divsChild>
                                    <w:div w:id="1136995753">
                                      <w:marLeft w:val="0"/>
                                      <w:marRight w:val="0"/>
                                      <w:marTop w:val="0"/>
                                      <w:marBottom w:val="0"/>
                                      <w:divBdr>
                                        <w:top w:val="none" w:sz="0" w:space="0" w:color="auto"/>
                                        <w:left w:val="none" w:sz="0" w:space="0" w:color="auto"/>
                                        <w:bottom w:val="none" w:sz="0" w:space="0" w:color="auto"/>
                                        <w:right w:val="none" w:sz="0" w:space="0" w:color="auto"/>
                                      </w:divBdr>
                                      <w:divsChild>
                                        <w:div w:id="97683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57416">
          <w:marLeft w:val="0"/>
          <w:marRight w:val="0"/>
          <w:marTop w:val="0"/>
          <w:marBottom w:val="0"/>
          <w:divBdr>
            <w:top w:val="none" w:sz="0" w:space="0" w:color="auto"/>
            <w:left w:val="none" w:sz="0" w:space="0" w:color="auto"/>
            <w:bottom w:val="none" w:sz="0" w:space="0" w:color="auto"/>
            <w:right w:val="none" w:sz="0" w:space="0" w:color="auto"/>
          </w:divBdr>
          <w:divsChild>
            <w:div w:id="1406951461">
              <w:marLeft w:val="0"/>
              <w:marRight w:val="0"/>
              <w:marTop w:val="0"/>
              <w:marBottom w:val="0"/>
              <w:divBdr>
                <w:top w:val="none" w:sz="0" w:space="0" w:color="auto"/>
                <w:left w:val="none" w:sz="0" w:space="0" w:color="auto"/>
                <w:bottom w:val="none" w:sz="0" w:space="0" w:color="auto"/>
                <w:right w:val="none" w:sz="0" w:space="0" w:color="auto"/>
              </w:divBdr>
              <w:divsChild>
                <w:div w:id="1600866173">
                  <w:marLeft w:val="0"/>
                  <w:marRight w:val="0"/>
                  <w:marTop w:val="0"/>
                  <w:marBottom w:val="0"/>
                  <w:divBdr>
                    <w:top w:val="none" w:sz="0" w:space="0" w:color="auto"/>
                    <w:left w:val="none" w:sz="0" w:space="0" w:color="auto"/>
                    <w:bottom w:val="none" w:sz="0" w:space="0" w:color="auto"/>
                    <w:right w:val="none" w:sz="0" w:space="0" w:color="auto"/>
                  </w:divBdr>
                  <w:divsChild>
                    <w:div w:id="2060669253">
                      <w:marLeft w:val="0"/>
                      <w:marRight w:val="0"/>
                      <w:marTop w:val="0"/>
                      <w:marBottom w:val="0"/>
                      <w:divBdr>
                        <w:top w:val="none" w:sz="0" w:space="0" w:color="auto"/>
                        <w:left w:val="none" w:sz="0" w:space="0" w:color="auto"/>
                        <w:bottom w:val="none" w:sz="0" w:space="0" w:color="auto"/>
                        <w:right w:val="none" w:sz="0" w:space="0" w:color="auto"/>
                      </w:divBdr>
                      <w:divsChild>
                        <w:div w:id="730156684">
                          <w:marLeft w:val="0"/>
                          <w:marRight w:val="0"/>
                          <w:marTop w:val="0"/>
                          <w:marBottom w:val="0"/>
                          <w:divBdr>
                            <w:top w:val="none" w:sz="0" w:space="0" w:color="auto"/>
                            <w:left w:val="none" w:sz="0" w:space="0" w:color="auto"/>
                            <w:bottom w:val="none" w:sz="0" w:space="0" w:color="auto"/>
                            <w:right w:val="none" w:sz="0" w:space="0" w:color="auto"/>
                          </w:divBdr>
                          <w:divsChild>
                            <w:div w:id="553347968">
                              <w:marLeft w:val="0"/>
                              <w:marRight w:val="0"/>
                              <w:marTop w:val="0"/>
                              <w:marBottom w:val="0"/>
                              <w:divBdr>
                                <w:top w:val="none" w:sz="0" w:space="0" w:color="auto"/>
                                <w:left w:val="none" w:sz="0" w:space="0" w:color="auto"/>
                                <w:bottom w:val="none" w:sz="0" w:space="0" w:color="auto"/>
                                <w:right w:val="none" w:sz="0" w:space="0" w:color="auto"/>
                              </w:divBdr>
                              <w:divsChild>
                                <w:div w:id="76862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749500">
                  <w:marLeft w:val="0"/>
                  <w:marRight w:val="0"/>
                  <w:marTop w:val="0"/>
                  <w:marBottom w:val="0"/>
                  <w:divBdr>
                    <w:top w:val="none" w:sz="0" w:space="0" w:color="auto"/>
                    <w:left w:val="none" w:sz="0" w:space="0" w:color="auto"/>
                    <w:bottom w:val="none" w:sz="0" w:space="0" w:color="auto"/>
                    <w:right w:val="none" w:sz="0" w:space="0" w:color="auto"/>
                  </w:divBdr>
                  <w:divsChild>
                    <w:div w:id="1029839463">
                      <w:marLeft w:val="0"/>
                      <w:marRight w:val="0"/>
                      <w:marTop w:val="0"/>
                      <w:marBottom w:val="0"/>
                      <w:divBdr>
                        <w:top w:val="none" w:sz="0" w:space="0" w:color="auto"/>
                        <w:left w:val="none" w:sz="0" w:space="0" w:color="auto"/>
                        <w:bottom w:val="none" w:sz="0" w:space="0" w:color="auto"/>
                        <w:right w:val="none" w:sz="0" w:space="0" w:color="auto"/>
                      </w:divBdr>
                      <w:divsChild>
                        <w:div w:id="1708338920">
                          <w:marLeft w:val="0"/>
                          <w:marRight w:val="0"/>
                          <w:marTop w:val="0"/>
                          <w:marBottom w:val="0"/>
                          <w:divBdr>
                            <w:top w:val="none" w:sz="0" w:space="0" w:color="auto"/>
                            <w:left w:val="none" w:sz="0" w:space="0" w:color="auto"/>
                            <w:bottom w:val="none" w:sz="0" w:space="0" w:color="auto"/>
                            <w:right w:val="none" w:sz="0" w:space="0" w:color="auto"/>
                          </w:divBdr>
                          <w:divsChild>
                            <w:div w:id="1319070607">
                              <w:marLeft w:val="0"/>
                              <w:marRight w:val="0"/>
                              <w:marTop w:val="0"/>
                              <w:marBottom w:val="0"/>
                              <w:divBdr>
                                <w:top w:val="none" w:sz="0" w:space="0" w:color="auto"/>
                                <w:left w:val="none" w:sz="0" w:space="0" w:color="auto"/>
                                <w:bottom w:val="none" w:sz="0" w:space="0" w:color="auto"/>
                                <w:right w:val="none" w:sz="0" w:space="0" w:color="auto"/>
                              </w:divBdr>
                              <w:divsChild>
                                <w:div w:id="1028719108">
                                  <w:marLeft w:val="0"/>
                                  <w:marRight w:val="0"/>
                                  <w:marTop w:val="0"/>
                                  <w:marBottom w:val="0"/>
                                  <w:divBdr>
                                    <w:top w:val="none" w:sz="0" w:space="0" w:color="auto"/>
                                    <w:left w:val="none" w:sz="0" w:space="0" w:color="auto"/>
                                    <w:bottom w:val="none" w:sz="0" w:space="0" w:color="auto"/>
                                    <w:right w:val="none" w:sz="0" w:space="0" w:color="auto"/>
                                  </w:divBdr>
                                  <w:divsChild>
                                    <w:div w:id="9380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6397">
                          <w:marLeft w:val="0"/>
                          <w:marRight w:val="0"/>
                          <w:marTop w:val="0"/>
                          <w:marBottom w:val="0"/>
                          <w:divBdr>
                            <w:top w:val="none" w:sz="0" w:space="0" w:color="auto"/>
                            <w:left w:val="none" w:sz="0" w:space="0" w:color="auto"/>
                            <w:bottom w:val="none" w:sz="0" w:space="0" w:color="auto"/>
                            <w:right w:val="none" w:sz="0" w:space="0" w:color="auto"/>
                          </w:divBdr>
                          <w:divsChild>
                            <w:div w:id="114372293">
                              <w:marLeft w:val="0"/>
                              <w:marRight w:val="0"/>
                              <w:marTop w:val="0"/>
                              <w:marBottom w:val="0"/>
                              <w:divBdr>
                                <w:top w:val="none" w:sz="0" w:space="0" w:color="auto"/>
                                <w:left w:val="none" w:sz="0" w:space="0" w:color="auto"/>
                                <w:bottom w:val="none" w:sz="0" w:space="0" w:color="auto"/>
                                <w:right w:val="none" w:sz="0" w:space="0" w:color="auto"/>
                              </w:divBdr>
                              <w:divsChild>
                                <w:div w:id="194003516">
                                  <w:marLeft w:val="0"/>
                                  <w:marRight w:val="0"/>
                                  <w:marTop w:val="0"/>
                                  <w:marBottom w:val="0"/>
                                  <w:divBdr>
                                    <w:top w:val="none" w:sz="0" w:space="0" w:color="auto"/>
                                    <w:left w:val="none" w:sz="0" w:space="0" w:color="auto"/>
                                    <w:bottom w:val="none" w:sz="0" w:space="0" w:color="auto"/>
                                    <w:right w:val="none" w:sz="0" w:space="0" w:color="auto"/>
                                  </w:divBdr>
                                  <w:divsChild>
                                    <w:div w:id="22835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541432">
          <w:marLeft w:val="0"/>
          <w:marRight w:val="0"/>
          <w:marTop w:val="0"/>
          <w:marBottom w:val="0"/>
          <w:divBdr>
            <w:top w:val="none" w:sz="0" w:space="0" w:color="auto"/>
            <w:left w:val="none" w:sz="0" w:space="0" w:color="auto"/>
            <w:bottom w:val="none" w:sz="0" w:space="0" w:color="auto"/>
            <w:right w:val="none" w:sz="0" w:space="0" w:color="auto"/>
          </w:divBdr>
          <w:divsChild>
            <w:div w:id="1768840280">
              <w:marLeft w:val="0"/>
              <w:marRight w:val="0"/>
              <w:marTop w:val="0"/>
              <w:marBottom w:val="0"/>
              <w:divBdr>
                <w:top w:val="none" w:sz="0" w:space="0" w:color="auto"/>
                <w:left w:val="none" w:sz="0" w:space="0" w:color="auto"/>
                <w:bottom w:val="none" w:sz="0" w:space="0" w:color="auto"/>
                <w:right w:val="none" w:sz="0" w:space="0" w:color="auto"/>
              </w:divBdr>
              <w:divsChild>
                <w:div w:id="1744719597">
                  <w:marLeft w:val="0"/>
                  <w:marRight w:val="0"/>
                  <w:marTop w:val="0"/>
                  <w:marBottom w:val="0"/>
                  <w:divBdr>
                    <w:top w:val="none" w:sz="0" w:space="0" w:color="auto"/>
                    <w:left w:val="none" w:sz="0" w:space="0" w:color="auto"/>
                    <w:bottom w:val="none" w:sz="0" w:space="0" w:color="auto"/>
                    <w:right w:val="none" w:sz="0" w:space="0" w:color="auto"/>
                  </w:divBdr>
                  <w:divsChild>
                    <w:div w:id="1243948881">
                      <w:marLeft w:val="0"/>
                      <w:marRight w:val="0"/>
                      <w:marTop w:val="0"/>
                      <w:marBottom w:val="0"/>
                      <w:divBdr>
                        <w:top w:val="none" w:sz="0" w:space="0" w:color="auto"/>
                        <w:left w:val="none" w:sz="0" w:space="0" w:color="auto"/>
                        <w:bottom w:val="none" w:sz="0" w:space="0" w:color="auto"/>
                        <w:right w:val="none" w:sz="0" w:space="0" w:color="auto"/>
                      </w:divBdr>
                      <w:divsChild>
                        <w:div w:id="287784769">
                          <w:marLeft w:val="0"/>
                          <w:marRight w:val="0"/>
                          <w:marTop w:val="0"/>
                          <w:marBottom w:val="0"/>
                          <w:divBdr>
                            <w:top w:val="none" w:sz="0" w:space="0" w:color="auto"/>
                            <w:left w:val="none" w:sz="0" w:space="0" w:color="auto"/>
                            <w:bottom w:val="none" w:sz="0" w:space="0" w:color="auto"/>
                            <w:right w:val="none" w:sz="0" w:space="0" w:color="auto"/>
                          </w:divBdr>
                          <w:divsChild>
                            <w:div w:id="878863257">
                              <w:marLeft w:val="0"/>
                              <w:marRight w:val="0"/>
                              <w:marTop w:val="0"/>
                              <w:marBottom w:val="0"/>
                              <w:divBdr>
                                <w:top w:val="none" w:sz="0" w:space="0" w:color="auto"/>
                                <w:left w:val="none" w:sz="0" w:space="0" w:color="auto"/>
                                <w:bottom w:val="none" w:sz="0" w:space="0" w:color="auto"/>
                                <w:right w:val="none" w:sz="0" w:space="0" w:color="auto"/>
                              </w:divBdr>
                              <w:divsChild>
                                <w:div w:id="613947682">
                                  <w:marLeft w:val="0"/>
                                  <w:marRight w:val="0"/>
                                  <w:marTop w:val="0"/>
                                  <w:marBottom w:val="0"/>
                                  <w:divBdr>
                                    <w:top w:val="none" w:sz="0" w:space="0" w:color="auto"/>
                                    <w:left w:val="none" w:sz="0" w:space="0" w:color="auto"/>
                                    <w:bottom w:val="none" w:sz="0" w:space="0" w:color="auto"/>
                                    <w:right w:val="none" w:sz="0" w:space="0" w:color="auto"/>
                                  </w:divBdr>
                                  <w:divsChild>
                                    <w:div w:id="931816426">
                                      <w:marLeft w:val="0"/>
                                      <w:marRight w:val="0"/>
                                      <w:marTop w:val="0"/>
                                      <w:marBottom w:val="0"/>
                                      <w:divBdr>
                                        <w:top w:val="none" w:sz="0" w:space="0" w:color="auto"/>
                                        <w:left w:val="none" w:sz="0" w:space="0" w:color="auto"/>
                                        <w:bottom w:val="none" w:sz="0" w:space="0" w:color="auto"/>
                                        <w:right w:val="none" w:sz="0" w:space="0" w:color="auto"/>
                                      </w:divBdr>
                                      <w:divsChild>
                                        <w:div w:id="51118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35090">
          <w:marLeft w:val="0"/>
          <w:marRight w:val="0"/>
          <w:marTop w:val="0"/>
          <w:marBottom w:val="0"/>
          <w:divBdr>
            <w:top w:val="none" w:sz="0" w:space="0" w:color="auto"/>
            <w:left w:val="none" w:sz="0" w:space="0" w:color="auto"/>
            <w:bottom w:val="none" w:sz="0" w:space="0" w:color="auto"/>
            <w:right w:val="none" w:sz="0" w:space="0" w:color="auto"/>
          </w:divBdr>
          <w:divsChild>
            <w:div w:id="338701268">
              <w:marLeft w:val="0"/>
              <w:marRight w:val="0"/>
              <w:marTop w:val="0"/>
              <w:marBottom w:val="0"/>
              <w:divBdr>
                <w:top w:val="none" w:sz="0" w:space="0" w:color="auto"/>
                <w:left w:val="none" w:sz="0" w:space="0" w:color="auto"/>
                <w:bottom w:val="none" w:sz="0" w:space="0" w:color="auto"/>
                <w:right w:val="none" w:sz="0" w:space="0" w:color="auto"/>
              </w:divBdr>
              <w:divsChild>
                <w:div w:id="482354040">
                  <w:marLeft w:val="0"/>
                  <w:marRight w:val="0"/>
                  <w:marTop w:val="0"/>
                  <w:marBottom w:val="0"/>
                  <w:divBdr>
                    <w:top w:val="none" w:sz="0" w:space="0" w:color="auto"/>
                    <w:left w:val="none" w:sz="0" w:space="0" w:color="auto"/>
                    <w:bottom w:val="none" w:sz="0" w:space="0" w:color="auto"/>
                    <w:right w:val="none" w:sz="0" w:space="0" w:color="auto"/>
                  </w:divBdr>
                  <w:divsChild>
                    <w:div w:id="1917325721">
                      <w:marLeft w:val="0"/>
                      <w:marRight w:val="0"/>
                      <w:marTop w:val="0"/>
                      <w:marBottom w:val="0"/>
                      <w:divBdr>
                        <w:top w:val="none" w:sz="0" w:space="0" w:color="auto"/>
                        <w:left w:val="none" w:sz="0" w:space="0" w:color="auto"/>
                        <w:bottom w:val="none" w:sz="0" w:space="0" w:color="auto"/>
                        <w:right w:val="none" w:sz="0" w:space="0" w:color="auto"/>
                      </w:divBdr>
                      <w:divsChild>
                        <w:div w:id="1454327008">
                          <w:marLeft w:val="0"/>
                          <w:marRight w:val="0"/>
                          <w:marTop w:val="0"/>
                          <w:marBottom w:val="0"/>
                          <w:divBdr>
                            <w:top w:val="none" w:sz="0" w:space="0" w:color="auto"/>
                            <w:left w:val="none" w:sz="0" w:space="0" w:color="auto"/>
                            <w:bottom w:val="none" w:sz="0" w:space="0" w:color="auto"/>
                            <w:right w:val="none" w:sz="0" w:space="0" w:color="auto"/>
                          </w:divBdr>
                          <w:divsChild>
                            <w:div w:id="1247225577">
                              <w:marLeft w:val="0"/>
                              <w:marRight w:val="0"/>
                              <w:marTop w:val="0"/>
                              <w:marBottom w:val="0"/>
                              <w:divBdr>
                                <w:top w:val="none" w:sz="0" w:space="0" w:color="auto"/>
                                <w:left w:val="none" w:sz="0" w:space="0" w:color="auto"/>
                                <w:bottom w:val="none" w:sz="0" w:space="0" w:color="auto"/>
                                <w:right w:val="none" w:sz="0" w:space="0" w:color="auto"/>
                              </w:divBdr>
                              <w:divsChild>
                                <w:div w:id="143058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474205">
                  <w:marLeft w:val="0"/>
                  <w:marRight w:val="0"/>
                  <w:marTop w:val="0"/>
                  <w:marBottom w:val="0"/>
                  <w:divBdr>
                    <w:top w:val="none" w:sz="0" w:space="0" w:color="auto"/>
                    <w:left w:val="none" w:sz="0" w:space="0" w:color="auto"/>
                    <w:bottom w:val="none" w:sz="0" w:space="0" w:color="auto"/>
                    <w:right w:val="none" w:sz="0" w:space="0" w:color="auto"/>
                  </w:divBdr>
                  <w:divsChild>
                    <w:div w:id="96369145">
                      <w:marLeft w:val="0"/>
                      <w:marRight w:val="0"/>
                      <w:marTop w:val="0"/>
                      <w:marBottom w:val="0"/>
                      <w:divBdr>
                        <w:top w:val="none" w:sz="0" w:space="0" w:color="auto"/>
                        <w:left w:val="none" w:sz="0" w:space="0" w:color="auto"/>
                        <w:bottom w:val="none" w:sz="0" w:space="0" w:color="auto"/>
                        <w:right w:val="none" w:sz="0" w:space="0" w:color="auto"/>
                      </w:divBdr>
                      <w:divsChild>
                        <w:div w:id="932740487">
                          <w:marLeft w:val="0"/>
                          <w:marRight w:val="0"/>
                          <w:marTop w:val="0"/>
                          <w:marBottom w:val="0"/>
                          <w:divBdr>
                            <w:top w:val="none" w:sz="0" w:space="0" w:color="auto"/>
                            <w:left w:val="none" w:sz="0" w:space="0" w:color="auto"/>
                            <w:bottom w:val="none" w:sz="0" w:space="0" w:color="auto"/>
                            <w:right w:val="none" w:sz="0" w:space="0" w:color="auto"/>
                          </w:divBdr>
                          <w:divsChild>
                            <w:div w:id="134378005">
                              <w:marLeft w:val="0"/>
                              <w:marRight w:val="0"/>
                              <w:marTop w:val="0"/>
                              <w:marBottom w:val="0"/>
                              <w:divBdr>
                                <w:top w:val="none" w:sz="0" w:space="0" w:color="auto"/>
                                <w:left w:val="none" w:sz="0" w:space="0" w:color="auto"/>
                                <w:bottom w:val="none" w:sz="0" w:space="0" w:color="auto"/>
                                <w:right w:val="none" w:sz="0" w:space="0" w:color="auto"/>
                              </w:divBdr>
                              <w:divsChild>
                                <w:div w:id="1575093128">
                                  <w:marLeft w:val="0"/>
                                  <w:marRight w:val="0"/>
                                  <w:marTop w:val="0"/>
                                  <w:marBottom w:val="0"/>
                                  <w:divBdr>
                                    <w:top w:val="none" w:sz="0" w:space="0" w:color="auto"/>
                                    <w:left w:val="none" w:sz="0" w:space="0" w:color="auto"/>
                                    <w:bottom w:val="none" w:sz="0" w:space="0" w:color="auto"/>
                                    <w:right w:val="none" w:sz="0" w:space="0" w:color="auto"/>
                                  </w:divBdr>
                                  <w:divsChild>
                                    <w:div w:id="51087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535091">
                          <w:marLeft w:val="0"/>
                          <w:marRight w:val="0"/>
                          <w:marTop w:val="0"/>
                          <w:marBottom w:val="0"/>
                          <w:divBdr>
                            <w:top w:val="none" w:sz="0" w:space="0" w:color="auto"/>
                            <w:left w:val="none" w:sz="0" w:space="0" w:color="auto"/>
                            <w:bottom w:val="none" w:sz="0" w:space="0" w:color="auto"/>
                            <w:right w:val="none" w:sz="0" w:space="0" w:color="auto"/>
                          </w:divBdr>
                          <w:divsChild>
                            <w:div w:id="689835776">
                              <w:marLeft w:val="0"/>
                              <w:marRight w:val="0"/>
                              <w:marTop w:val="0"/>
                              <w:marBottom w:val="0"/>
                              <w:divBdr>
                                <w:top w:val="none" w:sz="0" w:space="0" w:color="auto"/>
                                <w:left w:val="none" w:sz="0" w:space="0" w:color="auto"/>
                                <w:bottom w:val="none" w:sz="0" w:space="0" w:color="auto"/>
                                <w:right w:val="none" w:sz="0" w:space="0" w:color="auto"/>
                              </w:divBdr>
                              <w:divsChild>
                                <w:div w:id="1421563698">
                                  <w:marLeft w:val="0"/>
                                  <w:marRight w:val="0"/>
                                  <w:marTop w:val="0"/>
                                  <w:marBottom w:val="0"/>
                                  <w:divBdr>
                                    <w:top w:val="none" w:sz="0" w:space="0" w:color="auto"/>
                                    <w:left w:val="none" w:sz="0" w:space="0" w:color="auto"/>
                                    <w:bottom w:val="none" w:sz="0" w:space="0" w:color="auto"/>
                                    <w:right w:val="none" w:sz="0" w:space="0" w:color="auto"/>
                                  </w:divBdr>
                                  <w:divsChild>
                                    <w:div w:id="115286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085102">
          <w:marLeft w:val="0"/>
          <w:marRight w:val="0"/>
          <w:marTop w:val="0"/>
          <w:marBottom w:val="0"/>
          <w:divBdr>
            <w:top w:val="none" w:sz="0" w:space="0" w:color="auto"/>
            <w:left w:val="none" w:sz="0" w:space="0" w:color="auto"/>
            <w:bottom w:val="none" w:sz="0" w:space="0" w:color="auto"/>
            <w:right w:val="none" w:sz="0" w:space="0" w:color="auto"/>
          </w:divBdr>
          <w:divsChild>
            <w:div w:id="2034913015">
              <w:marLeft w:val="0"/>
              <w:marRight w:val="0"/>
              <w:marTop w:val="0"/>
              <w:marBottom w:val="0"/>
              <w:divBdr>
                <w:top w:val="none" w:sz="0" w:space="0" w:color="auto"/>
                <w:left w:val="none" w:sz="0" w:space="0" w:color="auto"/>
                <w:bottom w:val="none" w:sz="0" w:space="0" w:color="auto"/>
                <w:right w:val="none" w:sz="0" w:space="0" w:color="auto"/>
              </w:divBdr>
              <w:divsChild>
                <w:div w:id="939339852">
                  <w:marLeft w:val="0"/>
                  <w:marRight w:val="0"/>
                  <w:marTop w:val="0"/>
                  <w:marBottom w:val="0"/>
                  <w:divBdr>
                    <w:top w:val="none" w:sz="0" w:space="0" w:color="auto"/>
                    <w:left w:val="none" w:sz="0" w:space="0" w:color="auto"/>
                    <w:bottom w:val="none" w:sz="0" w:space="0" w:color="auto"/>
                    <w:right w:val="none" w:sz="0" w:space="0" w:color="auto"/>
                  </w:divBdr>
                  <w:divsChild>
                    <w:div w:id="756367186">
                      <w:marLeft w:val="0"/>
                      <w:marRight w:val="0"/>
                      <w:marTop w:val="0"/>
                      <w:marBottom w:val="0"/>
                      <w:divBdr>
                        <w:top w:val="none" w:sz="0" w:space="0" w:color="auto"/>
                        <w:left w:val="none" w:sz="0" w:space="0" w:color="auto"/>
                        <w:bottom w:val="none" w:sz="0" w:space="0" w:color="auto"/>
                        <w:right w:val="none" w:sz="0" w:space="0" w:color="auto"/>
                      </w:divBdr>
                      <w:divsChild>
                        <w:div w:id="2013600250">
                          <w:marLeft w:val="0"/>
                          <w:marRight w:val="0"/>
                          <w:marTop w:val="0"/>
                          <w:marBottom w:val="0"/>
                          <w:divBdr>
                            <w:top w:val="none" w:sz="0" w:space="0" w:color="auto"/>
                            <w:left w:val="none" w:sz="0" w:space="0" w:color="auto"/>
                            <w:bottom w:val="none" w:sz="0" w:space="0" w:color="auto"/>
                            <w:right w:val="none" w:sz="0" w:space="0" w:color="auto"/>
                          </w:divBdr>
                          <w:divsChild>
                            <w:div w:id="9374620">
                              <w:marLeft w:val="0"/>
                              <w:marRight w:val="0"/>
                              <w:marTop w:val="0"/>
                              <w:marBottom w:val="0"/>
                              <w:divBdr>
                                <w:top w:val="none" w:sz="0" w:space="0" w:color="auto"/>
                                <w:left w:val="none" w:sz="0" w:space="0" w:color="auto"/>
                                <w:bottom w:val="none" w:sz="0" w:space="0" w:color="auto"/>
                                <w:right w:val="none" w:sz="0" w:space="0" w:color="auto"/>
                              </w:divBdr>
                              <w:divsChild>
                                <w:div w:id="213781968">
                                  <w:marLeft w:val="0"/>
                                  <w:marRight w:val="0"/>
                                  <w:marTop w:val="0"/>
                                  <w:marBottom w:val="0"/>
                                  <w:divBdr>
                                    <w:top w:val="none" w:sz="0" w:space="0" w:color="auto"/>
                                    <w:left w:val="none" w:sz="0" w:space="0" w:color="auto"/>
                                    <w:bottom w:val="none" w:sz="0" w:space="0" w:color="auto"/>
                                    <w:right w:val="none" w:sz="0" w:space="0" w:color="auto"/>
                                  </w:divBdr>
                                  <w:divsChild>
                                    <w:div w:id="838622311">
                                      <w:marLeft w:val="0"/>
                                      <w:marRight w:val="0"/>
                                      <w:marTop w:val="0"/>
                                      <w:marBottom w:val="0"/>
                                      <w:divBdr>
                                        <w:top w:val="none" w:sz="0" w:space="0" w:color="auto"/>
                                        <w:left w:val="none" w:sz="0" w:space="0" w:color="auto"/>
                                        <w:bottom w:val="none" w:sz="0" w:space="0" w:color="auto"/>
                                        <w:right w:val="none" w:sz="0" w:space="0" w:color="auto"/>
                                      </w:divBdr>
                                      <w:divsChild>
                                        <w:div w:id="111490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672648">
          <w:marLeft w:val="0"/>
          <w:marRight w:val="0"/>
          <w:marTop w:val="0"/>
          <w:marBottom w:val="0"/>
          <w:divBdr>
            <w:top w:val="none" w:sz="0" w:space="0" w:color="auto"/>
            <w:left w:val="none" w:sz="0" w:space="0" w:color="auto"/>
            <w:bottom w:val="none" w:sz="0" w:space="0" w:color="auto"/>
            <w:right w:val="none" w:sz="0" w:space="0" w:color="auto"/>
          </w:divBdr>
          <w:divsChild>
            <w:div w:id="78675147">
              <w:marLeft w:val="0"/>
              <w:marRight w:val="0"/>
              <w:marTop w:val="0"/>
              <w:marBottom w:val="0"/>
              <w:divBdr>
                <w:top w:val="none" w:sz="0" w:space="0" w:color="auto"/>
                <w:left w:val="none" w:sz="0" w:space="0" w:color="auto"/>
                <w:bottom w:val="none" w:sz="0" w:space="0" w:color="auto"/>
                <w:right w:val="none" w:sz="0" w:space="0" w:color="auto"/>
              </w:divBdr>
              <w:divsChild>
                <w:div w:id="1166672722">
                  <w:marLeft w:val="0"/>
                  <w:marRight w:val="0"/>
                  <w:marTop w:val="0"/>
                  <w:marBottom w:val="0"/>
                  <w:divBdr>
                    <w:top w:val="none" w:sz="0" w:space="0" w:color="auto"/>
                    <w:left w:val="none" w:sz="0" w:space="0" w:color="auto"/>
                    <w:bottom w:val="none" w:sz="0" w:space="0" w:color="auto"/>
                    <w:right w:val="none" w:sz="0" w:space="0" w:color="auto"/>
                  </w:divBdr>
                  <w:divsChild>
                    <w:div w:id="1435899667">
                      <w:marLeft w:val="0"/>
                      <w:marRight w:val="0"/>
                      <w:marTop w:val="0"/>
                      <w:marBottom w:val="0"/>
                      <w:divBdr>
                        <w:top w:val="none" w:sz="0" w:space="0" w:color="auto"/>
                        <w:left w:val="none" w:sz="0" w:space="0" w:color="auto"/>
                        <w:bottom w:val="none" w:sz="0" w:space="0" w:color="auto"/>
                        <w:right w:val="none" w:sz="0" w:space="0" w:color="auto"/>
                      </w:divBdr>
                      <w:divsChild>
                        <w:div w:id="969818792">
                          <w:marLeft w:val="0"/>
                          <w:marRight w:val="0"/>
                          <w:marTop w:val="0"/>
                          <w:marBottom w:val="0"/>
                          <w:divBdr>
                            <w:top w:val="none" w:sz="0" w:space="0" w:color="auto"/>
                            <w:left w:val="none" w:sz="0" w:space="0" w:color="auto"/>
                            <w:bottom w:val="none" w:sz="0" w:space="0" w:color="auto"/>
                            <w:right w:val="none" w:sz="0" w:space="0" w:color="auto"/>
                          </w:divBdr>
                          <w:divsChild>
                            <w:div w:id="1015423794">
                              <w:marLeft w:val="0"/>
                              <w:marRight w:val="0"/>
                              <w:marTop w:val="0"/>
                              <w:marBottom w:val="0"/>
                              <w:divBdr>
                                <w:top w:val="none" w:sz="0" w:space="0" w:color="auto"/>
                                <w:left w:val="none" w:sz="0" w:space="0" w:color="auto"/>
                                <w:bottom w:val="none" w:sz="0" w:space="0" w:color="auto"/>
                                <w:right w:val="none" w:sz="0" w:space="0" w:color="auto"/>
                              </w:divBdr>
                              <w:divsChild>
                                <w:div w:id="197428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660272">
                  <w:marLeft w:val="0"/>
                  <w:marRight w:val="0"/>
                  <w:marTop w:val="0"/>
                  <w:marBottom w:val="0"/>
                  <w:divBdr>
                    <w:top w:val="none" w:sz="0" w:space="0" w:color="auto"/>
                    <w:left w:val="none" w:sz="0" w:space="0" w:color="auto"/>
                    <w:bottom w:val="none" w:sz="0" w:space="0" w:color="auto"/>
                    <w:right w:val="none" w:sz="0" w:space="0" w:color="auto"/>
                  </w:divBdr>
                  <w:divsChild>
                    <w:div w:id="1282539766">
                      <w:marLeft w:val="0"/>
                      <w:marRight w:val="0"/>
                      <w:marTop w:val="0"/>
                      <w:marBottom w:val="0"/>
                      <w:divBdr>
                        <w:top w:val="none" w:sz="0" w:space="0" w:color="auto"/>
                        <w:left w:val="none" w:sz="0" w:space="0" w:color="auto"/>
                        <w:bottom w:val="none" w:sz="0" w:space="0" w:color="auto"/>
                        <w:right w:val="none" w:sz="0" w:space="0" w:color="auto"/>
                      </w:divBdr>
                      <w:divsChild>
                        <w:div w:id="1514875936">
                          <w:marLeft w:val="0"/>
                          <w:marRight w:val="0"/>
                          <w:marTop w:val="0"/>
                          <w:marBottom w:val="0"/>
                          <w:divBdr>
                            <w:top w:val="none" w:sz="0" w:space="0" w:color="auto"/>
                            <w:left w:val="none" w:sz="0" w:space="0" w:color="auto"/>
                            <w:bottom w:val="none" w:sz="0" w:space="0" w:color="auto"/>
                            <w:right w:val="none" w:sz="0" w:space="0" w:color="auto"/>
                          </w:divBdr>
                          <w:divsChild>
                            <w:div w:id="1398623506">
                              <w:marLeft w:val="0"/>
                              <w:marRight w:val="0"/>
                              <w:marTop w:val="0"/>
                              <w:marBottom w:val="0"/>
                              <w:divBdr>
                                <w:top w:val="none" w:sz="0" w:space="0" w:color="auto"/>
                                <w:left w:val="none" w:sz="0" w:space="0" w:color="auto"/>
                                <w:bottom w:val="none" w:sz="0" w:space="0" w:color="auto"/>
                                <w:right w:val="none" w:sz="0" w:space="0" w:color="auto"/>
                              </w:divBdr>
                              <w:divsChild>
                                <w:div w:id="935330104">
                                  <w:marLeft w:val="0"/>
                                  <w:marRight w:val="0"/>
                                  <w:marTop w:val="0"/>
                                  <w:marBottom w:val="0"/>
                                  <w:divBdr>
                                    <w:top w:val="none" w:sz="0" w:space="0" w:color="auto"/>
                                    <w:left w:val="none" w:sz="0" w:space="0" w:color="auto"/>
                                    <w:bottom w:val="none" w:sz="0" w:space="0" w:color="auto"/>
                                    <w:right w:val="none" w:sz="0" w:space="0" w:color="auto"/>
                                  </w:divBdr>
                                  <w:divsChild>
                                    <w:div w:id="98254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5911183">
      <w:bodyDiv w:val="1"/>
      <w:marLeft w:val="0"/>
      <w:marRight w:val="0"/>
      <w:marTop w:val="0"/>
      <w:marBottom w:val="0"/>
      <w:divBdr>
        <w:top w:val="none" w:sz="0" w:space="0" w:color="auto"/>
        <w:left w:val="none" w:sz="0" w:space="0" w:color="auto"/>
        <w:bottom w:val="none" w:sz="0" w:space="0" w:color="auto"/>
        <w:right w:val="none" w:sz="0" w:space="0" w:color="auto"/>
      </w:divBdr>
      <w:divsChild>
        <w:div w:id="76175749">
          <w:marLeft w:val="0"/>
          <w:marRight w:val="0"/>
          <w:marTop w:val="200"/>
          <w:marBottom w:val="200"/>
          <w:divBdr>
            <w:top w:val="none" w:sz="0" w:space="0" w:color="auto"/>
            <w:left w:val="none" w:sz="0" w:space="0" w:color="auto"/>
            <w:bottom w:val="none" w:sz="0" w:space="0" w:color="auto"/>
            <w:right w:val="none" w:sz="0" w:space="0" w:color="auto"/>
          </w:divBdr>
        </w:div>
        <w:div w:id="6071354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8620838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027513090">
                  <w:blockQuote w:val="1"/>
                  <w:marLeft w:val="600"/>
                  <w:marRight w:val="0"/>
                  <w:marTop w:val="120"/>
                  <w:marBottom w:val="120"/>
                  <w:divBdr>
                    <w:top w:val="none" w:sz="0" w:space="0" w:color="auto"/>
                    <w:left w:val="none" w:sz="0" w:space="0" w:color="auto"/>
                    <w:bottom w:val="none" w:sz="0" w:space="0" w:color="auto"/>
                    <w:right w:val="none" w:sz="0" w:space="0" w:color="auto"/>
                  </w:divBdr>
                </w:div>
                <w:div w:id="615412321">
                  <w:blockQuote w:val="1"/>
                  <w:marLeft w:val="600"/>
                  <w:marRight w:val="0"/>
                  <w:marTop w:val="120"/>
                  <w:marBottom w:val="120"/>
                  <w:divBdr>
                    <w:top w:val="none" w:sz="0" w:space="0" w:color="auto"/>
                    <w:left w:val="none" w:sz="0" w:space="0" w:color="auto"/>
                    <w:bottom w:val="none" w:sz="0" w:space="0" w:color="auto"/>
                    <w:right w:val="none" w:sz="0" w:space="0" w:color="auto"/>
                  </w:divBdr>
                </w:div>
                <w:div w:id="45869155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727000181">
      <w:bodyDiv w:val="1"/>
      <w:marLeft w:val="0"/>
      <w:marRight w:val="0"/>
      <w:marTop w:val="0"/>
      <w:marBottom w:val="0"/>
      <w:divBdr>
        <w:top w:val="none" w:sz="0" w:space="0" w:color="auto"/>
        <w:left w:val="none" w:sz="0" w:space="0" w:color="auto"/>
        <w:bottom w:val="none" w:sz="0" w:space="0" w:color="auto"/>
        <w:right w:val="none" w:sz="0" w:space="0" w:color="auto"/>
      </w:divBdr>
    </w:div>
    <w:div w:id="762729081">
      <w:bodyDiv w:val="1"/>
      <w:marLeft w:val="0"/>
      <w:marRight w:val="0"/>
      <w:marTop w:val="0"/>
      <w:marBottom w:val="0"/>
      <w:divBdr>
        <w:top w:val="none" w:sz="0" w:space="0" w:color="auto"/>
        <w:left w:val="none" w:sz="0" w:space="0" w:color="auto"/>
        <w:bottom w:val="none" w:sz="0" w:space="0" w:color="auto"/>
        <w:right w:val="none" w:sz="0" w:space="0" w:color="auto"/>
      </w:divBdr>
      <w:divsChild>
        <w:div w:id="168327848">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6627690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4564710">
      <w:bodyDiv w:val="1"/>
      <w:marLeft w:val="0"/>
      <w:marRight w:val="0"/>
      <w:marTop w:val="0"/>
      <w:marBottom w:val="0"/>
      <w:divBdr>
        <w:top w:val="none" w:sz="0" w:space="0" w:color="auto"/>
        <w:left w:val="none" w:sz="0" w:space="0" w:color="auto"/>
        <w:bottom w:val="none" w:sz="0" w:space="0" w:color="auto"/>
        <w:right w:val="none" w:sz="0" w:space="0" w:color="auto"/>
      </w:divBdr>
    </w:div>
    <w:div w:id="895050604">
      <w:bodyDiv w:val="1"/>
      <w:marLeft w:val="0"/>
      <w:marRight w:val="0"/>
      <w:marTop w:val="0"/>
      <w:marBottom w:val="0"/>
      <w:divBdr>
        <w:top w:val="none" w:sz="0" w:space="0" w:color="auto"/>
        <w:left w:val="none" w:sz="0" w:space="0" w:color="auto"/>
        <w:bottom w:val="none" w:sz="0" w:space="0" w:color="auto"/>
        <w:right w:val="none" w:sz="0" w:space="0" w:color="auto"/>
      </w:divBdr>
      <w:divsChild>
        <w:div w:id="115488773">
          <w:marLeft w:val="0"/>
          <w:marRight w:val="0"/>
          <w:marTop w:val="200"/>
          <w:marBottom w:val="200"/>
          <w:divBdr>
            <w:top w:val="none" w:sz="0" w:space="0" w:color="auto"/>
            <w:left w:val="none" w:sz="0" w:space="0" w:color="auto"/>
            <w:bottom w:val="none" w:sz="0" w:space="0" w:color="auto"/>
            <w:right w:val="none" w:sz="0" w:space="0" w:color="auto"/>
          </w:divBdr>
        </w:div>
      </w:divsChild>
    </w:div>
    <w:div w:id="901527716">
      <w:bodyDiv w:val="1"/>
      <w:marLeft w:val="0"/>
      <w:marRight w:val="0"/>
      <w:marTop w:val="0"/>
      <w:marBottom w:val="0"/>
      <w:divBdr>
        <w:top w:val="none" w:sz="0" w:space="0" w:color="auto"/>
        <w:left w:val="none" w:sz="0" w:space="0" w:color="auto"/>
        <w:bottom w:val="none" w:sz="0" w:space="0" w:color="auto"/>
        <w:right w:val="none" w:sz="0" w:space="0" w:color="auto"/>
      </w:divBdr>
    </w:div>
    <w:div w:id="934509790">
      <w:bodyDiv w:val="1"/>
      <w:marLeft w:val="0"/>
      <w:marRight w:val="0"/>
      <w:marTop w:val="0"/>
      <w:marBottom w:val="0"/>
      <w:divBdr>
        <w:top w:val="none" w:sz="0" w:space="0" w:color="auto"/>
        <w:left w:val="none" w:sz="0" w:space="0" w:color="auto"/>
        <w:bottom w:val="none" w:sz="0" w:space="0" w:color="auto"/>
        <w:right w:val="none" w:sz="0" w:space="0" w:color="auto"/>
      </w:divBdr>
    </w:div>
    <w:div w:id="946041021">
      <w:bodyDiv w:val="1"/>
      <w:marLeft w:val="0"/>
      <w:marRight w:val="0"/>
      <w:marTop w:val="0"/>
      <w:marBottom w:val="0"/>
      <w:divBdr>
        <w:top w:val="none" w:sz="0" w:space="0" w:color="auto"/>
        <w:left w:val="none" w:sz="0" w:space="0" w:color="auto"/>
        <w:bottom w:val="none" w:sz="0" w:space="0" w:color="auto"/>
        <w:right w:val="none" w:sz="0" w:space="0" w:color="auto"/>
      </w:divBdr>
    </w:div>
    <w:div w:id="1032538471">
      <w:bodyDiv w:val="1"/>
      <w:marLeft w:val="0"/>
      <w:marRight w:val="0"/>
      <w:marTop w:val="0"/>
      <w:marBottom w:val="0"/>
      <w:divBdr>
        <w:top w:val="none" w:sz="0" w:space="0" w:color="auto"/>
        <w:left w:val="none" w:sz="0" w:space="0" w:color="auto"/>
        <w:bottom w:val="none" w:sz="0" w:space="0" w:color="auto"/>
        <w:right w:val="none" w:sz="0" w:space="0" w:color="auto"/>
      </w:divBdr>
      <w:divsChild>
        <w:div w:id="1214462811">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072041835">
      <w:bodyDiv w:val="1"/>
      <w:marLeft w:val="0"/>
      <w:marRight w:val="0"/>
      <w:marTop w:val="0"/>
      <w:marBottom w:val="0"/>
      <w:divBdr>
        <w:top w:val="none" w:sz="0" w:space="0" w:color="auto"/>
        <w:left w:val="none" w:sz="0" w:space="0" w:color="auto"/>
        <w:bottom w:val="none" w:sz="0" w:space="0" w:color="auto"/>
        <w:right w:val="none" w:sz="0" w:space="0" w:color="auto"/>
      </w:divBdr>
    </w:div>
    <w:div w:id="1075203397">
      <w:bodyDiv w:val="1"/>
      <w:marLeft w:val="0"/>
      <w:marRight w:val="0"/>
      <w:marTop w:val="0"/>
      <w:marBottom w:val="0"/>
      <w:divBdr>
        <w:top w:val="none" w:sz="0" w:space="0" w:color="auto"/>
        <w:left w:val="none" w:sz="0" w:space="0" w:color="auto"/>
        <w:bottom w:val="none" w:sz="0" w:space="0" w:color="auto"/>
        <w:right w:val="none" w:sz="0" w:space="0" w:color="auto"/>
      </w:divBdr>
    </w:div>
    <w:div w:id="1079909639">
      <w:bodyDiv w:val="1"/>
      <w:marLeft w:val="0"/>
      <w:marRight w:val="0"/>
      <w:marTop w:val="0"/>
      <w:marBottom w:val="0"/>
      <w:divBdr>
        <w:top w:val="none" w:sz="0" w:space="0" w:color="auto"/>
        <w:left w:val="none" w:sz="0" w:space="0" w:color="auto"/>
        <w:bottom w:val="none" w:sz="0" w:space="0" w:color="auto"/>
        <w:right w:val="none" w:sz="0" w:space="0" w:color="auto"/>
      </w:divBdr>
      <w:divsChild>
        <w:div w:id="1562524824">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41937897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71052472">
                  <w:blockQuote w:val="1"/>
                  <w:marLeft w:val="600"/>
                  <w:marRight w:val="0"/>
                  <w:marTop w:val="120"/>
                  <w:marBottom w:val="120"/>
                  <w:divBdr>
                    <w:top w:val="none" w:sz="0" w:space="0" w:color="auto"/>
                    <w:left w:val="none" w:sz="0" w:space="0" w:color="auto"/>
                    <w:bottom w:val="none" w:sz="0" w:space="0" w:color="auto"/>
                    <w:right w:val="none" w:sz="0" w:space="0" w:color="auto"/>
                  </w:divBdr>
                </w:div>
                <w:div w:id="45032110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105345107">
      <w:bodyDiv w:val="1"/>
      <w:marLeft w:val="0"/>
      <w:marRight w:val="0"/>
      <w:marTop w:val="0"/>
      <w:marBottom w:val="0"/>
      <w:divBdr>
        <w:top w:val="none" w:sz="0" w:space="0" w:color="auto"/>
        <w:left w:val="none" w:sz="0" w:space="0" w:color="auto"/>
        <w:bottom w:val="none" w:sz="0" w:space="0" w:color="auto"/>
        <w:right w:val="none" w:sz="0" w:space="0" w:color="auto"/>
      </w:divBdr>
    </w:div>
    <w:div w:id="1151949042">
      <w:bodyDiv w:val="1"/>
      <w:marLeft w:val="0"/>
      <w:marRight w:val="0"/>
      <w:marTop w:val="0"/>
      <w:marBottom w:val="0"/>
      <w:divBdr>
        <w:top w:val="none" w:sz="0" w:space="0" w:color="auto"/>
        <w:left w:val="none" w:sz="0" w:space="0" w:color="auto"/>
        <w:bottom w:val="none" w:sz="0" w:space="0" w:color="auto"/>
        <w:right w:val="none" w:sz="0" w:space="0" w:color="auto"/>
      </w:divBdr>
    </w:div>
    <w:div w:id="1152285146">
      <w:bodyDiv w:val="1"/>
      <w:marLeft w:val="0"/>
      <w:marRight w:val="0"/>
      <w:marTop w:val="0"/>
      <w:marBottom w:val="0"/>
      <w:divBdr>
        <w:top w:val="none" w:sz="0" w:space="0" w:color="auto"/>
        <w:left w:val="none" w:sz="0" w:space="0" w:color="auto"/>
        <w:bottom w:val="none" w:sz="0" w:space="0" w:color="auto"/>
        <w:right w:val="none" w:sz="0" w:space="0" w:color="auto"/>
      </w:divBdr>
      <w:divsChild>
        <w:div w:id="2059158791">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54856611">
              <w:blockQuote w:val="1"/>
              <w:marLeft w:val="600"/>
              <w:marRight w:val="0"/>
              <w:marTop w:val="120"/>
              <w:marBottom w:val="120"/>
              <w:divBdr>
                <w:top w:val="none" w:sz="0" w:space="0" w:color="auto"/>
                <w:left w:val="none" w:sz="0" w:space="0" w:color="auto"/>
                <w:bottom w:val="none" w:sz="0" w:space="0" w:color="auto"/>
                <w:right w:val="none" w:sz="0" w:space="0" w:color="auto"/>
              </w:divBdr>
            </w:div>
            <w:div w:id="211061240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155950404">
      <w:bodyDiv w:val="1"/>
      <w:marLeft w:val="0"/>
      <w:marRight w:val="0"/>
      <w:marTop w:val="0"/>
      <w:marBottom w:val="0"/>
      <w:divBdr>
        <w:top w:val="none" w:sz="0" w:space="0" w:color="auto"/>
        <w:left w:val="none" w:sz="0" w:space="0" w:color="auto"/>
        <w:bottom w:val="none" w:sz="0" w:space="0" w:color="auto"/>
        <w:right w:val="none" w:sz="0" w:space="0" w:color="auto"/>
      </w:divBdr>
    </w:div>
    <w:div w:id="1157380621">
      <w:bodyDiv w:val="1"/>
      <w:marLeft w:val="0"/>
      <w:marRight w:val="0"/>
      <w:marTop w:val="0"/>
      <w:marBottom w:val="0"/>
      <w:divBdr>
        <w:top w:val="none" w:sz="0" w:space="0" w:color="auto"/>
        <w:left w:val="none" w:sz="0" w:space="0" w:color="auto"/>
        <w:bottom w:val="none" w:sz="0" w:space="0" w:color="auto"/>
        <w:right w:val="none" w:sz="0" w:space="0" w:color="auto"/>
      </w:divBdr>
    </w:div>
    <w:div w:id="1163543253">
      <w:bodyDiv w:val="1"/>
      <w:marLeft w:val="0"/>
      <w:marRight w:val="0"/>
      <w:marTop w:val="0"/>
      <w:marBottom w:val="0"/>
      <w:divBdr>
        <w:top w:val="none" w:sz="0" w:space="0" w:color="auto"/>
        <w:left w:val="none" w:sz="0" w:space="0" w:color="auto"/>
        <w:bottom w:val="none" w:sz="0" w:space="0" w:color="auto"/>
        <w:right w:val="none" w:sz="0" w:space="0" w:color="auto"/>
      </w:divBdr>
      <w:divsChild>
        <w:div w:id="1728262933">
          <w:blockQuote w:val="1"/>
          <w:marLeft w:val="600"/>
          <w:marRight w:val="0"/>
          <w:marTop w:val="120"/>
          <w:marBottom w:val="120"/>
          <w:divBdr>
            <w:top w:val="none" w:sz="0" w:space="0" w:color="auto"/>
            <w:left w:val="none" w:sz="0" w:space="0" w:color="auto"/>
            <w:bottom w:val="none" w:sz="0" w:space="0" w:color="auto"/>
            <w:right w:val="none" w:sz="0" w:space="0" w:color="auto"/>
          </w:divBdr>
        </w:div>
        <w:div w:id="136520639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972832846">
              <w:blockQuote w:val="1"/>
              <w:marLeft w:val="600"/>
              <w:marRight w:val="0"/>
              <w:marTop w:val="120"/>
              <w:marBottom w:val="120"/>
              <w:divBdr>
                <w:top w:val="none" w:sz="0" w:space="0" w:color="auto"/>
                <w:left w:val="none" w:sz="0" w:space="0" w:color="auto"/>
                <w:bottom w:val="none" w:sz="0" w:space="0" w:color="auto"/>
                <w:right w:val="none" w:sz="0" w:space="0" w:color="auto"/>
              </w:divBdr>
            </w:div>
            <w:div w:id="213964215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7176733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75725481">
              <w:blockQuote w:val="1"/>
              <w:marLeft w:val="600"/>
              <w:marRight w:val="0"/>
              <w:marTop w:val="120"/>
              <w:marBottom w:val="120"/>
              <w:divBdr>
                <w:top w:val="none" w:sz="0" w:space="0" w:color="auto"/>
                <w:left w:val="none" w:sz="0" w:space="0" w:color="auto"/>
                <w:bottom w:val="none" w:sz="0" w:space="0" w:color="auto"/>
                <w:right w:val="none" w:sz="0" w:space="0" w:color="auto"/>
              </w:divBdr>
            </w:div>
            <w:div w:id="144187134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220943318">
      <w:bodyDiv w:val="1"/>
      <w:marLeft w:val="0"/>
      <w:marRight w:val="0"/>
      <w:marTop w:val="0"/>
      <w:marBottom w:val="0"/>
      <w:divBdr>
        <w:top w:val="none" w:sz="0" w:space="0" w:color="auto"/>
        <w:left w:val="none" w:sz="0" w:space="0" w:color="auto"/>
        <w:bottom w:val="none" w:sz="0" w:space="0" w:color="auto"/>
        <w:right w:val="none" w:sz="0" w:space="0" w:color="auto"/>
      </w:divBdr>
    </w:div>
    <w:div w:id="1288505541">
      <w:bodyDiv w:val="1"/>
      <w:marLeft w:val="0"/>
      <w:marRight w:val="0"/>
      <w:marTop w:val="0"/>
      <w:marBottom w:val="0"/>
      <w:divBdr>
        <w:top w:val="none" w:sz="0" w:space="0" w:color="auto"/>
        <w:left w:val="none" w:sz="0" w:space="0" w:color="auto"/>
        <w:bottom w:val="none" w:sz="0" w:space="0" w:color="auto"/>
        <w:right w:val="none" w:sz="0" w:space="0" w:color="auto"/>
      </w:divBdr>
    </w:div>
    <w:div w:id="1314944934">
      <w:bodyDiv w:val="1"/>
      <w:marLeft w:val="0"/>
      <w:marRight w:val="0"/>
      <w:marTop w:val="0"/>
      <w:marBottom w:val="0"/>
      <w:divBdr>
        <w:top w:val="none" w:sz="0" w:space="0" w:color="auto"/>
        <w:left w:val="none" w:sz="0" w:space="0" w:color="auto"/>
        <w:bottom w:val="none" w:sz="0" w:space="0" w:color="auto"/>
        <w:right w:val="none" w:sz="0" w:space="0" w:color="auto"/>
      </w:divBdr>
    </w:div>
    <w:div w:id="1340504166">
      <w:bodyDiv w:val="1"/>
      <w:marLeft w:val="0"/>
      <w:marRight w:val="0"/>
      <w:marTop w:val="0"/>
      <w:marBottom w:val="0"/>
      <w:divBdr>
        <w:top w:val="none" w:sz="0" w:space="0" w:color="auto"/>
        <w:left w:val="none" w:sz="0" w:space="0" w:color="auto"/>
        <w:bottom w:val="none" w:sz="0" w:space="0" w:color="auto"/>
        <w:right w:val="none" w:sz="0" w:space="0" w:color="auto"/>
      </w:divBdr>
      <w:divsChild>
        <w:div w:id="168613013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89033845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357850552">
      <w:bodyDiv w:val="1"/>
      <w:marLeft w:val="0"/>
      <w:marRight w:val="0"/>
      <w:marTop w:val="0"/>
      <w:marBottom w:val="0"/>
      <w:divBdr>
        <w:top w:val="none" w:sz="0" w:space="0" w:color="auto"/>
        <w:left w:val="none" w:sz="0" w:space="0" w:color="auto"/>
        <w:bottom w:val="none" w:sz="0" w:space="0" w:color="auto"/>
        <w:right w:val="none" w:sz="0" w:space="0" w:color="auto"/>
      </w:divBdr>
    </w:div>
    <w:div w:id="1401319638">
      <w:bodyDiv w:val="1"/>
      <w:marLeft w:val="0"/>
      <w:marRight w:val="0"/>
      <w:marTop w:val="0"/>
      <w:marBottom w:val="0"/>
      <w:divBdr>
        <w:top w:val="none" w:sz="0" w:space="0" w:color="auto"/>
        <w:left w:val="none" w:sz="0" w:space="0" w:color="auto"/>
        <w:bottom w:val="none" w:sz="0" w:space="0" w:color="auto"/>
        <w:right w:val="none" w:sz="0" w:space="0" w:color="auto"/>
      </w:divBdr>
      <w:divsChild>
        <w:div w:id="2110658580">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6828150">
      <w:bodyDiv w:val="1"/>
      <w:marLeft w:val="0"/>
      <w:marRight w:val="0"/>
      <w:marTop w:val="0"/>
      <w:marBottom w:val="0"/>
      <w:divBdr>
        <w:top w:val="none" w:sz="0" w:space="0" w:color="auto"/>
        <w:left w:val="none" w:sz="0" w:space="0" w:color="auto"/>
        <w:bottom w:val="none" w:sz="0" w:space="0" w:color="auto"/>
        <w:right w:val="none" w:sz="0" w:space="0" w:color="auto"/>
      </w:divBdr>
      <w:divsChild>
        <w:div w:id="587425034">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441874471">
      <w:bodyDiv w:val="1"/>
      <w:marLeft w:val="0"/>
      <w:marRight w:val="0"/>
      <w:marTop w:val="0"/>
      <w:marBottom w:val="0"/>
      <w:divBdr>
        <w:top w:val="none" w:sz="0" w:space="0" w:color="auto"/>
        <w:left w:val="none" w:sz="0" w:space="0" w:color="auto"/>
        <w:bottom w:val="none" w:sz="0" w:space="0" w:color="auto"/>
        <w:right w:val="none" w:sz="0" w:space="0" w:color="auto"/>
      </w:divBdr>
      <w:divsChild>
        <w:div w:id="160827159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52281757">
      <w:bodyDiv w:val="1"/>
      <w:marLeft w:val="0"/>
      <w:marRight w:val="0"/>
      <w:marTop w:val="0"/>
      <w:marBottom w:val="0"/>
      <w:divBdr>
        <w:top w:val="none" w:sz="0" w:space="0" w:color="auto"/>
        <w:left w:val="none" w:sz="0" w:space="0" w:color="auto"/>
        <w:bottom w:val="none" w:sz="0" w:space="0" w:color="auto"/>
        <w:right w:val="none" w:sz="0" w:space="0" w:color="auto"/>
      </w:divBdr>
      <w:divsChild>
        <w:div w:id="1315453314">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476071468">
      <w:bodyDiv w:val="1"/>
      <w:marLeft w:val="0"/>
      <w:marRight w:val="0"/>
      <w:marTop w:val="0"/>
      <w:marBottom w:val="0"/>
      <w:divBdr>
        <w:top w:val="none" w:sz="0" w:space="0" w:color="auto"/>
        <w:left w:val="none" w:sz="0" w:space="0" w:color="auto"/>
        <w:bottom w:val="none" w:sz="0" w:space="0" w:color="auto"/>
        <w:right w:val="none" w:sz="0" w:space="0" w:color="auto"/>
      </w:divBdr>
    </w:div>
    <w:div w:id="1508134684">
      <w:bodyDiv w:val="1"/>
      <w:marLeft w:val="0"/>
      <w:marRight w:val="0"/>
      <w:marTop w:val="0"/>
      <w:marBottom w:val="0"/>
      <w:divBdr>
        <w:top w:val="none" w:sz="0" w:space="0" w:color="auto"/>
        <w:left w:val="none" w:sz="0" w:space="0" w:color="auto"/>
        <w:bottom w:val="none" w:sz="0" w:space="0" w:color="auto"/>
        <w:right w:val="none" w:sz="0" w:space="0" w:color="auto"/>
      </w:divBdr>
      <w:divsChild>
        <w:div w:id="461340211">
          <w:blockQuote w:val="1"/>
          <w:marLeft w:val="600"/>
          <w:marRight w:val="0"/>
          <w:marTop w:val="120"/>
          <w:marBottom w:val="120"/>
          <w:divBdr>
            <w:top w:val="none" w:sz="0" w:space="0" w:color="auto"/>
            <w:left w:val="none" w:sz="0" w:space="0" w:color="auto"/>
            <w:bottom w:val="none" w:sz="0" w:space="0" w:color="auto"/>
            <w:right w:val="none" w:sz="0" w:space="0" w:color="auto"/>
          </w:divBdr>
        </w:div>
        <w:div w:id="122671954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44414001">
              <w:blockQuote w:val="1"/>
              <w:marLeft w:val="600"/>
              <w:marRight w:val="0"/>
              <w:marTop w:val="120"/>
              <w:marBottom w:val="120"/>
              <w:divBdr>
                <w:top w:val="none" w:sz="0" w:space="0" w:color="auto"/>
                <w:left w:val="none" w:sz="0" w:space="0" w:color="auto"/>
                <w:bottom w:val="none" w:sz="0" w:space="0" w:color="auto"/>
                <w:right w:val="none" w:sz="0" w:space="0" w:color="auto"/>
              </w:divBdr>
            </w:div>
            <w:div w:id="184058073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8621682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40338391">
              <w:blockQuote w:val="1"/>
              <w:marLeft w:val="600"/>
              <w:marRight w:val="0"/>
              <w:marTop w:val="120"/>
              <w:marBottom w:val="120"/>
              <w:divBdr>
                <w:top w:val="none" w:sz="0" w:space="0" w:color="auto"/>
                <w:left w:val="none" w:sz="0" w:space="0" w:color="auto"/>
                <w:bottom w:val="none" w:sz="0" w:space="0" w:color="auto"/>
                <w:right w:val="none" w:sz="0" w:space="0" w:color="auto"/>
              </w:divBdr>
            </w:div>
            <w:div w:id="189596636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531068064">
      <w:bodyDiv w:val="1"/>
      <w:marLeft w:val="0"/>
      <w:marRight w:val="0"/>
      <w:marTop w:val="0"/>
      <w:marBottom w:val="0"/>
      <w:divBdr>
        <w:top w:val="none" w:sz="0" w:space="0" w:color="auto"/>
        <w:left w:val="none" w:sz="0" w:space="0" w:color="auto"/>
        <w:bottom w:val="none" w:sz="0" w:space="0" w:color="auto"/>
        <w:right w:val="none" w:sz="0" w:space="0" w:color="auto"/>
      </w:divBdr>
    </w:div>
    <w:div w:id="1541626610">
      <w:bodyDiv w:val="1"/>
      <w:marLeft w:val="0"/>
      <w:marRight w:val="0"/>
      <w:marTop w:val="0"/>
      <w:marBottom w:val="0"/>
      <w:divBdr>
        <w:top w:val="none" w:sz="0" w:space="0" w:color="auto"/>
        <w:left w:val="none" w:sz="0" w:space="0" w:color="auto"/>
        <w:bottom w:val="none" w:sz="0" w:space="0" w:color="auto"/>
        <w:right w:val="none" w:sz="0" w:space="0" w:color="auto"/>
      </w:divBdr>
    </w:div>
    <w:div w:id="1646548656">
      <w:bodyDiv w:val="1"/>
      <w:marLeft w:val="0"/>
      <w:marRight w:val="0"/>
      <w:marTop w:val="0"/>
      <w:marBottom w:val="0"/>
      <w:divBdr>
        <w:top w:val="none" w:sz="0" w:space="0" w:color="auto"/>
        <w:left w:val="none" w:sz="0" w:space="0" w:color="auto"/>
        <w:bottom w:val="none" w:sz="0" w:space="0" w:color="auto"/>
        <w:right w:val="none" w:sz="0" w:space="0" w:color="auto"/>
      </w:divBdr>
      <w:divsChild>
        <w:div w:id="3882273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326787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682271071">
      <w:bodyDiv w:val="1"/>
      <w:marLeft w:val="0"/>
      <w:marRight w:val="0"/>
      <w:marTop w:val="0"/>
      <w:marBottom w:val="0"/>
      <w:divBdr>
        <w:top w:val="none" w:sz="0" w:space="0" w:color="auto"/>
        <w:left w:val="none" w:sz="0" w:space="0" w:color="auto"/>
        <w:bottom w:val="none" w:sz="0" w:space="0" w:color="auto"/>
        <w:right w:val="none" w:sz="0" w:space="0" w:color="auto"/>
      </w:divBdr>
      <w:divsChild>
        <w:div w:id="944460869">
          <w:blockQuote w:val="1"/>
          <w:marLeft w:val="600"/>
          <w:marRight w:val="0"/>
          <w:marTop w:val="120"/>
          <w:marBottom w:val="120"/>
          <w:divBdr>
            <w:top w:val="none" w:sz="0" w:space="0" w:color="auto"/>
            <w:left w:val="none" w:sz="0" w:space="0" w:color="auto"/>
            <w:bottom w:val="none" w:sz="0" w:space="0" w:color="auto"/>
            <w:right w:val="none" w:sz="0" w:space="0" w:color="auto"/>
          </w:divBdr>
        </w:div>
        <w:div w:id="1765374665">
          <w:blockQuote w:val="1"/>
          <w:marLeft w:val="600"/>
          <w:marRight w:val="0"/>
          <w:marTop w:val="120"/>
          <w:marBottom w:val="120"/>
          <w:divBdr>
            <w:top w:val="none" w:sz="0" w:space="0" w:color="auto"/>
            <w:left w:val="none" w:sz="0" w:space="0" w:color="auto"/>
            <w:bottom w:val="none" w:sz="0" w:space="0" w:color="auto"/>
            <w:right w:val="none" w:sz="0" w:space="0" w:color="auto"/>
          </w:divBdr>
        </w:div>
        <w:div w:id="419790821">
          <w:blockQuote w:val="1"/>
          <w:marLeft w:val="600"/>
          <w:marRight w:val="0"/>
          <w:marTop w:val="120"/>
          <w:marBottom w:val="120"/>
          <w:divBdr>
            <w:top w:val="none" w:sz="0" w:space="0" w:color="auto"/>
            <w:left w:val="none" w:sz="0" w:space="0" w:color="auto"/>
            <w:bottom w:val="none" w:sz="0" w:space="0" w:color="auto"/>
            <w:right w:val="none" w:sz="0" w:space="0" w:color="auto"/>
          </w:divBdr>
        </w:div>
        <w:div w:id="153009743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76410830">
              <w:blockQuote w:val="1"/>
              <w:marLeft w:val="600"/>
              <w:marRight w:val="0"/>
              <w:marTop w:val="120"/>
              <w:marBottom w:val="120"/>
              <w:divBdr>
                <w:top w:val="none" w:sz="0" w:space="0" w:color="auto"/>
                <w:left w:val="none" w:sz="0" w:space="0" w:color="auto"/>
                <w:bottom w:val="none" w:sz="0" w:space="0" w:color="auto"/>
                <w:right w:val="none" w:sz="0" w:space="0" w:color="auto"/>
              </w:divBdr>
            </w:div>
            <w:div w:id="131992230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727139320">
      <w:bodyDiv w:val="1"/>
      <w:marLeft w:val="0"/>
      <w:marRight w:val="0"/>
      <w:marTop w:val="0"/>
      <w:marBottom w:val="0"/>
      <w:divBdr>
        <w:top w:val="none" w:sz="0" w:space="0" w:color="auto"/>
        <w:left w:val="none" w:sz="0" w:space="0" w:color="auto"/>
        <w:bottom w:val="none" w:sz="0" w:space="0" w:color="auto"/>
        <w:right w:val="none" w:sz="0" w:space="0" w:color="auto"/>
      </w:divBdr>
      <w:divsChild>
        <w:div w:id="1840077403">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746561925">
      <w:bodyDiv w:val="1"/>
      <w:marLeft w:val="0"/>
      <w:marRight w:val="0"/>
      <w:marTop w:val="0"/>
      <w:marBottom w:val="0"/>
      <w:divBdr>
        <w:top w:val="none" w:sz="0" w:space="0" w:color="auto"/>
        <w:left w:val="none" w:sz="0" w:space="0" w:color="auto"/>
        <w:bottom w:val="none" w:sz="0" w:space="0" w:color="auto"/>
        <w:right w:val="none" w:sz="0" w:space="0" w:color="auto"/>
      </w:divBdr>
    </w:div>
    <w:div w:id="1763140968">
      <w:bodyDiv w:val="1"/>
      <w:marLeft w:val="0"/>
      <w:marRight w:val="0"/>
      <w:marTop w:val="0"/>
      <w:marBottom w:val="0"/>
      <w:divBdr>
        <w:top w:val="none" w:sz="0" w:space="0" w:color="auto"/>
        <w:left w:val="none" w:sz="0" w:space="0" w:color="auto"/>
        <w:bottom w:val="none" w:sz="0" w:space="0" w:color="auto"/>
        <w:right w:val="none" w:sz="0" w:space="0" w:color="auto"/>
      </w:divBdr>
    </w:div>
    <w:div w:id="1780879168">
      <w:bodyDiv w:val="1"/>
      <w:marLeft w:val="0"/>
      <w:marRight w:val="0"/>
      <w:marTop w:val="0"/>
      <w:marBottom w:val="0"/>
      <w:divBdr>
        <w:top w:val="none" w:sz="0" w:space="0" w:color="auto"/>
        <w:left w:val="none" w:sz="0" w:space="0" w:color="auto"/>
        <w:bottom w:val="none" w:sz="0" w:space="0" w:color="auto"/>
        <w:right w:val="none" w:sz="0" w:space="0" w:color="auto"/>
      </w:divBdr>
    </w:div>
    <w:div w:id="1782384236">
      <w:bodyDiv w:val="1"/>
      <w:marLeft w:val="0"/>
      <w:marRight w:val="0"/>
      <w:marTop w:val="0"/>
      <w:marBottom w:val="0"/>
      <w:divBdr>
        <w:top w:val="none" w:sz="0" w:space="0" w:color="auto"/>
        <w:left w:val="none" w:sz="0" w:space="0" w:color="auto"/>
        <w:bottom w:val="none" w:sz="0" w:space="0" w:color="auto"/>
        <w:right w:val="none" w:sz="0" w:space="0" w:color="auto"/>
      </w:divBdr>
      <w:divsChild>
        <w:div w:id="1425565612">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882278203">
      <w:bodyDiv w:val="1"/>
      <w:marLeft w:val="0"/>
      <w:marRight w:val="0"/>
      <w:marTop w:val="0"/>
      <w:marBottom w:val="0"/>
      <w:divBdr>
        <w:top w:val="none" w:sz="0" w:space="0" w:color="auto"/>
        <w:left w:val="none" w:sz="0" w:space="0" w:color="auto"/>
        <w:bottom w:val="none" w:sz="0" w:space="0" w:color="auto"/>
        <w:right w:val="none" w:sz="0" w:space="0" w:color="auto"/>
      </w:divBdr>
      <w:divsChild>
        <w:div w:id="55323517">
          <w:blockQuote w:val="1"/>
          <w:marLeft w:val="600"/>
          <w:marRight w:val="0"/>
          <w:marTop w:val="120"/>
          <w:marBottom w:val="120"/>
          <w:divBdr>
            <w:top w:val="none" w:sz="0" w:space="0" w:color="auto"/>
            <w:left w:val="none" w:sz="0" w:space="0" w:color="auto"/>
            <w:bottom w:val="none" w:sz="0" w:space="0" w:color="auto"/>
            <w:right w:val="none" w:sz="0" w:space="0" w:color="auto"/>
          </w:divBdr>
        </w:div>
        <w:div w:id="2054226815">
          <w:blockQuote w:val="1"/>
          <w:marLeft w:val="600"/>
          <w:marRight w:val="0"/>
          <w:marTop w:val="120"/>
          <w:marBottom w:val="120"/>
          <w:divBdr>
            <w:top w:val="none" w:sz="0" w:space="0" w:color="auto"/>
            <w:left w:val="none" w:sz="0" w:space="0" w:color="auto"/>
            <w:bottom w:val="none" w:sz="0" w:space="0" w:color="auto"/>
            <w:right w:val="none" w:sz="0" w:space="0" w:color="auto"/>
          </w:divBdr>
        </w:div>
        <w:div w:id="59737206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903179290">
      <w:bodyDiv w:val="1"/>
      <w:marLeft w:val="0"/>
      <w:marRight w:val="0"/>
      <w:marTop w:val="0"/>
      <w:marBottom w:val="0"/>
      <w:divBdr>
        <w:top w:val="none" w:sz="0" w:space="0" w:color="auto"/>
        <w:left w:val="none" w:sz="0" w:space="0" w:color="auto"/>
        <w:bottom w:val="none" w:sz="0" w:space="0" w:color="auto"/>
        <w:right w:val="none" w:sz="0" w:space="0" w:color="auto"/>
      </w:divBdr>
      <w:divsChild>
        <w:div w:id="115687832">
          <w:marLeft w:val="0"/>
          <w:marRight w:val="0"/>
          <w:marTop w:val="200"/>
          <w:marBottom w:val="200"/>
          <w:divBdr>
            <w:top w:val="none" w:sz="0" w:space="0" w:color="auto"/>
            <w:left w:val="none" w:sz="0" w:space="0" w:color="auto"/>
            <w:bottom w:val="none" w:sz="0" w:space="0" w:color="auto"/>
            <w:right w:val="none" w:sz="0" w:space="0" w:color="auto"/>
          </w:divBdr>
        </w:div>
      </w:divsChild>
    </w:div>
    <w:div w:id="1941333504">
      <w:bodyDiv w:val="1"/>
      <w:marLeft w:val="0"/>
      <w:marRight w:val="0"/>
      <w:marTop w:val="0"/>
      <w:marBottom w:val="0"/>
      <w:divBdr>
        <w:top w:val="none" w:sz="0" w:space="0" w:color="auto"/>
        <w:left w:val="none" w:sz="0" w:space="0" w:color="auto"/>
        <w:bottom w:val="none" w:sz="0" w:space="0" w:color="auto"/>
        <w:right w:val="none" w:sz="0" w:space="0" w:color="auto"/>
      </w:divBdr>
    </w:div>
    <w:div w:id="2012292385">
      <w:bodyDiv w:val="1"/>
      <w:marLeft w:val="0"/>
      <w:marRight w:val="0"/>
      <w:marTop w:val="0"/>
      <w:marBottom w:val="0"/>
      <w:divBdr>
        <w:top w:val="none" w:sz="0" w:space="0" w:color="auto"/>
        <w:left w:val="none" w:sz="0" w:space="0" w:color="auto"/>
        <w:bottom w:val="none" w:sz="0" w:space="0" w:color="auto"/>
        <w:right w:val="none" w:sz="0" w:space="0" w:color="auto"/>
      </w:divBdr>
      <w:divsChild>
        <w:div w:id="546449531">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5224912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34028109">
                  <w:blockQuote w:val="1"/>
                  <w:marLeft w:val="600"/>
                  <w:marRight w:val="0"/>
                  <w:marTop w:val="120"/>
                  <w:marBottom w:val="120"/>
                  <w:divBdr>
                    <w:top w:val="none" w:sz="0" w:space="0" w:color="auto"/>
                    <w:left w:val="none" w:sz="0" w:space="0" w:color="auto"/>
                    <w:bottom w:val="none" w:sz="0" w:space="0" w:color="auto"/>
                    <w:right w:val="none" w:sz="0" w:space="0" w:color="auto"/>
                  </w:divBdr>
                </w:div>
                <w:div w:id="159076811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092653039">
      <w:bodyDiv w:val="1"/>
      <w:marLeft w:val="0"/>
      <w:marRight w:val="0"/>
      <w:marTop w:val="0"/>
      <w:marBottom w:val="0"/>
      <w:divBdr>
        <w:top w:val="none" w:sz="0" w:space="0" w:color="auto"/>
        <w:left w:val="none" w:sz="0" w:space="0" w:color="auto"/>
        <w:bottom w:val="none" w:sz="0" w:space="0" w:color="auto"/>
        <w:right w:val="none" w:sz="0" w:space="0" w:color="auto"/>
      </w:divBdr>
      <w:divsChild>
        <w:div w:id="879439068">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32069076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2096659792">
      <w:bodyDiv w:val="1"/>
      <w:marLeft w:val="0"/>
      <w:marRight w:val="0"/>
      <w:marTop w:val="0"/>
      <w:marBottom w:val="0"/>
      <w:divBdr>
        <w:top w:val="none" w:sz="0" w:space="0" w:color="auto"/>
        <w:left w:val="none" w:sz="0" w:space="0" w:color="auto"/>
        <w:bottom w:val="none" w:sz="0" w:space="0" w:color="auto"/>
        <w:right w:val="none" w:sz="0" w:space="0" w:color="auto"/>
      </w:divBdr>
    </w:div>
    <w:div w:id="2106228232">
      <w:bodyDiv w:val="1"/>
      <w:marLeft w:val="0"/>
      <w:marRight w:val="0"/>
      <w:marTop w:val="0"/>
      <w:marBottom w:val="0"/>
      <w:divBdr>
        <w:top w:val="none" w:sz="0" w:space="0" w:color="auto"/>
        <w:left w:val="none" w:sz="0" w:space="0" w:color="auto"/>
        <w:bottom w:val="none" w:sz="0" w:space="0" w:color="auto"/>
        <w:right w:val="none" w:sz="0" w:space="0" w:color="auto"/>
      </w:divBdr>
    </w:div>
    <w:div w:id="2116093515">
      <w:bodyDiv w:val="1"/>
      <w:marLeft w:val="0"/>
      <w:marRight w:val="0"/>
      <w:marTop w:val="0"/>
      <w:marBottom w:val="0"/>
      <w:divBdr>
        <w:top w:val="none" w:sz="0" w:space="0" w:color="auto"/>
        <w:left w:val="none" w:sz="0" w:space="0" w:color="auto"/>
        <w:bottom w:val="none" w:sz="0" w:space="0" w:color="auto"/>
        <w:right w:val="none" w:sz="0" w:space="0" w:color="auto"/>
      </w:divBdr>
    </w:div>
    <w:div w:id="2117599838">
      <w:bodyDiv w:val="1"/>
      <w:marLeft w:val="0"/>
      <w:marRight w:val="0"/>
      <w:marTop w:val="0"/>
      <w:marBottom w:val="0"/>
      <w:divBdr>
        <w:top w:val="none" w:sz="0" w:space="0" w:color="auto"/>
        <w:left w:val="none" w:sz="0" w:space="0" w:color="auto"/>
        <w:bottom w:val="none" w:sz="0" w:space="0" w:color="auto"/>
        <w:right w:val="none" w:sz="0" w:space="0" w:color="auto"/>
      </w:divBdr>
      <w:divsChild>
        <w:div w:id="1642953303">
          <w:blockQuote w:val="1"/>
          <w:marLeft w:val="600"/>
          <w:marRight w:val="0"/>
          <w:marTop w:val="120"/>
          <w:marBottom w:val="120"/>
          <w:divBdr>
            <w:top w:val="none" w:sz="0" w:space="0" w:color="auto"/>
            <w:left w:val="none" w:sz="0" w:space="0" w:color="auto"/>
            <w:bottom w:val="none" w:sz="0" w:space="0" w:color="auto"/>
            <w:right w:val="none" w:sz="0" w:space="0" w:color="auto"/>
          </w:divBdr>
        </w:div>
        <w:div w:id="2059668954">
          <w:blockQuote w:val="1"/>
          <w:marLeft w:val="600"/>
          <w:marRight w:val="0"/>
          <w:marTop w:val="120"/>
          <w:marBottom w:val="120"/>
          <w:divBdr>
            <w:top w:val="none" w:sz="0" w:space="0" w:color="auto"/>
            <w:left w:val="none" w:sz="0" w:space="0" w:color="auto"/>
            <w:bottom w:val="none" w:sz="0" w:space="0" w:color="auto"/>
            <w:right w:val="none" w:sz="0" w:space="0" w:color="auto"/>
          </w:divBdr>
        </w:div>
        <w:div w:id="1312112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125808241">
      <w:bodyDiv w:val="1"/>
      <w:marLeft w:val="0"/>
      <w:marRight w:val="0"/>
      <w:marTop w:val="0"/>
      <w:marBottom w:val="0"/>
      <w:divBdr>
        <w:top w:val="none" w:sz="0" w:space="0" w:color="auto"/>
        <w:left w:val="none" w:sz="0" w:space="0" w:color="auto"/>
        <w:bottom w:val="none" w:sz="0" w:space="0" w:color="auto"/>
        <w:right w:val="none" w:sz="0" w:space="0" w:color="auto"/>
      </w:divBdr>
      <w:divsChild>
        <w:div w:id="562060368">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4908679">
              <w:blockQuote w:val="1"/>
              <w:marLeft w:val="600"/>
              <w:marRight w:val="0"/>
              <w:marTop w:val="120"/>
              <w:marBottom w:val="120"/>
              <w:divBdr>
                <w:top w:val="none" w:sz="0" w:space="0" w:color="auto"/>
                <w:left w:val="none" w:sz="0" w:space="0" w:color="auto"/>
                <w:bottom w:val="none" w:sz="0" w:space="0" w:color="auto"/>
                <w:right w:val="none" w:sz="0" w:space="0" w:color="auto"/>
              </w:divBdr>
            </w:div>
            <w:div w:id="1751000760">
              <w:blockQuote w:val="1"/>
              <w:marLeft w:val="600"/>
              <w:marRight w:val="0"/>
              <w:marTop w:val="120"/>
              <w:marBottom w:val="120"/>
              <w:divBdr>
                <w:top w:val="none" w:sz="0" w:space="0" w:color="auto"/>
                <w:left w:val="none" w:sz="0" w:space="0" w:color="auto"/>
                <w:bottom w:val="none" w:sz="0" w:space="0" w:color="auto"/>
                <w:right w:val="none" w:sz="0" w:space="0" w:color="auto"/>
              </w:divBdr>
            </w:div>
            <w:div w:id="1711883123">
              <w:blockQuote w:val="1"/>
              <w:marLeft w:val="600"/>
              <w:marRight w:val="0"/>
              <w:marTop w:val="120"/>
              <w:marBottom w:val="120"/>
              <w:divBdr>
                <w:top w:val="none" w:sz="0" w:space="0" w:color="auto"/>
                <w:left w:val="none" w:sz="0" w:space="0" w:color="auto"/>
                <w:bottom w:val="none" w:sz="0" w:space="0" w:color="auto"/>
                <w:right w:val="none" w:sz="0" w:space="0" w:color="auto"/>
              </w:divBdr>
            </w:div>
            <w:div w:id="51303421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qld.gov.au/view/html/inforce/current/sl-2011-0240" TargetMode="External"/><Relationship Id="rId26" Type="http://schemas.openxmlformats.org/officeDocument/2006/relationships/hyperlink" Target="https://www.safeworkaustralia.gov.au/safety-topic/hazards/chemicals/storing-hazardous-chemicals" TargetMode="External"/><Relationship Id="rId39" Type="http://schemas.openxmlformats.org/officeDocument/2006/relationships/image" Target="media/image7.png"/><Relationship Id="rId21" Type="http://schemas.openxmlformats.org/officeDocument/2006/relationships/hyperlink" Target="https://www.legislation.qld.gov.au/view/html/inforce/current/sl-2011-0240" TargetMode="External"/><Relationship Id="rId34" Type="http://schemas.openxmlformats.org/officeDocument/2006/relationships/header" Target="header3.xml"/><Relationship Id="rId42" Type="http://schemas.openxmlformats.org/officeDocument/2006/relationships/diagramQuickStyle" Target="diagrams/quickStyle1.xml"/><Relationship Id="rId47" Type="http://schemas.openxmlformats.org/officeDocument/2006/relationships/footer" Target="footer3.xml"/><Relationship Id="rId50" Type="http://schemas.openxmlformats.org/officeDocument/2006/relationships/footer" Target="footer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legislation.qld.gov.au/view/html/inforce/current/sl-2011-0240" TargetMode="External"/><Relationship Id="rId29" Type="http://schemas.openxmlformats.org/officeDocument/2006/relationships/hyperlink" Target="https://www.safeworkaustralia.gov.au/glossary" TargetMode="External"/><Relationship Id="rId11" Type="http://schemas.openxmlformats.org/officeDocument/2006/relationships/header" Target="header1.xml"/><Relationship Id="rId24" Type="http://schemas.openxmlformats.org/officeDocument/2006/relationships/hyperlink" Target="https://www.legislation.qld.gov.au/view/html/inforce/current/sl-2011-0240" TargetMode="External"/><Relationship Id="rId32" Type="http://schemas.openxmlformats.org/officeDocument/2006/relationships/hyperlink" Target="https://www.safeworkaustralia.gov.au/safety-topic/hazards/chemicals/hazardous-chemical-records-and-signs-workplaces/hazardous-chemicals-signs-placards" TargetMode="External"/><Relationship Id="rId37" Type="http://schemas.openxmlformats.org/officeDocument/2006/relationships/image" Target="media/image5.png"/><Relationship Id="rId40" Type="http://schemas.openxmlformats.org/officeDocument/2006/relationships/diagramData" Target="diagrams/data1.xml"/><Relationship Id="rId45" Type="http://schemas.openxmlformats.org/officeDocument/2006/relationships/header" Target="header4.xm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legislation.qld.gov.au/view/html/inforce/current/sl-2011-0240" TargetMode="External"/><Relationship Id="rId31" Type="http://schemas.openxmlformats.org/officeDocument/2006/relationships/hyperlink" Target="https://www.safeworkaustralia.gov.au/safety-topic/hazards/chemicals/hazardous-chemical-records-and-signs-workplaces/hazardous-chemicals-signs-placards" TargetMode="External"/><Relationship Id="rId44" Type="http://schemas.microsoft.com/office/2007/relationships/diagramDrawing" Target="diagrams/drawing1.xml"/><Relationship Id="rId5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s://www.legislation.qld.gov.au/view/html/inforce/current/sl-2011-0240" TargetMode="External"/><Relationship Id="rId27" Type="http://schemas.openxmlformats.org/officeDocument/2006/relationships/hyperlink" Target="https://www.safeworkaustralia.gov.au/safety-topic/hazards/chemicals/hazardous-chemical-records-and-signs-workplaces/hazardous-chemicals-register" TargetMode="External"/><Relationship Id="rId30" Type="http://schemas.openxmlformats.org/officeDocument/2006/relationships/hyperlink" Target="https://www.safeworkaustralia.gov.au/safety-topic/hazards/chemicals/hazardous-chemical-records-and-signs-workplaces/manifest-requirements-hazardous-chemicals" TargetMode="External"/><Relationship Id="rId35" Type="http://schemas.openxmlformats.org/officeDocument/2006/relationships/image" Target="media/image3.png"/><Relationship Id="rId43" Type="http://schemas.openxmlformats.org/officeDocument/2006/relationships/diagramColors" Target="diagrams/colors1.xml"/><Relationship Id="rId48" Type="http://schemas.openxmlformats.org/officeDocument/2006/relationships/header" Target="header6.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s://www.legislation.qld.gov.au/view/html/inforce/current/sl-2011-0240" TargetMode="External"/><Relationship Id="rId25" Type="http://schemas.openxmlformats.org/officeDocument/2006/relationships/hyperlink" Target="https://www.safeworkaustralia.gov.au/safety-topic/hazards/chemicals/labelling-hazardous-chemicals" TargetMode="External"/><Relationship Id="rId33" Type="http://schemas.openxmlformats.org/officeDocument/2006/relationships/hyperlink" Target="https://www.safeworkaustralia.gov.au/safety-topic/hazards/chemicals/hazardous-chemical-records-and-signs-workplaces/hazardous-chemicals-signs-placards" TargetMode="External"/><Relationship Id="rId38" Type="http://schemas.openxmlformats.org/officeDocument/2006/relationships/image" Target="media/image6.png"/><Relationship Id="rId46" Type="http://schemas.openxmlformats.org/officeDocument/2006/relationships/header" Target="header5.xml"/><Relationship Id="rId20" Type="http://schemas.openxmlformats.org/officeDocument/2006/relationships/hyperlink" Target="https://www.legislation.qld.gov.au/view/html/inforce/current/sl-2011-0240" TargetMode="External"/><Relationship Id="rId41"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worksafe.qld.gov.au/" TargetMode="External"/><Relationship Id="rId23" Type="http://schemas.openxmlformats.org/officeDocument/2006/relationships/hyperlink" Target="https://www.legislation.qld.gov.au/view/html/inforce/current/sl-2011-0240" TargetMode="External"/><Relationship Id="rId28" Type="http://schemas.openxmlformats.org/officeDocument/2006/relationships/hyperlink" Target="https://www.safeworkaustralia.gov.au/safety-topic/hazards/chemicals/safety-data-sheets" TargetMode="External"/><Relationship Id="rId36" Type="http://schemas.openxmlformats.org/officeDocument/2006/relationships/image" Target="media/image4.png"/><Relationship Id="rId49"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3"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38B1D51A-D0BC-46C6-83F0-45811D09B67D}" type="pres">
      <dgm:prSet presAssocID="{C1FF0FB2-1523-48D6-B730-1040D0B4E4C1}" presName="Name0" presStyleCnt="0">
        <dgm:presLayoutVars>
          <dgm:dir/>
          <dgm:animLvl val="lvl"/>
          <dgm:resizeHandles val="exact"/>
        </dgm:presLayoutVars>
      </dgm:prSet>
      <dgm:spPr/>
    </dgm:pt>
    <dgm:pt modelId="{CBBA4EE9-C7C8-4296-80EC-07B0D8261C1A}" type="pres">
      <dgm:prSet presAssocID="{9AA056EF-DBDE-4F35-AADA-55099AF563B5}" presName="Name8" presStyleCnt="0"/>
      <dgm:spPr/>
    </dgm:pt>
    <dgm:pt modelId="{FF061422-9C13-4C03-813B-77E0B7FEB062}" type="pres">
      <dgm:prSet presAssocID="{9AA056EF-DBDE-4F35-AADA-55099AF563B5}" presName="level" presStyleLbl="node1" presStyleIdx="0" presStyleCnt="6">
        <dgm:presLayoutVars>
          <dgm:chMax val="1"/>
          <dgm:bulletEnabled val="1"/>
        </dgm:presLayoutVars>
      </dgm:prSet>
      <dgm:spPr/>
    </dgm:pt>
    <dgm:pt modelId="{1C14088C-00ED-44CA-B78C-635B39CC019E}" type="pres">
      <dgm:prSet presAssocID="{9AA056EF-DBDE-4F35-AADA-55099AF563B5}" presName="levelTx" presStyleLbl="revTx" presStyleIdx="0" presStyleCnt="0">
        <dgm:presLayoutVars>
          <dgm:chMax val="1"/>
          <dgm:bulletEnabled val="1"/>
        </dgm:presLayoutVars>
      </dgm:prSet>
      <dgm:spPr/>
    </dgm:pt>
    <dgm:pt modelId="{B90B4209-7A9A-4885-AF09-9B88547816DC}" type="pres">
      <dgm:prSet presAssocID="{57FF7DF8-CB77-43F7-90B5-11DFF3DA06D0}" presName="Name8" presStyleCnt="0"/>
      <dgm:spPr/>
    </dgm:pt>
    <dgm:pt modelId="{3CB5E10C-8C76-4A14-9B59-EAAB66022AD1}" type="pres">
      <dgm:prSet presAssocID="{57FF7DF8-CB77-43F7-90B5-11DFF3DA06D0}" presName="level" presStyleLbl="node1" presStyleIdx="1" presStyleCnt="6">
        <dgm:presLayoutVars>
          <dgm:chMax val="1"/>
          <dgm:bulletEnabled val="1"/>
        </dgm:presLayoutVars>
      </dgm:prSet>
      <dgm:spPr/>
    </dgm:pt>
    <dgm:pt modelId="{9DA6DDF6-C69C-4C4C-9BE8-F17118BA0EEE}" type="pres">
      <dgm:prSet presAssocID="{57FF7DF8-CB77-43F7-90B5-11DFF3DA06D0}" presName="levelTx" presStyleLbl="revTx" presStyleIdx="0" presStyleCnt="0">
        <dgm:presLayoutVars>
          <dgm:chMax val="1"/>
          <dgm:bulletEnabled val="1"/>
        </dgm:presLayoutVars>
      </dgm:prSet>
      <dgm:spPr/>
    </dgm:pt>
    <dgm:pt modelId="{54F05C95-385B-484B-A41E-131ECB593C30}" type="pres">
      <dgm:prSet presAssocID="{57318B6B-8BA2-4152-8B74-404CE1832126}" presName="Name8" presStyleCnt="0"/>
      <dgm:spPr/>
    </dgm:pt>
    <dgm:pt modelId="{C1301555-74AC-444B-B083-A5F4DEC61192}" type="pres">
      <dgm:prSet presAssocID="{57318B6B-8BA2-4152-8B74-404CE1832126}" presName="level" presStyleLbl="node1" presStyleIdx="2" presStyleCnt="6">
        <dgm:presLayoutVars>
          <dgm:chMax val="1"/>
          <dgm:bulletEnabled val="1"/>
        </dgm:presLayoutVars>
      </dgm:prSet>
      <dgm:spPr/>
    </dgm:pt>
    <dgm:pt modelId="{21E1D871-703A-4D16-9DEB-67D8AAF8AC14}" type="pres">
      <dgm:prSet presAssocID="{57318B6B-8BA2-4152-8B74-404CE1832126}" presName="levelTx" presStyleLbl="revTx" presStyleIdx="0" presStyleCnt="0">
        <dgm:presLayoutVars>
          <dgm:chMax val="1"/>
          <dgm:bulletEnabled val="1"/>
        </dgm:presLayoutVars>
      </dgm:prSet>
      <dgm:spPr/>
    </dgm:pt>
    <dgm:pt modelId="{8623E21B-F6E6-4D01-BD9F-99B5BDC803AF}" type="pres">
      <dgm:prSet presAssocID="{D7E063B8-3476-41CA-8A00-EECF7E167CE2}" presName="Name8" presStyleCnt="0"/>
      <dgm:spPr/>
    </dgm:pt>
    <dgm:pt modelId="{3CB12A25-002D-4727-9341-40B74EBC4275}" type="pres">
      <dgm:prSet presAssocID="{D7E063B8-3476-41CA-8A00-EECF7E167CE2}" presName="level" presStyleLbl="node1" presStyleIdx="3" presStyleCnt="6">
        <dgm:presLayoutVars>
          <dgm:chMax val="1"/>
          <dgm:bulletEnabled val="1"/>
        </dgm:presLayoutVars>
      </dgm:prSet>
      <dgm:spPr/>
    </dgm:pt>
    <dgm:pt modelId="{E9E96375-D08F-47CD-94CF-DFE318CDACC9}" type="pres">
      <dgm:prSet presAssocID="{D7E063B8-3476-41CA-8A00-EECF7E167CE2}" presName="levelTx" presStyleLbl="revTx" presStyleIdx="0" presStyleCnt="0">
        <dgm:presLayoutVars>
          <dgm:chMax val="1"/>
          <dgm:bulletEnabled val="1"/>
        </dgm:presLayoutVars>
      </dgm:prSet>
      <dgm:spPr/>
    </dgm:pt>
    <dgm:pt modelId="{30EC2928-ABE1-41F7-B0FB-DF9FFB45D93E}" type="pres">
      <dgm:prSet presAssocID="{06285734-79FB-4D90-969A-A001085F9F03}" presName="Name8" presStyleCnt="0"/>
      <dgm:spPr/>
    </dgm:pt>
    <dgm:pt modelId="{BA20C746-B7B5-427F-97E5-035BE0EA23F4}" type="pres">
      <dgm:prSet presAssocID="{06285734-79FB-4D90-969A-A001085F9F03}" presName="level" presStyleLbl="node1" presStyleIdx="4" presStyleCnt="6">
        <dgm:presLayoutVars>
          <dgm:chMax val="1"/>
          <dgm:bulletEnabled val="1"/>
        </dgm:presLayoutVars>
      </dgm:prSet>
      <dgm:spPr/>
    </dgm:pt>
    <dgm:pt modelId="{CFB6615C-7203-4C80-ABBE-37E89FF4D0D6}" type="pres">
      <dgm:prSet presAssocID="{06285734-79FB-4D90-969A-A001085F9F03}" presName="levelTx" presStyleLbl="revTx" presStyleIdx="0" presStyleCnt="0">
        <dgm:presLayoutVars>
          <dgm:chMax val="1"/>
          <dgm:bulletEnabled val="1"/>
        </dgm:presLayoutVars>
      </dgm:prSet>
      <dgm:spPr/>
    </dgm:pt>
    <dgm:pt modelId="{1BB6A864-864C-470B-A7B5-7F7A1CF47B44}" type="pres">
      <dgm:prSet presAssocID="{1ED9929B-A497-4CB6-AE23-A0B96462C01F}" presName="Name8" presStyleCnt="0"/>
      <dgm:spPr/>
    </dgm:pt>
    <dgm:pt modelId="{2080907F-960D-470A-8C6E-12D74B6141E2}" type="pres">
      <dgm:prSet presAssocID="{1ED9929B-A497-4CB6-AE23-A0B96462C01F}" presName="level" presStyleLbl="node1" presStyleIdx="5" presStyleCnt="6">
        <dgm:presLayoutVars>
          <dgm:chMax val="1"/>
          <dgm:bulletEnabled val="1"/>
        </dgm:presLayoutVars>
      </dgm:prSet>
      <dgm:spPr/>
    </dgm:pt>
    <dgm:pt modelId="{17E9FFB4-EF38-4E04-AE3B-B545A2AAE900}"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15432913-C4AF-4998-8EF9-F61D4FEE645F}" type="presOf" srcId="{57FF7DF8-CB77-43F7-90B5-11DFF3DA06D0}" destId="{3CB5E10C-8C76-4A14-9B59-EAAB66022AD1}" srcOrd="0" destOrd="0" presId="urn:microsoft.com/office/officeart/2005/8/layout/pyramid3"/>
    <dgm:cxn modelId="{E7E9ED38-6A55-4F30-95A6-9495514968CD}" type="presOf" srcId="{9AA056EF-DBDE-4F35-AADA-55099AF563B5}" destId="{1C14088C-00ED-44CA-B78C-635B39CC019E}" srcOrd="1" destOrd="0" presId="urn:microsoft.com/office/officeart/2005/8/layout/pyramid3"/>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AD43F53F-6DF1-49C8-B53E-B3E47F0F2EF6}" type="presOf" srcId="{D7E063B8-3476-41CA-8A00-EECF7E167CE2}" destId="{3CB12A25-002D-4727-9341-40B74EBC4275}" srcOrd="0" destOrd="0" presId="urn:microsoft.com/office/officeart/2005/8/layout/pyramid3"/>
    <dgm:cxn modelId="{689AD444-BC93-43CC-B59A-3681419C10E6}" type="presOf" srcId="{06285734-79FB-4D90-969A-A001085F9F03}" destId="{CFB6615C-7203-4C80-ABBE-37E89FF4D0D6}" srcOrd="1" destOrd="0" presId="urn:microsoft.com/office/officeart/2005/8/layout/pyramid3"/>
    <dgm:cxn modelId="{3A3D724C-5F6A-48B1-A25D-1D002EEF291D}" type="presOf" srcId="{1ED9929B-A497-4CB6-AE23-A0B96462C01F}" destId="{2080907F-960D-470A-8C6E-12D74B6141E2}" srcOrd="0" destOrd="0" presId="urn:microsoft.com/office/officeart/2005/8/layout/pyramid3"/>
    <dgm:cxn modelId="{5F2EBD76-54BA-4D9A-976D-C675ED227F9D}" type="presOf" srcId="{1ED9929B-A497-4CB6-AE23-A0B96462C01F}" destId="{17E9FFB4-EF38-4E04-AE3B-B545A2AAE900}" srcOrd="1" destOrd="0" presId="urn:microsoft.com/office/officeart/2005/8/layout/pyramid3"/>
    <dgm:cxn modelId="{35F10A9C-B8EA-4B34-81E6-E612D3E23363}" type="presOf" srcId="{57318B6B-8BA2-4152-8B74-404CE1832126}" destId="{C1301555-74AC-444B-B083-A5F4DEC61192}" srcOrd="0" destOrd="0" presId="urn:microsoft.com/office/officeart/2005/8/layout/pyramid3"/>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4C620CAE-E928-425B-9021-7CBA99F49ECF}" type="presOf" srcId="{C1FF0FB2-1523-48D6-B730-1040D0B4E4C1}" destId="{38B1D51A-D0BC-46C6-83F0-45811D09B67D}" srcOrd="0" destOrd="0" presId="urn:microsoft.com/office/officeart/2005/8/layout/pyramid3"/>
    <dgm:cxn modelId="{E3D0A9B7-9499-4EC1-8AF7-3D197372FFC1}" type="presOf" srcId="{9AA056EF-DBDE-4F35-AADA-55099AF563B5}" destId="{FF061422-9C13-4C03-813B-77E0B7FEB062}" srcOrd="0" destOrd="0" presId="urn:microsoft.com/office/officeart/2005/8/layout/pyramid3"/>
    <dgm:cxn modelId="{FF672FBA-5FAD-44A4-B010-EB84B83B38B7}" type="presOf" srcId="{06285734-79FB-4D90-969A-A001085F9F03}" destId="{BA20C746-B7B5-427F-97E5-035BE0EA23F4}" srcOrd="0" destOrd="0" presId="urn:microsoft.com/office/officeart/2005/8/layout/pyramid3"/>
    <dgm:cxn modelId="{02CE04D8-E823-4004-ADFA-E7F87DAC42DA}" type="presOf" srcId="{57318B6B-8BA2-4152-8B74-404CE1832126}" destId="{21E1D871-703A-4D16-9DEB-67D8AAF8AC14}" srcOrd="1" destOrd="0" presId="urn:microsoft.com/office/officeart/2005/8/layout/pyramid3"/>
    <dgm:cxn modelId="{64C627DB-4388-474E-BB83-76A83CE112B4}" type="presOf" srcId="{D7E063B8-3476-41CA-8A00-EECF7E167CE2}" destId="{E9E96375-D08F-47CD-94CF-DFE318CDACC9}" srcOrd="1" destOrd="0" presId="urn:microsoft.com/office/officeart/2005/8/layout/pyramid3"/>
    <dgm:cxn modelId="{003FDFDE-E196-484E-8670-BF51A50BB66F}" srcId="{C1FF0FB2-1523-48D6-B730-1040D0B4E4C1}" destId="{D7E063B8-3476-41CA-8A00-EECF7E167CE2}" srcOrd="3" destOrd="0" parTransId="{01916387-6D81-4572-9486-6952E58B3B81}" sibTransId="{19739EC8-9E11-402B-A3AD-F76EE52440C4}"/>
    <dgm:cxn modelId="{EF7468E2-9C70-4EBE-B9BA-DEA6A0674005}" type="presOf" srcId="{57FF7DF8-CB77-43F7-90B5-11DFF3DA06D0}" destId="{9DA6DDF6-C69C-4C4C-9BE8-F17118BA0EEE}" srcOrd="1" destOrd="0" presId="urn:microsoft.com/office/officeart/2005/8/layout/pyramid3"/>
    <dgm:cxn modelId="{F95C6C93-B107-4B8C-8B28-E322D1E316A5}" type="presParOf" srcId="{38B1D51A-D0BC-46C6-83F0-45811D09B67D}" destId="{CBBA4EE9-C7C8-4296-80EC-07B0D8261C1A}" srcOrd="0" destOrd="0" presId="urn:microsoft.com/office/officeart/2005/8/layout/pyramid3"/>
    <dgm:cxn modelId="{A1DD306C-482E-42A6-947B-16EFB5F71176}" type="presParOf" srcId="{CBBA4EE9-C7C8-4296-80EC-07B0D8261C1A}" destId="{FF061422-9C13-4C03-813B-77E0B7FEB062}" srcOrd="0" destOrd="0" presId="urn:microsoft.com/office/officeart/2005/8/layout/pyramid3"/>
    <dgm:cxn modelId="{0256A060-A631-459F-8B86-2F50A1CD4CB8}" type="presParOf" srcId="{CBBA4EE9-C7C8-4296-80EC-07B0D8261C1A}" destId="{1C14088C-00ED-44CA-B78C-635B39CC019E}" srcOrd="1" destOrd="0" presId="urn:microsoft.com/office/officeart/2005/8/layout/pyramid3"/>
    <dgm:cxn modelId="{01A84C72-4497-4CDB-9962-E920ECF5D72D}" type="presParOf" srcId="{38B1D51A-D0BC-46C6-83F0-45811D09B67D}" destId="{B90B4209-7A9A-4885-AF09-9B88547816DC}" srcOrd="1" destOrd="0" presId="urn:microsoft.com/office/officeart/2005/8/layout/pyramid3"/>
    <dgm:cxn modelId="{079FF6D0-0EE4-4983-BEEB-782D93A5B8D9}" type="presParOf" srcId="{B90B4209-7A9A-4885-AF09-9B88547816DC}" destId="{3CB5E10C-8C76-4A14-9B59-EAAB66022AD1}" srcOrd="0" destOrd="0" presId="urn:microsoft.com/office/officeart/2005/8/layout/pyramid3"/>
    <dgm:cxn modelId="{83449386-0224-4710-A5E1-4F6ED1EF1ABB}" type="presParOf" srcId="{B90B4209-7A9A-4885-AF09-9B88547816DC}" destId="{9DA6DDF6-C69C-4C4C-9BE8-F17118BA0EEE}" srcOrd="1" destOrd="0" presId="urn:microsoft.com/office/officeart/2005/8/layout/pyramid3"/>
    <dgm:cxn modelId="{D7543F2E-1C47-4CAA-B7CE-A6546B9DC70B}" type="presParOf" srcId="{38B1D51A-D0BC-46C6-83F0-45811D09B67D}" destId="{54F05C95-385B-484B-A41E-131ECB593C30}" srcOrd="2" destOrd="0" presId="urn:microsoft.com/office/officeart/2005/8/layout/pyramid3"/>
    <dgm:cxn modelId="{44177350-1DD7-4318-8FFD-344C4FBA7FE5}" type="presParOf" srcId="{54F05C95-385B-484B-A41E-131ECB593C30}" destId="{C1301555-74AC-444B-B083-A5F4DEC61192}" srcOrd="0" destOrd="0" presId="urn:microsoft.com/office/officeart/2005/8/layout/pyramid3"/>
    <dgm:cxn modelId="{312212B5-FB3C-4D8D-B75E-EE02FA65B372}" type="presParOf" srcId="{54F05C95-385B-484B-A41E-131ECB593C30}" destId="{21E1D871-703A-4D16-9DEB-67D8AAF8AC14}" srcOrd="1" destOrd="0" presId="urn:microsoft.com/office/officeart/2005/8/layout/pyramid3"/>
    <dgm:cxn modelId="{D648EA2E-01D6-4A63-A0CC-B9F13F0F1163}" type="presParOf" srcId="{38B1D51A-D0BC-46C6-83F0-45811D09B67D}" destId="{8623E21B-F6E6-4D01-BD9F-99B5BDC803AF}" srcOrd="3" destOrd="0" presId="urn:microsoft.com/office/officeart/2005/8/layout/pyramid3"/>
    <dgm:cxn modelId="{35F4F052-F1C1-4665-8226-57A06B61D946}" type="presParOf" srcId="{8623E21B-F6E6-4D01-BD9F-99B5BDC803AF}" destId="{3CB12A25-002D-4727-9341-40B74EBC4275}" srcOrd="0" destOrd="0" presId="urn:microsoft.com/office/officeart/2005/8/layout/pyramid3"/>
    <dgm:cxn modelId="{ED04B66D-0F16-437C-8086-A90AAB7130E9}" type="presParOf" srcId="{8623E21B-F6E6-4D01-BD9F-99B5BDC803AF}" destId="{E9E96375-D08F-47CD-94CF-DFE318CDACC9}" srcOrd="1" destOrd="0" presId="urn:microsoft.com/office/officeart/2005/8/layout/pyramid3"/>
    <dgm:cxn modelId="{451844D1-D64E-4577-8C48-43265BEA7755}" type="presParOf" srcId="{38B1D51A-D0BC-46C6-83F0-45811D09B67D}" destId="{30EC2928-ABE1-41F7-B0FB-DF9FFB45D93E}" srcOrd="4" destOrd="0" presId="urn:microsoft.com/office/officeart/2005/8/layout/pyramid3"/>
    <dgm:cxn modelId="{D2BF2446-A2D1-423E-A4D1-0ABB1D1002F9}" type="presParOf" srcId="{30EC2928-ABE1-41F7-B0FB-DF9FFB45D93E}" destId="{BA20C746-B7B5-427F-97E5-035BE0EA23F4}" srcOrd="0" destOrd="0" presId="urn:microsoft.com/office/officeart/2005/8/layout/pyramid3"/>
    <dgm:cxn modelId="{B8D5DEF1-B10A-4EAB-B740-BCF415A08907}" type="presParOf" srcId="{30EC2928-ABE1-41F7-B0FB-DF9FFB45D93E}" destId="{CFB6615C-7203-4C80-ABBE-37E89FF4D0D6}" srcOrd="1" destOrd="0" presId="urn:microsoft.com/office/officeart/2005/8/layout/pyramid3"/>
    <dgm:cxn modelId="{89EF0BC5-D570-47FD-A137-71E753B80592}" type="presParOf" srcId="{38B1D51A-D0BC-46C6-83F0-45811D09B67D}" destId="{1BB6A864-864C-470B-A7B5-7F7A1CF47B44}" srcOrd="5" destOrd="0" presId="urn:microsoft.com/office/officeart/2005/8/layout/pyramid3"/>
    <dgm:cxn modelId="{2A48E3F1-A23A-4074-AB72-FAAE37D5B486}" type="presParOf" srcId="{1BB6A864-864C-470B-A7B5-7F7A1CF47B44}" destId="{2080907F-960D-470A-8C6E-12D74B6141E2}" srcOrd="0" destOrd="0" presId="urn:microsoft.com/office/officeart/2005/8/layout/pyramid3"/>
    <dgm:cxn modelId="{0DD9F87A-90BD-4EEE-9F1B-562344DB5EC8}" type="presParOf" srcId="{1BB6A864-864C-470B-A7B5-7F7A1CF47B44}" destId="{17E9FFB4-EF38-4E04-AE3B-B545A2AAE900}" srcOrd="1" destOrd="0" presId="urn:microsoft.com/office/officeart/2005/8/layout/pyramid3"/>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061422-9C13-4C03-813B-77E0B7FEB062}">
      <dsp:nvSpPr>
        <dsp:cNvPr id="0" name=""/>
        <dsp:cNvSpPr/>
      </dsp:nvSpPr>
      <dsp:spPr>
        <a:xfrm rot="10800000">
          <a:off x="0" y="0"/>
          <a:ext cx="3424555" cy="242887"/>
        </a:xfrm>
        <a:prstGeom prst="trapezoid">
          <a:avLst>
            <a:gd name="adj" fmla="val 117495"/>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rot="-10800000">
        <a:off x="599297" y="0"/>
        <a:ext cx="2225960" cy="242887"/>
      </dsp:txXfrm>
    </dsp:sp>
    <dsp:sp modelId="{3CB5E10C-8C76-4A14-9B59-EAAB66022AD1}">
      <dsp:nvSpPr>
        <dsp:cNvPr id="0" name=""/>
        <dsp:cNvSpPr/>
      </dsp:nvSpPr>
      <dsp:spPr>
        <a:xfrm rot="10800000">
          <a:off x="285379" y="242887"/>
          <a:ext cx="2853795" cy="242887"/>
        </a:xfrm>
        <a:prstGeom prst="trapezoid">
          <a:avLst>
            <a:gd name="adj" fmla="val 117495"/>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rot="-10800000">
        <a:off x="784793" y="242887"/>
        <a:ext cx="1854967" cy="242887"/>
      </dsp:txXfrm>
    </dsp:sp>
    <dsp:sp modelId="{C1301555-74AC-444B-B083-A5F4DEC61192}">
      <dsp:nvSpPr>
        <dsp:cNvPr id="0" name=""/>
        <dsp:cNvSpPr/>
      </dsp:nvSpPr>
      <dsp:spPr>
        <a:xfrm rot="10800000">
          <a:off x="570759" y="485775"/>
          <a:ext cx="2283036" cy="242887"/>
        </a:xfrm>
        <a:prstGeom prst="trapezoid">
          <a:avLst>
            <a:gd name="adj" fmla="val 117495"/>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rot="-10800000">
        <a:off x="970290" y="485775"/>
        <a:ext cx="1483973" cy="242887"/>
      </dsp:txXfrm>
    </dsp:sp>
    <dsp:sp modelId="{3CB12A25-002D-4727-9341-40B74EBC4275}">
      <dsp:nvSpPr>
        <dsp:cNvPr id="0" name=""/>
        <dsp:cNvSpPr/>
      </dsp:nvSpPr>
      <dsp:spPr>
        <a:xfrm rot="10800000">
          <a:off x="856138" y="728662"/>
          <a:ext cx="1712277" cy="242887"/>
        </a:xfrm>
        <a:prstGeom prst="trapezoid">
          <a:avLst>
            <a:gd name="adj" fmla="val 117495"/>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rot="-10800000">
        <a:off x="1155787" y="728662"/>
        <a:ext cx="1112980" cy="242887"/>
      </dsp:txXfrm>
    </dsp:sp>
    <dsp:sp modelId="{BA20C746-B7B5-427F-97E5-035BE0EA23F4}">
      <dsp:nvSpPr>
        <dsp:cNvPr id="0" name=""/>
        <dsp:cNvSpPr/>
      </dsp:nvSpPr>
      <dsp:spPr>
        <a:xfrm rot="10800000">
          <a:off x="1141518" y="971550"/>
          <a:ext cx="1141518" cy="242887"/>
        </a:xfrm>
        <a:prstGeom prst="trapezoid">
          <a:avLst>
            <a:gd name="adj" fmla="val 117495"/>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rot="-10800000">
        <a:off x="1341284" y="971550"/>
        <a:ext cx="741986" cy="242887"/>
      </dsp:txXfrm>
    </dsp:sp>
    <dsp:sp modelId="{2080907F-960D-470A-8C6E-12D74B6141E2}">
      <dsp:nvSpPr>
        <dsp:cNvPr id="0" name=""/>
        <dsp:cNvSpPr/>
      </dsp:nvSpPr>
      <dsp:spPr>
        <a:xfrm rot="10800000">
          <a:off x="1426897" y="1214437"/>
          <a:ext cx="570759" cy="242887"/>
        </a:xfrm>
        <a:prstGeom prst="trapezoid">
          <a:avLst>
            <a:gd name="adj" fmla="val 117495"/>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rot="-10800000">
        <a:off x="1426897" y="1214437"/>
        <a:ext cx="570759" cy="24288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ECFF6A07D66A429DB844F41E9F9A9285"/>
        <w:category>
          <w:name w:val="General"/>
          <w:gallery w:val="placeholder"/>
        </w:category>
        <w:types>
          <w:type w:val="bbPlcHdr"/>
        </w:types>
        <w:behaviors>
          <w:behavior w:val="content"/>
        </w:behaviors>
        <w:guid w:val="{0C4AB526-285C-48E1-82A8-D08DD488256C}"/>
      </w:docPartPr>
      <w:docPartBody>
        <w:p w:rsidR="00A543F1" w:rsidRDefault="00A543F1" w:rsidP="00A543F1">
          <w:pPr>
            <w:pStyle w:val="ECFF6A07D66A429DB844F41E9F9A9285"/>
          </w:pPr>
          <w:r w:rsidRPr="00786856">
            <w:rPr>
              <w:rStyle w:val="PlaceholderText"/>
              <w:color w:val="808080" w:themeColor="background1" w:themeShade="80"/>
            </w:rPr>
            <w:t>Select Date.</w:t>
          </w:r>
        </w:p>
      </w:docPartBody>
    </w:docPart>
    <w:docPart>
      <w:docPartPr>
        <w:name w:val="F08E26404DE04B99AC31CFA50A9DA71A"/>
        <w:category>
          <w:name w:val="General"/>
          <w:gallery w:val="placeholder"/>
        </w:category>
        <w:types>
          <w:type w:val="bbPlcHdr"/>
        </w:types>
        <w:behaviors>
          <w:behavior w:val="content"/>
        </w:behaviors>
        <w:guid w:val="{E99FF746-A60A-431B-96B9-A118E4CCCA0E}"/>
      </w:docPartPr>
      <w:docPartBody>
        <w:p w:rsidR="00A543F1" w:rsidRDefault="00A543F1" w:rsidP="00A543F1">
          <w:pPr>
            <w:pStyle w:val="F08E26404DE04B99AC31CFA50A9DA71A"/>
          </w:pPr>
          <w:r w:rsidRPr="00786856">
            <w:rPr>
              <w:rStyle w:val="PlaceholderText"/>
              <w:color w:val="808080" w:themeColor="background1" w:themeShade="80"/>
            </w:rPr>
            <w:t>Select Date.</w:t>
          </w:r>
        </w:p>
      </w:docPartBody>
    </w:docPart>
    <w:docPart>
      <w:docPartPr>
        <w:name w:val="DAF6BF6169A844A9B4A0956CFBCDA567"/>
        <w:category>
          <w:name w:val="General"/>
          <w:gallery w:val="placeholder"/>
        </w:category>
        <w:types>
          <w:type w:val="bbPlcHdr"/>
        </w:types>
        <w:behaviors>
          <w:behavior w:val="content"/>
        </w:behaviors>
        <w:guid w:val="{35C07F2E-0923-433B-8038-EEEDC900275E}"/>
      </w:docPartPr>
      <w:docPartBody>
        <w:p w:rsidR="00A543F1" w:rsidRDefault="00A543F1" w:rsidP="00A543F1">
          <w:pPr>
            <w:pStyle w:val="DAF6BF6169A844A9B4A0956CFBCDA567"/>
          </w:pPr>
          <w:r w:rsidRPr="00786856">
            <w:rPr>
              <w:rStyle w:val="PlaceholderText"/>
              <w:color w:val="808080" w:themeColor="background1" w:themeShade="80"/>
            </w:rPr>
            <w:t>Select Date.</w:t>
          </w:r>
        </w:p>
      </w:docPartBody>
    </w:docPart>
    <w:docPart>
      <w:docPartPr>
        <w:name w:val="3D4F27EF611D44E7B4EC7762B47B388C"/>
        <w:category>
          <w:name w:val="General"/>
          <w:gallery w:val="placeholder"/>
        </w:category>
        <w:types>
          <w:type w:val="bbPlcHdr"/>
        </w:types>
        <w:behaviors>
          <w:behavior w:val="content"/>
        </w:behaviors>
        <w:guid w:val="{CC671B4E-7DF4-4A1C-8A3A-5EDEF50694DF}"/>
      </w:docPartPr>
      <w:docPartBody>
        <w:p w:rsidR="00A543F1" w:rsidRDefault="00A543F1" w:rsidP="00A543F1">
          <w:pPr>
            <w:pStyle w:val="3D4F27EF611D44E7B4EC7762B47B388C"/>
          </w:pPr>
          <w:r w:rsidRPr="000300FA">
            <w:rPr>
              <w:rStyle w:val="PlaceholderText"/>
            </w:rPr>
            <w:t>[Title]</w:t>
          </w:r>
        </w:p>
      </w:docPartBody>
    </w:docPart>
    <w:docPart>
      <w:docPartPr>
        <w:name w:val="93889311E77C440281A796D5D0C3B8F7"/>
        <w:category>
          <w:name w:val="General"/>
          <w:gallery w:val="placeholder"/>
        </w:category>
        <w:types>
          <w:type w:val="bbPlcHdr"/>
        </w:types>
        <w:behaviors>
          <w:behavior w:val="content"/>
        </w:behaviors>
        <w:guid w:val="{566C8E69-02C7-4A53-8920-3D6FC6A054A6}"/>
      </w:docPartPr>
      <w:docPartBody>
        <w:p w:rsidR="00A543F1" w:rsidRDefault="00A543F1" w:rsidP="00A543F1">
          <w:pPr>
            <w:pStyle w:val="93889311E77C440281A796D5D0C3B8F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871EB"/>
    <w:rsid w:val="000E5958"/>
    <w:rsid w:val="00106BC6"/>
    <w:rsid w:val="001125F5"/>
    <w:rsid w:val="00122786"/>
    <w:rsid w:val="00125F54"/>
    <w:rsid w:val="00152532"/>
    <w:rsid w:val="00155DCA"/>
    <w:rsid w:val="00181DB6"/>
    <w:rsid w:val="001E1316"/>
    <w:rsid w:val="001E4222"/>
    <w:rsid w:val="001F2D33"/>
    <w:rsid w:val="00204711"/>
    <w:rsid w:val="00216485"/>
    <w:rsid w:val="00217293"/>
    <w:rsid w:val="00247826"/>
    <w:rsid w:val="0026412C"/>
    <w:rsid w:val="00267574"/>
    <w:rsid w:val="00276B73"/>
    <w:rsid w:val="002A67A7"/>
    <w:rsid w:val="0034134F"/>
    <w:rsid w:val="003946C2"/>
    <w:rsid w:val="003D7AF8"/>
    <w:rsid w:val="00403246"/>
    <w:rsid w:val="004755FD"/>
    <w:rsid w:val="004A5EF9"/>
    <w:rsid w:val="00530616"/>
    <w:rsid w:val="005C68E0"/>
    <w:rsid w:val="005D3BC9"/>
    <w:rsid w:val="005D40EF"/>
    <w:rsid w:val="006103D2"/>
    <w:rsid w:val="006206DC"/>
    <w:rsid w:val="00645E48"/>
    <w:rsid w:val="00654A91"/>
    <w:rsid w:val="00666A1C"/>
    <w:rsid w:val="006A5ED9"/>
    <w:rsid w:val="00740C0F"/>
    <w:rsid w:val="00742209"/>
    <w:rsid w:val="0076137B"/>
    <w:rsid w:val="00776B89"/>
    <w:rsid w:val="007954E6"/>
    <w:rsid w:val="007A6DF4"/>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9D7955"/>
    <w:rsid w:val="00A12C05"/>
    <w:rsid w:val="00A543F1"/>
    <w:rsid w:val="00A8521E"/>
    <w:rsid w:val="00B06821"/>
    <w:rsid w:val="00B4136F"/>
    <w:rsid w:val="00B4478C"/>
    <w:rsid w:val="00B50BE1"/>
    <w:rsid w:val="00B50CCC"/>
    <w:rsid w:val="00B54662"/>
    <w:rsid w:val="00B70D77"/>
    <w:rsid w:val="00B92AE2"/>
    <w:rsid w:val="00BB03B3"/>
    <w:rsid w:val="00C10BE1"/>
    <w:rsid w:val="00C53FF6"/>
    <w:rsid w:val="00C768C5"/>
    <w:rsid w:val="00C86AC1"/>
    <w:rsid w:val="00C942CC"/>
    <w:rsid w:val="00CE2E5B"/>
    <w:rsid w:val="00CE37B6"/>
    <w:rsid w:val="00CF3EAC"/>
    <w:rsid w:val="00D1199A"/>
    <w:rsid w:val="00DC0AEB"/>
    <w:rsid w:val="00DC549C"/>
    <w:rsid w:val="00DD1CB8"/>
    <w:rsid w:val="00DF6E6E"/>
    <w:rsid w:val="00E04351"/>
    <w:rsid w:val="00E1092F"/>
    <w:rsid w:val="00E37314"/>
    <w:rsid w:val="00E45AA5"/>
    <w:rsid w:val="00E5558E"/>
    <w:rsid w:val="00E94F3E"/>
    <w:rsid w:val="00EA1D00"/>
    <w:rsid w:val="00EC27D2"/>
    <w:rsid w:val="00F21F00"/>
    <w:rsid w:val="00F27999"/>
    <w:rsid w:val="00F34F30"/>
    <w:rsid w:val="00F53755"/>
    <w:rsid w:val="00F7628E"/>
    <w:rsid w:val="00F96156"/>
    <w:rsid w:val="00FA7C23"/>
    <w:rsid w:val="00FC3B9B"/>
    <w:rsid w:val="00FE476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43F1"/>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ECFF6A07D66A429DB844F41E9F9A9285">
    <w:name w:val="ECFF6A07D66A429DB844F41E9F9A9285"/>
    <w:rsid w:val="00A543F1"/>
    <w:pPr>
      <w:spacing w:after="160" w:line="278" w:lineRule="auto"/>
    </w:pPr>
    <w:rPr>
      <w:kern w:val="2"/>
      <w:sz w:val="24"/>
      <w:szCs w:val="24"/>
      <w14:ligatures w14:val="standardContextual"/>
    </w:rPr>
  </w:style>
  <w:style w:type="paragraph" w:customStyle="1" w:styleId="F08E26404DE04B99AC31CFA50A9DA71A">
    <w:name w:val="F08E26404DE04B99AC31CFA50A9DA71A"/>
    <w:rsid w:val="00A543F1"/>
    <w:pPr>
      <w:spacing w:after="160" w:line="278" w:lineRule="auto"/>
    </w:pPr>
    <w:rPr>
      <w:kern w:val="2"/>
      <w:sz w:val="24"/>
      <w:szCs w:val="24"/>
      <w14:ligatures w14:val="standardContextual"/>
    </w:rPr>
  </w:style>
  <w:style w:type="paragraph" w:customStyle="1" w:styleId="DAF6BF6169A844A9B4A0956CFBCDA567">
    <w:name w:val="DAF6BF6169A844A9B4A0956CFBCDA567"/>
    <w:rsid w:val="00A543F1"/>
    <w:pPr>
      <w:spacing w:after="160" w:line="278" w:lineRule="auto"/>
    </w:pPr>
    <w:rPr>
      <w:kern w:val="2"/>
      <w:sz w:val="24"/>
      <w:szCs w:val="24"/>
      <w14:ligatures w14:val="standardContextual"/>
    </w:rPr>
  </w:style>
  <w:style w:type="paragraph" w:customStyle="1" w:styleId="3D4F27EF611D44E7B4EC7762B47B388C">
    <w:name w:val="3D4F27EF611D44E7B4EC7762B47B388C"/>
    <w:rsid w:val="00A543F1"/>
    <w:pPr>
      <w:spacing w:after="160" w:line="278" w:lineRule="auto"/>
    </w:pPr>
    <w:rPr>
      <w:kern w:val="2"/>
      <w:sz w:val="24"/>
      <w:szCs w:val="24"/>
      <w14:ligatures w14:val="standardContextual"/>
    </w:rPr>
  </w:style>
  <w:style w:type="paragraph" w:customStyle="1" w:styleId="93889311E77C440281A796D5D0C3B8F7">
    <w:name w:val="93889311E77C440281A796D5D0C3B8F7"/>
    <w:rsid w:val="00A543F1"/>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1684</TotalTime>
  <Pages>34</Pages>
  <Words>6993</Words>
  <Characters>39866</Characters>
  <Application>Microsoft Office Word</Application>
  <DocSecurity>8</DocSecurity>
  <Lines>332</Lines>
  <Paragraphs>93</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46766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Author Name</dc:creator>
  <cp:lastModifiedBy>mick franz</cp:lastModifiedBy>
  <cp:revision>30</cp:revision>
  <cp:lastPrinted>2024-11-07T04:07:00Z</cp:lastPrinted>
  <dcterms:created xsi:type="dcterms:W3CDTF">2024-09-18T11:29:00Z</dcterms:created>
  <dcterms:modified xsi:type="dcterms:W3CDTF">2024-11-12T10:14:00Z</dcterms:modified>
  <cp:contentStatus>v1-1_02/08/2024</cp:contentStatus>
</cp:coreProperties>
</file>