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B9108F" w14:textId="77777777" w:rsidR="00155450" w:rsidRPr="00155450" w:rsidRDefault="00155450" w:rsidP="00155450">
      <w:r w:rsidRPr="00155450">
        <w:rPr>
          <w:noProof/>
          <w:lang w:eastAsia="en-AU"/>
        </w:rPr>
        <w:drawing>
          <wp:anchor distT="0" distB="0" distL="114300" distR="114300" simplePos="0" relativeHeight="251659264" behindDoc="1" locked="0" layoutInCell="1" allowOverlap="1" wp14:anchorId="3F8CA088" wp14:editId="10F7679D">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55450">
        <w:rPr>
          <w:noProof/>
          <w:lang w:eastAsia="en-AU"/>
        </w:rPr>
        <mc:AlternateContent>
          <mc:Choice Requires="wps">
            <w:drawing>
              <wp:anchor distT="0" distB="0" distL="114300" distR="114300" simplePos="0" relativeHeight="251660288" behindDoc="0" locked="1" layoutInCell="1" allowOverlap="1" wp14:anchorId="7E4E9C37" wp14:editId="28CBF44D">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66F90653" w14:textId="77777777" w:rsidR="00F43298" w:rsidRPr="00361DB7" w:rsidRDefault="00F43298" w:rsidP="00155450">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898ED3DF25E4814A170A6E4A1BF53E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BSBWHS505</w:t>
                                </w:r>
                              </w:sdtContent>
                            </w:sdt>
                          </w:p>
                          <w:p w14:paraId="7A7496C9" w14:textId="77777777" w:rsidR="00F43298" w:rsidRPr="00E623C6" w:rsidRDefault="00F43298" w:rsidP="00155450">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Investigate WHS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E4E9C37"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" filled="f" stroked="f">
                <v:textbox>
                  <w:txbxContent>
                    <w:p w14:paraId="66F90653" w14:textId="77777777" w:rsidR="00F43298" w:rsidRPr="00361DB7" w:rsidRDefault="00F43298" w:rsidP="00155450">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898ED3DF25E4814A170A6E4A1BF53E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BSBWHS505</w:t>
                          </w:r>
                        </w:sdtContent>
                      </w:sdt>
                    </w:p>
                    <w:p w14:paraId="7A7496C9" w14:textId="77777777" w:rsidR="00F43298" w:rsidRPr="00E623C6" w:rsidRDefault="00F43298" w:rsidP="00155450">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Investigate WHS incidents</w:t>
                          </w:r>
                        </w:sdtContent>
                      </w:sdt>
                    </w:p>
                  </w:txbxContent>
                </v:textbox>
                <w10:anchorlock/>
              </v:roundrect>
            </w:pict>
          </mc:Fallback>
        </mc:AlternateContent>
      </w:r>
      <w:r w:rsidRPr="00155450">
        <w:br w:type="page"/>
      </w:r>
    </w:p>
    <w:p w14:paraId="13BD19BD" w14:textId="77777777" w:rsidR="00155450" w:rsidRPr="00155450" w:rsidRDefault="00155450" w:rsidP="00155450">
      <w:pPr>
        <w:spacing w:after="0" w:line="240" w:lineRule="auto"/>
        <w:jc w:val="center"/>
        <w:rPr>
          <w:rFonts w:ascii="Arial" w:eastAsia="Times New Roman" w:hAnsi="Arial" w:cs="Times New Roman"/>
          <w:szCs w:val="20"/>
        </w:rPr>
      </w:pPr>
    </w:p>
    <w:p w14:paraId="58912EB1" w14:textId="77777777" w:rsidR="00155450" w:rsidRPr="00155450" w:rsidRDefault="00155450" w:rsidP="00155450">
      <w:pPr>
        <w:rPr>
          <w:i/>
          <w:sz w:val="20"/>
        </w:rPr>
        <w:sectPr w:rsidR="00155450" w:rsidRPr="00155450" w:rsidSect="009876D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155450">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3367ED70" wp14:editId="350CB5C2">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7F6B4A70" w14:textId="159FEA19" w:rsidR="00F43298" w:rsidRPr="00C376ED" w:rsidRDefault="00F43298" w:rsidP="00155450">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5213A6C5" w14:textId="77777777" w:rsidR="00F43298" w:rsidRPr="00C376ED" w:rsidRDefault="00F43298" w:rsidP="00155450">
                            <w:pPr>
                              <w:jc w:val="center"/>
                              <w:rPr>
                                <w:rFonts w:ascii="Arial" w:hAnsi="Arial" w:cs="Arial"/>
                                <w:sz w:val="20"/>
                              </w:rPr>
                            </w:pPr>
                          </w:p>
                          <w:p w14:paraId="56F1A59D" w14:textId="77777777" w:rsidR="00F43298" w:rsidRPr="00C376ED" w:rsidRDefault="00F43298" w:rsidP="00155450">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67ED7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" fillcolor="window" stroked="f" strokeweight=".5pt">
                <v:textbox>
                  <w:txbxContent>
                    <w:p w14:paraId="7F6B4A70" w14:textId="159FEA19" w:rsidR="00F43298" w:rsidRPr="00C376ED" w:rsidRDefault="00F43298" w:rsidP="00155450">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5213A6C5" w14:textId="77777777" w:rsidR="00F43298" w:rsidRPr="00C376ED" w:rsidRDefault="00F43298" w:rsidP="00155450">
                      <w:pPr>
                        <w:jc w:val="center"/>
                        <w:rPr>
                          <w:rFonts w:ascii="Arial" w:hAnsi="Arial" w:cs="Arial"/>
                          <w:sz w:val="20"/>
                        </w:rPr>
                      </w:pPr>
                    </w:p>
                    <w:p w14:paraId="56F1A59D" w14:textId="77777777" w:rsidR="00F43298" w:rsidRPr="00C376ED" w:rsidRDefault="00F43298" w:rsidP="00155450">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155450">
        <w:rPr>
          <w:noProof/>
          <w:lang w:eastAsia="en-AU"/>
        </w:rPr>
        <w:t xml:space="preserve"> </w:t>
      </w:r>
    </w:p>
    <w:p w14:paraId="54B91DA2" w14:textId="77777777"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342012676"/>
          <w:placeholder>
            <w:docPart w:val="65DB0709C5E749D59B558BAE607C2DE9"/>
          </w:placeholder>
          <w:dataBinding w:prefixMappings="xmlns:ns0='http://purl.org/dc/elements/1.1/' xmlns:ns1='http://schemas.openxmlformats.org/package/2006/metadata/core-properties' " w:xpath="/ns1:coreProperties[1]/ns0:title[1]" w:storeItemID="{6C3C8BC8-F283-45AE-878A-BAB7291924A1}"/>
          <w:text/>
        </w:sdtPr>
        <w:sdtContent>
          <w:r w:rsidRPr="00ED32CC">
            <w:rPr>
              <w:rFonts w:ascii="Arial" w:hAnsi="Arial" w:cs="Arial"/>
              <w:b/>
            </w:rPr>
            <w:t>BSBWHS</w:t>
          </w:r>
          <w:r w:rsidR="00EB3A21">
            <w:rPr>
              <w:rFonts w:ascii="Arial" w:hAnsi="Arial" w:cs="Arial"/>
              <w:b/>
            </w:rPr>
            <w:t>505</w:t>
          </w:r>
        </w:sdtContent>
      </w:sdt>
    </w:p>
    <w:p w14:paraId="5CB2A7D1"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10ABFEFE" w14:textId="77777777" w:rsidTr="005D6427">
        <w:tc>
          <w:tcPr>
            <w:tcW w:w="3652" w:type="dxa"/>
            <w:shd w:val="clear" w:color="auto" w:fill="D9D9D9" w:themeFill="background1" w:themeFillShade="D9"/>
          </w:tcPr>
          <w:p w14:paraId="4CDCE035" w14:textId="77777777" w:rsidR="00C92317" w:rsidRPr="00ED32CC" w:rsidRDefault="00C92317" w:rsidP="004B5D8B">
            <w:pPr>
              <w:rPr>
                <w:rFonts w:ascii="Arial" w:hAnsi="Arial" w:cs="Arial"/>
                <w:b/>
              </w:rPr>
            </w:pPr>
            <w:r w:rsidRPr="00ED32CC">
              <w:rPr>
                <w:rFonts w:ascii="Arial" w:hAnsi="Arial" w:cs="Arial"/>
                <w:b/>
              </w:rPr>
              <w:t>Student name</w:t>
            </w:r>
          </w:p>
        </w:tc>
        <w:tc>
          <w:tcPr>
            <w:tcW w:w="5583" w:type="dxa"/>
          </w:tcPr>
          <w:p w14:paraId="50921E94" w14:textId="77777777" w:rsidR="00C92317" w:rsidRPr="00ED32CC" w:rsidRDefault="00C661A3" w:rsidP="004B5D8B">
            <w:pPr>
              <w:rPr>
                <w:rFonts w:ascii="Arial" w:hAnsi="Arial" w:cs="Arial"/>
              </w:rPr>
            </w:pPr>
            <w:permStart w:id="1384188726" w:edGrp="everyone"/>
            <w:r>
              <w:rPr>
                <w:rFonts w:ascii="Arial" w:hAnsi="Arial" w:cs="Arial"/>
              </w:rPr>
              <w:t>Chris Tauri</w:t>
            </w:r>
            <w:permEnd w:id="1384188726"/>
          </w:p>
        </w:tc>
      </w:tr>
      <w:tr w:rsidR="00C92317" w:rsidRPr="00ED32CC" w14:paraId="1313A6AC" w14:textId="77777777" w:rsidTr="005D6427">
        <w:tc>
          <w:tcPr>
            <w:tcW w:w="3652" w:type="dxa"/>
            <w:shd w:val="clear" w:color="auto" w:fill="D9D9D9" w:themeFill="background1" w:themeFillShade="D9"/>
          </w:tcPr>
          <w:p w14:paraId="316206FA" w14:textId="77777777"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20-02-24T00:00:00Z">
              <w:dateFormat w:val="d/MM/yyyy"/>
              <w:lid w:val="en-AU"/>
              <w:storeMappedDataAs w:val="dateTime"/>
              <w:calendar w:val="gregorian"/>
            </w:date>
          </w:sdtPr>
          <w:sdtContent>
            <w:permStart w:id="1173227174" w:edGrp="everyone" w:displacedByCustomXml="prev"/>
            <w:tc>
              <w:tcPr>
                <w:tcW w:w="5583" w:type="dxa"/>
              </w:tcPr>
              <w:p w14:paraId="18B28136" w14:textId="77777777" w:rsidR="00C92317" w:rsidRPr="00244BDD" w:rsidRDefault="00EE0ADE" w:rsidP="00244BDD">
                <w:pPr>
                  <w:rPr>
                    <w:rFonts w:ascii="Arial" w:hAnsi="Arial" w:cs="Arial"/>
                  </w:rPr>
                </w:pPr>
                <w:r>
                  <w:rPr>
                    <w:rFonts w:ascii="Arial" w:hAnsi="Arial" w:cs="Arial"/>
                  </w:rPr>
                  <w:t>24/02/2020</w:t>
                </w:r>
              </w:p>
            </w:tc>
            <w:permEnd w:id="1173227174" w:displacedByCustomXml="next"/>
          </w:sdtContent>
        </w:sdt>
      </w:tr>
    </w:tbl>
    <w:p w14:paraId="73EDD4D8"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6D17F605" w14:textId="77777777" w:rsidTr="005D6427">
        <w:tc>
          <w:tcPr>
            <w:tcW w:w="3652" w:type="dxa"/>
            <w:shd w:val="clear" w:color="auto" w:fill="D9D9D9" w:themeFill="background1" w:themeFillShade="D9"/>
          </w:tcPr>
          <w:p w14:paraId="060B63CD" w14:textId="77777777"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14:paraId="7E00505D" w14:textId="2857F5EC" w:rsidR="00C92317" w:rsidRPr="00ED32CC" w:rsidRDefault="00493DD5" w:rsidP="004B5D8B">
            <w:pPr>
              <w:rPr>
                <w:rFonts w:ascii="Arial" w:hAnsi="Arial" w:cs="Arial"/>
              </w:rPr>
            </w:pPr>
            <w:permStart w:id="1216503695" w:edGrp="everyone"/>
            <w:r>
              <w:rPr>
                <w:rFonts w:ascii="Arial" w:hAnsi="Arial" w:cs="Arial"/>
              </w:rPr>
              <w:t>Zak Harrison</w:t>
            </w:r>
            <w:permEnd w:id="1216503695"/>
          </w:p>
        </w:tc>
      </w:tr>
      <w:tr w:rsidR="00C92317" w:rsidRPr="00ED32CC" w14:paraId="3713EC3A" w14:textId="77777777" w:rsidTr="005D6427">
        <w:tc>
          <w:tcPr>
            <w:tcW w:w="3652" w:type="dxa"/>
            <w:shd w:val="clear" w:color="auto" w:fill="D9D9D9" w:themeFill="background1" w:themeFillShade="D9"/>
          </w:tcPr>
          <w:p w14:paraId="4B460FEF" w14:textId="77777777" w:rsidR="00C92317" w:rsidRPr="00ED32CC" w:rsidRDefault="00C92317" w:rsidP="004B5D8B">
            <w:pPr>
              <w:rPr>
                <w:rFonts w:ascii="Arial" w:hAnsi="Arial" w:cs="Arial"/>
                <w:b/>
              </w:rPr>
            </w:pPr>
            <w:permStart w:id="455304095"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date w:fullDate="2020-02-24T00:00:00Z">
              <w:dateFormat w:val="d/MM/yyyy"/>
              <w:lid w:val="en-AU"/>
              <w:storeMappedDataAs w:val="dateTime"/>
              <w:calendar w:val="gregorian"/>
            </w:date>
          </w:sdtPr>
          <w:sdtContent>
            <w:tc>
              <w:tcPr>
                <w:tcW w:w="5583" w:type="dxa"/>
              </w:tcPr>
              <w:p w14:paraId="59DE0FE0" w14:textId="06B147A7" w:rsidR="00C92317" w:rsidRPr="00ED32CC" w:rsidRDefault="00493DD5" w:rsidP="004B5D8B">
                <w:pPr>
                  <w:rPr>
                    <w:rFonts w:ascii="Arial" w:hAnsi="Arial" w:cs="Arial"/>
                  </w:rPr>
                </w:pPr>
                <w:r>
                  <w:rPr>
                    <w:rFonts w:ascii="Arial" w:hAnsi="Arial" w:cs="Arial"/>
                  </w:rPr>
                  <w:t>24/02/2020</w:t>
                </w:r>
              </w:p>
            </w:tc>
          </w:sdtContent>
        </w:sdt>
      </w:tr>
      <w:permEnd w:id="455304095"/>
      <w:tr w:rsidR="00C92317" w:rsidRPr="00ED32CC" w14:paraId="77D22C99" w14:textId="77777777" w:rsidTr="005D6427">
        <w:tc>
          <w:tcPr>
            <w:tcW w:w="3652" w:type="dxa"/>
            <w:shd w:val="clear" w:color="auto" w:fill="D9D9D9" w:themeFill="background1" w:themeFillShade="D9"/>
          </w:tcPr>
          <w:p w14:paraId="125A3D79" w14:textId="77777777"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14:paraId="2AF4FA9D" w14:textId="4D33DC77" w:rsidR="00C92317" w:rsidRPr="00ED32CC" w:rsidRDefault="00F43298" w:rsidP="004B5D8B">
            <w:pPr>
              <w:rPr>
                <w:rFonts w:ascii="Arial" w:hAnsi="Arial" w:cs="Arial"/>
              </w:rPr>
            </w:pPr>
            <w:sdt>
              <w:sdtPr>
                <w:rPr>
                  <w:rFonts w:ascii="Arial" w:hAnsi="Arial" w:cs="Arial"/>
                </w:rPr>
                <w:id w:val="-922108409"/>
                <w14:checkbox>
                  <w14:checked w14:val="1"/>
                  <w14:checkedState w14:val="2612" w14:font="MS Gothic"/>
                  <w14:uncheckedState w14:val="2610" w14:font="MS Gothic"/>
                </w14:checkbox>
              </w:sdtPr>
              <w:sdtContent>
                <w:permStart w:id="863009884" w:edGrp="everyone"/>
                <w:r w:rsidR="00493DD5">
                  <w:rPr>
                    <w:rFonts w:ascii="MS Gothic" w:eastAsia="MS Gothic" w:hAnsi="MS Gothic" w:cs="Arial" w:hint="eastAsia"/>
                  </w:rPr>
                  <w:t>☒</w:t>
                </w:r>
                <w:permEnd w:id="863009884"/>
              </w:sdtContent>
            </w:sdt>
            <w:r w:rsidR="00C92317" w:rsidRPr="00ED32CC">
              <w:rPr>
                <w:rFonts w:ascii="Arial" w:hAnsi="Arial" w:cs="Arial"/>
              </w:rPr>
              <w:t xml:space="preserve"> Competent</w:t>
            </w:r>
          </w:p>
          <w:p w14:paraId="133F2098" w14:textId="77777777" w:rsidR="00C92317" w:rsidRPr="00ED32CC" w:rsidRDefault="00F43298"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363097182" w:edGrp="everyone"/>
                <w:r w:rsidR="005B7C80">
                  <w:rPr>
                    <w:rFonts w:ascii="MS Gothic" w:eastAsia="MS Gothic" w:hAnsi="MS Gothic" w:cs="Arial" w:hint="eastAsia"/>
                  </w:rPr>
                  <w:t>☐</w:t>
                </w:r>
                <w:permEnd w:id="363097182"/>
              </w:sdtContent>
            </w:sdt>
            <w:r w:rsidR="00C92317" w:rsidRPr="00ED32CC">
              <w:rPr>
                <w:rFonts w:ascii="Arial" w:hAnsi="Arial" w:cs="Arial"/>
              </w:rPr>
              <w:t xml:space="preserve"> Not Yet Competent</w:t>
            </w:r>
          </w:p>
        </w:tc>
      </w:tr>
    </w:tbl>
    <w:p w14:paraId="5505F16D" w14:textId="77777777" w:rsidR="00C92317" w:rsidRPr="00ED32CC" w:rsidRDefault="00C92317" w:rsidP="004B5D8B">
      <w:pPr>
        <w:spacing w:after="0" w:line="240" w:lineRule="auto"/>
        <w:rPr>
          <w:rFonts w:ascii="Arial" w:hAnsi="Arial" w:cs="Arial"/>
        </w:rPr>
      </w:pPr>
    </w:p>
    <w:p w14:paraId="600BC893" w14:textId="77777777" w:rsidR="00C92317" w:rsidRPr="00ED32CC" w:rsidRDefault="00C92317" w:rsidP="004B5D8B">
      <w:pPr>
        <w:spacing w:after="0" w:line="240" w:lineRule="auto"/>
        <w:rPr>
          <w:rFonts w:ascii="Arial" w:hAnsi="Arial" w:cs="Arial"/>
        </w:rPr>
      </w:pPr>
    </w:p>
    <w:p w14:paraId="3F1A9169"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14:paraId="79493318" w14:textId="77777777" w:rsidR="00C92317" w:rsidRPr="00ED32CC" w:rsidRDefault="00C92317" w:rsidP="004B5D8B">
      <w:pPr>
        <w:spacing w:after="0" w:line="240" w:lineRule="auto"/>
        <w:rPr>
          <w:rFonts w:ascii="Arial" w:hAnsi="Arial" w:cs="Arial"/>
        </w:rPr>
      </w:pPr>
    </w:p>
    <w:p w14:paraId="083A2AA4" w14:textId="77777777"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14:paraId="3A828010" w14:textId="77777777"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14:paraId="3B77BF47" w14:textId="77777777"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14:paraId="7BF1DBFC" w14:textId="77777777"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14:paraId="0891408C" w14:textId="77777777"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4765E0D9" w14:textId="77777777"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14:paraId="2A6FC232" w14:textId="77777777"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14:paraId="4A190E7D" w14:textId="77777777" w:rsidTr="00ED32CC">
        <w:tc>
          <w:tcPr>
            <w:tcW w:w="4624" w:type="dxa"/>
            <w:shd w:val="clear" w:color="auto" w:fill="232F84"/>
          </w:tcPr>
          <w:p w14:paraId="1C79B815" w14:textId="77777777"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14:paraId="0497AEC9" w14:textId="77777777"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14:paraId="53D3AE4D" w14:textId="77777777" w:rsidTr="006A6BE7">
        <w:trPr>
          <w:trHeight w:val="70"/>
        </w:trPr>
        <w:tc>
          <w:tcPr>
            <w:tcW w:w="4624" w:type="dxa"/>
            <w:shd w:val="clear" w:color="auto" w:fill="A1D7E1"/>
          </w:tcPr>
          <w:p w14:paraId="3E4DB777" w14:textId="77777777" w:rsidR="0073355C" w:rsidRPr="00ED32CC" w:rsidRDefault="00963C88" w:rsidP="004B5D8B">
            <w:pPr>
              <w:pStyle w:val="ListParagraph"/>
              <w:numPr>
                <w:ilvl w:val="0"/>
                <w:numId w:val="18"/>
              </w:numPr>
              <w:ind w:left="426"/>
              <w:rPr>
                <w:rFonts w:ascii="Arial" w:hAnsi="Arial" w:cs="Arial"/>
              </w:rPr>
            </w:pPr>
            <w:r>
              <w:rPr>
                <w:rFonts w:ascii="Arial" w:hAnsi="Arial" w:cs="Arial"/>
              </w:rPr>
              <w:t>Initial responses to incidents</w:t>
            </w:r>
          </w:p>
        </w:tc>
        <w:tc>
          <w:tcPr>
            <w:tcW w:w="4625" w:type="dxa"/>
            <w:shd w:val="clear" w:color="auto" w:fill="A1D7E1"/>
          </w:tcPr>
          <w:p w14:paraId="468412D7" w14:textId="77777777"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14:paraId="53A31927" w14:textId="77777777" w:rsidTr="006A6BE7">
        <w:trPr>
          <w:trHeight w:val="70"/>
        </w:trPr>
        <w:tc>
          <w:tcPr>
            <w:tcW w:w="4624" w:type="dxa"/>
            <w:shd w:val="clear" w:color="auto" w:fill="A1D7E1"/>
          </w:tcPr>
          <w:p w14:paraId="7AD2A4E6" w14:textId="77777777" w:rsidR="00430DA9" w:rsidRPr="00ED32CC" w:rsidRDefault="00963C88" w:rsidP="00DF2DA4">
            <w:pPr>
              <w:pStyle w:val="ListParagraph"/>
              <w:numPr>
                <w:ilvl w:val="0"/>
                <w:numId w:val="18"/>
              </w:numPr>
              <w:ind w:left="426"/>
              <w:rPr>
                <w:rFonts w:ascii="Arial" w:hAnsi="Arial" w:cs="Arial"/>
              </w:rPr>
            </w:pPr>
            <w:r>
              <w:rPr>
                <w:rFonts w:ascii="Arial" w:hAnsi="Arial" w:cs="Arial"/>
              </w:rPr>
              <w:t>Planning the investigation</w:t>
            </w:r>
          </w:p>
        </w:tc>
        <w:tc>
          <w:tcPr>
            <w:tcW w:w="4625" w:type="dxa"/>
            <w:shd w:val="clear" w:color="auto" w:fill="A1D7E1"/>
          </w:tcPr>
          <w:p w14:paraId="7E0CFF17" w14:textId="77777777"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654F19" w:rsidRPr="00ED32CC" w14:paraId="66A6D304" w14:textId="77777777" w:rsidTr="006A6BE7">
        <w:trPr>
          <w:trHeight w:val="273"/>
        </w:trPr>
        <w:tc>
          <w:tcPr>
            <w:tcW w:w="4624" w:type="dxa"/>
            <w:shd w:val="clear" w:color="auto" w:fill="A1D7E1"/>
          </w:tcPr>
          <w:p w14:paraId="3308DA7D" w14:textId="77777777" w:rsidR="00654F19" w:rsidRPr="00654F19" w:rsidRDefault="00963C88" w:rsidP="002C5DCF">
            <w:pPr>
              <w:pStyle w:val="ListParagraph"/>
              <w:numPr>
                <w:ilvl w:val="0"/>
                <w:numId w:val="18"/>
              </w:numPr>
              <w:ind w:left="426"/>
              <w:rPr>
                <w:rFonts w:ascii="Arial" w:hAnsi="Arial" w:cs="Arial"/>
              </w:rPr>
            </w:pPr>
            <w:r>
              <w:rPr>
                <w:rFonts w:ascii="Arial" w:hAnsi="Arial" w:cs="Arial"/>
              </w:rPr>
              <w:t xml:space="preserve">Collecting </w:t>
            </w:r>
            <w:r w:rsidR="0072508E">
              <w:rPr>
                <w:rFonts w:ascii="Arial" w:hAnsi="Arial" w:cs="Arial"/>
              </w:rPr>
              <w:t xml:space="preserve">and analysing </w:t>
            </w:r>
            <w:r>
              <w:rPr>
                <w:rFonts w:ascii="Arial" w:hAnsi="Arial" w:cs="Arial"/>
              </w:rPr>
              <w:t>information and data</w:t>
            </w:r>
          </w:p>
        </w:tc>
        <w:tc>
          <w:tcPr>
            <w:tcW w:w="4625" w:type="dxa"/>
            <w:shd w:val="clear" w:color="auto" w:fill="A1D7E1"/>
          </w:tcPr>
          <w:p w14:paraId="75B2C7C5" w14:textId="77777777" w:rsidR="00654F19" w:rsidRPr="00ED32CC" w:rsidRDefault="003E7F13" w:rsidP="004B5D8B">
            <w:pPr>
              <w:pStyle w:val="ListParagraph"/>
              <w:numPr>
                <w:ilvl w:val="0"/>
                <w:numId w:val="14"/>
              </w:numPr>
              <w:ind w:left="454"/>
              <w:rPr>
                <w:rFonts w:ascii="Arial" w:hAnsi="Arial" w:cs="Arial"/>
              </w:rPr>
            </w:pPr>
            <w:r w:rsidRPr="003E7F13">
              <w:rPr>
                <w:rFonts w:ascii="Arial" w:hAnsi="Arial" w:cs="Arial"/>
              </w:rPr>
              <w:t>Workbook response (below)</w:t>
            </w:r>
          </w:p>
        </w:tc>
      </w:tr>
      <w:tr w:rsidR="002C5DCF" w:rsidRPr="00ED32CC" w14:paraId="4A20076C" w14:textId="77777777" w:rsidTr="006A6BE7">
        <w:trPr>
          <w:trHeight w:val="273"/>
        </w:trPr>
        <w:tc>
          <w:tcPr>
            <w:tcW w:w="4624" w:type="dxa"/>
            <w:shd w:val="clear" w:color="auto" w:fill="A1D7E1"/>
          </w:tcPr>
          <w:p w14:paraId="28FA236F" w14:textId="77777777" w:rsidR="002C5DCF" w:rsidRDefault="0072508E" w:rsidP="002B4103">
            <w:pPr>
              <w:pStyle w:val="ListParagraph"/>
              <w:numPr>
                <w:ilvl w:val="0"/>
                <w:numId w:val="18"/>
              </w:numPr>
              <w:ind w:left="426"/>
              <w:rPr>
                <w:rFonts w:ascii="Arial" w:hAnsi="Arial" w:cs="Arial"/>
              </w:rPr>
            </w:pPr>
            <w:r>
              <w:rPr>
                <w:rFonts w:ascii="Arial" w:hAnsi="Arial" w:cs="Arial"/>
              </w:rPr>
              <w:t>Completing investigation report</w:t>
            </w:r>
          </w:p>
        </w:tc>
        <w:tc>
          <w:tcPr>
            <w:tcW w:w="4625" w:type="dxa"/>
            <w:shd w:val="clear" w:color="auto" w:fill="A1D7E1"/>
          </w:tcPr>
          <w:p w14:paraId="1F2E3124" w14:textId="77777777" w:rsidR="002C5DCF" w:rsidRPr="003E7F13" w:rsidRDefault="002C5DCF" w:rsidP="004B5D8B">
            <w:pPr>
              <w:pStyle w:val="ListParagraph"/>
              <w:numPr>
                <w:ilvl w:val="0"/>
                <w:numId w:val="14"/>
              </w:numPr>
              <w:ind w:left="454"/>
              <w:rPr>
                <w:rFonts w:ascii="Arial" w:hAnsi="Arial" w:cs="Arial"/>
              </w:rPr>
            </w:pPr>
            <w:r w:rsidRPr="002C5DCF">
              <w:rPr>
                <w:rFonts w:ascii="Arial" w:hAnsi="Arial" w:cs="Arial"/>
              </w:rPr>
              <w:t>Workbook response (below)</w:t>
            </w:r>
          </w:p>
        </w:tc>
      </w:tr>
    </w:tbl>
    <w:p w14:paraId="49C98FCD" w14:textId="77777777" w:rsidR="006F58F3" w:rsidRPr="00ED32CC" w:rsidRDefault="006F58F3" w:rsidP="004B5D8B">
      <w:pPr>
        <w:spacing w:after="0" w:line="240" w:lineRule="auto"/>
        <w:rPr>
          <w:rFonts w:ascii="Arial" w:hAnsi="Arial" w:cs="Arial"/>
        </w:rPr>
      </w:pPr>
    </w:p>
    <w:p w14:paraId="549E95F2" w14:textId="77777777" w:rsidR="00824A76" w:rsidRPr="00ED32CC" w:rsidRDefault="00824A76" w:rsidP="004B5D8B">
      <w:pPr>
        <w:spacing w:after="0" w:line="240" w:lineRule="auto"/>
        <w:rPr>
          <w:rFonts w:ascii="Arial" w:hAnsi="Arial" w:cs="Arial"/>
        </w:rPr>
      </w:pPr>
      <w:r w:rsidRPr="00ED32CC">
        <w:rPr>
          <w:rFonts w:ascii="Arial" w:hAnsi="Arial" w:cs="Arial"/>
        </w:rPr>
        <w:br w:type="page"/>
      </w:r>
    </w:p>
    <w:p w14:paraId="62EB4306" w14:textId="77777777"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14:paraId="76771C69" w14:textId="77777777" w:rsidR="0073355C" w:rsidRDefault="0073355C" w:rsidP="004B5D8B">
      <w:pPr>
        <w:spacing w:after="0" w:line="240" w:lineRule="auto"/>
        <w:rPr>
          <w:rFonts w:ascii="Arial" w:hAnsi="Arial" w:cs="Arial"/>
        </w:rPr>
      </w:pPr>
    </w:p>
    <w:p w14:paraId="5289E32D" w14:textId="77777777" w:rsidR="00A66511" w:rsidRPr="008D189F" w:rsidRDefault="00A66511" w:rsidP="00A6651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14:paraId="0EDD1915" w14:textId="77777777" w:rsidR="00A66511" w:rsidRPr="008D189F" w:rsidRDefault="00A66511" w:rsidP="00FE5FAD">
      <w:pPr>
        <w:spacing w:after="0" w:line="240" w:lineRule="auto"/>
        <w:jc w:val="center"/>
        <w:rPr>
          <w:rFonts w:ascii="Arial" w:hAnsi="Arial" w:cs="Arial"/>
        </w:rPr>
      </w:pPr>
    </w:p>
    <w:p w14:paraId="5317E50A" w14:textId="77777777" w:rsidR="00A66511" w:rsidRPr="008D189F" w:rsidRDefault="00A66511" w:rsidP="00FE5FAD">
      <w:pPr>
        <w:spacing w:after="0" w:line="240" w:lineRule="auto"/>
        <w:jc w:val="center"/>
        <w:rPr>
          <w:rFonts w:ascii="Arial" w:hAnsi="Arial" w:cs="Arial"/>
        </w:rPr>
      </w:pPr>
      <w:r w:rsidRPr="008D189F">
        <w:rPr>
          <w:rFonts w:ascii="Arial" w:hAnsi="Arial" w:cs="Arial"/>
          <w:noProof/>
          <w:lang w:eastAsia="en-AU"/>
        </w:rPr>
        <w:drawing>
          <wp:inline distT="0" distB="0" distL="0" distR="0" wp14:anchorId="43A5A5AC" wp14:editId="44D19B4A">
            <wp:extent cx="4774019" cy="2243469"/>
            <wp:effectExtent l="0" t="0" r="0" b="1714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6BA8321" w14:textId="77777777" w:rsidR="00A66511" w:rsidRPr="008D189F" w:rsidRDefault="00A66511" w:rsidP="00FE5FAD">
      <w:pPr>
        <w:spacing w:after="0" w:line="240" w:lineRule="auto"/>
        <w:jc w:val="center"/>
        <w:rPr>
          <w:rFonts w:ascii="Arial" w:hAnsi="Arial" w:cs="Arial"/>
        </w:rPr>
      </w:pPr>
    </w:p>
    <w:p w14:paraId="4C45624D" w14:textId="77777777" w:rsidR="00A66511" w:rsidRPr="008D189F" w:rsidRDefault="00A66511" w:rsidP="00A66511">
      <w:pPr>
        <w:spacing w:after="0" w:line="240" w:lineRule="auto"/>
        <w:rPr>
          <w:rFonts w:ascii="Arial" w:hAnsi="Arial" w:cs="Arial"/>
        </w:rPr>
      </w:pPr>
      <w:r w:rsidRPr="008D189F">
        <w:rPr>
          <w:rFonts w:ascii="Arial" w:hAnsi="Arial" w:cs="Arial"/>
        </w:rPr>
        <w:t>Name a workplace and workgroup that you are (or hypothet</w:t>
      </w:r>
      <w:r>
        <w:rPr>
          <w:rFonts w:ascii="Arial" w:hAnsi="Arial" w:cs="Arial"/>
        </w:rPr>
        <w:t xml:space="preserve">ically are) the supervisor for. </w:t>
      </w:r>
      <w:r w:rsidRPr="00A66511">
        <w:rPr>
          <w:rFonts w:ascii="Arial" w:hAnsi="Arial" w:cs="Arial"/>
        </w:rPr>
        <w:t>Also, identify a likely incident to occur within this workplace which requires investigation. It may have actually happened or could hypothetically happen.</w:t>
      </w:r>
    </w:p>
    <w:p w14:paraId="1CD91198" w14:textId="77777777" w:rsidR="00A66511" w:rsidRPr="008D189F" w:rsidRDefault="00A66511" w:rsidP="00A6651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66511" w:rsidRPr="008D189F" w14:paraId="45D76631" w14:textId="77777777" w:rsidTr="00A66511">
        <w:trPr>
          <w:trHeight w:val="77"/>
        </w:trPr>
        <w:tc>
          <w:tcPr>
            <w:tcW w:w="2292" w:type="dxa"/>
            <w:shd w:val="clear" w:color="auto" w:fill="D9D9D9" w:themeFill="background1" w:themeFillShade="D9"/>
          </w:tcPr>
          <w:p w14:paraId="4E84C417" w14:textId="77777777" w:rsidR="00A66511" w:rsidRPr="008D189F" w:rsidRDefault="00A66511" w:rsidP="00A66511">
            <w:pPr>
              <w:rPr>
                <w:rFonts w:ascii="Arial" w:hAnsi="Arial" w:cs="Arial"/>
                <w:b/>
              </w:rPr>
            </w:pPr>
            <w:r w:rsidRPr="008D189F">
              <w:rPr>
                <w:rFonts w:ascii="Arial" w:hAnsi="Arial" w:cs="Arial"/>
                <w:b/>
              </w:rPr>
              <w:t>Name of workplace</w:t>
            </w:r>
          </w:p>
        </w:tc>
        <w:tc>
          <w:tcPr>
            <w:tcW w:w="6943" w:type="dxa"/>
          </w:tcPr>
          <w:p w14:paraId="56639852" w14:textId="77777777" w:rsidR="00A66511" w:rsidRPr="008D189F" w:rsidRDefault="00C661A3" w:rsidP="00A66511">
            <w:pPr>
              <w:rPr>
                <w:rFonts w:ascii="Arial" w:hAnsi="Arial" w:cs="Arial"/>
              </w:rPr>
            </w:pPr>
            <w:permStart w:id="1357860133" w:edGrp="everyone"/>
            <w:r>
              <w:rPr>
                <w:rFonts w:ascii="Arial" w:hAnsi="Arial" w:cs="Arial"/>
              </w:rPr>
              <w:t>CBUS Building 1 William St Brisbane Qld 4000</w:t>
            </w:r>
            <w:permEnd w:id="1357860133"/>
          </w:p>
        </w:tc>
      </w:tr>
      <w:tr w:rsidR="00A66511" w:rsidRPr="008D189F" w14:paraId="55B2FA7C" w14:textId="77777777" w:rsidTr="00A66511">
        <w:tc>
          <w:tcPr>
            <w:tcW w:w="2292" w:type="dxa"/>
            <w:shd w:val="clear" w:color="auto" w:fill="D9D9D9" w:themeFill="background1" w:themeFillShade="D9"/>
          </w:tcPr>
          <w:p w14:paraId="73784EEC" w14:textId="77777777" w:rsidR="00A66511" w:rsidRPr="008D189F" w:rsidRDefault="00A66511" w:rsidP="00A66511">
            <w:pPr>
              <w:rPr>
                <w:rFonts w:ascii="Arial" w:hAnsi="Arial" w:cs="Arial"/>
                <w:b/>
              </w:rPr>
            </w:pPr>
            <w:r w:rsidRPr="008D189F">
              <w:rPr>
                <w:rFonts w:ascii="Arial" w:hAnsi="Arial" w:cs="Arial"/>
                <w:b/>
              </w:rPr>
              <w:t>Workgroup</w:t>
            </w:r>
          </w:p>
        </w:tc>
        <w:tc>
          <w:tcPr>
            <w:tcW w:w="6943" w:type="dxa"/>
          </w:tcPr>
          <w:p w14:paraId="6978ADDE" w14:textId="77777777" w:rsidR="00A66511" w:rsidRPr="008D189F" w:rsidRDefault="00C661A3" w:rsidP="00A66511">
            <w:pPr>
              <w:rPr>
                <w:rFonts w:ascii="Arial" w:hAnsi="Arial" w:cs="Arial"/>
              </w:rPr>
            </w:pPr>
            <w:permStart w:id="1990732204" w:edGrp="everyone"/>
            <w:r>
              <w:rPr>
                <w:rFonts w:ascii="Arial" w:hAnsi="Arial" w:cs="Arial"/>
              </w:rPr>
              <w:t>Acer Services (Air-Con)</w:t>
            </w:r>
            <w:r w:rsidR="00EE0ADE">
              <w:rPr>
                <w:rFonts w:ascii="Arial" w:hAnsi="Arial" w:cs="Arial"/>
              </w:rPr>
              <w:t xml:space="preserve"> Subcontractor to Multiplex</w:t>
            </w:r>
            <w:permEnd w:id="1990732204"/>
          </w:p>
        </w:tc>
      </w:tr>
      <w:tr w:rsidR="00963C88" w:rsidRPr="00E679E8" w14:paraId="2FF94127" w14:textId="77777777" w:rsidTr="00963C88">
        <w:trPr>
          <w:trHeight w:val="1134"/>
        </w:trPr>
        <w:tc>
          <w:tcPr>
            <w:tcW w:w="2292" w:type="dxa"/>
            <w:shd w:val="clear" w:color="auto" w:fill="D9D9D9" w:themeFill="background1" w:themeFillShade="D9"/>
          </w:tcPr>
          <w:p w14:paraId="4E4042E9" w14:textId="77777777" w:rsidR="00963C88" w:rsidRPr="00E679E8" w:rsidRDefault="00963C88" w:rsidP="00E679E8">
            <w:pPr>
              <w:rPr>
                <w:rFonts w:ascii="Arial" w:hAnsi="Arial" w:cs="Arial"/>
                <w:b/>
              </w:rPr>
            </w:pPr>
            <w:r>
              <w:rPr>
                <w:rFonts w:ascii="Arial" w:hAnsi="Arial" w:cs="Arial"/>
                <w:b/>
              </w:rPr>
              <w:t>Describe incident</w:t>
            </w:r>
          </w:p>
        </w:tc>
        <w:tc>
          <w:tcPr>
            <w:tcW w:w="6943" w:type="dxa"/>
          </w:tcPr>
          <w:p w14:paraId="1253B2A6" w14:textId="2AF9C398" w:rsidR="00963C88" w:rsidRPr="00E679E8" w:rsidRDefault="00C661A3" w:rsidP="00E679E8">
            <w:pPr>
              <w:rPr>
                <w:rFonts w:ascii="Arial" w:hAnsi="Arial" w:cs="Arial"/>
              </w:rPr>
            </w:pPr>
            <w:permStart w:id="1329030285" w:edGrp="everyone"/>
            <w:r>
              <w:rPr>
                <w:rFonts w:ascii="Arial" w:hAnsi="Arial" w:cs="Arial"/>
              </w:rPr>
              <w:t>While working from an elevated work platform, an operator sustained serious chest injuries when the EWP he was working from inexplicably raised up pinning him between the handrail of the machine and the slab.</w:t>
            </w:r>
            <w:permEnd w:id="1329030285"/>
          </w:p>
        </w:tc>
      </w:tr>
    </w:tbl>
    <w:p w14:paraId="08454D83" w14:textId="77777777" w:rsidR="00A66511" w:rsidRDefault="00A66511" w:rsidP="00E679E8">
      <w:pPr>
        <w:spacing w:after="0" w:line="240" w:lineRule="auto"/>
        <w:rPr>
          <w:rFonts w:ascii="Arial" w:hAnsi="Arial" w:cs="Arial"/>
        </w:rPr>
      </w:pPr>
    </w:p>
    <w:p w14:paraId="65BB53FC" w14:textId="77777777" w:rsidR="00A66511" w:rsidRDefault="00A6651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14:paraId="19F11296" w14:textId="77777777" w:rsidTr="00C56033">
        <w:tc>
          <w:tcPr>
            <w:tcW w:w="9235" w:type="dxa"/>
            <w:shd w:val="clear" w:color="auto" w:fill="232F84"/>
          </w:tcPr>
          <w:p w14:paraId="5E91C9A1" w14:textId="77777777" w:rsidR="006F58F3" w:rsidRPr="00ED32CC" w:rsidRDefault="006F58F3" w:rsidP="004B5D8B">
            <w:pPr>
              <w:pStyle w:val="ListParagraph"/>
              <w:numPr>
                <w:ilvl w:val="0"/>
                <w:numId w:val="6"/>
              </w:numPr>
              <w:rPr>
                <w:rFonts w:ascii="Arial" w:hAnsi="Arial" w:cs="Arial"/>
                <w:b/>
              </w:rPr>
            </w:pPr>
          </w:p>
        </w:tc>
      </w:tr>
      <w:tr w:rsidR="006F58F3" w:rsidRPr="00ED32CC" w14:paraId="2BDEEC6F" w14:textId="77777777" w:rsidTr="006A6BE7">
        <w:tc>
          <w:tcPr>
            <w:tcW w:w="9235" w:type="dxa"/>
            <w:shd w:val="clear" w:color="auto" w:fill="A1D7E1"/>
          </w:tcPr>
          <w:p w14:paraId="5062C9F3" w14:textId="77777777" w:rsidR="00D0204A" w:rsidRDefault="00336B99" w:rsidP="004B5D8B">
            <w:pPr>
              <w:rPr>
                <w:rFonts w:ascii="Arial" w:hAnsi="Arial" w:cs="Arial"/>
                <w:bCs/>
              </w:rPr>
            </w:pPr>
            <w:r>
              <w:rPr>
                <w:rFonts w:ascii="Arial" w:hAnsi="Arial" w:cs="Arial"/>
                <w:bCs/>
              </w:rPr>
              <w:t>Consider the initial responses to the incident</w:t>
            </w:r>
            <w:r w:rsidR="00015D57">
              <w:rPr>
                <w:rFonts w:ascii="Arial" w:hAnsi="Arial" w:cs="Arial"/>
                <w:bCs/>
              </w:rPr>
              <w:t>, in preparation for an investigation</w:t>
            </w:r>
            <w:r>
              <w:rPr>
                <w:rFonts w:ascii="Arial" w:hAnsi="Arial" w:cs="Arial"/>
                <w:bCs/>
              </w:rPr>
              <w:t>:</w:t>
            </w:r>
            <w:r w:rsidR="004F6F68" w:rsidRPr="00D0204A">
              <w:rPr>
                <w:rFonts w:ascii="Arial" w:hAnsi="Arial" w:cs="Arial"/>
                <w:bCs/>
              </w:rPr>
              <w:t xml:space="preserve"> </w:t>
            </w:r>
          </w:p>
          <w:p w14:paraId="78EA57B9" w14:textId="77777777" w:rsidR="00706D1E" w:rsidRPr="00706D1E" w:rsidRDefault="00336B99" w:rsidP="004B5D8B">
            <w:pPr>
              <w:pStyle w:val="ListParagraph"/>
              <w:numPr>
                <w:ilvl w:val="0"/>
                <w:numId w:val="20"/>
              </w:numPr>
              <w:ind w:left="425" w:hanging="357"/>
              <w:rPr>
                <w:rFonts w:ascii="Arial" w:hAnsi="Arial" w:cs="Arial"/>
              </w:rPr>
            </w:pPr>
            <w:r>
              <w:rPr>
                <w:rFonts w:ascii="Arial" w:hAnsi="Arial" w:cs="Arial"/>
                <w:bCs/>
              </w:rPr>
              <w:t>How would you ensure the incident site is safe and secure?</w:t>
            </w:r>
          </w:p>
          <w:p w14:paraId="51345C5A" w14:textId="77777777" w:rsidR="00C8100D" w:rsidRPr="00706D1E" w:rsidRDefault="00336B99" w:rsidP="00706D1E">
            <w:pPr>
              <w:pStyle w:val="ListParagraph"/>
              <w:numPr>
                <w:ilvl w:val="0"/>
                <w:numId w:val="14"/>
              </w:numPr>
              <w:ind w:left="851"/>
              <w:rPr>
                <w:rFonts w:ascii="Arial" w:hAnsi="Arial" w:cs="Arial"/>
              </w:rPr>
            </w:pPr>
            <w:r>
              <w:rPr>
                <w:rFonts w:ascii="Arial" w:hAnsi="Arial" w:cs="Arial"/>
                <w:bCs/>
              </w:rPr>
              <w:t>Describe how you would address the immediate needs of those involved in the incident</w:t>
            </w:r>
          </w:p>
          <w:p w14:paraId="60C7C42E" w14:textId="77777777" w:rsidR="00336B99" w:rsidRPr="00336B99" w:rsidRDefault="00336B99" w:rsidP="00336B99">
            <w:pPr>
              <w:pStyle w:val="ListParagraph"/>
              <w:numPr>
                <w:ilvl w:val="0"/>
                <w:numId w:val="20"/>
              </w:numPr>
              <w:ind w:left="425" w:hanging="357"/>
              <w:rPr>
                <w:rFonts w:ascii="Arial" w:hAnsi="Arial" w:cs="Arial"/>
              </w:rPr>
            </w:pPr>
            <w:r>
              <w:rPr>
                <w:rFonts w:ascii="Arial" w:hAnsi="Arial" w:cs="Arial"/>
                <w:bCs/>
              </w:rPr>
              <w:t xml:space="preserve">Outline the WHS legislative requirements for your workplace </w:t>
            </w:r>
            <w:r w:rsidR="00B85704">
              <w:rPr>
                <w:rFonts w:ascii="Arial" w:hAnsi="Arial" w:cs="Arial"/>
                <w:bCs/>
              </w:rPr>
              <w:t>regarding incident response</w:t>
            </w:r>
            <w:r>
              <w:rPr>
                <w:rFonts w:ascii="Arial" w:hAnsi="Arial" w:cs="Arial"/>
                <w:bCs/>
              </w:rPr>
              <w:t xml:space="preserve"> </w:t>
            </w:r>
            <w:r w:rsidRPr="00336B99">
              <w:rPr>
                <w:rFonts w:ascii="Arial" w:hAnsi="Arial" w:cs="Arial"/>
                <w:bCs/>
              </w:rPr>
              <w:t>(</w:t>
            </w:r>
            <w:r w:rsidR="00416A8B">
              <w:rPr>
                <w:rFonts w:ascii="Arial" w:hAnsi="Arial" w:cs="Arial"/>
                <w:bCs/>
              </w:rPr>
              <w:t>i.e</w:t>
            </w:r>
            <w:r w:rsidRPr="00336B99">
              <w:rPr>
                <w:rFonts w:ascii="Arial" w:hAnsi="Arial" w:cs="Arial"/>
                <w:bCs/>
              </w:rPr>
              <w:t xml:space="preserve">. </w:t>
            </w:r>
            <w:r w:rsidR="00B85704">
              <w:rPr>
                <w:rFonts w:ascii="Arial" w:hAnsi="Arial" w:cs="Arial"/>
                <w:bCs/>
              </w:rPr>
              <w:t xml:space="preserve">duty holders, </w:t>
            </w:r>
            <w:r w:rsidR="00416A8B">
              <w:rPr>
                <w:rFonts w:ascii="Arial" w:hAnsi="Arial" w:cs="Arial"/>
                <w:bCs/>
              </w:rPr>
              <w:t>notification/reporting,</w:t>
            </w:r>
            <w:r w:rsidRPr="00336B99">
              <w:rPr>
                <w:rFonts w:ascii="Arial" w:hAnsi="Arial" w:cs="Arial"/>
                <w:bCs/>
              </w:rPr>
              <w:t xml:space="preserve"> preserving incident sites</w:t>
            </w:r>
            <w:r>
              <w:rPr>
                <w:rFonts w:ascii="Arial" w:hAnsi="Arial" w:cs="Arial"/>
                <w:bCs/>
              </w:rPr>
              <w:t>) as outlined in:</w:t>
            </w:r>
          </w:p>
          <w:p w14:paraId="6ABE1098" w14:textId="77777777" w:rsidR="00336B99" w:rsidRPr="00336B99" w:rsidRDefault="00336B99" w:rsidP="00336B99">
            <w:pPr>
              <w:pStyle w:val="ListParagraph"/>
              <w:numPr>
                <w:ilvl w:val="0"/>
                <w:numId w:val="14"/>
              </w:numPr>
              <w:ind w:left="851"/>
              <w:rPr>
                <w:rFonts w:ascii="Arial" w:hAnsi="Arial" w:cs="Arial"/>
              </w:rPr>
            </w:pPr>
            <w:r>
              <w:rPr>
                <w:rFonts w:ascii="Arial" w:hAnsi="Arial" w:cs="Arial"/>
                <w:bCs/>
              </w:rPr>
              <w:t>WHS Acts</w:t>
            </w:r>
          </w:p>
          <w:p w14:paraId="188F890A" w14:textId="77777777" w:rsidR="00336B99" w:rsidRPr="00B85704" w:rsidRDefault="00336B99" w:rsidP="00336B99">
            <w:pPr>
              <w:pStyle w:val="ListParagraph"/>
              <w:numPr>
                <w:ilvl w:val="0"/>
                <w:numId w:val="14"/>
              </w:numPr>
              <w:ind w:left="851"/>
              <w:rPr>
                <w:rFonts w:ascii="Arial" w:hAnsi="Arial" w:cs="Arial"/>
              </w:rPr>
            </w:pPr>
            <w:r>
              <w:rPr>
                <w:rFonts w:ascii="Arial" w:hAnsi="Arial" w:cs="Arial"/>
                <w:bCs/>
              </w:rPr>
              <w:t>WHS Regulations</w:t>
            </w:r>
          </w:p>
          <w:p w14:paraId="5588F4BC" w14:textId="77777777" w:rsidR="00B85704" w:rsidRDefault="00B85704" w:rsidP="00B85704">
            <w:pPr>
              <w:pStyle w:val="ListParagraph"/>
              <w:numPr>
                <w:ilvl w:val="0"/>
                <w:numId w:val="20"/>
              </w:numPr>
              <w:ind w:left="426"/>
              <w:rPr>
                <w:rFonts w:ascii="Arial" w:hAnsi="Arial" w:cs="Arial"/>
              </w:rPr>
            </w:pPr>
            <w:r>
              <w:rPr>
                <w:rFonts w:ascii="Arial" w:hAnsi="Arial" w:cs="Arial"/>
              </w:rPr>
              <w:t>Outline the your workplace’s requirements regarding incident response as outlined in:</w:t>
            </w:r>
          </w:p>
          <w:p w14:paraId="0221C1AB" w14:textId="77777777" w:rsidR="00B85704" w:rsidRDefault="00B85704" w:rsidP="00B85704">
            <w:pPr>
              <w:pStyle w:val="ListParagraph"/>
              <w:numPr>
                <w:ilvl w:val="0"/>
                <w:numId w:val="14"/>
              </w:numPr>
              <w:ind w:left="851"/>
              <w:rPr>
                <w:rFonts w:ascii="Arial" w:hAnsi="Arial" w:cs="Arial"/>
              </w:rPr>
            </w:pPr>
            <w:r>
              <w:rPr>
                <w:rFonts w:ascii="Arial" w:hAnsi="Arial" w:cs="Arial"/>
              </w:rPr>
              <w:t>Policies</w:t>
            </w:r>
          </w:p>
          <w:p w14:paraId="640F69C7" w14:textId="77777777" w:rsidR="00B95D91" w:rsidRDefault="00B95D91" w:rsidP="00B85704">
            <w:pPr>
              <w:pStyle w:val="ListParagraph"/>
              <w:numPr>
                <w:ilvl w:val="0"/>
                <w:numId w:val="14"/>
              </w:numPr>
              <w:ind w:left="851"/>
              <w:rPr>
                <w:rFonts w:ascii="Arial" w:hAnsi="Arial" w:cs="Arial"/>
              </w:rPr>
            </w:pPr>
            <w:r>
              <w:rPr>
                <w:rFonts w:ascii="Arial" w:hAnsi="Arial" w:cs="Arial"/>
              </w:rPr>
              <w:t>Processes</w:t>
            </w:r>
          </w:p>
          <w:p w14:paraId="3E59DB06" w14:textId="77777777" w:rsidR="00B85704" w:rsidRDefault="00B85704" w:rsidP="00B85704">
            <w:pPr>
              <w:pStyle w:val="ListParagraph"/>
              <w:numPr>
                <w:ilvl w:val="0"/>
                <w:numId w:val="14"/>
              </w:numPr>
              <w:ind w:left="851"/>
              <w:rPr>
                <w:rFonts w:ascii="Arial" w:hAnsi="Arial" w:cs="Arial"/>
              </w:rPr>
            </w:pPr>
            <w:r>
              <w:rPr>
                <w:rFonts w:ascii="Arial" w:hAnsi="Arial" w:cs="Arial"/>
              </w:rPr>
              <w:t>Procedures</w:t>
            </w:r>
          </w:p>
          <w:p w14:paraId="18345CF5" w14:textId="77777777" w:rsidR="00B85704" w:rsidRPr="00B85704" w:rsidRDefault="00B85704" w:rsidP="00B85704">
            <w:pPr>
              <w:pStyle w:val="ListParagraph"/>
              <w:numPr>
                <w:ilvl w:val="0"/>
                <w:numId w:val="14"/>
              </w:numPr>
              <w:ind w:left="851"/>
              <w:rPr>
                <w:rFonts w:ascii="Arial" w:hAnsi="Arial" w:cs="Arial"/>
              </w:rPr>
            </w:pPr>
            <w:r>
              <w:rPr>
                <w:rFonts w:ascii="Arial" w:hAnsi="Arial" w:cs="Arial"/>
              </w:rPr>
              <w:t>Systems</w:t>
            </w:r>
          </w:p>
        </w:tc>
      </w:tr>
    </w:tbl>
    <w:p w14:paraId="22213877" w14:textId="77777777" w:rsidR="00824A76" w:rsidRDefault="00824A76" w:rsidP="004B5D8B">
      <w:pPr>
        <w:spacing w:after="0" w:line="240" w:lineRule="auto"/>
        <w:rPr>
          <w:rFonts w:ascii="Arial" w:hAnsi="Arial" w:cs="Arial"/>
        </w:rPr>
      </w:pPr>
    </w:p>
    <w:p w14:paraId="6F7FF469" w14:textId="77777777"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2CC" w:rsidRPr="00ED32CC" w14:paraId="4483654E" w14:textId="77777777" w:rsidTr="00ED32CC">
        <w:tc>
          <w:tcPr>
            <w:tcW w:w="9242" w:type="dxa"/>
            <w:shd w:val="clear" w:color="auto" w:fill="D9D9D9" w:themeFill="background1" w:themeFillShade="D9"/>
          </w:tcPr>
          <w:p w14:paraId="1AD04F6A" w14:textId="77777777" w:rsidR="00ED32CC" w:rsidRPr="00ED32CC" w:rsidRDefault="00B85704" w:rsidP="00706D1E">
            <w:pPr>
              <w:keepNext/>
              <w:rPr>
                <w:rFonts w:ascii="Arial" w:hAnsi="Arial" w:cs="Arial"/>
                <w:b/>
              </w:rPr>
            </w:pPr>
            <w:r>
              <w:rPr>
                <w:rFonts w:ascii="Arial" w:hAnsi="Arial" w:cs="Arial"/>
                <w:b/>
              </w:rPr>
              <w:t>Ensuring safety and security of site</w:t>
            </w:r>
          </w:p>
        </w:tc>
      </w:tr>
      <w:tr w:rsidR="00ED32CC" w:rsidRPr="00ED32CC" w14:paraId="7F035A95" w14:textId="77777777" w:rsidTr="00BF1E3D">
        <w:trPr>
          <w:trHeight w:val="850"/>
        </w:trPr>
        <w:tc>
          <w:tcPr>
            <w:tcW w:w="9242" w:type="dxa"/>
          </w:tcPr>
          <w:p w14:paraId="7FD24C54" w14:textId="77777777" w:rsidR="00157ADE" w:rsidRDefault="00C661A3" w:rsidP="007621CA">
            <w:pPr>
              <w:pStyle w:val="ListParagraph"/>
              <w:numPr>
                <w:ilvl w:val="0"/>
                <w:numId w:val="34"/>
              </w:numPr>
              <w:rPr>
                <w:rFonts w:ascii="Arial" w:hAnsi="Arial" w:cs="Arial"/>
              </w:rPr>
            </w:pPr>
            <w:permStart w:id="1804875952" w:edGrp="everyone"/>
            <w:r w:rsidRPr="007621CA">
              <w:rPr>
                <w:rFonts w:ascii="Arial" w:hAnsi="Arial" w:cs="Arial"/>
              </w:rPr>
              <w:t>First response</w:t>
            </w:r>
            <w:r w:rsidR="00157ADE" w:rsidRPr="007621CA">
              <w:rPr>
                <w:rFonts w:ascii="Arial" w:hAnsi="Arial" w:cs="Arial"/>
              </w:rPr>
              <w:t xml:space="preserve"> &amp; emergency phase</w:t>
            </w:r>
            <w:r w:rsidRPr="007621CA">
              <w:rPr>
                <w:rFonts w:ascii="Arial" w:hAnsi="Arial" w:cs="Arial"/>
              </w:rPr>
              <w:t xml:space="preserve"> is to</w:t>
            </w:r>
            <w:r w:rsidR="00157ADE" w:rsidRPr="007621CA">
              <w:rPr>
                <w:rFonts w:ascii="Arial" w:hAnsi="Arial" w:cs="Arial"/>
              </w:rPr>
              <w:t xml:space="preserve"> establish if the area is safe for you to enter, then to help others.</w:t>
            </w:r>
          </w:p>
          <w:p w14:paraId="41C74167" w14:textId="77777777" w:rsidR="007621CA" w:rsidRPr="007621CA" w:rsidRDefault="007621CA" w:rsidP="007621CA">
            <w:pPr>
              <w:pStyle w:val="ListParagraph"/>
              <w:numPr>
                <w:ilvl w:val="0"/>
                <w:numId w:val="34"/>
              </w:numPr>
              <w:rPr>
                <w:rFonts w:ascii="Arial" w:hAnsi="Arial" w:cs="Arial"/>
              </w:rPr>
            </w:pPr>
            <w:r>
              <w:rPr>
                <w:rFonts w:ascii="Arial" w:hAnsi="Arial" w:cs="Arial"/>
              </w:rPr>
              <w:t>Administer first aid if required (emergency services)</w:t>
            </w:r>
          </w:p>
          <w:p w14:paraId="1424F53F" w14:textId="77777777" w:rsidR="00157ADE" w:rsidRPr="007621CA" w:rsidRDefault="00157ADE" w:rsidP="007621CA">
            <w:pPr>
              <w:pStyle w:val="ListParagraph"/>
              <w:numPr>
                <w:ilvl w:val="0"/>
                <w:numId w:val="34"/>
              </w:numPr>
              <w:rPr>
                <w:rFonts w:ascii="Arial" w:hAnsi="Arial" w:cs="Arial"/>
              </w:rPr>
            </w:pPr>
            <w:r w:rsidRPr="007621CA">
              <w:rPr>
                <w:rFonts w:ascii="Arial" w:hAnsi="Arial" w:cs="Arial"/>
              </w:rPr>
              <w:t>Check the area to make safe, move people away from equipment, substances, hazards &amp; record details.</w:t>
            </w:r>
          </w:p>
          <w:p w14:paraId="68E129C8" w14:textId="77777777" w:rsidR="007621CA" w:rsidRPr="007621CA" w:rsidRDefault="00157ADE" w:rsidP="007621CA">
            <w:pPr>
              <w:pStyle w:val="ListParagraph"/>
              <w:numPr>
                <w:ilvl w:val="0"/>
                <w:numId w:val="34"/>
              </w:numPr>
              <w:rPr>
                <w:rFonts w:ascii="Arial" w:hAnsi="Arial" w:cs="Arial"/>
              </w:rPr>
            </w:pPr>
            <w:r w:rsidRPr="007621CA">
              <w:rPr>
                <w:rFonts w:ascii="Arial" w:hAnsi="Arial" w:cs="Arial"/>
              </w:rPr>
              <w:t xml:space="preserve">Secure the site. Close off the </w:t>
            </w:r>
            <w:r w:rsidR="007621CA" w:rsidRPr="007621CA">
              <w:rPr>
                <w:rFonts w:ascii="Arial" w:hAnsi="Arial" w:cs="Arial"/>
              </w:rPr>
              <w:t>area, identify relevant personnel, protect evidence or the scene.</w:t>
            </w:r>
          </w:p>
          <w:p w14:paraId="210CCAD4" w14:textId="01E7E20E" w:rsidR="007621CA" w:rsidRPr="007621CA" w:rsidRDefault="007621CA" w:rsidP="007621CA">
            <w:pPr>
              <w:pStyle w:val="ListParagraph"/>
              <w:numPr>
                <w:ilvl w:val="0"/>
                <w:numId w:val="34"/>
              </w:numPr>
              <w:rPr>
                <w:rFonts w:ascii="Arial" w:hAnsi="Arial" w:cs="Arial"/>
              </w:rPr>
            </w:pPr>
            <w:r w:rsidRPr="007621CA">
              <w:rPr>
                <w:rFonts w:ascii="Arial" w:hAnsi="Arial" w:cs="Arial"/>
              </w:rPr>
              <w:t xml:space="preserve">Record information about the incident, take notes &amp; keep a record of all </w:t>
            </w:r>
            <w:r w:rsidR="00F431C3" w:rsidRPr="007621CA">
              <w:rPr>
                <w:rFonts w:ascii="Arial" w:hAnsi="Arial" w:cs="Arial"/>
              </w:rPr>
              <w:t>conditions (</w:t>
            </w:r>
            <w:proofErr w:type="spellStart"/>
            <w:r w:rsidRPr="007621CA">
              <w:rPr>
                <w:rFonts w:ascii="Arial" w:hAnsi="Arial" w:cs="Arial"/>
              </w:rPr>
              <w:t>ie</w:t>
            </w:r>
            <w:proofErr w:type="spellEnd"/>
            <w:r w:rsidRPr="007621CA">
              <w:rPr>
                <w:rFonts w:ascii="Arial" w:hAnsi="Arial" w:cs="Arial"/>
              </w:rPr>
              <w:t xml:space="preserve"> equipment &amp; environment) </w:t>
            </w:r>
          </w:p>
          <w:p w14:paraId="02CDF372" w14:textId="77777777" w:rsidR="00ED32CC" w:rsidRDefault="007621CA" w:rsidP="00B85704">
            <w:pPr>
              <w:rPr>
                <w:rFonts w:ascii="Arial" w:hAnsi="Arial" w:cs="Arial"/>
              </w:rPr>
            </w:pPr>
            <w:r>
              <w:rPr>
                <w:rFonts w:ascii="Arial" w:hAnsi="Arial" w:cs="Arial"/>
              </w:rPr>
              <w:t xml:space="preserve">            </w:t>
            </w:r>
            <w:r w:rsidRPr="007621CA">
              <w:rPr>
                <w:rFonts w:ascii="Arial" w:hAnsi="Arial" w:cs="Arial"/>
              </w:rPr>
              <w:t>Establish if the incident is a notifiable incident.</w:t>
            </w:r>
            <w:r w:rsidR="00C661A3" w:rsidRPr="007621CA">
              <w:rPr>
                <w:rFonts w:ascii="Arial" w:hAnsi="Arial" w:cs="Arial"/>
              </w:rPr>
              <w:t xml:space="preserve"> </w:t>
            </w:r>
          </w:p>
          <w:p w14:paraId="32011A62" w14:textId="77777777" w:rsidR="00ED32CC" w:rsidRDefault="00ED32CC" w:rsidP="00B85704">
            <w:pPr>
              <w:rPr>
                <w:rFonts w:ascii="Arial" w:hAnsi="Arial" w:cs="Arial"/>
              </w:rPr>
            </w:pPr>
          </w:p>
          <w:permEnd w:id="1804875952"/>
          <w:p w14:paraId="6F5DDD65" w14:textId="77777777" w:rsidR="00ED32CC" w:rsidRPr="00ED32CC" w:rsidRDefault="00ED32CC" w:rsidP="00B85704">
            <w:pPr>
              <w:rPr>
                <w:rFonts w:ascii="Arial" w:hAnsi="Arial" w:cs="Arial"/>
              </w:rPr>
            </w:pPr>
          </w:p>
        </w:tc>
      </w:tr>
      <w:tr w:rsidR="00BF1E3D" w:rsidRPr="00ED32CC" w14:paraId="0D7DC802" w14:textId="77777777" w:rsidTr="00B85704">
        <w:trPr>
          <w:trHeight w:val="77"/>
        </w:trPr>
        <w:tc>
          <w:tcPr>
            <w:tcW w:w="9242" w:type="dxa"/>
            <w:shd w:val="clear" w:color="auto" w:fill="D9D9D9" w:themeFill="background1" w:themeFillShade="D9"/>
          </w:tcPr>
          <w:p w14:paraId="3EB6FFBD" w14:textId="77777777" w:rsidR="00BF1E3D" w:rsidRPr="00B85704" w:rsidRDefault="00B85704" w:rsidP="00B77BB8">
            <w:pPr>
              <w:keepNext/>
              <w:rPr>
                <w:rFonts w:ascii="Arial" w:hAnsi="Arial" w:cs="Arial"/>
                <w:b/>
              </w:rPr>
            </w:pPr>
            <w:r w:rsidRPr="00B85704">
              <w:rPr>
                <w:rFonts w:ascii="Arial" w:hAnsi="Arial" w:cs="Arial"/>
                <w:b/>
              </w:rPr>
              <w:t>WHS Acts</w:t>
            </w:r>
          </w:p>
        </w:tc>
      </w:tr>
      <w:tr w:rsidR="00BF1E3D" w:rsidRPr="00ED32CC" w14:paraId="1CBB8950" w14:textId="77777777" w:rsidTr="00BF1E3D">
        <w:trPr>
          <w:trHeight w:val="850"/>
        </w:trPr>
        <w:tc>
          <w:tcPr>
            <w:tcW w:w="9242" w:type="dxa"/>
          </w:tcPr>
          <w:p w14:paraId="2D6EC01B" w14:textId="77777777" w:rsidR="00754631" w:rsidRDefault="00754631" w:rsidP="00B85704">
            <w:pPr>
              <w:rPr>
                <w:rFonts w:ascii="Arial" w:hAnsi="Arial" w:cs="Arial"/>
              </w:rPr>
            </w:pPr>
            <w:permStart w:id="2093966178" w:edGrp="everyone"/>
            <w:r>
              <w:rPr>
                <w:rFonts w:ascii="Arial" w:hAnsi="Arial" w:cs="Arial"/>
              </w:rPr>
              <w:t>Part 3 Section 38</w:t>
            </w:r>
          </w:p>
          <w:p w14:paraId="0CCC9B50" w14:textId="77777777" w:rsidR="00754631" w:rsidRPr="00754631" w:rsidRDefault="00754631" w:rsidP="00B85704">
            <w:pPr>
              <w:rPr>
                <w:rFonts w:ascii="Arial" w:hAnsi="Arial" w:cs="Arial"/>
                <w:b/>
                <w:bCs/>
              </w:rPr>
            </w:pPr>
            <w:r w:rsidRPr="00754631">
              <w:rPr>
                <w:rFonts w:ascii="Arial" w:hAnsi="Arial" w:cs="Arial"/>
                <w:b/>
                <w:bCs/>
              </w:rPr>
              <w:t>Duty to notify notifiable incidents</w:t>
            </w:r>
          </w:p>
          <w:p w14:paraId="206EF4D3" w14:textId="77777777" w:rsidR="00754631" w:rsidRDefault="00754631" w:rsidP="00754631">
            <w:pPr>
              <w:pStyle w:val="ListParagraph"/>
              <w:numPr>
                <w:ilvl w:val="0"/>
                <w:numId w:val="35"/>
              </w:numPr>
              <w:rPr>
                <w:rFonts w:ascii="Arial" w:hAnsi="Arial" w:cs="Arial"/>
              </w:rPr>
            </w:pPr>
            <w:r>
              <w:rPr>
                <w:rFonts w:ascii="Arial" w:hAnsi="Arial" w:cs="Arial"/>
              </w:rPr>
              <w:t>A PCBU must ensure the regulator is notified immediately after becoming aware that a notifiable incident has occurred.</w:t>
            </w:r>
          </w:p>
          <w:p w14:paraId="5BB3154C" w14:textId="77777777" w:rsidR="00754631" w:rsidRDefault="00754631" w:rsidP="00754631">
            <w:pPr>
              <w:pStyle w:val="ListParagraph"/>
              <w:numPr>
                <w:ilvl w:val="0"/>
                <w:numId w:val="35"/>
              </w:numPr>
              <w:rPr>
                <w:rFonts w:ascii="Arial" w:hAnsi="Arial" w:cs="Arial"/>
              </w:rPr>
            </w:pPr>
            <w:r>
              <w:rPr>
                <w:rFonts w:ascii="Arial" w:hAnsi="Arial" w:cs="Arial"/>
              </w:rPr>
              <w:t>The notice must be given by the fastest possible means.</w:t>
            </w:r>
          </w:p>
          <w:p w14:paraId="0044EBDD" w14:textId="77777777" w:rsidR="00754631" w:rsidRDefault="00754631" w:rsidP="00754631">
            <w:pPr>
              <w:pStyle w:val="ListParagraph"/>
              <w:numPr>
                <w:ilvl w:val="0"/>
                <w:numId w:val="35"/>
              </w:numPr>
              <w:rPr>
                <w:rFonts w:ascii="Arial" w:hAnsi="Arial" w:cs="Arial"/>
              </w:rPr>
            </w:pPr>
            <w:r>
              <w:rPr>
                <w:rFonts w:ascii="Arial" w:hAnsi="Arial" w:cs="Arial"/>
              </w:rPr>
              <w:t>The notice must be given by telephone or in writing.</w:t>
            </w:r>
          </w:p>
          <w:p w14:paraId="6F193C4C" w14:textId="77777777" w:rsidR="00754631" w:rsidRDefault="00754631" w:rsidP="00754631">
            <w:pPr>
              <w:pStyle w:val="ListParagraph"/>
              <w:numPr>
                <w:ilvl w:val="0"/>
                <w:numId w:val="35"/>
              </w:numPr>
              <w:rPr>
                <w:rFonts w:ascii="Arial" w:hAnsi="Arial" w:cs="Arial"/>
              </w:rPr>
            </w:pPr>
            <w:r>
              <w:rPr>
                <w:rFonts w:ascii="Arial" w:hAnsi="Arial" w:cs="Arial"/>
              </w:rPr>
              <w:t>A person giving notice by telephone must-</w:t>
            </w:r>
          </w:p>
          <w:p w14:paraId="362B2699" w14:textId="77777777" w:rsidR="00754631" w:rsidRDefault="00754631" w:rsidP="00754631">
            <w:pPr>
              <w:pStyle w:val="ListParagraph"/>
              <w:numPr>
                <w:ilvl w:val="0"/>
                <w:numId w:val="36"/>
              </w:numPr>
              <w:rPr>
                <w:rFonts w:ascii="Arial" w:hAnsi="Arial" w:cs="Arial"/>
              </w:rPr>
            </w:pPr>
            <w:r>
              <w:rPr>
                <w:rFonts w:ascii="Arial" w:hAnsi="Arial" w:cs="Arial"/>
              </w:rPr>
              <w:t>Give the details of the incident requested by the regulator</w:t>
            </w:r>
            <w:r w:rsidR="00B76153">
              <w:rPr>
                <w:rFonts w:ascii="Arial" w:hAnsi="Arial" w:cs="Arial"/>
              </w:rPr>
              <w:t>; and</w:t>
            </w:r>
          </w:p>
          <w:p w14:paraId="30748E87" w14:textId="77777777" w:rsidR="00B76153" w:rsidRDefault="00B76153" w:rsidP="00754631">
            <w:pPr>
              <w:pStyle w:val="ListParagraph"/>
              <w:numPr>
                <w:ilvl w:val="0"/>
                <w:numId w:val="36"/>
              </w:numPr>
              <w:rPr>
                <w:rFonts w:ascii="Arial" w:hAnsi="Arial" w:cs="Arial"/>
              </w:rPr>
            </w:pPr>
            <w:r>
              <w:rPr>
                <w:rFonts w:ascii="Arial" w:hAnsi="Arial" w:cs="Arial"/>
              </w:rPr>
              <w:t>If required by the regulator, give written notice of the incident within 48hrs of that requirement being made.</w:t>
            </w:r>
          </w:p>
          <w:p w14:paraId="028CADCF" w14:textId="77777777" w:rsidR="00B76153" w:rsidRDefault="00B76153" w:rsidP="00B76153">
            <w:pPr>
              <w:pStyle w:val="ListParagraph"/>
              <w:numPr>
                <w:ilvl w:val="0"/>
                <w:numId w:val="35"/>
              </w:numPr>
              <w:rPr>
                <w:rFonts w:ascii="Arial" w:hAnsi="Arial" w:cs="Arial"/>
              </w:rPr>
            </w:pPr>
            <w:r>
              <w:rPr>
                <w:rFonts w:ascii="Arial" w:hAnsi="Arial" w:cs="Arial"/>
              </w:rPr>
              <w:t>A written notice must be in a form, or contain the details, approved by the regulator.</w:t>
            </w:r>
          </w:p>
          <w:p w14:paraId="69F48CBA" w14:textId="77777777" w:rsidR="00B76153" w:rsidRDefault="00B76153" w:rsidP="00B76153">
            <w:pPr>
              <w:pStyle w:val="ListParagraph"/>
              <w:numPr>
                <w:ilvl w:val="0"/>
                <w:numId w:val="35"/>
              </w:numPr>
              <w:rPr>
                <w:rFonts w:ascii="Arial" w:hAnsi="Arial" w:cs="Arial"/>
              </w:rPr>
            </w:pPr>
            <w:r>
              <w:rPr>
                <w:rFonts w:ascii="Arial" w:hAnsi="Arial" w:cs="Arial"/>
              </w:rPr>
              <w:t>If the regulator receives a notice by telephone and a written notice is not required, the regulator must give the PCBU-</w:t>
            </w:r>
          </w:p>
          <w:p w14:paraId="65C7B40E" w14:textId="77777777" w:rsidR="00B76153" w:rsidRDefault="00B76153" w:rsidP="00B76153">
            <w:pPr>
              <w:pStyle w:val="ListParagraph"/>
              <w:numPr>
                <w:ilvl w:val="0"/>
                <w:numId w:val="37"/>
              </w:numPr>
              <w:rPr>
                <w:rFonts w:ascii="Arial" w:hAnsi="Arial" w:cs="Arial"/>
              </w:rPr>
            </w:pPr>
            <w:r>
              <w:rPr>
                <w:rFonts w:ascii="Arial" w:hAnsi="Arial" w:cs="Arial"/>
              </w:rPr>
              <w:t>Details of the information received; or</w:t>
            </w:r>
          </w:p>
          <w:p w14:paraId="395370ED" w14:textId="77777777" w:rsidR="00B76153" w:rsidRDefault="00B76153" w:rsidP="00B76153">
            <w:pPr>
              <w:pStyle w:val="ListParagraph"/>
              <w:numPr>
                <w:ilvl w:val="0"/>
                <w:numId w:val="37"/>
              </w:numPr>
              <w:rPr>
                <w:rFonts w:ascii="Arial" w:hAnsi="Arial" w:cs="Arial"/>
              </w:rPr>
            </w:pPr>
            <w:r>
              <w:rPr>
                <w:rFonts w:ascii="Arial" w:hAnsi="Arial" w:cs="Arial"/>
              </w:rPr>
              <w:t>An acknowledgement of receiving the notice</w:t>
            </w:r>
          </w:p>
          <w:p w14:paraId="512006E5" w14:textId="77777777" w:rsidR="00B76153" w:rsidRPr="00B76153" w:rsidRDefault="00B76153" w:rsidP="00B76153">
            <w:pPr>
              <w:pStyle w:val="ListParagraph"/>
              <w:numPr>
                <w:ilvl w:val="0"/>
                <w:numId w:val="35"/>
              </w:numPr>
              <w:rPr>
                <w:rFonts w:ascii="Arial" w:hAnsi="Arial" w:cs="Arial"/>
              </w:rPr>
            </w:pPr>
            <w:r>
              <w:rPr>
                <w:rFonts w:ascii="Arial" w:hAnsi="Arial" w:cs="Arial"/>
              </w:rPr>
              <w:t xml:space="preserve">A PCBU must keep a record of each notifiable incident for at least 5yrs from the day </w:t>
            </w:r>
            <w:r w:rsidR="009876DE">
              <w:rPr>
                <w:rFonts w:ascii="Arial" w:hAnsi="Arial" w:cs="Arial"/>
              </w:rPr>
              <w:t>that notice of the incident is given to the regulator under this section.</w:t>
            </w:r>
          </w:p>
          <w:p w14:paraId="54B54E04" w14:textId="77777777" w:rsidR="004D7364" w:rsidRDefault="004D7364" w:rsidP="00B85704">
            <w:pPr>
              <w:rPr>
                <w:rFonts w:ascii="Arial" w:hAnsi="Arial" w:cs="Arial"/>
              </w:rPr>
            </w:pPr>
          </w:p>
          <w:p w14:paraId="4A7ECC97" w14:textId="77777777" w:rsidR="004D7364" w:rsidRDefault="004D7364" w:rsidP="00B85704">
            <w:pPr>
              <w:rPr>
                <w:rFonts w:ascii="Arial" w:hAnsi="Arial" w:cs="Arial"/>
              </w:rPr>
            </w:pPr>
          </w:p>
          <w:p w14:paraId="7D7B8E39" w14:textId="77777777" w:rsidR="004D7364" w:rsidRDefault="004D7364" w:rsidP="00B85704">
            <w:pPr>
              <w:rPr>
                <w:rFonts w:ascii="Arial" w:hAnsi="Arial" w:cs="Arial"/>
              </w:rPr>
            </w:pPr>
          </w:p>
          <w:p w14:paraId="080C2AF4" w14:textId="77777777" w:rsidR="004D7364" w:rsidRDefault="004D7364" w:rsidP="00B85704">
            <w:pPr>
              <w:rPr>
                <w:rFonts w:ascii="Arial" w:hAnsi="Arial" w:cs="Arial"/>
              </w:rPr>
            </w:pPr>
          </w:p>
          <w:p w14:paraId="55D88B10" w14:textId="77777777" w:rsidR="004D7364" w:rsidRDefault="004D7364" w:rsidP="00B85704">
            <w:pPr>
              <w:rPr>
                <w:rFonts w:ascii="Arial" w:hAnsi="Arial" w:cs="Arial"/>
              </w:rPr>
            </w:pPr>
          </w:p>
          <w:p w14:paraId="6F5BB608" w14:textId="77777777" w:rsidR="004D7364" w:rsidRDefault="004D7364" w:rsidP="00B85704">
            <w:pPr>
              <w:rPr>
                <w:rFonts w:ascii="Arial" w:hAnsi="Arial" w:cs="Arial"/>
              </w:rPr>
            </w:pPr>
          </w:p>
          <w:p w14:paraId="2C634D37" w14:textId="77777777" w:rsidR="004D7364" w:rsidRDefault="004D7364" w:rsidP="00B85704">
            <w:pPr>
              <w:rPr>
                <w:rFonts w:ascii="Arial" w:hAnsi="Arial" w:cs="Arial"/>
              </w:rPr>
            </w:pPr>
          </w:p>
          <w:p w14:paraId="7895F7A4" w14:textId="77777777" w:rsidR="004D7364" w:rsidRDefault="004D7364" w:rsidP="00B85704">
            <w:pPr>
              <w:rPr>
                <w:rFonts w:ascii="Arial" w:hAnsi="Arial" w:cs="Arial"/>
              </w:rPr>
            </w:pPr>
          </w:p>
          <w:p w14:paraId="2C4A456A" w14:textId="77777777" w:rsidR="00BF1E3D" w:rsidRDefault="007621CA" w:rsidP="00B85704">
            <w:pPr>
              <w:rPr>
                <w:rFonts w:ascii="Arial" w:hAnsi="Arial" w:cs="Arial"/>
              </w:rPr>
            </w:pPr>
            <w:r>
              <w:rPr>
                <w:rFonts w:ascii="Arial" w:hAnsi="Arial" w:cs="Arial"/>
              </w:rPr>
              <w:t>Part 3 Section 39</w:t>
            </w:r>
          </w:p>
          <w:p w14:paraId="3855D0A5" w14:textId="77777777" w:rsidR="009876DE" w:rsidRDefault="007621CA" w:rsidP="00B85704">
            <w:pPr>
              <w:rPr>
                <w:rFonts w:ascii="Arial" w:hAnsi="Arial" w:cs="Arial"/>
                <w:b/>
                <w:bCs/>
              </w:rPr>
            </w:pPr>
            <w:r w:rsidRPr="009876DE">
              <w:rPr>
                <w:rFonts w:ascii="Arial" w:hAnsi="Arial" w:cs="Arial"/>
                <w:b/>
                <w:bCs/>
              </w:rPr>
              <w:t>Duty to preserve incident sites.</w:t>
            </w:r>
          </w:p>
          <w:p w14:paraId="4F321B50" w14:textId="77777777" w:rsidR="009876DE" w:rsidRDefault="009876DE" w:rsidP="009876DE">
            <w:pPr>
              <w:pStyle w:val="ListParagraph"/>
              <w:numPr>
                <w:ilvl w:val="0"/>
                <w:numId w:val="38"/>
              </w:numPr>
              <w:rPr>
                <w:rFonts w:ascii="Arial" w:hAnsi="Arial" w:cs="Arial"/>
              </w:rPr>
            </w:pPr>
            <w:r w:rsidRPr="009876DE">
              <w:rPr>
                <w:rFonts w:ascii="Arial" w:hAnsi="Arial" w:cs="Arial"/>
              </w:rPr>
              <w:t>The person with management</w:t>
            </w:r>
            <w:r>
              <w:rPr>
                <w:rFonts w:ascii="Arial" w:hAnsi="Arial" w:cs="Arial"/>
              </w:rPr>
              <w:t xml:space="preserve"> or control of a workplace at which a notifiable incident has occurred must ensure so far as reasonably practicable, that the site where the incident occurred is not disturbed until an inspector arrives at the site or any earlier time that an inspector directs.</w:t>
            </w:r>
          </w:p>
          <w:p w14:paraId="504EAFF1" w14:textId="77777777" w:rsidR="009876DE" w:rsidRDefault="009876DE" w:rsidP="009876DE">
            <w:pPr>
              <w:pStyle w:val="ListParagraph"/>
              <w:numPr>
                <w:ilvl w:val="0"/>
                <w:numId w:val="38"/>
              </w:numPr>
              <w:rPr>
                <w:rFonts w:ascii="Arial" w:hAnsi="Arial" w:cs="Arial"/>
              </w:rPr>
            </w:pPr>
            <w:r>
              <w:rPr>
                <w:rFonts w:ascii="Arial" w:hAnsi="Arial" w:cs="Arial"/>
              </w:rPr>
              <w:t>In subsection (1) a reference to a site include</w:t>
            </w:r>
            <w:r w:rsidR="004D7364">
              <w:rPr>
                <w:rFonts w:ascii="Arial" w:hAnsi="Arial" w:cs="Arial"/>
              </w:rPr>
              <w:t>s</w:t>
            </w:r>
            <w:r>
              <w:rPr>
                <w:rFonts w:ascii="Arial" w:hAnsi="Arial" w:cs="Arial"/>
              </w:rPr>
              <w:t xml:space="preserve"> any plant</w:t>
            </w:r>
            <w:r w:rsidR="004D7364">
              <w:rPr>
                <w:rFonts w:ascii="Arial" w:hAnsi="Arial" w:cs="Arial"/>
              </w:rPr>
              <w:t>, substance, structure or thing associated with the notifiable incident.</w:t>
            </w:r>
          </w:p>
          <w:p w14:paraId="75C08F42" w14:textId="77777777" w:rsidR="004D7364" w:rsidRDefault="004D7364" w:rsidP="009876DE">
            <w:pPr>
              <w:pStyle w:val="ListParagraph"/>
              <w:numPr>
                <w:ilvl w:val="0"/>
                <w:numId w:val="38"/>
              </w:numPr>
              <w:rPr>
                <w:rFonts w:ascii="Arial" w:hAnsi="Arial" w:cs="Arial"/>
              </w:rPr>
            </w:pPr>
            <w:r>
              <w:rPr>
                <w:rFonts w:ascii="Arial" w:hAnsi="Arial" w:cs="Arial"/>
              </w:rPr>
              <w:t xml:space="preserve">Subsection (1) does not prevent any action- </w:t>
            </w:r>
          </w:p>
          <w:p w14:paraId="7744C797" w14:textId="77777777" w:rsidR="004D7364" w:rsidRDefault="004D7364" w:rsidP="004D7364">
            <w:pPr>
              <w:pStyle w:val="ListParagraph"/>
              <w:numPr>
                <w:ilvl w:val="0"/>
                <w:numId w:val="40"/>
              </w:numPr>
              <w:rPr>
                <w:rFonts w:ascii="Arial" w:hAnsi="Arial" w:cs="Arial"/>
              </w:rPr>
            </w:pPr>
            <w:r>
              <w:rPr>
                <w:rFonts w:ascii="Arial" w:hAnsi="Arial" w:cs="Arial"/>
              </w:rPr>
              <w:t>To assist an injured person; or</w:t>
            </w:r>
          </w:p>
          <w:p w14:paraId="24A9EC5C" w14:textId="77777777" w:rsidR="004D7364" w:rsidRDefault="004D7364" w:rsidP="004D7364">
            <w:pPr>
              <w:pStyle w:val="ListParagraph"/>
              <w:numPr>
                <w:ilvl w:val="0"/>
                <w:numId w:val="40"/>
              </w:numPr>
              <w:rPr>
                <w:rFonts w:ascii="Arial" w:hAnsi="Arial" w:cs="Arial"/>
              </w:rPr>
            </w:pPr>
            <w:r>
              <w:rPr>
                <w:rFonts w:ascii="Arial" w:hAnsi="Arial" w:cs="Arial"/>
              </w:rPr>
              <w:t>To remove a deceased person; or</w:t>
            </w:r>
          </w:p>
          <w:p w14:paraId="25DD4CAE" w14:textId="77777777" w:rsidR="004D7364" w:rsidRDefault="004D7364" w:rsidP="004D7364">
            <w:pPr>
              <w:pStyle w:val="ListParagraph"/>
              <w:numPr>
                <w:ilvl w:val="0"/>
                <w:numId w:val="40"/>
              </w:numPr>
              <w:rPr>
                <w:rFonts w:ascii="Arial" w:hAnsi="Arial" w:cs="Arial"/>
              </w:rPr>
            </w:pPr>
            <w:r>
              <w:rPr>
                <w:rFonts w:ascii="Arial" w:hAnsi="Arial" w:cs="Arial"/>
              </w:rPr>
              <w:t>That is essential to make the site safe or to minimise the risk of a further notifiable incident; or</w:t>
            </w:r>
          </w:p>
          <w:p w14:paraId="35D37F16" w14:textId="77777777" w:rsidR="004D7364" w:rsidRDefault="004D7364" w:rsidP="004D7364">
            <w:pPr>
              <w:pStyle w:val="ListParagraph"/>
              <w:numPr>
                <w:ilvl w:val="0"/>
                <w:numId w:val="40"/>
              </w:numPr>
              <w:rPr>
                <w:rFonts w:ascii="Arial" w:hAnsi="Arial" w:cs="Arial"/>
              </w:rPr>
            </w:pPr>
            <w:r>
              <w:rPr>
                <w:rFonts w:ascii="Arial" w:hAnsi="Arial" w:cs="Arial"/>
              </w:rPr>
              <w:t>That is associated with a police investigation; or</w:t>
            </w:r>
          </w:p>
          <w:p w14:paraId="0DBF3A99" w14:textId="77777777" w:rsidR="009876DE" w:rsidRPr="004D7364" w:rsidRDefault="004D7364" w:rsidP="00B85704">
            <w:pPr>
              <w:pStyle w:val="ListParagraph"/>
              <w:numPr>
                <w:ilvl w:val="0"/>
                <w:numId w:val="40"/>
              </w:numPr>
              <w:rPr>
                <w:rFonts w:ascii="Arial" w:hAnsi="Arial" w:cs="Arial"/>
              </w:rPr>
            </w:pPr>
            <w:r>
              <w:rPr>
                <w:rFonts w:ascii="Arial" w:hAnsi="Arial" w:cs="Arial"/>
              </w:rPr>
              <w:t>For which an inspector or the regulator has given permission.</w:t>
            </w:r>
          </w:p>
          <w:p w14:paraId="7C37BD9F" w14:textId="77777777" w:rsidR="00BF1E3D" w:rsidRDefault="00BF1E3D" w:rsidP="00B85704">
            <w:pPr>
              <w:rPr>
                <w:rFonts w:ascii="Arial" w:hAnsi="Arial" w:cs="Arial"/>
              </w:rPr>
            </w:pPr>
          </w:p>
          <w:permEnd w:id="2093966178"/>
          <w:p w14:paraId="017265E4" w14:textId="77777777" w:rsidR="00BF1E3D" w:rsidRDefault="00BF1E3D" w:rsidP="00B85704">
            <w:pPr>
              <w:rPr>
                <w:rFonts w:ascii="Arial" w:hAnsi="Arial" w:cs="Arial"/>
              </w:rPr>
            </w:pPr>
          </w:p>
        </w:tc>
      </w:tr>
      <w:tr w:rsidR="00ED32CC" w:rsidRPr="00ED32CC" w14:paraId="59159B5D" w14:textId="77777777" w:rsidTr="00ED32CC">
        <w:trPr>
          <w:trHeight w:val="70"/>
        </w:trPr>
        <w:tc>
          <w:tcPr>
            <w:tcW w:w="9242" w:type="dxa"/>
            <w:shd w:val="clear" w:color="auto" w:fill="D9D9D9" w:themeFill="background1" w:themeFillShade="D9"/>
          </w:tcPr>
          <w:p w14:paraId="618F7F5A" w14:textId="77777777" w:rsidR="00ED32CC" w:rsidRPr="00ED32CC" w:rsidRDefault="00B85704" w:rsidP="00B77BB8">
            <w:pPr>
              <w:keepNext/>
              <w:rPr>
                <w:rFonts w:ascii="Arial" w:hAnsi="Arial" w:cs="Arial"/>
              </w:rPr>
            </w:pPr>
            <w:r>
              <w:rPr>
                <w:rFonts w:ascii="Arial" w:hAnsi="Arial" w:cs="Arial"/>
                <w:b/>
              </w:rPr>
              <w:lastRenderedPageBreak/>
              <w:t>WHS Regulations</w:t>
            </w:r>
          </w:p>
        </w:tc>
      </w:tr>
      <w:tr w:rsidR="00ED32CC" w:rsidRPr="00ED32CC" w14:paraId="64FCE7E8" w14:textId="77777777" w:rsidTr="00B85704">
        <w:trPr>
          <w:trHeight w:val="850"/>
        </w:trPr>
        <w:tc>
          <w:tcPr>
            <w:tcW w:w="9242" w:type="dxa"/>
          </w:tcPr>
          <w:p w14:paraId="2CF62417" w14:textId="77777777" w:rsidR="004529A5" w:rsidRDefault="004D7364" w:rsidP="00B85704">
            <w:pPr>
              <w:rPr>
                <w:rFonts w:ascii="Arial" w:hAnsi="Arial" w:cs="Arial"/>
              </w:rPr>
            </w:pPr>
            <w:permStart w:id="513174152" w:edGrp="everyone"/>
            <w:r>
              <w:rPr>
                <w:rFonts w:ascii="Arial" w:hAnsi="Arial" w:cs="Arial"/>
              </w:rPr>
              <w:t xml:space="preserve">Part 12.4 </w:t>
            </w:r>
          </w:p>
          <w:p w14:paraId="79D35002" w14:textId="77777777" w:rsidR="00ED32CC" w:rsidRPr="004529A5" w:rsidRDefault="004D7364" w:rsidP="00B85704">
            <w:pPr>
              <w:rPr>
                <w:rFonts w:ascii="Arial" w:hAnsi="Arial" w:cs="Arial"/>
              </w:rPr>
            </w:pPr>
            <w:r>
              <w:rPr>
                <w:rFonts w:ascii="Arial" w:hAnsi="Arial" w:cs="Arial"/>
              </w:rPr>
              <w:t>Section 711</w:t>
            </w:r>
            <w:r w:rsidR="004529A5">
              <w:rPr>
                <w:rFonts w:ascii="Arial" w:hAnsi="Arial" w:cs="Arial"/>
              </w:rPr>
              <w:t xml:space="preserve"> </w:t>
            </w:r>
            <w:r w:rsidR="004529A5" w:rsidRPr="004529A5">
              <w:rPr>
                <w:rFonts w:ascii="Arial" w:hAnsi="Arial" w:cs="Arial"/>
                <w:b/>
                <w:bCs/>
              </w:rPr>
              <w:t>Duty to notify of notifiable incidents</w:t>
            </w:r>
          </w:p>
          <w:p w14:paraId="3AB14BC5" w14:textId="77777777" w:rsidR="00ED32CC" w:rsidRDefault="004529A5" w:rsidP="00B85704">
            <w:pPr>
              <w:rPr>
                <w:rFonts w:ascii="Arial" w:hAnsi="Arial" w:cs="Arial"/>
              </w:rPr>
            </w:pPr>
            <w:r>
              <w:rPr>
                <w:rFonts w:ascii="Arial" w:hAnsi="Arial" w:cs="Arial"/>
              </w:rPr>
              <w:t>As above.</w:t>
            </w:r>
          </w:p>
          <w:p w14:paraId="3EB4A5E6" w14:textId="77777777" w:rsidR="004529A5" w:rsidRDefault="004529A5" w:rsidP="00B85704">
            <w:pPr>
              <w:rPr>
                <w:rFonts w:ascii="Arial" w:hAnsi="Arial" w:cs="Arial"/>
                <w:b/>
                <w:bCs/>
              </w:rPr>
            </w:pPr>
            <w:r>
              <w:rPr>
                <w:rFonts w:ascii="Arial" w:hAnsi="Arial" w:cs="Arial"/>
              </w:rPr>
              <w:t xml:space="preserve">Section 712 </w:t>
            </w:r>
            <w:r>
              <w:rPr>
                <w:rFonts w:ascii="Arial" w:hAnsi="Arial" w:cs="Arial"/>
                <w:b/>
                <w:bCs/>
              </w:rPr>
              <w:t>Duty to preserve incident sites.</w:t>
            </w:r>
          </w:p>
          <w:p w14:paraId="334D4086" w14:textId="77777777" w:rsidR="004529A5" w:rsidRPr="004529A5" w:rsidRDefault="004529A5" w:rsidP="00B85704">
            <w:pPr>
              <w:rPr>
                <w:rFonts w:ascii="Arial" w:hAnsi="Arial" w:cs="Arial"/>
              </w:rPr>
            </w:pPr>
            <w:r>
              <w:rPr>
                <w:rFonts w:ascii="Arial" w:hAnsi="Arial" w:cs="Arial"/>
              </w:rPr>
              <w:t>As above.</w:t>
            </w:r>
          </w:p>
          <w:permEnd w:id="513174152"/>
          <w:p w14:paraId="35B11199" w14:textId="77777777" w:rsidR="00ED32CC" w:rsidRPr="00ED32CC" w:rsidRDefault="00ED32CC" w:rsidP="00B85704">
            <w:pPr>
              <w:rPr>
                <w:rFonts w:ascii="Arial" w:hAnsi="Arial" w:cs="Arial"/>
              </w:rPr>
            </w:pPr>
          </w:p>
        </w:tc>
      </w:tr>
      <w:tr w:rsidR="00B85704" w:rsidRPr="00ED32CC" w14:paraId="69891DEE" w14:textId="77777777" w:rsidTr="00A66511">
        <w:trPr>
          <w:trHeight w:val="70"/>
        </w:trPr>
        <w:tc>
          <w:tcPr>
            <w:tcW w:w="9242" w:type="dxa"/>
            <w:shd w:val="clear" w:color="auto" w:fill="D9D9D9" w:themeFill="background1" w:themeFillShade="D9"/>
          </w:tcPr>
          <w:p w14:paraId="55599A81" w14:textId="77777777" w:rsidR="00B85704" w:rsidRPr="00ED32CC" w:rsidRDefault="00B85704" w:rsidP="00A66511">
            <w:pPr>
              <w:keepNext/>
              <w:rPr>
                <w:rFonts w:ascii="Arial" w:hAnsi="Arial" w:cs="Arial"/>
              </w:rPr>
            </w:pPr>
            <w:r>
              <w:rPr>
                <w:rFonts w:ascii="Arial" w:hAnsi="Arial" w:cs="Arial"/>
                <w:b/>
              </w:rPr>
              <w:t>Policies</w:t>
            </w:r>
          </w:p>
        </w:tc>
      </w:tr>
      <w:tr w:rsidR="00B85704" w:rsidRPr="00ED32CC" w14:paraId="72A4CEBE" w14:textId="77777777" w:rsidTr="00A66511">
        <w:trPr>
          <w:trHeight w:val="850"/>
        </w:trPr>
        <w:tc>
          <w:tcPr>
            <w:tcW w:w="9242" w:type="dxa"/>
          </w:tcPr>
          <w:p w14:paraId="4C4E0FD9" w14:textId="77777777" w:rsidR="00B85704" w:rsidRDefault="00BF40A4" w:rsidP="00B85704">
            <w:pPr>
              <w:rPr>
                <w:rFonts w:ascii="Arial" w:hAnsi="Arial" w:cs="Arial"/>
              </w:rPr>
            </w:pPr>
            <w:permStart w:id="1751589582" w:edGrp="everyone"/>
            <w:r>
              <w:rPr>
                <w:rFonts w:ascii="Arial" w:hAnsi="Arial" w:cs="Arial"/>
              </w:rPr>
              <w:t xml:space="preserve">Work Health &amp; Safety Policy &amp; Standard Operating Procedure Manual. </w:t>
            </w:r>
          </w:p>
          <w:p w14:paraId="69C2D03F" w14:textId="77777777" w:rsidR="00B85704" w:rsidRDefault="00BF40A4" w:rsidP="00B85704">
            <w:pPr>
              <w:rPr>
                <w:rFonts w:ascii="Arial" w:hAnsi="Arial" w:cs="Arial"/>
                <w:b/>
                <w:bCs/>
              </w:rPr>
            </w:pPr>
            <w:r w:rsidRPr="00BF40A4">
              <w:rPr>
                <w:rFonts w:ascii="Arial" w:hAnsi="Arial" w:cs="Arial"/>
                <w:b/>
                <w:bCs/>
              </w:rPr>
              <w:t>Policy No. 16 “Incident Reporting”</w:t>
            </w:r>
          </w:p>
          <w:p w14:paraId="71BBE79C" w14:textId="77777777" w:rsidR="00BF40A4" w:rsidRDefault="00BF40A4" w:rsidP="00B85704">
            <w:pPr>
              <w:rPr>
                <w:rFonts w:ascii="Arial" w:hAnsi="Arial" w:cs="Arial"/>
              </w:rPr>
            </w:pPr>
            <w:r>
              <w:rPr>
                <w:rFonts w:ascii="Arial" w:hAnsi="Arial" w:cs="Arial"/>
              </w:rPr>
              <w:t>Quotes definition of:</w:t>
            </w:r>
          </w:p>
          <w:p w14:paraId="50B14CFF" w14:textId="77777777" w:rsidR="00BF40A4" w:rsidRDefault="00BF40A4" w:rsidP="00BF40A4">
            <w:pPr>
              <w:pStyle w:val="ListParagraph"/>
              <w:numPr>
                <w:ilvl w:val="0"/>
                <w:numId w:val="34"/>
              </w:numPr>
              <w:rPr>
                <w:rFonts w:ascii="Arial" w:hAnsi="Arial" w:cs="Arial"/>
              </w:rPr>
            </w:pPr>
            <w:r>
              <w:rPr>
                <w:rFonts w:ascii="Arial" w:hAnsi="Arial" w:cs="Arial"/>
              </w:rPr>
              <w:t>Notifiable incident</w:t>
            </w:r>
          </w:p>
          <w:p w14:paraId="3CE3C042" w14:textId="77777777" w:rsidR="00BF40A4" w:rsidRDefault="00BF40A4" w:rsidP="00BF40A4">
            <w:pPr>
              <w:pStyle w:val="ListParagraph"/>
              <w:numPr>
                <w:ilvl w:val="0"/>
                <w:numId w:val="34"/>
              </w:numPr>
              <w:rPr>
                <w:rFonts w:ascii="Arial" w:hAnsi="Arial" w:cs="Arial"/>
              </w:rPr>
            </w:pPr>
            <w:r>
              <w:rPr>
                <w:rFonts w:ascii="Arial" w:hAnsi="Arial" w:cs="Arial"/>
              </w:rPr>
              <w:t>Serious injury or illness</w:t>
            </w:r>
          </w:p>
          <w:p w14:paraId="085373DB" w14:textId="77777777" w:rsidR="00BF40A4" w:rsidRDefault="00BF40A4" w:rsidP="00BF40A4">
            <w:pPr>
              <w:pStyle w:val="ListParagraph"/>
              <w:numPr>
                <w:ilvl w:val="0"/>
                <w:numId w:val="34"/>
              </w:numPr>
              <w:rPr>
                <w:rFonts w:ascii="Arial" w:hAnsi="Arial" w:cs="Arial"/>
              </w:rPr>
            </w:pPr>
            <w:r>
              <w:rPr>
                <w:rFonts w:ascii="Arial" w:hAnsi="Arial" w:cs="Arial"/>
              </w:rPr>
              <w:t>Dangerous incident</w:t>
            </w:r>
          </w:p>
          <w:p w14:paraId="04903DCD" w14:textId="77777777" w:rsidR="00BF40A4" w:rsidRDefault="00BF40A4" w:rsidP="00BF40A4">
            <w:pPr>
              <w:rPr>
                <w:rFonts w:ascii="Arial" w:hAnsi="Arial" w:cs="Arial"/>
              </w:rPr>
            </w:pPr>
            <w:r>
              <w:rPr>
                <w:rFonts w:ascii="Arial" w:hAnsi="Arial" w:cs="Arial"/>
              </w:rPr>
              <w:t>Direct quote from WHS Act 2011 Part 3 Section 35, 36 &amp; 37.</w:t>
            </w:r>
          </w:p>
          <w:p w14:paraId="2C9F9F84" w14:textId="77777777" w:rsidR="00BF40A4" w:rsidRDefault="00BF40A4" w:rsidP="00BF40A4">
            <w:pPr>
              <w:rPr>
                <w:rFonts w:ascii="Arial" w:hAnsi="Arial" w:cs="Arial"/>
              </w:rPr>
            </w:pPr>
          </w:p>
          <w:p w14:paraId="02B74DB8" w14:textId="77777777" w:rsidR="00BF40A4" w:rsidRDefault="00BF40A4" w:rsidP="00BF40A4">
            <w:pPr>
              <w:rPr>
                <w:rFonts w:ascii="Arial" w:hAnsi="Arial" w:cs="Arial"/>
                <w:b/>
                <w:bCs/>
              </w:rPr>
            </w:pPr>
            <w:r>
              <w:rPr>
                <w:rFonts w:ascii="Arial" w:hAnsi="Arial" w:cs="Arial"/>
                <w:b/>
                <w:bCs/>
              </w:rPr>
              <w:t>Duty to notify notifiable incidents</w:t>
            </w:r>
          </w:p>
          <w:p w14:paraId="4D2D3940" w14:textId="77777777" w:rsidR="00BF40A4" w:rsidRDefault="00BF40A4" w:rsidP="00BF40A4">
            <w:pPr>
              <w:rPr>
                <w:rFonts w:ascii="Arial" w:hAnsi="Arial" w:cs="Arial"/>
              </w:rPr>
            </w:pPr>
            <w:r>
              <w:rPr>
                <w:rFonts w:ascii="Arial" w:hAnsi="Arial" w:cs="Arial"/>
              </w:rPr>
              <w:t>Direct quote from WHS Act 2011 Part 3 Section 38</w:t>
            </w:r>
          </w:p>
          <w:p w14:paraId="5AFA28F0" w14:textId="77777777" w:rsidR="00BF40A4" w:rsidRDefault="00BF40A4" w:rsidP="00BF40A4">
            <w:pPr>
              <w:rPr>
                <w:rFonts w:ascii="Arial" w:hAnsi="Arial" w:cs="Arial"/>
              </w:rPr>
            </w:pPr>
          </w:p>
          <w:p w14:paraId="4A01641E" w14:textId="77777777" w:rsidR="00BF40A4" w:rsidRDefault="00BF40A4" w:rsidP="00BF40A4">
            <w:pPr>
              <w:rPr>
                <w:rFonts w:ascii="Arial" w:hAnsi="Arial" w:cs="Arial"/>
                <w:b/>
                <w:bCs/>
              </w:rPr>
            </w:pPr>
            <w:r>
              <w:rPr>
                <w:rFonts w:ascii="Arial" w:hAnsi="Arial" w:cs="Arial"/>
                <w:b/>
                <w:bCs/>
              </w:rPr>
              <w:t>Duty to preserve incident sites</w:t>
            </w:r>
          </w:p>
          <w:p w14:paraId="326AA013" w14:textId="77777777" w:rsidR="00BF40A4" w:rsidRPr="00BF40A4" w:rsidRDefault="00BF40A4" w:rsidP="00BF40A4">
            <w:pPr>
              <w:rPr>
                <w:rFonts w:ascii="Arial" w:hAnsi="Arial" w:cs="Arial"/>
              </w:rPr>
            </w:pPr>
            <w:r>
              <w:rPr>
                <w:rFonts w:ascii="Arial" w:hAnsi="Arial" w:cs="Arial"/>
              </w:rPr>
              <w:t>Direct quote from WHS Act 2011 Part 3 Section 39</w:t>
            </w:r>
          </w:p>
          <w:permEnd w:id="1751589582"/>
          <w:p w14:paraId="3F8BD630" w14:textId="77777777" w:rsidR="00B85704" w:rsidRPr="00ED32CC" w:rsidRDefault="00B85704" w:rsidP="00B85704">
            <w:pPr>
              <w:rPr>
                <w:rFonts w:ascii="Arial" w:hAnsi="Arial" w:cs="Arial"/>
              </w:rPr>
            </w:pPr>
          </w:p>
        </w:tc>
      </w:tr>
      <w:tr w:rsidR="00B85704" w:rsidRPr="00ED32CC" w14:paraId="02DD32B8" w14:textId="77777777" w:rsidTr="00A66511">
        <w:trPr>
          <w:trHeight w:val="70"/>
        </w:trPr>
        <w:tc>
          <w:tcPr>
            <w:tcW w:w="9242" w:type="dxa"/>
            <w:shd w:val="clear" w:color="auto" w:fill="D9D9D9" w:themeFill="background1" w:themeFillShade="D9"/>
          </w:tcPr>
          <w:p w14:paraId="379C5106" w14:textId="77777777" w:rsidR="00B85704" w:rsidRPr="00ED32CC" w:rsidRDefault="00B85704" w:rsidP="00B95D91">
            <w:pPr>
              <w:keepNext/>
              <w:rPr>
                <w:rFonts w:ascii="Arial" w:hAnsi="Arial" w:cs="Arial"/>
              </w:rPr>
            </w:pPr>
            <w:r>
              <w:rPr>
                <w:rFonts w:ascii="Arial" w:hAnsi="Arial" w:cs="Arial"/>
                <w:b/>
              </w:rPr>
              <w:t>Pr</w:t>
            </w:r>
            <w:r w:rsidR="00B95D91">
              <w:rPr>
                <w:rFonts w:ascii="Arial" w:hAnsi="Arial" w:cs="Arial"/>
                <w:b/>
              </w:rPr>
              <w:t>ocesses</w:t>
            </w:r>
          </w:p>
        </w:tc>
      </w:tr>
      <w:tr w:rsidR="00B85704" w:rsidRPr="00ED32CC" w14:paraId="4C5C067E" w14:textId="77777777" w:rsidTr="00A66511">
        <w:trPr>
          <w:trHeight w:val="850"/>
        </w:trPr>
        <w:tc>
          <w:tcPr>
            <w:tcW w:w="9242" w:type="dxa"/>
          </w:tcPr>
          <w:p w14:paraId="7AEF60A8" w14:textId="77777777" w:rsidR="00B85704" w:rsidRPr="00ED32CC" w:rsidRDefault="00B85704" w:rsidP="00B85704">
            <w:pPr>
              <w:rPr>
                <w:rFonts w:ascii="Arial" w:hAnsi="Arial" w:cs="Arial"/>
              </w:rPr>
            </w:pPr>
            <w:permStart w:id="925304246" w:edGrp="everyone"/>
            <w:permEnd w:id="925304246"/>
          </w:p>
        </w:tc>
      </w:tr>
      <w:tr w:rsidR="00B85704" w:rsidRPr="00ED32CC" w14:paraId="0A557B20" w14:textId="77777777" w:rsidTr="00A66511">
        <w:trPr>
          <w:trHeight w:val="70"/>
        </w:trPr>
        <w:tc>
          <w:tcPr>
            <w:tcW w:w="9242" w:type="dxa"/>
            <w:shd w:val="clear" w:color="auto" w:fill="D9D9D9" w:themeFill="background1" w:themeFillShade="D9"/>
          </w:tcPr>
          <w:p w14:paraId="0171EB1D" w14:textId="77777777" w:rsidR="00B85704" w:rsidRPr="00ED32CC" w:rsidRDefault="00B85704" w:rsidP="00B95D91">
            <w:pPr>
              <w:keepNext/>
              <w:rPr>
                <w:rFonts w:ascii="Arial" w:hAnsi="Arial" w:cs="Arial"/>
              </w:rPr>
            </w:pPr>
            <w:r>
              <w:rPr>
                <w:rFonts w:ascii="Arial" w:hAnsi="Arial" w:cs="Arial"/>
                <w:b/>
              </w:rPr>
              <w:t>Pro</w:t>
            </w:r>
            <w:r w:rsidR="00B95D91">
              <w:rPr>
                <w:rFonts w:ascii="Arial" w:hAnsi="Arial" w:cs="Arial"/>
                <w:b/>
              </w:rPr>
              <w:t>cedures</w:t>
            </w:r>
          </w:p>
        </w:tc>
      </w:tr>
      <w:tr w:rsidR="00B85704" w:rsidRPr="00ED32CC" w14:paraId="303482C1" w14:textId="77777777" w:rsidTr="00A66511">
        <w:trPr>
          <w:trHeight w:val="850"/>
        </w:trPr>
        <w:tc>
          <w:tcPr>
            <w:tcW w:w="9242" w:type="dxa"/>
          </w:tcPr>
          <w:p w14:paraId="0C6127F6" w14:textId="77777777" w:rsidR="00B85704" w:rsidRDefault="00E80207" w:rsidP="00B85704">
            <w:pPr>
              <w:rPr>
                <w:rFonts w:ascii="Arial" w:hAnsi="Arial" w:cs="Arial"/>
              </w:rPr>
            </w:pPr>
            <w:permStart w:id="390142617" w:edGrp="everyone"/>
            <w:r>
              <w:rPr>
                <w:rFonts w:ascii="Arial" w:hAnsi="Arial" w:cs="Arial"/>
              </w:rPr>
              <w:t>Safe Work Method Statements, Standard Operating Procedures &amp; Job Hazard Analysis all quote the following.</w:t>
            </w:r>
          </w:p>
          <w:p w14:paraId="0646C33A" w14:textId="77777777" w:rsidR="00E80207" w:rsidRDefault="00E80207" w:rsidP="00B85704">
            <w:pPr>
              <w:rPr>
                <w:rFonts w:ascii="Arial" w:hAnsi="Arial" w:cs="Arial"/>
              </w:rPr>
            </w:pPr>
          </w:p>
          <w:p w14:paraId="63BC4266" w14:textId="77777777" w:rsidR="00B85704" w:rsidRDefault="00E80207" w:rsidP="00B85704">
            <w:pPr>
              <w:rPr>
                <w:rFonts w:ascii="Arial" w:hAnsi="Arial" w:cs="Arial"/>
              </w:rPr>
            </w:pPr>
            <w:r>
              <w:rPr>
                <w:rFonts w:ascii="Arial" w:hAnsi="Arial" w:cs="Arial"/>
              </w:rPr>
              <w:t>“ALL incidents and near misses must be reported to your supervisor. An incident/accident form must be completed and forwarded to management as soon as possible to determine course of action to be taken.”</w:t>
            </w:r>
          </w:p>
          <w:permEnd w:id="390142617"/>
          <w:p w14:paraId="484C3FB3" w14:textId="77777777" w:rsidR="00B85704" w:rsidRPr="00ED32CC" w:rsidRDefault="00B85704" w:rsidP="00B85704">
            <w:pPr>
              <w:rPr>
                <w:rFonts w:ascii="Arial" w:hAnsi="Arial" w:cs="Arial"/>
              </w:rPr>
            </w:pPr>
          </w:p>
        </w:tc>
      </w:tr>
      <w:tr w:rsidR="00B85704" w:rsidRPr="00ED32CC" w14:paraId="47D00550" w14:textId="77777777" w:rsidTr="00A66511">
        <w:trPr>
          <w:trHeight w:val="70"/>
        </w:trPr>
        <w:tc>
          <w:tcPr>
            <w:tcW w:w="9242" w:type="dxa"/>
            <w:shd w:val="clear" w:color="auto" w:fill="D9D9D9" w:themeFill="background1" w:themeFillShade="D9"/>
          </w:tcPr>
          <w:p w14:paraId="6988FFF3" w14:textId="77777777" w:rsidR="00B85704" w:rsidRPr="00ED32CC" w:rsidRDefault="00B85704" w:rsidP="00A66511">
            <w:pPr>
              <w:keepNext/>
              <w:rPr>
                <w:rFonts w:ascii="Arial" w:hAnsi="Arial" w:cs="Arial"/>
              </w:rPr>
            </w:pPr>
            <w:r>
              <w:rPr>
                <w:rFonts w:ascii="Arial" w:hAnsi="Arial" w:cs="Arial"/>
                <w:b/>
              </w:rPr>
              <w:t>Systems</w:t>
            </w:r>
          </w:p>
        </w:tc>
      </w:tr>
      <w:tr w:rsidR="00B85704" w:rsidRPr="00ED32CC" w14:paraId="33EE4713" w14:textId="77777777" w:rsidTr="00A66511">
        <w:trPr>
          <w:trHeight w:val="850"/>
        </w:trPr>
        <w:tc>
          <w:tcPr>
            <w:tcW w:w="9242" w:type="dxa"/>
          </w:tcPr>
          <w:p w14:paraId="1268A774" w14:textId="0A7A81CF" w:rsidR="00B85704" w:rsidRDefault="00E80207" w:rsidP="00B85704">
            <w:pPr>
              <w:rPr>
                <w:rFonts w:ascii="Arial" w:hAnsi="Arial" w:cs="Arial"/>
              </w:rPr>
            </w:pPr>
            <w:permStart w:id="1447183276" w:edGrp="everyone"/>
            <w:r>
              <w:rPr>
                <w:rFonts w:ascii="Arial" w:hAnsi="Arial" w:cs="Arial"/>
              </w:rPr>
              <w:t xml:space="preserve">The Work Health &amp; Safety Management System encompasses </w:t>
            </w:r>
            <w:r w:rsidR="00FD254D">
              <w:rPr>
                <w:rFonts w:ascii="Arial" w:hAnsi="Arial" w:cs="Arial"/>
              </w:rPr>
              <w:t>all</w:t>
            </w:r>
            <w:r>
              <w:rPr>
                <w:rFonts w:ascii="Arial" w:hAnsi="Arial" w:cs="Arial"/>
              </w:rPr>
              <w:t xml:space="preserve"> the above.</w:t>
            </w:r>
          </w:p>
          <w:p w14:paraId="53ECDB5D" w14:textId="4A9DFDAD" w:rsidR="00B85704" w:rsidRDefault="00E80207" w:rsidP="00B85704">
            <w:pPr>
              <w:rPr>
                <w:rFonts w:ascii="Arial" w:hAnsi="Arial" w:cs="Arial"/>
              </w:rPr>
            </w:pPr>
            <w:r>
              <w:rPr>
                <w:rFonts w:ascii="Arial" w:hAnsi="Arial" w:cs="Arial"/>
              </w:rPr>
              <w:lastRenderedPageBreak/>
              <w:t xml:space="preserve">WH&amp;S is a constant on the agenda of </w:t>
            </w:r>
            <w:r w:rsidR="00B64321">
              <w:rPr>
                <w:rFonts w:ascii="Arial" w:hAnsi="Arial" w:cs="Arial"/>
              </w:rPr>
              <w:t xml:space="preserve">daily tool-box meetings and weekly Work </w:t>
            </w:r>
            <w:r w:rsidR="00F431C3">
              <w:rPr>
                <w:rFonts w:ascii="Arial" w:hAnsi="Arial" w:cs="Arial"/>
              </w:rPr>
              <w:t>in</w:t>
            </w:r>
            <w:r w:rsidR="00B64321">
              <w:rPr>
                <w:rFonts w:ascii="Arial" w:hAnsi="Arial" w:cs="Arial"/>
              </w:rPr>
              <w:t xml:space="preserve"> Progress meetings therefore is constantly under review and the subject of ongoing consultation.</w:t>
            </w:r>
          </w:p>
          <w:p w14:paraId="40A870E7" w14:textId="77777777" w:rsidR="00B85704" w:rsidRDefault="00B85704" w:rsidP="00B85704">
            <w:pPr>
              <w:rPr>
                <w:rFonts w:ascii="Arial" w:hAnsi="Arial" w:cs="Arial"/>
              </w:rPr>
            </w:pPr>
          </w:p>
          <w:p w14:paraId="190019E6" w14:textId="77777777" w:rsidR="00B85704" w:rsidRPr="00ED32CC" w:rsidRDefault="00B64321" w:rsidP="00B85704">
            <w:pPr>
              <w:rPr>
                <w:rFonts w:ascii="Arial" w:hAnsi="Arial" w:cs="Arial"/>
              </w:rPr>
            </w:pPr>
            <w:r>
              <w:rPr>
                <w:rFonts w:ascii="Arial" w:hAnsi="Arial" w:cs="Arial"/>
              </w:rPr>
              <w:t>An annual review of the WHSMS ensures ongoing improvements to the system unless an item is flagged through the course of normal operations.</w:t>
            </w:r>
            <w:permEnd w:id="1447183276"/>
          </w:p>
        </w:tc>
      </w:tr>
    </w:tbl>
    <w:p w14:paraId="5729786C" w14:textId="77777777" w:rsidR="00ED32CC" w:rsidRPr="00ED32CC" w:rsidRDefault="00ED32CC" w:rsidP="004B5D8B">
      <w:pPr>
        <w:spacing w:after="0" w:line="240" w:lineRule="auto"/>
        <w:rPr>
          <w:rFonts w:ascii="Arial" w:hAnsi="Arial" w:cs="Arial"/>
        </w:rPr>
      </w:pPr>
    </w:p>
    <w:p w14:paraId="6CFD9CE0" w14:textId="77777777"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79"/>
        <w:gridCol w:w="5837"/>
      </w:tblGrid>
      <w:tr w:rsidR="00C92317" w:rsidRPr="00ED32CC" w14:paraId="04712B55" w14:textId="77777777" w:rsidTr="003978FC">
        <w:tc>
          <w:tcPr>
            <w:tcW w:w="3227" w:type="dxa"/>
            <w:shd w:val="clear" w:color="auto" w:fill="232F84"/>
          </w:tcPr>
          <w:p w14:paraId="58782ED1" w14:textId="77777777" w:rsidR="00C92317" w:rsidRPr="00ED32CC" w:rsidRDefault="00C92317" w:rsidP="00B77BB8">
            <w:pPr>
              <w:keepNext/>
              <w:rPr>
                <w:rFonts w:ascii="Arial" w:hAnsi="Arial" w:cs="Arial"/>
                <w:b/>
              </w:rPr>
            </w:pPr>
            <w:r w:rsidRPr="00ED32CC">
              <w:rPr>
                <w:rFonts w:ascii="Arial" w:hAnsi="Arial" w:cs="Arial"/>
                <w:b/>
              </w:rPr>
              <w:t>Outcome for Activity 1</w:t>
            </w:r>
          </w:p>
        </w:tc>
        <w:permStart w:id="1882547255" w:edGrp="everyone"/>
        <w:tc>
          <w:tcPr>
            <w:tcW w:w="6015" w:type="dxa"/>
          </w:tcPr>
          <w:p w14:paraId="15A8E211" w14:textId="2B1BC3D7" w:rsidR="00C92317" w:rsidRPr="00ED32CC" w:rsidRDefault="00F43298" w:rsidP="00B77BB8">
            <w:pPr>
              <w:keepNext/>
              <w:rPr>
                <w:rFonts w:ascii="Arial" w:hAnsi="Arial" w:cs="Arial"/>
              </w:rPr>
            </w:pPr>
            <w:sdt>
              <w:sdtPr>
                <w:rPr>
                  <w:rFonts w:ascii="Arial" w:hAnsi="Arial" w:cs="Arial"/>
                </w:rPr>
                <w:id w:val="-1079448372"/>
                <w14:checkbox>
                  <w14:checked w14:val="1"/>
                  <w14:checkedState w14:val="2612" w14:font="MS Gothic"/>
                  <w14:uncheckedState w14:val="2610" w14:font="MS Gothic"/>
                </w14:checkbox>
              </w:sdtPr>
              <w:sdtContent>
                <w:r w:rsidR="00493DD5">
                  <w:rPr>
                    <w:rFonts w:ascii="MS Gothic" w:eastAsia="MS Gothic" w:hAnsi="MS Gothic" w:cs="Arial" w:hint="eastAsia"/>
                  </w:rPr>
                  <w:t>☒</w:t>
                </w:r>
              </w:sdtContent>
            </w:sdt>
            <w:permEnd w:id="1882547255"/>
            <w:r w:rsidR="00C92317" w:rsidRPr="00ED32CC">
              <w:rPr>
                <w:rFonts w:ascii="Arial" w:hAnsi="Arial" w:cs="Arial"/>
              </w:rPr>
              <w:t xml:space="preserve"> Satisfactory </w:t>
            </w:r>
            <w:r w:rsidR="00C92317" w:rsidRPr="00ED32CC">
              <w:rPr>
                <w:rFonts w:ascii="Arial" w:hAnsi="Arial" w:cs="Arial"/>
              </w:rPr>
              <w:tab/>
            </w:r>
          </w:p>
          <w:p w14:paraId="0AF56D5C" w14:textId="77777777" w:rsidR="00C92317" w:rsidRPr="00ED32CC" w:rsidRDefault="00F43298"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324301854" w:edGrp="everyone"/>
                <w:r w:rsidR="00244BDD">
                  <w:rPr>
                    <w:rFonts w:ascii="MS Gothic" w:eastAsia="MS Gothic" w:hAnsi="MS Gothic" w:cs="Arial" w:hint="eastAsia"/>
                  </w:rPr>
                  <w:t>☐</w:t>
                </w:r>
                <w:permEnd w:id="1324301854"/>
              </w:sdtContent>
            </w:sdt>
            <w:r w:rsidR="00C92317" w:rsidRPr="00ED32CC">
              <w:rPr>
                <w:rFonts w:ascii="Arial" w:hAnsi="Arial" w:cs="Arial"/>
              </w:rPr>
              <w:t xml:space="preserve"> Not satisfactory</w:t>
            </w:r>
          </w:p>
        </w:tc>
      </w:tr>
      <w:tr w:rsidR="00C92317" w:rsidRPr="00ED32CC" w14:paraId="4951F315" w14:textId="77777777" w:rsidTr="003978FC">
        <w:trPr>
          <w:trHeight w:val="2835"/>
        </w:trPr>
        <w:tc>
          <w:tcPr>
            <w:tcW w:w="3227" w:type="dxa"/>
            <w:shd w:val="clear" w:color="auto" w:fill="232F84"/>
          </w:tcPr>
          <w:p w14:paraId="0498053E"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685D3A2B" w14:textId="77777777" w:rsidR="00C92317" w:rsidRDefault="00493DD5" w:rsidP="00B77BB8">
            <w:pPr>
              <w:keepNext/>
              <w:rPr>
                <w:rFonts w:ascii="Arial" w:hAnsi="Arial" w:cs="Arial"/>
              </w:rPr>
            </w:pPr>
            <w:permStart w:id="370697172" w:edGrp="everyone"/>
            <w:r>
              <w:rPr>
                <w:rFonts w:ascii="Arial" w:hAnsi="Arial" w:cs="Arial"/>
              </w:rPr>
              <w:t xml:space="preserve">Chris has demonstrated his ongoing review processes and follow-up with co-workers is top of his game. </w:t>
            </w:r>
          </w:p>
          <w:p w14:paraId="5F26A5E6" w14:textId="77777777" w:rsidR="00C92317" w:rsidRDefault="00C92317" w:rsidP="00B77BB8">
            <w:pPr>
              <w:keepNext/>
              <w:rPr>
                <w:rFonts w:ascii="Arial" w:hAnsi="Arial" w:cs="Arial"/>
              </w:rPr>
            </w:pPr>
          </w:p>
          <w:p w14:paraId="570DD930" w14:textId="3D0038EE" w:rsidR="00C92317" w:rsidRPr="00ED32CC" w:rsidRDefault="00493DD5" w:rsidP="00B77BB8">
            <w:pPr>
              <w:keepNext/>
              <w:rPr>
                <w:rFonts w:ascii="Arial" w:hAnsi="Arial" w:cs="Arial"/>
              </w:rPr>
            </w:pPr>
            <w:r>
              <w:rPr>
                <w:rFonts w:ascii="Arial" w:hAnsi="Arial" w:cs="Arial"/>
              </w:rPr>
              <w:t>Chris has created a healthy culture with fellow employees and co-workers and it is evident, that they don’t hesitate in raising any possible risks and further discussions are had.</w:t>
            </w:r>
            <w:permEnd w:id="370697172"/>
          </w:p>
        </w:tc>
      </w:tr>
    </w:tbl>
    <w:p w14:paraId="67E75500" w14:textId="77777777"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14:paraId="2655B7E2" w14:textId="77777777" w:rsidTr="00A76F94">
        <w:tc>
          <w:tcPr>
            <w:tcW w:w="9235" w:type="dxa"/>
            <w:shd w:val="clear" w:color="auto" w:fill="232F84"/>
          </w:tcPr>
          <w:p w14:paraId="30B4E22D" w14:textId="77777777" w:rsidR="007B5211" w:rsidRPr="00ED32CC" w:rsidRDefault="007B5211" w:rsidP="004B5D8B">
            <w:pPr>
              <w:pStyle w:val="ListParagraph"/>
              <w:numPr>
                <w:ilvl w:val="0"/>
                <w:numId w:val="6"/>
              </w:numPr>
              <w:rPr>
                <w:rFonts w:ascii="Arial" w:hAnsi="Arial" w:cs="Arial"/>
                <w:b/>
              </w:rPr>
            </w:pPr>
          </w:p>
        </w:tc>
      </w:tr>
      <w:tr w:rsidR="009E1108" w:rsidRPr="00ED32CC" w14:paraId="0A922F68" w14:textId="77777777" w:rsidTr="006A6BE7">
        <w:tc>
          <w:tcPr>
            <w:tcW w:w="9235" w:type="dxa"/>
            <w:shd w:val="clear" w:color="auto" w:fill="A1D7E1"/>
          </w:tcPr>
          <w:p w14:paraId="417C2348" w14:textId="77777777" w:rsidR="009E1108" w:rsidRDefault="00416A8B" w:rsidP="009E1108">
            <w:pPr>
              <w:rPr>
                <w:rFonts w:ascii="Arial" w:hAnsi="Arial" w:cs="Arial"/>
                <w:bCs/>
              </w:rPr>
            </w:pPr>
            <w:r>
              <w:rPr>
                <w:rFonts w:ascii="Arial" w:hAnsi="Arial" w:cs="Arial"/>
                <w:bCs/>
              </w:rPr>
              <w:t>You are required to develop an investigation plan to address the incident:</w:t>
            </w:r>
          </w:p>
          <w:p w14:paraId="52625440" w14:textId="77777777" w:rsidR="00416A8B" w:rsidRDefault="00416A8B" w:rsidP="00416A8B">
            <w:pPr>
              <w:pStyle w:val="ListParagraph"/>
              <w:numPr>
                <w:ilvl w:val="0"/>
                <w:numId w:val="22"/>
              </w:numPr>
              <w:ind w:left="426"/>
              <w:rPr>
                <w:rFonts w:ascii="Arial" w:hAnsi="Arial" w:cs="Arial"/>
              </w:rPr>
            </w:pPr>
            <w:r>
              <w:rPr>
                <w:rFonts w:ascii="Arial" w:hAnsi="Arial" w:cs="Arial"/>
              </w:rPr>
              <w:t>Define the scope and purpose/objectives of the investigation</w:t>
            </w:r>
          </w:p>
          <w:p w14:paraId="214705F3" w14:textId="77777777" w:rsidR="00416A8B" w:rsidRDefault="00416A8B" w:rsidP="00416A8B">
            <w:pPr>
              <w:pStyle w:val="ListParagraph"/>
              <w:numPr>
                <w:ilvl w:val="0"/>
                <w:numId w:val="14"/>
              </w:numPr>
              <w:ind w:left="851"/>
              <w:rPr>
                <w:rFonts w:ascii="Arial" w:hAnsi="Arial" w:cs="Arial"/>
              </w:rPr>
            </w:pPr>
            <w:r>
              <w:rPr>
                <w:rFonts w:ascii="Arial" w:hAnsi="Arial" w:cs="Arial"/>
              </w:rPr>
              <w:t>Ensure this reflects the scope and nature of the incident</w:t>
            </w:r>
          </w:p>
          <w:p w14:paraId="3CBC07EE" w14:textId="77777777" w:rsidR="00416A8B" w:rsidRPr="00416A8B" w:rsidRDefault="00416A8B" w:rsidP="00416A8B">
            <w:pPr>
              <w:pStyle w:val="ListParagraph"/>
              <w:numPr>
                <w:ilvl w:val="0"/>
                <w:numId w:val="14"/>
              </w:numPr>
              <w:ind w:left="851"/>
              <w:rPr>
                <w:rFonts w:ascii="Arial" w:hAnsi="Arial" w:cs="Arial"/>
              </w:rPr>
            </w:pPr>
            <w:r>
              <w:rPr>
                <w:rFonts w:ascii="Arial" w:hAnsi="Arial" w:cs="Arial"/>
              </w:rPr>
              <w:t>Explain which individuals/parties you would consult with in planning the investigation</w:t>
            </w:r>
            <w:r w:rsidR="00292A47">
              <w:rPr>
                <w:rFonts w:ascii="Arial" w:hAnsi="Arial" w:cs="Arial"/>
              </w:rPr>
              <w:t>, including deciding between options</w:t>
            </w:r>
            <w:r>
              <w:rPr>
                <w:rFonts w:ascii="Arial" w:hAnsi="Arial" w:cs="Arial"/>
              </w:rPr>
              <w:t xml:space="preserve"> (e.g. internal</w:t>
            </w:r>
            <w:r w:rsidR="00EE5C53">
              <w:rPr>
                <w:rFonts w:ascii="Arial" w:hAnsi="Arial" w:cs="Arial"/>
              </w:rPr>
              <w:t>ly</w:t>
            </w:r>
            <w:r>
              <w:rPr>
                <w:rFonts w:ascii="Arial" w:hAnsi="Arial" w:cs="Arial"/>
              </w:rPr>
              <w:t>, external advisors)</w:t>
            </w:r>
          </w:p>
          <w:p w14:paraId="14890856" w14:textId="77777777" w:rsidR="00416A8B" w:rsidRDefault="00416A8B" w:rsidP="00416A8B">
            <w:pPr>
              <w:pStyle w:val="ListParagraph"/>
              <w:numPr>
                <w:ilvl w:val="0"/>
                <w:numId w:val="22"/>
              </w:numPr>
              <w:ind w:left="426"/>
              <w:rPr>
                <w:rFonts w:ascii="Arial" w:hAnsi="Arial" w:cs="Arial"/>
              </w:rPr>
            </w:pPr>
            <w:r>
              <w:rPr>
                <w:rFonts w:ascii="Arial" w:hAnsi="Arial" w:cs="Arial"/>
              </w:rPr>
              <w:t>Outline the requirements of the investigation in the form of an action plan</w:t>
            </w:r>
          </w:p>
          <w:p w14:paraId="68117AAB" w14:textId="77777777" w:rsidR="00416A8B" w:rsidRDefault="00416A8B" w:rsidP="00416A8B">
            <w:pPr>
              <w:pStyle w:val="ListParagraph"/>
              <w:numPr>
                <w:ilvl w:val="0"/>
                <w:numId w:val="14"/>
              </w:numPr>
              <w:ind w:left="851"/>
              <w:rPr>
                <w:rFonts w:ascii="Arial" w:hAnsi="Arial" w:cs="Arial"/>
              </w:rPr>
            </w:pPr>
            <w:r>
              <w:rPr>
                <w:rFonts w:ascii="Arial" w:hAnsi="Arial" w:cs="Arial"/>
              </w:rPr>
              <w:t>Identify resourcing requirements, and allocate roles and responsibilities</w:t>
            </w:r>
          </w:p>
          <w:p w14:paraId="019BF181" w14:textId="77777777" w:rsidR="00416A8B" w:rsidRDefault="00416A8B" w:rsidP="00416A8B">
            <w:pPr>
              <w:pStyle w:val="ListParagraph"/>
              <w:numPr>
                <w:ilvl w:val="0"/>
                <w:numId w:val="14"/>
              </w:numPr>
              <w:ind w:left="851"/>
              <w:rPr>
                <w:rFonts w:ascii="Arial" w:hAnsi="Arial" w:cs="Arial"/>
              </w:rPr>
            </w:pPr>
            <w:r>
              <w:rPr>
                <w:rFonts w:ascii="Arial" w:hAnsi="Arial" w:cs="Arial"/>
              </w:rPr>
              <w:t>Prioritise tasks and specify timelines for the investigation</w:t>
            </w:r>
          </w:p>
          <w:p w14:paraId="568C8D3F" w14:textId="77777777" w:rsidR="00416A8B" w:rsidRDefault="00416A8B" w:rsidP="00416A8B">
            <w:pPr>
              <w:pStyle w:val="ListParagraph"/>
              <w:numPr>
                <w:ilvl w:val="0"/>
                <w:numId w:val="14"/>
              </w:numPr>
              <w:ind w:left="851"/>
              <w:rPr>
                <w:rFonts w:ascii="Arial" w:hAnsi="Arial" w:cs="Arial"/>
              </w:rPr>
            </w:pPr>
            <w:r>
              <w:rPr>
                <w:rFonts w:ascii="Arial" w:hAnsi="Arial" w:cs="Arial"/>
              </w:rPr>
              <w:t>Identify how the outcomes of the investigation will be documented</w:t>
            </w:r>
          </w:p>
          <w:p w14:paraId="69138A3E" w14:textId="77777777" w:rsidR="00416A8B" w:rsidRPr="00416A8B" w:rsidRDefault="00416A8B" w:rsidP="00416A8B">
            <w:pPr>
              <w:pStyle w:val="ListParagraph"/>
              <w:numPr>
                <w:ilvl w:val="0"/>
                <w:numId w:val="22"/>
              </w:numPr>
              <w:ind w:left="426"/>
              <w:rPr>
                <w:rFonts w:ascii="Arial" w:hAnsi="Arial" w:cs="Arial"/>
              </w:rPr>
            </w:pPr>
            <w:r w:rsidRPr="00416A8B">
              <w:rPr>
                <w:rFonts w:ascii="Arial" w:hAnsi="Arial" w:cs="Arial"/>
              </w:rPr>
              <w:t xml:space="preserve">Identify factors that may impact on the </w:t>
            </w:r>
            <w:r w:rsidR="00777851">
              <w:rPr>
                <w:rFonts w:ascii="Arial" w:hAnsi="Arial" w:cs="Arial"/>
              </w:rPr>
              <w:t>investigation</w:t>
            </w:r>
            <w:r w:rsidRPr="00416A8B">
              <w:rPr>
                <w:rFonts w:ascii="Arial" w:hAnsi="Arial" w:cs="Arial"/>
              </w:rPr>
              <w:t xml:space="preserve"> and how they might be addressed. Consider the impact of: </w:t>
            </w:r>
          </w:p>
          <w:p w14:paraId="2DAB6875" w14:textId="77777777" w:rsidR="00416A8B" w:rsidRPr="00416A8B" w:rsidRDefault="00416A8B" w:rsidP="00416A8B">
            <w:pPr>
              <w:pStyle w:val="ListParagraph"/>
              <w:numPr>
                <w:ilvl w:val="0"/>
                <w:numId w:val="14"/>
              </w:numPr>
              <w:ind w:left="851"/>
              <w:rPr>
                <w:rFonts w:ascii="Arial" w:hAnsi="Arial" w:cs="Arial"/>
              </w:rPr>
            </w:pPr>
            <w:r w:rsidRPr="00416A8B">
              <w:rPr>
                <w:rFonts w:ascii="Arial" w:hAnsi="Arial" w:cs="Arial"/>
                <w:bCs/>
              </w:rPr>
              <w:t>Workers with specific needs and limitations (e.g. cultural background and diversity, low language, literacy and numeracy levels)</w:t>
            </w:r>
          </w:p>
          <w:p w14:paraId="23D3149E" w14:textId="77777777" w:rsidR="00416A8B" w:rsidRPr="00416A8B" w:rsidRDefault="00416A8B" w:rsidP="00416A8B">
            <w:pPr>
              <w:pStyle w:val="ListParagraph"/>
              <w:numPr>
                <w:ilvl w:val="0"/>
                <w:numId w:val="14"/>
              </w:numPr>
              <w:ind w:left="851"/>
              <w:rPr>
                <w:rFonts w:ascii="Arial" w:hAnsi="Arial" w:cs="Arial"/>
              </w:rPr>
            </w:pPr>
            <w:r w:rsidRPr="00416A8B">
              <w:rPr>
                <w:rFonts w:ascii="Arial" w:hAnsi="Arial" w:cs="Arial"/>
                <w:bCs/>
              </w:rPr>
              <w:t>Structure and organisation of the workforce (i.e. part time vs casual vs contract workers; shift rosters; geographical location)</w:t>
            </w:r>
          </w:p>
          <w:p w14:paraId="73CAA924" w14:textId="77777777" w:rsidR="00416A8B" w:rsidRPr="00416A8B" w:rsidRDefault="00416A8B" w:rsidP="00416A8B">
            <w:pPr>
              <w:pStyle w:val="ListParagraph"/>
              <w:numPr>
                <w:ilvl w:val="0"/>
                <w:numId w:val="14"/>
              </w:numPr>
              <w:ind w:left="851"/>
              <w:rPr>
                <w:rFonts w:ascii="Arial" w:hAnsi="Arial" w:cs="Arial"/>
              </w:rPr>
            </w:pPr>
            <w:r w:rsidRPr="00416A8B">
              <w:rPr>
                <w:rFonts w:ascii="Arial" w:hAnsi="Arial" w:cs="Arial"/>
                <w:bCs/>
              </w:rPr>
              <w:t>Workp</w:t>
            </w:r>
            <w:r w:rsidR="00777851">
              <w:rPr>
                <w:rFonts w:ascii="Arial" w:hAnsi="Arial" w:cs="Arial"/>
                <w:bCs/>
              </w:rPr>
              <w:t>lace culture relating to gender</w:t>
            </w:r>
          </w:p>
          <w:p w14:paraId="40C7CFAD" w14:textId="77777777" w:rsidR="00416A8B" w:rsidRDefault="00416A8B" w:rsidP="00416A8B">
            <w:pPr>
              <w:rPr>
                <w:rFonts w:ascii="Arial" w:hAnsi="Arial" w:cs="Arial"/>
              </w:rPr>
            </w:pPr>
          </w:p>
          <w:p w14:paraId="4C76F497" w14:textId="77777777" w:rsidR="00416A8B" w:rsidRPr="00416A8B" w:rsidRDefault="00416A8B" w:rsidP="00416A8B">
            <w:pPr>
              <w:rPr>
                <w:rFonts w:ascii="Arial" w:hAnsi="Arial" w:cs="Arial"/>
              </w:rPr>
            </w:pPr>
            <w:r>
              <w:rPr>
                <w:rFonts w:ascii="Arial" w:hAnsi="Arial" w:cs="Arial"/>
              </w:rPr>
              <w:t>Ensure that the requirements from Activity 1 are met through your responses to Activity 2.</w:t>
            </w:r>
          </w:p>
        </w:tc>
      </w:tr>
    </w:tbl>
    <w:p w14:paraId="25316780" w14:textId="77777777" w:rsidR="007B5211" w:rsidRDefault="007B5211" w:rsidP="004B5D8B">
      <w:pPr>
        <w:spacing w:after="0" w:line="240" w:lineRule="auto"/>
        <w:rPr>
          <w:rFonts w:ascii="Arial" w:hAnsi="Arial" w:cs="Arial"/>
        </w:rPr>
      </w:pPr>
    </w:p>
    <w:p w14:paraId="735C4E3F" w14:textId="77777777"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14:paraId="31549761" w14:textId="77777777" w:rsidTr="00953A5B">
        <w:tc>
          <w:tcPr>
            <w:tcW w:w="9242" w:type="dxa"/>
            <w:shd w:val="clear" w:color="auto" w:fill="D9D9D9" w:themeFill="background1" w:themeFillShade="D9"/>
          </w:tcPr>
          <w:p w14:paraId="3732C24B" w14:textId="77777777" w:rsidR="006F5CD6" w:rsidRPr="006F5CD6" w:rsidRDefault="00777851" w:rsidP="009E1108">
            <w:pPr>
              <w:keepNext/>
              <w:rPr>
                <w:rFonts w:ascii="Arial" w:hAnsi="Arial" w:cs="Arial"/>
              </w:rPr>
            </w:pPr>
            <w:r>
              <w:rPr>
                <w:rFonts w:ascii="Arial" w:hAnsi="Arial" w:cs="Arial"/>
                <w:b/>
              </w:rPr>
              <w:t>Scope and purpose/objectives of the investigation</w:t>
            </w:r>
          </w:p>
        </w:tc>
      </w:tr>
      <w:tr w:rsidR="006F5CD6" w:rsidRPr="006F5CD6" w14:paraId="10599211" w14:textId="77777777" w:rsidTr="00777851">
        <w:trPr>
          <w:trHeight w:val="850"/>
        </w:trPr>
        <w:tc>
          <w:tcPr>
            <w:tcW w:w="9242" w:type="dxa"/>
          </w:tcPr>
          <w:p w14:paraId="15403FCE" w14:textId="77777777" w:rsidR="006F5CD6" w:rsidRDefault="00B64321" w:rsidP="002B517E">
            <w:pPr>
              <w:rPr>
                <w:rFonts w:ascii="Arial" w:hAnsi="Arial" w:cs="Arial"/>
              </w:rPr>
            </w:pPr>
            <w:permStart w:id="938821160" w:edGrp="everyone"/>
            <w:r>
              <w:rPr>
                <w:rFonts w:ascii="Arial" w:hAnsi="Arial" w:cs="Arial"/>
              </w:rPr>
              <w:t>Reconstruct the incident (while ensuring that another incident doesn</w:t>
            </w:r>
            <w:r w:rsidR="0074040C">
              <w:rPr>
                <w:rFonts w:ascii="Arial" w:hAnsi="Arial" w:cs="Arial"/>
              </w:rPr>
              <w:t>’t occur) to assist in verifying the facts, identifying what went wrong and what can be done to prevent it happening again.</w:t>
            </w:r>
          </w:p>
          <w:p w14:paraId="617FE29F" w14:textId="77777777" w:rsidR="006F5CD6" w:rsidRDefault="00862344" w:rsidP="002B517E">
            <w:pPr>
              <w:rPr>
                <w:rFonts w:ascii="Arial" w:hAnsi="Arial" w:cs="Arial"/>
              </w:rPr>
            </w:pPr>
            <w:r>
              <w:rPr>
                <w:rFonts w:ascii="Arial" w:hAnsi="Arial" w:cs="Arial"/>
              </w:rPr>
              <w:t>Consultation with regards to the investigation must involve the PCBU, the line supervisor/manager</w:t>
            </w:r>
            <w:r w:rsidR="00912BA4">
              <w:rPr>
                <w:rFonts w:ascii="Arial" w:hAnsi="Arial" w:cs="Arial"/>
              </w:rPr>
              <w:t xml:space="preserve">, HSR/HSC and any external advisors. (in this case I would suggest having the EWP </w:t>
            </w:r>
            <w:r w:rsidR="00225B1D">
              <w:rPr>
                <w:rFonts w:ascii="Arial" w:hAnsi="Arial" w:cs="Arial"/>
              </w:rPr>
              <w:t>inspected</w:t>
            </w:r>
            <w:r w:rsidR="00912BA4">
              <w:rPr>
                <w:rFonts w:ascii="Arial" w:hAnsi="Arial" w:cs="Arial"/>
              </w:rPr>
              <w:t xml:space="preserve"> by a technical expert to ensure the machine works as it should as per the manufacturers specifications or advise if a fault is found.)</w:t>
            </w:r>
          </w:p>
          <w:permEnd w:id="938821160"/>
          <w:p w14:paraId="5CDC73F6" w14:textId="18D293E1" w:rsidR="006F5CD6" w:rsidRPr="006F5CD6" w:rsidRDefault="006F5CD6" w:rsidP="002B517E">
            <w:pPr>
              <w:rPr>
                <w:rFonts w:ascii="Arial" w:hAnsi="Arial" w:cs="Arial"/>
              </w:rPr>
            </w:pPr>
          </w:p>
        </w:tc>
      </w:tr>
      <w:tr w:rsidR="00436637" w:rsidRPr="006F5CD6" w14:paraId="17B46284" w14:textId="77777777" w:rsidTr="00953A5B">
        <w:tc>
          <w:tcPr>
            <w:tcW w:w="9242" w:type="dxa"/>
            <w:shd w:val="clear" w:color="auto" w:fill="D9D9D9" w:themeFill="background1" w:themeFillShade="D9"/>
          </w:tcPr>
          <w:p w14:paraId="574546A7" w14:textId="77777777" w:rsidR="00436637" w:rsidRPr="006F5CD6" w:rsidRDefault="00777851" w:rsidP="00B77BB8">
            <w:pPr>
              <w:keepNext/>
              <w:rPr>
                <w:rFonts w:ascii="Arial" w:hAnsi="Arial" w:cs="Arial"/>
                <w:b/>
              </w:rPr>
            </w:pPr>
            <w:r>
              <w:rPr>
                <w:rFonts w:ascii="Arial" w:hAnsi="Arial" w:cs="Arial"/>
                <w:b/>
              </w:rPr>
              <w:t>Action plan</w:t>
            </w:r>
          </w:p>
        </w:tc>
      </w:tr>
      <w:tr w:rsidR="00436637" w:rsidRPr="006F5CD6" w14:paraId="0ED6CA33" w14:textId="77777777" w:rsidTr="00777851">
        <w:trPr>
          <w:trHeight w:val="850"/>
        </w:trPr>
        <w:tc>
          <w:tcPr>
            <w:tcW w:w="9242" w:type="dxa"/>
          </w:tcPr>
          <w:p w14:paraId="7E34205D" w14:textId="77777777" w:rsidR="0074040C" w:rsidRPr="0074040C" w:rsidRDefault="0074040C" w:rsidP="0074040C">
            <w:pPr>
              <w:pStyle w:val="ListParagraph"/>
              <w:numPr>
                <w:ilvl w:val="0"/>
                <w:numId w:val="34"/>
              </w:numPr>
              <w:rPr>
                <w:rFonts w:ascii="Arial" w:hAnsi="Arial" w:cs="Arial"/>
              </w:rPr>
            </w:pPr>
            <w:permStart w:id="687104961" w:edGrp="everyone"/>
            <w:r w:rsidRPr="0074040C">
              <w:rPr>
                <w:rFonts w:ascii="Arial" w:hAnsi="Arial" w:cs="Arial"/>
              </w:rPr>
              <w:t>Implement an investigation plan</w:t>
            </w:r>
            <w:r w:rsidR="00A106C2">
              <w:rPr>
                <w:rFonts w:ascii="Arial" w:hAnsi="Arial" w:cs="Arial"/>
              </w:rPr>
              <w:t>.</w:t>
            </w:r>
          </w:p>
          <w:p w14:paraId="30CA9BC1" w14:textId="77777777" w:rsidR="0074040C" w:rsidRDefault="0074040C" w:rsidP="002B517E">
            <w:pPr>
              <w:rPr>
                <w:rFonts w:ascii="Arial" w:hAnsi="Arial" w:cs="Arial"/>
              </w:rPr>
            </w:pPr>
            <w:r>
              <w:rPr>
                <w:rFonts w:ascii="Arial" w:hAnsi="Arial" w:cs="Arial"/>
              </w:rPr>
              <w:t xml:space="preserve">      -    </w:t>
            </w:r>
            <w:r w:rsidRPr="0074040C">
              <w:rPr>
                <w:rFonts w:ascii="Arial" w:hAnsi="Arial" w:cs="Arial"/>
              </w:rPr>
              <w:t>What resources will be required</w:t>
            </w:r>
            <w:r w:rsidR="00A106C2">
              <w:rPr>
                <w:rFonts w:ascii="Arial" w:hAnsi="Arial" w:cs="Arial"/>
              </w:rPr>
              <w:t>.</w:t>
            </w:r>
            <w:r w:rsidRPr="0074040C">
              <w:rPr>
                <w:rFonts w:ascii="Arial" w:hAnsi="Arial" w:cs="Arial"/>
              </w:rPr>
              <w:t xml:space="preserve"> </w:t>
            </w:r>
          </w:p>
          <w:p w14:paraId="67C5FA47" w14:textId="77777777" w:rsidR="00436637" w:rsidRDefault="0074040C" w:rsidP="002B517E">
            <w:pPr>
              <w:rPr>
                <w:rFonts w:ascii="Arial" w:hAnsi="Arial" w:cs="Arial"/>
              </w:rPr>
            </w:pPr>
            <w:r>
              <w:rPr>
                <w:rFonts w:ascii="Arial" w:hAnsi="Arial" w:cs="Arial"/>
              </w:rPr>
              <w:t xml:space="preserve">      -    </w:t>
            </w:r>
            <w:r w:rsidRPr="0074040C">
              <w:rPr>
                <w:rFonts w:ascii="Arial" w:hAnsi="Arial" w:cs="Arial"/>
              </w:rPr>
              <w:t>Due to the severity of the incident</w:t>
            </w:r>
            <w:r>
              <w:rPr>
                <w:rFonts w:ascii="Arial" w:hAnsi="Arial" w:cs="Arial"/>
              </w:rPr>
              <w:t xml:space="preserve"> an investigation team will be required.</w:t>
            </w:r>
          </w:p>
          <w:p w14:paraId="311F545B" w14:textId="77777777" w:rsidR="00A106C2" w:rsidRDefault="00A106C2" w:rsidP="002B517E">
            <w:pPr>
              <w:rPr>
                <w:rFonts w:ascii="Arial" w:hAnsi="Arial" w:cs="Arial"/>
              </w:rPr>
            </w:pPr>
            <w:r>
              <w:rPr>
                <w:rFonts w:ascii="Arial" w:hAnsi="Arial" w:cs="Arial"/>
              </w:rPr>
              <w:t xml:space="preserve">      -    Establish timelines for the investigation.</w:t>
            </w:r>
          </w:p>
          <w:p w14:paraId="19F3E361" w14:textId="77777777" w:rsidR="00436637" w:rsidRDefault="00436637" w:rsidP="002B517E">
            <w:pPr>
              <w:rPr>
                <w:rFonts w:ascii="Arial" w:hAnsi="Arial" w:cs="Arial"/>
              </w:rPr>
            </w:pPr>
          </w:p>
          <w:p w14:paraId="3C66BC2E" w14:textId="77777777" w:rsidR="00436637" w:rsidRDefault="00A106C2" w:rsidP="002B517E">
            <w:pPr>
              <w:rPr>
                <w:rFonts w:ascii="Arial" w:hAnsi="Arial" w:cs="Arial"/>
              </w:rPr>
            </w:pPr>
            <w:r>
              <w:rPr>
                <w:rFonts w:ascii="Arial" w:hAnsi="Arial" w:cs="Arial"/>
              </w:rPr>
              <w:t>Establish legislation involved and ensure ALL relevant parties have been notified.</w:t>
            </w:r>
          </w:p>
          <w:p w14:paraId="4C4E168A" w14:textId="77777777" w:rsidR="00A106C2" w:rsidRDefault="00A106C2" w:rsidP="002B517E">
            <w:pPr>
              <w:rPr>
                <w:rFonts w:ascii="Arial" w:hAnsi="Arial" w:cs="Arial"/>
              </w:rPr>
            </w:pPr>
            <w:r>
              <w:rPr>
                <w:rFonts w:ascii="Arial" w:hAnsi="Arial" w:cs="Arial"/>
              </w:rPr>
              <w:t>Act as soon as possible after the incident.</w:t>
            </w:r>
          </w:p>
          <w:p w14:paraId="6AC38033" w14:textId="77777777" w:rsidR="00A106C2" w:rsidRDefault="00A106C2" w:rsidP="002B517E">
            <w:pPr>
              <w:rPr>
                <w:rFonts w:ascii="Arial" w:hAnsi="Arial" w:cs="Arial"/>
              </w:rPr>
            </w:pPr>
            <w:r>
              <w:rPr>
                <w:rFonts w:ascii="Arial" w:hAnsi="Arial" w:cs="Arial"/>
              </w:rPr>
              <w:t>Visit the scene before physical evidence is disturbed.</w:t>
            </w:r>
          </w:p>
          <w:p w14:paraId="691A1D16" w14:textId="77777777" w:rsidR="00A106C2" w:rsidRDefault="00A106C2" w:rsidP="002B517E">
            <w:pPr>
              <w:rPr>
                <w:rFonts w:ascii="Arial" w:hAnsi="Arial" w:cs="Arial"/>
              </w:rPr>
            </w:pPr>
            <w:r>
              <w:rPr>
                <w:rFonts w:ascii="Arial" w:hAnsi="Arial" w:cs="Arial"/>
              </w:rPr>
              <w:t>Not prejudge the situation.</w:t>
            </w:r>
          </w:p>
          <w:p w14:paraId="29DAB8CC" w14:textId="77777777" w:rsidR="00A106C2" w:rsidRDefault="00A106C2" w:rsidP="002B517E">
            <w:pPr>
              <w:rPr>
                <w:rFonts w:ascii="Arial" w:hAnsi="Arial" w:cs="Arial"/>
              </w:rPr>
            </w:pPr>
            <w:r>
              <w:rPr>
                <w:rFonts w:ascii="Arial" w:hAnsi="Arial" w:cs="Arial"/>
              </w:rPr>
              <w:t>Not remove anything from the scene.</w:t>
            </w:r>
          </w:p>
          <w:p w14:paraId="46F041DA" w14:textId="77777777" w:rsidR="00A106C2" w:rsidRDefault="00A106C2" w:rsidP="002B517E">
            <w:pPr>
              <w:rPr>
                <w:rFonts w:ascii="Arial" w:hAnsi="Arial" w:cs="Arial"/>
              </w:rPr>
            </w:pPr>
            <w:r>
              <w:rPr>
                <w:rFonts w:ascii="Arial" w:hAnsi="Arial" w:cs="Arial"/>
              </w:rPr>
              <w:t>Enquire if anyone else has moved anything.</w:t>
            </w:r>
          </w:p>
          <w:p w14:paraId="0A1B1693" w14:textId="77777777" w:rsidR="00A106C2" w:rsidRDefault="00A106C2" w:rsidP="002B517E">
            <w:pPr>
              <w:rPr>
                <w:rFonts w:ascii="Arial" w:hAnsi="Arial" w:cs="Arial"/>
              </w:rPr>
            </w:pPr>
            <w:r>
              <w:rPr>
                <w:rFonts w:ascii="Arial" w:hAnsi="Arial" w:cs="Arial"/>
              </w:rPr>
              <w:t>Take photographs and/or sketches to assist in reconstructing the incident.</w:t>
            </w:r>
          </w:p>
          <w:p w14:paraId="4C3DB8BA" w14:textId="77777777" w:rsidR="00A106C2" w:rsidRDefault="00A106C2" w:rsidP="002B517E">
            <w:pPr>
              <w:rPr>
                <w:rFonts w:ascii="Arial" w:hAnsi="Arial" w:cs="Arial"/>
              </w:rPr>
            </w:pPr>
          </w:p>
          <w:p w14:paraId="76E4A1AA" w14:textId="77777777" w:rsidR="00A106C2" w:rsidRDefault="00A106C2" w:rsidP="002B517E">
            <w:pPr>
              <w:rPr>
                <w:rFonts w:ascii="Arial" w:hAnsi="Arial" w:cs="Arial"/>
              </w:rPr>
            </w:pPr>
            <w:r>
              <w:rPr>
                <w:rFonts w:ascii="Arial" w:hAnsi="Arial" w:cs="Arial"/>
              </w:rPr>
              <w:t>After the initial investigation</w:t>
            </w:r>
            <w:r w:rsidR="00862344">
              <w:rPr>
                <w:rFonts w:ascii="Arial" w:hAnsi="Arial" w:cs="Arial"/>
              </w:rPr>
              <w:t xml:space="preserve"> is complete the team should;</w:t>
            </w:r>
          </w:p>
          <w:p w14:paraId="3C1AFEC1" w14:textId="77777777" w:rsidR="00862344" w:rsidRDefault="00862344" w:rsidP="00862344">
            <w:pPr>
              <w:pStyle w:val="ListParagraph"/>
              <w:numPr>
                <w:ilvl w:val="0"/>
                <w:numId w:val="34"/>
              </w:numPr>
              <w:rPr>
                <w:rFonts w:ascii="Arial" w:hAnsi="Arial" w:cs="Arial"/>
              </w:rPr>
            </w:pPr>
            <w:r>
              <w:rPr>
                <w:rFonts w:ascii="Arial" w:hAnsi="Arial" w:cs="Arial"/>
              </w:rPr>
              <w:t xml:space="preserve">Identify, label &amp; keep all evidence </w:t>
            </w:r>
            <w:proofErr w:type="spellStart"/>
            <w:r>
              <w:rPr>
                <w:rFonts w:ascii="Arial" w:hAnsi="Arial" w:cs="Arial"/>
              </w:rPr>
              <w:t>eg</w:t>
            </w:r>
            <w:proofErr w:type="spellEnd"/>
            <w:r>
              <w:rPr>
                <w:rFonts w:ascii="Arial" w:hAnsi="Arial" w:cs="Arial"/>
              </w:rPr>
              <w:t xml:space="preserve"> tools, defective equipment, fragments &amp; chemical samples.</w:t>
            </w:r>
          </w:p>
          <w:p w14:paraId="72ABFFA9" w14:textId="77777777" w:rsidR="00862344" w:rsidRDefault="00862344" w:rsidP="00862344">
            <w:pPr>
              <w:pStyle w:val="ListParagraph"/>
              <w:numPr>
                <w:ilvl w:val="0"/>
                <w:numId w:val="34"/>
              </w:numPr>
              <w:rPr>
                <w:rFonts w:ascii="Arial" w:hAnsi="Arial" w:cs="Arial"/>
              </w:rPr>
            </w:pPr>
            <w:r>
              <w:rPr>
                <w:rFonts w:ascii="Arial" w:hAnsi="Arial" w:cs="Arial"/>
              </w:rPr>
              <w:t>Interview witnesses separately.</w:t>
            </w:r>
          </w:p>
          <w:p w14:paraId="4B7BF686" w14:textId="77777777" w:rsidR="00862344" w:rsidRDefault="00862344" w:rsidP="00862344">
            <w:pPr>
              <w:pStyle w:val="ListParagraph"/>
              <w:numPr>
                <w:ilvl w:val="0"/>
                <w:numId w:val="34"/>
              </w:numPr>
              <w:rPr>
                <w:rFonts w:ascii="Arial" w:hAnsi="Arial" w:cs="Arial"/>
              </w:rPr>
            </w:pPr>
            <w:r>
              <w:rPr>
                <w:rFonts w:ascii="Arial" w:hAnsi="Arial" w:cs="Arial"/>
              </w:rPr>
              <w:t>Check to see if there have been any near misses in similar circumstances.</w:t>
            </w:r>
          </w:p>
          <w:p w14:paraId="6DAD3D88" w14:textId="77777777" w:rsidR="00862344" w:rsidRDefault="00862344" w:rsidP="00862344">
            <w:pPr>
              <w:pStyle w:val="ListParagraph"/>
              <w:numPr>
                <w:ilvl w:val="0"/>
                <w:numId w:val="34"/>
              </w:numPr>
              <w:rPr>
                <w:rFonts w:ascii="Arial" w:hAnsi="Arial" w:cs="Arial"/>
              </w:rPr>
            </w:pPr>
            <w:r>
              <w:rPr>
                <w:rFonts w:ascii="Arial" w:hAnsi="Arial" w:cs="Arial"/>
              </w:rPr>
              <w:t>Note down ALL sources of information.</w:t>
            </w:r>
          </w:p>
          <w:p w14:paraId="2A1E75DB" w14:textId="77777777" w:rsidR="00862344" w:rsidRDefault="00862344" w:rsidP="00862344">
            <w:pPr>
              <w:pStyle w:val="ListParagraph"/>
              <w:numPr>
                <w:ilvl w:val="0"/>
                <w:numId w:val="34"/>
              </w:numPr>
              <w:rPr>
                <w:rFonts w:ascii="Arial" w:hAnsi="Arial" w:cs="Arial"/>
              </w:rPr>
            </w:pPr>
            <w:r>
              <w:rPr>
                <w:rFonts w:ascii="Arial" w:hAnsi="Arial" w:cs="Arial"/>
              </w:rPr>
              <w:t>Keep records to show that the investigation was conducted in a fair and impartial manner.</w:t>
            </w:r>
          </w:p>
          <w:p w14:paraId="6D9C1850" w14:textId="77777777" w:rsidR="00862344" w:rsidRDefault="00862344" w:rsidP="00862344">
            <w:pPr>
              <w:pStyle w:val="ListParagraph"/>
              <w:numPr>
                <w:ilvl w:val="0"/>
                <w:numId w:val="34"/>
              </w:numPr>
              <w:rPr>
                <w:rFonts w:ascii="Arial" w:hAnsi="Arial" w:cs="Arial"/>
              </w:rPr>
            </w:pPr>
            <w:r>
              <w:rPr>
                <w:rFonts w:ascii="Arial" w:hAnsi="Arial" w:cs="Arial"/>
              </w:rPr>
              <w:t>Review all potential useful information including;</w:t>
            </w:r>
          </w:p>
          <w:p w14:paraId="185DB963" w14:textId="77777777" w:rsidR="00862344" w:rsidRDefault="00862344" w:rsidP="00862344">
            <w:pPr>
              <w:pStyle w:val="ListParagraph"/>
              <w:numPr>
                <w:ilvl w:val="0"/>
                <w:numId w:val="41"/>
              </w:numPr>
              <w:rPr>
                <w:rFonts w:ascii="Arial" w:hAnsi="Arial" w:cs="Arial"/>
              </w:rPr>
            </w:pPr>
            <w:r>
              <w:rPr>
                <w:rFonts w:ascii="Arial" w:hAnsi="Arial" w:cs="Arial"/>
              </w:rPr>
              <w:t>Design specs.</w:t>
            </w:r>
          </w:p>
          <w:p w14:paraId="5E9DDC69" w14:textId="77777777" w:rsidR="00862344" w:rsidRDefault="00862344" w:rsidP="00862344">
            <w:pPr>
              <w:pStyle w:val="ListParagraph"/>
              <w:numPr>
                <w:ilvl w:val="0"/>
                <w:numId w:val="41"/>
              </w:numPr>
              <w:rPr>
                <w:rFonts w:ascii="Arial" w:hAnsi="Arial" w:cs="Arial"/>
              </w:rPr>
            </w:pPr>
            <w:r>
              <w:rPr>
                <w:rFonts w:ascii="Arial" w:hAnsi="Arial" w:cs="Arial"/>
              </w:rPr>
              <w:t>Operating logs, purchasing records.</w:t>
            </w:r>
          </w:p>
          <w:p w14:paraId="691D92FD" w14:textId="77777777" w:rsidR="00862344" w:rsidRDefault="00862344" w:rsidP="00862344">
            <w:pPr>
              <w:pStyle w:val="ListParagraph"/>
              <w:numPr>
                <w:ilvl w:val="0"/>
                <w:numId w:val="41"/>
              </w:numPr>
              <w:rPr>
                <w:rFonts w:ascii="Arial" w:hAnsi="Arial" w:cs="Arial"/>
              </w:rPr>
            </w:pPr>
            <w:r>
              <w:rPr>
                <w:rFonts w:ascii="Arial" w:hAnsi="Arial" w:cs="Arial"/>
              </w:rPr>
              <w:lastRenderedPageBreak/>
              <w:t>Previous reports.</w:t>
            </w:r>
          </w:p>
          <w:p w14:paraId="2E9CF4DD" w14:textId="77777777" w:rsidR="00862344" w:rsidRDefault="00862344" w:rsidP="00862344">
            <w:pPr>
              <w:pStyle w:val="ListParagraph"/>
              <w:numPr>
                <w:ilvl w:val="0"/>
                <w:numId w:val="41"/>
              </w:numPr>
              <w:rPr>
                <w:rFonts w:ascii="Arial" w:hAnsi="Arial" w:cs="Arial"/>
              </w:rPr>
            </w:pPr>
            <w:r>
              <w:rPr>
                <w:rFonts w:ascii="Arial" w:hAnsi="Arial" w:cs="Arial"/>
              </w:rPr>
              <w:t>Procedures, equipment manuals.</w:t>
            </w:r>
          </w:p>
          <w:p w14:paraId="566A8CEA" w14:textId="2A19B2E9" w:rsidR="00862344" w:rsidRPr="00862344" w:rsidRDefault="00862344" w:rsidP="00862344">
            <w:pPr>
              <w:pStyle w:val="ListParagraph"/>
              <w:numPr>
                <w:ilvl w:val="0"/>
                <w:numId w:val="34"/>
              </w:numPr>
              <w:rPr>
                <w:rFonts w:ascii="Arial" w:hAnsi="Arial" w:cs="Arial"/>
              </w:rPr>
            </w:pPr>
            <w:r>
              <w:rPr>
                <w:rFonts w:ascii="Arial" w:hAnsi="Arial" w:cs="Arial"/>
              </w:rPr>
              <w:t>Records of training</w:t>
            </w:r>
            <w:r w:rsidR="00F431C3">
              <w:rPr>
                <w:rFonts w:ascii="Arial" w:hAnsi="Arial" w:cs="Arial"/>
              </w:rPr>
              <w:t xml:space="preserve"> </w:t>
            </w:r>
            <w:r>
              <w:rPr>
                <w:rFonts w:ascii="Arial" w:hAnsi="Arial" w:cs="Arial"/>
              </w:rPr>
              <w:t>&amp; instruction of the people involved and experiences of people in similar workplaces/industries.</w:t>
            </w:r>
          </w:p>
          <w:permEnd w:id="687104961"/>
          <w:p w14:paraId="50ACC38D" w14:textId="77777777" w:rsidR="00436637" w:rsidRPr="006F5CD6" w:rsidRDefault="00436637" w:rsidP="002B517E">
            <w:pPr>
              <w:rPr>
                <w:rFonts w:ascii="Arial" w:hAnsi="Arial" w:cs="Arial"/>
              </w:rPr>
            </w:pPr>
          </w:p>
        </w:tc>
      </w:tr>
      <w:tr w:rsidR="00436637" w:rsidRPr="006F5CD6" w14:paraId="64A3DCEA" w14:textId="77777777" w:rsidTr="00953A5B">
        <w:trPr>
          <w:trHeight w:val="70"/>
        </w:trPr>
        <w:tc>
          <w:tcPr>
            <w:tcW w:w="9242" w:type="dxa"/>
            <w:shd w:val="clear" w:color="auto" w:fill="D9D9D9" w:themeFill="background1" w:themeFillShade="D9"/>
          </w:tcPr>
          <w:p w14:paraId="6117AF10" w14:textId="77777777" w:rsidR="00436637" w:rsidRPr="006F5CD6" w:rsidRDefault="00777851" w:rsidP="00B77BB8">
            <w:pPr>
              <w:keepNext/>
              <w:rPr>
                <w:rFonts w:ascii="Arial" w:hAnsi="Arial" w:cs="Arial"/>
              </w:rPr>
            </w:pPr>
            <w:r>
              <w:rPr>
                <w:rFonts w:ascii="Arial" w:hAnsi="Arial" w:cs="Arial"/>
                <w:b/>
              </w:rPr>
              <w:lastRenderedPageBreak/>
              <w:t>Impacting factors</w:t>
            </w:r>
          </w:p>
        </w:tc>
      </w:tr>
      <w:tr w:rsidR="00436637" w:rsidRPr="006F5CD6" w14:paraId="5F0657A2" w14:textId="77777777" w:rsidTr="00777851">
        <w:trPr>
          <w:trHeight w:val="850"/>
        </w:trPr>
        <w:tc>
          <w:tcPr>
            <w:tcW w:w="9242" w:type="dxa"/>
          </w:tcPr>
          <w:p w14:paraId="7D5EF09E" w14:textId="77777777" w:rsidR="006F5077" w:rsidRDefault="00912BA4" w:rsidP="002B517E">
            <w:pPr>
              <w:rPr>
                <w:rFonts w:ascii="Arial" w:hAnsi="Arial" w:cs="Arial"/>
              </w:rPr>
            </w:pPr>
            <w:permStart w:id="971395719" w:edGrp="everyone"/>
            <w:r>
              <w:rPr>
                <w:rFonts w:ascii="Arial" w:hAnsi="Arial" w:cs="Arial"/>
              </w:rPr>
              <w:t>People</w:t>
            </w:r>
            <w:r w:rsidR="006F5077">
              <w:rPr>
                <w:rFonts w:ascii="Arial" w:hAnsi="Arial" w:cs="Arial"/>
              </w:rPr>
              <w:t xml:space="preserve">; </w:t>
            </w:r>
          </w:p>
          <w:p w14:paraId="3E41E804" w14:textId="36F15F0D" w:rsidR="00436637" w:rsidRDefault="006F5077" w:rsidP="006F5077">
            <w:pPr>
              <w:pStyle w:val="ListParagraph"/>
              <w:numPr>
                <w:ilvl w:val="0"/>
                <w:numId w:val="34"/>
              </w:numPr>
              <w:rPr>
                <w:rFonts w:ascii="Arial" w:hAnsi="Arial" w:cs="Arial"/>
              </w:rPr>
            </w:pPr>
            <w:r>
              <w:rPr>
                <w:rFonts w:ascii="Arial" w:hAnsi="Arial" w:cs="Arial"/>
              </w:rPr>
              <w:t>C</w:t>
            </w:r>
            <w:r w:rsidRPr="006F5077">
              <w:rPr>
                <w:rFonts w:ascii="Arial" w:hAnsi="Arial" w:cs="Arial"/>
              </w:rPr>
              <w:t>ultural diversity, due to the nature &amp; size of the workforce establish if any language barriers exist within the scope of people involved and provide interpretive services if r</w:t>
            </w:r>
            <w:r>
              <w:rPr>
                <w:rFonts w:ascii="Arial" w:hAnsi="Arial" w:cs="Arial"/>
              </w:rPr>
              <w:t>e</w:t>
            </w:r>
            <w:r w:rsidRPr="006F5077">
              <w:rPr>
                <w:rFonts w:ascii="Arial" w:hAnsi="Arial" w:cs="Arial"/>
              </w:rPr>
              <w:t>quired.</w:t>
            </w:r>
          </w:p>
          <w:p w14:paraId="64D8375C" w14:textId="77777777" w:rsidR="00F431C3" w:rsidRPr="00F431C3" w:rsidRDefault="00F431C3" w:rsidP="00F431C3">
            <w:pPr>
              <w:rPr>
                <w:rFonts w:ascii="Arial" w:hAnsi="Arial" w:cs="Arial"/>
              </w:rPr>
            </w:pPr>
          </w:p>
          <w:p w14:paraId="016EBCCB" w14:textId="77777777" w:rsidR="00436637" w:rsidRDefault="006F5077" w:rsidP="002B517E">
            <w:pPr>
              <w:rPr>
                <w:rFonts w:ascii="Arial" w:hAnsi="Arial" w:cs="Arial"/>
              </w:rPr>
            </w:pPr>
            <w:r>
              <w:rPr>
                <w:rFonts w:ascii="Arial" w:hAnsi="Arial" w:cs="Arial"/>
              </w:rPr>
              <w:t xml:space="preserve">Attitudes; </w:t>
            </w:r>
          </w:p>
          <w:p w14:paraId="104D7B56" w14:textId="77777777" w:rsidR="00A42CD2" w:rsidRPr="00A42CD2" w:rsidRDefault="00A42CD2" w:rsidP="00A42CD2">
            <w:pPr>
              <w:pStyle w:val="ListParagraph"/>
              <w:numPr>
                <w:ilvl w:val="0"/>
                <w:numId w:val="34"/>
              </w:numPr>
              <w:rPr>
                <w:rFonts w:ascii="Arial" w:hAnsi="Arial" w:cs="Arial"/>
              </w:rPr>
            </w:pPr>
            <w:r>
              <w:rPr>
                <w:rFonts w:ascii="Arial" w:hAnsi="Arial" w:cs="Arial"/>
              </w:rPr>
              <w:t xml:space="preserve">Overcome the “us &amp; them” mentality </w:t>
            </w:r>
            <w:r w:rsidR="00221A15">
              <w:rPr>
                <w:rFonts w:ascii="Arial" w:hAnsi="Arial" w:cs="Arial"/>
              </w:rPr>
              <w:t>that can exist amongst</w:t>
            </w:r>
            <w:r>
              <w:rPr>
                <w:rFonts w:ascii="Arial" w:hAnsi="Arial" w:cs="Arial"/>
              </w:rPr>
              <w:t xml:space="preserve"> some workers by ensuring them that the investigations goal is to prevent a re-occurrence of the incident and NOT to place blame or “point the finger” at any individual. </w:t>
            </w:r>
          </w:p>
          <w:p w14:paraId="07813F94" w14:textId="77777777" w:rsidR="006F5077" w:rsidRDefault="006F5077" w:rsidP="002B517E">
            <w:pPr>
              <w:rPr>
                <w:rFonts w:ascii="Arial" w:hAnsi="Arial" w:cs="Arial"/>
              </w:rPr>
            </w:pPr>
          </w:p>
          <w:p w14:paraId="0470CBA0" w14:textId="77777777" w:rsidR="006F5077" w:rsidRDefault="006F5077" w:rsidP="002B517E">
            <w:pPr>
              <w:rPr>
                <w:rFonts w:ascii="Arial" w:hAnsi="Arial" w:cs="Arial"/>
              </w:rPr>
            </w:pPr>
            <w:r>
              <w:rPr>
                <w:rFonts w:ascii="Arial" w:hAnsi="Arial" w:cs="Arial"/>
              </w:rPr>
              <w:t xml:space="preserve">Resources; </w:t>
            </w:r>
          </w:p>
          <w:p w14:paraId="76407374" w14:textId="77777777" w:rsidR="00436637" w:rsidRDefault="006F5077" w:rsidP="006F5077">
            <w:pPr>
              <w:pStyle w:val="ListParagraph"/>
              <w:numPr>
                <w:ilvl w:val="0"/>
                <w:numId w:val="34"/>
              </w:numPr>
              <w:rPr>
                <w:rFonts w:ascii="Arial" w:hAnsi="Arial" w:cs="Arial"/>
              </w:rPr>
            </w:pPr>
            <w:r w:rsidRPr="006F5077">
              <w:rPr>
                <w:rFonts w:ascii="Arial" w:hAnsi="Arial" w:cs="Arial"/>
              </w:rPr>
              <w:t>Diverting staff from their usual roles in order to form the investigative team.</w:t>
            </w:r>
          </w:p>
          <w:p w14:paraId="219A25C9" w14:textId="77777777" w:rsidR="006F5077" w:rsidRDefault="006F5077" w:rsidP="006F5077">
            <w:pPr>
              <w:pStyle w:val="ListParagraph"/>
              <w:numPr>
                <w:ilvl w:val="0"/>
                <w:numId w:val="34"/>
              </w:numPr>
              <w:rPr>
                <w:rFonts w:ascii="Arial" w:hAnsi="Arial" w:cs="Arial"/>
              </w:rPr>
            </w:pPr>
            <w:r>
              <w:rPr>
                <w:rFonts w:ascii="Arial" w:hAnsi="Arial" w:cs="Arial"/>
              </w:rPr>
              <w:t>Timelines impacting on productivity</w:t>
            </w:r>
            <w:r w:rsidR="00A42CD2">
              <w:rPr>
                <w:rFonts w:ascii="Arial" w:hAnsi="Arial" w:cs="Arial"/>
              </w:rPr>
              <w:t>.</w:t>
            </w:r>
          </w:p>
          <w:p w14:paraId="31A85CD2" w14:textId="77777777" w:rsidR="006F5077" w:rsidRDefault="006F5077" w:rsidP="006F5077">
            <w:pPr>
              <w:pStyle w:val="ListParagraph"/>
              <w:numPr>
                <w:ilvl w:val="0"/>
                <w:numId w:val="34"/>
              </w:numPr>
              <w:rPr>
                <w:rFonts w:ascii="Arial" w:hAnsi="Arial" w:cs="Arial"/>
              </w:rPr>
            </w:pPr>
            <w:r>
              <w:rPr>
                <w:rFonts w:ascii="Arial" w:hAnsi="Arial" w:cs="Arial"/>
              </w:rPr>
              <w:t>Technical experts being unavailable</w:t>
            </w:r>
            <w:r w:rsidR="00A42CD2">
              <w:rPr>
                <w:rFonts w:ascii="Arial" w:hAnsi="Arial" w:cs="Arial"/>
              </w:rPr>
              <w:t>.</w:t>
            </w:r>
          </w:p>
          <w:p w14:paraId="22FDC519" w14:textId="77777777" w:rsidR="00A42CD2" w:rsidRPr="00A42CD2" w:rsidRDefault="00A42CD2" w:rsidP="00A42CD2">
            <w:pPr>
              <w:rPr>
                <w:rFonts w:ascii="Arial" w:hAnsi="Arial" w:cs="Arial"/>
              </w:rPr>
            </w:pPr>
          </w:p>
          <w:p w14:paraId="7C7F1DA1" w14:textId="77777777" w:rsidR="006F5077" w:rsidRDefault="006F5077" w:rsidP="006F5077">
            <w:pPr>
              <w:rPr>
                <w:rFonts w:ascii="Arial" w:hAnsi="Arial" w:cs="Arial"/>
              </w:rPr>
            </w:pPr>
            <w:r>
              <w:rPr>
                <w:rFonts w:ascii="Arial" w:hAnsi="Arial" w:cs="Arial"/>
              </w:rPr>
              <w:t>Environment;</w:t>
            </w:r>
          </w:p>
          <w:p w14:paraId="33A0A99E" w14:textId="04E40BFB" w:rsidR="00A42CD2" w:rsidRDefault="00A42CD2" w:rsidP="00A42CD2">
            <w:pPr>
              <w:pStyle w:val="ListParagraph"/>
              <w:numPr>
                <w:ilvl w:val="0"/>
                <w:numId w:val="34"/>
              </w:numPr>
              <w:rPr>
                <w:rFonts w:ascii="Arial" w:hAnsi="Arial" w:cs="Arial"/>
              </w:rPr>
            </w:pPr>
            <w:r>
              <w:rPr>
                <w:rFonts w:ascii="Arial" w:hAnsi="Arial" w:cs="Arial"/>
              </w:rPr>
              <w:t>Changes to the incident scene.</w:t>
            </w:r>
            <w:r w:rsidR="00221A15">
              <w:rPr>
                <w:rFonts w:ascii="Arial" w:hAnsi="Arial" w:cs="Arial"/>
              </w:rPr>
              <w:t xml:space="preserve"> (to address I would emphasise the importance of observing the facts of the scene at the time of the incident </w:t>
            </w:r>
            <w:r w:rsidR="00F431C3">
              <w:rPr>
                <w:rFonts w:ascii="Arial" w:hAnsi="Arial" w:cs="Arial"/>
              </w:rPr>
              <w:t>and</w:t>
            </w:r>
            <w:r w:rsidR="00221A15">
              <w:rPr>
                <w:rFonts w:ascii="Arial" w:hAnsi="Arial" w:cs="Arial"/>
              </w:rPr>
              <w:t xml:space="preserve"> highlight the penalties that could apply if a breach should occur).</w:t>
            </w:r>
          </w:p>
          <w:p w14:paraId="3597DD41" w14:textId="77777777" w:rsidR="00A42CD2" w:rsidRPr="00A42CD2" w:rsidRDefault="00A42CD2" w:rsidP="00A42CD2">
            <w:pPr>
              <w:pStyle w:val="ListParagraph"/>
              <w:numPr>
                <w:ilvl w:val="0"/>
                <w:numId w:val="34"/>
              </w:numPr>
              <w:rPr>
                <w:rFonts w:ascii="Arial" w:hAnsi="Arial" w:cs="Arial"/>
              </w:rPr>
            </w:pPr>
            <w:r>
              <w:rPr>
                <w:rFonts w:ascii="Arial" w:hAnsi="Arial" w:cs="Arial"/>
              </w:rPr>
              <w:t>Maintain integrity of the evidence.</w:t>
            </w:r>
            <w:r w:rsidR="00221A15">
              <w:rPr>
                <w:rFonts w:ascii="Arial" w:hAnsi="Arial" w:cs="Arial"/>
              </w:rPr>
              <w:t xml:space="preserve"> (to address, again I would</w:t>
            </w:r>
            <w:r w:rsidR="00EE0ADE">
              <w:rPr>
                <w:rFonts w:ascii="Arial" w:hAnsi="Arial" w:cs="Arial"/>
              </w:rPr>
              <w:t xml:space="preserve"> share how crucial untarnished evidence is and the conditions of legislative compliance).</w:t>
            </w:r>
          </w:p>
          <w:permEnd w:id="971395719"/>
          <w:p w14:paraId="1E0FCBB3" w14:textId="77777777" w:rsidR="00436637" w:rsidRPr="006F5CD6" w:rsidRDefault="00436637" w:rsidP="002B517E">
            <w:pPr>
              <w:rPr>
                <w:rFonts w:ascii="Arial" w:hAnsi="Arial" w:cs="Arial"/>
              </w:rPr>
            </w:pPr>
          </w:p>
        </w:tc>
      </w:tr>
    </w:tbl>
    <w:p w14:paraId="115CD83E" w14:textId="77777777" w:rsidR="006F5CD6" w:rsidRPr="006F5CD6" w:rsidRDefault="006F5CD6" w:rsidP="004B5D8B">
      <w:pPr>
        <w:spacing w:after="0" w:line="240" w:lineRule="auto"/>
        <w:rPr>
          <w:rFonts w:ascii="Arial" w:hAnsi="Arial" w:cs="Arial"/>
        </w:rPr>
      </w:pPr>
    </w:p>
    <w:p w14:paraId="31E075B3" w14:textId="77777777"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78"/>
        <w:gridCol w:w="5838"/>
      </w:tblGrid>
      <w:tr w:rsidR="00C92317" w:rsidRPr="00ED32CC" w14:paraId="4D8B4739" w14:textId="77777777" w:rsidTr="003978FC">
        <w:tc>
          <w:tcPr>
            <w:tcW w:w="3227" w:type="dxa"/>
            <w:shd w:val="clear" w:color="auto" w:fill="232F84"/>
          </w:tcPr>
          <w:p w14:paraId="0B103031" w14:textId="77777777" w:rsidR="00C92317" w:rsidRPr="00ED32CC" w:rsidRDefault="00C92317" w:rsidP="00B77BB8">
            <w:pPr>
              <w:keepNext/>
              <w:rPr>
                <w:rFonts w:ascii="Arial" w:hAnsi="Arial" w:cs="Arial"/>
                <w:b/>
              </w:rPr>
            </w:pPr>
            <w:r w:rsidRPr="00ED32CC">
              <w:rPr>
                <w:rFonts w:ascii="Arial" w:hAnsi="Arial" w:cs="Arial"/>
                <w:b/>
              </w:rPr>
              <w:t>Outcome for Activity 2</w:t>
            </w:r>
          </w:p>
        </w:tc>
        <w:permStart w:id="1968271523" w:edGrp="everyone"/>
        <w:tc>
          <w:tcPr>
            <w:tcW w:w="6015" w:type="dxa"/>
          </w:tcPr>
          <w:p w14:paraId="07158B51" w14:textId="02AF6BDC" w:rsidR="00C92317" w:rsidRPr="00ED32CC" w:rsidRDefault="00F43298" w:rsidP="00B77BB8">
            <w:pPr>
              <w:keepNext/>
              <w:rPr>
                <w:rFonts w:ascii="Arial" w:hAnsi="Arial" w:cs="Arial"/>
              </w:rPr>
            </w:pPr>
            <w:sdt>
              <w:sdtPr>
                <w:rPr>
                  <w:rFonts w:ascii="Arial" w:hAnsi="Arial" w:cs="Arial"/>
                </w:rPr>
                <w:id w:val="192284056"/>
                <w14:checkbox>
                  <w14:checked w14:val="1"/>
                  <w14:checkedState w14:val="2612" w14:font="MS Gothic"/>
                  <w14:uncheckedState w14:val="2610" w14:font="MS Gothic"/>
                </w14:checkbox>
              </w:sdtPr>
              <w:sdtContent>
                <w:r w:rsidR="00493DD5">
                  <w:rPr>
                    <w:rFonts w:ascii="MS Gothic" w:eastAsia="MS Gothic" w:hAnsi="MS Gothic" w:cs="Arial" w:hint="eastAsia"/>
                  </w:rPr>
                  <w:t>☒</w:t>
                </w:r>
              </w:sdtContent>
            </w:sdt>
            <w:permEnd w:id="1968271523"/>
            <w:r w:rsidR="00C92317" w:rsidRPr="00ED32CC">
              <w:rPr>
                <w:rFonts w:ascii="Arial" w:hAnsi="Arial" w:cs="Arial"/>
              </w:rPr>
              <w:t xml:space="preserve"> Satisfactory </w:t>
            </w:r>
            <w:r w:rsidR="00C92317" w:rsidRPr="00ED32CC">
              <w:rPr>
                <w:rFonts w:ascii="Arial" w:hAnsi="Arial" w:cs="Arial"/>
              </w:rPr>
              <w:tab/>
            </w:r>
          </w:p>
          <w:permStart w:id="1259697318" w:edGrp="everyone"/>
          <w:p w14:paraId="608E48CA" w14:textId="77777777" w:rsidR="00C92317" w:rsidRPr="00ED32CC" w:rsidRDefault="00F43298"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259697318"/>
            <w:r w:rsidR="00C92317" w:rsidRPr="00ED32CC">
              <w:rPr>
                <w:rFonts w:ascii="Arial" w:hAnsi="Arial" w:cs="Arial"/>
              </w:rPr>
              <w:t xml:space="preserve"> Not satisfactory</w:t>
            </w:r>
          </w:p>
        </w:tc>
      </w:tr>
      <w:tr w:rsidR="00C92317" w:rsidRPr="00ED32CC" w14:paraId="098527CB" w14:textId="77777777" w:rsidTr="003978FC">
        <w:trPr>
          <w:trHeight w:val="2835"/>
        </w:trPr>
        <w:tc>
          <w:tcPr>
            <w:tcW w:w="3227" w:type="dxa"/>
            <w:shd w:val="clear" w:color="auto" w:fill="232F84"/>
          </w:tcPr>
          <w:p w14:paraId="73382760"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4C4B8DA1" w14:textId="3C68F126" w:rsidR="00C92317" w:rsidRPr="00ED32CC" w:rsidRDefault="00493DD5" w:rsidP="00B77BB8">
            <w:pPr>
              <w:keepNext/>
              <w:rPr>
                <w:rFonts w:ascii="Arial" w:hAnsi="Arial" w:cs="Arial"/>
              </w:rPr>
            </w:pPr>
            <w:permStart w:id="1870083401" w:edGrp="everyone"/>
            <w:r>
              <w:rPr>
                <w:rFonts w:ascii="Arial" w:hAnsi="Arial" w:cs="Arial"/>
              </w:rPr>
              <w:t xml:space="preserve">Chris has demonstrated a clear understanding of the process and conveyed to all staff the liability and importance of a WHS incident, so they are too educated. </w:t>
            </w:r>
            <w:permEnd w:id="1870083401"/>
          </w:p>
        </w:tc>
      </w:tr>
    </w:tbl>
    <w:p w14:paraId="5454431A" w14:textId="77777777"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14:paraId="58349D03" w14:textId="77777777" w:rsidTr="00A76F94">
        <w:tc>
          <w:tcPr>
            <w:tcW w:w="9235" w:type="dxa"/>
            <w:shd w:val="clear" w:color="auto" w:fill="232F84"/>
          </w:tcPr>
          <w:p w14:paraId="3F9F2AAA" w14:textId="77777777" w:rsidR="00C56033" w:rsidRPr="00ED32CC" w:rsidRDefault="00C56033" w:rsidP="004B5D8B">
            <w:pPr>
              <w:pStyle w:val="ListParagraph"/>
              <w:numPr>
                <w:ilvl w:val="0"/>
                <w:numId w:val="6"/>
              </w:numPr>
              <w:rPr>
                <w:rFonts w:ascii="Arial" w:hAnsi="Arial" w:cs="Arial"/>
                <w:b/>
              </w:rPr>
            </w:pPr>
          </w:p>
        </w:tc>
      </w:tr>
      <w:tr w:rsidR="00C56033" w:rsidRPr="00ED32CC" w14:paraId="635EAFC0" w14:textId="77777777" w:rsidTr="006A6BE7">
        <w:tc>
          <w:tcPr>
            <w:tcW w:w="9235" w:type="dxa"/>
            <w:shd w:val="clear" w:color="auto" w:fill="A1D7E1"/>
          </w:tcPr>
          <w:p w14:paraId="75787373" w14:textId="77777777" w:rsidR="00162111" w:rsidRPr="00ED32CC" w:rsidRDefault="00652CF7" w:rsidP="004B5D8B">
            <w:pPr>
              <w:contextualSpacing/>
              <w:rPr>
                <w:rFonts w:ascii="Arial" w:hAnsi="Arial" w:cs="Arial"/>
              </w:rPr>
            </w:pPr>
            <w:r>
              <w:rPr>
                <w:rFonts w:ascii="Arial" w:hAnsi="Arial" w:cs="Arial"/>
                <w:bCs/>
              </w:rPr>
              <w:t>Consider the collection and analysis of information and data:</w:t>
            </w:r>
          </w:p>
          <w:p w14:paraId="28F1EA2E" w14:textId="77777777" w:rsidR="000A22B9" w:rsidRPr="00E1359D" w:rsidRDefault="00E1359D" w:rsidP="00E1359D">
            <w:pPr>
              <w:pStyle w:val="ListParagraph"/>
              <w:numPr>
                <w:ilvl w:val="0"/>
                <w:numId w:val="24"/>
              </w:numPr>
              <w:ind w:left="426"/>
              <w:rPr>
                <w:rFonts w:ascii="Arial" w:hAnsi="Arial" w:cs="Arial"/>
              </w:rPr>
            </w:pPr>
            <w:r>
              <w:rPr>
                <w:rFonts w:ascii="Arial" w:hAnsi="Arial" w:cs="Arial"/>
                <w:bCs/>
              </w:rPr>
              <w:t xml:space="preserve">Explain why and how you will inspect the incident site. </w:t>
            </w:r>
          </w:p>
          <w:p w14:paraId="63B1B3A9" w14:textId="77777777" w:rsidR="00E1359D" w:rsidRPr="00E1359D" w:rsidRDefault="00E1359D" w:rsidP="004B5D8B">
            <w:pPr>
              <w:pStyle w:val="ListParagraph"/>
              <w:numPr>
                <w:ilvl w:val="0"/>
                <w:numId w:val="24"/>
              </w:numPr>
              <w:ind w:left="426"/>
              <w:rPr>
                <w:rFonts w:ascii="Arial" w:hAnsi="Arial" w:cs="Arial"/>
              </w:rPr>
            </w:pPr>
            <w:r>
              <w:rPr>
                <w:rFonts w:ascii="Arial" w:hAnsi="Arial" w:cs="Arial"/>
                <w:bCs/>
              </w:rPr>
              <w:t>Explain why and how you will inspect the</w:t>
            </w:r>
            <w:r w:rsidRPr="00E1359D">
              <w:rPr>
                <w:rFonts w:ascii="Arial" w:hAnsi="Arial" w:cs="Arial"/>
                <w:bCs/>
              </w:rPr>
              <w:t xml:space="preserve"> equipment used at the time of the incident</w:t>
            </w:r>
            <w:r>
              <w:rPr>
                <w:rFonts w:ascii="Arial" w:hAnsi="Arial" w:cs="Arial"/>
                <w:bCs/>
              </w:rPr>
              <w:t>.</w:t>
            </w:r>
          </w:p>
          <w:p w14:paraId="33464924" w14:textId="77777777" w:rsidR="00E1359D" w:rsidRPr="00E1359D" w:rsidRDefault="00E1359D" w:rsidP="004B5D8B">
            <w:pPr>
              <w:pStyle w:val="ListParagraph"/>
              <w:numPr>
                <w:ilvl w:val="0"/>
                <w:numId w:val="24"/>
              </w:numPr>
              <w:ind w:left="426"/>
              <w:rPr>
                <w:rFonts w:ascii="Arial" w:hAnsi="Arial" w:cs="Arial"/>
              </w:rPr>
            </w:pPr>
            <w:r>
              <w:rPr>
                <w:rFonts w:ascii="Arial" w:hAnsi="Arial" w:cs="Arial"/>
                <w:bCs/>
              </w:rPr>
              <w:t xml:space="preserve">Identify other evidence you would gather regarding the incident. </w:t>
            </w:r>
          </w:p>
          <w:p w14:paraId="2A70AF63" w14:textId="77777777" w:rsidR="0072508E" w:rsidRPr="0072508E" w:rsidRDefault="00E1359D" w:rsidP="0072508E">
            <w:pPr>
              <w:pStyle w:val="ListParagraph"/>
              <w:numPr>
                <w:ilvl w:val="0"/>
                <w:numId w:val="24"/>
              </w:numPr>
              <w:ind w:left="426"/>
              <w:rPr>
                <w:rFonts w:ascii="Arial" w:hAnsi="Arial" w:cs="Arial"/>
              </w:rPr>
            </w:pPr>
            <w:r>
              <w:rPr>
                <w:rFonts w:ascii="Arial" w:hAnsi="Arial" w:cs="Arial"/>
                <w:bCs/>
              </w:rPr>
              <w:t>Outline how you would gather information and data in ways that ensure objectivity, confidentiality, validity and accuracy.</w:t>
            </w:r>
          </w:p>
          <w:p w14:paraId="4005437B" w14:textId="77777777" w:rsidR="0072508E" w:rsidRPr="0072508E" w:rsidRDefault="0072508E" w:rsidP="0072508E">
            <w:pPr>
              <w:pStyle w:val="ListParagraph"/>
              <w:numPr>
                <w:ilvl w:val="0"/>
                <w:numId w:val="24"/>
              </w:numPr>
              <w:ind w:left="426"/>
              <w:rPr>
                <w:rFonts w:ascii="Arial" w:hAnsi="Arial" w:cs="Arial"/>
              </w:rPr>
            </w:pPr>
            <w:r w:rsidRPr="0072508E">
              <w:rPr>
                <w:rFonts w:ascii="Arial" w:hAnsi="Arial" w:cs="Arial"/>
                <w:bCs/>
              </w:rPr>
              <w:t>What reasoning would you give to the investigation team to justify using the conceptual basis for the analysis, namely:</w:t>
            </w:r>
          </w:p>
          <w:p w14:paraId="24FA8959" w14:textId="77777777" w:rsidR="0072508E" w:rsidRPr="0072508E" w:rsidRDefault="0072508E" w:rsidP="007A5D16">
            <w:pPr>
              <w:numPr>
                <w:ilvl w:val="0"/>
                <w:numId w:val="14"/>
              </w:numPr>
              <w:ind w:left="851"/>
              <w:rPr>
                <w:rFonts w:ascii="Arial" w:hAnsi="Arial" w:cs="Arial"/>
              </w:rPr>
            </w:pPr>
            <w:r w:rsidRPr="0072508E">
              <w:rPr>
                <w:rFonts w:ascii="Arial" w:hAnsi="Arial" w:cs="Arial"/>
                <w:bCs/>
              </w:rPr>
              <w:t>Adopting an open-minded and objective approach</w:t>
            </w:r>
          </w:p>
          <w:p w14:paraId="3A73CFA2" w14:textId="77777777" w:rsidR="0072508E" w:rsidRPr="0072508E" w:rsidRDefault="0072508E" w:rsidP="007A5D16">
            <w:pPr>
              <w:numPr>
                <w:ilvl w:val="0"/>
                <w:numId w:val="14"/>
              </w:numPr>
              <w:ind w:left="851"/>
              <w:rPr>
                <w:rFonts w:ascii="Arial" w:hAnsi="Arial" w:cs="Arial"/>
              </w:rPr>
            </w:pPr>
            <w:r w:rsidRPr="0072508E">
              <w:rPr>
                <w:rFonts w:ascii="Arial" w:hAnsi="Arial" w:cs="Arial"/>
                <w:bCs/>
              </w:rPr>
              <w:t>Analysing policies, procedures, processes and systems in place at the time of the incident</w:t>
            </w:r>
          </w:p>
          <w:p w14:paraId="07F14B74" w14:textId="77777777" w:rsidR="0072508E" w:rsidRPr="0072508E" w:rsidRDefault="0072508E" w:rsidP="007A5D16">
            <w:pPr>
              <w:numPr>
                <w:ilvl w:val="0"/>
                <w:numId w:val="14"/>
              </w:numPr>
              <w:ind w:left="851"/>
              <w:rPr>
                <w:rFonts w:ascii="Arial" w:hAnsi="Arial" w:cs="Arial"/>
              </w:rPr>
            </w:pPr>
            <w:r w:rsidRPr="0072508E">
              <w:rPr>
                <w:rFonts w:ascii="Arial" w:hAnsi="Arial" w:cs="Arial"/>
              </w:rPr>
              <w:t>Focussing on the ‘how’, ‘what’ and ‘why’ of the incident</w:t>
            </w:r>
          </w:p>
          <w:p w14:paraId="4EE84D33" w14:textId="77777777" w:rsidR="0072508E" w:rsidRPr="0072508E" w:rsidRDefault="0072508E" w:rsidP="007A5D16">
            <w:pPr>
              <w:numPr>
                <w:ilvl w:val="0"/>
                <w:numId w:val="14"/>
              </w:numPr>
              <w:ind w:left="851"/>
              <w:rPr>
                <w:rFonts w:ascii="Arial" w:hAnsi="Arial" w:cs="Arial"/>
              </w:rPr>
            </w:pPr>
            <w:r w:rsidRPr="0072508E">
              <w:rPr>
                <w:rFonts w:ascii="Arial" w:hAnsi="Arial" w:cs="Arial"/>
                <w:bCs/>
              </w:rPr>
              <w:t>Not focussing on individual behaviour or fault</w:t>
            </w:r>
          </w:p>
          <w:p w14:paraId="40E66FE0" w14:textId="77777777" w:rsidR="0072508E" w:rsidRPr="0072508E" w:rsidRDefault="0072508E" w:rsidP="007A5D16">
            <w:pPr>
              <w:numPr>
                <w:ilvl w:val="0"/>
                <w:numId w:val="14"/>
              </w:numPr>
              <w:ind w:left="851"/>
              <w:rPr>
                <w:rFonts w:ascii="Arial" w:hAnsi="Arial" w:cs="Arial"/>
              </w:rPr>
            </w:pPr>
            <w:r w:rsidRPr="0072508E">
              <w:rPr>
                <w:rFonts w:ascii="Arial" w:hAnsi="Arial" w:cs="Arial"/>
                <w:bCs/>
              </w:rPr>
              <w:t>Using applicable models of causation and occurrence</w:t>
            </w:r>
          </w:p>
        </w:tc>
      </w:tr>
    </w:tbl>
    <w:p w14:paraId="42894E9D" w14:textId="77777777" w:rsidR="009A768E" w:rsidRDefault="009A768E" w:rsidP="004B5D8B">
      <w:pPr>
        <w:spacing w:after="0" w:line="240" w:lineRule="auto"/>
        <w:rPr>
          <w:rFonts w:ascii="Arial" w:hAnsi="Arial" w:cs="Arial"/>
        </w:rPr>
      </w:pPr>
    </w:p>
    <w:p w14:paraId="2899AC29" w14:textId="77777777"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14:paraId="6A535C62" w14:textId="77777777" w:rsidTr="00A66511">
        <w:tc>
          <w:tcPr>
            <w:tcW w:w="9242" w:type="dxa"/>
            <w:shd w:val="clear" w:color="auto" w:fill="D9D9D9" w:themeFill="background1" w:themeFillShade="D9"/>
          </w:tcPr>
          <w:p w14:paraId="2A6E738B" w14:textId="77777777" w:rsidR="000A22B9" w:rsidRPr="006F5CD6" w:rsidRDefault="00E12702" w:rsidP="00A66511">
            <w:pPr>
              <w:keepNext/>
              <w:rPr>
                <w:rFonts w:ascii="Arial" w:hAnsi="Arial" w:cs="Arial"/>
              </w:rPr>
            </w:pPr>
            <w:r>
              <w:rPr>
                <w:rFonts w:ascii="Arial" w:hAnsi="Arial" w:cs="Arial"/>
                <w:b/>
              </w:rPr>
              <w:t>Inspecting the incident site</w:t>
            </w:r>
          </w:p>
        </w:tc>
      </w:tr>
      <w:tr w:rsidR="000A22B9" w:rsidRPr="006F5CD6" w14:paraId="40FF6A36" w14:textId="77777777" w:rsidTr="004E2182">
        <w:trPr>
          <w:trHeight w:val="1134"/>
        </w:trPr>
        <w:tc>
          <w:tcPr>
            <w:tcW w:w="9242" w:type="dxa"/>
          </w:tcPr>
          <w:p w14:paraId="1B0C00FB" w14:textId="77777777" w:rsidR="000A22B9" w:rsidRDefault="00A42CD2" w:rsidP="002B517E">
            <w:pPr>
              <w:rPr>
                <w:rFonts w:ascii="Arial" w:hAnsi="Arial" w:cs="Arial"/>
              </w:rPr>
            </w:pPr>
            <w:permStart w:id="460943784" w:edGrp="everyone"/>
            <w:r>
              <w:rPr>
                <w:rFonts w:ascii="Arial" w:hAnsi="Arial" w:cs="Arial"/>
              </w:rPr>
              <w:t>An immediate inspection of the incident site is paramount to the investigation while the incident is still “fresh” in the minds of witnesses and to maintain the integrity of all evidence and the incident scene.</w:t>
            </w:r>
          </w:p>
          <w:p w14:paraId="368E6DCF" w14:textId="77777777" w:rsidR="000A22B9" w:rsidRDefault="00087953" w:rsidP="002B517E">
            <w:pPr>
              <w:rPr>
                <w:rFonts w:ascii="Arial" w:hAnsi="Arial" w:cs="Arial"/>
              </w:rPr>
            </w:pPr>
            <w:r>
              <w:rPr>
                <w:rFonts w:ascii="Arial" w:hAnsi="Arial" w:cs="Arial"/>
              </w:rPr>
              <w:t>Secure the site and ensure that nothing is disturbed, particularly that it is a notifiable incident and we are awaiting the arrival of an inspector.</w:t>
            </w:r>
          </w:p>
          <w:p w14:paraId="111762C3" w14:textId="77777777" w:rsidR="000A22B9" w:rsidRDefault="00087953" w:rsidP="002B517E">
            <w:pPr>
              <w:rPr>
                <w:rFonts w:ascii="Arial" w:hAnsi="Arial" w:cs="Arial"/>
              </w:rPr>
            </w:pPr>
            <w:r>
              <w:rPr>
                <w:rFonts w:ascii="Arial" w:hAnsi="Arial" w:cs="Arial"/>
              </w:rPr>
              <w:t>A camera will record the site, the environment, any plant, materials or tools directly involved.</w:t>
            </w:r>
          </w:p>
          <w:p w14:paraId="49348E08" w14:textId="0225DD56" w:rsidR="000A22B9" w:rsidRDefault="00087953" w:rsidP="002B517E">
            <w:pPr>
              <w:rPr>
                <w:rFonts w:ascii="Arial" w:hAnsi="Arial" w:cs="Arial"/>
              </w:rPr>
            </w:pPr>
            <w:r>
              <w:rPr>
                <w:rFonts w:ascii="Arial" w:hAnsi="Arial" w:cs="Arial"/>
              </w:rPr>
              <w:t xml:space="preserve">Make notes of any equipment/plant failures, acquire </w:t>
            </w:r>
            <w:r w:rsidR="00F431C3">
              <w:rPr>
                <w:rFonts w:ascii="Arial" w:hAnsi="Arial" w:cs="Arial"/>
              </w:rPr>
              <w:t>logbooks</w:t>
            </w:r>
            <w:r>
              <w:rPr>
                <w:rFonts w:ascii="Arial" w:hAnsi="Arial" w:cs="Arial"/>
              </w:rPr>
              <w:t xml:space="preserve"> of any plant involved for reference to any previous fault reports, services and daily inspections.</w:t>
            </w:r>
          </w:p>
          <w:p w14:paraId="01A8CB1E" w14:textId="1742E112" w:rsidR="00FD254D" w:rsidRDefault="00FD254D" w:rsidP="002B517E">
            <w:pPr>
              <w:rPr>
                <w:rFonts w:ascii="Arial" w:hAnsi="Arial" w:cs="Arial"/>
              </w:rPr>
            </w:pPr>
          </w:p>
          <w:p w14:paraId="7BC13F2F" w14:textId="564ACAA8" w:rsidR="00FD254D" w:rsidRDefault="00FD254D" w:rsidP="002B517E">
            <w:pPr>
              <w:rPr>
                <w:rFonts w:ascii="Arial" w:hAnsi="Arial" w:cs="Arial"/>
              </w:rPr>
            </w:pPr>
            <w:r>
              <w:rPr>
                <w:rFonts w:ascii="Arial" w:hAnsi="Arial" w:cs="Arial"/>
              </w:rPr>
              <w:t>Prepare a Site Inspection Report with a summary of information collected.</w:t>
            </w:r>
          </w:p>
          <w:permEnd w:id="460943784"/>
          <w:p w14:paraId="0039B5C8" w14:textId="77777777" w:rsidR="000A22B9" w:rsidRPr="006F5CD6" w:rsidRDefault="000A22B9" w:rsidP="002B517E">
            <w:pPr>
              <w:rPr>
                <w:rFonts w:ascii="Arial" w:hAnsi="Arial" w:cs="Arial"/>
              </w:rPr>
            </w:pPr>
          </w:p>
        </w:tc>
      </w:tr>
      <w:tr w:rsidR="000A22B9" w:rsidRPr="006F5CD6" w14:paraId="3B974338" w14:textId="77777777" w:rsidTr="00A66511">
        <w:tc>
          <w:tcPr>
            <w:tcW w:w="9242" w:type="dxa"/>
            <w:shd w:val="clear" w:color="auto" w:fill="D9D9D9" w:themeFill="background1" w:themeFillShade="D9"/>
          </w:tcPr>
          <w:p w14:paraId="219A6812" w14:textId="77777777" w:rsidR="000A22B9" w:rsidRPr="006F5CD6" w:rsidRDefault="00E12702" w:rsidP="00A66511">
            <w:pPr>
              <w:keepNext/>
              <w:rPr>
                <w:rFonts w:ascii="Arial" w:hAnsi="Arial" w:cs="Arial"/>
                <w:b/>
              </w:rPr>
            </w:pPr>
            <w:r>
              <w:rPr>
                <w:rFonts w:ascii="Arial" w:hAnsi="Arial" w:cs="Arial"/>
                <w:b/>
              </w:rPr>
              <w:t>Inspecting equipment</w:t>
            </w:r>
          </w:p>
        </w:tc>
      </w:tr>
      <w:tr w:rsidR="000A22B9" w:rsidRPr="006F5CD6" w14:paraId="04DE58FA" w14:textId="77777777" w:rsidTr="00F4569E">
        <w:trPr>
          <w:trHeight w:val="1134"/>
        </w:trPr>
        <w:tc>
          <w:tcPr>
            <w:tcW w:w="9242" w:type="dxa"/>
          </w:tcPr>
          <w:p w14:paraId="34FA9C87" w14:textId="77777777" w:rsidR="000A22B9" w:rsidRDefault="00087953" w:rsidP="002B517E">
            <w:pPr>
              <w:rPr>
                <w:rFonts w:ascii="Arial" w:hAnsi="Arial" w:cs="Arial"/>
              </w:rPr>
            </w:pPr>
            <w:permStart w:id="1768438082" w:edGrp="everyone"/>
            <w:r>
              <w:rPr>
                <w:rFonts w:ascii="Arial" w:hAnsi="Arial" w:cs="Arial"/>
              </w:rPr>
              <w:t>Visually inspect all equipment used at the time of the incident.</w:t>
            </w:r>
          </w:p>
          <w:p w14:paraId="0D53B113" w14:textId="77777777" w:rsidR="000A22B9" w:rsidRDefault="00087953" w:rsidP="002B517E">
            <w:pPr>
              <w:rPr>
                <w:rFonts w:ascii="Arial" w:hAnsi="Arial" w:cs="Arial"/>
              </w:rPr>
            </w:pPr>
            <w:r>
              <w:rPr>
                <w:rFonts w:ascii="Arial" w:hAnsi="Arial" w:cs="Arial"/>
              </w:rPr>
              <w:t>Ensure daily inspections were carried out.</w:t>
            </w:r>
          </w:p>
          <w:p w14:paraId="5EBCEB0F" w14:textId="77777777" w:rsidR="000A22B9" w:rsidRDefault="00087953" w:rsidP="002B517E">
            <w:pPr>
              <w:rPr>
                <w:rFonts w:ascii="Arial" w:hAnsi="Arial" w:cs="Arial"/>
              </w:rPr>
            </w:pPr>
            <w:r>
              <w:rPr>
                <w:rFonts w:ascii="Arial" w:hAnsi="Arial" w:cs="Arial"/>
              </w:rPr>
              <w:t>Note any damages as a result of the incident.</w:t>
            </w:r>
          </w:p>
          <w:p w14:paraId="10929164" w14:textId="77777777" w:rsidR="000A22B9" w:rsidRDefault="00087953" w:rsidP="002B517E">
            <w:pPr>
              <w:rPr>
                <w:rFonts w:ascii="Arial" w:hAnsi="Arial" w:cs="Arial"/>
              </w:rPr>
            </w:pPr>
            <w:r>
              <w:rPr>
                <w:rFonts w:ascii="Arial" w:hAnsi="Arial" w:cs="Arial"/>
              </w:rPr>
              <w:t>Note any faults previously reported and when they were addressed.</w:t>
            </w:r>
          </w:p>
          <w:p w14:paraId="61E0753B" w14:textId="77777777" w:rsidR="000A22B9" w:rsidRDefault="00087953" w:rsidP="002B517E">
            <w:pPr>
              <w:rPr>
                <w:rFonts w:ascii="Arial" w:hAnsi="Arial" w:cs="Arial"/>
              </w:rPr>
            </w:pPr>
            <w:r>
              <w:rPr>
                <w:rFonts w:ascii="Arial" w:hAnsi="Arial" w:cs="Arial"/>
              </w:rPr>
              <w:t xml:space="preserve">Have a qualified technician </w:t>
            </w:r>
            <w:r w:rsidR="00DF34DE">
              <w:rPr>
                <w:rFonts w:ascii="Arial" w:hAnsi="Arial" w:cs="Arial"/>
              </w:rPr>
              <w:t>inspect and report on the condition of the plant at the time of the incident.</w:t>
            </w:r>
          </w:p>
          <w:permEnd w:id="1768438082"/>
          <w:p w14:paraId="7AFE3258" w14:textId="77777777" w:rsidR="000A22B9" w:rsidRPr="006F5CD6" w:rsidRDefault="000A22B9" w:rsidP="002B517E">
            <w:pPr>
              <w:rPr>
                <w:rFonts w:ascii="Arial" w:hAnsi="Arial" w:cs="Arial"/>
              </w:rPr>
            </w:pPr>
          </w:p>
        </w:tc>
      </w:tr>
      <w:tr w:rsidR="000A22B9" w:rsidRPr="006F5CD6" w14:paraId="0F6C170B" w14:textId="77777777" w:rsidTr="00A66511">
        <w:trPr>
          <w:trHeight w:val="70"/>
        </w:trPr>
        <w:tc>
          <w:tcPr>
            <w:tcW w:w="9242" w:type="dxa"/>
            <w:shd w:val="clear" w:color="auto" w:fill="D9D9D9" w:themeFill="background1" w:themeFillShade="D9"/>
          </w:tcPr>
          <w:p w14:paraId="61081DCC" w14:textId="77777777" w:rsidR="000A22B9" w:rsidRPr="006F5CD6" w:rsidRDefault="00E12702" w:rsidP="00A66511">
            <w:pPr>
              <w:keepNext/>
              <w:rPr>
                <w:rFonts w:ascii="Arial" w:hAnsi="Arial" w:cs="Arial"/>
              </w:rPr>
            </w:pPr>
            <w:r>
              <w:rPr>
                <w:rFonts w:ascii="Arial" w:hAnsi="Arial" w:cs="Arial"/>
                <w:b/>
              </w:rPr>
              <w:t>Other evidence</w:t>
            </w:r>
          </w:p>
        </w:tc>
      </w:tr>
      <w:tr w:rsidR="000A22B9" w:rsidRPr="006F5CD6" w14:paraId="3FA7210B" w14:textId="77777777" w:rsidTr="00A66511">
        <w:trPr>
          <w:trHeight w:val="1134"/>
        </w:trPr>
        <w:tc>
          <w:tcPr>
            <w:tcW w:w="9242" w:type="dxa"/>
          </w:tcPr>
          <w:p w14:paraId="40BCC51B" w14:textId="77777777" w:rsidR="00DF34DE" w:rsidRDefault="00DF34DE" w:rsidP="002B517E">
            <w:pPr>
              <w:rPr>
                <w:rFonts w:ascii="Arial" w:hAnsi="Arial" w:cs="Arial"/>
              </w:rPr>
            </w:pPr>
            <w:permStart w:id="1603566949" w:edGrp="everyone"/>
            <w:r>
              <w:rPr>
                <w:rFonts w:ascii="Arial" w:hAnsi="Arial" w:cs="Arial"/>
              </w:rPr>
              <w:t>Other evidence can be, but not limited to;</w:t>
            </w:r>
          </w:p>
          <w:p w14:paraId="24E27AEC" w14:textId="77777777" w:rsidR="00DF34DE" w:rsidRPr="00DF34DE" w:rsidRDefault="00DF34DE" w:rsidP="00DF34DE">
            <w:pPr>
              <w:rPr>
                <w:rFonts w:ascii="Arial" w:hAnsi="Arial" w:cs="Arial"/>
                <w:b/>
                <w:bCs/>
              </w:rPr>
            </w:pPr>
            <w:r w:rsidRPr="00DF34DE">
              <w:rPr>
                <w:rFonts w:ascii="Arial" w:hAnsi="Arial" w:cs="Arial"/>
                <w:b/>
                <w:bCs/>
              </w:rPr>
              <w:t>Logistics</w:t>
            </w:r>
          </w:p>
          <w:p w14:paraId="1F92689B" w14:textId="77777777" w:rsidR="00DF34DE" w:rsidRDefault="00DF34DE" w:rsidP="00DF34DE">
            <w:pPr>
              <w:pStyle w:val="ListParagraph"/>
              <w:numPr>
                <w:ilvl w:val="0"/>
                <w:numId w:val="34"/>
              </w:numPr>
              <w:rPr>
                <w:rFonts w:ascii="Arial" w:hAnsi="Arial" w:cs="Arial"/>
              </w:rPr>
            </w:pPr>
            <w:r>
              <w:rPr>
                <w:rFonts w:ascii="Arial" w:hAnsi="Arial" w:cs="Arial"/>
              </w:rPr>
              <w:t>Photos/sketches.</w:t>
            </w:r>
          </w:p>
          <w:p w14:paraId="4EC3D6FA" w14:textId="77777777" w:rsidR="00DF34DE" w:rsidRDefault="00DF34DE" w:rsidP="00DF34DE">
            <w:pPr>
              <w:pStyle w:val="ListParagraph"/>
              <w:numPr>
                <w:ilvl w:val="0"/>
                <w:numId w:val="34"/>
              </w:numPr>
              <w:rPr>
                <w:rFonts w:ascii="Arial" w:hAnsi="Arial" w:cs="Arial"/>
              </w:rPr>
            </w:pPr>
            <w:r>
              <w:rPr>
                <w:rFonts w:ascii="Arial" w:hAnsi="Arial" w:cs="Arial"/>
              </w:rPr>
              <w:t>Witness statements.</w:t>
            </w:r>
          </w:p>
          <w:p w14:paraId="4A1B1866" w14:textId="77777777" w:rsidR="00DF34DE" w:rsidRDefault="00DF34DE" w:rsidP="00DF34DE">
            <w:pPr>
              <w:pStyle w:val="ListParagraph"/>
              <w:numPr>
                <w:ilvl w:val="0"/>
                <w:numId w:val="34"/>
              </w:numPr>
              <w:rPr>
                <w:rFonts w:ascii="Arial" w:hAnsi="Arial" w:cs="Arial"/>
              </w:rPr>
            </w:pPr>
            <w:r>
              <w:rPr>
                <w:rFonts w:ascii="Arial" w:hAnsi="Arial" w:cs="Arial"/>
              </w:rPr>
              <w:t>Codes of practice with regards to EWP operation (how does it compare to the incident).</w:t>
            </w:r>
          </w:p>
          <w:p w14:paraId="0C83EA42" w14:textId="77777777" w:rsidR="00DF34DE" w:rsidRDefault="00DF34DE" w:rsidP="00DF34DE">
            <w:pPr>
              <w:pStyle w:val="ListParagraph"/>
              <w:numPr>
                <w:ilvl w:val="0"/>
                <w:numId w:val="34"/>
              </w:numPr>
              <w:rPr>
                <w:rFonts w:ascii="Arial" w:hAnsi="Arial" w:cs="Arial"/>
              </w:rPr>
            </w:pPr>
            <w:r>
              <w:rPr>
                <w:rFonts w:ascii="Arial" w:hAnsi="Arial" w:cs="Arial"/>
              </w:rPr>
              <w:t>Policies &amp; procedures.</w:t>
            </w:r>
          </w:p>
          <w:p w14:paraId="3BBE9A5A" w14:textId="77777777" w:rsidR="00DF34DE" w:rsidRDefault="00DF34DE" w:rsidP="00DF34DE">
            <w:pPr>
              <w:pStyle w:val="ListParagraph"/>
              <w:numPr>
                <w:ilvl w:val="0"/>
                <w:numId w:val="34"/>
              </w:numPr>
              <w:rPr>
                <w:rFonts w:ascii="Arial" w:hAnsi="Arial" w:cs="Arial"/>
              </w:rPr>
            </w:pPr>
            <w:r>
              <w:rPr>
                <w:rFonts w:ascii="Arial" w:hAnsi="Arial" w:cs="Arial"/>
              </w:rPr>
              <w:t>Previous incident/injury reports &amp; records.</w:t>
            </w:r>
          </w:p>
          <w:p w14:paraId="1A344743" w14:textId="77777777" w:rsidR="00DF34DE" w:rsidRDefault="00DF34DE" w:rsidP="00DF34DE">
            <w:pPr>
              <w:pStyle w:val="ListParagraph"/>
              <w:numPr>
                <w:ilvl w:val="0"/>
                <w:numId w:val="34"/>
              </w:numPr>
              <w:rPr>
                <w:rFonts w:ascii="Arial" w:hAnsi="Arial" w:cs="Arial"/>
              </w:rPr>
            </w:pPr>
            <w:r>
              <w:rPr>
                <w:rFonts w:ascii="Arial" w:hAnsi="Arial" w:cs="Arial"/>
              </w:rPr>
              <w:t>Equipment maintenance records.</w:t>
            </w:r>
          </w:p>
          <w:p w14:paraId="629EA3A3" w14:textId="77777777" w:rsidR="00DF34DE" w:rsidRDefault="00DF34DE" w:rsidP="00DF34DE">
            <w:pPr>
              <w:pStyle w:val="ListParagraph"/>
              <w:numPr>
                <w:ilvl w:val="0"/>
                <w:numId w:val="34"/>
              </w:numPr>
              <w:rPr>
                <w:rFonts w:ascii="Arial" w:hAnsi="Arial" w:cs="Arial"/>
              </w:rPr>
            </w:pPr>
            <w:r>
              <w:rPr>
                <w:rFonts w:ascii="Arial" w:hAnsi="Arial" w:cs="Arial"/>
              </w:rPr>
              <w:t>Site inspection report.</w:t>
            </w:r>
          </w:p>
          <w:p w14:paraId="7AF89D4C" w14:textId="77777777" w:rsidR="00DF34DE" w:rsidRDefault="00DF34DE" w:rsidP="00DF34DE">
            <w:pPr>
              <w:rPr>
                <w:rFonts w:ascii="Arial" w:hAnsi="Arial" w:cs="Arial"/>
              </w:rPr>
            </w:pPr>
          </w:p>
          <w:p w14:paraId="2EB75AD5" w14:textId="77777777" w:rsidR="00DF34DE" w:rsidRDefault="00DF34DE" w:rsidP="00DF34DE">
            <w:pPr>
              <w:rPr>
                <w:rFonts w:ascii="Arial" w:hAnsi="Arial" w:cs="Arial"/>
                <w:b/>
                <w:bCs/>
              </w:rPr>
            </w:pPr>
            <w:r>
              <w:rPr>
                <w:rFonts w:ascii="Arial" w:hAnsi="Arial" w:cs="Arial"/>
                <w:b/>
                <w:bCs/>
              </w:rPr>
              <w:t>Personnel</w:t>
            </w:r>
          </w:p>
          <w:p w14:paraId="4B245859" w14:textId="77777777" w:rsidR="00DF34DE" w:rsidRPr="00DF34DE" w:rsidRDefault="00DF34DE" w:rsidP="00DF34DE">
            <w:pPr>
              <w:pStyle w:val="ListParagraph"/>
              <w:numPr>
                <w:ilvl w:val="0"/>
                <w:numId w:val="34"/>
              </w:numPr>
              <w:rPr>
                <w:rFonts w:ascii="Arial" w:hAnsi="Arial" w:cs="Arial"/>
                <w:b/>
                <w:bCs/>
              </w:rPr>
            </w:pPr>
            <w:r>
              <w:rPr>
                <w:rFonts w:ascii="Arial" w:hAnsi="Arial" w:cs="Arial"/>
              </w:rPr>
              <w:t>IP (injured person) account of the incident.</w:t>
            </w:r>
          </w:p>
          <w:p w14:paraId="4C5E264C" w14:textId="77777777" w:rsidR="00DF34DE" w:rsidRPr="00DF34DE" w:rsidRDefault="00DF34DE" w:rsidP="00DF34DE">
            <w:pPr>
              <w:pStyle w:val="ListParagraph"/>
              <w:numPr>
                <w:ilvl w:val="0"/>
                <w:numId w:val="34"/>
              </w:numPr>
              <w:rPr>
                <w:rFonts w:ascii="Arial" w:hAnsi="Arial" w:cs="Arial"/>
                <w:b/>
                <w:bCs/>
              </w:rPr>
            </w:pPr>
            <w:r>
              <w:rPr>
                <w:rFonts w:ascii="Arial" w:hAnsi="Arial" w:cs="Arial"/>
              </w:rPr>
              <w:t>Witness statements</w:t>
            </w:r>
          </w:p>
          <w:p w14:paraId="52F014E3" w14:textId="77777777" w:rsidR="00DF34DE" w:rsidRPr="005D73D9" w:rsidRDefault="00DF34DE" w:rsidP="00DF34DE">
            <w:pPr>
              <w:pStyle w:val="ListParagraph"/>
              <w:numPr>
                <w:ilvl w:val="0"/>
                <w:numId w:val="34"/>
              </w:numPr>
              <w:rPr>
                <w:rFonts w:ascii="Arial" w:hAnsi="Arial" w:cs="Arial"/>
                <w:b/>
                <w:bCs/>
              </w:rPr>
            </w:pPr>
            <w:r>
              <w:rPr>
                <w:rFonts w:ascii="Arial" w:hAnsi="Arial" w:cs="Arial"/>
              </w:rPr>
              <w:t>People present or in</w:t>
            </w:r>
            <w:r w:rsidR="005D73D9">
              <w:rPr>
                <w:rFonts w:ascii="Arial" w:hAnsi="Arial" w:cs="Arial"/>
              </w:rPr>
              <w:t xml:space="preserve"> the vicinity or who know something about the incident.</w:t>
            </w:r>
          </w:p>
          <w:p w14:paraId="5F5E3C27" w14:textId="77777777" w:rsidR="005D73D9" w:rsidRPr="005D73D9" w:rsidRDefault="005D73D9" w:rsidP="00DF34DE">
            <w:pPr>
              <w:pStyle w:val="ListParagraph"/>
              <w:numPr>
                <w:ilvl w:val="0"/>
                <w:numId w:val="34"/>
              </w:numPr>
              <w:rPr>
                <w:rFonts w:ascii="Arial" w:hAnsi="Arial" w:cs="Arial"/>
                <w:b/>
                <w:bCs/>
              </w:rPr>
            </w:pPr>
            <w:r>
              <w:rPr>
                <w:rFonts w:ascii="Arial" w:hAnsi="Arial" w:cs="Arial"/>
              </w:rPr>
              <w:t>HSR/HSC</w:t>
            </w:r>
          </w:p>
          <w:p w14:paraId="3D368F64" w14:textId="77777777" w:rsidR="005D73D9" w:rsidRDefault="005D73D9" w:rsidP="00DF34DE">
            <w:pPr>
              <w:pStyle w:val="ListParagraph"/>
              <w:numPr>
                <w:ilvl w:val="0"/>
                <w:numId w:val="34"/>
              </w:numPr>
              <w:rPr>
                <w:rFonts w:ascii="Arial" w:hAnsi="Arial" w:cs="Arial"/>
              </w:rPr>
            </w:pPr>
            <w:r w:rsidRPr="005D73D9">
              <w:rPr>
                <w:rFonts w:ascii="Arial" w:hAnsi="Arial" w:cs="Arial"/>
              </w:rPr>
              <w:t>Supervisors</w:t>
            </w:r>
            <w:r>
              <w:rPr>
                <w:rFonts w:ascii="Arial" w:hAnsi="Arial" w:cs="Arial"/>
              </w:rPr>
              <w:t>/managers</w:t>
            </w:r>
          </w:p>
          <w:p w14:paraId="7127C664" w14:textId="77777777" w:rsidR="005D73D9" w:rsidRDefault="005D73D9" w:rsidP="00DF34DE">
            <w:pPr>
              <w:pStyle w:val="ListParagraph"/>
              <w:numPr>
                <w:ilvl w:val="0"/>
                <w:numId w:val="34"/>
              </w:numPr>
              <w:rPr>
                <w:rFonts w:ascii="Arial" w:hAnsi="Arial" w:cs="Arial"/>
              </w:rPr>
            </w:pPr>
            <w:r>
              <w:rPr>
                <w:rFonts w:ascii="Arial" w:hAnsi="Arial" w:cs="Arial"/>
              </w:rPr>
              <w:lastRenderedPageBreak/>
              <w:t>Technical experts</w:t>
            </w:r>
          </w:p>
          <w:p w14:paraId="1DF2ED15" w14:textId="77777777" w:rsidR="005D73D9" w:rsidRDefault="005D73D9" w:rsidP="00DF34DE">
            <w:pPr>
              <w:pStyle w:val="ListParagraph"/>
              <w:numPr>
                <w:ilvl w:val="0"/>
                <w:numId w:val="34"/>
              </w:numPr>
              <w:rPr>
                <w:rFonts w:ascii="Arial" w:hAnsi="Arial" w:cs="Arial"/>
              </w:rPr>
            </w:pPr>
            <w:r>
              <w:rPr>
                <w:rFonts w:ascii="Arial" w:hAnsi="Arial" w:cs="Arial"/>
              </w:rPr>
              <w:t>Maintenance/repair personnel</w:t>
            </w:r>
          </w:p>
          <w:p w14:paraId="0B7DF0C2" w14:textId="77777777" w:rsidR="005D73D9" w:rsidRDefault="005D73D9" w:rsidP="002B517E">
            <w:pPr>
              <w:rPr>
                <w:rFonts w:ascii="Arial" w:hAnsi="Arial" w:cs="Arial"/>
              </w:rPr>
            </w:pPr>
            <w:r>
              <w:rPr>
                <w:rFonts w:ascii="Arial" w:hAnsi="Arial" w:cs="Arial"/>
              </w:rPr>
              <w:t xml:space="preserve">      -     </w:t>
            </w:r>
            <w:r w:rsidRPr="005D73D9">
              <w:rPr>
                <w:rFonts w:ascii="Arial" w:hAnsi="Arial" w:cs="Arial"/>
              </w:rPr>
              <w:t>Reps of plant manufacturers/suppliers</w:t>
            </w:r>
          </w:p>
          <w:p w14:paraId="798A09CE" w14:textId="77777777" w:rsidR="000A22B9" w:rsidRPr="006F5CD6" w:rsidRDefault="005D73D9" w:rsidP="002B517E">
            <w:pPr>
              <w:rPr>
                <w:rFonts w:ascii="Arial" w:hAnsi="Arial" w:cs="Arial"/>
              </w:rPr>
            </w:pPr>
            <w:r>
              <w:rPr>
                <w:rFonts w:ascii="Arial" w:hAnsi="Arial" w:cs="Arial"/>
              </w:rPr>
              <w:t xml:space="preserve">          </w:t>
            </w:r>
            <w:r w:rsidRPr="005D73D9">
              <w:rPr>
                <w:rFonts w:ascii="Arial" w:hAnsi="Arial" w:cs="Arial"/>
              </w:rPr>
              <w:t xml:space="preserve">Relevant personnel </w:t>
            </w:r>
            <w:proofErr w:type="spellStart"/>
            <w:r w:rsidRPr="005D73D9">
              <w:rPr>
                <w:rFonts w:ascii="Arial" w:hAnsi="Arial" w:cs="Arial"/>
              </w:rPr>
              <w:t>ie</w:t>
            </w:r>
            <w:proofErr w:type="spellEnd"/>
            <w:r w:rsidRPr="005D73D9">
              <w:rPr>
                <w:rFonts w:ascii="Arial" w:hAnsi="Arial" w:cs="Arial"/>
              </w:rPr>
              <w:t xml:space="preserve">. Trainers, first responders, other workers. </w:t>
            </w:r>
            <w:r w:rsidR="00DF34DE" w:rsidRPr="005D73D9">
              <w:rPr>
                <w:rFonts w:ascii="Arial" w:hAnsi="Arial" w:cs="Arial"/>
              </w:rPr>
              <w:t xml:space="preserve"> </w:t>
            </w:r>
            <w:permEnd w:id="1603566949"/>
          </w:p>
        </w:tc>
      </w:tr>
      <w:tr w:rsidR="00E12702" w:rsidRPr="006F5CD6" w14:paraId="10238EF9" w14:textId="77777777" w:rsidTr="00A66511">
        <w:trPr>
          <w:trHeight w:val="70"/>
        </w:trPr>
        <w:tc>
          <w:tcPr>
            <w:tcW w:w="9242" w:type="dxa"/>
            <w:shd w:val="clear" w:color="auto" w:fill="D9D9D9" w:themeFill="background1" w:themeFillShade="D9"/>
          </w:tcPr>
          <w:p w14:paraId="09AB6A8E" w14:textId="77777777" w:rsidR="00E12702" w:rsidRPr="006F5CD6" w:rsidRDefault="00E12702" w:rsidP="00A66511">
            <w:pPr>
              <w:keepNext/>
              <w:rPr>
                <w:rFonts w:ascii="Arial" w:hAnsi="Arial" w:cs="Arial"/>
              </w:rPr>
            </w:pPr>
            <w:r>
              <w:rPr>
                <w:rFonts w:ascii="Arial" w:hAnsi="Arial" w:cs="Arial"/>
                <w:b/>
              </w:rPr>
              <w:lastRenderedPageBreak/>
              <w:t>Process for gathering information and data</w:t>
            </w:r>
          </w:p>
        </w:tc>
      </w:tr>
      <w:tr w:rsidR="00E12702" w:rsidRPr="006F5CD6" w14:paraId="7BB1BBE0" w14:textId="77777777" w:rsidTr="00A66511">
        <w:trPr>
          <w:trHeight w:val="1134"/>
        </w:trPr>
        <w:tc>
          <w:tcPr>
            <w:tcW w:w="9242" w:type="dxa"/>
          </w:tcPr>
          <w:p w14:paraId="3F30A193" w14:textId="77777777" w:rsidR="00F743AC" w:rsidRDefault="00F743AC" w:rsidP="00A66511">
            <w:pPr>
              <w:rPr>
                <w:rFonts w:ascii="Arial" w:hAnsi="Arial" w:cs="Arial"/>
              </w:rPr>
            </w:pPr>
            <w:permStart w:id="1093995538" w:edGrp="everyone"/>
            <w:r>
              <w:rPr>
                <w:rFonts w:ascii="Arial" w:hAnsi="Arial" w:cs="Arial"/>
              </w:rPr>
              <w:t>Delegate roles to investigation team with their individual strengths in mind.</w:t>
            </w:r>
          </w:p>
          <w:p w14:paraId="47B36A4E" w14:textId="77777777" w:rsidR="00F743AC" w:rsidRDefault="00F743AC" w:rsidP="00A66511">
            <w:pPr>
              <w:rPr>
                <w:rFonts w:ascii="Arial" w:hAnsi="Arial" w:cs="Arial"/>
              </w:rPr>
            </w:pPr>
            <w:r>
              <w:rPr>
                <w:rFonts w:ascii="Arial" w:hAnsi="Arial" w:cs="Arial"/>
              </w:rPr>
              <w:t>Methods of gathering information categorised under four basic headings;</w:t>
            </w:r>
          </w:p>
          <w:p w14:paraId="49020D60" w14:textId="77777777" w:rsidR="00E12702" w:rsidRDefault="00F743AC" w:rsidP="00A66511">
            <w:pPr>
              <w:rPr>
                <w:rFonts w:ascii="Arial" w:hAnsi="Arial" w:cs="Arial"/>
              </w:rPr>
            </w:pPr>
            <w:r w:rsidRPr="008B049C">
              <w:rPr>
                <w:rFonts w:ascii="Arial" w:hAnsi="Arial" w:cs="Arial"/>
                <w:b/>
                <w:bCs/>
              </w:rPr>
              <w:t>Documentation</w:t>
            </w:r>
            <w:r>
              <w:rPr>
                <w:rFonts w:ascii="Arial" w:hAnsi="Arial" w:cs="Arial"/>
              </w:rPr>
              <w:t xml:space="preserve"> </w:t>
            </w:r>
            <w:proofErr w:type="spellStart"/>
            <w:r>
              <w:rPr>
                <w:rFonts w:ascii="Arial" w:hAnsi="Arial" w:cs="Arial"/>
              </w:rPr>
              <w:t>ie</w:t>
            </w:r>
            <w:proofErr w:type="spellEnd"/>
            <w:r>
              <w:rPr>
                <w:rFonts w:ascii="Arial" w:hAnsi="Arial" w:cs="Arial"/>
              </w:rPr>
              <w:t>;</w:t>
            </w:r>
          </w:p>
          <w:p w14:paraId="6EC7E9F3" w14:textId="77777777" w:rsidR="00F743AC" w:rsidRDefault="00F743AC" w:rsidP="00F743AC">
            <w:pPr>
              <w:pStyle w:val="ListParagraph"/>
              <w:numPr>
                <w:ilvl w:val="0"/>
                <w:numId w:val="34"/>
              </w:numPr>
              <w:rPr>
                <w:rFonts w:ascii="Arial" w:hAnsi="Arial" w:cs="Arial"/>
              </w:rPr>
            </w:pPr>
            <w:r>
              <w:rPr>
                <w:rFonts w:ascii="Arial" w:hAnsi="Arial" w:cs="Arial"/>
              </w:rPr>
              <w:t>Training records</w:t>
            </w:r>
          </w:p>
          <w:p w14:paraId="0666F376" w14:textId="77777777" w:rsidR="00F743AC" w:rsidRDefault="00F743AC" w:rsidP="00F743AC">
            <w:pPr>
              <w:pStyle w:val="ListParagraph"/>
              <w:numPr>
                <w:ilvl w:val="0"/>
                <w:numId w:val="34"/>
              </w:numPr>
              <w:rPr>
                <w:rFonts w:ascii="Arial" w:hAnsi="Arial" w:cs="Arial"/>
              </w:rPr>
            </w:pPr>
            <w:r>
              <w:rPr>
                <w:rFonts w:ascii="Arial" w:hAnsi="Arial" w:cs="Arial"/>
              </w:rPr>
              <w:t>Work schedules</w:t>
            </w:r>
          </w:p>
          <w:p w14:paraId="3696A3CD" w14:textId="77777777" w:rsidR="00F743AC" w:rsidRDefault="00F743AC" w:rsidP="00F743AC">
            <w:pPr>
              <w:pStyle w:val="ListParagraph"/>
              <w:numPr>
                <w:ilvl w:val="0"/>
                <w:numId w:val="34"/>
              </w:numPr>
              <w:rPr>
                <w:rFonts w:ascii="Arial" w:hAnsi="Arial" w:cs="Arial"/>
              </w:rPr>
            </w:pPr>
            <w:r>
              <w:rPr>
                <w:rFonts w:ascii="Arial" w:hAnsi="Arial" w:cs="Arial"/>
              </w:rPr>
              <w:t>Operating procedures</w:t>
            </w:r>
          </w:p>
          <w:p w14:paraId="4C16B036" w14:textId="77777777" w:rsidR="00F743AC" w:rsidRDefault="00F743AC" w:rsidP="00F743AC">
            <w:pPr>
              <w:pStyle w:val="ListParagraph"/>
              <w:numPr>
                <w:ilvl w:val="0"/>
                <w:numId w:val="34"/>
              </w:numPr>
              <w:rPr>
                <w:rFonts w:ascii="Arial" w:hAnsi="Arial" w:cs="Arial"/>
              </w:rPr>
            </w:pPr>
            <w:r>
              <w:rPr>
                <w:rFonts w:ascii="Arial" w:hAnsi="Arial" w:cs="Arial"/>
              </w:rPr>
              <w:t>Injury/incident reports</w:t>
            </w:r>
          </w:p>
          <w:p w14:paraId="1D72DF10" w14:textId="77777777" w:rsidR="008B049C" w:rsidRDefault="008B049C" w:rsidP="008B049C">
            <w:pPr>
              <w:rPr>
                <w:rFonts w:ascii="Arial" w:hAnsi="Arial" w:cs="Arial"/>
              </w:rPr>
            </w:pPr>
            <w:r w:rsidRPr="008B049C">
              <w:rPr>
                <w:rFonts w:ascii="Arial" w:hAnsi="Arial" w:cs="Arial"/>
                <w:b/>
                <w:bCs/>
              </w:rPr>
              <w:t>People</w:t>
            </w:r>
            <w:r>
              <w:rPr>
                <w:rFonts w:ascii="Arial" w:hAnsi="Arial" w:cs="Arial"/>
              </w:rPr>
              <w:t xml:space="preserve"> </w:t>
            </w:r>
            <w:proofErr w:type="spellStart"/>
            <w:r>
              <w:rPr>
                <w:rFonts w:ascii="Arial" w:hAnsi="Arial" w:cs="Arial"/>
              </w:rPr>
              <w:t>ie</w:t>
            </w:r>
            <w:proofErr w:type="spellEnd"/>
            <w:r>
              <w:rPr>
                <w:rFonts w:ascii="Arial" w:hAnsi="Arial" w:cs="Arial"/>
              </w:rPr>
              <w:t>;</w:t>
            </w:r>
          </w:p>
          <w:p w14:paraId="5AE41B50" w14:textId="77777777" w:rsidR="008B049C" w:rsidRDefault="008B049C" w:rsidP="008B049C">
            <w:pPr>
              <w:pStyle w:val="ListParagraph"/>
              <w:numPr>
                <w:ilvl w:val="0"/>
                <w:numId w:val="34"/>
              </w:numPr>
              <w:rPr>
                <w:rFonts w:ascii="Arial" w:hAnsi="Arial" w:cs="Arial"/>
              </w:rPr>
            </w:pPr>
            <w:r>
              <w:rPr>
                <w:rFonts w:ascii="Arial" w:hAnsi="Arial" w:cs="Arial"/>
              </w:rPr>
              <w:t>Interviews</w:t>
            </w:r>
          </w:p>
          <w:p w14:paraId="7BF8B63C" w14:textId="77777777" w:rsidR="008B049C" w:rsidRDefault="008B049C" w:rsidP="008B049C">
            <w:pPr>
              <w:pStyle w:val="ListParagraph"/>
              <w:numPr>
                <w:ilvl w:val="0"/>
                <w:numId w:val="34"/>
              </w:numPr>
              <w:rPr>
                <w:rFonts w:ascii="Arial" w:hAnsi="Arial" w:cs="Arial"/>
              </w:rPr>
            </w:pPr>
            <w:r>
              <w:rPr>
                <w:rFonts w:ascii="Arial" w:hAnsi="Arial" w:cs="Arial"/>
              </w:rPr>
              <w:t>Questioning</w:t>
            </w:r>
          </w:p>
          <w:p w14:paraId="0F740466" w14:textId="77777777" w:rsidR="008B049C" w:rsidRDefault="008B049C" w:rsidP="008B049C">
            <w:pPr>
              <w:pStyle w:val="ListParagraph"/>
              <w:numPr>
                <w:ilvl w:val="0"/>
                <w:numId w:val="34"/>
              </w:numPr>
              <w:rPr>
                <w:rFonts w:ascii="Arial" w:hAnsi="Arial" w:cs="Arial"/>
              </w:rPr>
            </w:pPr>
            <w:r>
              <w:rPr>
                <w:rFonts w:ascii="Arial" w:hAnsi="Arial" w:cs="Arial"/>
              </w:rPr>
              <w:t>Discussions</w:t>
            </w:r>
          </w:p>
          <w:p w14:paraId="70D98668" w14:textId="77777777" w:rsidR="008B049C" w:rsidRDefault="008B049C" w:rsidP="008B049C">
            <w:pPr>
              <w:rPr>
                <w:rFonts w:ascii="Arial" w:hAnsi="Arial" w:cs="Arial"/>
              </w:rPr>
            </w:pPr>
            <w:r>
              <w:rPr>
                <w:rFonts w:ascii="Arial" w:hAnsi="Arial" w:cs="Arial"/>
                <w:b/>
                <w:bCs/>
              </w:rPr>
              <w:t xml:space="preserve">Plant/substances </w:t>
            </w:r>
            <w:proofErr w:type="spellStart"/>
            <w:r>
              <w:rPr>
                <w:rFonts w:ascii="Arial" w:hAnsi="Arial" w:cs="Arial"/>
              </w:rPr>
              <w:t>ie</w:t>
            </w:r>
            <w:proofErr w:type="spellEnd"/>
            <w:r>
              <w:rPr>
                <w:rFonts w:ascii="Arial" w:hAnsi="Arial" w:cs="Arial"/>
              </w:rPr>
              <w:t>;</w:t>
            </w:r>
          </w:p>
          <w:p w14:paraId="64063D50" w14:textId="77777777" w:rsidR="008B049C" w:rsidRDefault="008B049C" w:rsidP="008B049C">
            <w:pPr>
              <w:pStyle w:val="ListParagraph"/>
              <w:numPr>
                <w:ilvl w:val="0"/>
                <w:numId w:val="34"/>
              </w:numPr>
              <w:rPr>
                <w:rFonts w:ascii="Arial" w:hAnsi="Arial" w:cs="Arial"/>
              </w:rPr>
            </w:pPr>
            <w:r>
              <w:rPr>
                <w:rFonts w:ascii="Arial" w:hAnsi="Arial" w:cs="Arial"/>
              </w:rPr>
              <w:t>Visual inspections</w:t>
            </w:r>
          </w:p>
          <w:p w14:paraId="5E6B17E1" w14:textId="77777777" w:rsidR="008B049C" w:rsidRDefault="008B049C" w:rsidP="008B049C">
            <w:pPr>
              <w:pStyle w:val="ListParagraph"/>
              <w:numPr>
                <w:ilvl w:val="0"/>
                <w:numId w:val="34"/>
              </w:numPr>
              <w:rPr>
                <w:rFonts w:ascii="Arial" w:hAnsi="Arial" w:cs="Arial"/>
              </w:rPr>
            </w:pPr>
            <w:r>
              <w:rPr>
                <w:rFonts w:ascii="Arial" w:hAnsi="Arial" w:cs="Arial"/>
              </w:rPr>
              <w:t>Tests</w:t>
            </w:r>
          </w:p>
          <w:p w14:paraId="4D7FE934" w14:textId="77777777" w:rsidR="008B049C" w:rsidRDefault="008B049C" w:rsidP="008B049C">
            <w:pPr>
              <w:pStyle w:val="ListParagraph"/>
              <w:numPr>
                <w:ilvl w:val="0"/>
                <w:numId w:val="34"/>
              </w:numPr>
              <w:rPr>
                <w:rFonts w:ascii="Arial" w:hAnsi="Arial" w:cs="Arial"/>
              </w:rPr>
            </w:pPr>
            <w:r>
              <w:rPr>
                <w:rFonts w:ascii="Arial" w:hAnsi="Arial" w:cs="Arial"/>
              </w:rPr>
              <w:t>Operation manuals</w:t>
            </w:r>
          </w:p>
          <w:p w14:paraId="3F226142" w14:textId="77777777" w:rsidR="008B049C" w:rsidRDefault="008B049C" w:rsidP="008B049C">
            <w:pPr>
              <w:pStyle w:val="ListParagraph"/>
              <w:numPr>
                <w:ilvl w:val="0"/>
                <w:numId w:val="34"/>
              </w:numPr>
              <w:rPr>
                <w:rFonts w:ascii="Arial" w:hAnsi="Arial" w:cs="Arial"/>
              </w:rPr>
            </w:pPr>
            <w:proofErr w:type="spellStart"/>
            <w:r>
              <w:rPr>
                <w:rFonts w:ascii="Arial" w:hAnsi="Arial" w:cs="Arial"/>
              </w:rPr>
              <w:t>Chems</w:t>
            </w:r>
            <w:proofErr w:type="spellEnd"/>
            <w:r>
              <w:rPr>
                <w:rFonts w:ascii="Arial" w:hAnsi="Arial" w:cs="Arial"/>
              </w:rPr>
              <w:t xml:space="preserve"> register</w:t>
            </w:r>
          </w:p>
          <w:p w14:paraId="24F9F400" w14:textId="77777777" w:rsidR="008B049C" w:rsidRDefault="008B049C" w:rsidP="008B049C">
            <w:pPr>
              <w:rPr>
                <w:rFonts w:ascii="Arial" w:hAnsi="Arial" w:cs="Arial"/>
              </w:rPr>
            </w:pPr>
            <w:r>
              <w:rPr>
                <w:rFonts w:ascii="Arial" w:hAnsi="Arial" w:cs="Arial"/>
                <w:b/>
                <w:bCs/>
              </w:rPr>
              <w:t xml:space="preserve">Work environment/process </w:t>
            </w:r>
            <w:proofErr w:type="spellStart"/>
            <w:r>
              <w:rPr>
                <w:rFonts w:ascii="Arial" w:hAnsi="Arial" w:cs="Arial"/>
              </w:rPr>
              <w:t>ie</w:t>
            </w:r>
            <w:proofErr w:type="spellEnd"/>
            <w:r>
              <w:rPr>
                <w:rFonts w:ascii="Arial" w:hAnsi="Arial" w:cs="Arial"/>
              </w:rPr>
              <w:t>;</w:t>
            </w:r>
          </w:p>
          <w:p w14:paraId="2412615E" w14:textId="77777777" w:rsidR="008B049C" w:rsidRDefault="008B049C" w:rsidP="008B049C">
            <w:pPr>
              <w:pStyle w:val="ListParagraph"/>
              <w:numPr>
                <w:ilvl w:val="0"/>
                <w:numId w:val="34"/>
              </w:numPr>
              <w:rPr>
                <w:rFonts w:ascii="Arial" w:hAnsi="Arial" w:cs="Arial"/>
              </w:rPr>
            </w:pPr>
            <w:r>
              <w:rPr>
                <w:rFonts w:ascii="Arial" w:hAnsi="Arial" w:cs="Arial"/>
              </w:rPr>
              <w:t>Visual inspections</w:t>
            </w:r>
          </w:p>
          <w:p w14:paraId="702E23EB" w14:textId="77777777" w:rsidR="008B049C" w:rsidRDefault="008B049C" w:rsidP="008B049C">
            <w:pPr>
              <w:pStyle w:val="ListParagraph"/>
              <w:numPr>
                <w:ilvl w:val="0"/>
                <w:numId w:val="34"/>
              </w:numPr>
              <w:rPr>
                <w:rFonts w:ascii="Arial" w:hAnsi="Arial" w:cs="Arial"/>
              </w:rPr>
            </w:pPr>
            <w:r>
              <w:rPr>
                <w:rFonts w:ascii="Arial" w:hAnsi="Arial" w:cs="Arial"/>
              </w:rPr>
              <w:t>Photographs</w:t>
            </w:r>
          </w:p>
          <w:p w14:paraId="3524E73B" w14:textId="77777777" w:rsidR="008B049C" w:rsidRPr="008B049C" w:rsidRDefault="008B049C" w:rsidP="008B049C">
            <w:pPr>
              <w:pStyle w:val="ListParagraph"/>
              <w:numPr>
                <w:ilvl w:val="0"/>
                <w:numId w:val="34"/>
              </w:numPr>
              <w:rPr>
                <w:rFonts w:ascii="Arial" w:hAnsi="Arial" w:cs="Arial"/>
              </w:rPr>
            </w:pPr>
            <w:r>
              <w:rPr>
                <w:rFonts w:ascii="Arial" w:hAnsi="Arial" w:cs="Arial"/>
              </w:rPr>
              <w:t>Sketch maps &amp; floor plans.</w:t>
            </w:r>
          </w:p>
          <w:permEnd w:id="1093995538"/>
          <w:p w14:paraId="63C79BD2" w14:textId="77777777" w:rsidR="00E12702" w:rsidRPr="006F5CD6" w:rsidRDefault="00E12702" w:rsidP="00A66511">
            <w:pPr>
              <w:rPr>
                <w:rFonts w:ascii="Arial" w:hAnsi="Arial" w:cs="Arial"/>
              </w:rPr>
            </w:pPr>
          </w:p>
        </w:tc>
      </w:tr>
      <w:tr w:rsidR="0072508E" w:rsidRPr="006F5CD6" w14:paraId="3D1217D3" w14:textId="77777777" w:rsidTr="002063C4">
        <w:trPr>
          <w:trHeight w:val="70"/>
        </w:trPr>
        <w:tc>
          <w:tcPr>
            <w:tcW w:w="9242" w:type="dxa"/>
            <w:shd w:val="clear" w:color="auto" w:fill="D9D9D9" w:themeFill="background1" w:themeFillShade="D9"/>
          </w:tcPr>
          <w:p w14:paraId="6C81727D" w14:textId="77777777" w:rsidR="0072508E" w:rsidRPr="006F5CD6" w:rsidRDefault="0072508E" w:rsidP="002063C4">
            <w:pPr>
              <w:keepNext/>
              <w:rPr>
                <w:rFonts w:ascii="Arial" w:hAnsi="Arial" w:cs="Arial"/>
              </w:rPr>
            </w:pPr>
            <w:r w:rsidRPr="0072508E">
              <w:rPr>
                <w:rFonts w:ascii="Arial" w:hAnsi="Arial" w:cs="Arial"/>
                <w:b/>
              </w:rPr>
              <w:t xml:space="preserve">Briefing the </w:t>
            </w:r>
            <w:r>
              <w:rPr>
                <w:rFonts w:ascii="Arial" w:hAnsi="Arial" w:cs="Arial"/>
                <w:b/>
              </w:rPr>
              <w:t xml:space="preserve">investigation </w:t>
            </w:r>
            <w:r w:rsidRPr="0072508E">
              <w:rPr>
                <w:rFonts w:ascii="Arial" w:hAnsi="Arial" w:cs="Arial"/>
                <w:b/>
              </w:rPr>
              <w:t>team</w:t>
            </w:r>
          </w:p>
        </w:tc>
      </w:tr>
      <w:tr w:rsidR="0072508E" w:rsidRPr="006F5CD6" w14:paraId="20BE6466" w14:textId="77777777" w:rsidTr="002063C4">
        <w:trPr>
          <w:trHeight w:val="1134"/>
        </w:trPr>
        <w:tc>
          <w:tcPr>
            <w:tcW w:w="9242" w:type="dxa"/>
          </w:tcPr>
          <w:p w14:paraId="7A28E193" w14:textId="77777777" w:rsidR="005C2FA3" w:rsidRDefault="008B049C" w:rsidP="002063C4">
            <w:pPr>
              <w:rPr>
                <w:rFonts w:ascii="Arial" w:hAnsi="Arial" w:cs="Arial"/>
              </w:rPr>
            </w:pPr>
            <w:permStart w:id="559104605" w:edGrp="everyone"/>
            <w:r>
              <w:rPr>
                <w:rFonts w:ascii="Arial" w:hAnsi="Arial" w:cs="Arial"/>
              </w:rPr>
              <w:t>I would justify adopting the conceptual basis for analysis as described in the question by simply stating that we are compelled to not only do so by legislation but also that we are morally obligated to ensure</w:t>
            </w:r>
            <w:r w:rsidR="005C2FA3">
              <w:rPr>
                <w:rFonts w:ascii="Arial" w:hAnsi="Arial" w:cs="Arial"/>
              </w:rPr>
              <w:t xml:space="preserve"> that ALL workers be entitled to go home in the same state of health that they arrived at work in.</w:t>
            </w:r>
          </w:p>
          <w:p w14:paraId="0DAB83E9" w14:textId="77777777" w:rsidR="0072508E" w:rsidRDefault="005C2FA3" w:rsidP="002063C4">
            <w:pPr>
              <w:rPr>
                <w:rFonts w:ascii="Arial" w:hAnsi="Arial" w:cs="Arial"/>
              </w:rPr>
            </w:pPr>
            <w:r>
              <w:rPr>
                <w:rFonts w:ascii="Arial" w:hAnsi="Arial" w:cs="Arial"/>
              </w:rPr>
              <w:t xml:space="preserve">I would also focus on </w:t>
            </w:r>
            <w:r w:rsidR="00225B1D">
              <w:rPr>
                <w:rFonts w:ascii="Arial" w:hAnsi="Arial" w:cs="Arial"/>
              </w:rPr>
              <w:t xml:space="preserve">the idea of preventing re-occurrence through our investigation, analysis and recommendations rather than </w:t>
            </w:r>
            <w:r w:rsidR="00FD254D">
              <w:rPr>
                <w:rFonts w:ascii="Arial" w:hAnsi="Arial" w:cs="Arial"/>
              </w:rPr>
              <w:t xml:space="preserve">simply </w:t>
            </w:r>
            <w:r w:rsidR="00225B1D">
              <w:rPr>
                <w:rFonts w:ascii="Arial" w:hAnsi="Arial" w:cs="Arial"/>
              </w:rPr>
              <w:t xml:space="preserve">placing blame. </w:t>
            </w:r>
            <w:r w:rsidR="008B049C">
              <w:rPr>
                <w:rFonts w:ascii="Arial" w:hAnsi="Arial" w:cs="Arial"/>
              </w:rPr>
              <w:t xml:space="preserve">  </w:t>
            </w:r>
          </w:p>
          <w:permEnd w:id="559104605"/>
          <w:p w14:paraId="0D62C223" w14:textId="0752C711" w:rsidR="0072508E" w:rsidRPr="006F5CD6" w:rsidRDefault="0072508E" w:rsidP="002063C4">
            <w:pPr>
              <w:rPr>
                <w:rFonts w:ascii="Arial" w:hAnsi="Arial" w:cs="Arial"/>
              </w:rPr>
            </w:pPr>
          </w:p>
        </w:tc>
      </w:tr>
    </w:tbl>
    <w:p w14:paraId="431E72EC" w14:textId="77777777" w:rsidR="000A22B9" w:rsidRPr="006F5CD6" w:rsidRDefault="000A22B9" w:rsidP="000A22B9">
      <w:pPr>
        <w:spacing w:after="0" w:line="240" w:lineRule="auto"/>
        <w:rPr>
          <w:rFonts w:ascii="Arial" w:hAnsi="Arial" w:cs="Arial"/>
        </w:rPr>
      </w:pPr>
    </w:p>
    <w:p w14:paraId="022BA7B9" w14:textId="77777777"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78"/>
        <w:gridCol w:w="5838"/>
      </w:tblGrid>
      <w:tr w:rsidR="00C92317" w:rsidRPr="00ED32CC" w14:paraId="5ACCD156" w14:textId="77777777" w:rsidTr="003978FC">
        <w:tc>
          <w:tcPr>
            <w:tcW w:w="3227" w:type="dxa"/>
            <w:shd w:val="clear" w:color="auto" w:fill="232F84"/>
          </w:tcPr>
          <w:p w14:paraId="5FCE0B78" w14:textId="77777777"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14:paraId="7E9ADB53" w14:textId="68ED4294" w:rsidR="00C92317" w:rsidRPr="00ED32CC" w:rsidRDefault="00F43298" w:rsidP="00B77BB8">
            <w:pPr>
              <w:keepNext/>
              <w:rPr>
                <w:rFonts w:ascii="Arial" w:hAnsi="Arial" w:cs="Arial"/>
              </w:rPr>
            </w:pPr>
            <w:sdt>
              <w:sdtPr>
                <w:rPr>
                  <w:rFonts w:ascii="Arial" w:hAnsi="Arial" w:cs="Arial"/>
                </w:rPr>
                <w:id w:val="1207453866"/>
                <w14:checkbox>
                  <w14:checked w14:val="1"/>
                  <w14:checkedState w14:val="2612" w14:font="MS Gothic"/>
                  <w14:uncheckedState w14:val="2610" w14:font="MS Gothic"/>
                </w14:checkbox>
              </w:sdtPr>
              <w:sdtContent>
                <w:permStart w:id="589332018" w:edGrp="everyone"/>
                <w:r w:rsidR="00493DD5">
                  <w:rPr>
                    <w:rFonts w:ascii="MS Gothic" w:eastAsia="MS Gothic" w:hAnsi="MS Gothic" w:cs="Arial" w:hint="eastAsia"/>
                  </w:rPr>
                  <w:t>☒</w:t>
                </w:r>
                <w:permEnd w:id="589332018"/>
              </w:sdtContent>
            </w:sdt>
            <w:r w:rsidR="00C92317" w:rsidRPr="00ED32CC">
              <w:rPr>
                <w:rFonts w:ascii="Arial" w:hAnsi="Arial" w:cs="Arial"/>
              </w:rPr>
              <w:t xml:space="preserve"> Satisfactory </w:t>
            </w:r>
            <w:r w:rsidR="00C92317" w:rsidRPr="00ED32CC">
              <w:rPr>
                <w:rFonts w:ascii="Arial" w:hAnsi="Arial" w:cs="Arial"/>
              </w:rPr>
              <w:tab/>
            </w:r>
          </w:p>
          <w:permStart w:id="991504307" w:edGrp="everyone"/>
          <w:p w14:paraId="15DD031B" w14:textId="77777777" w:rsidR="00C92317" w:rsidRPr="00ED32CC" w:rsidRDefault="00F43298"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991504307"/>
            <w:r w:rsidR="00C92317" w:rsidRPr="00ED32CC">
              <w:rPr>
                <w:rFonts w:ascii="Arial" w:hAnsi="Arial" w:cs="Arial"/>
              </w:rPr>
              <w:t xml:space="preserve"> Not satisfactory</w:t>
            </w:r>
          </w:p>
        </w:tc>
      </w:tr>
      <w:tr w:rsidR="00C92317" w:rsidRPr="00ED32CC" w14:paraId="5414C5B8" w14:textId="77777777" w:rsidTr="003978FC">
        <w:trPr>
          <w:trHeight w:val="2835"/>
        </w:trPr>
        <w:tc>
          <w:tcPr>
            <w:tcW w:w="3227" w:type="dxa"/>
            <w:shd w:val="clear" w:color="auto" w:fill="232F84"/>
          </w:tcPr>
          <w:p w14:paraId="7E87C8B9"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3A2C6468" w14:textId="6C5BC428" w:rsidR="00C92317" w:rsidRPr="00ED32CC" w:rsidRDefault="00493DD5" w:rsidP="00B77BB8">
            <w:pPr>
              <w:keepNext/>
              <w:rPr>
                <w:rFonts w:ascii="Arial" w:hAnsi="Arial" w:cs="Arial"/>
              </w:rPr>
            </w:pPr>
            <w:permStart w:id="886205174" w:edGrp="everyone"/>
            <w:r>
              <w:rPr>
                <w:rFonts w:ascii="Arial" w:hAnsi="Arial" w:cs="Arial"/>
              </w:rPr>
              <w:t xml:space="preserve">Chris shows an understanding of compliance and due </w:t>
            </w:r>
            <w:r w:rsidR="00077E73">
              <w:rPr>
                <w:rFonts w:ascii="Arial" w:hAnsi="Arial" w:cs="Arial"/>
              </w:rPr>
              <w:t>diligence in and around the workplace. Including workers, visitors and volunteers that visit the workplace.</w:t>
            </w:r>
            <w:permEnd w:id="886205174"/>
          </w:p>
        </w:tc>
      </w:tr>
    </w:tbl>
    <w:p w14:paraId="3BF1F8D0" w14:textId="77777777" w:rsidR="002C5DCF" w:rsidRDefault="00775241">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81B9C" w:rsidRPr="00DE7CCF" w14:paraId="3FCF0B62" w14:textId="77777777" w:rsidTr="002063C4">
        <w:tc>
          <w:tcPr>
            <w:tcW w:w="9235" w:type="dxa"/>
            <w:shd w:val="clear" w:color="auto" w:fill="232F84"/>
          </w:tcPr>
          <w:p w14:paraId="4CE31CA7" w14:textId="77777777" w:rsidR="00281B9C" w:rsidRPr="00DE7CCF" w:rsidRDefault="00281B9C" w:rsidP="002063C4">
            <w:pPr>
              <w:pStyle w:val="ListParagraph"/>
              <w:numPr>
                <w:ilvl w:val="0"/>
                <w:numId w:val="6"/>
              </w:numPr>
              <w:rPr>
                <w:rFonts w:ascii="Arial" w:hAnsi="Arial" w:cs="Arial"/>
                <w:b/>
              </w:rPr>
            </w:pPr>
          </w:p>
        </w:tc>
      </w:tr>
      <w:tr w:rsidR="00281B9C" w:rsidRPr="00DE7CCF" w14:paraId="2BC4E97F" w14:textId="77777777" w:rsidTr="00281B9C">
        <w:tc>
          <w:tcPr>
            <w:tcW w:w="9235" w:type="dxa"/>
            <w:shd w:val="clear" w:color="auto" w:fill="A1D7E1"/>
          </w:tcPr>
          <w:p w14:paraId="04F48AD8" w14:textId="77777777" w:rsidR="00281B9C" w:rsidRPr="00DE7CCF" w:rsidRDefault="00281B9C" w:rsidP="002063C4">
            <w:pPr>
              <w:rPr>
                <w:rFonts w:ascii="Arial" w:hAnsi="Arial" w:cs="Arial"/>
              </w:rPr>
            </w:pPr>
            <w:r>
              <w:rPr>
                <w:rFonts w:ascii="Arial" w:hAnsi="Arial" w:cs="Arial"/>
              </w:rPr>
              <w:t>Complete an investigation report</w:t>
            </w:r>
            <w:r w:rsidR="000A79B6">
              <w:rPr>
                <w:rFonts w:ascii="Arial" w:hAnsi="Arial" w:cs="Arial"/>
              </w:rPr>
              <w:t xml:space="preserve"> of</w:t>
            </w:r>
            <w:r>
              <w:rPr>
                <w:rFonts w:ascii="Arial" w:hAnsi="Arial" w:cs="Arial"/>
              </w:rPr>
              <w:t xml:space="preserve"> the identified incident </w:t>
            </w:r>
            <w:r w:rsidR="000A79B6">
              <w:rPr>
                <w:rFonts w:ascii="Arial" w:hAnsi="Arial" w:cs="Arial"/>
              </w:rPr>
              <w:t xml:space="preserve">for your PCBU </w:t>
            </w:r>
            <w:r>
              <w:rPr>
                <w:rFonts w:ascii="Arial" w:hAnsi="Arial" w:cs="Arial"/>
              </w:rPr>
              <w:t>in the following structure:</w:t>
            </w:r>
          </w:p>
          <w:p w14:paraId="347F2496" w14:textId="77777777" w:rsidR="00281B9C" w:rsidRPr="00DE7CCF" w:rsidRDefault="00281B9C" w:rsidP="002063C4">
            <w:pPr>
              <w:rPr>
                <w:rFonts w:ascii="Arial" w:hAnsi="Arial" w:cs="Arial"/>
              </w:rPr>
            </w:pPr>
          </w:p>
          <w:p w14:paraId="0CAB571A" w14:textId="77777777" w:rsidR="00281B9C" w:rsidRPr="00DE7CCF" w:rsidRDefault="00281B9C" w:rsidP="002063C4">
            <w:pPr>
              <w:pStyle w:val="ListParagraph"/>
              <w:numPr>
                <w:ilvl w:val="0"/>
                <w:numId w:val="15"/>
              </w:numPr>
              <w:rPr>
                <w:rFonts w:ascii="Arial" w:hAnsi="Arial" w:cs="Arial"/>
                <w:b/>
              </w:rPr>
            </w:pPr>
            <w:r w:rsidRPr="00DE7CCF">
              <w:rPr>
                <w:rFonts w:ascii="Arial" w:hAnsi="Arial" w:cs="Arial"/>
                <w:b/>
              </w:rPr>
              <w:t>INTRODUCTION</w:t>
            </w:r>
          </w:p>
          <w:p w14:paraId="2439344C" w14:textId="77777777" w:rsidR="00281B9C" w:rsidRPr="00DE7CCF" w:rsidRDefault="00281B9C" w:rsidP="002063C4">
            <w:pPr>
              <w:pStyle w:val="ListParagraph"/>
              <w:numPr>
                <w:ilvl w:val="0"/>
                <w:numId w:val="13"/>
              </w:numPr>
              <w:ind w:left="709" w:hanging="357"/>
              <w:rPr>
                <w:rFonts w:ascii="Arial" w:hAnsi="Arial" w:cs="Arial"/>
              </w:rPr>
            </w:pPr>
            <w:r w:rsidRPr="00DE7CCF">
              <w:rPr>
                <w:rFonts w:ascii="Arial" w:hAnsi="Arial" w:cs="Arial"/>
              </w:rPr>
              <w:t>Outline the background of you</w:t>
            </w:r>
            <w:r w:rsidR="00782413">
              <w:rPr>
                <w:rFonts w:ascii="Arial" w:hAnsi="Arial" w:cs="Arial"/>
              </w:rPr>
              <w:t>r company, its role and purpose</w:t>
            </w:r>
          </w:p>
          <w:p w14:paraId="419815C3" w14:textId="77777777" w:rsidR="00281B9C" w:rsidRDefault="00782413" w:rsidP="002063C4">
            <w:pPr>
              <w:pStyle w:val="ListParagraph"/>
              <w:numPr>
                <w:ilvl w:val="0"/>
                <w:numId w:val="13"/>
              </w:numPr>
              <w:ind w:left="709" w:hanging="357"/>
              <w:rPr>
                <w:rFonts w:ascii="Arial" w:hAnsi="Arial" w:cs="Arial"/>
              </w:rPr>
            </w:pPr>
            <w:r>
              <w:rPr>
                <w:rFonts w:ascii="Arial" w:hAnsi="Arial" w:cs="Arial"/>
              </w:rPr>
              <w:t>Briefly describe the incident that has taken place</w:t>
            </w:r>
          </w:p>
          <w:p w14:paraId="02879EA1" w14:textId="77777777" w:rsidR="00782413" w:rsidRDefault="00782413" w:rsidP="002063C4">
            <w:pPr>
              <w:pStyle w:val="ListParagraph"/>
              <w:numPr>
                <w:ilvl w:val="0"/>
                <w:numId w:val="13"/>
              </w:numPr>
              <w:ind w:left="709" w:hanging="357"/>
              <w:rPr>
                <w:rFonts w:ascii="Arial" w:hAnsi="Arial" w:cs="Arial"/>
              </w:rPr>
            </w:pPr>
            <w:r>
              <w:rPr>
                <w:rFonts w:ascii="Arial" w:hAnsi="Arial" w:cs="Arial"/>
              </w:rPr>
              <w:t>Define the scope and purpose of the investigation</w:t>
            </w:r>
          </w:p>
          <w:p w14:paraId="27DD303A" w14:textId="77777777" w:rsidR="00281B9C" w:rsidRPr="00DE7CCF" w:rsidRDefault="00281B9C" w:rsidP="002063C4">
            <w:pPr>
              <w:pStyle w:val="ListParagraph"/>
              <w:ind w:left="709"/>
              <w:rPr>
                <w:rFonts w:ascii="Arial" w:hAnsi="Arial" w:cs="Arial"/>
              </w:rPr>
            </w:pPr>
          </w:p>
          <w:p w14:paraId="6B8FDB37" w14:textId="77777777" w:rsidR="00281B9C" w:rsidRPr="00DE7CCF" w:rsidRDefault="00782413" w:rsidP="002063C4">
            <w:pPr>
              <w:pStyle w:val="ListParagraph"/>
              <w:numPr>
                <w:ilvl w:val="0"/>
                <w:numId w:val="15"/>
              </w:numPr>
              <w:rPr>
                <w:rFonts w:ascii="Arial" w:hAnsi="Arial" w:cs="Arial"/>
                <w:b/>
              </w:rPr>
            </w:pPr>
            <w:r>
              <w:rPr>
                <w:rFonts w:ascii="Arial" w:hAnsi="Arial" w:cs="Arial"/>
                <w:b/>
              </w:rPr>
              <w:t>INVESTIGATION FINDINGS</w:t>
            </w:r>
          </w:p>
          <w:p w14:paraId="08D9BC07" w14:textId="77777777" w:rsidR="00281B9C" w:rsidRDefault="00782413" w:rsidP="002063C4">
            <w:pPr>
              <w:pStyle w:val="ListParagraph"/>
              <w:numPr>
                <w:ilvl w:val="0"/>
                <w:numId w:val="13"/>
              </w:numPr>
              <w:ind w:left="709" w:hanging="357"/>
              <w:rPr>
                <w:rFonts w:ascii="Arial" w:hAnsi="Arial" w:cs="Arial"/>
              </w:rPr>
            </w:pPr>
            <w:r w:rsidRPr="00782413">
              <w:rPr>
                <w:rFonts w:ascii="Arial" w:hAnsi="Arial" w:cs="Arial"/>
              </w:rPr>
              <w:t>Construct a timeline of events leading up to the incident</w:t>
            </w:r>
            <w:r>
              <w:rPr>
                <w:rFonts w:ascii="Arial" w:hAnsi="Arial" w:cs="Arial"/>
              </w:rPr>
              <w:t xml:space="preserve"> (e.g. who was involved, what happened, initial responses</w:t>
            </w:r>
            <w:r w:rsidR="002B4103">
              <w:rPr>
                <w:rFonts w:ascii="Arial" w:hAnsi="Arial" w:cs="Arial"/>
              </w:rPr>
              <w:t xml:space="preserve"> to meet legislative/organisational requirements</w:t>
            </w:r>
            <w:r>
              <w:rPr>
                <w:rFonts w:ascii="Arial" w:hAnsi="Arial" w:cs="Arial"/>
              </w:rPr>
              <w:t>)</w:t>
            </w:r>
          </w:p>
          <w:p w14:paraId="240F1383" w14:textId="77777777" w:rsidR="00782413" w:rsidRDefault="00782413" w:rsidP="002063C4">
            <w:pPr>
              <w:pStyle w:val="ListParagraph"/>
              <w:numPr>
                <w:ilvl w:val="0"/>
                <w:numId w:val="13"/>
              </w:numPr>
              <w:ind w:left="709" w:hanging="357"/>
              <w:rPr>
                <w:rFonts w:ascii="Arial" w:hAnsi="Arial" w:cs="Arial"/>
              </w:rPr>
            </w:pPr>
            <w:r>
              <w:rPr>
                <w:rFonts w:ascii="Arial" w:hAnsi="Arial" w:cs="Arial"/>
              </w:rPr>
              <w:t>Describe the scope of the investigation (e.g. identify investigation team, sources of information and data, site/equipment inspections that took place, other evidence gathered</w:t>
            </w:r>
            <w:r w:rsidR="002B4103">
              <w:rPr>
                <w:rFonts w:ascii="Arial" w:hAnsi="Arial" w:cs="Arial"/>
              </w:rPr>
              <w:t>, experts consulted</w:t>
            </w:r>
            <w:r>
              <w:rPr>
                <w:rFonts w:ascii="Arial" w:hAnsi="Arial" w:cs="Arial"/>
              </w:rPr>
              <w:t>)</w:t>
            </w:r>
          </w:p>
          <w:p w14:paraId="716C608E" w14:textId="77777777" w:rsidR="002B4103" w:rsidRPr="00DE7CCF" w:rsidRDefault="002B4103" w:rsidP="002063C4">
            <w:pPr>
              <w:pStyle w:val="ListParagraph"/>
              <w:numPr>
                <w:ilvl w:val="0"/>
                <w:numId w:val="13"/>
              </w:numPr>
              <w:ind w:left="709" w:hanging="357"/>
              <w:rPr>
                <w:rFonts w:ascii="Arial" w:hAnsi="Arial" w:cs="Arial"/>
              </w:rPr>
            </w:pPr>
            <w:r>
              <w:rPr>
                <w:rFonts w:ascii="Arial" w:hAnsi="Arial" w:cs="Arial"/>
              </w:rPr>
              <w:t>Outline how information and data was gathered using objective, confidential, valid and accurate methods.</w:t>
            </w:r>
          </w:p>
          <w:p w14:paraId="65C10ADD" w14:textId="77777777" w:rsidR="00750CDB" w:rsidRDefault="00750CDB" w:rsidP="002063C4">
            <w:pPr>
              <w:pStyle w:val="ListParagraph"/>
              <w:numPr>
                <w:ilvl w:val="0"/>
                <w:numId w:val="13"/>
              </w:numPr>
              <w:ind w:left="709" w:hanging="357"/>
              <w:rPr>
                <w:rFonts w:ascii="Arial" w:hAnsi="Arial" w:cs="Arial"/>
              </w:rPr>
            </w:pPr>
            <w:r>
              <w:rPr>
                <w:rFonts w:ascii="Arial" w:hAnsi="Arial" w:cs="Arial"/>
              </w:rPr>
              <w:t>Highlight the root causes of the incident:</w:t>
            </w:r>
          </w:p>
          <w:p w14:paraId="39CAB40D" w14:textId="77777777" w:rsidR="00281B9C" w:rsidRDefault="00750CDB" w:rsidP="00750CDB">
            <w:pPr>
              <w:pStyle w:val="ListParagraph"/>
              <w:numPr>
                <w:ilvl w:val="1"/>
                <w:numId w:val="13"/>
              </w:numPr>
              <w:ind w:left="1134"/>
              <w:rPr>
                <w:rFonts w:ascii="Arial" w:hAnsi="Arial" w:cs="Arial"/>
              </w:rPr>
            </w:pPr>
            <w:r>
              <w:rPr>
                <w:rFonts w:ascii="Arial" w:hAnsi="Arial" w:cs="Arial"/>
              </w:rPr>
              <w:t>Note the</w:t>
            </w:r>
            <w:r w:rsidR="00782413">
              <w:rPr>
                <w:rFonts w:ascii="Arial" w:hAnsi="Arial" w:cs="Arial"/>
              </w:rPr>
              <w:t xml:space="preserve"> key events, conditions and/or circumstances that together resulted </w:t>
            </w:r>
            <w:r w:rsidR="000A79B6">
              <w:rPr>
                <w:rFonts w:ascii="Arial" w:hAnsi="Arial" w:cs="Arial"/>
              </w:rPr>
              <w:t>in the incident</w:t>
            </w:r>
          </w:p>
          <w:p w14:paraId="306A228D" w14:textId="77777777" w:rsidR="00750CDB" w:rsidRDefault="00750CDB" w:rsidP="00750CDB">
            <w:pPr>
              <w:pStyle w:val="ListParagraph"/>
              <w:numPr>
                <w:ilvl w:val="1"/>
                <w:numId w:val="13"/>
              </w:numPr>
              <w:ind w:left="1134"/>
              <w:rPr>
                <w:rFonts w:ascii="Arial" w:hAnsi="Arial" w:cs="Arial"/>
              </w:rPr>
            </w:pPr>
            <w:r>
              <w:rPr>
                <w:rFonts w:ascii="Arial" w:hAnsi="Arial" w:cs="Arial"/>
              </w:rPr>
              <w:t>Consider the effectiveness of workplace policies, procedures, processes and systems</w:t>
            </w:r>
          </w:p>
          <w:p w14:paraId="72BC4E2A" w14:textId="77777777" w:rsidR="00281B9C" w:rsidRPr="00DE7CCF" w:rsidRDefault="00281B9C" w:rsidP="002063C4">
            <w:pPr>
              <w:pStyle w:val="ListParagraph"/>
              <w:ind w:left="1074"/>
              <w:rPr>
                <w:rFonts w:ascii="Arial" w:hAnsi="Arial" w:cs="Arial"/>
                <w:b/>
              </w:rPr>
            </w:pPr>
          </w:p>
          <w:p w14:paraId="3D0FA462" w14:textId="77777777" w:rsidR="00281B9C" w:rsidRPr="00DE7CCF" w:rsidRDefault="000A79B6" w:rsidP="002063C4">
            <w:pPr>
              <w:pStyle w:val="ListParagraph"/>
              <w:numPr>
                <w:ilvl w:val="0"/>
                <w:numId w:val="15"/>
              </w:numPr>
              <w:rPr>
                <w:rFonts w:ascii="Arial" w:hAnsi="Arial" w:cs="Arial"/>
                <w:b/>
              </w:rPr>
            </w:pPr>
            <w:r>
              <w:rPr>
                <w:rFonts w:ascii="Arial" w:hAnsi="Arial" w:cs="Arial"/>
                <w:b/>
              </w:rPr>
              <w:t xml:space="preserve">RECOMMENDED </w:t>
            </w:r>
            <w:r w:rsidR="00750CDB">
              <w:rPr>
                <w:rFonts w:ascii="Arial" w:hAnsi="Arial" w:cs="Arial"/>
                <w:b/>
              </w:rPr>
              <w:t>PREVENTION MEASURES</w:t>
            </w:r>
          </w:p>
          <w:p w14:paraId="1C2218A6" w14:textId="77777777" w:rsidR="000A79B6" w:rsidRPr="000A79B6" w:rsidRDefault="000A79B6" w:rsidP="002063C4">
            <w:pPr>
              <w:pStyle w:val="ListParagraph"/>
              <w:numPr>
                <w:ilvl w:val="0"/>
                <w:numId w:val="13"/>
              </w:numPr>
              <w:ind w:left="709"/>
              <w:rPr>
                <w:rFonts w:ascii="Arial" w:hAnsi="Arial" w:cs="Arial"/>
                <w:b/>
              </w:rPr>
            </w:pPr>
            <w:r>
              <w:rPr>
                <w:rFonts w:ascii="Arial" w:hAnsi="Arial" w:cs="Arial"/>
              </w:rPr>
              <w:t>Highlight points at which the incident could have been prevented</w:t>
            </w:r>
          </w:p>
          <w:p w14:paraId="631851FF" w14:textId="77777777" w:rsidR="00281B9C" w:rsidRPr="00750CDB" w:rsidRDefault="00750CDB" w:rsidP="002063C4">
            <w:pPr>
              <w:pStyle w:val="ListParagraph"/>
              <w:numPr>
                <w:ilvl w:val="0"/>
                <w:numId w:val="13"/>
              </w:numPr>
              <w:ind w:left="709"/>
              <w:rPr>
                <w:rFonts w:ascii="Arial" w:hAnsi="Arial" w:cs="Arial"/>
                <w:b/>
              </w:rPr>
            </w:pPr>
            <w:r>
              <w:rPr>
                <w:rFonts w:ascii="Arial" w:hAnsi="Arial" w:cs="Arial"/>
              </w:rPr>
              <w:t>Outline actions, interventions and practical measures that would prevent reoccurrence of the incident, which address the root causes identified</w:t>
            </w:r>
          </w:p>
          <w:p w14:paraId="370E9E98" w14:textId="77777777" w:rsidR="00292A47" w:rsidRDefault="00292A47" w:rsidP="00750CDB">
            <w:pPr>
              <w:pStyle w:val="ListParagraph"/>
              <w:numPr>
                <w:ilvl w:val="1"/>
                <w:numId w:val="13"/>
              </w:numPr>
              <w:ind w:left="1134"/>
              <w:rPr>
                <w:rFonts w:ascii="Arial" w:hAnsi="Arial" w:cs="Arial"/>
              </w:rPr>
            </w:pPr>
            <w:r>
              <w:rPr>
                <w:rFonts w:ascii="Arial" w:hAnsi="Arial" w:cs="Arial"/>
              </w:rPr>
              <w:t>Evaluate between alternative strategies to identify the best option(s) for the workplace, identifying the criteria used for this decision</w:t>
            </w:r>
          </w:p>
          <w:p w14:paraId="46E709D4" w14:textId="77777777" w:rsidR="00750CDB" w:rsidRPr="00750CDB" w:rsidRDefault="00750CDB" w:rsidP="00750CDB">
            <w:pPr>
              <w:pStyle w:val="ListParagraph"/>
              <w:numPr>
                <w:ilvl w:val="1"/>
                <w:numId w:val="13"/>
              </w:numPr>
              <w:ind w:left="1134"/>
              <w:rPr>
                <w:rFonts w:ascii="Arial" w:hAnsi="Arial" w:cs="Arial"/>
              </w:rPr>
            </w:pPr>
            <w:r w:rsidRPr="00750CDB">
              <w:rPr>
                <w:rFonts w:ascii="Arial" w:hAnsi="Arial" w:cs="Arial"/>
              </w:rPr>
              <w:t>Identify resourcing requirements, and allocation roles and responsibilities</w:t>
            </w:r>
          </w:p>
          <w:p w14:paraId="2870F756" w14:textId="77777777" w:rsidR="00750CDB" w:rsidRDefault="00750CDB" w:rsidP="00750CDB">
            <w:pPr>
              <w:pStyle w:val="ListParagraph"/>
              <w:numPr>
                <w:ilvl w:val="1"/>
                <w:numId w:val="13"/>
              </w:numPr>
              <w:ind w:left="1134"/>
              <w:rPr>
                <w:rFonts w:ascii="Arial" w:hAnsi="Arial" w:cs="Arial"/>
              </w:rPr>
            </w:pPr>
            <w:r w:rsidRPr="00750CDB">
              <w:rPr>
                <w:rFonts w:ascii="Arial" w:hAnsi="Arial" w:cs="Arial"/>
              </w:rPr>
              <w:t>Prioritise tasks and specify timelines for implementation</w:t>
            </w:r>
          </w:p>
          <w:p w14:paraId="10CD789C" w14:textId="77777777" w:rsidR="000A79B6" w:rsidRPr="000A79B6" w:rsidRDefault="00750CDB" w:rsidP="000A79B6">
            <w:pPr>
              <w:pStyle w:val="ListParagraph"/>
              <w:numPr>
                <w:ilvl w:val="1"/>
                <w:numId w:val="13"/>
              </w:numPr>
              <w:ind w:left="1134"/>
              <w:rPr>
                <w:rFonts w:ascii="Arial" w:hAnsi="Arial" w:cs="Arial"/>
              </w:rPr>
            </w:pPr>
            <w:r>
              <w:rPr>
                <w:rFonts w:ascii="Arial" w:hAnsi="Arial" w:cs="Arial"/>
              </w:rPr>
              <w:t xml:space="preserve">Outline how the effectiveness of these solutions will be </w:t>
            </w:r>
            <w:r w:rsidR="00CE74C9">
              <w:rPr>
                <w:rFonts w:ascii="Arial" w:hAnsi="Arial" w:cs="Arial"/>
              </w:rPr>
              <w:t xml:space="preserve">measured and </w:t>
            </w:r>
            <w:r>
              <w:rPr>
                <w:rFonts w:ascii="Arial" w:hAnsi="Arial" w:cs="Arial"/>
              </w:rPr>
              <w:t>evaluated</w:t>
            </w:r>
          </w:p>
          <w:p w14:paraId="3598AE65" w14:textId="77777777" w:rsidR="00281B9C" w:rsidRPr="00DE7CCF" w:rsidRDefault="00281B9C" w:rsidP="002063C4">
            <w:pPr>
              <w:pStyle w:val="ListParagraph"/>
              <w:ind w:left="709"/>
              <w:rPr>
                <w:rFonts w:ascii="Arial" w:hAnsi="Arial" w:cs="Arial"/>
                <w:b/>
              </w:rPr>
            </w:pPr>
          </w:p>
          <w:p w14:paraId="3D673B99" w14:textId="77777777" w:rsidR="00281B9C" w:rsidRPr="00DE7CCF" w:rsidRDefault="00281B9C" w:rsidP="002063C4">
            <w:pPr>
              <w:pStyle w:val="ListParagraph"/>
              <w:numPr>
                <w:ilvl w:val="0"/>
                <w:numId w:val="15"/>
              </w:numPr>
              <w:rPr>
                <w:rFonts w:ascii="Arial" w:hAnsi="Arial" w:cs="Arial"/>
                <w:b/>
              </w:rPr>
            </w:pPr>
            <w:r w:rsidRPr="00DE7CCF">
              <w:rPr>
                <w:rFonts w:ascii="Arial" w:hAnsi="Arial" w:cs="Arial"/>
                <w:b/>
              </w:rPr>
              <w:t>CONCLUSION</w:t>
            </w:r>
          </w:p>
          <w:p w14:paraId="3C662D6E" w14:textId="77777777" w:rsidR="000A79B6" w:rsidRPr="000A79B6" w:rsidRDefault="00281B9C" w:rsidP="002063C4">
            <w:pPr>
              <w:pStyle w:val="ListParagraph"/>
              <w:numPr>
                <w:ilvl w:val="0"/>
                <w:numId w:val="13"/>
              </w:numPr>
              <w:ind w:left="709"/>
              <w:rPr>
                <w:rFonts w:ascii="Arial" w:hAnsi="Arial" w:cs="Arial"/>
                <w:b/>
              </w:rPr>
            </w:pPr>
            <w:r w:rsidRPr="000A79B6">
              <w:rPr>
                <w:rFonts w:ascii="Arial" w:hAnsi="Arial" w:cs="Arial"/>
              </w:rPr>
              <w:t>Explain the importance of WHS to your company</w:t>
            </w:r>
            <w:r w:rsidR="000A79B6" w:rsidRPr="000A79B6">
              <w:rPr>
                <w:rFonts w:ascii="Arial" w:hAnsi="Arial" w:cs="Arial"/>
              </w:rPr>
              <w:t xml:space="preserve">, and the value of </w:t>
            </w:r>
            <w:r w:rsidR="000A79B6">
              <w:rPr>
                <w:rFonts w:ascii="Arial" w:hAnsi="Arial" w:cs="Arial"/>
              </w:rPr>
              <w:t xml:space="preserve">addressing and </w:t>
            </w:r>
            <w:r w:rsidR="000A79B6" w:rsidRPr="000A79B6">
              <w:rPr>
                <w:rFonts w:ascii="Arial" w:hAnsi="Arial" w:cs="Arial"/>
              </w:rPr>
              <w:t>avoiding incidents</w:t>
            </w:r>
          </w:p>
          <w:p w14:paraId="36E9AE6D" w14:textId="77777777" w:rsidR="00281B9C" w:rsidRDefault="00281B9C" w:rsidP="002063C4">
            <w:pPr>
              <w:rPr>
                <w:rFonts w:ascii="Arial" w:hAnsi="Arial" w:cs="Arial"/>
              </w:rPr>
            </w:pPr>
          </w:p>
          <w:p w14:paraId="3DD560CB" w14:textId="77777777" w:rsidR="00750CDB" w:rsidRPr="00DE7CCF" w:rsidRDefault="00750CDB" w:rsidP="002063C4">
            <w:pPr>
              <w:rPr>
                <w:rFonts w:ascii="Arial" w:hAnsi="Arial" w:cs="Arial"/>
              </w:rPr>
            </w:pPr>
          </w:p>
          <w:p w14:paraId="3DEF1361" w14:textId="77777777" w:rsidR="00281B9C" w:rsidRPr="00DE7CCF" w:rsidRDefault="00281B9C" w:rsidP="002063C4">
            <w:pPr>
              <w:rPr>
                <w:rFonts w:ascii="Arial" w:hAnsi="Arial" w:cs="Arial"/>
                <w:b/>
              </w:rPr>
            </w:pPr>
            <w:r w:rsidRPr="00DE7CCF">
              <w:rPr>
                <w:rFonts w:ascii="Arial" w:hAnsi="Arial" w:cs="Arial"/>
                <w:b/>
              </w:rPr>
              <w:t>TIPS:</w:t>
            </w:r>
          </w:p>
          <w:p w14:paraId="17C73C98" w14:textId="77777777" w:rsidR="00281B9C" w:rsidRPr="00DE7CCF" w:rsidRDefault="00281B9C" w:rsidP="002063C4">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14:paraId="516C4A37" w14:textId="77777777" w:rsidR="00281B9C" w:rsidRPr="00DE7CCF" w:rsidRDefault="00281B9C" w:rsidP="002063C4">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and abilities would be reading this document. </w:t>
            </w:r>
          </w:p>
          <w:p w14:paraId="42680642" w14:textId="77777777" w:rsidR="00281B9C" w:rsidRPr="00DE7CCF" w:rsidRDefault="00750CDB" w:rsidP="00750CDB">
            <w:pPr>
              <w:pStyle w:val="ListParagraph"/>
              <w:numPr>
                <w:ilvl w:val="0"/>
                <w:numId w:val="13"/>
              </w:numPr>
              <w:ind w:left="426"/>
              <w:rPr>
                <w:rFonts w:ascii="Arial" w:hAnsi="Arial" w:cs="Arial"/>
              </w:rPr>
            </w:pPr>
            <w:r>
              <w:rPr>
                <w:rFonts w:ascii="Arial" w:hAnsi="Arial" w:cs="Arial"/>
              </w:rPr>
              <w:t>Be sure to reference evidence to back up your conclusions and recommendations, providing sufficient detail</w:t>
            </w:r>
            <w:r w:rsidR="00281B9C" w:rsidRPr="00DE7CCF">
              <w:rPr>
                <w:rFonts w:ascii="Arial" w:hAnsi="Arial" w:cs="Arial"/>
              </w:rPr>
              <w:t xml:space="preserve"> so that the reader </w:t>
            </w:r>
            <w:r>
              <w:rPr>
                <w:rFonts w:ascii="Arial" w:hAnsi="Arial" w:cs="Arial"/>
              </w:rPr>
              <w:t>can look into it further.</w:t>
            </w:r>
            <w:r w:rsidR="00281B9C" w:rsidRPr="00DE7CCF">
              <w:rPr>
                <w:rFonts w:ascii="Arial" w:hAnsi="Arial" w:cs="Arial"/>
              </w:rPr>
              <w:t xml:space="preserve">  </w:t>
            </w:r>
          </w:p>
        </w:tc>
      </w:tr>
    </w:tbl>
    <w:p w14:paraId="3C3E669B" w14:textId="77777777" w:rsidR="00281B9C" w:rsidRPr="00DE7CCF" w:rsidRDefault="00281B9C" w:rsidP="00281B9C">
      <w:pPr>
        <w:spacing w:after="0" w:line="240" w:lineRule="auto"/>
        <w:rPr>
          <w:rFonts w:ascii="Arial" w:hAnsi="Arial" w:cs="Arial"/>
        </w:rPr>
      </w:pPr>
    </w:p>
    <w:p w14:paraId="40F32E5C" w14:textId="77777777" w:rsidR="00281B9C" w:rsidRPr="00DE7CCF" w:rsidRDefault="00281B9C" w:rsidP="00281B9C">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281B9C" w:rsidRPr="00DE7CCF" w14:paraId="441FD6E3" w14:textId="77777777" w:rsidTr="002063C4">
        <w:tc>
          <w:tcPr>
            <w:tcW w:w="9242" w:type="dxa"/>
            <w:shd w:val="clear" w:color="auto" w:fill="000000" w:themeFill="text1"/>
          </w:tcPr>
          <w:p w14:paraId="4C466865" w14:textId="77777777" w:rsidR="00281B9C" w:rsidRPr="00DE7CCF" w:rsidRDefault="00281B9C" w:rsidP="002063C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281B9C" w:rsidRPr="00DE7CCF" w14:paraId="657E9377" w14:textId="77777777" w:rsidTr="002063C4">
        <w:trPr>
          <w:trHeight w:val="1417"/>
        </w:trPr>
        <w:tc>
          <w:tcPr>
            <w:tcW w:w="9242" w:type="dxa"/>
          </w:tcPr>
          <w:p w14:paraId="1483A765" w14:textId="77777777" w:rsidR="00281B9C" w:rsidRDefault="00EE0ADE" w:rsidP="002063C4">
            <w:pPr>
              <w:rPr>
                <w:rFonts w:ascii="Arial" w:hAnsi="Arial" w:cs="Arial"/>
              </w:rPr>
            </w:pPr>
            <w:permStart w:id="1644765731" w:edGrp="everyone"/>
            <w:r>
              <w:rPr>
                <w:rFonts w:ascii="Arial" w:hAnsi="Arial" w:cs="Arial"/>
              </w:rPr>
              <w:t>Acer Services PTY LTD.</w:t>
            </w:r>
          </w:p>
          <w:p w14:paraId="19B99ADF" w14:textId="77777777" w:rsidR="00281B9C" w:rsidRDefault="00EE0ADE" w:rsidP="002063C4">
            <w:pPr>
              <w:rPr>
                <w:rFonts w:ascii="Arial" w:hAnsi="Arial" w:cs="Arial"/>
              </w:rPr>
            </w:pPr>
            <w:r>
              <w:rPr>
                <w:rFonts w:ascii="Arial" w:hAnsi="Arial" w:cs="Arial"/>
              </w:rPr>
              <w:t>Commercial</w:t>
            </w:r>
            <w:r w:rsidR="00F54401">
              <w:rPr>
                <w:rFonts w:ascii="Arial" w:hAnsi="Arial" w:cs="Arial"/>
              </w:rPr>
              <w:t xml:space="preserve"> HVAC design &amp; installation services.</w:t>
            </w:r>
          </w:p>
          <w:p w14:paraId="007713F0" w14:textId="271E3ED4" w:rsidR="00EE2C1E" w:rsidRDefault="00EE2C1E" w:rsidP="002063C4">
            <w:pPr>
              <w:rPr>
                <w:rFonts w:ascii="Arial" w:hAnsi="Arial" w:cs="Arial"/>
              </w:rPr>
            </w:pPr>
            <w:r>
              <w:rPr>
                <w:rFonts w:ascii="Arial" w:hAnsi="Arial" w:cs="Arial"/>
              </w:rPr>
              <w:t>Our role &amp; purpose on the William St site is to install the HVAC system as per the clients/</w:t>
            </w:r>
            <w:r w:rsidR="004E3A0C">
              <w:rPr>
                <w:rFonts w:ascii="Arial" w:hAnsi="Arial" w:cs="Arial"/>
              </w:rPr>
              <w:t>designer’s</w:t>
            </w:r>
            <w:r>
              <w:rPr>
                <w:rFonts w:ascii="Arial" w:hAnsi="Arial" w:cs="Arial"/>
              </w:rPr>
              <w:t xml:space="preserve"> specifications.</w:t>
            </w:r>
          </w:p>
          <w:p w14:paraId="73449721" w14:textId="77777777" w:rsidR="00EE2C1E" w:rsidRDefault="00EE2C1E" w:rsidP="002063C4">
            <w:pPr>
              <w:rPr>
                <w:rFonts w:ascii="Arial" w:hAnsi="Arial" w:cs="Arial"/>
              </w:rPr>
            </w:pPr>
          </w:p>
          <w:p w14:paraId="2966CEFE" w14:textId="77777777" w:rsidR="00EE2C1E" w:rsidRDefault="00EE2C1E" w:rsidP="002063C4">
            <w:pPr>
              <w:rPr>
                <w:rFonts w:ascii="Arial" w:hAnsi="Arial" w:cs="Arial"/>
              </w:rPr>
            </w:pPr>
            <w:r>
              <w:rPr>
                <w:rFonts w:ascii="Arial" w:hAnsi="Arial" w:cs="Arial"/>
              </w:rPr>
              <w:t>The incident in question is described as follows;</w:t>
            </w:r>
          </w:p>
          <w:p w14:paraId="681FAAFB" w14:textId="2EC0D484" w:rsidR="00EE2C1E" w:rsidRDefault="00315845" w:rsidP="002063C4">
            <w:pPr>
              <w:rPr>
                <w:rFonts w:ascii="Arial" w:hAnsi="Arial" w:cs="Arial"/>
              </w:rPr>
            </w:pPr>
            <w:r>
              <w:rPr>
                <w:rFonts w:ascii="Arial" w:hAnsi="Arial" w:cs="Arial"/>
              </w:rPr>
              <w:t>On Thursday the 23</w:t>
            </w:r>
            <w:r w:rsidRPr="00315845">
              <w:rPr>
                <w:rFonts w:ascii="Arial" w:hAnsi="Arial" w:cs="Arial"/>
                <w:vertAlign w:val="superscript"/>
              </w:rPr>
              <w:t>rd</w:t>
            </w:r>
            <w:r>
              <w:rPr>
                <w:rFonts w:ascii="Arial" w:hAnsi="Arial" w:cs="Arial"/>
              </w:rPr>
              <w:t xml:space="preserve"> January 2020 w</w:t>
            </w:r>
            <w:r w:rsidR="00EE2C1E">
              <w:rPr>
                <w:rFonts w:ascii="Arial" w:hAnsi="Arial" w:cs="Arial"/>
              </w:rPr>
              <w:t>hile working from an elevated work platform, an operator</w:t>
            </w:r>
            <w:r>
              <w:rPr>
                <w:rFonts w:ascii="Arial" w:hAnsi="Arial" w:cs="Arial"/>
              </w:rPr>
              <w:t xml:space="preserve"> (Joe Blogs)</w:t>
            </w:r>
            <w:r w:rsidR="00EE2C1E">
              <w:rPr>
                <w:rFonts w:ascii="Arial" w:hAnsi="Arial" w:cs="Arial"/>
              </w:rPr>
              <w:t xml:space="preserve"> sustained serious chest injuries when the EWP he was working from inexplicably raised up pinning him between the handrail of the machine and the slab.</w:t>
            </w:r>
          </w:p>
          <w:p w14:paraId="21EF4EAE" w14:textId="77777777" w:rsidR="00EE2C1E" w:rsidRDefault="00EE2C1E" w:rsidP="002063C4">
            <w:pPr>
              <w:rPr>
                <w:rFonts w:ascii="Arial" w:hAnsi="Arial" w:cs="Arial"/>
              </w:rPr>
            </w:pPr>
          </w:p>
          <w:p w14:paraId="74AA2779" w14:textId="77777777" w:rsidR="00EE2C1E" w:rsidRDefault="00EE2C1E" w:rsidP="002063C4">
            <w:pPr>
              <w:rPr>
                <w:rFonts w:ascii="Arial" w:hAnsi="Arial" w:cs="Arial"/>
              </w:rPr>
            </w:pPr>
            <w:r>
              <w:rPr>
                <w:rFonts w:ascii="Arial" w:hAnsi="Arial" w:cs="Arial"/>
              </w:rPr>
              <w:t xml:space="preserve">The scope </w:t>
            </w:r>
            <w:r w:rsidR="002C7B8B">
              <w:rPr>
                <w:rFonts w:ascii="Arial" w:hAnsi="Arial" w:cs="Arial"/>
              </w:rPr>
              <w:t>and the purpose of the investigation and the team was in</w:t>
            </w:r>
            <w:r>
              <w:rPr>
                <w:rFonts w:ascii="Arial" w:hAnsi="Arial" w:cs="Arial"/>
              </w:rPr>
              <w:t xml:space="preserve"> verifying the facts, identifying what went wrong and what can be done to prevent it happening again.</w:t>
            </w:r>
          </w:p>
          <w:permEnd w:id="1644765731"/>
          <w:p w14:paraId="3EB94AFD" w14:textId="77777777" w:rsidR="00281B9C" w:rsidRPr="00DE7CCF" w:rsidRDefault="00281B9C" w:rsidP="002063C4">
            <w:pPr>
              <w:rPr>
                <w:rFonts w:ascii="Arial" w:hAnsi="Arial" w:cs="Arial"/>
              </w:rPr>
            </w:pPr>
          </w:p>
        </w:tc>
      </w:tr>
      <w:tr w:rsidR="00281B9C" w:rsidRPr="00DE7CCF" w14:paraId="55C6834D" w14:textId="77777777" w:rsidTr="002063C4">
        <w:tc>
          <w:tcPr>
            <w:tcW w:w="9242" w:type="dxa"/>
            <w:shd w:val="clear" w:color="auto" w:fill="000000" w:themeFill="text1"/>
          </w:tcPr>
          <w:p w14:paraId="43EC27FA" w14:textId="77777777" w:rsidR="00281B9C" w:rsidRPr="00DE7CCF" w:rsidRDefault="000A79B6" w:rsidP="002063C4">
            <w:pPr>
              <w:pStyle w:val="ListParagraph"/>
              <w:keepNext/>
              <w:numPr>
                <w:ilvl w:val="0"/>
                <w:numId w:val="16"/>
              </w:numPr>
              <w:rPr>
                <w:rFonts w:ascii="Arial" w:hAnsi="Arial" w:cs="Arial"/>
                <w:b/>
              </w:rPr>
            </w:pPr>
            <w:r w:rsidRPr="000A79B6">
              <w:rPr>
                <w:rFonts w:ascii="Arial" w:hAnsi="Arial" w:cs="Arial"/>
                <w:b/>
              </w:rPr>
              <w:t>INVESTIGATION FINDINGS</w:t>
            </w:r>
          </w:p>
        </w:tc>
      </w:tr>
      <w:tr w:rsidR="00281B9C" w:rsidRPr="00DE7CCF" w14:paraId="7CC41FEF" w14:textId="77777777" w:rsidTr="002063C4">
        <w:trPr>
          <w:trHeight w:val="1417"/>
        </w:trPr>
        <w:tc>
          <w:tcPr>
            <w:tcW w:w="9242" w:type="dxa"/>
          </w:tcPr>
          <w:p w14:paraId="3BA806E0" w14:textId="77777777" w:rsidR="0060646B" w:rsidRDefault="002C7B8B" w:rsidP="002063C4">
            <w:pPr>
              <w:rPr>
                <w:rFonts w:ascii="Arial" w:hAnsi="Arial" w:cs="Arial"/>
              </w:rPr>
            </w:pPr>
            <w:permStart w:id="894453982" w:edGrp="everyone"/>
            <w:r>
              <w:rPr>
                <w:rFonts w:ascii="Arial" w:hAnsi="Arial" w:cs="Arial"/>
              </w:rPr>
              <w:t>A timeline of events leading up to the incident was constructed from a correlation of information gathered and is as follows:</w:t>
            </w:r>
          </w:p>
          <w:p w14:paraId="381C9A6A" w14:textId="36A5A74B" w:rsidR="00EB17BC" w:rsidRDefault="00EB17BC" w:rsidP="002063C4">
            <w:pPr>
              <w:rPr>
                <w:rFonts w:ascii="Arial" w:hAnsi="Arial" w:cs="Arial"/>
              </w:rPr>
            </w:pPr>
          </w:p>
          <w:p w14:paraId="0C0FABD6" w14:textId="21CE94D7" w:rsidR="00315845" w:rsidRDefault="00315845" w:rsidP="002063C4">
            <w:pPr>
              <w:rPr>
                <w:rFonts w:ascii="Arial" w:hAnsi="Arial" w:cs="Arial"/>
              </w:rPr>
            </w:pPr>
            <w:r>
              <w:rPr>
                <w:rFonts w:ascii="Arial" w:hAnsi="Arial" w:cs="Arial"/>
              </w:rPr>
              <w:t>The day of the incident.</w:t>
            </w:r>
          </w:p>
          <w:p w14:paraId="3C5CA295" w14:textId="77777777" w:rsidR="00281B9C" w:rsidRDefault="0060646B" w:rsidP="002063C4">
            <w:pPr>
              <w:rPr>
                <w:rFonts w:ascii="Arial" w:hAnsi="Arial" w:cs="Arial"/>
              </w:rPr>
            </w:pPr>
            <w:r w:rsidRPr="0060646B">
              <w:rPr>
                <w:rFonts w:ascii="Arial" w:hAnsi="Arial" w:cs="Arial"/>
                <w:b/>
                <w:bCs/>
              </w:rPr>
              <w:t>06:00</w:t>
            </w:r>
            <w:r w:rsidRPr="0060646B">
              <w:rPr>
                <w:rFonts w:ascii="Arial" w:hAnsi="Arial" w:cs="Arial"/>
              </w:rPr>
              <w:t xml:space="preserve"> Joe Blogs signs in at Acer Services daily toolbox meeting where the install team is briefed </w:t>
            </w:r>
            <w:r>
              <w:rPr>
                <w:rFonts w:ascii="Arial" w:hAnsi="Arial" w:cs="Arial"/>
              </w:rPr>
              <w:t>on the days tasks &amp; roles allocated.</w:t>
            </w:r>
          </w:p>
          <w:p w14:paraId="48D6124F" w14:textId="3D105FCA" w:rsidR="0060646B" w:rsidRDefault="0060646B" w:rsidP="002063C4">
            <w:pPr>
              <w:rPr>
                <w:rFonts w:ascii="Arial" w:hAnsi="Arial" w:cs="Arial"/>
              </w:rPr>
            </w:pPr>
            <w:r w:rsidRPr="0060646B">
              <w:rPr>
                <w:rFonts w:ascii="Arial" w:hAnsi="Arial" w:cs="Arial"/>
                <w:b/>
                <w:bCs/>
              </w:rPr>
              <w:t>06:30</w:t>
            </w:r>
            <w:r>
              <w:rPr>
                <w:rFonts w:ascii="Arial" w:hAnsi="Arial" w:cs="Arial"/>
                <w:b/>
                <w:bCs/>
              </w:rPr>
              <w:t xml:space="preserve"> </w:t>
            </w:r>
            <w:r>
              <w:rPr>
                <w:rFonts w:ascii="Arial" w:hAnsi="Arial" w:cs="Arial"/>
              </w:rPr>
              <w:t>Acer install team exit the personnel hoist at level 14 along with QFS fire sprinkler installers.</w:t>
            </w:r>
            <w:r w:rsidR="00EB17BC">
              <w:rPr>
                <w:rFonts w:ascii="Arial" w:hAnsi="Arial" w:cs="Arial"/>
              </w:rPr>
              <w:t xml:space="preserve"> (These two trades are the only ones working on level</w:t>
            </w:r>
            <w:r w:rsidR="004E3A0C">
              <w:rPr>
                <w:rFonts w:ascii="Arial" w:hAnsi="Arial" w:cs="Arial"/>
              </w:rPr>
              <w:t xml:space="preserve"> </w:t>
            </w:r>
            <w:r w:rsidR="00EB17BC">
              <w:rPr>
                <w:rFonts w:ascii="Arial" w:hAnsi="Arial" w:cs="Arial"/>
              </w:rPr>
              <w:t xml:space="preserve">14 </w:t>
            </w:r>
            <w:r w:rsidR="004E3A0C">
              <w:rPr>
                <w:rFonts w:ascii="Arial" w:hAnsi="Arial" w:cs="Arial"/>
              </w:rPr>
              <w:t>currently</w:t>
            </w:r>
            <w:r w:rsidR="00EB17BC">
              <w:rPr>
                <w:rFonts w:ascii="Arial" w:hAnsi="Arial" w:cs="Arial"/>
              </w:rPr>
              <w:t>).</w:t>
            </w:r>
          </w:p>
          <w:p w14:paraId="578934EB" w14:textId="77777777" w:rsidR="0060646B" w:rsidRDefault="0060646B" w:rsidP="002063C4">
            <w:pPr>
              <w:rPr>
                <w:rFonts w:ascii="Arial" w:hAnsi="Arial" w:cs="Arial"/>
              </w:rPr>
            </w:pPr>
            <w:r>
              <w:rPr>
                <w:rFonts w:ascii="Arial" w:hAnsi="Arial" w:cs="Arial"/>
                <w:b/>
                <w:bCs/>
              </w:rPr>
              <w:t xml:space="preserve">06:45 </w:t>
            </w:r>
            <w:r>
              <w:rPr>
                <w:rFonts w:ascii="Arial" w:hAnsi="Arial" w:cs="Arial"/>
              </w:rPr>
              <w:t>Barricaded drop zone set up by Acer.</w:t>
            </w:r>
          </w:p>
          <w:p w14:paraId="45BFFB81" w14:textId="77777777" w:rsidR="0060646B" w:rsidRDefault="0060646B" w:rsidP="002063C4">
            <w:pPr>
              <w:rPr>
                <w:rFonts w:ascii="Arial" w:hAnsi="Arial" w:cs="Arial"/>
              </w:rPr>
            </w:pPr>
            <w:r>
              <w:rPr>
                <w:rFonts w:ascii="Arial" w:hAnsi="Arial" w:cs="Arial"/>
              </w:rPr>
              <w:t>Pre-assembly of ducting begins.</w:t>
            </w:r>
          </w:p>
          <w:p w14:paraId="71205F6C" w14:textId="77777777" w:rsidR="0060646B" w:rsidRDefault="0060646B" w:rsidP="002063C4">
            <w:pPr>
              <w:rPr>
                <w:rFonts w:ascii="Arial" w:hAnsi="Arial" w:cs="Arial"/>
              </w:rPr>
            </w:pPr>
            <w:r>
              <w:rPr>
                <w:rFonts w:ascii="Arial" w:hAnsi="Arial" w:cs="Arial"/>
              </w:rPr>
              <w:t>(It takes approximately 30mins to assemble 6m of ducting, lift that 6m section</w:t>
            </w:r>
            <w:r w:rsidR="00EB17BC">
              <w:rPr>
                <w:rFonts w:ascii="Arial" w:hAnsi="Arial" w:cs="Arial"/>
              </w:rPr>
              <w:t xml:space="preserve"> into place, using two manually winched ducting lifters, and secure it to the pre-hung threaded rod using 700mm lengths of UNISTRUT, nuts &amp; washers).</w:t>
            </w:r>
          </w:p>
          <w:p w14:paraId="01F9B118" w14:textId="77777777" w:rsidR="00EB17BC" w:rsidRDefault="00EB17BC" w:rsidP="002063C4">
            <w:pPr>
              <w:rPr>
                <w:rFonts w:ascii="Arial" w:hAnsi="Arial" w:cs="Arial"/>
              </w:rPr>
            </w:pPr>
            <w:r>
              <w:rPr>
                <w:rFonts w:ascii="Arial" w:hAnsi="Arial" w:cs="Arial"/>
              </w:rPr>
              <w:t>During this time the barricaded drop zone moves with the install team, maintaining a clear delineation between the elevated work platforms</w:t>
            </w:r>
            <w:r w:rsidR="004B572D">
              <w:rPr>
                <w:rFonts w:ascii="Arial" w:hAnsi="Arial" w:cs="Arial"/>
              </w:rPr>
              <w:t xml:space="preserve"> (EWP)</w:t>
            </w:r>
            <w:r>
              <w:rPr>
                <w:rFonts w:ascii="Arial" w:hAnsi="Arial" w:cs="Arial"/>
              </w:rPr>
              <w:t xml:space="preserve"> and the ground crew.</w:t>
            </w:r>
          </w:p>
          <w:p w14:paraId="630B86C3" w14:textId="77777777" w:rsidR="00EB17BC" w:rsidRDefault="00EB17BC" w:rsidP="002063C4">
            <w:pPr>
              <w:rPr>
                <w:rFonts w:ascii="Arial" w:hAnsi="Arial" w:cs="Arial"/>
              </w:rPr>
            </w:pPr>
            <w:r>
              <w:rPr>
                <w:rFonts w:ascii="Arial" w:hAnsi="Arial" w:cs="Arial"/>
                <w:b/>
                <w:bCs/>
              </w:rPr>
              <w:t xml:space="preserve">08:45 </w:t>
            </w:r>
            <w:r>
              <w:rPr>
                <w:rFonts w:ascii="Arial" w:hAnsi="Arial" w:cs="Arial"/>
              </w:rPr>
              <w:t>While fitting a length of Unistrut, nut &amp; washer, Joe Blogs</w:t>
            </w:r>
            <w:r w:rsidR="004B572D">
              <w:rPr>
                <w:rFonts w:ascii="Arial" w:hAnsi="Arial" w:cs="Arial"/>
              </w:rPr>
              <w:t xml:space="preserve"> leans out over the handrail, his toolbelt becomes ‘hooked up’ on the control joystick of the EWP triggering the raise function.</w:t>
            </w:r>
          </w:p>
          <w:p w14:paraId="4C3DC4A7" w14:textId="77777777" w:rsidR="004B572D" w:rsidRDefault="004B572D" w:rsidP="002063C4">
            <w:pPr>
              <w:rPr>
                <w:rFonts w:ascii="Arial" w:hAnsi="Arial" w:cs="Arial"/>
              </w:rPr>
            </w:pPr>
            <w:r>
              <w:rPr>
                <w:rFonts w:ascii="Arial" w:hAnsi="Arial" w:cs="Arial"/>
              </w:rPr>
              <w:t>He is then pinned at the chest, on his back between the handrail of the EWP, the ducting and the slab above</w:t>
            </w:r>
            <w:r w:rsidR="00DB79E7">
              <w:rPr>
                <w:rFonts w:ascii="Arial" w:hAnsi="Arial" w:cs="Arial"/>
              </w:rPr>
              <w:t>,</w:t>
            </w:r>
            <w:r>
              <w:rPr>
                <w:rFonts w:ascii="Arial" w:hAnsi="Arial" w:cs="Arial"/>
              </w:rPr>
              <w:t xml:space="preserve"> while the machine is still rising.</w:t>
            </w:r>
          </w:p>
          <w:p w14:paraId="78AE1507" w14:textId="77777777" w:rsidR="004B572D" w:rsidRDefault="004B572D" w:rsidP="002063C4">
            <w:pPr>
              <w:rPr>
                <w:rFonts w:ascii="Arial" w:hAnsi="Arial" w:cs="Arial"/>
              </w:rPr>
            </w:pPr>
            <w:r>
              <w:rPr>
                <w:rFonts w:ascii="Arial" w:hAnsi="Arial" w:cs="Arial"/>
              </w:rPr>
              <w:t>Immediately following, Peter Smith, Acer spotter and ground crew member activates the emergency stop on Joes machine.</w:t>
            </w:r>
          </w:p>
          <w:p w14:paraId="4969AFFE" w14:textId="77777777" w:rsidR="004B572D" w:rsidRDefault="004B572D" w:rsidP="002063C4">
            <w:pPr>
              <w:rPr>
                <w:rFonts w:ascii="Arial" w:hAnsi="Arial" w:cs="Arial"/>
              </w:rPr>
            </w:pPr>
            <w:r>
              <w:rPr>
                <w:rFonts w:ascii="Arial" w:hAnsi="Arial" w:cs="Arial"/>
              </w:rPr>
              <w:t>He then made the decision to manually lower the EWP from the ground controls.</w:t>
            </w:r>
          </w:p>
          <w:p w14:paraId="76918640" w14:textId="77777777" w:rsidR="004B572D" w:rsidRDefault="004B572D" w:rsidP="002063C4">
            <w:pPr>
              <w:rPr>
                <w:rFonts w:ascii="Arial" w:hAnsi="Arial" w:cs="Arial"/>
              </w:rPr>
            </w:pPr>
            <w:r>
              <w:rPr>
                <w:rFonts w:ascii="Arial" w:hAnsi="Arial" w:cs="Arial"/>
              </w:rPr>
              <w:t>Realising Joe was in</w:t>
            </w:r>
            <w:r w:rsidR="00DB79E7">
              <w:rPr>
                <w:rFonts w:ascii="Arial" w:hAnsi="Arial" w:cs="Arial"/>
              </w:rPr>
              <w:t xml:space="preserve"> a ‘pretty bad way’ Peter instructed a colleague to activate the ‘emergency call’ button.</w:t>
            </w:r>
          </w:p>
          <w:p w14:paraId="47D8436E" w14:textId="3837A4FF" w:rsidR="00DB79E7" w:rsidRDefault="00DB79E7" w:rsidP="002063C4">
            <w:pPr>
              <w:rPr>
                <w:rFonts w:ascii="Arial" w:hAnsi="Arial" w:cs="Arial"/>
              </w:rPr>
            </w:pPr>
            <w:r>
              <w:rPr>
                <w:rFonts w:ascii="Arial" w:hAnsi="Arial" w:cs="Arial"/>
                <w:b/>
                <w:bCs/>
              </w:rPr>
              <w:t xml:space="preserve">08:47 </w:t>
            </w:r>
            <w:r>
              <w:rPr>
                <w:rFonts w:ascii="Arial" w:hAnsi="Arial" w:cs="Arial"/>
              </w:rPr>
              <w:t>Peter Smith calls</w:t>
            </w:r>
            <w:r w:rsidR="004E3A0C">
              <w:rPr>
                <w:rFonts w:ascii="Arial" w:hAnsi="Arial" w:cs="Arial"/>
              </w:rPr>
              <w:t xml:space="preserve"> </w:t>
            </w:r>
            <w:r>
              <w:rPr>
                <w:rFonts w:ascii="Arial" w:hAnsi="Arial" w:cs="Arial"/>
              </w:rPr>
              <w:t>’000’ (ambulance), describes the incident &amp; Joes condition &amp; gives them the address of the site &amp; his details. (he then remains online with emergency services monitoring Joes condition until the paramedics arrived).</w:t>
            </w:r>
          </w:p>
          <w:p w14:paraId="4E9FA84E" w14:textId="5AACF587" w:rsidR="00DB79E7" w:rsidRDefault="004E3A0C" w:rsidP="002063C4">
            <w:pPr>
              <w:rPr>
                <w:rFonts w:ascii="Arial" w:hAnsi="Arial" w:cs="Arial"/>
              </w:rPr>
            </w:pPr>
            <w:r>
              <w:rPr>
                <w:rFonts w:ascii="Arial" w:hAnsi="Arial" w:cs="Arial"/>
              </w:rPr>
              <w:t>Also,</w:t>
            </w:r>
            <w:r w:rsidR="00DB79E7">
              <w:rPr>
                <w:rFonts w:ascii="Arial" w:hAnsi="Arial" w:cs="Arial"/>
              </w:rPr>
              <w:t xml:space="preserve"> at this time ALL Multiplex site staff receive an emergency alert text via the onsite system notifying them that an emergency call button has been activated</w:t>
            </w:r>
            <w:r w:rsidR="00E26DB8">
              <w:rPr>
                <w:rFonts w:ascii="Arial" w:hAnsi="Arial" w:cs="Arial"/>
              </w:rPr>
              <w:t xml:space="preserve"> on level 14.</w:t>
            </w:r>
          </w:p>
          <w:p w14:paraId="5E088DE7" w14:textId="77777777" w:rsidR="00E26DB8" w:rsidRDefault="00E26DB8" w:rsidP="002063C4">
            <w:pPr>
              <w:rPr>
                <w:rFonts w:ascii="Arial" w:hAnsi="Arial" w:cs="Arial"/>
              </w:rPr>
            </w:pPr>
            <w:r>
              <w:rPr>
                <w:rFonts w:ascii="Arial" w:hAnsi="Arial" w:cs="Arial"/>
                <w:b/>
                <w:bCs/>
              </w:rPr>
              <w:t xml:space="preserve">08:48 </w:t>
            </w:r>
            <w:r>
              <w:rPr>
                <w:rFonts w:ascii="Arial" w:hAnsi="Arial" w:cs="Arial"/>
              </w:rPr>
              <w:t>As per emergency protocol, all personnel &amp; materials hoists are stopped immediately &amp; emptied. Hoist 1 is directed to level 14, hoist 2 is directed to ground in anticipation of emergency services, site management or others.</w:t>
            </w:r>
          </w:p>
          <w:p w14:paraId="0938C165" w14:textId="77777777" w:rsidR="00E26DB8" w:rsidRDefault="00E26DB8" w:rsidP="002063C4">
            <w:pPr>
              <w:rPr>
                <w:rFonts w:ascii="Arial" w:hAnsi="Arial" w:cs="Arial"/>
              </w:rPr>
            </w:pPr>
            <w:r>
              <w:rPr>
                <w:rFonts w:ascii="Arial" w:hAnsi="Arial" w:cs="Arial"/>
                <w:b/>
                <w:bCs/>
              </w:rPr>
              <w:t xml:space="preserve">08:50 </w:t>
            </w:r>
            <w:r>
              <w:rPr>
                <w:rFonts w:ascii="Arial" w:hAnsi="Arial" w:cs="Arial"/>
              </w:rPr>
              <w:t xml:space="preserve">Shae </w:t>
            </w:r>
            <w:proofErr w:type="spellStart"/>
            <w:r>
              <w:rPr>
                <w:rFonts w:ascii="Arial" w:hAnsi="Arial" w:cs="Arial"/>
              </w:rPr>
              <w:t>Monue</w:t>
            </w:r>
            <w:proofErr w:type="spellEnd"/>
            <w:r>
              <w:rPr>
                <w:rFonts w:ascii="Arial" w:hAnsi="Arial" w:cs="Arial"/>
              </w:rPr>
              <w:t>, structures foreman for Multiplex and first aider, walks down two flights of stairs to investigate the emergency alert and render assistance if required.</w:t>
            </w:r>
          </w:p>
          <w:p w14:paraId="615FF770" w14:textId="77777777" w:rsidR="00E26DB8" w:rsidRDefault="00E26DB8" w:rsidP="002063C4">
            <w:pPr>
              <w:rPr>
                <w:rFonts w:ascii="Arial" w:hAnsi="Arial" w:cs="Arial"/>
              </w:rPr>
            </w:pPr>
            <w:r>
              <w:rPr>
                <w:rFonts w:ascii="Arial" w:hAnsi="Arial" w:cs="Arial"/>
                <w:b/>
                <w:bCs/>
              </w:rPr>
              <w:t>08:5</w:t>
            </w:r>
            <w:r w:rsidR="00C90B24">
              <w:rPr>
                <w:rFonts w:ascii="Arial" w:hAnsi="Arial" w:cs="Arial"/>
                <w:b/>
                <w:bCs/>
              </w:rPr>
              <w:t>5</w:t>
            </w:r>
            <w:r w:rsidR="00C90B24">
              <w:rPr>
                <w:rFonts w:ascii="Arial" w:hAnsi="Arial" w:cs="Arial"/>
              </w:rPr>
              <w:t xml:space="preserve"> Ambulance arrives onsite and paramedics are escorted to the hoists and level 14</w:t>
            </w:r>
          </w:p>
          <w:p w14:paraId="39A462EC" w14:textId="77777777" w:rsidR="00C93858" w:rsidRDefault="00C90B24" w:rsidP="002063C4">
            <w:pPr>
              <w:rPr>
                <w:rFonts w:ascii="Arial" w:hAnsi="Arial" w:cs="Arial"/>
              </w:rPr>
            </w:pPr>
            <w:r>
              <w:rPr>
                <w:rFonts w:ascii="Arial" w:hAnsi="Arial" w:cs="Arial"/>
                <w:b/>
                <w:bCs/>
              </w:rPr>
              <w:t xml:space="preserve">09:15 </w:t>
            </w:r>
            <w:r>
              <w:rPr>
                <w:rFonts w:ascii="Arial" w:hAnsi="Arial" w:cs="Arial"/>
              </w:rPr>
              <w:t xml:space="preserve">After assessment, stabilisation and subsequent removal of the IP (injured person) from the EWP, Joe was placed on a gurney, transferred to the waiting ambulance and transferred to the RBH (Royal Brisbane </w:t>
            </w:r>
            <w:r w:rsidR="00C93858">
              <w:rPr>
                <w:rFonts w:ascii="Arial" w:hAnsi="Arial" w:cs="Arial"/>
              </w:rPr>
              <w:t>Hospital) where he remains in a serious but stable condition.</w:t>
            </w:r>
          </w:p>
          <w:p w14:paraId="7273CC67" w14:textId="77777777" w:rsidR="00C93858" w:rsidRDefault="00C93858" w:rsidP="002063C4">
            <w:pPr>
              <w:rPr>
                <w:rFonts w:ascii="Arial" w:hAnsi="Arial" w:cs="Arial"/>
              </w:rPr>
            </w:pPr>
          </w:p>
          <w:p w14:paraId="5F756EFF" w14:textId="77777777" w:rsidR="00C93858" w:rsidRDefault="00C93858" w:rsidP="002063C4">
            <w:pPr>
              <w:rPr>
                <w:rFonts w:ascii="Arial" w:hAnsi="Arial" w:cs="Arial"/>
              </w:rPr>
            </w:pPr>
          </w:p>
          <w:p w14:paraId="373015E9" w14:textId="3CADF25A" w:rsidR="00C93858" w:rsidRDefault="00FD254D" w:rsidP="002063C4">
            <w:pPr>
              <w:rPr>
                <w:rFonts w:ascii="Arial" w:hAnsi="Arial" w:cs="Arial"/>
                <w:b/>
                <w:bCs/>
              </w:rPr>
            </w:pPr>
            <w:r>
              <w:rPr>
                <w:rFonts w:ascii="Arial" w:hAnsi="Arial" w:cs="Arial"/>
                <w:b/>
                <w:bCs/>
              </w:rPr>
              <w:lastRenderedPageBreak/>
              <w:t>Immediately following ‘First Response</w:t>
            </w:r>
            <w:r w:rsidR="007250D2">
              <w:rPr>
                <w:rFonts w:ascii="Arial" w:hAnsi="Arial" w:cs="Arial"/>
                <w:b/>
                <w:bCs/>
              </w:rPr>
              <w:t>’</w:t>
            </w:r>
          </w:p>
          <w:p w14:paraId="78373EF5" w14:textId="77777777" w:rsidR="007250D2" w:rsidRPr="00FD254D" w:rsidRDefault="007250D2" w:rsidP="002063C4">
            <w:pPr>
              <w:rPr>
                <w:rFonts w:ascii="Arial" w:hAnsi="Arial" w:cs="Arial"/>
                <w:b/>
                <w:bCs/>
              </w:rPr>
            </w:pPr>
          </w:p>
          <w:p w14:paraId="4AC56D5A" w14:textId="77777777" w:rsidR="00C90B24" w:rsidRDefault="00C93858" w:rsidP="002063C4">
            <w:pPr>
              <w:rPr>
                <w:rFonts w:ascii="Arial" w:hAnsi="Arial" w:cs="Arial"/>
              </w:rPr>
            </w:pPr>
            <w:r>
              <w:rPr>
                <w:rFonts w:ascii="Arial" w:hAnsi="Arial" w:cs="Arial"/>
              </w:rPr>
              <w:t>The initial investigation team immediately takes over the incident scene</w:t>
            </w:r>
            <w:r w:rsidR="00C90B24">
              <w:rPr>
                <w:rFonts w:ascii="Arial" w:hAnsi="Arial" w:cs="Arial"/>
              </w:rPr>
              <w:t xml:space="preserve"> </w:t>
            </w:r>
            <w:r>
              <w:rPr>
                <w:rFonts w:ascii="Arial" w:hAnsi="Arial" w:cs="Arial"/>
              </w:rPr>
              <w:t>ordering all work to cease and for the entire level to be evacuated of non-relevant personnel.</w:t>
            </w:r>
          </w:p>
          <w:p w14:paraId="1300EA24" w14:textId="3A14D13B" w:rsidR="00DC2077" w:rsidRDefault="00DC2077" w:rsidP="002063C4">
            <w:pPr>
              <w:rPr>
                <w:rFonts w:ascii="Arial" w:hAnsi="Arial" w:cs="Arial"/>
              </w:rPr>
            </w:pPr>
            <w:r>
              <w:rPr>
                <w:rFonts w:ascii="Arial" w:hAnsi="Arial" w:cs="Arial"/>
              </w:rPr>
              <w:t>Access to the level is restricted to</w:t>
            </w:r>
            <w:r w:rsidR="00337D8E">
              <w:rPr>
                <w:rFonts w:ascii="Arial" w:hAnsi="Arial" w:cs="Arial"/>
              </w:rPr>
              <w:t xml:space="preserve"> the</w:t>
            </w:r>
            <w:r>
              <w:rPr>
                <w:rFonts w:ascii="Arial" w:hAnsi="Arial" w:cs="Arial"/>
              </w:rPr>
              <w:t xml:space="preserve"> investigation team only until further notice to maintain the incident scene and evidential integrity.</w:t>
            </w:r>
          </w:p>
          <w:p w14:paraId="252335C1" w14:textId="77777777" w:rsidR="00C93858" w:rsidRDefault="00C93858" w:rsidP="002063C4">
            <w:pPr>
              <w:rPr>
                <w:rFonts w:ascii="Arial" w:hAnsi="Arial" w:cs="Arial"/>
              </w:rPr>
            </w:pPr>
          </w:p>
          <w:p w14:paraId="52D1FC50" w14:textId="111EBC90" w:rsidR="00C93858" w:rsidRDefault="00C93858" w:rsidP="002063C4">
            <w:pPr>
              <w:rPr>
                <w:rFonts w:ascii="Arial" w:hAnsi="Arial" w:cs="Arial"/>
              </w:rPr>
            </w:pPr>
            <w:r>
              <w:rPr>
                <w:rFonts w:ascii="Arial" w:hAnsi="Arial" w:cs="Arial"/>
              </w:rPr>
              <w:t>The initial investigation team was as follows;</w:t>
            </w:r>
          </w:p>
          <w:p w14:paraId="63348CE5" w14:textId="77777777" w:rsidR="007250D2" w:rsidRDefault="007250D2" w:rsidP="002063C4">
            <w:pPr>
              <w:rPr>
                <w:rFonts w:ascii="Arial" w:hAnsi="Arial" w:cs="Arial"/>
              </w:rPr>
            </w:pPr>
          </w:p>
          <w:p w14:paraId="5CC962AD" w14:textId="77777777" w:rsidR="00C93858" w:rsidRPr="00EE0FBC" w:rsidRDefault="00C93858" w:rsidP="00EE0FBC">
            <w:pPr>
              <w:pStyle w:val="ListParagraph"/>
              <w:numPr>
                <w:ilvl w:val="0"/>
                <w:numId w:val="34"/>
              </w:numPr>
              <w:rPr>
                <w:rFonts w:ascii="Arial" w:hAnsi="Arial" w:cs="Arial"/>
              </w:rPr>
            </w:pPr>
            <w:r>
              <w:rPr>
                <w:rFonts w:ascii="Arial" w:hAnsi="Arial" w:cs="Arial"/>
              </w:rPr>
              <w:t>C</w:t>
            </w:r>
            <w:r w:rsidR="00EE0FBC">
              <w:rPr>
                <w:rFonts w:ascii="Arial" w:hAnsi="Arial" w:cs="Arial"/>
              </w:rPr>
              <w:t>u</w:t>
            </w:r>
            <w:r>
              <w:rPr>
                <w:rFonts w:ascii="Arial" w:hAnsi="Arial" w:cs="Arial"/>
              </w:rPr>
              <w:t>l</w:t>
            </w:r>
            <w:r w:rsidR="00EE0FBC">
              <w:rPr>
                <w:rFonts w:ascii="Arial" w:hAnsi="Arial" w:cs="Arial"/>
              </w:rPr>
              <w:t>lu</w:t>
            </w:r>
            <w:r w:rsidRPr="00EE0FBC">
              <w:rPr>
                <w:rFonts w:ascii="Arial" w:hAnsi="Arial" w:cs="Arial"/>
              </w:rPr>
              <w:t>m Murray WHSO Multiplex</w:t>
            </w:r>
          </w:p>
          <w:p w14:paraId="34DB69FB" w14:textId="77777777" w:rsidR="00C93858" w:rsidRDefault="00C93858" w:rsidP="00C93858">
            <w:pPr>
              <w:pStyle w:val="ListParagraph"/>
              <w:numPr>
                <w:ilvl w:val="0"/>
                <w:numId w:val="34"/>
              </w:numPr>
              <w:rPr>
                <w:rFonts w:ascii="Arial" w:hAnsi="Arial" w:cs="Arial"/>
              </w:rPr>
            </w:pPr>
            <w:r>
              <w:rPr>
                <w:rFonts w:ascii="Arial" w:hAnsi="Arial" w:cs="Arial"/>
              </w:rPr>
              <w:t>Chris Tauri Site Supervisor Acer Services</w:t>
            </w:r>
          </w:p>
          <w:p w14:paraId="607D8192" w14:textId="77777777" w:rsidR="00C93858" w:rsidRDefault="00C93858" w:rsidP="00C93858">
            <w:pPr>
              <w:pStyle w:val="ListParagraph"/>
              <w:numPr>
                <w:ilvl w:val="0"/>
                <w:numId w:val="34"/>
              </w:numPr>
              <w:rPr>
                <w:rFonts w:ascii="Arial" w:hAnsi="Arial" w:cs="Arial"/>
              </w:rPr>
            </w:pPr>
            <w:r>
              <w:rPr>
                <w:rFonts w:ascii="Arial" w:hAnsi="Arial" w:cs="Arial"/>
              </w:rPr>
              <w:t xml:space="preserve">Shae </w:t>
            </w:r>
            <w:proofErr w:type="spellStart"/>
            <w:r>
              <w:rPr>
                <w:rFonts w:ascii="Arial" w:hAnsi="Arial" w:cs="Arial"/>
              </w:rPr>
              <w:t>Monue</w:t>
            </w:r>
            <w:proofErr w:type="spellEnd"/>
            <w:r>
              <w:rPr>
                <w:rFonts w:ascii="Arial" w:hAnsi="Arial" w:cs="Arial"/>
              </w:rPr>
              <w:t xml:space="preserve"> Structures Foreman Multiplex</w:t>
            </w:r>
          </w:p>
          <w:p w14:paraId="49E0B181" w14:textId="77777777" w:rsidR="00C93858" w:rsidRDefault="00C93858" w:rsidP="00C93858">
            <w:pPr>
              <w:pStyle w:val="ListParagraph"/>
              <w:numPr>
                <w:ilvl w:val="0"/>
                <w:numId w:val="34"/>
              </w:numPr>
              <w:rPr>
                <w:rFonts w:ascii="Arial" w:hAnsi="Arial" w:cs="Arial"/>
              </w:rPr>
            </w:pPr>
            <w:r>
              <w:rPr>
                <w:rFonts w:ascii="Arial" w:hAnsi="Arial" w:cs="Arial"/>
              </w:rPr>
              <w:t>Robert Young HSR Acer Services</w:t>
            </w:r>
          </w:p>
          <w:p w14:paraId="4C06782E" w14:textId="77777777" w:rsidR="00EE0FBC" w:rsidRPr="00C93858" w:rsidRDefault="00EE0FBC" w:rsidP="00C93858">
            <w:pPr>
              <w:pStyle w:val="ListParagraph"/>
              <w:numPr>
                <w:ilvl w:val="0"/>
                <w:numId w:val="34"/>
              </w:numPr>
              <w:rPr>
                <w:rFonts w:ascii="Arial" w:hAnsi="Arial" w:cs="Arial"/>
              </w:rPr>
            </w:pPr>
            <w:r>
              <w:rPr>
                <w:rFonts w:ascii="Arial" w:hAnsi="Arial" w:cs="Arial"/>
              </w:rPr>
              <w:t>Benjamin Dover HSR Bright Spark Electrical</w:t>
            </w:r>
          </w:p>
          <w:p w14:paraId="2F3D6024" w14:textId="77777777" w:rsidR="00C93858" w:rsidRDefault="00C93858" w:rsidP="002063C4">
            <w:pPr>
              <w:rPr>
                <w:rFonts w:ascii="Arial" w:hAnsi="Arial" w:cs="Arial"/>
              </w:rPr>
            </w:pPr>
          </w:p>
          <w:p w14:paraId="609E2057" w14:textId="77777777" w:rsidR="00DC2077" w:rsidRDefault="00DC2077" w:rsidP="002063C4">
            <w:pPr>
              <w:rPr>
                <w:rFonts w:ascii="Arial" w:hAnsi="Arial" w:cs="Arial"/>
              </w:rPr>
            </w:pPr>
            <w:r>
              <w:rPr>
                <w:rFonts w:ascii="Arial" w:hAnsi="Arial" w:cs="Arial"/>
              </w:rPr>
              <w:t xml:space="preserve">The jurisdiction and legislation were immediately </w:t>
            </w:r>
            <w:r w:rsidR="00151DB0">
              <w:rPr>
                <w:rFonts w:ascii="Arial" w:hAnsi="Arial" w:cs="Arial"/>
              </w:rPr>
              <w:t>identified,</w:t>
            </w:r>
            <w:r>
              <w:rPr>
                <w:rFonts w:ascii="Arial" w:hAnsi="Arial" w:cs="Arial"/>
              </w:rPr>
              <w:t xml:space="preserve"> and ALL relevant parties notified accordingly.</w:t>
            </w:r>
          </w:p>
          <w:p w14:paraId="2D4B8C96" w14:textId="77777777" w:rsidR="00DC2077" w:rsidRDefault="00DC2077" w:rsidP="002063C4">
            <w:pPr>
              <w:rPr>
                <w:rFonts w:ascii="Arial" w:hAnsi="Arial" w:cs="Arial"/>
              </w:rPr>
            </w:pPr>
            <w:r>
              <w:rPr>
                <w:rFonts w:ascii="Arial" w:hAnsi="Arial" w:cs="Arial"/>
              </w:rPr>
              <w:t>Being</w:t>
            </w:r>
            <w:r w:rsidR="00151DB0">
              <w:rPr>
                <w:rFonts w:ascii="Arial" w:hAnsi="Arial" w:cs="Arial"/>
              </w:rPr>
              <w:t xml:space="preserve"> a notifiable incident, </w:t>
            </w:r>
            <w:proofErr w:type="spellStart"/>
            <w:r w:rsidR="00151DB0">
              <w:rPr>
                <w:rFonts w:ascii="Arial" w:hAnsi="Arial" w:cs="Arial"/>
              </w:rPr>
              <w:t>ie</w:t>
            </w:r>
            <w:proofErr w:type="spellEnd"/>
            <w:r w:rsidR="00151DB0">
              <w:rPr>
                <w:rFonts w:ascii="Arial" w:hAnsi="Arial" w:cs="Arial"/>
              </w:rPr>
              <w:t xml:space="preserve"> a serious injury or illness requiring the person to have immediate treatment as an in-patient in a hospital [WHS Act 2011 Part 3 Section 36 (a)]</w:t>
            </w:r>
            <w:r w:rsidR="000F4E14">
              <w:rPr>
                <w:rFonts w:ascii="Arial" w:hAnsi="Arial" w:cs="Arial"/>
              </w:rPr>
              <w:t>, WHSQ was notified both by telephone and in writing via the incident form.</w:t>
            </w:r>
          </w:p>
          <w:p w14:paraId="465D2E4F" w14:textId="77777777" w:rsidR="000F4E14" w:rsidRDefault="000F4E14" w:rsidP="002063C4">
            <w:pPr>
              <w:rPr>
                <w:rFonts w:ascii="Arial" w:hAnsi="Arial" w:cs="Arial"/>
              </w:rPr>
            </w:pPr>
          </w:p>
          <w:p w14:paraId="7FC6620A" w14:textId="38541163" w:rsidR="000F4E14" w:rsidRDefault="000F4E14" w:rsidP="002063C4">
            <w:pPr>
              <w:rPr>
                <w:rFonts w:ascii="Arial" w:hAnsi="Arial" w:cs="Arial"/>
              </w:rPr>
            </w:pPr>
            <w:r>
              <w:rPr>
                <w:rFonts w:ascii="Arial" w:hAnsi="Arial" w:cs="Arial"/>
              </w:rPr>
              <w:t>At this time Shelley Shores Assistant WHSO</w:t>
            </w:r>
            <w:r w:rsidR="00E5088E">
              <w:rPr>
                <w:rFonts w:ascii="Arial" w:hAnsi="Arial" w:cs="Arial"/>
              </w:rPr>
              <w:t xml:space="preserve"> Multiplex joined the investigation.</w:t>
            </w:r>
            <w:r>
              <w:rPr>
                <w:rFonts w:ascii="Arial" w:hAnsi="Arial" w:cs="Arial"/>
              </w:rPr>
              <w:t xml:space="preserve"> </w:t>
            </w:r>
          </w:p>
          <w:p w14:paraId="0C2BD889" w14:textId="0CEA80EC" w:rsidR="004E3A0C" w:rsidRDefault="004E3A0C" w:rsidP="002063C4">
            <w:pPr>
              <w:rPr>
                <w:rFonts w:ascii="Arial" w:hAnsi="Arial" w:cs="Arial"/>
              </w:rPr>
            </w:pPr>
          </w:p>
          <w:p w14:paraId="1B60A1EC" w14:textId="79015932" w:rsidR="004E3A0C" w:rsidRDefault="004E3A0C" w:rsidP="002063C4">
            <w:pPr>
              <w:rPr>
                <w:rFonts w:ascii="Arial" w:hAnsi="Arial" w:cs="Arial"/>
              </w:rPr>
            </w:pPr>
            <w:r>
              <w:rPr>
                <w:rFonts w:ascii="Arial" w:hAnsi="Arial" w:cs="Arial"/>
              </w:rPr>
              <w:t>A Site Inspection Work Plan</w:t>
            </w:r>
            <w:r w:rsidR="00692DF3">
              <w:rPr>
                <w:rFonts w:ascii="Arial" w:hAnsi="Arial" w:cs="Arial"/>
              </w:rPr>
              <w:t xml:space="preserve"> </w:t>
            </w:r>
            <w:r w:rsidR="00692DF3" w:rsidRPr="00315845">
              <w:rPr>
                <w:rFonts w:ascii="Arial" w:hAnsi="Arial" w:cs="Arial"/>
                <w:b/>
                <w:bCs/>
              </w:rPr>
              <w:t>(please refer to the attached Excel spreadsheet for details)</w:t>
            </w:r>
            <w:r>
              <w:rPr>
                <w:rFonts w:ascii="Arial" w:hAnsi="Arial" w:cs="Arial"/>
              </w:rPr>
              <w:t xml:space="preserve"> was formulated utilizing members of the HSC (Health &amp; Safety Committee</w:t>
            </w:r>
            <w:r w:rsidR="00692DF3">
              <w:rPr>
                <w:rFonts w:ascii="Arial" w:hAnsi="Arial" w:cs="Arial"/>
              </w:rPr>
              <w:t>) to capture crucial evidence while still ‘fresh’ in the minds of witnesses and the scene relatively undisturbed.</w:t>
            </w:r>
          </w:p>
          <w:p w14:paraId="43C7BF96" w14:textId="74B0E73A" w:rsidR="00692DF3" w:rsidRDefault="00692DF3" w:rsidP="002063C4">
            <w:pPr>
              <w:rPr>
                <w:rFonts w:ascii="Arial" w:hAnsi="Arial" w:cs="Arial"/>
              </w:rPr>
            </w:pPr>
          </w:p>
          <w:p w14:paraId="26EADEA1" w14:textId="322CB689" w:rsidR="00692DF3" w:rsidRDefault="00692DF3" w:rsidP="002063C4">
            <w:pPr>
              <w:rPr>
                <w:rFonts w:ascii="Arial" w:hAnsi="Arial" w:cs="Arial"/>
              </w:rPr>
            </w:pPr>
            <w:r>
              <w:rPr>
                <w:rFonts w:ascii="Arial" w:hAnsi="Arial" w:cs="Arial"/>
              </w:rPr>
              <w:t>All relevant personnel were interviewed individually</w:t>
            </w:r>
            <w:r w:rsidR="005B0CBA">
              <w:rPr>
                <w:rFonts w:ascii="Arial" w:hAnsi="Arial" w:cs="Arial"/>
              </w:rPr>
              <w:t xml:space="preserve"> at the scene</w:t>
            </w:r>
            <w:r>
              <w:rPr>
                <w:rFonts w:ascii="Arial" w:hAnsi="Arial" w:cs="Arial"/>
              </w:rPr>
              <w:t>, statements and details recorded while a site inspection was also conducted</w:t>
            </w:r>
            <w:r w:rsidR="005B0CBA">
              <w:rPr>
                <w:rFonts w:ascii="Arial" w:hAnsi="Arial" w:cs="Arial"/>
              </w:rPr>
              <w:t>.</w:t>
            </w:r>
          </w:p>
          <w:p w14:paraId="78637D82" w14:textId="77777777" w:rsidR="007250D2" w:rsidRDefault="007250D2" w:rsidP="002063C4">
            <w:pPr>
              <w:rPr>
                <w:rFonts w:ascii="Arial" w:hAnsi="Arial" w:cs="Arial"/>
              </w:rPr>
            </w:pPr>
          </w:p>
          <w:p w14:paraId="392AD12A" w14:textId="6B6BDBE0" w:rsidR="005B0CBA" w:rsidRDefault="005B0CBA" w:rsidP="005B0CBA">
            <w:pPr>
              <w:pStyle w:val="ListParagraph"/>
              <w:numPr>
                <w:ilvl w:val="0"/>
                <w:numId w:val="34"/>
              </w:numPr>
              <w:rPr>
                <w:rFonts w:ascii="Arial" w:hAnsi="Arial" w:cs="Arial"/>
              </w:rPr>
            </w:pPr>
            <w:r w:rsidRPr="005B0CBA">
              <w:rPr>
                <w:rFonts w:ascii="Arial" w:hAnsi="Arial" w:cs="Arial"/>
              </w:rPr>
              <w:t>Photos</w:t>
            </w:r>
          </w:p>
          <w:p w14:paraId="23DF09CD" w14:textId="71592B76" w:rsidR="005B0CBA" w:rsidRDefault="005B0CBA" w:rsidP="005B0CBA">
            <w:pPr>
              <w:pStyle w:val="ListParagraph"/>
              <w:numPr>
                <w:ilvl w:val="0"/>
                <w:numId w:val="34"/>
              </w:numPr>
              <w:rPr>
                <w:rFonts w:ascii="Arial" w:hAnsi="Arial" w:cs="Arial"/>
              </w:rPr>
            </w:pPr>
            <w:r>
              <w:rPr>
                <w:rFonts w:ascii="Arial" w:hAnsi="Arial" w:cs="Arial"/>
              </w:rPr>
              <w:t>Floor plan/sketch layout of the scene</w:t>
            </w:r>
          </w:p>
          <w:p w14:paraId="18169CBA" w14:textId="35E68F33" w:rsidR="005B0CBA" w:rsidRDefault="005B0CBA" w:rsidP="005B0CBA">
            <w:pPr>
              <w:pStyle w:val="ListParagraph"/>
              <w:numPr>
                <w:ilvl w:val="0"/>
                <w:numId w:val="34"/>
              </w:numPr>
              <w:rPr>
                <w:rFonts w:ascii="Arial" w:hAnsi="Arial" w:cs="Arial"/>
              </w:rPr>
            </w:pPr>
            <w:r>
              <w:rPr>
                <w:rFonts w:ascii="Arial" w:hAnsi="Arial" w:cs="Arial"/>
              </w:rPr>
              <w:t>Visual inspection of the plant involved</w:t>
            </w:r>
            <w:r w:rsidR="00EB4FA5">
              <w:rPr>
                <w:rFonts w:ascii="Arial" w:hAnsi="Arial" w:cs="Arial"/>
              </w:rPr>
              <w:t xml:space="preserve"> (no visible damage or fault found)</w:t>
            </w:r>
          </w:p>
          <w:p w14:paraId="3E060B35" w14:textId="4F3FD834" w:rsidR="005B0CBA" w:rsidRDefault="005B0CBA" w:rsidP="005B0CBA">
            <w:pPr>
              <w:pStyle w:val="ListParagraph"/>
              <w:numPr>
                <w:ilvl w:val="0"/>
                <w:numId w:val="34"/>
              </w:numPr>
              <w:rPr>
                <w:rFonts w:ascii="Arial" w:hAnsi="Arial" w:cs="Arial"/>
              </w:rPr>
            </w:pPr>
            <w:r>
              <w:rPr>
                <w:rFonts w:ascii="Arial" w:hAnsi="Arial" w:cs="Arial"/>
              </w:rPr>
              <w:t>Witness statements</w:t>
            </w:r>
          </w:p>
          <w:p w14:paraId="5F5621F9" w14:textId="0B82F735" w:rsidR="005B0CBA" w:rsidRDefault="005B0CBA" w:rsidP="005B0CBA">
            <w:pPr>
              <w:rPr>
                <w:rFonts w:ascii="Arial" w:hAnsi="Arial" w:cs="Arial"/>
              </w:rPr>
            </w:pPr>
            <w:r>
              <w:rPr>
                <w:rFonts w:ascii="Arial" w:hAnsi="Arial" w:cs="Arial"/>
              </w:rPr>
              <w:t>Are contained in the Site Inspection Report</w:t>
            </w:r>
            <w:r w:rsidR="00A6481E">
              <w:rPr>
                <w:rFonts w:ascii="Arial" w:hAnsi="Arial" w:cs="Arial"/>
              </w:rPr>
              <w:t xml:space="preserve"> that was presented to a meeting of all relevant parties</w:t>
            </w:r>
            <w:r w:rsidR="00315845">
              <w:rPr>
                <w:rFonts w:ascii="Arial" w:hAnsi="Arial" w:cs="Arial"/>
              </w:rPr>
              <w:t xml:space="preserve"> (held on both Friday 24</w:t>
            </w:r>
            <w:r w:rsidR="00315845" w:rsidRPr="00315845">
              <w:rPr>
                <w:rFonts w:ascii="Arial" w:hAnsi="Arial" w:cs="Arial"/>
                <w:vertAlign w:val="superscript"/>
              </w:rPr>
              <w:t>th</w:t>
            </w:r>
            <w:r w:rsidR="00315845">
              <w:rPr>
                <w:rFonts w:ascii="Arial" w:hAnsi="Arial" w:cs="Arial"/>
              </w:rPr>
              <w:t xml:space="preserve"> January 2020 &amp; Tuesday 28</w:t>
            </w:r>
            <w:r w:rsidR="00315845" w:rsidRPr="00315845">
              <w:rPr>
                <w:rFonts w:ascii="Arial" w:hAnsi="Arial" w:cs="Arial"/>
                <w:vertAlign w:val="superscript"/>
              </w:rPr>
              <w:t>th</w:t>
            </w:r>
            <w:r w:rsidR="00315845">
              <w:rPr>
                <w:rFonts w:ascii="Arial" w:hAnsi="Arial" w:cs="Arial"/>
              </w:rPr>
              <w:t xml:space="preserve"> January 2020</w:t>
            </w:r>
            <w:r w:rsidR="00C9204F">
              <w:rPr>
                <w:rFonts w:ascii="Arial" w:hAnsi="Arial" w:cs="Arial"/>
              </w:rPr>
              <w:t xml:space="preserve"> for those that could not attend</w:t>
            </w:r>
            <w:r w:rsidR="00315845">
              <w:rPr>
                <w:rFonts w:ascii="Arial" w:hAnsi="Arial" w:cs="Arial"/>
              </w:rPr>
              <w:t>)</w:t>
            </w:r>
            <w:r w:rsidR="00984B51">
              <w:rPr>
                <w:rFonts w:ascii="Arial" w:hAnsi="Arial" w:cs="Arial"/>
              </w:rPr>
              <w:t xml:space="preserve"> with regards to the consultation process when assembling the investigation team.</w:t>
            </w:r>
          </w:p>
          <w:p w14:paraId="05CB8B66" w14:textId="756B50B8" w:rsidR="00315845" w:rsidRDefault="00315845" w:rsidP="005B0CBA">
            <w:pPr>
              <w:rPr>
                <w:rFonts w:ascii="Arial" w:hAnsi="Arial" w:cs="Arial"/>
              </w:rPr>
            </w:pPr>
          </w:p>
          <w:p w14:paraId="310493C3" w14:textId="7EA9BA6F" w:rsidR="00315845" w:rsidRDefault="00315845" w:rsidP="005B0CBA">
            <w:pPr>
              <w:rPr>
                <w:rFonts w:ascii="Arial" w:hAnsi="Arial" w:cs="Arial"/>
                <w:b/>
                <w:bCs/>
              </w:rPr>
            </w:pPr>
            <w:r>
              <w:rPr>
                <w:rFonts w:ascii="Arial" w:hAnsi="Arial" w:cs="Arial"/>
              </w:rPr>
              <w:t xml:space="preserve">Once assembled, a briefing was held to construct an Action/Work Plan and to allocate tasks to relevant team members. </w:t>
            </w:r>
            <w:r w:rsidRPr="00315845">
              <w:rPr>
                <w:rFonts w:ascii="Arial" w:hAnsi="Arial" w:cs="Arial"/>
                <w:b/>
                <w:bCs/>
              </w:rPr>
              <w:t>(please refer to the attached Excel spreadsheet for details)</w:t>
            </w:r>
          </w:p>
          <w:p w14:paraId="086BD124" w14:textId="15BCED8E" w:rsidR="007E53DD" w:rsidRDefault="007E53DD" w:rsidP="005B0CBA">
            <w:pPr>
              <w:rPr>
                <w:rFonts w:ascii="Arial" w:hAnsi="Arial" w:cs="Arial"/>
              </w:rPr>
            </w:pPr>
          </w:p>
          <w:p w14:paraId="0BF222D3" w14:textId="56623FE2" w:rsidR="007E53DD" w:rsidRDefault="007E53DD" w:rsidP="005B0CBA">
            <w:pPr>
              <w:rPr>
                <w:rFonts w:ascii="Arial" w:hAnsi="Arial" w:cs="Arial"/>
              </w:rPr>
            </w:pPr>
            <w:r>
              <w:rPr>
                <w:rFonts w:ascii="Arial" w:hAnsi="Arial" w:cs="Arial"/>
              </w:rPr>
              <w:t xml:space="preserve">Through the course of the investigation </w:t>
            </w:r>
            <w:r w:rsidR="007F3A9A">
              <w:rPr>
                <w:rFonts w:ascii="Arial" w:hAnsi="Arial" w:cs="Arial"/>
              </w:rPr>
              <w:t>a few</w:t>
            </w:r>
            <w:r>
              <w:rPr>
                <w:rFonts w:ascii="Arial" w:hAnsi="Arial" w:cs="Arial"/>
              </w:rPr>
              <w:t xml:space="preserve"> key events were highlighted as points at which the incident could have been avoided.</w:t>
            </w:r>
          </w:p>
          <w:p w14:paraId="136EA91D" w14:textId="749AE371" w:rsidR="007E53DD" w:rsidRDefault="007E53DD" w:rsidP="005B0CBA">
            <w:pPr>
              <w:rPr>
                <w:rFonts w:ascii="Arial" w:hAnsi="Arial" w:cs="Arial"/>
              </w:rPr>
            </w:pPr>
          </w:p>
          <w:p w14:paraId="75144A01" w14:textId="02DF0C63" w:rsidR="007E53DD" w:rsidRPr="00BD2C49" w:rsidRDefault="007F3A9A" w:rsidP="005B0CBA">
            <w:pPr>
              <w:rPr>
                <w:rFonts w:ascii="Arial" w:hAnsi="Arial" w:cs="Arial"/>
                <w:b/>
                <w:bCs/>
              </w:rPr>
            </w:pPr>
            <w:r>
              <w:rPr>
                <w:rFonts w:ascii="Arial" w:hAnsi="Arial" w:cs="Arial"/>
              </w:rPr>
              <w:t>These events are summarized below</w:t>
            </w:r>
            <w:r w:rsidR="00BD2C49">
              <w:rPr>
                <w:rFonts w:ascii="Arial" w:hAnsi="Arial" w:cs="Arial"/>
              </w:rPr>
              <w:t xml:space="preserve"> and are considered the </w:t>
            </w:r>
            <w:r w:rsidR="00BD2C49">
              <w:rPr>
                <w:rFonts w:ascii="Arial" w:hAnsi="Arial" w:cs="Arial"/>
                <w:b/>
                <w:bCs/>
              </w:rPr>
              <w:t>Root Cause of the incident</w:t>
            </w:r>
          </w:p>
          <w:p w14:paraId="764E0A54" w14:textId="77777777" w:rsidR="007F3A9A" w:rsidRPr="00BD2C49" w:rsidRDefault="007F3A9A" w:rsidP="005B0CBA">
            <w:pPr>
              <w:rPr>
                <w:rFonts w:ascii="Arial" w:hAnsi="Arial" w:cs="Arial"/>
              </w:rPr>
            </w:pPr>
          </w:p>
          <w:p w14:paraId="42B4B12B" w14:textId="507957EB" w:rsidR="007E53DD" w:rsidRDefault="007E53DD" w:rsidP="007E53DD">
            <w:pPr>
              <w:pStyle w:val="ListParagraph"/>
              <w:numPr>
                <w:ilvl w:val="0"/>
                <w:numId w:val="34"/>
              </w:numPr>
              <w:rPr>
                <w:rFonts w:ascii="Arial" w:hAnsi="Arial" w:cs="Arial"/>
              </w:rPr>
            </w:pPr>
            <w:r>
              <w:rPr>
                <w:rFonts w:ascii="Arial" w:hAnsi="Arial" w:cs="Arial"/>
              </w:rPr>
              <w:t>The Standard Operating Procedure</w:t>
            </w:r>
            <w:r w:rsidR="007F3A9A">
              <w:rPr>
                <w:rFonts w:ascii="Arial" w:hAnsi="Arial" w:cs="Arial"/>
              </w:rPr>
              <w:t xml:space="preserve"> </w:t>
            </w:r>
            <w:r w:rsidR="00C9204F">
              <w:rPr>
                <w:rFonts w:ascii="Arial" w:hAnsi="Arial" w:cs="Arial"/>
              </w:rPr>
              <w:t xml:space="preserve">(SOP) </w:t>
            </w:r>
            <w:r w:rsidR="007F3A9A">
              <w:rPr>
                <w:rFonts w:ascii="Arial" w:hAnsi="Arial" w:cs="Arial"/>
              </w:rPr>
              <w:t>of the plant involved requires the emergency stop button to be engaged once the machine is at working height</w:t>
            </w:r>
            <w:r w:rsidR="007250D2">
              <w:rPr>
                <w:rFonts w:ascii="Arial" w:hAnsi="Arial" w:cs="Arial"/>
              </w:rPr>
              <w:t xml:space="preserve"> halting ALL </w:t>
            </w:r>
            <w:r w:rsidR="007250D2" w:rsidRPr="00BD2C49">
              <w:rPr>
                <w:rFonts w:ascii="Arial" w:hAnsi="Arial" w:cs="Arial"/>
              </w:rPr>
              <w:t>possibility</w:t>
            </w:r>
            <w:r w:rsidR="007250D2">
              <w:rPr>
                <w:rFonts w:ascii="Arial" w:hAnsi="Arial" w:cs="Arial"/>
              </w:rPr>
              <w:t xml:space="preserve"> of operation</w:t>
            </w:r>
            <w:r w:rsidR="00EE40AE">
              <w:rPr>
                <w:rFonts w:ascii="Arial" w:hAnsi="Arial" w:cs="Arial"/>
              </w:rPr>
              <w:t>. It was noted in several witness statements that this process was being followed, however</w:t>
            </w:r>
            <w:r w:rsidR="00BD2C49">
              <w:rPr>
                <w:rFonts w:ascii="Arial" w:hAnsi="Arial" w:cs="Arial"/>
              </w:rPr>
              <w:t xml:space="preserve"> this did not happen</w:t>
            </w:r>
            <w:r w:rsidR="001E05E6">
              <w:rPr>
                <w:rFonts w:ascii="Arial" w:hAnsi="Arial" w:cs="Arial"/>
              </w:rPr>
              <w:t xml:space="preserve"> directly prior to the incident</w:t>
            </w:r>
            <w:r w:rsidR="00BD2C49">
              <w:rPr>
                <w:rFonts w:ascii="Arial" w:hAnsi="Arial" w:cs="Arial"/>
              </w:rPr>
              <w:t>.</w:t>
            </w:r>
          </w:p>
          <w:p w14:paraId="7CBF2705" w14:textId="77777777" w:rsidR="00EE40AE" w:rsidRPr="00EE40AE" w:rsidRDefault="00EE40AE" w:rsidP="00EE40AE">
            <w:pPr>
              <w:rPr>
                <w:rFonts w:ascii="Arial" w:hAnsi="Arial" w:cs="Arial"/>
              </w:rPr>
            </w:pPr>
          </w:p>
          <w:p w14:paraId="2A5AFB50" w14:textId="6D80EDD5" w:rsidR="007F3A9A" w:rsidRDefault="007F3A9A" w:rsidP="007E53DD">
            <w:pPr>
              <w:pStyle w:val="ListParagraph"/>
              <w:numPr>
                <w:ilvl w:val="0"/>
                <w:numId w:val="34"/>
              </w:numPr>
              <w:rPr>
                <w:rFonts w:ascii="Arial" w:hAnsi="Arial" w:cs="Arial"/>
              </w:rPr>
            </w:pPr>
            <w:r>
              <w:rPr>
                <w:rFonts w:ascii="Arial" w:hAnsi="Arial" w:cs="Arial"/>
              </w:rPr>
              <w:t>The SWMS from Acer Services with regards to the task also quotes the SOP.</w:t>
            </w:r>
          </w:p>
          <w:p w14:paraId="0630E33E" w14:textId="77777777" w:rsidR="00EE40AE" w:rsidRPr="00EE40AE" w:rsidRDefault="00EE40AE" w:rsidP="00EE40AE">
            <w:pPr>
              <w:rPr>
                <w:rFonts w:ascii="Arial" w:hAnsi="Arial" w:cs="Arial"/>
              </w:rPr>
            </w:pPr>
          </w:p>
          <w:p w14:paraId="6C0E00AA" w14:textId="390F4137" w:rsidR="007F3A9A" w:rsidRDefault="007F3A9A" w:rsidP="007E53DD">
            <w:pPr>
              <w:pStyle w:val="ListParagraph"/>
              <w:numPr>
                <w:ilvl w:val="0"/>
                <w:numId w:val="34"/>
              </w:numPr>
              <w:rPr>
                <w:rFonts w:ascii="Arial" w:hAnsi="Arial" w:cs="Arial"/>
              </w:rPr>
            </w:pPr>
            <w:r>
              <w:rPr>
                <w:rFonts w:ascii="Arial" w:hAnsi="Arial" w:cs="Arial"/>
              </w:rPr>
              <w:lastRenderedPageBreak/>
              <w:t>As does</w:t>
            </w:r>
            <w:r w:rsidR="007250D2">
              <w:rPr>
                <w:rFonts w:ascii="Arial" w:hAnsi="Arial" w:cs="Arial"/>
              </w:rPr>
              <w:t xml:space="preserve"> the tasks Job Hazard Analysis (JHA)</w:t>
            </w:r>
            <w:r w:rsidR="00BD2C49">
              <w:rPr>
                <w:rFonts w:ascii="Arial" w:hAnsi="Arial" w:cs="Arial"/>
              </w:rPr>
              <w:t>, both these documents</w:t>
            </w:r>
            <w:r w:rsidR="008F30FC">
              <w:rPr>
                <w:rFonts w:ascii="Arial" w:hAnsi="Arial" w:cs="Arial"/>
              </w:rPr>
              <w:t>/processes</w:t>
            </w:r>
            <w:r w:rsidR="00BD2C49">
              <w:rPr>
                <w:rFonts w:ascii="Arial" w:hAnsi="Arial" w:cs="Arial"/>
              </w:rPr>
              <w:t xml:space="preserve"> were disregarded</w:t>
            </w:r>
            <w:r w:rsidR="008F30FC">
              <w:rPr>
                <w:rFonts w:ascii="Arial" w:hAnsi="Arial" w:cs="Arial"/>
              </w:rPr>
              <w:t xml:space="preserve"> at th</w:t>
            </w:r>
            <w:r w:rsidR="00EE40AE">
              <w:rPr>
                <w:rFonts w:ascii="Arial" w:hAnsi="Arial" w:cs="Arial"/>
              </w:rPr>
              <w:t>e</w:t>
            </w:r>
            <w:r w:rsidR="008F30FC">
              <w:rPr>
                <w:rFonts w:ascii="Arial" w:hAnsi="Arial" w:cs="Arial"/>
              </w:rPr>
              <w:t xml:space="preserve"> time</w:t>
            </w:r>
            <w:r w:rsidR="00EE40AE">
              <w:rPr>
                <w:rFonts w:ascii="Arial" w:hAnsi="Arial" w:cs="Arial"/>
              </w:rPr>
              <w:t xml:space="preserve"> of the incident</w:t>
            </w:r>
            <w:r w:rsidR="008F30FC">
              <w:rPr>
                <w:rFonts w:ascii="Arial" w:hAnsi="Arial" w:cs="Arial"/>
              </w:rPr>
              <w:t>.</w:t>
            </w:r>
          </w:p>
          <w:p w14:paraId="60D63073" w14:textId="1945A071" w:rsidR="00EE40AE" w:rsidRDefault="00EE40AE" w:rsidP="00EE40AE">
            <w:pPr>
              <w:rPr>
                <w:rFonts w:ascii="Arial" w:hAnsi="Arial" w:cs="Arial"/>
              </w:rPr>
            </w:pPr>
          </w:p>
          <w:p w14:paraId="1F28D124" w14:textId="77777777" w:rsidR="00EE40AE" w:rsidRPr="00EE40AE" w:rsidRDefault="00EE40AE" w:rsidP="00EE40AE">
            <w:pPr>
              <w:rPr>
                <w:rFonts w:ascii="Arial" w:hAnsi="Arial" w:cs="Arial"/>
              </w:rPr>
            </w:pPr>
          </w:p>
          <w:p w14:paraId="02F2A2DA" w14:textId="1598FC0A" w:rsidR="007250D2" w:rsidRDefault="007250D2" w:rsidP="007E53DD">
            <w:pPr>
              <w:pStyle w:val="ListParagraph"/>
              <w:numPr>
                <w:ilvl w:val="0"/>
                <w:numId w:val="34"/>
              </w:numPr>
              <w:rPr>
                <w:rFonts w:ascii="Arial" w:hAnsi="Arial" w:cs="Arial"/>
              </w:rPr>
            </w:pPr>
            <w:r>
              <w:rPr>
                <w:rFonts w:ascii="Arial" w:hAnsi="Arial" w:cs="Arial"/>
              </w:rPr>
              <w:t xml:space="preserve">A review of statistics with regards to similar incidents highlighted what could be described as ‘inadequate guarding’ around the </w:t>
            </w:r>
            <w:r w:rsidR="00E4407C">
              <w:rPr>
                <w:rFonts w:ascii="Arial" w:hAnsi="Arial" w:cs="Arial"/>
              </w:rPr>
              <w:t>machine’s</w:t>
            </w:r>
            <w:r>
              <w:rPr>
                <w:rFonts w:ascii="Arial" w:hAnsi="Arial" w:cs="Arial"/>
              </w:rPr>
              <w:t xml:space="preserve"> onboard controls</w:t>
            </w:r>
            <w:r w:rsidR="00E4407C">
              <w:rPr>
                <w:rFonts w:ascii="Arial" w:hAnsi="Arial" w:cs="Arial"/>
              </w:rPr>
              <w:t>.</w:t>
            </w:r>
          </w:p>
          <w:p w14:paraId="152D4DBE" w14:textId="0D9824CA" w:rsidR="00E4407C" w:rsidRDefault="00E4407C" w:rsidP="00E4407C">
            <w:pPr>
              <w:ind w:left="720"/>
              <w:rPr>
                <w:rFonts w:ascii="Arial" w:hAnsi="Arial" w:cs="Arial"/>
              </w:rPr>
            </w:pPr>
            <w:r>
              <w:rPr>
                <w:rFonts w:ascii="Arial" w:hAnsi="Arial" w:cs="Arial"/>
              </w:rPr>
              <w:t>This discovery prompted Robert Young to contact and meet with both the plant supplier and manufacturers representative to discuss our concerns.</w:t>
            </w:r>
          </w:p>
          <w:p w14:paraId="20C821D7" w14:textId="4A3EE1A0" w:rsidR="00E4407C" w:rsidRDefault="00E4407C" w:rsidP="00E4407C">
            <w:pPr>
              <w:ind w:left="720"/>
              <w:rPr>
                <w:rFonts w:ascii="Arial" w:hAnsi="Arial" w:cs="Arial"/>
              </w:rPr>
            </w:pPr>
          </w:p>
          <w:p w14:paraId="69793941" w14:textId="77777777" w:rsidR="00BD2C49" w:rsidRDefault="00BD2C49" w:rsidP="00E4407C">
            <w:pPr>
              <w:ind w:left="720"/>
              <w:rPr>
                <w:rFonts w:ascii="Arial" w:hAnsi="Arial" w:cs="Arial"/>
              </w:rPr>
            </w:pPr>
          </w:p>
          <w:p w14:paraId="69629A7A" w14:textId="4640E809" w:rsidR="00E4407C" w:rsidRDefault="00EE40AE" w:rsidP="00BD2C49">
            <w:pPr>
              <w:rPr>
                <w:rFonts w:ascii="Arial" w:hAnsi="Arial" w:cs="Arial"/>
              </w:rPr>
            </w:pPr>
            <w:r>
              <w:rPr>
                <w:rFonts w:ascii="Arial" w:hAnsi="Arial" w:cs="Arial"/>
              </w:rPr>
              <w:t>He was</w:t>
            </w:r>
            <w:r w:rsidR="00E4407C">
              <w:rPr>
                <w:rFonts w:ascii="Arial" w:hAnsi="Arial" w:cs="Arial"/>
              </w:rPr>
              <w:t xml:space="preserve"> informed that due to the number of incidents that had occurred in recent years that a re-design of both the controls and guarding had been ordered, approved and was</w:t>
            </w:r>
            <w:r w:rsidR="00BD2C49">
              <w:rPr>
                <w:rFonts w:ascii="Arial" w:hAnsi="Arial" w:cs="Arial"/>
              </w:rPr>
              <w:t xml:space="preserve"> in the manufacturing stage in anticipation of a nationwide recall.</w:t>
            </w:r>
          </w:p>
          <w:p w14:paraId="268241C2" w14:textId="5A2EC2FD" w:rsidR="00FB3840" w:rsidRDefault="001E05E6" w:rsidP="00BD2C49">
            <w:pPr>
              <w:rPr>
                <w:rFonts w:ascii="Arial" w:hAnsi="Arial" w:cs="Arial"/>
              </w:rPr>
            </w:pPr>
            <w:r>
              <w:rPr>
                <w:rFonts w:ascii="Arial" w:hAnsi="Arial" w:cs="Arial"/>
              </w:rPr>
              <w:t>A definitive release date could not be confirmed at the time of this report.</w:t>
            </w:r>
          </w:p>
          <w:permEnd w:id="894453982"/>
          <w:p w14:paraId="78AC1590" w14:textId="77777777" w:rsidR="00281B9C" w:rsidRPr="00DE7CCF" w:rsidRDefault="00281B9C" w:rsidP="002063C4">
            <w:pPr>
              <w:rPr>
                <w:rFonts w:ascii="Arial" w:hAnsi="Arial" w:cs="Arial"/>
              </w:rPr>
            </w:pPr>
          </w:p>
        </w:tc>
      </w:tr>
      <w:tr w:rsidR="00281B9C" w:rsidRPr="00DE7CCF" w14:paraId="19ACC4F4" w14:textId="77777777" w:rsidTr="002063C4">
        <w:tc>
          <w:tcPr>
            <w:tcW w:w="9242" w:type="dxa"/>
            <w:shd w:val="clear" w:color="auto" w:fill="000000" w:themeFill="text1"/>
          </w:tcPr>
          <w:p w14:paraId="0B09FFF3" w14:textId="77777777" w:rsidR="00281B9C" w:rsidRPr="00DE7CCF" w:rsidRDefault="000A79B6" w:rsidP="002063C4">
            <w:pPr>
              <w:pStyle w:val="ListParagraph"/>
              <w:keepNext/>
              <w:numPr>
                <w:ilvl w:val="0"/>
                <w:numId w:val="16"/>
              </w:numPr>
              <w:rPr>
                <w:rFonts w:ascii="Arial" w:hAnsi="Arial" w:cs="Arial"/>
                <w:b/>
              </w:rPr>
            </w:pPr>
            <w:r>
              <w:rPr>
                <w:rFonts w:ascii="Arial" w:hAnsi="Arial" w:cs="Arial"/>
                <w:b/>
              </w:rPr>
              <w:lastRenderedPageBreak/>
              <w:t xml:space="preserve">RECOMMENDED </w:t>
            </w:r>
            <w:r w:rsidRPr="000A79B6">
              <w:rPr>
                <w:rFonts w:ascii="Arial" w:hAnsi="Arial" w:cs="Arial"/>
                <w:b/>
              </w:rPr>
              <w:t>PREVENTION MEASURES</w:t>
            </w:r>
          </w:p>
        </w:tc>
      </w:tr>
      <w:tr w:rsidR="00281B9C" w:rsidRPr="00DE7CCF" w14:paraId="3D2C8B49" w14:textId="77777777" w:rsidTr="002063C4">
        <w:trPr>
          <w:trHeight w:val="1417"/>
        </w:trPr>
        <w:tc>
          <w:tcPr>
            <w:tcW w:w="9242" w:type="dxa"/>
          </w:tcPr>
          <w:p w14:paraId="78393C1B" w14:textId="36456484" w:rsidR="008F30FC" w:rsidRDefault="008F30FC" w:rsidP="008F30FC">
            <w:pPr>
              <w:rPr>
                <w:rFonts w:ascii="Arial" w:hAnsi="Arial" w:cs="Arial"/>
              </w:rPr>
            </w:pPr>
            <w:permStart w:id="2114978568" w:edGrp="everyone"/>
            <w:r>
              <w:rPr>
                <w:rFonts w:ascii="Arial" w:hAnsi="Arial" w:cs="Arial"/>
              </w:rPr>
              <w:t>Analysis of all the evidence, information &amp; data collected demands us to make the following recommended prevention measures;</w:t>
            </w:r>
          </w:p>
          <w:p w14:paraId="1F2DEED3" w14:textId="6FA23D98" w:rsidR="008F30FC" w:rsidRDefault="008F30FC" w:rsidP="008F30FC">
            <w:pPr>
              <w:pStyle w:val="ListParagraph"/>
              <w:numPr>
                <w:ilvl w:val="0"/>
                <w:numId w:val="34"/>
              </w:numPr>
              <w:rPr>
                <w:rFonts w:ascii="Arial" w:hAnsi="Arial" w:cs="Arial"/>
              </w:rPr>
            </w:pPr>
            <w:r>
              <w:rPr>
                <w:rFonts w:ascii="Arial" w:hAnsi="Arial" w:cs="Arial"/>
              </w:rPr>
              <w:t>An immediate review of ALL Safe Work Method Statements and Standard Operating Procedures involving the use of elevated work platforms.</w:t>
            </w:r>
          </w:p>
          <w:p w14:paraId="61C78EEB" w14:textId="0F02C859" w:rsidR="007F61BE" w:rsidRDefault="007F61BE" w:rsidP="008F30FC">
            <w:pPr>
              <w:pStyle w:val="ListParagraph"/>
              <w:numPr>
                <w:ilvl w:val="0"/>
                <w:numId w:val="34"/>
              </w:numPr>
              <w:rPr>
                <w:rFonts w:ascii="Arial" w:hAnsi="Arial" w:cs="Arial"/>
              </w:rPr>
            </w:pPr>
            <w:r>
              <w:rPr>
                <w:rFonts w:ascii="Arial" w:hAnsi="Arial" w:cs="Arial"/>
              </w:rPr>
              <w:t xml:space="preserve">A Verification of Competency </w:t>
            </w:r>
            <w:r w:rsidR="00C9204F">
              <w:rPr>
                <w:rFonts w:ascii="Arial" w:hAnsi="Arial" w:cs="Arial"/>
              </w:rPr>
              <w:t xml:space="preserve">(VOC) </w:t>
            </w:r>
            <w:r>
              <w:rPr>
                <w:rFonts w:ascii="Arial" w:hAnsi="Arial" w:cs="Arial"/>
              </w:rPr>
              <w:t>to be completed by all current &amp; any future operators regardless of the individuals’ level of experience.</w:t>
            </w:r>
          </w:p>
          <w:p w14:paraId="3E21D479" w14:textId="5121E7F8" w:rsidR="007F61BE" w:rsidRDefault="007F61BE" w:rsidP="008F30FC">
            <w:pPr>
              <w:pStyle w:val="ListParagraph"/>
              <w:numPr>
                <w:ilvl w:val="0"/>
                <w:numId w:val="34"/>
              </w:numPr>
              <w:rPr>
                <w:rFonts w:ascii="Arial" w:hAnsi="Arial" w:cs="Arial"/>
              </w:rPr>
            </w:pPr>
            <w:r>
              <w:rPr>
                <w:rFonts w:ascii="Arial" w:hAnsi="Arial" w:cs="Arial"/>
              </w:rPr>
              <w:t>Periodic practical information training sessions in the safe use of an EWP</w:t>
            </w:r>
            <w:r w:rsidR="0084471A">
              <w:rPr>
                <w:rFonts w:ascii="Arial" w:hAnsi="Arial" w:cs="Arial"/>
              </w:rPr>
              <w:t xml:space="preserve"> to capture safe practices both currently and particularly when the new controls are introduced.</w:t>
            </w:r>
          </w:p>
          <w:p w14:paraId="1CCCEB44" w14:textId="3203F255" w:rsidR="001E05E6" w:rsidRDefault="001E05E6" w:rsidP="001E05E6">
            <w:pPr>
              <w:rPr>
                <w:rFonts w:ascii="Arial" w:hAnsi="Arial" w:cs="Arial"/>
              </w:rPr>
            </w:pPr>
          </w:p>
          <w:p w14:paraId="5C7464D8" w14:textId="7984E0C3" w:rsidR="001E05E6" w:rsidRDefault="001E05E6" w:rsidP="001E05E6">
            <w:pPr>
              <w:rPr>
                <w:rFonts w:ascii="Arial" w:hAnsi="Arial" w:cs="Arial"/>
              </w:rPr>
            </w:pPr>
            <w:r>
              <w:rPr>
                <w:rFonts w:ascii="Arial" w:hAnsi="Arial" w:cs="Arial"/>
              </w:rPr>
              <w:t xml:space="preserve">All sub-contractors are to obtain VOC </w:t>
            </w:r>
            <w:r w:rsidR="00095B40">
              <w:rPr>
                <w:rFonts w:ascii="Arial" w:hAnsi="Arial" w:cs="Arial"/>
              </w:rPr>
              <w:t>for EWP operators before any work to be carried out requiring the use of an EWP.</w:t>
            </w:r>
          </w:p>
          <w:p w14:paraId="79AF84F5" w14:textId="06D89440" w:rsidR="00095B40" w:rsidRDefault="00095B40" w:rsidP="001E05E6">
            <w:pPr>
              <w:rPr>
                <w:rFonts w:ascii="Arial" w:hAnsi="Arial" w:cs="Arial"/>
              </w:rPr>
            </w:pPr>
            <w:r>
              <w:rPr>
                <w:rFonts w:ascii="Arial" w:hAnsi="Arial" w:cs="Arial"/>
              </w:rPr>
              <w:t>Copies of VOC to be received and verified before work can commence.</w:t>
            </w:r>
          </w:p>
          <w:p w14:paraId="3DBC1DC9" w14:textId="3795A805" w:rsidR="00095B40" w:rsidRDefault="00095B40" w:rsidP="001E05E6">
            <w:pPr>
              <w:rPr>
                <w:rFonts w:ascii="Arial" w:hAnsi="Arial" w:cs="Arial"/>
              </w:rPr>
            </w:pPr>
            <w:r>
              <w:rPr>
                <w:rFonts w:ascii="Arial" w:hAnsi="Arial" w:cs="Arial"/>
              </w:rPr>
              <w:t xml:space="preserve">A Grace period will be afforded </w:t>
            </w:r>
            <w:r w:rsidR="00EE40AE">
              <w:rPr>
                <w:rFonts w:ascii="Arial" w:hAnsi="Arial" w:cs="Arial"/>
              </w:rPr>
              <w:t>to operators to allow VOC to be obtained, (length of grace period to be no more than 28 days</w:t>
            </w:r>
            <w:r w:rsidR="00C9204F">
              <w:rPr>
                <w:rFonts w:ascii="Arial" w:hAnsi="Arial" w:cs="Arial"/>
              </w:rPr>
              <w:t xml:space="preserve"> from the release of this report</w:t>
            </w:r>
            <w:r w:rsidR="00EE40AE">
              <w:rPr>
                <w:rFonts w:ascii="Arial" w:hAnsi="Arial" w:cs="Arial"/>
              </w:rPr>
              <w:t>).</w:t>
            </w:r>
          </w:p>
          <w:p w14:paraId="0B0DA590" w14:textId="7F7C98F1" w:rsidR="00EE40AE" w:rsidRDefault="00EE40AE" w:rsidP="001E05E6">
            <w:pPr>
              <w:rPr>
                <w:rFonts w:ascii="Arial" w:hAnsi="Arial" w:cs="Arial"/>
              </w:rPr>
            </w:pPr>
          </w:p>
          <w:p w14:paraId="6A045F0B" w14:textId="392BDACB" w:rsidR="00EE40AE" w:rsidRPr="001E05E6" w:rsidRDefault="00EE40AE" w:rsidP="001E05E6">
            <w:pPr>
              <w:rPr>
                <w:rFonts w:ascii="Arial" w:hAnsi="Arial" w:cs="Arial"/>
              </w:rPr>
            </w:pPr>
            <w:r>
              <w:rPr>
                <w:rFonts w:ascii="Arial" w:hAnsi="Arial" w:cs="Arial"/>
              </w:rPr>
              <w:t>These preventative measures to be introduced to the induction criteria</w:t>
            </w:r>
            <w:r w:rsidR="00186BB3">
              <w:rPr>
                <w:rFonts w:ascii="Arial" w:hAnsi="Arial" w:cs="Arial"/>
              </w:rPr>
              <w:t xml:space="preserve"> by COB 14</w:t>
            </w:r>
            <w:r w:rsidR="00186BB3" w:rsidRPr="00186BB3">
              <w:rPr>
                <w:rFonts w:ascii="Arial" w:hAnsi="Arial" w:cs="Arial"/>
                <w:vertAlign w:val="superscript"/>
              </w:rPr>
              <w:t>th</w:t>
            </w:r>
            <w:r w:rsidR="00186BB3">
              <w:rPr>
                <w:rFonts w:ascii="Arial" w:hAnsi="Arial" w:cs="Arial"/>
              </w:rPr>
              <w:t xml:space="preserve"> Feb 2020</w:t>
            </w:r>
            <w:r w:rsidR="000A654D">
              <w:rPr>
                <w:rFonts w:ascii="Arial" w:hAnsi="Arial" w:cs="Arial"/>
              </w:rPr>
              <w:t xml:space="preserve">, as too, the incident </w:t>
            </w:r>
            <w:r w:rsidR="00C9204F">
              <w:rPr>
                <w:rFonts w:ascii="Arial" w:hAnsi="Arial" w:cs="Arial"/>
              </w:rPr>
              <w:t>details</w:t>
            </w:r>
            <w:r w:rsidR="000A654D">
              <w:rPr>
                <w:rFonts w:ascii="Arial" w:hAnsi="Arial" w:cs="Arial"/>
              </w:rPr>
              <w:t>, minus any private or confidential information, to serve as a learning tool with regards to why we have the processes &amp; procedures we have in place.</w:t>
            </w:r>
          </w:p>
          <w:permEnd w:id="2114978568"/>
          <w:p w14:paraId="140C768C" w14:textId="77777777" w:rsidR="00281B9C" w:rsidRPr="00DE7CCF" w:rsidRDefault="00281B9C" w:rsidP="002063C4">
            <w:pPr>
              <w:rPr>
                <w:rFonts w:ascii="Arial" w:hAnsi="Arial" w:cs="Arial"/>
              </w:rPr>
            </w:pPr>
          </w:p>
        </w:tc>
      </w:tr>
      <w:tr w:rsidR="00281B9C" w:rsidRPr="00DE7CCF" w14:paraId="1BBA6FEE" w14:textId="77777777" w:rsidTr="002063C4">
        <w:tc>
          <w:tcPr>
            <w:tcW w:w="9242" w:type="dxa"/>
            <w:shd w:val="clear" w:color="auto" w:fill="000000" w:themeFill="text1"/>
          </w:tcPr>
          <w:p w14:paraId="70E852B9" w14:textId="77777777" w:rsidR="00281B9C" w:rsidRPr="00DE7CCF" w:rsidRDefault="00281B9C" w:rsidP="002063C4">
            <w:pPr>
              <w:pStyle w:val="ListParagraph"/>
              <w:keepNext/>
              <w:numPr>
                <w:ilvl w:val="0"/>
                <w:numId w:val="16"/>
              </w:numPr>
              <w:rPr>
                <w:rFonts w:ascii="Arial" w:hAnsi="Arial" w:cs="Arial"/>
                <w:b/>
              </w:rPr>
            </w:pPr>
            <w:r w:rsidRPr="00DE7CCF">
              <w:rPr>
                <w:rFonts w:ascii="Arial" w:hAnsi="Arial" w:cs="Arial"/>
                <w:b/>
              </w:rPr>
              <w:t>CONCLUSION</w:t>
            </w:r>
          </w:p>
        </w:tc>
      </w:tr>
      <w:tr w:rsidR="00281B9C" w:rsidRPr="00DE7CCF" w14:paraId="6720939D" w14:textId="77777777" w:rsidTr="002063C4">
        <w:trPr>
          <w:trHeight w:val="1417"/>
        </w:trPr>
        <w:tc>
          <w:tcPr>
            <w:tcW w:w="9242" w:type="dxa"/>
          </w:tcPr>
          <w:p w14:paraId="7FDBCCBC" w14:textId="4E7D947F" w:rsidR="00B01380" w:rsidRDefault="00B01380" w:rsidP="00B01380">
            <w:pPr>
              <w:pStyle w:val="NormalWeb"/>
              <w:shd w:val="clear" w:color="auto" w:fill="FFFFFF"/>
              <w:rPr>
                <w:rFonts w:ascii="Arial" w:hAnsi="Arial" w:cs="Arial"/>
                <w:color w:val="000000"/>
                <w:sz w:val="22"/>
                <w:szCs w:val="22"/>
              </w:rPr>
            </w:pPr>
            <w:permStart w:id="1095334344" w:edGrp="everyone"/>
            <w:r>
              <w:rPr>
                <w:rFonts w:ascii="Arial" w:hAnsi="Arial" w:cs="Arial"/>
                <w:color w:val="000000"/>
                <w:sz w:val="22"/>
                <w:szCs w:val="22"/>
              </w:rPr>
              <w:t>Under section 19(1) of the </w:t>
            </w:r>
            <w:r>
              <w:rPr>
                <w:rStyle w:val="Emphasis"/>
                <w:rFonts w:ascii="Arial" w:hAnsi="Arial" w:cs="Arial"/>
                <w:color w:val="000000"/>
                <w:sz w:val="22"/>
                <w:szCs w:val="22"/>
              </w:rPr>
              <w:t>Work Health and Safety Act 2011</w:t>
            </w:r>
            <w:r>
              <w:rPr>
                <w:rFonts w:ascii="Arial" w:hAnsi="Arial" w:cs="Arial"/>
                <w:color w:val="000000"/>
                <w:sz w:val="22"/>
                <w:szCs w:val="22"/>
              </w:rPr>
              <w:t> (the WHS Act), a person conducting a business or undertaking (PCBUs) must ensure the health and safety of workers at work in the business or undertaking, so far as is reasonably practicable. Additionally, section 19(2) requires PCBUs to ensure that the health and safety of other persons is not put at risk from work carried out as part of the conduct of the business or undertaking, so far as is reasonably practicable.</w:t>
            </w:r>
          </w:p>
          <w:p w14:paraId="2E4A3C10" w14:textId="77777777" w:rsidR="00B01380" w:rsidRDefault="00B01380" w:rsidP="00B01380">
            <w:pPr>
              <w:pStyle w:val="NormalWeb"/>
              <w:shd w:val="clear" w:color="auto" w:fill="FFFFFF"/>
              <w:rPr>
                <w:rFonts w:ascii="Arial" w:hAnsi="Arial" w:cs="Arial"/>
                <w:color w:val="000000"/>
                <w:sz w:val="22"/>
                <w:szCs w:val="22"/>
              </w:rPr>
            </w:pPr>
            <w:r>
              <w:rPr>
                <w:rFonts w:ascii="Arial" w:hAnsi="Arial" w:cs="Arial"/>
                <w:color w:val="000000"/>
                <w:sz w:val="22"/>
                <w:szCs w:val="22"/>
              </w:rPr>
              <w:t>‘Health’ is defined under the WHS Act to mean physical and psychological health.</w:t>
            </w:r>
          </w:p>
          <w:p w14:paraId="70EEFDB6" w14:textId="77777777" w:rsidR="00B01380" w:rsidRDefault="00B01380" w:rsidP="00B01380">
            <w:pPr>
              <w:pStyle w:val="NormalWeb"/>
              <w:shd w:val="clear" w:color="auto" w:fill="FFFFFF"/>
              <w:rPr>
                <w:rFonts w:ascii="Arial" w:hAnsi="Arial" w:cs="Arial"/>
                <w:color w:val="000000"/>
                <w:sz w:val="22"/>
                <w:szCs w:val="22"/>
              </w:rPr>
            </w:pPr>
            <w:r>
              <w:rPr>
                <w:rFonts w:ascii="Arial" w:hAnsi="Arial" w:cs="Arial"/>
                <w:color w:val="000000"/>
                <w:sz w:val="22"/>
                <w:szCs w:val="22"/>
              </w:rPr>
              <w:t>The employer’s duty of care includes providing:</w:t>
            </w:r>
          </w:p>
          <w:p w14:paraId="1B882F66" w14:textId="77777777" w:rsidR="00B01380" w:rsidRDefault="00B01380" w:rsidP="00B01380">
            <w:pPr>
              <w:numPr>
                <w:ilvl w:val="0"/>
                <w:numId w:val="42"/>
              </w:numPr>
              <w:shd w:val="clear" w:color="auto" w:fill="FFFFFF"/>
              <w:spacing w:before="100" w:beforeAutospacing="1" w:after="100" w:afterAutospacing="1"/>
              <w:rPr>
                <w:rFonts w:ascii="Arial" w:hAnsi="Arial" w:cs="Arial"/>
                <w:color w:val="000000"/>
              </w:rPr>
            </w:pPr>
            <w:r>
              <w:rPr>
                <w:rFonts w:ascii="Arial" w:hAnsi="Arial" w:cs="Arial"/>
                <w:color w:val="000000"/>
              </w:rPr>
              <w:t>a physical and psychosocial work environment without risks to health and safety</w:t>
            </w:r>
          </w:p>
          <w:p w14:paraId="528F0E55" w14:textId="77777777" w:rsidR="00B01380" w:rsidRDefault="00B01380" w:rsidP="00B01380">
            <w:pPr>
              <w:numPr>
                <w:ilvl w:val="0"/>
                <w:numId w:val="42"/>
              </w:numPr>
              <w:shd w:val="clear" w:color="auto" w:fill="FFFFFF"/>
              <w:spacing w:before="100" w:beforeAutospacing="1" w:after="100" w:afterAutospacing="1"/>
              <w:rPr>
                <w:rFonts w:ascii="Arial" w:hAnsi="Arial" w:cs="Arial"/>
                <w:color w:val="000000"/>
              </w:rPr>
            </w:pPr>
            <w:r>
              <w:rPr>
                <w:rFonts w:ascii="Arial" w:hAnsi="Arial" w:cs="Arial"/>
                <w:color w:val="000000"/>
              </w:rPr>
              <w:t>safe systems of work</w:t>
            </w:r>
          </w:p>
          <w:p w14:paraId="5525A825" w14:textId="77777777" w:rsidR="00B01380" w:rsidRDefault="00B01380" w:rsidP="00B01380">
            <w:pPr>
              <w:numPr>
                <w:ilvl w:val="0"/>
                <w:numId w:val="42"/>
              </w:numPr>
              <w:shd w:val="clear" w:color="auto" w:fill="FFFFFF"/>
              <w:spacing w:before="100" w:beforeAutospacing="1" w:after="100" w:afterAutospacing="1"/>
              <w:rPr>
                <w:rFonts w:ascii="Arial" w:hAnsi="Arial" w:cs="Arial"/>
                <w:color w:val="000000"/>
              </w:rPr>
            </w:pPr>
            <w:r>
              <w:rPr>
                <w:rFonts w:ascii="Arial" w:hAnsi="Arial" w:cs="Arial"/>
                <w:color w:val="000000"/>
              </w:rPr>
              <w:t>information, training, instruction or supervision necessary to protect all persons from risks to their health and safety.</w:t>
            </w:r>
          </w:p>
          <w:p w14:paraId="20B08868" w14:textId="77777777" w:rsidR="00B01380" w:rsidRDefault="00B01380" w:rsidP="00B01380">
            <w:pPr>
              <w:pStyle w:val="NormalWeb"/>
              <w:shd w:val="clear" w:color="auto" w:fill="FFFFFF"/>
              <w:rPr>
                <w:rFonts w:ascii="Arial" w:hAnsi="Arial" w:cs="Arial"/>
                <w:color w:val="000000"/>
                <w:sz w:val="22"/>
                <w:szCs w:val="22"/>
              </w:rPr>
            </w:pPr>
            <w:r>
              <w:rPr>
                <w:rFonts w:ascii="Arial" w:hAnsi="Arial" w:cs="Arial"/>
                <w:color w:val="000000"/>
                <w:sz w:val="22"/>
                <w:szCs w:val="22"/>
              </w:rPr>
              <w:t>PCBUs must monitor the health of workers and conditions at the workplace to prevent illness or injury.</w:t>
            </w:r>
          </w:p>
          <w:p w14:paraId="2F6DC603" w14:textId="595C817B" w:rsidR="00B01380" w:rsidRDefault="00B01380" w:rsidP="00B01380">
            <w:pPr>
              <w:pStyle w:val="NormalWeb"/>
              <w:shd w:val="clear" w:color="auto" w:fill="FFFFFF"/>
              <w:rPr>
                <w:rFonts w:ascii="Arial" w:hAnsi="Arial" w:cs="Arial"/>
                <w:color w:val="000000"/>
                <w:sz w:val="22"/>
                <w:szCs w:val="22"/>
              </w:rPr>
            </w:pPr>
            <w:r>
              <w:rPr>
                <w:rFonts w:ascii="Arial" w:hAnsi="Arial" w:cs="Arial"/>
                <w:color w:val="000000"/>
                <w:sz w:val="22"/>
                <w:szCs w:val="22"/>
              </w:rPr>
              <w:lastRenderedPageBreak/>
              <w:t>PCBUs must also consult with other involved duty holders (for example, contractors, workers and health and safety representatives (HSRs) when addressing risk factors. This includes involving them when:</w:t>
            </w:r>
          </w:p>
          <w:p w14:paraId="21523ED4" w14:textId="77777777" w:rsidR="00B01380" w:rsidRDefault="00B01380" w:rsidP="00B01380">
            <w:pPr>
              <w:numPr>
                <w:ilvl w:val="0"/>
                <w:numId w:val="43"/>
              </w:numPr>
              <w:shd w:val="clear" w:color="auto" w:fill="FFFFFF"/>
              <w:spacing w:before="100" w:beforeAutospacing="1" w:after="100" w:afterAutospacing="1"/>
              <w:rPr>
                <w:rFonts w:ascii="Arial" w:hAnsi="Arial" w:cs="Arial"/>
                <w:color w:val="000000"/>
              </w:rPr>
            </w:pPr>
            <w:r>
              <w:rPr>
                <w:rFonts w:ascii="Arial" w:hAnsi="Arial" w:cs="Arial"/>
                <w:color w:val="000000"/>
              </w:rPr>
              <w:t>identifying and assessing the risks to health and safety in the workplace</w:t>
            </w:r>
          </w:p>
          <w:p w14:paraId="6B410768" w14:textId="77777777" w:rsidR="00B01380" w:rsidRDefault="00B01380" w:rsidP="00B01380">
            <w:pPr>
              <w:numPr>
                <w:ilvl w:val="0"/>
                <w:numId w:val="43"/>
              </w:numPr>
              <w:shd w:val="clear" w:color="auto" w:fill="FFFFFF"/>
              <w:spacing w:before="100" w:beforeAutospacing="1" w:after="100" w:afterAutospacing="1"/>
              <w:rPr>
                <w:rFonts w:ascii="Arial" w:hAnsi="Arial" w:cs="Arial"/>
                <w:color w:val="000000"/>
              </w:rPr>
            </w:pPr>
            <w:r>
              <w:rPr>
                <w:rFonts w:ascii="Arial" w:hAnsi="Arial" w:cs="Arial"/>
                <w:color w:val="000000"/>
              </w:rPr>
              <w:t>making decisions about ways to eliminate or minimise risks</w:t>
            </w:r>
          </w:p>
          <w:p w14:paraId="38C60A0E" w14:textId="3467CF05" w:rsidR="00B01380" w:rsidRDefault="00B01380" w:rsidP="00B01380">
            <w:pPr>
              <w:numPr>
                <w:ilvl w:val="0"/>
                <w:numId w:val="43"/>
              </w:numPr>
              <w:shd w:val="clear" w:color="auto" w:fill="FFFFFF"/>
              <w:spacing w:before="100" w:beforeAutospacing="1" w:after="100" w:afterAutospacing="1"/>
              <w:rPr>
                <w:rFonts w:ascii="Arial" w:hAnsi="Arial" w:cs="Arial"/>
                <w:color w:val="000000"/>
              </w:rPr>
            </w:pPr>
            <w:r>
              <w:rPr>
                <w:rFonts w:ascii="Arial" w:hAnsi="Arial" w:cs="Arial"/>
                <w:color w:val="000000"/>
              </w:rPr>
              <w:t>making decisions about procedures for monitoring the health and safety of workers or conditions at the workplace or providing information and training for workers on risks and controls.</w:t>
            </w:r>
          </w:p>
          <w:p w14:paraId="0D044857" w14:textId="77777777" w:rsidR="00F14336" w:rsidRDefault="00F14336" w:rsidP="00F14336">
            <w:pPr>
              <w:pStyle w:val="NormalWeb"/>
              <w:shd w:val="clear" w:color="auto" w:fill="FFFFFF"/>
              <w:rPr>
                <w:rFonts w:ascii="Arial" w:hAnsi="Arial" w:cs="Arial"/>
                <w:color w:val="000000"/>
                <w:sz w:val="22"/>
                <w:szCs w:val="22"/>
              </w:rPr>
            </w:pPr>
            <w:r>
              <w:rPr>
                <w:rFonts w:ascii="Arial" w:hAnsi="Arial" w:cs="Arial"/>
                <w:color w:val="000000"/>
                <w:sz w:val="22"/>
                <w:szCs w:val="22"/>
              </w:rPr>
              <w:t>The workplace plays an important part in combating the rise in chronic disease, promoting participation in employment, and preventing needless disability. The workplace can affect the physical, mental, economic and social wellbeing of workers and therefore offers opportunities to improve worker health.</w:t>
            </w:r>
          </w:p>
          <w:p w14:paraId="7857EC59" w14:textId="6012FBC1" w:rsidR="00F14336" w:rsidRDefault="00F14336" w:rsidP="00F14336">
            <w:pPr>
              <w:pStyle w:val="NormalWeb"/>
              <w:shd w:val="clear" w:color="auto" w:fill="FFFFFF"/>
              <w:rPr>
                <w:rFonts w:ascii="Arial" w:hAnsi="Arial" w:cs="Arial"/>
                <w:color w:val="000000"/>
                <w:sz w:val="22"/>
                <w:szCs w:val="22"/>
              </w:rPr>
            </w:pPr>
            <w:r>
              <w:rPr>
                <w:rFonts w:ascii="Arial" w:hAnsi="Arial" w:cs="Arial"/>
                <w:color w:val="000000"/>
                <w:sz w:val="22"/>
                <w:szCs w:val="22"/>
              </w:rPr>
              <w:t>To realise the health benefits of work and accelerate the prevention of chronic disease, workplaces need to extend their agenda to include health and wellbeing.</w:t>
            </w:r>
          </w:p>
          <w:p w14:paraId="29F54AEE" w14:textId="77777777" w:rsidR="00F14336" w:rsidRDefault="00F14336" w:rsidP="00F14336">
            <w:pPr>
              <w:pStyle w:val="NormalWeb"/>
              <w:shd w:val="clear" w:color="auto" w:fill="FFFFFF"/>
              <w:rPr>
                <w:rFonts w:ascii="Arial" w:hAnsi="Arial" w:cs="Arial"/>
                <w:color w:val="000000"/>
                <w:sz w:val="22"/>
                <w:szCs w:val="22"/>
              </w:rPr>
            </w:pPr>
            <w:r>
              <w:rPr>
                <w:rFonts w:ascii="Arial" w:hAnsi="Arial" w:cs="Arial"/>
                <w:color w:val="000000"/>
                <w:sz w:val="22"/>
                <w:szCs w:val="22"/>
              </w:rPr>
              <w:t>Good work is good for you. Strong evidence shows that good worker health and wellbeing boosts organisational health and business performance.</w:t>
            </w:r>
          </w:p>
          <w:p w14:paraId="42484E79" w14:textId="77777777" w:rsidR="00F14336" w:rsidRDefault="00F14336" w:rsidP="00F14336">
            <w:pPr>
              <w:pStyle w:val="NormalWeb"/>
              <w:shd w:val="clear" w:color="auto" w:fill="FFFFFF"/>
              <w:rPr>
                <w:rFonts w:ascii="Arial" w:hAnsi="Arial" w:cs="Arial"/>
                <w:color w:val="000000"/>
                <w:sz w:val="22"/>
                <w:szCs w:val="22"/>
              </w:rPr>
            </w:pPr>
            <w:r>
              <w:rPr>
                <w:rFonts w:ascii="Arial" w:hAnsi="Arial" w:cs="Arial"/>
                <w:color w:val="000000"/>
                <w:sz w:val="22"/>
                <w:szCs w:val="22"/>
              </w:rPr>
              <w:t>Chronic disease negatively affects worker productivity and workplaces bear a number of associated costs. Health and wellbeing programs can improve performance and productivity and reduce indirect costs from:</w:t>
            </w:r>
          </w:p>
          <w:p w14:paraId="6AF752C5" w14:textId="77777777" w:rsidR="00F14336" w:rsidRDefault="00F14336" w:rsidP="00F14336">
            <w:pPr>
              <w:numPr>
                <w:ilvl w:val="0"/>
                <w:numId w:val="44"/>
              </w:numPr>
              <w:shd w:val="clear" w:color="auto" w:fill="FFFFFF"/>
              <w:spacing w:before="100" w:beforeAutospacing="1" w:after="100" w:afterAutospacing="1"/>
              <w:rPr>
                <w:rFonts w:ascii="Arial" w:hAnsi="Arial" w:cs="Arial"/>
                <w:color w:val="000000"/>
              </w:rPr>
            </w:pPr>
            <w:r>
              <w:rPr>
                <w:rFonts w:ascii="Arial" w:hAnsi="Arial" w:cs="Arial"/>
                <w:color w:val="000000"/>
              </w:rPr>
              <w:t>absenteeism</w:t>
            </w:r>
          </w:p>
          <w:p w14:paraId="2D2F2F1A" w14:textId="77777777" w:rsidR="00F14336" w:rsidRDefault="00F14336" w:rsidP="00F14336">
            <w:pPr>
              <w:numPr>
                <w:ilvl w:val="0"/>
                <w:numId w:val="44"/>
              </w:numPr>
              <w:shd w:val="clear" w:color="auto" w:fill="FFFFFF"/>
              <w:spacing w:before="100" w:beforeAutospacing="1" w:after="100" w:afterAutospacing="1"/>
              <w:rPr>
                <w:rFonts w:ascii="Arial" w:hAnsi="Arial" w:cs="Arial"/>
                <w:color w:val="000000"/>
              </w:rPr>
            </w:pPr>
            <w:r>
              <w:rPr>
                <w:rFonts w:ascii="Arial" w:hAnsi="Arial" w:cs="Arial"/>
                <w:color w:val="000000"/>
              </w:rPr>
              <w:t>presenteeism</w:t>
            </w:r>
          </w:p>
          <w:p w14:paraId="062EC2B4" w14:textId="77777777" w:rsidR="00F14336" w:rsidRDefault="00F14336" w:rsidP="00F14336">
            <w:pPr>
              <w:numPr>
                <w:ilvl w:val="0"/>
                <w:numId w:val="44"/>
              </w:numPr>
              <w:shd w:val="clear" w:color="auto" w:fill="FFFFFF"/>
              <w:spacing w:before="100" w:beforeAutospacing="1" w:after="100" w:afterAutospacing="1"/>
              <w:rPr>
                <w:rFonts w:ascii="Arial" w:hAnsi="Arial" w:cs="Arial"/>
                <w:color w:val="000000"/>
              </w:rPr>
            </w:pPr>
            <w:r>
              <w:rPr>
                <w:rFonts w:ascii="Arial" w:hAnsi="Arial" w:cs="Arial"/>
                <w:color w:val="000000"/>
              </w:rPr>
              <w:t>staff turnover</w:t>
            </w:r>
          </w:p>
          <w:p w14:paraId="4AF02717" w14:textId="77777777" w:rsidR="00F14336" w:rsidRDefault="00F14336" w:rsidP="00F14336">
            <w:pPr>
              <w:numPr>
                <w:ilvl w:val="0"/>
                <w:numId w:val="44"/>
              </w:numPr>
              <w:shd w:val="clear" w:color="auto" w:fill="FFFFFF"/>
              <w:spacing w:before="100" w:beforeAutospacing="1" w:after="100" w:afterAutospacing="1"/>
              <w:rPr>
                <w:rFonts w:ascii="Arial" w:hAnsi="Arial" w:cs="Arial"/>
                <w:color w:val="000000"/>
              </w:rPr>
            </w:pPr>
            <w:r>
              <w:rPr>
                <w:rFonts w:ascii="Arial" w:hAnsi="Arial" w:cs="Arial"/>
                <w:color w:val="000000"/>
              </w:rPr>
              <w:t>workers’ compensation</w:t>
            </w:r>
          </w:p>
          <w:p w14:paraId="7A1883EE" w14:textId="77777777" w:rsidR="00F14336" w:rsidRDefault="00F14336" w:rsidP="00F14336">
            <w:pPr>
              <w:numPr>
                <w:ilvl w:val="0"/>
                <w:numId w:val="44"/>
              </w:numPr>
              <w:shd w:val="clear" w:color="auto" w:fill="FFFFFF"/>
              <w:spacing w:before="100" w:beforeAutospacing="1" w:after="100" w:afterAutospacing="1"/>
              <w:rPr>
                <w:rFonts w:ascii="Arial" w:hAnsi="Arial" w:cs="Arial"/>
                <w:color w:val="000000"/>
              </w:rPr>
            </w:pPr>
            <w:r>
              <w:rPr>
                <w:rFonts w:ascii="Arial" w:hAnsi="Arial" w:cs="Arial"/>
                <w:color w:val="000000"/>
              </w:rPr>
              <w:t>disability and early retirement.</w:t>
            </w:r>
          </w:p>
          <w:p w14:paraId="198A34DA" w14:textId="5D4850FB" w:rsidR="00F14336" w:rsidRPr="00916585" w:rsidRDefault="00F14336" w:rsidP="00F14336">
            <w:pPr>
              <w:pStyle w:val="NormalWeb"/>
              <w:shd w:val="clear" w:color="auto" w:fill="FFFFFF"/>
              <w:rPr>
                <w:rFonts w:ascii="Arial" w:hAnsi="Arial" w:cs="Arial"/>
                <w:color w:val="000000"/>
                <w:sz w:val="22"/>
                <w:szCs w:val="22"/>
              </w:rPr>
            </w:pPr>
            <w:r w:rsidRPr="00916585">
              <w:rPr>
                <w:rFonts w:ascii="Arial" w:hAnsi="Arial" w:cs="Arial"/>
                <w:color w:val="000000"/>
                <w:sz w:val="22"/>
                <w:szCs w:val="22"/>
              </w:rPr>
              <w:t>Other advantages of investment in health and wellbeing include improved workplace culture, attraction of talented workers and improved organisational image.</w:t>
            </w:r>
          </w:p>
          <w:p w14:paraId="06F7BC28" w14:textId="77777777" w:rsidR="00916585" w:rsidRPr="00916585" w:rsidRDefault="00916585" w:rsidP="00916585">
            <w:pPr>
              <w:pStyle w:val="NormalWeb"/>
              <w:spacing w:before="0" w:beforeAutospacing="0" w:after="0" w:afterAutospacing="0"/>
              <w:textAlignment w:val="top"/>
              <w:rPr>
                <w:rFonts w:ascii="Arial" w:hAnsi="Arial" w:cs="Arial"/>
                <w:color w:val="000000"/>
                <w:sz w:val="22"/>
                <w:szCs w:val="22"/>
              </w:rPr>
            </w:pPr>
            <w:r w:rsidRPr="00916585">
              <w:rPr>
                <w:rFonts w:ascii="Arial" w:hAnsi="Arial" w:cs="Arial"/>
                <w:color w:val="000000"/>
                <w:sz w:val="22"/>
                <w:szCs w:val="22"/>
              </w:rPr>
              <w:t xml:space="preserve">The obvious benefit of outstanding workplace health and safety protocols is the protection of your employees. When organisations have clearly articulated and well understood WHS processes in place, their staff members are less likely to fall victim to workplace injuries. </w:t>
            </w:r>
          </w:p>
          <w:p w14:paraId="59D1A18D" w14:textId="77777777" w:rsidR="00916585" w:rsidRPr="00916585" w:rsidRDefault="00916585" w:rsidP="00916585">
            <w:pPr>
              <w:pStyle w:val="NormalWeb"/>
              <w:spacing w:before="0" w:beforeAutospacing="0" w:after="0" w:afterAutospacing="0"/>
              <w:textAlignment w:val="top"/>
              <w:rPr>
                <w:rFonts w:ascii="Arial" w:hAnsi="Arial" w:cs="Arial"/>
                <w:color w:val="000000"/>
                <w:sz w:val="22"/>
                <w:szCs w:val="22"/>
              </w:rPr>
            </w:pPr>
          </w:p>
          <w:p w14:paraId="2E404755" w14:textId="07330299" w:rsidR="00916585" w:rsidRPr="00916585" w:rsidRDefault="00916585" w:rsidP="00916585">
            <w:pPr>
              <w:pStyle w:val="NormalWeb"/>
              <w:spacing w:before="0" w:beforeAutospacing="0" w:after="0" w:afterAutospacing="0"/>
              <w:textAlignment w:val="top"/>
              <w:rPr>
                <w:rFonts w:ascii="Arial" w:hAnsi="Arial" w:cs="Arial"/>
                <w:color w:val="000000" w:themeColor="text1"/>
                <w:sz w:val="22"/>
                <w:szCs w:val="22"/>
              </w:rPr>
            </w:pPr>
            <w:r w:rsidRPr="00916585">
              <w:rPr>
                <w:rFonts w:ascii="Arial" w:hAnsi="Arial" w:cs="Arial"/>
                <w:color w:val="000000" w:themeColor="text1"/>
                <w:sz w:val="22"/>
                <w:szCs w:val="22"/>
              </w:rPr>
              <w:t>As a result, your business can be protected from the potential liabilities and costs associated with incidents that occur on-site.</w:t>
            </w:r>
          </w:p>
          <w:p w14:paraId="6DB5A619" w14:textId="77777777" w:rsidR="00916585" w:rsidRPr="00916585" w:rsidRDefault="00916585" w:rsidP="00916585">
            <w:pPr>
              <w:pStyle w:val="NormalWeb"/>
              <w:spacing w:before="0" w:beforeAutospacing="0" w:after="0" w:afterAutospacing="0"/>
              <w:textAlignment w:val="top"/>
              <w:rPr>
                <w:rFonts w:ascii="Arial" w:hAnsi="Arial" w:cs="Arial"/>
                <w:color w:val="000000"/>
                <w:sz w:val="22"/>
                <w:szCs w:val="22"/>
              </w:rPr>
            </w:pPr>
          </w:p>
          <w:p w14:paraId="72FD5D4B" w14:textId="04419B50" w:rsidR="00916585" w:rsidRPr="00916585" w:rsidRDefault="00916585" w:rsidP="00916585">
            <w:pPr>
              <w:pStyle w:val="NormalWeb"/>
              <w:spacing w:before="0" w:beforeAutospacing="0" w:after="240" w:afterAutospacing="0"/>
              <w:textAlignment w:val="top"/>
              <w:rPr>
                <w:rFonts w:ascii="Arial" w:hAnsi="Arial" w:cs="Arial"/>
                <w:color w:val="000000"/>
                <w:sz w:val="22"/>
                <w:szCs w:val="22"/>
              </w:rPr>
            </w:pPr>
            <w:r w:rsidRPr="00916585">
              <w:rPr>
                <w:rFonts w:ascii="Arial" w:hAnsi="Arial" w:cs="Arial"/>
                <w:color w:val="000000"/>
                <w:sz w:val="22"/>
                <w:szCs w:val="22"/>
              </w:rPr>
              <w:t>But safety and legal responsibility aren’t the only benefits associated with well-executed WHS processes. They can enhance brand value, improve employee loyalty, decrease business disruptions and promote corporate social responsibility.</w:t>
            </w:r>
          </w:p>
          <w:p w14:paraId="3A579EED" w14:textId="05CD7305" w:rsidR="00916585" w:rsidRDefault="00916585" w:rsidP="00F14336">
            <w:pPr>
              <w:pStyle w:val="NormalWeb"/>
              <w:shd w:val="clear" w:color="auto" w:fill="FFFFFF"/>
              <w:rPr>
                <w:rFonts w:ascii="Arial" w:hAnsi="Arial" w:cs="Arial"/>
                <w:color w:val="000000"/>
                <w:sz w:val="22"/>
                <w:szCs w:val="22"/>
              </w:rPr>
            </w:pPr>
            <w:r>
              <w:rPr>
                <w:rFonts w:ascii="Arial" w:hAnsi="Arial" w:cs="Arial"/>
                <w:color w:val="000000"/>
                <w:sz w:val="22"/>
                <w:szCs w:val="22"/>
              </w:rPr>
              <w:t>In closing</w:t>
            </w:r>
            <w:r w:rsidR="00D67BC8">
              <w:rPr>
                <w:rFonts w:ascii="Arial" w:hAnsi="Arial" w:cs="Arial"/>
                <w:color w:val="000000"/>
                <w:sz w:val="22"/>
                <w:szCs w:val="22"/>
              </w:rPr>
              <w:t xml:space="preserve">, </w:t>
            </w:r>
            <w:r w:rsidR="006C46C2">
              <w:rPr>
                <w:rFonts w:ascii="Arial" w:hAnsi="Arial" w:cs="Arial"/>
                <w:color w:val="000000"/>
                <w:sz w:val="22"/>
                <w:szCs w:val="22"/>
              </w:rPr>
              <w:t xml:space="preserve">in the case of this incident, </w:t>
            </w:r>
            <w:r w:rsidR="00D67BC8">
              <w:rPr>
                <w:rFonts w:ascii="Arial" w:hAnsi="Arial" w:cs="Arial"/>
                <w:color w:val="000000"/>
                <w:sz w:val="22"/>
                <w:szCs w:val="22"/>
              </w:rPr>
              <w:t xml:space="preserve">it is my opinion and that of the entire investigative team, that although in theory processes and procedures may ‘tick all the boxes’ as far as legislative compliance, it is only with constant vigilance on behalf of all relevant parties that WH&amp;S remain a priority </w:t>
            </w:r>
            <w:r w:rsidR="006C46C2">
              <w:rPr>
                <w:rFonts w:ascii="Arial" w:hAnsi="Arial" w:cs="Arial"/>
                <w:color w:val="000000"/>
                <w:sz w:val="22"/>
                <w:szCs w:val="22"/>
              </w:rPr>
              <w:t>for</w:t>
            </w:r>
            <w:r w:rsidR="00D67BC8">
              <w:rPr>
                <w:rFonts w:ascii="Arial" w:hAnsi="Arial" w:cs="Arial"/>
                <w:color w:val="000000"/>
                <w:sz w:val="22"/>
                <w:szCs w:val="22"/>
              </w:rPr>
              <w:t xml:space="preserve"> all those involved</w:t>
            </w:r>
            <w:r w:rsidR="006C46C2">
              <w:rPr>
                <w:rFonts w:ascii="Arial" w:hAnsi="Arial" w:cs="Arial"/>
                <w:color w:val="000000"/>
                <w:sz w:val="22"/>
                <w:szCs w:val="22"/>
              </w:rPr>
              <w:t>.</w:t>
            </w:r>
          </w:p>
          <w:p w14:paraId="2C010BF8" w14:textId="77777777" w:rsidR="006C46C2" w:rsidRDefault="006C46C2" w:rsidP="006C46C2">
            <w:r>
              <w:t>‘A cultural shift is gradually occurring in Australia. Employers, health system payers and individuals are increasingly seeing the benefit of the workplace as a setting for optimising physical, psychological and social health.’ (PricewaterhouseCoopers, 2010)</w:t>
            </w:r>
          </w:p>
          <w:p w14:paraId="0D7DD414" w14:textId="77777777" w:rsidR="00F14336" w:rsidRDefault="00F14336" w:rsidP="00F14336">
            <w:pPr>
              <w:shd w:val="clear" w:color="auto" w:fill="FFFFFF"/>
              <w:spacing w:before="100" w:beforeAutospacing="1" w:after="100" w:afterAutospacing="1"/>
              <w:rPr>
                <w:rFonts w:ascii="Arial" w:hAnsi="Arial" w:cs="Arial"/>
                <w:color w:val="000000"/>
              </w:rPr>
            </w:pPr>
          </w:p>
          <w:permEnd w:id="1095334344"/>
          <w:p w14:paraId="5A64C684" w14:textId="77777777" w:rsidR="00281B9C" w:rsidRPr="00DE7CCF" w:rsidRDefault="00281B9C" w:rsidP="002063C4">
            <w:pPr>
              <w:rPr>
                <w:rFonts w:ascii="Arial" w:hAnsi="Arial" w:cs="Arial"/>
              </w:rPr>
            </w:pPr>
          </w:p>
        </w:tc>
      </w:tr>
    </w:tbl>
    <w:p w14:paraId="67CBC9D2" w14:textId="77777777" w:rsidR="002C5DCF" w:rsidRPr="006F5CD6" w:rsidRDefault="002C5DCF" w:rsidP="002C5DCF">
      <w:pPr>
        <w:spacing w:after="0" w:line="240" w:lineRule="auto"/>
        <w:rPr>
          <w:rFonts w:ascii="Arial" w:hAnsi="Arial" w:cs="Arial"/>
        </w:rPr>
      </w:pPr>
    </w:p>
    <w:p w14:paraId="100A6AB0" w14:textId="77777777" w:rsidR="002C5DCF" w:rsidRPr="00ED32CC" w:rsidRDefault="002C5DCF" w:rsidP="002C5DCF">
      <w:pPr>
        <w:spacing w:after="0" w:line="240" w:lineRule="auto"/>
        <w:rPr>
          <w:rFonts w:ascii="Arial" w:hAnsi="Arial" w:cs="Arial"/>
        </w:rPr>
      </w:pPr>
    </w:p>
    <w:tbl>
      <w:tblPr>
        <w:tblStyle w:val="TableGrid"/>
        <w:tblW w:w="0" w:type="auto"/>
        <w:tblLook w:val="04A0" w:firstRow="1" w:lastRow="0" w:firstColumn="1" w:lastColumn="0" w:noHBand="0" w:noVBand="1"/>
      </w:tblPr>
      <w:tblGrid>
        <w:gridCol w:w="3178"/>
        <w:gridCol w:w="5838"/>
      </w:tblGrid>
      <w:tr w:rsidR="002C5DCF" w:rsidRPr="00ED32CC" w14:paraId="30750AB1" w14:textId="77777777" w:rsidTr="00A66511">
        <w:tc>
          <w:tcPr>
            <w:tcW w:w="3227" w:type="dxa"/>
            <w:shd w:val="clear" w:color="auto" w:fill="232F84"/>
          </w:tcPr>
          <w:p w14:paraId="7AAB9CE7" w14:textId="77777777" w:rsidR="002C5DCF" w:rsidRPr="00ED32CC" w:rsidRDefault="002C5DCF" w:rsidP="002C5DCF">
            <w:pPr>
              <w:keepNext/>
              <w:rPr>
                <w:rFonts w:ascii="Arial" w:hAnsi="Arial" w:cs="Arial"/>
                <w:b/>
              </w:rPr>
            </w:pPr>
            <w:r w:rsidRPr="00ED32CC">
              <w:rPr>
                <w:rFonts w:ascii="Arial" w:hAnsi="Arial" w:cs="Arial"/>
                <w:b/>
              </w:rPr>
              <w:t xml:space="preserve">Outcome for Activity </w:t>
            </w:r>
            <w:r>
              <w:rPr>
                <w:rFonts w:ascii="Arial" w:hAnsi="Arial" w:cs="Arial"/>
                <w:b/>
              </w:rPr>
              <w:t>4</w:t>
            </w:r>
          </w:p>
        </w:tc>
        <w:tc>
          <w:tcPr>
            <w:tcW w:w="6015" w:type="dxa"/>
          </w:tcPr>
          <w:p w14:paraId="24AF4840" w14:textId="4DEF5CCF" w:rsidR="002C5DCF" w:rsidRPr="00ED32CC" w:rsidRDefault="00F43298" w:rsidP="00A66511">
            <w:pPr>
              <w:keepNext/>
              <w:rPr>
                <w:rFonts w:ascii="Arial" w:hAnsi="Arial" w:cs="Arial"/>
              </w:rPr>
            </w:pPr>
            <w:sdt>
              <w:sdtPr>
                <w:rPr>
                  <w:rFonts w:ascii="Arial" w:hAnsi="Arial" w:cs="Arial"/>
                </w:rPr>
                <w:id w:val="1914197327"/>
                <w14:checkbox>
                  <w14:checked w14:val="1"/>
                  <w14:checkedState w14:val="2612" w14:font="MS Gothic"/>
                  <w14:uncheckedState w14:val="2610" w14:font="MS Gothic"/>
                </w14:checkbox>
              </w:sdtPr>
              <w:sdtContent>
                <w:permStart w:id="1997343126" w:edGrp="everyone"/>
                <w:r w:rsidR="00077E73">
                  <w:rPr>
                    <w:rFonts w:ascii="MS Gothic" w:eastAsia="MS Gothic" w:hAnsi="MS Gothic" w:cs="Arial" w:hint="eastAsia"/>
                  </w:rPr>
                  <w:t>☒</w:t>
                </w:r>
                <w:permEnd w:id="1997343126"/>
              </w:sdtContent>
            </w:sdt>
            <w:r w:rsidR="002C5DCF" w:rsidRPr="00ED32CC">
              <w:rPr>
                <w:rFonts w:ascii="Arial" w:hAnsi="Arial" w:cs="Arial"/>
              </w:rPr>
              <w:t xml:space="preserve"> Satisfactory </w:t>
            </w:r>
            <w:r w:rsidR="002C5DCF" w:rsidRPr="00ED32CC">
              <w:rPr>
                <w:rFonts w:ascii="Arial" w:hAnsi="Arial" w:cs="Arial"/>
              </w:rPr>
              <w:tab/>
            </w:r>
          </w:p>
          <w:permStart w:id="1378767145" w:edGrp="everyone"/>
          <w:p w14:paraId="73737C50" w14:textId="77777777" w:rsidR="002C5DCF" w:rsidRPr="00ED32CC" w:rsidRDefault="00F43298" w:rsidP="00A66511">
            <w:pPr>
              <w:keepNext/>
              <w:rPr>
                <w:rFonts w:ascii="Arial" w:hAnsi="Arial" w:cs="Arial"/>
              </w:rPr>
            </w:pPr>
            <w:sdt>
              <w:sdtPr>
                <w:rPr>
                  <w:rFonts w:ascii="Arial" w:hAnsi="Arial" w:cs="Arial"/>
                </w:rPr>
                <w:id w:val="-33580215"/>
                <w14:checkbox>
                  <w14:checked w14:val="0"/>
                  <w14:checkedState w14:val="2612" w14:font="MS Gothic"/>
                  <w14:uncheckedState w14:val="2610" w14:font="MS Gothic"/>
                </w14:checkbox>
              </w:sdtPr>
              <w:sdtContent>
                <w:r w:rsidR="002C5DCF">
                  <w:rPr>
                    <w:rFonts w:ascii="MS Gothic" w:eastAsia="MS Gothic" w:hAnsi="MS Gothic" w:cs="Arial" w:hint="eastAsia"/>
                  </w:rPr>
                  <w:t>☐</w:t>
                </w:r>
              </w:sdtContent>
            </w:sdt>
            <w:permEnd w:id="1378767145"/>
            <w:r w:rsidR="002C5DCF" w:rsidRPr="00ED32CC">
              <w:rPr>
                <w:rFonts w:ascii="Arial" w:hAnsi="Arial" w:cs="Arial"/>
              </w:rPr>
              <w:t xml:space="preserve"> Not satisfactory</w:t>
            </w:r>
          </w:p>
        </w:tc>
      </w:tr>
      <w:tr w:rsidR="002C5DCF" w:rsidRPr="00ED32CC" w14:paraId="25F65190" w14:textId="77777777" w:rsidTr="00A66511">
        <w:trPr>
          <w:trHeight w:val="2835"/>
        </w:trPr>
        <w:tc>
          <w:tcPr>
            <w:tcW w:w="3227" w:type="dxa"/>
            <w:shd w:val="clear" w:color="auto" w:fill="232F84"/>
          </w:tcPr>
          <w:p w14:paraId="1527E512" w14:textId="77777777" w:rsidR="002C5DCF" w:rsidRPr="00ED32CC" w:rsidRDefault="002C5DCF" w:rsidP="00A66511">
            <w:pPr>
              <w:keepNext/>
              <w:rPr>
                <w:rFonts w:ascii="Arial" w:hAnsi="Arial" w:cs="Arial"/>
                <w:b/>
              </w:rPr>
            </w:pPr>
            <w:r w:rsidRPr="00ED32CC">
              <w:rPr>
                <w:rFonts w:ascii="Arial" w:hAnsi="Arial" w:cs="Arial"/>
                <w:b/>
              </w:rPr>
              <w:t>Trainer/Assessor comments</w:t>
            </w:r>
          </w:p>
        </w:tc>
        <w:tc>
          <w:tcPr>
            <w:tcW w:w="6015" w:type="dxa"/>
          </w:tcPr>
          <w:p w14:paraId="368BA2EE" w14:textId="7AAA6651" w:rsidR="002C5DCF" w:rsidRPr="00ED32CC" w:rsidRDefault="00077E73" w:rsidP="00A66511">
            <w:pPr>
              <w:keepNext/>
              <w:rPr>
                <w:rFonts w:ascii="Arial" w:hAnsi="Arial" w:cs="Arial"/>
              </w:rPr>
            </w:pPr>
            <w:permStart w:id="1876325563" w:edGrp="everyone"/>
            <w:r>
              <w:rPr>
                <w:rFonts w:ascii="Arial" w:hAnsi="Arial" w:cs="Arial"/>
              </w:rPr>
              <w:t>Chris has a clear understanding of the obligations of a PCBU and the definition of “health” within the Act.</w:t>
            </w:r>
            <w:permEnd w:id="1876325563"/>
          </w:p>
        </w:tc>
      </w:tr>
    </w:tbl>
    <w:p w14:paraId="75A3D7A0" w14:textId="77777777" w:rsidR="002C5DCF" w:rsidRDefault="002C5DCF" w:rsidP="0072508E">
      <w:pPr>
        <w:spacing w:after="0" w:line="240" w:lineRule="auto"/>
        <w:rPr>
          <w:rFonts w:ascii="Arial" w:hAnsi="Arial" w:cs="Arial"/>
        </w:rPr>
      </w:pPr>
      <w:r>
        <w:rPr>
          <w:rFonts w:ascii="Arial" w:hAnsi="Arial" w:cs="Arial"/>
        </w:rPr>
        <w:br w:type="page"/>
      </w:r>
    </w:p>
    <w:p w14:paraId="29941EEB" w14:textId="77777777" w:rsidR="00775241" w:rsidRPr="00ED32CC" w:rsidRDefault="00775241" w:rsidP="004B5D8B">
      <w:pPr>
        <w:spacing w:after="0" w:line="240" w:lineRule="auto"/>
        <w:rPr>
          <w:rFonts w:ascii="Arial" w:hAnsi="Arial" w:cs="Arial"/>
        </w:rPr>
      </w:pPr>
    </w:p>
    <w:p w14:paraId="3272F8B6"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QUIZ</w:t>
      </w:r>
    </w:p>
    <w:p w14:paraId="7FBC21B3" w14:textId="77777777"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14:paraId="27FA8F1C" w14:textId="77777777" w:rsidTr="00277F2D">
        <w:tc>
          <w:tcPr>
            <w:tcW w:w="7938" w:type="dxa"/>
            <w:shd w:val="clear" w:color="auto" w:fill="232F84"/>
          </w:tcPr>
          <w:p w14:paraId="6F65CA15" w14:textId="77777777"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14:paraId="2F0683C9" w14:textId="77777777" w:rsidR="00C92317" w:rsidRPr="00ED32CC" w:rsidRDefault="00C92317" w:rsidP="004B5D8B">
            <w:pPr>
              <w:rPr>
                <w:rFonts w:ascii="Arial" w:hAnsi="Arial" w:cs="Arial"/>
                <w:b/>
              </w:rPr>
            </w:pPr>
            <w:r w:rsidRPr="00ED32CC">
              <w:rPr>
                <w:rFonts w:ascii="Arial" w:hAnsi="Arial" w:cs="Arial"/>
                <w:b/>
              </w:rPr>
              <w:t>CORRECT</w:t>
            </w:r>
          </w:p>
        </w:tc>
      </w:tr>
      <w:tr w:rsidR="00472D11" w:rsidRPr="00ED32CC" w14:paraId="2FDBE3CF" w14:textId="77777777" w:rsidTr="00277F2D">
        <w:tc>
          <w:tcPr>
            <w:tcW w:w="7938" w:type="dxa"/>
          </w:tcPr>
          <w:p w14:paraId="5250FDE3" w14:textId="77777777" w:rsidR="00472D11" w:rsidRPr="00ED32CC" w:rsidRDefault="00472D11" w:rsidP="00472D11">
            <w:pPr>
              <w:pStyle w:val="ListParagraph"/>
              <w:numPr>
                <w:ilvl w:val="0"/>
                <w:numId w:val="28"/>
              </w:numPr>
              <w:rPr>
                <w:rFonts w:ascii="Arial" w:hAnsi="Arial" w:cs="Arial"/>
              </w:rPr>
            </w:pPr>
            <w:r>
              <w:rPr>
                <w:rFonts w:ascii="Arial" w:hAnsi="Arial" w:cs="Arial"/>
              </w:rPr>
              <w:t xml:space="preserve">Which of the following matters </w:t>
            </w:r>
            <w:r w:rsidR="00ED2B59">
              <w:rPr>
                <w:rFonts w:ascii="Arial" w:hAnsi="Arial" w:cs="Arial"/>
              </w:rPr>
              <w:t>are considered as initial responses to an incident</w:t>
            </w:r>
            <w:r>
              <w:rPr>
                <w:rFonts w:ascii="Arial" w:hAnsi="Arial" w:cs="Arial"/>
              </w:rPr>
              <w:t>?</w:t>
            </w:r>
            <w:r w:rsidRPr="00ED32CC">
              <w:rPr>
                <w:rFonts w:ascii="Arial" w:hAnsi="Arial" w:cs="Arial"/>
              </w:rPr>
              <w:t xml:space="preserve"> </w:t>
            </w:r>
            <w:r>
              <w:rPr>
                <w:rFonts w:ascii="Arial" w:hAnsi="Arial" w:cs="Arial"/>
              </w:rPr>
              <w:t>Select all that apply.</w:t>
            </w:r>
          </w:p>
          <w:p w14:paraId="0828C9B5" w14:textId="77777777" w:rsidR="00472D11" w:rsidRDefault="00F43298"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652116654" w:edGrp="everyone"/>
                <w:r w:rsidR="004529A5">
                  <w:rPr>
                    <w:rFonts w:ascii="MS Gothic" w:eastAsia="MS Gothic" w:hAnsi="MS Gothic" w:cs="Arial" w:hint="eastAsia"/>
                    <w:sz w:val="28"/>
                    <w:szCs w:val="28"/>
                  </w:rPr>
                  <w:t>☒</w:t>
                </w:r>
                <w:permEnd w:id="1652116654"/>
              </w:sdtContent>
            </w:sdt>
            <w:r w:rsidR="00472D11" w:rsidRPr="00ED32CC">
              <w:rPr>
                <w:rFonts w:ascii="Arial" w:hAnsi="Arial" w:cs="Arial"/>
              </w:rPr>
              <w:t xml:space="preserve"> </w:t>
            </w:r>
            <w:r w:rsidR="00472D11" w:rsidRPr="00ED32CC">
              <w:rPr>
                <w:rFonts w:ascii="Arial" w:hAnsi="Arial" w:cs="Arial"/>
              </w:rPr>
              <w:tab/>
            </w:r>
            <w:r w:rsidR="00ED2B59">
              <w:rPr>
                <w:rFonts w:ascii="Arial" w:hAnsi="Arial" w:cs="Arial"/>
              </w:rPr>
              <w:t>First aid</w:t>
            </w:r>
          </w:p>
          <w:permStart w:id="33503438" w:edGrp="everyone"/>
          <w:p w14:paraId="1FCEC8DF" w14:textId="77777777" w:rsidR="00472D11" w:rsidRDefault="00F43298" w:rsidP="00472D1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44BDD">
                  <w:rPr>
                    <w:rFonts w:ascii="MS Gothic" w:eastAsia="MS Gothic" w:hAnsi="MS Gothic" w:cs="Arial" w:hint="eastAsia"/>
                    <w:sz w:val="28"/>
                    <w:szCs w:val="28"/>
                  </w:rPr>
                  <w:t>☐</w:t>
                </w:r>
              </w:sdtContent>
            </w:sdt>
            <w:permEnd w:id="33503438"/>
            <w:r w:rsidR="00472D11" w:rsidRPr="00ED32CC">
              <w:rPr>
                <w:rFonts w:ascii="Arial" w:hAnsi="Arial" w:cs="Arial"/>
              </w:rPr>
              <w:t xml:space="preserve"> </w:t>
            </w:r>
            <w:r w:rsidR="00472D11" w:rsidRPr="00ED32CC">
              <w:rPr>
                <w:rFonts w:ascii="Arial" w:hAnsi="Arial" w:cs="Arial"/>
              </w:rPr>
              <w:tab/>
            </w:r>
            <w:r w:rsidR="00ED2B59">
              <w:rPr>
                <w:rFonts w:ascii="Arial" w:hAnsi="Arial" w:cs="Arial"/>
              </w:rPr>
              <w:t>Evaluation of response</w:t>
            </w:r>
          </w:p>
          <w:permStart w:id="1937256573" w:edGrp="everyone"/>
          <w:p w14:paraId="5AFCDB9E" w14:textId="77777777" w:rsidR="00472D11" w:rsidRDefault="00F43298"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4529A5">
                  <w:rPr>
                    <w:rFonts w:ascii="MS Gothic" w:eastAsia="MS Gothic" w:hAnsi="MS Gothic" w:cs="Arial" w:hint="eastAsia"/>
                    <w:sz w:val="28"/>
                    <w:szCs w:val="28"/>
                  </w:rPr>
                  <w:t>☒</w:t>
                </w:r>
              </w:sdtContent>
            </w:sdt>
            <w:permEnd w:id="1937256573"/>
            <w:r w:rsidR="00472D11" w:rsidRPr="00ED32CC">
              <w:rPr>
                <w:rFonts w:ascii="Arial" w:hAnsi="Arial" w:cs="Arial"/>
              </w:rPr>
              <w:t xml:space="preserve"> </w:t>
            </w:r>
            <w:r w:rsidR="00472D11" w:rsidRPr="00ED32CC">
              <w:rPr>
                <w:rFonts w:ascii="Arial" w:hAnsi="Arial" w:cs="Arial"/>
              </w:rPr>
              <w:tab/>
            </w:r>
            <w:r w:rsidR="00ED2B59">
              <w:rPr>
                <w:rFonts w:ascii="Arial" w:hAnsi="Arial" w:cs="Arial"/>
              </w:rPr>
              <w:t>Preserving the incident site</w:t>
            </w:r>
          </w:p>
          <w:p w14:paraId="3182169D" w14:textId="77777777" w:rsidR="00472D11" w:rsidRDefault="00F43298"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592408353" w:edGrp="everyone"/>
                <w:r w:rsidR="004529A5">
                  <w:rPr>
                    <w:rFonts w:ascii="MS Gothic" w:eastAsia="MS Gothic" w:hAnsi="MS Gothic" w:cs="Arial" w:hint="eastAsia"/>
                    <w:sz w:val="28"/>
                    <w:szCs w:val="28"/>
                  </w:rPr>
                  <w:t>☒</w:t>
                </w:r>
                <w:permEnd w:id="592408353"/>
              </w:sdtContent>
            </w:sdt>
            <w:r w:rsidR="00472D11" w:rsidRPr="00ED32CC">
              <w:rPr>
                <w:rFonts w:ascii="Arial" w:hAnsi="Arial" w:cs="Arial"/>
              </w:rPr>
              <w:t xml:space="preserve"> </w:t>
            </w:r>
            <w:r w:rsidR="00472D11" w:rsidRPr="00ED32CC">
              <w:rPr>
                <w:rFonts w:ascii="Arial" w:hAnsi="Arial" w:cs="Arial"/>
              </w:rPr>
              <w:tab/>
            </w:r>
            <w:r w:rsidR="00ED2B59">
              <w:rPr>
                <w:rFonts w:ascii="Arial" w:hAnsi="Arial" w:cs="Arial"/>
              </w:rPr>
              <w:t>Evacuation</w:t>
            </w:r>
          </w:p>
          <w:p w14:paraId="66AA532F" w14:textId="77777777" w:rsidR="00472D11" w:rsidRPr="00ED32CC" w:rsidRDefault="00472D11" w:rsidP="00472D11">
            <w:pPr>
              <w:ind w:left="1276" w:hanging="567"/>
              <w:rPr>
                <w:rFonts w:ascii="Arial" w:hAnsi="Arial" w:cs="Arial"/>
              </w:rPr>
            </w:pPr>
          </w:p>
        </w:tc>
        <w:tc>
          <w:tcPr>
            <w:tcW w:w="1304" w:type="dxa"/>
          </w:tcPr>
          <w:p w14:paraId="2F461D39" w14:textId="61BF6B34" w:rsidR="00472D11" w:rsidRPr="00ED32CC" w:rsidRDefault="00F43298" w:rsidP="00472D11">
            <w:pPr>
              <w:jc w:val="center"/>
              <w:rPr>
                <w:rFonts w:ascii="Arial" w:hAnsi="Arial" w:cs="Arial"/>
                <w:sz w:val="40"/>
                <w:szCs w:val="40"/>
              </w:rPr>
            </w:pPr>
            <w:sdt>
              <w:sdtPr>
                <w:rPr>
                  <w:rFonts w:ascii="Arial" w:hAnsi="Arial" w:cs="Arial"/>
                  <w:sz w:val="40"/>
                  <w:szCs w:val="40"/>
                </w:rPr>
                <w:id w:val="1749156944"/>
                <w14:checkbox>
                  <w14:checked w14:val="1"/>
                  <w14:checkedState w14:val="2612" w14:font="MS Gothic"/>
                  <w14:uncheckedState w14:val="2610" w14:font="MS Gothic"/>
                </w14:checkbox>
              </w:sdtPr>
              <w:sdtContent>
                <w:permStart w:id="2042169086" w:edGrp="everyone"/>
                <w:r w:rsidR="00077E73">
                  <w:rPr>
                    <w:rFonts w:ascii="MS Gothic" w:eastAsia="MS Gothic" w:hAnsi="MS Gothic" w:cs="Arial" w:hint="eastAsia"/>
                    <w:sz w:val="40"/>
                    <w:szCs w:val="40"/>
                  </w:rPr>
                  <w:t>☒</w:t>
                </w:r>
                <w:permEnd w:id="2042169086"/>
              </w:sdtContent>
            </w:sdt>
          </w:p>
        </w:tc>
      </w:tr>
      <w:tr w:rsidR="00210126" w:rsidRPr="00ED32CC" w14:paraId="028166D8" w14:textId="77777777" w:rsidTr="00277F2D">
        <w:tc>
          <w:tcPr>
            <w:tcW w:w="7938" w:type="dxa"/>
          </w:tcPr>
          <w:p w14:paraId="21BF3659" w14:textId="77777777" w:rsidR="00210126" w:rsidRPr="00ED32CC" w:rsidRDefault="0016558F" w:rsidP="00210126">
            <w:pPr>
              <w:pStyle w:val="ListParagraph"/>
              <w:numPr>
                <w:ilvl w:val="0"/>
                <w:numId w:val="28"/>
              </w:numPr>
              <w:rPr>
                <w:rFonts w:ascii="Arial" w:hAnsi="Arial" w:cs="Arial"/>
              </w:rPr>
            </w:pPr>
            <w:r>
              <w:rPr>
                <w:rFonts w:ascii="Arial" w:hAnsi="Arial" w:cs="Arial"/>
              </w:rPr>
              <w:t xml:space="preserve">Under Part 3 of the </w:t>
            </w:r>
            <w:r>
              <w:rPr>
                <w:rFonts w:ascii="Arial" w:hAnsi="Arial" w:cs="Arial"/>
                <w:i/>
              </w:rPr>
              <w:t xml:space="preserve">Work Health and Safety Act 2011 </w:t>
            </w:r>
            <w:r>
              <w:rPr>
                <w:rFonts w:ascii="Arial" w:hAnsi="Arial" w:cs="Arial"/>
              </w:rPr>
              <w:t xml:space="preserve">(Qld), a PCBU must notify </w:t>
            </w:r>
            <w:r w:rsidR="00623465">
              <w:rPr>
                <w:rFonts w:ascii="Arial" w:hAnsi="Arial" w:cs="Arial"/>
              </w:rPr>
              <w:t>Work Health and Safety Queensland about all incidents that occur in the workplace</w:t>
            </w:r>
            <w:r w:rsidR="00C7136C">
              <w:rPr>
                <w:rFonts w:ascii="Arial" w:hAnsi="Arial" w:cs="Arial"/>
              </w:rPr>
              <w:t>, even if there is no injury or damage caused</w:t>
            </w:r>
            <w:r w:rsidR="00623465">
              <w:rPr>
                <w:rFonts w:ascii="Arial" w:hAnsi="Arial" w:cs="Arial"/>
              </w:rPr>
              <w:t>.</w:t>
            </w:r>
          </w:p>
          <w:p w14:paraId="3F94A603" w14:textId="77777777" w:rsidR="00210126" w:rsidRDefault="00F43298" w:rsidP="00210126">
            <w:pPr>
              <w:ind w:left="1276" w:hanging="567"/>
              <w:rPr>
                <w:rFonts w:ascii="Arial" w:hAnsi="Arial" w:cs="Arial"/>
              </w:rPr>
            </w:pPr>
            <w:sdt>
              <w:sdtPr>
                <w:rPr>
                  <w:rFonts w:ascii="Arial" w:hAnsi="Arial" w:cs="Arial"/>
                  <w:sz w:val="28"/>
                  <w:szCs w:val="28"/>
                </w:rPr>
                <w:id w:val="-1495098912"/>
                <w14:checkbox>
                  <w14:checked w14:val="0"/>
                  <w14:checkedState w14:val="2612" w14:font="MS Gothic"/>
                  <w14:uncheckedState w14:val="2610" w14:font="MS Gothic"/>
                </w14:checkbox>
              </w:sdtPr>
              <w:sdtContent>
                <w:permStart w:id="446909435" w:edGrp="everyone"/>
                <w:r w:rsidR="00210126">
                  <w:rPr>
                    <w:rFonts w:ascii="MS Gothic" w:eastAsia="MS Gothic" w:hAnsi="MS Gothic" w:cs="Arial" w:hint="eastAsia"/>
                    <w:sz w:val="28"/>
                    <w:szCs w:val="28"/>
                  </w:rPr>
                  <w:t>☐</w:t>
                </w:r>
                <w:permEnd w:id="446909435"/>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True</w:t>
            </w:r>
          </w:p>
          <w:p w14:paraId="44B184FA" w14:textId="77777777" w:rsidR="00210126" w:rsidRDefault="00F43298"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2096981872" w:edGrp="everyone"/>
                <w:r w:rsidR="004529A5">
                  <w:rPr>
                    <w:rFonts w:ascii="MS Gothic" w:eastAsia="MS Gothic" w:hAnsi="MS Gothic" w:cs="Arial" w:hint="eastAsia"/>
                    <w:sz w:val="28"/>
                    <w:szCs w:val="28"/>
                  </w:rPr>
                  <w:t>☒</w:t>
                </w:r>
                <w:permEnd w:id="2096981872"/>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False</w:t>
            </w:r>
            <w:r w:rsidR="00210126" w:rsidRPr="00ED32CC">
              <w:rPr>
                <w:rFonts w:ascii="Arial" w:hAnsi="Arial" w:cs="Arial"/>
              </w:rPr>
              <w:t xml:space="preserve"> </w:t>
            </w:r>
          </w:p>
          <w:p w14:paraId="69473406" w14:textId="77777777" w:rsidR="00210126" w:rsidRPr="00ED32CC" w:rsidRDefault="00210126" w:rsidP="00623465">
            <w:pPr>
              <w:ind w:left="1276" w:hanging="567"/>
              <w:rPr>
                <w:rFonts w:ascii="Arial" w:hAnsi="Arial" w:cs="Arial"/>
              </w:rPr>
            </w:pPr>
          </w:p>
        </w:tc>
        <w:tc>
          <w:tcPr>
            <w:tcW w:w="1304" w:type="dxa"/>
          </w:tcPr>
          <w:p w14:paraId="6BA3B5C6" w14:textId="6C49C090" w:rsidR="00210126" w:rsidRPr="00ED32CC" w:rsidRDefault="00F43298" w:rsidP="00210126">
            <w:pPr>
              <w:jc w:val="center"/>
              <w:rPr>
                <w:rFonts w:ascii="Arial" w:hAnsi="Arial" w:cs="Arial"/>
                <w:sz w:val="40"/>
                <w:szCs w:val="40"/>
              </w:rPr>
            </w:pPr>
            <w:sdt>
              <w:sdtPr>
                <w:rPr>
                  <w:rFonts w:ascii="Arial" w:hAnsi="Arial" w:cs="Arial"/>
                  <w:sz w:val="40"/>
                  <w:szCs w:val="40"/>
                </w:rPr>
                <w:id w:val="-107050350"/>
                <w14:checkbox>
                  <w14:checked w14:val="1"/>
                  <w14:checkedState w14:val="2612" w14:font="MS Gothic"/>
                  <w14:uncheckedState w14:val="2610" w14:font="MS Gothic"/>
                </w14:checkbox>
              </w:sdtPr>
              <w:sdtContent>
                <w:permStart w:id="1168387456" w:edGrp="everyone"/>
                <w:r w:rsidR="00077E73">
                  <w:rPr>
                    <w:rFonts w:ascii="MS Gothic" w:eastAsia="MS Gothic" w:hAnsi="MS Gothic" w:cs="Arial" w:hint="eastAsia"/>
                    <w:sz w:val="40"/>
                    <w:szCs w:val="40"/>
                  </w:rPr>
                  <w:t>☒</w:t>
                </w:r>
                <w:permEnd w:id="1168387456"/>
              </w:sdtContent>
            </w:sdt>
          </w:p>
        </w:tc>
      </w:tr>
      <w:tr w:rsidR="0050209D" w:rsidRPr="00ED32CC" w14:paraId="50CBABF7" w14:textId="77777777" w:rsidTr="009876DE">
        <w:tc>
          <w:tcPr>
            <w:tcW w:w="7938" w:type="dxa"/>
          </w:tcPr>
          <w:p w14:paraId="39530DF6" w14:textId="77777777" w:rsidR="0050209D" w:rsidRPr="00ED32CC" w:rsidRDefault="0050209D" w:rsidP="009876DE">
            <w:pPr>
              <w:pStyle w:val="ListParagraph"/>
              <w:numPr>
                <w:ilvl w:val="0"/>
                <w:numId w:val="28"/>
              </w:numPr>
              <w:rPr>
                <w:rFonts w:ascii="Arial" w:hAnsi="Arial" w:cs="Arial"/>
              </w:rPr>
            </w:pPr>
            <w:r>
              <w:rPr>
                <w:rFonts w:ascii="Arial" w:hAnsi="Arial" w:cs="Arial"/>
              </w:rPr>
              <w:t>Which of the following should be considered when developing an investigation plan?</w:t>
            </w:r>
            <w:r w:rsidRPr="00ED32CC">
              <w:rPr>
                <w:rFonts w:ascii="Arial" w:hAnsi="Arial" w:cs="Arial"/>
              </w:rPr>
              <w:t xml:space="preserve"> </w:t>
            </w:r>
            <w:r>
              <w:rPr>
                <w:rFonts w:ascii="Arial" w:hAnsi="Arial" w:cs="Arial"/>
              </w:rPr>
              <w:t>Select all that apply.</w:t>
            </w:r>
          </w:p>
          <w:p w14:paraId="424B77A0" w14:textId="77777777" w:rsidR="0050209D" w:rsidRDefault="00F43298" w:rsidP="009876DE">
            <w:pPr>
              <w:ind w:left="1276" w:hanging="567"/>
              <w:rPr>
                <w:rFonts w:ascii="Arial" w:hAnsi="Arial" w:cs="Arial"/>
              </w:rPr>
            </w:pPr>
            <w:sdt>
              <w:sdtPr>
                <w:rPr>
                  <w:rFonts w:ascii="Arial" w:hAnsi="Arial" w:cs="Arial"/>
                  <w:sz w:val="28"/>
                  <w:szCs w:val="28"/>
                </w:rPr>
                <w:id w:val="1957673772"/>
                <w14:checkbox>
                  <w14:checked w14:val="1"/>
                  <w14:checkedState w14:val="2612" w14:font="MS Gothic"/>
                  <w14:uncheckedState w14:val="2610" w14:font="MS Gothic"/>
                </w14:checkbox>
              </w:sdtPr>
              <w:sdtContent>
                <w:permStart w:id="1969631801" w:edGrp="everyone"/>
                <w:r w:rsidR="004529A5">
                  <w:rPr>
                    <w:rFonts w:ascii="MS Gothic" w:eastAsia="MS Gothic" w:hAnsi="MS Gothic" w:cs="Arial" w:hint="eastAsia"/>
                    <w:sz w:val="28"/>
                    <w:szCs w:val="28"/>
                  </w:rPr>
                  <w:t>☒</w:t>
                </w:r>
                <w:permEnd w:id="1969631801"/>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WHS legislation</w:t>
            </w:r>
          </w:p>
          <w:permStart w:id="850008139" w:edGrp="everyone"/>
          <w:p w14:paraId="64391D20" w14:textId="77777777" w:rsidR="0050209D" w:rsidRDefault="00F43298" w:rsidP="009876DE">
            <w:pPr>
              <w:ind w:left="1276" w:hanging="567"/>
              <w:rPr>
                <w:rFonts w:ascii="Arial" w:hAnsi="Arial" w:cs="Arial"/>
              </w:rPr>
            </w:pPr>
            <w:sdt>
              <w:sdtPr>
                <w:rPr>
                  <w:rFonts w:ascii="Arial" w:hAnsi="Arial" w:cs="Arial"/>
                  <w:sz w:val="28"/>
                  <w:szCs w:val="28"/>
                </w:rPr>
                <w:id w:val="-85232289"/>
                <w14:checkbox>
                  <w14:checked w14:val="1"/>
                  <w14:checkedState w14:val="2612" w14:font="MS Gothic"/>
                  <w14:uncheckedState w14:val="2610" w14:font="MS Gothic"/>
                </w14:checkbox>
              </w:sdtPr>
              <w:sdtContent>
                <w:r w:rsidR="004529A5">
                  <w:rPr>
                    <w:rFonts w:ascii="MS Gothic" w:eastAsia="MS Gothic" w:hAnsi="MS Gothic" w:cs="Arial" w:hint="eastAsia"/>
                    <w:sz w:val="28"/>
                    <w:szCs w:val="28"/>
                  </w:rPr>
                  <w:t>☒</w:t>
                </w:r>
              </w:sdtContent>
            </w:sdt>
            <w:permEnd w:id="850008139"/>
            <w:r w:rsidR="0050209D" w:rsidRPr="00ED32CC">
              <w:rPr>
                <w:rFonts w:ascii="Arial" w:hAnsi="Arial" w:cs="Arial"/>
              </w:rPr>
              <w:tab/>
            </w:r>
            <w:r w:rsidR="0050209D">
              <w:rPr>
                <w:rFonts w:ascii="Arial" w:hAnsi="Arial" w:cs="Arial"/>
              </w:rPr>
              <w:t>Workplace policies, procedures, processes and systems</w:t>
            </w:r>
          </w:p>
          <w:p w14:paraId="7E1F32F5" w14:textId="77777777" w:rsidR="0050209D" w:rsidRDefault="00F43298" w:rsidP="009876DE">
            <w:pPr>
              <w:ind w:left="1276" w:hanging="567"/>
              <w:rPr>
                <w:rFonts w:ascii="Arial" w:hAnsi="Arial" w:cs="Arial"/>
              </w:rPr>
            </w:pPr>
            <w:sdt>
              <w:sdtPr>
                <w:rPr>
                  <w:rFonts w:ascii="Arial" w:hAnsi="Arial" w:cs="Arial"/>
                  <w:sz w:val="28"/>
                  <w:szCs w:val="28"/>
                </w:rPr>
                <w:id w:val="288327083"/>
                <w14:checkbox>
                  <w14:checked w14:val="1"/>
                  <w14:checkedState w14:val="2612" w14:font="MS Gothic"/>
                  <w14:uncheckedState w14:val="2610" w14:font="MS Gothic"/>
                </w14:checkbox>
              </w:sdtPr>
              <w:sdtContent>
                <w:permStart w:id="1993501332" w:edGrp="everyone"/>
                <w:r w:rsidR="004529A5">
                  <w:rPr>
                    <w:rFonts w:ascii="MS Gothic" w:eastAsia="MS Gothic" w:hAnsi="MS Gothic" w:cs="Arial" w:hint="eastAsia"/>
                    <w:sz w:val="28"/>
                    <w:szCs w:val="28"/>
                  </w:rPr>
                  <w:t>☒</w:t>
                </w:r>
                <w:permEnd w:id="1993501332"/>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Appropriate selection of a team for the scope of the investigation</w:t>
            </w:r>
          </w:p>
          <w:p w14:paraId="0DF2D525" w14:textId="77777777" w:rsidR="0050209D" w:rsidRDefault="00F43298" w:rsidP="009876DE">
            <w:pPr>
              <w:ind w:left="1276" w:hanging="567"/>
              <w:rPr>
                <w:rFonts w:ascii="Arial" w:hAnsi="Arial" w:cs="Arial"/>
              </w:rPr>
            </w:pPr>
            <w:sdt>
              <w:sdtPr>
                <w:rPr>
                  <w:rFonts w:ascii="Arial" w:hAnsi="Arial" w:cs="Arial"/>
                  <w:sz w:val="28"/>
                  <w:szCs w:val="28"/>
                </w:rPr>
                <w:id w:val="1548872194"/>
                <w14:checkbox>
                  <w14:checked w14:val="1"/>
                  <w14:checkedState w14:val="2612" w14:font="MS Gothic"/>
                  <w14:uncheckedState w14:val="2610" w14:font="MS Gothic"/>
                </w14:checkbox>
              </w:sdtPr>
              <w:sdtContent>
                <w:permStart w:id="723023680" w:edGrp="everyone"/>
                <w:r w:rsidR="004529A5">
                  <w:rPr>
                    <w:rFonts w:ascii="MS Gothic" w:eastAsia="MS Gothic" w:hAnsi="MS Gothic" w:cs="Arial" w:hint="eastAsia"/>
                    <w:sz w:val="28"/>
                    <w:szCs w:val="28"/>
                  </w:rPr>
                  <w:t>☒</w:t>
                </w:r>
                <w:permEnd w:id="723023680"/>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Consultation and participation of individuals/parties with planning</w:t>
            </w:r>
          </w:p>
          <w:p w14:paraId="37E7B4E6" w14:textId="77777777" w:rsidR="0050209D" w:rsidRDefault="00F43298" w:rsidP="009876DE">
            <w:pPr>
              <w:ind w:left="1276" w:hanging="567"/>
              <w:rPr>
                <w:rFonts w:ascii="Arial" w:hAnsi="Arial" w:cs="Arial"/>
              </w:rPr>
            </w:pPr>
            <w:sdt>
              <w:sdtPr>
                <w:rPr>
                  <w:rFonts w:ascii="Arial" w:hAnsi="Arial" w:cs="Arial"/>
                  <w:sz w:val="28"/>
                  <w:szCs w:val="28"/>
                </w:rPr>
                <w:id w:val="1101611791"/>
                <w14:checkbox>
                  <w14:checked w14:val="1"/>
                  <w14:checkedState w14:val="2612" w14:font="MS Gothic"/>
                  <w14:uncheckedState w14:val="2610" w14:font="MS Gothic"/>
                </w14:checkbox>
              </w:sdtPr>
              <w:sdtContent>
                <w:permStart w:id="1548900113" w:edGrp="everyone"/>
                <w:r w:rsidR="004529A5">
                  <w:rPr>
                    <w:rFonts w:ascii="MS Gothic" w:eastAsia="MS Gothic" w:hAnsi="MS Gothic" w:cs="Arial" w:hint="eastAsia"/>
                    <w:sz w:val="28"/>
                    <w:szCs w:val="28"/>
                  </w:rPr>
                  <w:t>☒</w:t>
                </w:r>
                <w:permEnd w:id="1548900113"/>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Obtaining necessary resources for investigation, including expert advice</w:t>
            </w:r>
          </w:p>
          <w:p w14:paraId="4F13A7D5" w14:textId="77777777" w:rsidR="0050209D" w:rsidRPr="00ED32CC" w:rsidRDefault="0050209D" w:rsidP="009876DE">
            <w:pPr>
              <w:rPr>
                <w:rFonts w:ascii="Arial" w:hAnsi="Arial" w:cs="Arial"/>
              </w:rPr>
            </w:pPr>
          </w:p>
        </w:tc>
        <w:tc>
          <w:tcPr>
            <w:tcW w:w="1304" w:type="dxa"/>
          </w:tcPr>
          <w:p w14:paraId="401A6CC6" w14:textId="4FDA6E83" w:rsidR="0050209D" w:rsidRPr="00ED32CC" w:rsidRDefault="00F43298" w:rsidP="009876DE">
            <w:pPr>
              <w:jc w:val="center"/>
              <w:rPr>
                <w:rFonts w:ascii="Arial" w:hAnsi="Arial" w:cs="Arial"/>
                <w:sz w:val="40"/>
                <w:szCs w:val="40"/>
              </w:rPr>
            </w:pPr>
            <w:sdt>
              <w:sdtPr>
                <w:rPr>
                  <w:rFonts w:ascii="Arial" w:hAnsi="Arial" w:cs="Arial"/>
                  <w:sz w:val="40"/>
                  <w:szCs w:val="40"/>
                </w:rPr>
                <w:id w:val="-1193835968"/>
                <w14:checkbox>
                  <w14:checked w14:val="1"/>
                  <w14:checkedState w14:val="2612" w14:font="MS Gothic"/>
                  <w14:uncheckedState w14:val="2610" w14:font="MS Gothic"/>
                </w14:checkbox>
              </w:sdtPr>
              <w:sdtContent>
                <w:permStart w:id="1129463152" w:edGrp="everyone"/>
                <w:r w:rsidR="00077E73">
                  <w:rPr>
                    <w:rFonts w:ascii="MS Gothic" w:eastAsia="MS Gothic" w:hAnsi="MS Gothic" w:cs="Arial" w:hint="eastAsia"/>
                    <w:sz w:val="40"/>
                    <w:szCs w:val="40"/>
                  </w:rPr>
                  <w:t>☒</w:t>
                </w:r>
                <w:permEnd w:id="1129463152"/>
              </w:sdtContent>
            </w:sdt>
          </w:p>
        </w:tc>
      </w:tr>
      <w:tr w:rsidR="0016558F" w:rsidRPr="00ED32CC" w14:paraId="3091A227" w14:textId="77777777" w:rsidTr="002063C4">
        <w:tc>
          <w:tcPr>
            <w:tcW w:w="7938" w:type="dxa"/>
          </w:tcPr>
          <w:p w14:paraId="3090F9E0" w14:textId="77777777" w:rsidR="0016558F" w:rsidRPr="00ED32CC" w:rsidRDefault="0016558F" w:rsidP="002063C4">
            <w:pPr>
              <w:pStyle w:val="ListParagraph"/>
              <w:numPr>
                <w:ilvl w:val="0"/>
                <w:numId w:val="28"/>
              </w:numPr>
              <w:rPr>
                <w:rFonts w:ascii="Arial" w:hAnsi="Arial" w:cs="Arial"/>
              </w:rPr>
            </w:pPr>
            <w:r>
              <w:rPr>
                <w:rFonts w:ascii="Arial" w:hAnsi="Arial" w:cs="Arial"/>
              </w:rPr>
              <w:t xml:space="preserve">Under Part 9 of the </w:t>
            </w:r>
            <w:r>
              <w:rPr>
                <w:rFonts w:ascii="Arial" w:hAnsi="Arial" w:cs="Arial"/>
                <w:i/>
              </w:rPr>
              <w:t xml:space="preserve">Work Health and Safety Act 2011 </w:t>
            </w:r>
            <w:r>
              <w:rPr>
                <w:rFonts w:ascii="Arial" w:hAnsi="Arial" w:cs="Arial"/>
              </w:rPr>
              <w:t>(Qld), which of the following rights and powers does a WHS inspector possess?</w:t>
            </w:r>
            <w:r w:rsidRPr="00ED32CC">
              <w:rPr>
                <w:rFonts w:ascii="Arial" w:hAnsi="Arial" w:cs="Arial"/>
              </w:rPr>
              <w:t xml:space="preserve"> </w:t>
            </w:r>
            <w:r>
              <w:rPr>
                <w:rFonts w:ascii="Arial" w:hAnsi="Arial" w:cs="Arial"/>
              </w:rPr>
              <w:br/>
              <w:t>Select all that apply.</w:t>
            </w:r>
          </w:p>
          <w:p w14:paraId="44CEC35E" w14:textId="77777777" w:rsidR="0016558F" w:rsidRDefault="00F43298" w:rsidP="002063C4">
            <w:pPr>
              <w:ind w:left="1276" w:hanging="567"/>
              <w:rPr>
                <w:rFonts w:ascii="Arial" w:hAnsi="Arial" w:cs="Arial"/>
              </w:rPr>
            </w:pPr>
            <w:sdt>
              <w:sdtPr>
                <w:rPr>
                  <w:rFonts w:ascii="Arial" w:hAnsi="Arial" w:cs="Arial"/>
                  <w:sz w:val="28"/>
                  <w:szCs w:val="28"/>
                </w:rPr>
                <w:id w:val="1117339494"/>
                <w14:checkbox>
                  <w14:checked w14:val="1"/>
                  <w14:checkedState w14:val="2612" w14:font="MS Gothic"/>
                  <w14:uncheckedState w14:val="2610" w14:font="MS Gothic"/>
                </w14:checkbox>
              </w:sdtPr>
              <w:sdtContent>
                <w:permStart w:id="983596198" w:edGrp="everyone"/>
                <w:r w:rsidR="004529A5">
                  <w:rPr>
                    <w:rFonts w:ascii="MS Gothic" w:eastAsia="MS Gothic" w:hAnsi="MS Gothic" w:cs="Arial" w:hint="eastAsia"/>
                    <w:sz w:val="28"/>
                    <w:szCs w:val="28"/>
                  </w:rPr>
                  <w:t>☒</w:t>
                </w:r>
                <w:permEnd w:id="983596198"/>
              </w:sdtContent>
            </w:sdt>
            <w:r w:rsidR="0016558F" w:rsidRPr="00ED32CC">
              <w:rPr>
                <w:rFonts w:ascii="Arial" w:hAnsi="Arial" w:cs="Arial"/>
              </w:rPr>
              <w:t xml:space="preserve"> </w:t>
            </w:r>
            <w:r w:rsidR="0016558F" w:rsidRPr="00ED32CC">
              <w:rPr>
                <w:rFonts w:ascii="Arial" w:hAnsi="Arial" w:cs="Arial"/>
              </w:rPr>
              <w:tab/>
            </w:r>
            <w:r w:rsidR="0016558F">
              <w:rPr>
                <w:rFonts w:ascii="Arial" w:hAnsi="Arial" w:cs="Arial"/>
              </w:rPr>
              <w:t>To provide information and advice about WHS compliance</w:t>
            </w:r>
          </w:p>
          <w:permStart w:id="1492804643" w:edGrp="everyone"/>
          <w:p w14:paraId="4B29C171" w14:textId="77777777" w:rsidR="0016558F" w:rsidRDefault="00F43298" w:rsidP="002063C4">
            <w:pPr>
              <w:ind w:left="1276" w:hanging="567"/>
              <w:rPr>
                <w:rFonts w:ascii="Arial" w:hAnsi="Arial" w:cs="Arial"/>
              </w:rPr>
            </w:pPr>
            <w:sdt>
              <w:sdtPr>
                <w:rPr>
                  <w:rFonts w:ascii="Arial" w:hAnsi="Arial" w:cs="Arial"/>
                  <w:sz w:val="28"/>
                  <w:szCs w:val="28"/>
                </w:rPr>
                <w:id w:val="1997840158"/>
                <w14:checkbox>
                  <w14:checked w14:val="1"/>
                  <w14:checkedState w14:val="2612" w14:font="MS Gothic"/>
                  <w14:uncheckedState w14:val="2610" w14:font="MS Gothic"/>
                </w14:checkbox>
              </w:sdtPr>
              <w:sdtContent>
                <w:r w:rsidR="004529A5">
                  <w:rPr>
                    <w:rFonts w:ascii="MS Gothic" w:eastAsia="MS Gothic" w:hAnsi="MS Gothic" w:cs="Arial" w:hint="eastAsia"/>
                    <w:sz w:val="28"/>
                    <w:szCs w:val="28"/>
                  </w:rPr>
                  <w:t>☒</w:t>
                </w:r>
              </w:sdtContent>
            </w:sdt>
            <w:permEnd w:id="1492804643"/>
            <w:r w:rsidR="0016558F" w:rsidRPr="00ED32CC">
              <w:rPr>
                <w:rFonts w:ascii="Arial" w:hAnsi="Arial" w:cs="Arial"/>
              </w:rPr>
              <w:tab/>
            </w:r>
            <w:r w:rsidR="0016558F">
              <w:rPr>
                <w:rFonts w:ascii="Arial" w:hAnsi="Arial" w:cs="Arial"/>
              </w:rPr>
              <w:t>To assist in resolving WHS issues in the workplace</w:t>
            </w:r>
          </w:p>
          <w:p w14:paraId="1BEEF328" w14:textId="77777777" w:rsidR="0016558F" w:rsidRDefault="00F43298" w:rsidP="002063C4">
            <w:pPr>
              <w:ind w:left="1276" w:hanging="567"/>
              <w:rPr>
                <w:rFonts w:ascii="Arial" w:hAnsi="Arial" w:cs="Arial"/>
              </w:rPr>
            </w:pPr>
            <w:sdt>
              <w:sdtPr>
                <w:rPr>
                  <w:rFonts w:ascii="Arial" w:hAnsi="Arial" w:cs="Arial"/>
                  <w:sz w:val="28"/>
                  <w:szCs w:val="28"/>
                </w:rPr>
                <w:id w:val="-1675867761"/>
                <w14:checkbox>
                  <w14:checked w14:val="1"/>
                  <w14:checkedState w14:val="2612" w14:font="MS Gothic"/>
                  <w14:uncheckedState w14:val="2610" w14:font="MS Gothic"/>
                </w14:checkbox>
              </w:sdtPr>
              <w:sdtContent>
                <w:permStart w:id="1567905596" w:edGrp="everyone"/>
                <w:r w:rsidR="004529A5">
                  <w:rPr>
                    <w:rFonts w:ascii="MS Gothic" w:eastAsia="MS Gothic" w:hAnsi="MS Gothic" w:cs="Arial" w:hint="eastAsia"/>
                    <w:sz w:val="28"/>
                    <w:szCs w:val="28"/>
                  </w:rPr>
                  <w:t>☒</w:t>
                </w:r>
                <w:permEnd w:id="1567905596"/>
              </w:sdtContent>
            </w:sdt>
            <w:r w:rsidR="0016558F" w:rsidRPr="00ED32CC">
              <w:rPr>
                <w:rFonts w:ascii="Arial" w:hAnsi="Arial" w:cs="Arial"/>
              </w:rPr>
              <w:t xml:space="preserve"> </w:t>
            </w:r>
            <w:r w:rsidR="0016558F" w:rsidRPr="00ED32CC">
              <w:rPr>
                <w:rFonts w:ascii="Arial" w:hAnsi="Arial" w:cs="Arial"/>
              </w:rPr>
              <w:tab/>
            </w:r>
            <w:r w:rsidR="0016558F">
              <w:rPr>
                <w:rFonts w:ascii="Arial" w:hAnsi="Arial" w:cs="Arial"/>
              </w:rPr>
              <w:t>To i</w:t>
            </w:r>
            <w:r w:rsidR="00C7136C">
              <w:rPr>
                <w:rFonts w:ascii="Arial" w:hAnsi="Arial" w:cs="Arial"/>
              </w:rPr>
              <w:t xml:space="preserve">nspect a workplace, including investigation of </w:t>
            </w:r>
            <w:r w:rsidR="0016558F">
              <w:rPr>
                <w:rFonts w:ascii="Arial" w:hAnsi="Arial" w:cs="Arial"/>
              </w:rPr>
              <w:t xml:space="preserve">WHS </w:t>
            </w:r>
            <w:r w:rsidR="00C7136C">
              <w:rPr>
                <w:rFonts w:ascii="Arial" w:hAnsi="Arial" w:cs="Arial"/>
              </w:rPr>
              <w:t>incidents</w:t>
            </w:r>
          </w:p>
          <w:p w14:paraId="38F2F69C" w14:textId="77777777" w:rsidR="0016558F" w:rsidRDefault="00F43298" w:rsidP="002063C4">
            <w:pPr>
              <w:ind w:left="1276" w:hanging="567"/>
              <w:rPr>
                <w:rFonts w:ascii="Arial" w:hAnsi="Arial" w:cs="Arial"/>
              </w:rPr>
            </w:pPr>
            <w:sdt>
              <w:sdtPr>
                <w:rPr>
                  <w:rFonts w:ascii="Arial" w:hAnsi="Arial" w:cs="Arial"/>
                  <w:sz w:val="28"/>
                  <w:szCs w:val="28"/>
                </w:rPr>
                <w:id w:val="996084680"/>
                <w14:checkbox>
                  <w14:checked w14:val="1"/>
                  <w14:checkedState w14:val="2612" w14:font="MS Gothic"/>
                  <w14:uncheckedState w14:val="2610" w14:font="MS Gothic"/>
                </w14:checkbox>
              </w:sdtPr>
              <w:sdtContent>
                <w:permStart w:id="234049551" w:edGrp="everyone"/>
                <w:r w:rsidR="004529A5">
                  <w:rPr>
                    <w:rFonts w:ascii="MS Gothic" w:eastAsia="MS Gothic" w:hAnsi="MS Gothic" w:cs="Arial" w:hint="eastAsia"/>
                    <w:sz w:val="28"/>
                    <w:szCs w:val="28"/>
                  </w:rPr>
                  <w:t>☒</w:t>
                </w:r>
                <w:permEnd w:id="234049551"/>
              </w:sdtContent>
            </w:sdt>
            <w:r w:rsidR="0016558F" w:rsidRPr="00ED32CC">
              <w:rPr>
                <w:rFonts w:ascii="Arial" w:hAnsi="Arial" w:cs="Arial"/>
              </w:rPr>
              <w:t xml:space="preserve"> </w:t>
            </w:r>
            <w:r w:rsidR="0016558F" w:rsidRPr="00ED32CC">
              <w:rPr>
                <w:rFonts w:ascii="Arial" w:hAnsi="Arial" w:cs="Arial"/>
              </w:rPr>
              <w:tab/>
            </w:r>
            <w:r w:rsidR="00C7136C">
              <w:rPr>
                <w:rFonts w:ascii="Arial" w:hAnsi="Arial" w:cs="Arial"/>
              </w:rPr>
              <w:t>Enter a workplace with or without the PCBU’s permission</w:t>
            </w:r>
          </w:p>
          <w:p w14:paraId="5BEB9789" w14:textId="77777777" w:rsidR="0016558F" w:rsidRPr="00ED32CC" w:rsidRDefault="0016558F" w:rsidP="002063C4">
            <w:pPr>
              <w:rPr>
                <w:rFonts w:ascii="Arial" w:hAnsi="Arial" w:cs="Arial"/>
              </w:rPr>
            </w:pPr>
          </w:p>
        </w:tc>
        <w:tc>
          <w:tcPr>
            <w:tcW w:w="1304" w:type="dxa"/>
          </w:tcPr>
          <w:p w14:paraId="78214CF1" w14:textId="50A8B1B5" w:rsidR="0016558F" w:rsidRPr="00ED32CC" w:rsidRDefault="00F43298" w:rsidP="002063C4">
            <w:pPr>
              <w:jc w:val="center"/>
              <w:rPr>
                <w:rFonts w:ascii="Arial" w:hAnsi="Arial" w:cs="Arial"/>
                <w:sz w:val="40"/>
                <w:szCs w:val="40"/>
              </w:rPr>
            </w:pPr>
            <w:sdt>
              <w:sdtPr>
                <w:rPr>
                  <w:rFonts w:ascii="Arial" w:hAnsi="Arial" w:cs="Arial"/>
                  <w:sz w:val="40"/>
                  <w:szCs w:val="40"/>
                </w:rPr>
                <w:id w:val="1192799157"/>
                <w14:checkbox>
                  <w14:checked w14:val="1"/>
                  <w14:checkedState w14:val="2612" w14:font="MS Gothic"/>
                  <w14:uncheckedState w14:val="2610" w14:font="MS Gothic"/>
                </w14:checkbox>
              </w:sdtPr>
              <w:sdtContent>
                <w:permStart w:id="2089312672" w:edGrp="everyone"/>
                <w:r w:rsidR="00077E73">
                  <w:rPr>
                    <w:rFonts w:ascii="MS Gothic" w:eastAsia="MS Gothic" w:hAnsi="MS Gothic" w:cs="Arial" w:hint="eastAsia"/>
                    <w:sz w:val="40"/>
                    <w:szCs w:val="40"/>
                  </w:rPr>
                  <w:t>☒</w:t>
                </w:r>
                <w:permEnd w:id="2089312672"/>
              </w:sdtContent>
            </w:sdt>
          </w:p>
        </w:tc>
      </w:tr>
      <w:tr w:rsidR="0050209D" w:rsidRPr="00ED32CC" w14:paraId="557C1660" w14:textId="77777777" w:rsidTr="009876DE">
        <w:tc>
          <w:tcPr>
            <w:tcW w:w="7938" w:type="dxa"/>
          </w:tcPr>
          <w:p w14:paraId="5E067B85" w14:textId="77777777" w:rsidR="0050209D" w:rsidRPr="00ED32CC" w:rsidRDefault="0050209D" w:rsidP="009876DE">
            <w:pPr>
              <w:pStyle w:val="ListParagraph"/>
              <w:numPr>
                <w:ilvl w:val="0"/>
                <w:numId w:val="28"/>
              </w:numPr>
              <w:rPr>
                <w:rFonts w:ascii="Arial" w:hAnsi="Arial" w:cs="Arial"/>
              </w:rPr>
            </w:pPr>
            <w:r>
              <w:rPr>
                <w:rFonts w:ascii="Arial" w:hAnsi="Arial" w:cs="Arial"/>
              </w:rPr>
              <w:t xml:space="preserve">Which of the following factors would be considered barriers to an incident investigation? </w:t>
            </w:r>
            <w:r w:rsidRPr="00ED32CC">
              <w:rPr>
                <w:rFonts w:ascii="Arial" w:hAnsi="Arial" w:cs="Arial"/>
              </w:rPr>
              <w:t xml:space="preserve">Select all that apply. </w:t>
            </w:r>
          </w:p>
          <w:permStart w:id="1747924794" w:edGrp="everyone"/>
          <w:p w14:paraId="39BD96DA" w14:textId="77777777" w:rsidR="0050209D" w:rsidRDefault="00F43298" w:rsidP="009876DE">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4529A5">
                  <w:rPr>
                    <w:rFonts w:ascii="MS Gothic" w:eastAsia="MS Gothic" w:hAnsi="MS Gothic" w:cs="Arial" w:hint="eastAsia"/>
                    <w:sz w:val="28"/>
                    <w:szCs w:val="28"/>
                  </w:rPr>
                  <w:t>☒</w:t>
                </w:r>
              </w:sdtContent>
            </w:sdt>
            <w:permEnd w:id="1747924794"/>
            <w:r w:rsidR="0050209D" w:rsidRPr="00ED32CC">
              <w:rPr>
                <w:rFonts w:ascii="Arial" w:hAnsi="Arial" w:cs="Arial"/>
              </w:rPr>
              <w:tab/>
            </w:r>
            <w:r w:rsidR="00A13792">
              <w:rPr>
                <w:rFonts w:ascii="Arial" w:hAnsi="Arial" w:cs="Arial"/>
              </w:rPr>
              <w:t xml:space="preserve">Availability of witnesses due to organisational structure </w:t>
            </w:r>
            <w:r w:rsidR="00A13792">
              <w:rPr>
                <w:rFonts w:ascii="Arial" w:hAnsi="Arial" w:cs="Arial"/>
              </w:rPr>
              <w:br/>
              <w:t>(e.g. casual employees, shift work)</w:t>
            </w:r>
          </w:p>
          <w:p w14:paraId="3950F480" w14:textId="77777777" w:rsidR="0050209D" w:rsidRDefault="00F43298" w:rsidP="009876DE">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Content>
                <w:permStart w:id="467805590" w:edGrp="everyone"/>
                <w:r w:rsidR="004529A5">
                  <w:rPr>
                    <w:rFonts w:ascii="MS Gothic" w:eastAsia="MS Gothic" w:hAnsi="MS Gothic" w:cs="Arial" w:hint="eastAsia"/>
                    <w:sz w:val="28"/>
                    <w:szCs w:val="28"/>
                  </w:rPr>
                  <w:t>☒</w:t>
                </w:r>
                <w:permEnd w:id="467805590"/>
              </w:sdtContent>
            </w:sdt>
            <w:r w:rsidR="0050209D" w:rsidRPr="00ED32CC">
              <w:rPr>
                <w:rFonts w:ascii="Arial" w:hAnsi="Arial" w:cs="Arial"/>
              </w:rPr>
              <w:t xml:space="preserve"> </w:t>
            </w:r>
            <w:r w:rsidR="0050209D" w:rsidRPr="00ED32CC">
              <w:rPr>
                <w:rFonts w:ascii="Arial" w:hAnsi="Arial" w:cs="Arial"/>
              </w:rPr>
              <w:tab/>
            </w:r>
            <w:r w:rsidR="00A13792">
              <w:rPr>
                <w:rFonts w:ascii="Arial" w:hAnsi="Arial" w:cs="Arial"/>
              </w:rPr>
              <w:t>Differences in understanding due to diversity (e.g. cultural background, low language, literacy and numeracy levels)</w:t>
            </w:r>
          </w:p>
          <w:p w14:paraId="71C09B07" w14:textId="77777777" w:rsidR="0050209D" w:rsidRDefault="00F43298" w:rsidP="009876DE">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Content>
                <w:permStart w:id="57292132" w:edGrp="everyone"/>
                <w:r w:rsidR="004529A5">
                  <w:rPr>
                    <w:rFonts w:ascii="MS Gothic" w:eastAsia="MS Gothic" w:hAnsi="MS Gothic" w:cs="Arial" w:hint="eastAsia"/>
                    <w:sz w:val="28"/>
                    <w:szCs w:val="28"/>
                  </w:rPr>
                  <w:t>☒</w:t>
                </w:r>
                <w:permEnd w:id="57292132"/>
              </w:sdtContent>
            </w:sdt>
            <w:r w:rsidR="0050209D" w:rsidRPr="00ED32CC">
              <w:rPr>
                <w:rFonts w:ascii="Arial" w:hAnsi="Arial" w:cs="Arial"/>
              </w:rPr>
              <w:t xml:space="preserve"> </w:t>
            </w:r>
            <w:r w:rsidR="0050209D" w:rsidRPr="00ED32CC">
              <w:rPr>
                <w:rFonts w:ascii="Arial" w:hAnsi="Arial" w:cs="Arial"/>
              </w:rPr>
              <w:tab/>
            </w:r>
            <w:r w:rsidR="00FB6C7C">
              <w:rPr>
                <w:rFonts w:ascii="Arial" w:hAnsi="Arial" w:cs="Arial"/>
              </w:rPr>
              <w:t>Attitudes of investigators (e.g. negative views of opposite gender)</w:t>
            </w:r>
          </w:p>
          <w:p w14:paraId="05085528" w14:textId="77777777" w:rsidR="0050209D" w:rsidRDefault="00F43298" w:rsidP="009876DE">
            <w:pPr>
              <w:ind w:left="1276" w:hanging="567"/>
              <w:rPr>
                <w:rFonts w:ascii="Arial" w:hAnsi="Arial" w:cs="Arial"/>
              </w:rPr>
            </w:pPr>
            <w:sdt>
              <w:sdtPr>
                <w:rPr>
                  <w:rFonts w:ascii="Arial" w:hAnsi="Arial" w:cs="Arial"/>
                  <w:sz w:val="28"/>
                  <w:szCs w:val="28"/>
                </w:rPr>
                <w:id w:val="-1818641187"/>
                <w14:checkbox>
                  <w14:checked w14:val="1"/>
                  <w14:checkedState w14:val="2612" w14:font="MS Gothic"/>
                  <w14:uncheckedState w14:val="2610" w14:font="MS Gothic"/>
                </w14:checkbox>
              </w:sdtPr>
              <w:sdtContent>
                <w:permStart w:id="113261097" w:edGrp="everyone"/>
                <w:r w:rsidR="004529A5">
                  <w:rPr>
                    <w:rFonts w:ascii="MS Gothic" w:eastAsia="MS Gothic" w:hAnsi="MS Gothic" w:cs="Arial" w:hint="eastAsia"/>
                    <w:sz w:val="28"/>
                    <w:szCs w:val="28"/>
                  </w:rPr>
                  <w:t>☒</w:t>
                </w:r>
                <w:permEnd w:id="113261097"/>
              </w:sdtContent>
            </w:sdt>
            <w:r w:rsidR="0050209D" w:rsidRPr="00ED32CC">
              <w:rPr>
                <w:rFonts w:ascii="Arial" w:hAnsi="Arial" w:cs="Arial"/>
              </w:rPr>
              <w:t xml:space="preserve"> </w:t>
            </w:r>
            <w:r w:rsidR="0050209D" w:rsidRPr="00ED32CC">
              <w:rPr>
                <w:rFonts w:ascii="Arial" w:hAnsi="Arial" w:cs="Arial"/>
              </w:rPr>
              <w:tab/>
            </w:r>
            <w:r w:rsidR="00F703E9">
              <w:rPr>
                <w:rFonts w:ascii="Arial" w:hAnsi="Arial" w:cs="Arial"/>
              </w:rPr>
              <w:t>An extended time passing since the incident occurred</w:t>
            </w:r>
          </w:p>
          <w:p w14:paraId="2BB78B84" w14:textId="77777777" w:rsidR="0050209D" w:rsidRPr="00ED32CC" w:rsidRDefault="0050209D" w:rsidP="009876DE">
            <w:pPr>
              <w:rPr>
                <w:rFonts w:ascii="Arial" w:hAnsi="Arial" w:cs="Arial"/>
              </w:rPr>
            </w:pPr>
          </w:p>
        </w:tc>
        <w:tc>
          <w:tcPr>
            <w:tcW w:w="1304" w:type="dxa"/>
          </w:tcPr>
          <w:p w14:paraId="3B701255" w14:textId="590F00BD" w:rsidR="0050209D" w:rsidRPr="00ED32CC" w:rsidRDefault="00F43298" w:rsidP="009876DE">
            <w:pPr>
              <w:jc w:val="center"/>
              <w:rPr>
                <w:rFonts w:ascii="Arial" w:hAnsi="Arial" w:cs="Arial"/>
                <w:sz w:val="40"/>
                <w:szCs w:val="40"/>
              </w:rPr>
            </w:pPr>
            <w:sdt>
              <w:sdtPr>
                <w:rPr>
                  <w:rFonts w:ascii="Arial" w:hAnsi="Arial" w:cs="Arial"/>
                  <w:sz w:val="40"/>
                  <w:szCs w:val="40"/>
                </w:rPr>
                <w:id w:val="-1543740238"/>
                <w14:checkbox>
                  <w14:checked w14:val="1"/>
                  <w14:checkedState w14:val="2612" w14:font="MS Gothic"/>
                  <w14:uncheckedState w14:val="2610" w14:font="MS Gothic"/>
                </w14:checkbox>
              </w:sdtPr>
              <w:sdtContent>
                <w:permStart w:id="1694645874" w:edGrp="everyone"/>
                <w:r w:rsidR="00077E73">
                  <w:rPr>
                    <w:rFonts w:ascii="MS Gothic" w:eastAsia="MS Gothic" w:hAnsi="MS Gothic" w:cs="Arial" w:hint="eastAsia"/>
                    <w:sz w:val="40"/>
                    <w:szCs w:val="40"/>
                  </w:rPr>
                  <w:t>☒</w:t>
                </w:r>
                <w:permEnd w:id="1694645874"/>
              </w:sdtContent>
            </w:sdt>
          </w:p>
        </w:tc>
      </w:tr>
    </w:tbl>
    <w:p w14:paraId="1473565E" w14:textId="77777777" w:rsidR="00F703E9" w:rsidRDefault="00F703E9">
      <w:r>
        <w:br w:type="page"/>
      </w:r>
    </w:p>
    <w:tbl>
      <w:tblPr>
        <w:tblStyle w:val="TableGrid"/>
        <w:tblW w:w="0" w:type="auto"/>
        <w:tblLook w:val="04A0" w:firstRow="1" w:lastRow="0" w:firstColumn="1" w:lastColumn="0" w:noHBand="0" w:noVBand="1"/>
      </w:tblPr>
      <w:tblGrid>
        <w:gridCol w:w="7740"/>
        <w:gridCol w:w="1276"/>
      </w:tblGrid>
      <w:tr w:rsidR="00210126" w:rsidRPr="00ED32CC" w14:paraId="349354EA" w14:textId="77777777" w:rsidTr="00277F2D">
        <w:tc>
          <w:tcPr>
            <w:tcW w:w="7938" w:type="dxa"/>
          </w:tcPr>
          <w:p w14:paraId="27C5006F" w14:textId="77777777" w:rsidR="00210126" w:rsidRPr="00ED32CC" w:rsidRDefault="0016558F" w:rsidP="00210126">
            <w:pPr>
              <w:pStyle w:val="ListParagraph"/>
              <w:numPr>
                <w:ilvl w:val="0"/>
                <w:numId w:val="28"/>
              </w:numPr>
              <w:rPr>
                <w:rFonts w:ascii="Arial" w:hAnsi="Arial" w:cs="Arial"/>
              </w:rPr>
            </w:pPr>
            <w:r>
              <w:rPr>
                <w:rFonts w:ascii="Arial" w:hAnsi="Arial" w:cs="Arial"/>
              </w:rPr>
              <w:lastRenderedPageBreak/>
              <w:t xml:space="preserve">Under Part 10 of the </w:t>
            </w:r>
            <w:r>
              <w:rPr>
                <w:rFonts w:ascii="Arial" w:hAnsi="Arial" w:cs="Arial"/>
                <w:i/>
              </w:rPr>
              <w:t xml:space="preserve">Work Health and Safety Act 2011 </w:t>
            </w:r>
            <w:r>
              <w:rPr>
                <w:rFonts w:ascii="Arial" w:hAnsi="Arial" w:cs="Arial"/>
              </w:rPr>
              <w:t>(Qld), which of the following types of notices may be issued by a WHS inspector?</w:t>
            </w:r>
            <w:r w:rsidR="00210126" w:rsidRPr="00ED32CC">
              <w:rPr>
                <w:rFonts w:ascii="Arial" w:hAnsi="Arial" w:cs="Arial"/>
              </w:rPr>
              <w:t xml:space="preserve"> </w:t>
            </w:r>
            <w:r>
              <w:rPr>
                <w:rFonts w:ascii="Arial" w:hAnsi="Arial" w:cs="Arial"/>
              </w:rPr>
              <w:br/>
            </w:r>
            <w:r w:rsidR="00210126">
              <w:rPr>
                <w:rFonts w:ascii="Arial" w:hAnsi="Arial" w:cs="Arial"/>
              </w:rPr>
              <w:t>Select all that apply.</w:t>
            </w:r>
          </w:p>
          <w:p w14:paraId="4BAE6336" w14:textId="77777777" w:rsidR="00210126" w:rsidRDefault="00F43298" w:rsidP="00210126">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Content>
                <w:permStart w:id="701521279" w:edGrp="everyone"/>
                <w:r w:rsidR="004529A5">
                  <w:rPr>
                    <w:rFonts w:ascii="MS Gothic" w:eastAsia="MS Gothic" w:hAnsi="MS Gothic" w:cs="Arial" w:hint="eastAsia"/>
                    <w:sz w:val="28"/>
                    <w:szCs w:val="28"/>
                  </w:rPr>
                  <w:t>☒</w:t>
                </w:r>
                <w:permEnd w:id="701521279"/>
              </w:sdtContent>
            </w:sdt>
            <w:r w:rsidR="00210126" w:rsidRPr="00ED32CC">
              <w:rPr>
                <w:rFonts w:ascii="Arial" w:hAnsi="Arial" w:cs="Arial"/>
              </w:rPr>
              <w:t xml:space="preserve"> </w:t>
            </w:r>
            <w:r w:rsidR="00210126" w:rsidRPr="00ED32CC">
              <w:rPr>
                <w:rFonts w:ascii="Arial" w:hAnsi="Arial" w:cs="Arial"/>
              </w:rPr>
              <w:tab/>
            </w:r>
            <w:r w:rsidR="0016558F">
              <w:rPr>
                <w:rFonts w:ascii="Arial" w:hAnsi="Arial" w:cs="Arial"/>
              </w:rPr>
              <w:t>Improvement notices</w:t>
            </w:r>
          </w:p>
          <w:permStart w:id="564668021" w:edGrp="everyone"/>
          <w:p w14:paraId="7C20F3FE" w14:textId="77777777" w:rsidR="00210126" w:rsidRDefault="00F43298" w:rsidP="00210126">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Content>
                <w:r w:rsidR="004529A5">
                  <w:rPr>
                    <w:rFonts w:ascii="MS Gothic" w:eastAsia="MS Gothic" w:hAnsi="MS Gothic" w:cs="Arial" w:hint="eastAsia"/>
                    <w:sz w:val="28"/>
                    <w:szCs w:val="28"/>
                  </w:rPr>
                  <w:t>☒</w:t>
                </w:r>
              </w:sdtContent>
            </w:sdt>
            <w:permEnd w:id="564668021"/>
            <w:r w:rsidR="00210126" w:rsidRPr="00ED32CC">
              <w:rPr>
                <w:rFonts w:ascii="Arial" w:hAnsi="Arial" w:cs="Arial"/>
              </w:rPr>
              <w:tab/>
            </w:r>
            <w:r w:rsidR="0016558F">
              <w:rPr>
                <w:rFonts w:ascii="Arial" w:hAnsi="Arial" w:cs="Arial"/>
              </w:rPr>
              <w:t>Non-disturbance notices</w:t>
            </w:r>
          </w:p>
          <w:p w14:paraId="173D4E43" w14:textId="77777777" w:rsidR="00210126" w:rsidRDefault="00F43298" w:rsidP="00210126">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Content>
                <w:permStart w:id="1421553421" w:edGrp="everyone"/>
                <w:r w:rsidR="004529A5">
                  <w:rPr>
                    <w:rFonts w:ascii="MS Gothic" w:eastAsia="MS Gothic" w:hAnsi="MS Gothic" w:cs="Arial" w:hint="eastAsia"/>
                    <w:sz w:val="28"/>
                    <w:szCs w:val="28"/>
                  </w:rPr>
                  <w:t>☒</w:t>
                </w:r>
                <w:permEnd w:id="1421553421"/>
              </w:sdtContent>
            </w:sdt>
            <w:r w:rsidR="00210126" w:rsidRPr="00ED32CC">
              <w:rPr>
                <w:rFonts w:ascii="Arial" w:hAnsi="Arial" w:cs="Arial"/>
              </w:rPr>
              <w:t xml:space="preserve"> </w:t>
            </w:r>
            <w:r w:rsidR="00210126" w:rsidRPr="00ED32CC">
              <w:rPr>
                <w:rFonts w:ascii="Arial" w:hAnsi="Arial" w:cs="Arial"/>
              </w:rPr>
              <w:tab/>
            </w:r>
            <w:r w:rsidR="0016558F">
              <w:rPr>
                <w:rFonts w:ascii="Arial" w:hAnsi="Arial" w:cs="Arial"/>
              </w:rPr>
              <w:t>Prohibition notices</w:t>
            </w:r>
          </w:p>
          <w:p w14:paraId="25F024E7" w14:textId="77777777" w:rsidR="00210126" w:rsidRDefault="00F43298" w:rsidP="00210126">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Content>
                <w:permStart w:id="1222512759" w:edGrp="everyone"/>
                <w:r w:rsidR="004529A5">
                  <w:rPr>
                    <w:rFonts w:ascii="MS Gothic" w:eastAsia="MS Gothic" w:hAnsi="MS Gothic" w:cs="Arial" w:hint="eastAsia"/>
                    <w:sz w:val="28"/>
                    <w:szCs w:val="28"/>
                  </w:rPr>
                  <w:t>☐</w:t>
                </w:r>
                <w:permEnd w:id="1222512759"/>
              </w:sdtContent>
            </w:sdt>
            <w:r w:rsidR="00210126" w:rsidRPr="00ED32CC">
              <w:rPr>
                <w:rFonts w:ascii="Arial" w:hAnsi="Arial" w:cs="Arial"/>
              </w:rPr>
              <w:t xml:space="preserve"> </w:t>
            </w:r>
            <w:r w:rsidR="00210126" w:rsidRPr="00ED32CC">
              <w:rPr>
                <w:rFonts w:ascii="Arial" w:hAnsi="Arial" w:cs="Arial"/>
              </w:rPr>
              <w:tab/>
            </w:r>
            <w:r w:rsidR="0016558F">
              <w:rPr>
                <w:rFonts w:ascii="Arial" w:hAnsi="Arial" w:cs="Arial"/>
              </w:rPr>
              <w:t>Time out notice</w:t>
            </w:r>
          </w:p>
          <w:p w14:paraId="08C46D1D" w14:textId="77777777" w:rsidR="00210126" w:rsidRPr="00ED32CC" w:rsidRDefault="00210126" w:rsidP="00210126">
            <w:pPr>
              <w:rPr>
                <w:rFonts w:ascii="Arial" w:hAnsi="Arial" w:cs="Arial"/>
              </w:rPr>
            </w:pPr>
          </w:p>
        </w:tc>
        <w:tc>
          <w:tcPr>
            <w:tcW w:w="1304" w:type="dxa"/>
          </w:tcPr>
          <w:p w14:paraId="729AB80A" w14:textId="171EA842" w:rsidR="00210126" w:rsidRPr="00ED32CC" w:rsidRDefault="00F43298" w:rsidP="00210126">
            <w:pPr>
              <w:jc w:val="center"/>
              <w:rPr>
                <w:rFonts w:ascii="Arial" w:hAnsi="Arial" w:cs="Arial"/>
                <w:sz w:val="40"/>
                <w:szCs w:val="40"/>
              </w:rPr>
            </w:pPr>
            <w:sdt>
              <w:sdtPr>
                <w:rPr>
                  <w:rFonts w:ascii="Arial" w:hAnsi="Arial" w:cs="Arial"/>
                  <w:sz w:val="40"/>
                  <w:szCs w:val="40"/>
                </w:rPr>
                <w:id w:val="176858325"/>
                <w14:checkbox>
                  <w14:checked w14:val="1"/>
                  <w14:checkedState w14:val="2612" w14:font="MS Gothic"/>
                  <w14:uncheckedState w14:val="2610" w14:font="MS Gothic"/>
                </w14:checkbox>
              </w:sdtPr>
              <w:sdtContent>
                <w:permStart w:id="1321734780" w:edGrp="everyone"/>
                <w:r w:rsidR="00077E73">
                  <w:rPr>
                    <w:rFonts w:ascii="MS Gothic" w:eastAsia="MS Gothic" w:hAnsi="MS Gothic" w:cs="Arial" w:hint="eastAsia"/>
                    <w:sz w:val="40"/>
                    <w:szCs w:val="40"/>
                  </w:rPr>
                  <w:t>☒</w:t>
                </w:r>
                <w:permEnd w:id="1321734780"/>
              </w:sdtContent>
            </w:sdt>
          </w:p>
        </w:tc>
      </w:tr>
    </w:tbl>
    <w:p w14:paraId="132D6376" w14:textId="77777777" w:rsidR="00C92317" w:rsidRDefault="00C92317" w:rsidP="004B5D8B">
      <w:pPr>
        <w:spacing w:after="0" w:line="240" w:lineRule="auto"/>
        <w:rPr>
          <w:rFonts w:ascii="Arial" w:hAnsi="Arial" w:cs="Arial"/>
        </w:rPr>
      </w:pPr>
    </w:p>
    <w:p w14:paraId="4F4D6029" w14:textId="77777777"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78"/>
        <w:gridCol w:w="5838"/>
      </w:tblGrid>
      <w:tr w:rsidR="00C92317" w:rsidRPr="00ED32CC" w14:paraId="6F99361E" w14:textId="77777777" w:rsidTr="003978FC">
        <w:tc>
          <w:tcPr>
            <w:tcW w:w="3227" w:type="dxa"/>
            <w:shd w:val="clear" w:color="auto" w:fill="232F84"/>
          </w:tcPr>
          <w:p w14:paraId="666EEADF" w14:textId="77777777" w:rsidR="00C92317" w:rsidRPr="00ED32CC" w:rsidRDefault="00C92317" w:rsidP="00F801C3">
            <w:pPr>
              <w:keepNext/>
              <w:rPr>
                <w:rFonts w:ascii="Arial" w:hAnsi="Arial" w:cs="Arial"/>
                <w:b/>
              </w:rPr>
            </w:pPr>
            <w:r w:rsidRPr="00ED32CC">
              <w:rPr>
                <w:rFonts w:ascii="Arial" w:hAnsi="Arial" w:cs="Arial"/>
                <w:b/>
              </w:rPr>
              <w:t>Outcome for Quiz</w:t>
            </w:r>
          </w:p>
        </w:tc>
        <w:tc>
          <w:tcPr>
            <w:tcW w:w="6015" w:type="dxa"/>
          </w:tcPr>
          <w:p w14:paraId="48354F05" w14:textId="70665953" w:rsidR="00C92317" w:rsidRPr="00ED32CC" w:rsidRDefault="00F43298" w:rsidP="004B5D8B">
            <w:pPr>
              <w:rPr>
                <w:rFonts w:ascii="Arial" w:hAnsi="Arial" w:cs="Arial"/>
              </w:rPr>
            </w:pPr>
            <w:sdt>
              <w:sdtPr>
                <w:rPr>
                  <w:rFonts w:ascii="Arial" w:hAnsi="Arial" w:cs="Arial"/>
                </w:rPr>
                <w:id w:val="-578522794"/>
                <w14:checkbox>
                  <w14:checked w14:val="1"/>
                  <w14:checkedState w14:val="2612" w14:font="MS Gothic"/>
                  <w14:uncheckedState w14:val="2610" w14:font="MS Gothic"/>
                </w14:checkbox>
              </w:sdtPr>
              <w:sdtContent>
                <w:permStart w:id="1664812764" w:edGrp="everyone"/>
                <w:r w:rsidR="00077E73">
                  <w:rPr>
                    <w:rFonts w:ascii="MS Gothic" w:eastAsia="MS Gothic" w:hAnsi="MS Gothic" w:cs="Arial" w:hint="eastAsia"/>
                  </w:rPr>
                  <w:t>☒</w:t>
                </w:r>
                <w:permEnd w:id="1664812764"/>
              </w:sdtContent>
            </w:sdt>
            <w:r w:rsidR="00C92317" w:rsidRPr="00ED32CC">
              <w:rPr>
                <w:rFonts w:ascii="Arial" w:hAnsi="Arial" w:cs="Arial"/>
              </w:rPr>
              <w:t xml:space="preserve"> Satisfactory </w:t>
            </w:r>
            <w:r w:rsidR="00C92317" w:rsidRPr="00ED32CC">
              <w:rPr>
                <w:rFonts w:ascii="Arial" w:hAnsi="Arial" w:cs="Arial"/>
              </w:rPr>
              <w:tab/>
            </w:r>
          </w:p>
          <w:p w14:paraId="40253CC5" w14:textId="77777777" w:rsidR="00C92317" w:rsidRPr="00ED32CC" w:rsidRDefault="00F43298"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317661166" w:edGrp="everyone"/>
                <w:r w:rsidR="00C92317" w:rsidRPr="00ED32CC">
                  <w:rPr>
                    <w:rFonts w:ascii="Segoe UI Symbol" w:eastAsia="MS Gothic" w:hAnsi="Segoe UI Symbol" w:cs="Segoe UI Symbol"/>
                  </w:rPr>
                  <w:t>☐</w:t>
                </w:r>
                <w:permEnd w:id="317661166"/>
              </w:sdtContent>
            </w:sdt>
            <w:r w:rsidR="00C92317" w:rsidRPr="00ED32CC">
              <w:rPr>
                <w:rFonts w:ascii="Arial" w:hAnsi="Arial" w:cs="Arial"/>
              </w:rPr>
              <w:t xml:space="preserve"> Not satisfactory</w:t>
            </w:r>
          </w:p>
        </w:tc>
      </w:tr>
      <w:tr w:rsidR="00C92317" w:rsidRPr="00ED32CC" w14:paraId="2C700180" w14:textId="77777777" w:rsidTr="003978FC">
        <w:trPr>
          <w:trHeight w:val="2835"/>
        </w:trPr>
        <w:tc>
          <w:tcPr>
            <w:tcW w:w="3227" w:type="dxa"/>
            <w:shd w:val="clear" w:color="auto" w:fill="232F84"/>
          </w:tcPr>
          <w:p w14:paraId="63BE13F5" w14:textId="77777777"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14:paraId="0E108FF9" w14:textId="39801E72" w:rsidR="00C92317" w:rsidRPr="00ED32CC" w:rsidRDefault="00077E73" w:rsidP="004B5D8B">
            <w:pPr>
              <w:rPr>
                <w:rFonts w:ascii="Arial" w:hAnsi="Arial" w:cs="Arial"/>
              </w:rPr>
            </w:pPr>
            <w:permStart w:id="694638611" w:edGrp="everyone"/>
            <w:r>
              <w:rPr>
                <w:rFonts w:ascii="Arial" w:hAnsi="Arial" w:cs="Arial"/>
              </w:rPr>
              <w:t>Chris demonstrates a clear understanding of the current  WHS Act.</w:t>
            </w:r>
            <w:permEnd w:id="694638611"/>
          </w:p>
        </w:tc>
      </w:tr>
    </w:tbl>
    <w:p w14:paraId="5FF64E42" w14:textId="77777777"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14:paraId="0725341D" w14:textId="77777777"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14:paraId="394CF2DC" w14:textId="77777777" w:rsidR="005058D5" w:rsidRPr="00ED32CC" w:rsidRDefault="005058D5" w:rsidP="004B5D8B">
      <w:pPr>
        <w:spacing w:after="0" w:line="240" w:lineRule="auto"/>
        <w:rPr>
          <w:rFonts w:ascii="Arial" w:hAnsi="Arial" w:cs="Arial"/>
        </w:rPr>
      </w:pPr>
    </w:p>
    <w:p w14:paraId="580DAFD9" w14:textId="77777777"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14:paraId="201FEE14" w14:textId="77777777"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85"/>
        <w:gridCol w:w="1231"/>
      </w:tblGrid>
      <w:tr w:rsidR="005058D5" w:rsidRPr="00ED32CC" w14:paraId="0E104A3B" w14:textId="77777777" w:rsidTr="00C10AE0">
        <w:tc>
          <w:tcPr>
            <w:tcW w:w="8011" w:type="dxa"/>
            <w:shd w:val="clear" w:color="auto" w:fill="232F84"/>
          </w:tcPr>
          <w:p w14:paraId="03FD2B5E" w14:textId="77777777"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14:paraId="22756E2C" w14:textId="77777777" w:rsidR="005058D5" w:rsidRPr="00ED32CC" w:rsidRDefault="00294C39" w:rsidP="004B5D8B">
            <w:pPr>
              <w:rPr>
                <w:rFonts w:ascii="Arial" w:hAnsi="Arial" w:cs="Arial"/>
                <w:b/>
              </w:rPr>
            </w:pPr>
            <w:r w:rsidRPr="00ED32CC">
              <w:rPr>
                <w:rFonts w:ascii="Arial" w:hAnsi="Arial" w:cs="Arial"/>
                <w:b/>
              </w:rPr>
              <w:t>VERIFIED</w:t>
            </w:r>
          </w:p>
        </w:tc>
      </w:tr>
      <w:tr w:rsidR="005058D5" w:rsidRPr="00ED32CC" w14:paraId="79A988BA" w14:textId="77777777" w:rsidTr="00C10AE0">
        <w:tc>
          <w:tcPr>
            <w:tcW w:w="8011" w:type="dxa"/>
          </w:tcPr>
          <w:p w14:paraId="21FC6E69" w14:textId="77777777" w:rsidR="00294C39" w:rsidRDefault="00667911" w:rsidP="00EE1C11">
            <w:pPr>
              <w:pStyle w:val="ListParagraph"/>
              <w:numPr>
                <w:ilvl w:val="0"/>
                <w:numId w:val="30"/>
              </w:numPr>
              <w:ind w:left="709" w:hanging="709"/>
              <w:rPr>
                <w:rFonts w:ascii="Arial" w:hAnsi="Arial" w:cs="Arial"/>
              </w:rPr>
            </w:pPr>
            <w:r>
              <w:rPr>
                <w:rFonts w:ascii="Arial" w:hAnsi="Arial" w:cs="Arial"/>
              </w:rPr>
              <w:t>Work with others to c</w:t>
            </w:r>
            <w:r w:rsidR="007A31C2">
              <w:rPr>
                <w:rFonts w:ascii="Arial" w:hAnsi="Arial" w:cs="Arial"/>
              </w:rPr>
              <w:t>arry out initial responses to a</w:t>
            </w:r>
            <w:r w:rsidR="00A65C25">
              <w:rPr>
                <w:rFonts w:ascii="Arial" w:hAnsi="Arial" w:cs="Arial"/>
              </w:rPr>
              <w:t xml:space="preserve"> notifiable</w:t>
            </w:r>
            <w:r w:rsidR="007A31C2">
              <w:rPr>
                <w:rFonts w:ascii="Arial" w:hAnsi="Arial" w:cs="Arial"/>
              </w:rPr>
              <w:t xml:space="preserve"> incident</w:t>
            </w:r>
            <w:r w:rsidR="00EE1C11">
              <w:rPr>
                <w:rFonts w:ascii="Arial" w:hAnsi="Arial" w:cs="Arial"/>
              </w:rPr>
              <w:t>:</w:t>
            </w:r>
          </w:p>
          <w:p w14:paraId="6C2475BA" w14:textId="77777777" w:rsidR="00945A32" w:rsidRDefault="007A31C2" w:rsidP="00945A32">
            <w:pPr>
              <w:pStyle w:val="ListParagraph"/>
              <w:numPr>
                <w:ilvl w:val="0"/>
                <w:numId w:val="14"/>
              </w:numPr>
              <w:ind w:left="1134"/>
              <w:rPr>
                <w:rFonts w:ascii="Arial" w:hAnsi="Arial" w:cs="Arial"/>
              </w:rPr>
            </w:pPr>
            <w:r>
              <w:rPr>
                <w:rFonts w:ascii="Arial" w:hAnsi="Arial" w:cs="Arial"/>
              </w:rPr>
              <w:t>Ensure incident site is safe and secured, addressing the immediate needs of those involved</w:t>
            </w:r>
          </w:p>
          <w:p w14:paraId="4DC55AA1" w14:textId="77777777" w:rsidR="007A31C2" w:rsidRDefault="007A31C2" w:rsidP="007A31C2">
            <w:pPr>
              <w:pStyle w:val="ListParagraph"/>
              <w:numPr>
                <w:ilvl w:val="0"/>
                <w:numId w:val="14"/>
              </w:numPr>
              <w:ind w:left="1134"/>
              <w:rPr>
                <w:rFonts w:ascii="Arial" w:hAnsi="Arial" w:cs="Arial"/>
              </w:rPr>
            </w:pPr>
            <w:r>
              <w:rPr>
                <w:rFonts w:ascii="Arial" w:hAnsi="Arial" w:cs="Arial"/>
              </w:rPr>
              <w:t>Ensure workplace policies, procedures, processes and systems are followed (e.g. evacuation procedures, providing support, requesting information from those involved)</w:t>
            </w:r>
          </w:p>
          <w:p w14:paraId="2732A848" w14:textId="77777777" w:rsidR="00A65C25" w:rsidRPr="00A65C25" w:rsidRDefault="00A65C25" w:rsidP="00A65C25">
            <w:pPr>
              <w:pStyle w:val="ListParagraph"/>
              <w:numPr>
                <w:ilvl w:val="0"/>
                <w:numId w:val="14"/>
              </w:numPr>
              <w:ind w:left="1134"/>
              <w:rPr>
                <w:rFonts w:ascii="Arial" w:hAnsi="Arial" w:cs="Arial"/>
              </w:rPr>
            </w:pPr>
            <w:r>
              <w:rPr>
                <w:rFonts w:ascii="Arial" w:hAnsi="Arial" w:cs="Arial"/>
              </w:rPr>
              <w:t>Ensure WHS regulator is notified</w:t>
            </w:r>
          </w:p>
        </w:tc>
        <w:tc>
          <w:tcPr>
            <w:tcW w:w="1231" w:type="dxa"/>
          </w:tcPr>
          <w:p w14:paraId="5D6EAB2B" w14:textId="00F21589" w:rsidR="005058D5" w:rsidRPr="00ED32CC" w:rsidRDefault="00F43298" w:rsidP="004B5D8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554262454" w:edGrp="everyone"/>
                <w:r w:rsidR="00077E73">
                  <w:rPr>
                    <w:rFonts w:ascii="MS Gothic" w:eastAsia="MS Gothic" w:hAnsi="MS Gothic" w:cs="Arial" w:hint="eastAsia"/>
                    <w:sz w:val="40"/>
                    <w:szCs w:val="40"/>
                  </w:rPr>
                  <w:t>☒</w:t>
                </w:r>
                <w:permEnd w:id="554262454"/>
              </w:sdtContent>
            </w:sdt>
          </w:p>
        </w:tc>
      </w:tr>
      <w:tr w:rsidR="00EF4AEC" w:rsidRPr="00ED32CC" w14:paraId="619AB22C" w14:textId="77777777" w:rsidTr="00C10AE0">
        <w:tc>
          <w:tcPr>
            <w:tcW w:w="8011" w:type="dxa"/>
          </w:tcPr>
          <w:p w14:paraId="77EF4E4A" w14:textId="77777777" w:rsidR="00EF4AEC" w:rsidRDefault="000C12B2" w:rsidP="00EF4AEC">
            <w:pPr>
              <w:pStyle w:val="ListParagraph"/>
              <w:numPr>
                <w:ilvl w:val="0"/>
                <w:numId w:val="30"/>
              </w:numPr>
              <w:ind w:left="709" w:hanging="709"/>
              <w:rPr>
                <w:rFonts w:ascii="Arial" w:hAnsi="Arial" w:cs="Arial"/>
              </w:rPr>
            </w:pPr>
            <w:r>
              <w:rPr>
                <w:rFonts w:ascii="Arial" w:hAnsi="Arial" w:cs="Arial"/>
              </w:rPr>
              <w:t xml:space="preserve">Take a leadership role when consulting </w:t>
            </w:r>
            <w:r w:rsidR="00945A32">
              <w:rPr>
                <w:rFonts w:ascii="Arial" w:hAnsi="Arial" w:cs="Arial"/>
              </w:rPr>
              <w:t>with others</w:t>
            </w:r>
            <w:r w:rsidR="007A31C2">
              <w:rPr>
                <w:rFonts w:ascii="Arial" w:hAnsi="Arial" w:cs="Arial"/>
              </w:rPr>
              <w:t xml:space="preserve"> </w:t>
            </w:r>
            <w:r w:rsidR="00945A32">
              <w:rPr>
                <w:rFonts w:ascii="Arial" w:hAnsi="Arial" w:cs="Arial"/>
              </w:rPr>
              <w:t xml:space="preserve">to develop </w:t>
            </w:r>
            <w:r w:rsidR="002A19D8">
              <w:rPr>
                <w:rFonts w:ascii="Arial" w:hAnsi="Arial" w:cs="Arial"/>
              </w:rPr>
              <w:t xml:space="preserve">and document </w:t>
            </w:r>
            <w:r w:rsidR="007A31C2">
              <w:rPr>
                <w:rFonts w:ascii="Arial" w:hAnsi="Arial" w:cs="Arial"/>
              </w:rPr>
              <w:t>an investigation plan</w:t>
            </w:r>
            <w:r w:rsidR="00945A32">
              <w:rPr>
                <w:rFonts w:ascii="Arial" w:hAnsi="Arial" w:cs="Arial"/>
              </w:rPr>
              <w:t>:</w:t>
            </w:r>
          </w:p>
          <w:p w14:paraId="329B5D80" w14:textId="77777777" w:rsidR="007A31C2" w:rsidRDefault="007A31C2" w:rsidP="00945A32">
            <w:pPr>
              <w:pStyle w:val="ListParagraph"/>
              <w:numPr>
                <w:ilvl w:val="0"/>
                <w:numId w:val="14"/>
              </w:numPr>
              <w:ind w:left="1134"/>
              <w:rPr>
                <w:rFonts w:ascii="Arial" w:hAnsi="Arial" w:cs="Arial"/>
              </w:rPr>
            </w:pPr>
            <w:r>
              <w:rPr>
                <w:rFonts w:ascii="Arial" w:hAnsi="Arial" w:cs="Arial"/>
              </w:rPr>
              <w:t xml:space="preserve">Determine </w:t>
            </w:r>
            <w:r w:rsidR="002A19D8">
              <w:rPr>
                <w:rFonts w:ascii="Arial" w:hAnsi="Arial" w:cs="Arial"/>
              </w:rPr>
              <w:t>scope and purpose of investigation, including timelines</w:t>
            </w:r>
          </w:p>
          <w:p w14:paraId="0D5ED1A4" w14:textId="77777777" w:rsidR="002A19D8" w:rsidRDefault="002A19D8" w:rsidP="00945A32">
            <w:pPr>
              <w:pStyle w:val="ListParagraph"/>
              <w:numPr>
                <w:ilvl w:val="0"/>
                <w:numId w:val="14"/>
              </w:numPr>
              <w:ind w:left="1134"/>
              <w:rPr>
                <w:rFonts w:ascii="Arial" w:hAnsi="Arial" w:cs="Arial"/>
              </w:rPr>
            </w:pPr>
            <w:r>
              <w:rPr>
                <w:rFonts w:ascii="Arial" w:hAnsi="Arial" w:cs="Arial"/>
              </w:rPr>
              <w:t>Form an appropriate investigation team and assign responsibilities and roles</w:t>
            </w:r>
          </w:p>
          <w:p w14:paraId="099D47C3" w14:textId="77777777" w:rsidR="00CC7955" w:rsidRDefault="00CC7955" w:rsidP="00945A32">
            <w:pPr>
              <w:pStyle w:val="ListParagraph"/>
              <w:numPr>
                <w:ilvl w:val="0"/>
                <w:numId w:val="14"/>
              </w:numPr>
              <w:ind w:left="1134"/>
              <w:rPr>
                <w:rFonts w:ascii="Arial" w:hAnsi="Arial" w:cs="Arial"/>
              </w:rPr>
            </w:pPr>
            <w:r>
              <w:rPr>
                <w:rFonts w:ascii="Arial" w:hAnsi="Arial" w:cs="Arial"/>
              </w:rPr>
              <w:t>Identify and evaluate alternative strategies and resources for investigation process</w:t>
            </w:r>
          </w:p>
          <w:p w14:paraId="71D6CCBE" w14:textId="77777777" w:rsidR="002A19D8" w:rsidRDefault="00CC7955" w:rsidP="00945A32">
            <w:pPr>
              <w:pStyle w:val="ListParagraph"/>
              <w:numPr>
                <w:ilvl w:val="0"/>
                <w:numId w:val="14"/>
              </w:numPr>
              <w:ind w:left="1134"/>
              <w:rPr>
                <w:rFonts w:ascii="Arial" w:hAnsi="Arial" w:cs="Arial"/>
              </w:rPr>
            </w:pPr>
            <w:r>
              <w:rPr>
                <w:rFonts w:ascii="Arial" w:hAnsi="Arial" w:cs="Arial"/>
              </w:rPr>
              <w:t>Obtain</w:t>
            </w:r>
            <w:r w:rsidR="002A19D8">
              <w:rPr>
                <w:rFonts w:ascii="Arial" w:hAnsi="Arial" w:cs="Arial"/>
              </w:rPr>
              <w:t xml:space="preserve"> necessary resources for investigation</w:t>
            </w:r>
          </w:p>
          <w:p w14:paraId="58798B1C" w14:textId="77777777" w:rsidR="00945A32" w:rsidRDefault="007A31C2" w:rsidP="00945A32">
            <w:pPr>
              <w:pStyle w:val="ListParagraph"/>
              <w:numPr>
                <w:ilvl w:val="0"/>
                <w:numId w:val="14"/>
              </w:numPr>
              <w:ind w:left="1134"/>
              <w:rPr>
                <w:rFonts w:ascii="Arial" w:hAnsi="Arial" w:cs="Arial"/>
              </w:rPr>
            </w:pPr>
            <w:r>
              <w:rPr>
                <w:rFonts w:ascii="Arial" w:hAnsi="Arial" w:cs="Arial"/>
              </w:rPr>
              <w:t>Ensure requirements of WHS legislation and workplace policies, procedures, processes and systems are met by the plan</w:t>
            </w:r>
          </w:p>
        </w:tc>
        <w:tc>
          <w:tcPr>
            <w:tcW w:w="1231" w:type="dxa"/>
          </w:tcPr>
          <w:p w14:paraId="49DA9533" w14:textId="07110A79" w:rsidR="00EF4AEC" w:rsidRPr="00ED32CC" w:rsidRDefault="00F43298" w:rsidP="00EF4AEC">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Content>
                <w:permStart w:id="50416921" w:edGrp="everyone"/>
                <w:r w:rsidR="00077E73">
                  <w:rPr>
                    <w:rFonts w:ascii="MS Gothic" w:eastAsia="MS Gothic" w:hAnsi="MS Gothic" w:cs="Arial" w:hint="eastAsia"/>
                    <w:sz w:val="40"/>
                    <w:szCs w:val="40"/>
                  </w:rPr>
                  <w:t>☒</w:t>
                </w:r>
                <w:permEnd w:id="50416921"/>
              </w:sdtContent>
            </w:sdt>
          </w:p>
        </w:tc>
      </w:tr>
      <w:tr w:rsidR="00EB6153" w:rsidRPr="00ED32CC" w14:paraId="6B7DDDD5" w14:textId="77777777" w:rsidTr="00C10AE0">
        <w:tc>
          <w:tcPr>
            <w:tcW w:w="8011" w:type="dxa"/>
          </w:tcPr>
          <w:p w14:paraId="06B22A5D" w14:textId="77777777" w:rsidR="00EB6153" w:rsidRDefault="00667911" w:rsidP="00EB6153">
            <w:pPr>
              <w:pStyle w:val="ListParagraph"/>
              <w:numPr>
                <w:ilvl w:val="0"/>
                <w:numId w:val="30"/>
              </w:numPr>
              <w:ind w:left="709" w:hanging="709"/>
              <w:rPr>
                <w:rFonts w:ascii="Arial" w:hAnsi="Arial" w:cs="Arial"/>
              </w:rPr>
            </w:pPr>
            <w:r>
              <w:rPr>
                <w:rFonts w:ascii="Arial" w:hAnsi="Arial" w:cs="Arial"/>
              </w:rPr>
              <w:t>Work in investigation team to c</w:t>
            </w:r>
            <w:r w:rsidR="002A19D8">
              <w:rPr>
                <w:rFonts w:ascii="Arial" w:hAnsi="Arial" w:cs="Arial"/>
              </w:rPr>
              <w:t>ollect information and data</w:t>
            </w:r>
            <w:r w:rsidR="00EB6153">
              <w:rPr>
                <w:rFonts w:ascii="Arial" w:hAnsi="Arial" w:cs="Arial"/>
              </w:rPr>
              <w:t>:</w:t>
            </w:r>
          </w:p>
          <w:p w14:paraId="7C0FE63B" w14:textId="77777777" w:rsidR="00EB6153" w:rsidRDefault="002A19D8" w:rsidP="00EB6153">
            <w:pPr>
              <w:pStyle w:val="ListParagraph"/>
              <w:numPr>
                <w:ilvl w:val="0"/>
                <w:numId w:val="14"/>
              </w:numPr>
              <w:ind w:left="1134"/>
              <w:rPr>
                <w:rFonts w:ascii="Arial" w:hAnsi="Arial" w:cs="Arial"/>
              </w:rPr>
            </w:pPr>
            <w:r>
              <w:rPr>
                <w:rFonts w:ascii="Arial" w:hAnsi="Arial" w:cs="Arial"/>
              </w:rPr>
              <w:t>Inspect incident site, equipment and other evidence (e.g. witnesses)</w:t>
            </w:r>
          </w:p>
          <w:p w14:paraId="09006B56" w14:textId="77777777" w:rsidR="00667911" w:rsidRDefault="00667911" w:rsidP="00EB6153">
            <w:pPr>
              <w:pStyle w:val="ListParagraph"/>
              <w:numPr>
                <w:ilvl w:val="0"/>
                <w:numId w:val="14"/>
              </w:numPr>
              <w:ind w:left="1134"/>
              <w:rPr>
                <w:rFonts w:ascii="Arial" w:hAnsi="Arial" w:cs="Arial"/>
              </w:rPr>
            </w:pPr>
            <w:r>
              <w:rPr>
                <w:rFonts w:ascii="Arial" w:hAnsi="Arial" w:cs="Arial"/>
              </w:rPr>
              <w:t>Extract mathematical information, as required</w:t>
            </w:r>
          </w:p>
          <w:p w14:paraId="70226621" w14:textId="77777777" w:rsidR="002A19D8" w:rsidRDefault="002A19D8" w:rsidP="00EB6153">
            <w:pPr>
              <w:pStyle w:val="ListParagraph"/>
              <w:numPr>
                <w:ilvl w:val="0"/>
                <w:numId w:val="14"/>
              </w:numPr>
              <w:ind w:left="1134"/>
              <w:rPr>
                <w:rFonts w:ascii="Arial" w:hAnsi="Arial" w:cs="Arial"/>
              </w:rPr>
            </w:pPr>
            <w:r>
              <w:rPr>
                <w:rFonts w:ascii="Arial" w:hAnsi="Arial" w:cs="Arial"/>
              </w:rPr>
              <w:t>Gather information and data in ways that ensure objectivity, confidentiality, validity and accuracy</w:t>
            </w:r>
          </w:p>
          <w:p w14:paraId="72B5006A" w14:textId="77777777" w:rsidR="00EB6153" w:rsidRPr="00EB6153" w:rsidRDefault="00CC7955" w:rsidP="00CC7955">
            <w:pPr>
              <w:pStyle w:val="ListParagraph"/>
              <w:numPr>
                <w:ilvl w:val="0"/>
                <w:numId w:val="14"/>
              </w:numPr>
              <w:ind w:left="1134"/>
              <w:rPr>
                <w:rFonts w:ascii="Arial" w:hAnsi="Arial" w:cs="Arial"/>
              </w:rPr>
            </w:pPr>
            <w:r>
              <w:rPr>
                <w:rFonts w:ascii="Arial" w:hAnsi="Arial" w:cs="Arial"/>
              </w:rPr>
              <w:t>Electronically d</w:t>
            </w:r>
            <w:r w:rsidR="002A19D8">
              <w:rPr>
                <w:rFonts w:ascii="Arial" w:hAnsi="Arial" w:cs="Arial"/>
              </w:rPr>
              <w:t>ocument outcome of inspection</w:t>
            </w:r>
          </w:p>
        </w:tc>
        <w:tc>
          <w:tcPr>
            <w:tcW w:w="1231" w:type="dxa"/>
          </w:tcPr>
          <w:p w14:paraId="24DDC93D" w14:textId="21A018C1" w:rsidR="00EB6153" w:rsidRPr="00ED32CC" w:rsidRDefault="00F43298" w:rsidP="00EB6153">
            <w:pPr>
              <w:jc w:val="center"/>
              <w:rPr>
                <w:rFonts w:ascii="Arial" w:hAnsi="Arial" w:cs="Arial"/>
                <w:sz w:val="40"/>
                <w:szCs w:val="40"/>
              </w:rPr>
            </w:pPr>
            <w:sdt>
              <w:sdtPr>
                <w:rPr>
                  <w:rFonts w:ascii="Arial" w:hAnsi="Arial" w:cs="Arial"/>
                  <w:sz w:val="40"/>
                  <w:szCs w:val="40"/>
                </w:rPr>
                <w:id w:val="-1214198909"/>
                <w14:checkbox>
                  <w14:checked w14:val="1"/>
                  <w14:checkedState w14:val="2612" w14:font="MS Gothic"/>
                  <w14:uncheckedState w14:val="2610" w14:font="MS Gothic"/>
                </w14:checkbox>
              </w:sdtPr>
              <w:sdtContent>
                <w:permStart w:id="876029962" w:edGrp="everyone"/>
                <w:r w:rsidR="00077E73">
                  <w:rPr>
                    <w:rFonts w:ascii="MS Gothic" w:eastAsia="MS Gothic" w:hAnsi="MS Gothic" w:cs="Arial" w:hint="eastAsia"/>
                    <w:sz w:val="40"/>
                    <w:szCs w:val="40"/>
                  </w:rPr>
                  <w:t>☒</w:t>
                </w:r>
                <w:permEnd w:id="876029962"/>
              </w:sdtContent>
            </w:sdt>
          </w:p>
        </w:tc>
      </w:tr>
      <w:tr w:rsidR="00EF4AEC" w:rsidRPr="00ED32CC" w14:paraId="1991A61B" w14:textId="77777777" w:rsidTr="00C10AE0">
        <w:tc>
          <w:tcPr>
            <w:tcW w:w="8011" w:type="dxa"/>
          </w:tcPr>
          <w:p w14:paraId="56B428D1" w14:textId="77777777" w:rsidR="002A19D8" w:rsidRDefault="00667911" w:rsidP="00835405">
            <w:pPr>
              <w:pStyle w:val="ListParagraph"/>
              <w:numPr>
                <w:ilvl w:val="0"/>
                <w:numId w:val="30"/>
              </w:numPr>
              <w:ind w:left="709" w:hanging="709"/>
              <w:rPr>
                <w:rFonts w:ascii="Arial" w:hAnsi="Arial" w:cs="Arial"/>
              </w:rPr>
            </w:pPr>
            <w:r>
              <w:rPr>
                <w:rFonts w:ascii="Arial" w:hAnsi="Arial" w:cs="Arial"/>
              </w:rPr>
              <w:t>Work with others to a</w:t>
            </w:r>
            <w:r w:rsidR="002A19D8">
              <w:rPr>
                <w:rFonts w:ascii="Arial" w:hAnsi="Arial" w:cs="Arial"/>
              </w:rPr>
              <w:t>nalyse information and data:</w:t>
            </w:r>
          </w:p>
          <w:p w14:paraId="588EBE41" w14:textId="77777777" w:rsidR="00667911" w:rsidRDefault="00667911" w:rsidP="00667911">
            <w:pPr>
              <w:pStyle w:val="ListParagraph"/>
              <w:numPr>
                <w:ilvl w:val="0"/>
                <w:numId w:val="14"/>
              </w:numPr>
              <w:ind w:left="1134"/>
              <w:rPr>
                <w:rFonts w:ascii="Arial" w:hAnsi="Arial" w:cs="Arial"/>
              </w:rPr>
            </w:pPr>
            <w:r>
              <w:rPr>
                <w:rFonts w:ascii="Arial" w:hAnsi="Arial" w:cs="Arial"/>
              </w:rPr>
              <w:t>Construct a timeline of events leading up to the incident</w:t>
            </w:r>
          </w:p>
          <w:p w14:paraId="7725A5C4" w14:textId="77777777" w:rsidR="00667911" w:rsidRDefault="00667911" w:rsidP="002A19D8">
            <w:pPr>
              <w:pStyle w:val="ListParagraph"/>
              <w:numPr>
                <w:ilvl w:val="0"/>
                <w:numId w:val="14"/>
              </w:numPr>
              <w:ind w:left="1134"/>
              <w:rPr>
                <w:rFonts w:ascii="Arial" w:hAnsi="Arial" w:cs="Arial"/>
              </w:rPr>
            </w:pPr>
            <w:r>
              <w:rPr>
                <w:rFonts w:ascii="Arial" w:hAnsi="Arial" w:cs="Arial"/>
              </w:rPr>
              <w:t>Analyse numerical data, key events, conditions and/or circumstances</w:t>
            </w:r>
          </w:p>
          <w:p w14:paraId="7A554E74" w14:textId="77777777" w:rsidR="002A19D8" w:rsidRDefault="002A19D8" w:rsidP="002A19D8">
            <w:pPr>
              <w:pStyle w:val="ListParagraph"/>
              <w:numPr>
                <w:ilvl w:val="0"/>
                <w:numId w:val="14"/>
              </w:numPr>
              <w:ind w:left="1134"/>
              <w:rPr>
                <w:rFonts w:ascii="Arial" w:hAnsi="Arial" w:cs="Arial"/>
              </w:rPr>
            </w:pPr>
            <w:r>
              <w:rPr>
                <w:rFonts w:ascii="Arial" w:hAnsi="Arial" w:cs="Arial"/>
              </w:rPr>
              <w:t>Demonstrate and open-minded and objective approach</w:t>
            </w:r>
          </w:p>
          <w:p w14:paraId="35AFBAE4" w14:textId="77777777" w:rsidR="002A19D8" w:rsidRDefault="002A19D8" w:rsidP="002A19D8">
            <w:pPr>
              <w:pStyle w:val="ListParagraph"/>
              <w:numPr>
                <w:ilvl w:val="0"/>
                <w:numId w:val="14"/>
              </w:numPr>
              <w:ind w:left="1134"/>
              <w:rPr>
                <w:rFonts w:ascii="Arial" w:hAnsi="Arial" w:cs="Arial"/>
              </w:rPr>
            </w:pPr>
            <w:r>
              <w:rPr>
                <w:rFonts w:ascii="Arial" w:hAnsi="Arial" w:cs="Arial"/>
              </w:rPr>
              <w:t>Analyse policies, procedures, processes and systems in place at the time of the incident</w:t>
            </w:r>
          </w:p>
          <w:p w14:paraId="31A19552" w14:textId="77777777" w:rsidR="00EF4AEC" w:rsidRPr="00667911" w:rsidRDefault="002A19D8" w:rsidP="00667911">
            <w:pPr>
              <w:pStyle w:val="ListParagraph"/>
              <w:numPr>
                <w:ilvl w:val="0"/>
                <w:numId w:val="14"/>
              </w:numPr>
              <w:ind w:left="1134"/>
              <w:rPr>
                <w:rFonts w:ascii="Arial" w:hAnsi="Arial" w:cs="Arial"/>
              </w:rPr>
            </w:pPr>
            <w:r>
              <w:rPr>
                <w:rFonts w:ascii="Arial" w:hAnsi="Arial" w:cs="Arial"/>
              </w:rPr>
              <w:t>Focus on the ‘how’, ‘what’ and ‘why’ of the incident, using models of causation and occurrence rather than focussing on individual behaviour or fault</w:t>
            </w:r>
          </w:p>
        </w:tc>
        <w:tc>
          <w:tcPr>
            <w:tcW w:w="1231" w:type="dxa"/>
          </w:tcPr>
          <w:p w14:paraId="1EEA3220" w14:textId="2A382BA5" w:rsidR="00EF4AEC" w:rsidRPr="00ED32CC" w:rsidRDefault="00F43298" w:rsidP="00EF4AEC">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Content>
                <w:permStart w:id="359473704" w:edGrp="everyone"/>
                <w:r w:rsidR="00077E73">
                  <w:rPr>
                    <w:rFonts w:ascii="MS Gothic" w:eastAsia="MS Gothic" w:hAnsi="MS Gothic" w:cs="Arial" w:hint="eastAsia"/>
                    <w:sz w:val="40"/>
                    <w:szCs w:val="40"/>
                  </w:rPr>
                  <w:t>☒</w:t>
                </w:r>
                <w:permEnd w:id="359473704"/>
              </w:sdtContent>
            </w:sdt>
          </w:p>
        </w:tc>
      </w:tr>
      <w:tr w:rsidR="00667911" w:rsidRPr="00ED32CC" w14:paraId="3B1625D1" w14:textId="77777777" w:rsidTr="00C10AE0">
        <w:tc>
          <w:tcPr>
            <w:tcW w:w="8011" w:type="dxa"/>
          </w:tcPr>
          <w:p w14:paraId="039E214B" w14:textId="77777777" w:rsidR="00667911" w:rsidRDefault="00667911" w:rsidP="00667911">
            <w:pPr>
              <w:pStyle w:val="ListParagraph"/>
              <w:numPr>
                <w:ilvl w:val="0"/>
                <w:numId w:val="30"/>
              </w:numPr>
              <w:ind w:left="709" w:hanging="709"/>
              <w:rPr>
                <w:rFonts w:ascii="Arial" w:hAnsi="Arial" w:cs="Arial"/>
              </w:rPr>
            </w:pPr>
            <w:r>
              <w:rPr>
                <w:rFonts w:ascii="Arial" w:hAnsi="Arial" w:cs="Arial"/>
              </w:rPr>
              <w:t>Consult with others to determine prevention measures:</w:t>
            </w:r>
          </w:p>
          <w:p w14:paraId="646FF8A9" w14:textId="77777777" w:rsidR="00667911" w:rsidRDefault="00667911" w:rsidP="00667911">
            <w:pPr>
              <w:pStyle w:val="ListParagraph"/>
              <w:numPr>
                <w:ilvl w:val="0"/>
                <w:numId w:val="14"/>
              </w:numPr>
              <w:ind w:left="1134"/>
              <w:rPr>
                <w:rFonts w:ascii="Arial" w:hAnsi="Arial" w:cs="Arial"/>
              </w:rPr>
            </w:pPr>
            <w:r>
              <w:rPr>
                <w:rFonts w:ascii="Arial" w:hAnsi="Arial" w:cs="Arial"/>
              </w:rPr>
              <w:t>Develop and detail actions, interventions and practical measures to address root causes and prevent the reoccurrence of the incident</w:t>
            </w:r>
          </w:p>
          <w:p w14:paraId="36A35100" w14:textId="77777777" w:rsidR="00667911" w:rsidRDefault="00667911" w:rsidP="00667911">
            <w:pPr>
              <w:pStyle w:val="ListParagraph"/>
              <w:numPr>
                <w:ilvl w:val="0"/>
                <w:numId w:val="14"/>
              </w:numPr>
              <w:ind w:left="1134"/>
              <w:rPr>
                <w:rFonts w:ascii="Arial" w:hAnsi="Arial" w:cs="Arial"/>
              </w:rPr>
            </w:pPr>
            <w:r>
              <w:rPr>
                <w:rFonts w:ascii="Arial" w:hAnsi="Arial" w:cs="Arial"/>
              </w:rPr>
              <w:t>Identify how solutions will be measured and evaluated to determine effectiveness</w:t>
            </w:r>
          </w:p>
        </w:tc>
        <w:tc>
          <w:tcPr>
            <w:tcW w:w="1231" w:type="dxa"/>
          </w:tcPr>
          <w:p w14:paraId="32672C2A" w14:textId="3D95FEAD" w:rsidR="00667911" w:rsidRPr="00ED32CC" w:rsidRDefault="00F43298" w:rsidP="00667911">
            <w:pPr>
              <w:jc w:val="center"/>
              <w:rPr>
                <w:rFonts w:ascii="Arial" w:hAnsi="Arial" w:cs="Arial"/>
                <w:sz w:val="40"/>
                <w:szCs w:val="40"/>
              </w:rPr>
            </w:pPr>
            <w:sdt>
              <w:sdtPr>
                <w:rPr>
                  <w:rFonts w:ascii="Arial" w:hAnsi="Arial" w:cs="Arial"/>
                  <w:sz w:val="40"/>
                  <w:szCs w:val="40"/>
                </w:rPr>
                <w:id w:val="-106665789"/>
                <w14:checkbox>
                  <w14:checked w14:val="1"/>
                  <w14:checkedState w14:val="2612" w14:font="MS Gothic"/>
                  <w14:uncheckedState w14:val="2610" w14:font="MS Gothic"/>
                </w14:checkbox>
              </w:sdtPr>
              <w:sdtContent>
                <w:permStart w:id="1586787204" w:edGrp="everyone"/>
                <w:r w:rsidR="00077E73">
                  <w:rPr>
                    <w:rFonts w:ascii="MS Gothic" w:eastAsia="MS Gothic" w:hAnsi="MS Gothic" w:cs="Arial" w:hint="eastAsia"/>
                    <w:sz w:val="40"/>
                    <w:szCs w:val="40"/>
                  </w:rPr>
                  <w:t>☒</w:t>
                </w:r>
                <w:permEnd w:id="1586787204"/>
              </w:sdtContent>
            </w:sdt>
          </w:p>
        </w:tc>
      </w:tr>
      <w:tr w:rsidR="00EF4AEC" w:rsidRPr="00ED32CC" w14:paraId="0D560990" w14:textId="77777777" w:rsidTr="00C10AE0">
        <w:tc>
          <w:tcPr>
            <w:tcW w:w="8011" w:type="dxa"/>
          </w:tcPr>
          <w:p w14:paraId="5BB5A59B" w14:textId="77777777" w:rsidR="00EF4AEC" w:rsidRDefault="00A65C25" w:rsidP="00A65C25">
            <w:pPr>
              <w:pStyle w:val="ListParagraph"/>
              <w:numPr>
                <w:ilvl w:val="0"/>
                <w:numId w:val="30"/>
              </w:numPr>
              <w:ind w:left="709" w:hanging="709"/>
              <w:rPr>
                <w:rFonts w:ascii="Arial" w:hAnsi="Arial" w:cs="Arial"/>
              </w:rPr>
            </w:pPr>
            <w:r>
              <w:rPr>
                <w:rFonts w:ascii="Arial" w:hAnsi="Arial" w:cs="Arial"/>
              </w:rPr>
              <w:t xml:space="preserve">Prepare and </w:t>
            </w:r>
            <w:r w:rsidR="00292A47">
              <w:rPr>
                <w:rFonts w:ascii="Arial" w:hAnsi="Arial" w:cs="Arial"/>
              </w:rPr>
              <w:t xml:space="preserve">verbally </w:t>
            </w:r>
            <w:r>
              <w:rPr>
                <w:rFonts w:ascii="Arial" w:hAnsi="Arial" w:cs="Arial"/>
              </w:rPr>
              <w:t xml:space="preserve">present an electronic investigation report </w:t>
            </w:r>
            <w:r w:rsidR="00292A47">
              <w:rPr>
                <w:rFonts w:ascii="Arial" w:hAnsi="Arial" w:cs="Arial"/>
              </w:rPr>
              <w:t xml:space="preserve">to </w:t>
            </w:r>
            <w:r>
              <w:rPr>
                <w:rFonts w:ascii="Arial" w:hAnsi="Arial" w:cs="Arial"/>
              </w:rPr>
              <w:t>relevant parties (e.g. PCBU, Trainer/Assessor):</w:t>
            </w:r>
          </w:p>
          <w:p w14:paraId="629F0D9D" w14:textId="77777777" w:rsidR="00A65C25" w:rsidRDefault="00A65C25" w:rsidP="00A65C25">
            <w:pPr>
              <w:pStyle w:val="ListParagraph"/>
              <w:numPr>
                <w:ilvl w:val="0"/>
                <w:numId w:val="14"/>
              </w:numPr>
              <w:ind w:left="1134"/>
              <w:rPr>
                <w:rFonts w:ascii="Arial" w:hAnsi="Arial" w:cs="Arial"/>
              </w:rPr>
            </w:pPr>
            <w:r>
              <w:rPr>
                <w:rFonts w:ascii="Arial" w:hAnsi="Arial" w:cs="Arial"/>
              </w:rPr>
              <w:t>Identify the events leading up to the incident, immediate and underlying causes and points at which the incident could have been prevented</w:t>
            </w:r>
          </w:p>
          <w:p w14:paraId="0ADA25DE" w14:textId="77777777" w:rsidR="00A65C25" w:rsidRDefault="00A65C25" w:rsidP="00A65C25">
            <w:pPr>
              <w:pStyle w:val="ListParagraph"/>
              <w:numPr>
                <w:ilvl w:val="0"/>
                <w:numId w:val="14"/>
              </w:numPr>
              <w:ind w:left="1134"/>
              <w:rPr>
                <w:rFonts w:ascii="Arial" w:hAnsi="Arial" w:cs="Arial"/>
              </w:rPr>
            </w:pPr>
            <w:r>
              <w:rPr>
                <w:rFonts w:ascii="Arial" w:hAnsi="Arial" w:cs="Arial"/>
              </w:rPr>
              <w:t xml:space="preserve">Explain recommendations arising from the investigation </w:t>
            </w:r>
          </w:p>
          <w:p w14:paraId="6DEB635A" w14:textId="77777777" w:rsidR="00A65C25" w:rsidRDefault="00A65C25" w:rsidP="00A65C25">
            <w:pPr>
              <w:pStyle w:val="ListParagraph"/>
              <w:numPr>
                <w:ilvl w:val="0"/>
                <w:numId w:val="14"/>
              </w:numPr>
              <w:ind w:left="1134"/>
              <w:rPr>
                <w:rFonts w:ascii="Arial" w:hAnsi="Arial" w:cs="Arial"/>
              </w:rPr>
            </w:pPr>
            <w:r>
              <w:rPr>
                <w:rFonts w:ascii="Arial" w:hAnsi="Arial" w:cs="Arial"/>
              </w:rPr>
              <w:t xml:space="preserve">Cite evidence and basis for conclusions and recommendations </w:t>
            </w:r>
          </w:p>
          <w:p w14:paraId="7A4F6C40" w14:textId="77777777" w:rsidR="00A65C25" w:rsidRPr="00A65C25" w:rsidRDefault="00A733F6" w:rsidP="00A733F6">
            <w:pPr>
              <w:pStyle w:val="ListParagraph"/>
              <w:numPr>
                <w:ilvl w:val="0"/>
                <w:numId w:val="14"/>
              </w:numPr>
              <w:ind w:left="1134"/>
              <w:rPr>
                <w:rFonts w:ascii="Arial" w:hAnsi="Arial" w:cs="Arial"/>
              </w:rPr>
            </w:pPr>
            <w:r>
              <w:rPr>
                <w:rFonts w:ascii="Arial" w:hAnsi="Arial" w:cs="Arial"/>
              </w:rPr>
              <w:t>Develop appropriate report for audience and u</w:t>
            </w:r>
            <w:r w:rsidR="00A65C25">
              <w:rPr>
                <w:rFonts w:ascii="Arial" w:hAnsi="Arial" w:cs="Arial"/>
              </w:rPr>
              <w:t>se objective language</w:t>
            </w:r>
          </w:p>
        </w:tc>
        <w:tc>
          <w:tcPr>
            <w:tcW w:w="1231" w:type="dxa"/>
          </w:tcPr>
          <w:p w14:paraId="53F8DD7E" w14:textId="50846949" w:rsidR="00EF4AEC" w:rsidRPr="00ED32CC" w:rsidRDefault="00F43298" w:rsidP="00EF4AEC">
            <w:pPr>
              <w:jc w:val="center"/>
              <w:rPr>
                <w:rFonts w:ascii="Arial" w:hAnsi="Arial" w:cs="Arial"/>
                <w:sz w:val="40"/>
                <w:szCs w:val="40"/>
              </w:rPr>
            </w:pPr>
            <w:sdt>
              <w:sdtPr>
                <w:rPr>
                  <w:rFonts w:ascii="Arial" w:hAnsi="Arial" w:cs="Arial"/>
                  <w:sz w:val="40"/>
                  <w:szCs w:val="40"/>
                </w:rPr>
                <w:id w:val="-1724120809"/>
                <w14:checkbox>
                  <w14:checked w14:val="1"/>
                  <w14:checkedState w14:val="2612" w14:font="MS Gothic"/>
                  <w14:uncheckedState w14:val="2610" w14:font="MS Gothic"/>
                </w14:checkbox>
              </w:sdtPr>
              <w:sdtContent>
                <w:permStart w:id="2041252340" w:edGrp="everyone"/>
                <w:r w:rsidR="00077E73">
                  <w:rPr>
                    <w:rFonts w:ascii="MS Gothic" w:eastAsia="MS Gothic" w:hAnsi="MS Gothic" w:cs="Arial" w:hint="eastAsia"/>
                    <w:sz w:val="40"/>
                    <w:szCs w:val="40"/>
                  </w:rPr>
                  <w:t>☒</w:t>
                </w:r>
                <w:permEnd w:id="2041252340"/>
              </w:sdtContent>
            </w:sdt>
          </w:p>
        </w:tc>
      </w:tr>
    </w:tbl>
    <w:p w14:paraId="38B9842C" w14:textId="77777777" w:rsidR="00CC7955" w:rsidRDefault="00CC7955">
      <w:r>
        <w:lastRenderedPageBreak/>
        <w:br w:type="page"/>
      </w:r>
    </w:p>
    <w:tbl>
      <w:tblPr>
        <w:tblStyle w:val="TableGrid"/>
        <w:tblW w:w="0" w:type="auto"/>
        <w:tblLook w:val="04A0" w:firstRow="1" w:lastRow="0" w:firstColumn="1" w:lastColumn="0" w:noHBand="0" w:noVBand="1"/>
      </w:tblPr>
      <w:tblGrid>
        <w:gridCol w:w="3672"/>
        <w:gridCol w:w="5344"/>
      </w:tblGrid>
      <w:tr w:rsidR="00C10AE0" w:rsidRPr="00ED32CC" w14:paraId="6F00C43A" w14:textId="77777777" w:rsidTr="00C10AE0">
        <w:trPr>
          <w:trHeight w:val="567"/>
        </w:trPr>
        <w:tc>
          <w:tcPr>
            <w:tcW w:w="3768" w:type="dxa"/>
            <w:shd w:val="clear" w:color="auto" w:fill="232F84"/>
            <w:vAlign w:val="center"/>
          </w:tcPr>
          <w:p w14:paraId="401061ED" w14:textId="77777777" w:rsidR="00C10AE0" w:rsidRPr="00C1373D" w:rsidRDefault="00C10AE0" w:rsidP="00C10AE0">
            <w:pPr>
              <w:rPr>
                <w:rFonts w:ascii="Arial" w:hAnsi="Arial" w:cs="Arial"/>
                <w:b/>
              </w:rPr>
            </w:pPr>
            <w:r w:rsidRPr="00C1373D">
              <w:rPr>
                <w:rFonts w:ascii="Arial" w:hAnsi="Arial" w:cs="Arial"/>
                <w:b/>
              </w:rPr>
              <w:lastRenderedPageBreak/>
              <w:t xml:space="preserve">Name of </w:t>
            </w:r>
            <w:r>
              <w:rPr>
                <w:rFonts w:ascii="Arial" w:hAnsi="Arial" w:cs="Arial"/>
                <w:b/>
              </w:rPr>
              <w:t>observer</w:t>
            </w:r>
          </w:p>
        </w:tc>
        <w:tc>
          <w:tcPr>
            <w:tcW w:w="5474" w:type="dxa"/>
            <w:vAlign w:val="center"/>
          </w:tcPr>
          <w:p w14:paraId="4F89A80C" w14:textId="43306420" w:rsidR="00C10AE0" w:rsidRPr="00C1373D" w:rsidRDefault="001E05E6" w:rsidP="00C10AE0">
            <w:pPr>
              <w:rPr>
                <w:rFonts w:ascii="Arial" w:eastAsia="MS Gothic" w:hAnsi="Arial" w:cs="Arial"/>
              </w:rPr>
            </w:pPr>
            <w:permStart w:id="262537245" w:edGrp="everyone"/>
            <w:r>
              <w:rPr>
                <w:rFonts w:ascii="Arial" w:eastAsia="MS Gothic" w:hAnsi="Arial" w:cs="Arial"/>
              </w:rPr>
              <w:t>Zak</w:t>
            </w:r>
            <w:r w:rsidR="0084471A">
              <w:rPr>
                <w:rFonts w:ascii="Arial" w:eastAsia="MS Gothic" w:hAnsi="Arial" w:cs="Arial"/>
              </w:rPr>
              <w:t xml:space="preserve"> Harrison</w:t>
            </w:r>
            <w:permEnd w:id="262537245"/>
          </w:p>
        </w:tc>
      </w:tr>
      <w:tr w:rsidR="00C10AE0" w:rsidRPr="00ED32CC" w14:paraId="4A9061D2" w14:textId="77777777" w:rsidTr="00C10AE0">
        <w:trPr>
          <w:trHeight w:val="567"/>
        </w:trPr>
        <w:tc>
          <w:tcPr>
            <w:tcW w:w="3768" w:type="dxa"/>
            <w:shd w:val="clear" w:color="auto" w:fill="232F84"/>
            <w:vAlign w:val="center"/>
          </w:tcPr>
          <w:p w14:paraId="0B74C62E" w14:textId="77777777"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579095313" w:edGrp="everyone"/>
        <w:tc>
          <w:tcPr>
            <w:tcW w:w="5474" w:type="dxa"/>
            <w:vAlign w:val="center"/>
          </w:tcPr>
          <w:p w14:paraId="19E395C6" w14:textId="537B5416" w:rsidR="00C10AE0" w:rsidRPr="00C1373D" w:rsidRDefault="00F43298" w:rsidP="00C10AE0">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Content>
                <w:r w:rsidR="0084471A">
                  <w:rPr>
                    <w:rFonts w:ascii="MS Gothic" w:eastAsia="MS Gothic" w:hAnsi="MS Gothic" w:cs="Arial" w:hint="eastAsia"/>
                  </w:rPr>
                  <w:t>☒</w:t>
                </w:r>
              </w:sdtContent>
            </w:sdt>
            <w:permEnd w:id="1579095313"/>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14:paraId="4AF59636" w14:textId="77777777" w:rsidR="00C10AE0" w:rsidRPr="00C1373D" w:rsidRDefault="00F43298" w:rsidP="005B7C80">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726241753" w:edGrp="everyone"/>
                <w:r w:rsidR="00C10AE0" w:rsidRPr="00C1373D">
                  <w:rPr>
                    <w:rFonts w:ascii="Segoe UI Symbol" w:hAnsi="Segoe UI Symbol" w:cs="Segoe UI Symbol"/>
                  </w:rPr>
                  <w:t>☐</w:t>
                </w:r>
                <w:permEnd w:id="1726241753"/>
              </w:sdtContent>
            </w:sdt>
            <w:r w:rsidR="00C10AE0" w:rsidRPr="00C1373D">
              <w:rPr>
                <w:rFonts w:ascii="Arial" w:hAnsi="Arial" w:cs="Arial"/>
              </w:rPr>
              <w:t xml:space="preserve"> </w:t>
            </w:r>
            <w:r w:rsidR="00C10AE0">
              <w:rPr>
                <w:rFonts w:ascii="Arial" w:hAnsi="Arial" w:cs="Arial"/>
              </w:rPr>
              <w:t xml:space="preserve">Other (specify): </w:t>
            </w:r>
            <w:permStart w:id="1186335378" w:edGrp="everyone"/>
            <w:permEnd w:id="1186335378"/>
          </w:p>
        </w:tc>
      </w:tr>
      <w:tr w:rsidR="00C10AE0" w:rsidRPr="00ED32CC" w14:paraId="2340CBFC" w14:textId="77777777" w:rsidTr="00C10AE0">
        <w:trPr>
          <w:trHeight w:val="567"/>
        </w:trPr>
        <w:tc>
          <w:tcPr>
            <w:tcW w:w="3768" w:type="dxa"/>
            <w:shd w:val="clear" w:color="auto" w:fill="232F84"/>
            <w:vAlign w:val="center"/>
          </w:tcPr>
          <w:p w14:paraId="200584B7" w14:textId="77777777"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vAlign w:val="center"/>
          </w:tcPr>
          <w:p w14:paraId="0EC128A4" w14:textId="28C02A66" w:rsidR="00C10AE0" w:rsidRPr="00C1373D" w:rsidRDefault="001E05E6" w:rsidP="00C10AE0">
            <w:pPr>
              <w:rPr>
                <w:rFonts w:ascii="Arial" w:eastAsia="MS Gothic" w:hAnsi="Arial" w:cs="Arial"/>
              </w:rPr>
            </w:pPr>
            <w:permStart w:id="1644130520" w:edGrp="everyone"/>
            <w:r>
              <w:rPr>
                <w:rFonts w:ascii="Arial" w:eastAsia="MS Gothic" w:hAnsi="Arial" w:cs="Arial"/>
              </w:rPr>
              <w:t>0419 775 660</w:t>
            </w:r>
            <w:permEnd w:id="1644130520"/>
          </w:p>
        </w:tc>
      </w:tr>
      <w:tr w:rsidR="00C10AE0" w:rsidRPr="00ED32CC" w14:paraId="71855E8F" w14:textId="77777777" w:rsidTr="00C10AE0">
        <w:trPr>
          <w:trHeight w:val="567"/>
        </w:trPr>
        <w:tc>
          <w:tcPr>
            <w:tcW w:w="3768" w:type="dxa"/>
            <w:shd w:val="clear" w:color="auto" w:fill="232F84"/>
            <w:vAlign w:val="center"/>
          </w:tcPr>
          <w:p w14:paraId="07DE4310" w14:textId="77777777"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vAlign w:val="center"/>
          </w:tcPr>
          <w:p w14:paraId="74BF7F59" w14:textId="52218970" w:rsidR="00C10AE0" w:rsidRPr="00C1373D" w:rsidRDefault="001E05E6" w:rsidP="00C10AE0">
            <w:pPr>
              <w:rPr>
                <w:rFonts w:ascii="Arial" w:eastAsia="MS Gothic" w:hAnsi="Arial" w:cs="Arial"/>
              </w:rPr>
            </w:pPr>
            <w:permStart w:id="724447456" w:edGrp="everyone"/>
            <w:r>
              <w:rPr>
                <w:rFonts w:ascii="Arial" w:eastAsia="MS Gothic" w:hAnsi="Arial" w:cs="Arial"/>
              </w:rPr>
              <w:t>zakh@jlx.com.au</w:t>
            </w:r>
            <w:permEnd w:id="724447456"/>
          </w:p>
        </w:tc>
      </w:tr>
      <w:tr w:rsidR="00C10AE0" w:rsidRPr="00ED32CC" w14:paraId="379F240B" w14:textId="77777777" w:rsidTr="00C10AE0">
        <w:trPr>
          <w:trHeight w:val="850"/>
        </w:trPr>
        <w:tc>
          <w:tcPr>
            <w:tcW w:w="3768" w:type="dxa"/>
            <w:shd w:val="clear" w:color="auto" w:fill="232F84"/>
            <w:vAlign w:val="center"/>
          </w:tcPr>
          <w:p w14:paraId="24897D13" w14:textId="77777777"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Content>
            <w:permStart w:id="1422013995" w:edGrp="everyone" w:displacedByCustomXml="prev"/>
            <w:tc>
              <w:tcPr>
                <w:tcW w:w="5474" w:type="dxa"/>
                <w:vAlign w:val="center"/>
              </w:tcPr>
              <w:p w14:paraId="499015BF" w14:textId="77777777" w:rsidR="00C10AE0" w:rsidRPr="00C1373D" w:rsidRDefault="00C10AE0" w:rsidP="00C10AE0">
                <w:pPr>
                  <w:rPr>
                    <w:rFonts w:ascii="Arial" w:hAnsi="Arial" w:cs="Arial"/>
                  </w:rPr>
                </w:pPr>
                <w:r w:rsidRPr="00C1373D">
                  <w:rPr>
                    <w:rFonts w:ascii="Arial" w:hAnsi="Arial" w:cs="Arial"/>
                    <w:noProof/>
                    <w:lang w:eastAsia="en-AU"/>
                  </w:rPr>
                  <w:drawing>
                    <wp:inline distT="0" distB="0" distL="0" distR="0" wp14:anchorId="383F3DA0" wp14:editId="090A221B">
                      <wp:extent cx="1267200" cy="352502"/>
                      <wp:effectExtent l="0" t="0" r="3175" b="317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flipH="1">
                                <a:off x="0" y="0"/>
                                <a:ext cx="3792532" cy="1054984"/>
                              </a:xfrm>
                              <a:prstGeom prst="rect">
                                <a:avLst/>
                              </a:prstGeom>
                              <a:noFill/>
                              <a:ln>
                                <a:noFill/>
                              </a:ln>
                            </pic:spPr>
                          </pic:pic>
                        </a:graphicData>
                      </a:graphic>
                    </wp:inline>
                  </w:drawing>
                </w:r>
              </w:p>
            </w:tc>
            <w:permEnd w:id="1422013995" w:displacedByCustomXml="next"/>
          </w:sdtContent>
        </w:sdt>
      </w:tr>
      <w:tr w:rsidR="00F755C4" w:rsidRPr="00ED32CC" w14:paraId="3EA1194C" w14:textId="77777777" w:rsidTr="00F755C4">
        <w:trPr>
          <w:trHeight w:val="567"/>
        </w:trPr>
        <w:tc>
          <w:tcPr>
            <w:tcW w:w="3768" w:type="dxa"/>
            <w:shd w:val="clear" w:color="auto" w:fill="232F84"/>
            <w:vAlign w:val="center"/>
          </w:tcPr>
          <w:p w14:paraId="6F3683CC" w14:textId="77777777" w:rsidR="00F755C4" w:rsidRPr="00C1373D" w:rsidRDefault="00F755C4" w:rsidP="00F755C4">
            <w:pPr>
              <w:rPr>
                <w:rFonts w:ascii="Arial" w:hAnsi="Arial" w:cs="Arial"/>
                <w:b/>
              </w:rPr>
            </w:pPr>
            <w:r>
              <w:rPr>
                <w:rFonts w:ascii="Arial" w:hAnsi="Arial" w:cs="Arial"/>
                <w:b/>
              </w:rPr>
              <w:t>Date</w:t>
            </w:r>
          </w:p>
        </w:tc>
        <w:permStart w:id="652964365" w:edGrp="everyone" w:displacedByCustomXml="next"/>
        <w:sdt>
          <w:sdtPr>
            <w:rPr>
              <w:rFonts w:ascii="Arial" w:eastAsia="MS Gothic" w:hAnsi="Arial" w:cs="Arial"/>
            </w:rPr>
            <w:id w:val="-867285342"/>
            <w:placeholder>
              <w:docPart w:val="15470FC7131D45DEB857E6E45C659398"/>
            </w:placeholder>
            <w:date w:fullDate="2020-02-24T00:00:00Z">
              <w:dateFormat w:val="d/MM/yyyy"/>
              <w:lid w:val="en-AU"/>
              <w:storeMappedDataAs w:val="dateTime"/>
              <w:calendar w:val="gregorian"/>
            </w:date>
          </w:sdtPr>
          <w:sdtContent>
            <w:tc>
              <w:tcPr>
                <w:tcW w:w="5474" w:type="dxa"/>
                <w:vAlign w:val="center"/>
              </w:tcPr>
              <w:p w14:paraId="196B2618" w14:textId="5241F982" w:rsidR="00F755C4" w:rsidRPr="00C1373D" w:rsidRDefault="00F43298" w:rsidP="00F755C4">
                <w:pPr>
                  <w:rPr>
                    <w:rFonts w:ascii="Arial" w:eastAsia="MS Gothic" w:hAnsi="Arial" w:cs="Arial"/>
                  </w:rPr>
                </w:pPr>
                <w:r>
                  <w:rPr>
                    <w:rFonts w:ascii="Arial" w:eastAsia="MS Gothic" w:hAnsi="Arial" w:cs="Arial"/>
                  </w:rPr>
                  <w:t>24/02/2020</w:t>
                </w:r>
              </w:p>
            </w:tc>
            <w:permEnd w:id="652964365" w:displacedByCustomXml="next"/>
          </w:sdtContent>
        </w:sdt>
      </w:tr>
      <w:tr w:rsidR="00F755C4" w:rsidRPr="00ED32CC" w14:paraId="336C0C25" w14:textId="77777777" w:rsidTr="00F755C4">
        <w:trPr>
          <w:trHeight w:val="1134"/>
        </w:trPr>
        <w:tc>
          <w:tcPr>
            <w:tcW w:w="3768" w:type="dxa"/>
            <w:shd w:val="clear" w:color="auto" w:fill="232F84"/>
            <w:vAlign w:val="center"/>
          </w:tcPr>
          <w:p w14:paraId="45544363" w14:textId="77777777" w:rsidR="00F755C4" w:rsidRDefault="00F755C4" w:rsidP="00F755C4">
            <w:pPr>
              <w:rPr>
                <w:rFonts w:ascii="Arial" w:hAnsi="Arial" w:cs="Arial"/>
                <w:b/>
              </w:rPr>
            </w:pPr>
            <w:r>
              <w:rPr>
                <w:rFonts w:ascii="Arial" w:hAnsi="Arial" w:cs="Arial"/>
                <w:b/>
              </w:rPr>
              <w:t>Comments</w:t>
            </w:r>
          </w:p>
        </w:tc>
        <w:permStart w:id="597315626" w:edGrp="everyone" w:displacedByCustomXml="next"/>
        <w:bookmarkStart w:id="0" w:name="_GoBack" w:displacedByCustomXml="next"/>
        <w:sdt>
          <w:sdtPr>
            <w:rPr>
              <w:rFonts w:ascii="Arial" w:hAnsi="Arial" w:cs="Arial"/>
            </w:rPr>
            <w:id w:val="-1971127613"/>
            <w:picture/>
          </w:sdtPr>
          <w:sdtContent>
            <w:tc>
              <w:tcPr>
                <w:tcW w:w="5474" w:type="dxa"/>
                <w:vAlign w:val="center"/>
              </w:tcPr>
              <w:p w14:paraId="4CAA1171" w14:textId="409F5FF3" w:rsidR="00F755C4" w:rsidRDefault="00F43298" w:rsidP="00F755C4">
                <w:pPr>
                  <w:rPr>
                    <w:rFonts w:ascii="Arial" w:eastAsia="MS Gothic" w:hAnsi="Arial" w:cs="Arial"/>
                  </w:rPr>
                </w:pPr>
                <w:r>
                  <w:rPr>
                    <w:rFonts w:ascii="Arial" w:hAnsi="Arial" w:cs="Arial"/>
                    <w:noProof/>
                  </w:rPr>
                  <w:drawing>
                    <wp:inline distT="0" distB="0" distL="0" distR="0" wp14:anchorId="3D30C984" wp14:editId="13AF976F">
                      <wp:extent cx="1219200" cy="330200"/>
                      <wp:effectExtent l="0" t="0" r="0" b="0"/>
                      <wp:docPr id="5" name="Picture 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sted Graphic.pdf"/>
                              <pic:cNvPicPr/>
                            </pic:nvPicPr>
                            <pic:blipFill>
                              <a:blip r:embed="rId19">
                                <a:extLst>
                                  <a:ext uri="{28A0092B-C50C-407E-A947-70E740481C1C}">
                                    <a14:useLocalDpi xmlns:a14="http://schemas.microsoft.com/office/drawing/2010/main" val="0"/>
                                  </a:ext>
                                </a:extLst>
                              </a:blip>
                              <a:stretch>
                                <a:fillRect/>
                              </a:stretch>
                            </pic:blipFill>
                            <pic:spPr>
                              <a:xfrm>
                                <a:off x="0" y="0"/>
                                <a:ext cx="1219200" cy="330200"/>
                              </a:xfrm>
                              <a:prstGeom prst="rect">
                                <a:avLst/>
                              </a:prstGeom>
                            </pic:spPr>
                          </pic:pic>
                        </a:graphicData>
                      </a:graphic>
                    </wp:inline>
                  </w:drawing>
                </w:r>
              </w:p>
            </w:tc>
          </w:sdtContent>
        </w:sdt>
        <w:permEnd w:id="597315626" w:displacedByCustomXml="prev"/>
        <w:bookmarkEnd w:id="0" w:displacedByCustomXml="prev"/>
      </w:tr>
    </w:tbl>
    <w:p w14:paraId="531AB717" w14:textId="77777777" w:rsidR="005058D5" w:rsidRPr="00F755C4" w:rsidRDefault="005058D5" w:rsidP="004B5D8B">
      <w:pPr>
        <w:spacing w:after="0" w:line="240" w:lineRule="auto"/>
        <w:rPr>
          <w:rFonts w:ascii="Arial" w:hAnsi="Arial" w:cs="Arial"/>
          <w:sz w:val="12"/>
        </w:rPr>
      </w:pPr>
    </w:p>
    <w:p w14:paraId="42EECA6B" w14:textId="77777777"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79"/>
        <w:gridCol w:w="5837"/>
      </w:tblGrid>
      <w:tr w:rsidR="00DA6522" w:rsidRPr="00ED32CC" w14:paraId="23AE3963" w14:textId="77777777" w:rsidTr="003978FC">
        <w:tc>
          <w:tcPr>
            <w:tcW w:w="3227" w:type="dxa"/>
            <w:shd w:val="clear" w:color="auto" w:fill="232F84"/>
          </w:tcPr>
          <w:p w14:paraId="5DD83546" w14:textId="77777777"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14:paraId="4A80A66E" w14:textId="4B13EFA5" w:rsidR="00DA6522" w:rsidRPr="00ED32CC" w:rsidRDefault="00F43298" w:rsidP="00F755C4">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Content>
                <w:permStart w:id="737039616" w:edGrp="everyone"/>
                <w:r w:rsidR="00077E73">
                  <w:rPr>
                    <w:rFonts w:ascii="MS Gothic" w:eastAsia="MS Gothic" w:hAnsi="MS Gothic" w:cs="Arial" w:hint="eastAsia"/>
                  </w:rPr>
                  <w:t>☒</w:t>
                </w:r>
                <w:permEnd w:id="737039616"/>
              </w:sdtContent>
            </w:sdt>
            <w:r w:rsidR="00DA6522" w:rsidRPr="00ED32CC">
              <w:rPr>
                <w:rFonts w:ascii="Arial" w:hAnsi="Arial" w:cs="Arial"/>
              </w:rPr>
              <w:t xml:space="preserve"> Satisfactory </w:t>
            </w:r>
          </w:p>
          <w:p w14:paraId="447DA84C" w14:textId="77777777" w:rsidR="00DA6522" w:rsidRPr="00ED32CC" w:rsidRDefault="00F43298"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2108567871" w:edGrp="everyone"/>
                <w:r w:rsidR="00DA6522" w:rsidRPr="00ED32CC">
                  <w:rPr>
                    <w:rFonts w:ascii="Segoe UI Symbol" w:eastAsia="MS Gothic" w:hAnsi="Segoe UI Symbol" w:cs="Segoe UI Symbol"/>
                  </w:rPr>
                  <w:t>☐</w:t>
                </w:r>
                <w:permEnd w:id="2108567871"/>
              </w:sdtContent>
            </w:sdt>
            <w:r w:rsidR="00DA6522" w:rsidRPr="00ED32CC">
              <w:rPr>
                <w:rFonts w:ascii="Arial" w:hAnsi="Arial" w:cs="Arial"/>
              </w:rPr>
              <w:t xml:space="preserve"> Not satisfactory</w:t>
            </w:r>
          </w:p>
        </w:tc>
      </w:tr>
      <w:tr w:rsidR="00DA6522" w:rsidRPr="00ED32CC" w14:paraId="3DA0FE34" w14:textId="77777777" w:rsidTr="003978FC">
        <w:trPr>
          <w:trHeight w:val="2835"/>
        </w:trPr>
        <w:tc>
          <w:tcPr>
            <w:tcW w:w="3227" w:type="dxa"/>
            <w:shd w:val="clear" w:color="auto" w:fill="232F84"/>
          </w:tcPr>
          <w:p w14:paraId="6DDC5345" w14:textId="77777777"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14:paraId="387362C5" w14:textId="0FC6E6A8" w:rsidR="00DA6522" w:rsidRPr="00ED32CC" w:rsidRDefault="00077E73" w:rsidP="00F755C4">
            <w:pPr>
              <w:keepNext/>
              <w:rPr>
                <w:rFonts w:ascii="Arial" w:hAnsi="Arial" w:cs="Arial"/>
              </w:rPr>
            </w:pPr>
            <w:permStart w:id="161810685" w:edGrp="everyone"/>
            <w:r>
              <w:rPr>
                <w:rFonts w:ascii="Arial" w:hAnsi="Arial" w:cs="Arial"/>
              </w:rPr>
              <w:t>Chris demonstrates a clear voice and is respected by his peers in the workplace for his leadership and guidance in the safety of all. A changing culture.</w:t>
            </w:r>
            <w:permEnd w:id="161810685"/>
          </w:p>
        </w:tc>
      </w:tr>
    </w:tbl>
    <w:p w14:paraId="6444D42D" w14:textId="77777777" w:rsidR="00DA6522" w:rsidRPr="00F755C4" w:rsidRDefault="00DA6522" w:rsidP="004B5D8B">
      <w:pPr>
        <w:spacing w:after="0" w:line="240" w:lineRule="auto"/>
        <w:rPr>
          <w:rFonts w:ascii="Arial" w:hAnsi="Arial" w:cs="Arial"/>
          <w:sz w:val="4"/>
          <w:szCs w:val="4"/>
        </w:rPr>
      </w:pPr>
    </w:p>
    <w:sectPr w:rsidR="00DA6522" w:rsidRPr="00F755C4" w:rsidSect="004830BF">
      <w:headerReference w:type="even" r:id="rId20"/>
      <w:headerReference w:type="default" r:id="rId21"/>
      <w:footerReference w:type="even" r:id="rId22"/>
      <w:footerReference w:type="default" r:id="rId23"/>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F83394" w14:textId="77777777" w:rsidR="003615B2" w:rsidRDefault="003615B2" w:rsidP="00C92317">
      <w:pPr>
        <w:spacing w:after="0" w:line="240" w:lineRule="auto"/>
      </w:pPr>
      <w:r>
        <w:separator/>
      </w:r>
    </w:p>
  </w:endnote>
  <w:endnote w:type="continuationSeparator" w:id="0">
    <w:p w14:paraId="3E404D08" w14:textId="77777777" w:rsidR="003615B2" w:rsidRDefault="003615B2"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0C4A2" w14:textId="77777777" w:rsidR="00F43298" w:rsidRPr="00F5398E" w:rsidRDefault="00F43298" w:rsidP="009876DE">
    <w:pPr>
      <w:pBdr>
        <w:top w:val="single" w:sz="4" w:space="1" w:color="auto"/>
      </w:pBdr>
      <w:rPr>
        <w:rFonts w:cs="Arial"/>
        <w:b/>
        <w:sz w:val="16"/>
        <w:szCs w:val="16"/>
      </w:rPr>
    </w:pPr>
  </w:p>
  <w:p w14:paraId="19A43E84" w14:textId="77777777" w:rsidR="00F43298" w:rsidRPr="00F5398E" w:rsidRDefault="00F43298" w:rsidP="009876D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064935" w14:textId="77777777" w:rsidR="00F43298" w:rsidRPr="00382227" w:rsidRDefault="00F43298" w:rsidP="009876DE">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C20AF2" w14:textId="77777777" w:rsidR="00F43298" w:rsidRPr="00830749" w:rsidRDefault="00F43298" w:rsidP="00E142F6">
    <w:pPr>
      <w:pBdr>
        <w:top w:val="single" w:sz="4" w:space="1" w:color="auto"/>
      </w:pBdr>
      <w:spacing w:after="0"/>
      <w:rPr>
        <w:rFonts w:ascii="Arial" w:hAnsi="Arial" w:cs="Arial"/>
        <w:b/>
        <w:sz w:val="16"/>
        <w:szCs w:val="16"/>
      </w:rPr>
    </w:pPr>
  </w:p>
  <w:p w14:paraId="762AD4F4" w14:textId="77777777" w:rsidR="00F43298" w:rsidRPr="00E142F6" w:rsidRDefault="00F43298"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15</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155450">
      <w:rPr>
        <w:rFonts w:cs="Arial"/>
        <w:b/>
        <w:sz w:val="16"/>
        <w:szCs w:val="16"/>
      </w:rPr>
      <w:t xml:space="preserve"> </w:t>
    </w:r>
    <w:r w:rsidRPr="00155450">
      <w:rPr>
        <w:rFonts w:ascii="Arial" w:hAnsi="Arial" w:cs="Arial"/>
        <w:b/>
        <w:sz w:val="16"/>
        <w:szCs w:val="16"/>
      </w:rPr>
      <w:t>CSTC Pty Ltd_0699_</w:t>
    </w:r>
    <w:sdt>
      <w:sdtPr>
        <w:rPr>
          <w:rFonts w:ascii="Arial" w:hAnsi="Arial" w:cs="Arial"/>
          <w:b/>
          <w:sz w:val="16"/>
          <w:szCs w:val="16"/>
        </w:rPr>
        <w:alias w:val="Status"/>
        <w:tag w:val=""/>
        <w:id w:val="-17912931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26748" w14:textId="77777777" w:rsidR="00F43298" w:rsidRPr="00830749" w:rsidRDefault="00F43298" w:rsidP="00E142F6">
    <w:pPr>
      <w:pBdr>
        <w:top w:val="single" w:sz="4" w:space="1" w:color="auto"/>
      </w:pBdr>
      <w:spacing w:after="0"/>
      <w:rPr>
        <w:rFonts w:ascii="Arial" w:hAnsi="Arial" w:cs="Arial"/>
        <w:b/>
        <w:sz w:val="16"/>
        <w:szCs w:val="16"/>
      </w:rPr>
    </w:pPr>
  </w:p>
  <w:p w14:paraId="24D11F68" w14:textId="77777777" w:rsidR="00F43298" w:rsidRPr="00E142F6" w:rsidRDefault="00F43298" w:rsidP="00E142F6">
    <w:pPr>
      <w:pBdr>
        <w:top w:val="single" w:sz="4" w:space="1" w:color="auto"/>
      </w:pBdr>
      <w:tabs>
        <w:tab w:val="right" w:pos="9026"/>
      </w:tabs>
      <w:spacing w:after="0"/>
      <w:rPr>
        <w:rFonts w:ascii="Arial" w:hAnsi="Arial" w:cs="Arial"/>
        <w:b/>
        <w:sz w:val="16"/>
        <w:szCs w:val="16"/>
      </w:rPr>
    </w:pPr>
    <w:r w:rsidRPr="00155450">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r w:rsidRPr="00155450">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15</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85BA37" w14:textId="77777777" w:rsidR="003615B2" w:rsidRDefault="003615B2" w:rsidP="00C92317">
      <w:pPr>
        <w:spacing w:after="0" w:line="240" w:lineRule="auto"/>
      </w:pPr>
      <w:r>
        <w:separator/>
      </w:r>
    </w:p>
  </w:footnote>
  <w:footnote w:type="continuationSeparator" w:id="0">
    <w:p w14:paraId="76F36F9F" w14:textId="77777777" w:rsidR="003615B2" w:rsidRDefault="003615B2"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777FD" w14:textId="77777777" w:rsidR="00F43298" w:rsidRPr="00F5398E" w:rsidRDefault="00F43298" w:rsidP="009876D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BSBWHS505</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Investigate WHS incidents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60FC2EC4" wp14:editId="459B0419">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3712DB02" w14:textId="77777777" w:rsidR="00F43298" w:rsidRPr="00F5398E" w:rsidRDefault="00F43298" w:rsidP="009876DE">
    <w:pPr>
      <w:pBdr>
        <w:bottom w:val="single" w:sz="4" w:space="1" w:color="auto"/>
      </w:pBdr>
      <w:tabs>
        <w:tab w:val="right" w:pos="9072"/>
      </w:tabs>
      <w:rPr>
        <w:rFonts w:cs="Arial"/>
        <w:b/>
        <w:sz w:val="16"/>
        <w:szCs w:val="16"/>
      </w:rPr>
    </w:pPr>
  </w:p>
  <w:p w14:paraId="6968BB1C" w14:textId="77777777" w:rsidR="00F43298" w:rsidRDefault="00F432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37A4FC" w14:textId="77777777" w:rsidR="00F43298" w:rsidRDefault="00F43298" w:rsidP="004830BF">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065DD0C170274A488D86F00A2C1DE18C"/>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BSBWHS505</w:t>
        </w:r>
      </w:sdtContent>
    </w:sdt>
    <w:r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Investigate WHS incidents</w:t>
        </w:r>
      </w:sdtContent>
    </w:sdt>
  </w:p>
  <w:p w14:paraId="13C0FC91" w14:textId="77777777" w:rsidR="00F43298" w:rsidRPr="00ED32CC" w:rsidRDefault="00F43298" w:rsidP="004830BF">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FEA03" w14:textId="77777777" w:rsidR="00F43298" w:rsidRDefault="00F43298" w:rsidP="004830BF">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BSBWHS505</w:t>
        </w:r>
      </w:sdtContent>
    </w:sdt>
    <w:r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Investigate WHS incidents</w:t>
        </w:r>
      </w:sdtContent>
    </w:sdt>
  </w:p>
  <w:p w14:paraId="1BA136CE" w14:textId="77777777" w:rsidR="00F43298" w:rsidRPr="00ED32CC" w:rsidRDefault="00F43298" w:rsidP="004830BF">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C75D7"/>
    <w:multiLevelType w:val="hybridMultilevel"/>
    <w:tmpl w:val="FD4CE2BC"/>
    <w:lvl w:ilvl="0" w:tplc="9C1098A2">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55421D4C"/>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0337D39"/>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5E56928"/>
    <w:multiLevelType w:val="multilevel"/>
    <w:tmpl w:val="F92CC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A9D0387"/>
    <w:multiLevelType w:val="hybridMultilevel"/>
    <w:tmpl w:val="BD5892AE"/>
    <w:lvl w:ilvl="0" w:tplc="B972020C">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3" w15:restartNumberingAfterBreak="0">
    <w:nsid w:val="2C30570C"/>
    <w:multiLevelType w:val="multilevel"/>
    <w:tmpl w:val="42DEA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C711F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D57900"/>
    <w:multiLevelType w:val="hybridMultilevel"/>
    <w:tmpl w:val="0C7E9694"/>
    <w:lvl w:ilvl="0" w:tplc="2B6A0772">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3"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C970A13"/>
    <w:multiLevelType w:val="hybridMultilevel"/>
    <w:tmpl w:val="781C70F6"/>
    <w:lvl w:ilvl="0" w:tplc="3AA41922">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6"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F796C0C"/>
    <w:multiLevelType w:val="multilevel"/>
    <w:tmpl w:val="A9EC5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5"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71687D97"/>
    <w:multiLevelType w:val="hybridMultilevel"/>
    <w:tmpl w:val="202A5F4E"/>
    <w:lvl w:ilvl="0" w:tplc="F6942762">
      <w:start w:val="1"/>
      <w:numFmt w:val="decimal"/>
      <w:lvlText w:val="(%1)"/>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751C0292"/>
    <w:multiLevelType w:val="hybridMultilevel"/>
    <w:tmpl w:val="40CA0BAC"/>
    <w:lvl w:ilvl="0" w:tplc="F79CA7D6">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9F57F4D"/>
    <w:multiLevelType w:val="hybridMultilevel"/>
    <w:tmpl w:val="601EE698"/>
    <w:lvl w:ilvl="0" w:tplc="87206238">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B3044A3"/>
    <w:multiLevelType w:val="hybridMultilevel"/>
    <w:tmpl w:val="BABAE0EE"/>
    <w:lvl w:ilvl="0" w:tplc="9656C994">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2"/>
  </w:num>
  <w:num w:numId="2">
    <w:abstractNumId w:val="5"/>
  </w:num>
  <w:num w:numId="3">
    <w:abstractNumId w:val="20"/>
  </w:num>
  <w:num w:numId="4">
    <w:abstractNumId w:val="40"/>
  </w:num>
  <w:num w:numId="5">
    <w:abstractNumId w:val="7"/>
  </w:num>
  <w:num w:numId="6">
    <w:abstractNumId w:val="16"/>
  </w:num>
  <w:num w:numId="7">
    <w:abstractNumId w:val="6"/>
  </w:num>
  <w:num w:numId="8">
    <w:abstractNumId w:val="26"/>
  </w:num>
  <w:num w:numId="9">
    <w:abstractNumId w:val="35"/>
  </w:num>
  <w:num w:numId="10">
    <w:abstractNumId w:val="17"/>
  </w:num>
  <w:num w:numId="11">
    <w:abstractNumId w:val="30"/>
  </w:num>
  <w:num w:numId="12">
    <w:abstractNumId w:val="10"/>
  </w:num>
  <w:num w:numId="13">
    <w:abstractNumId w:val="4"/>
  </w:num>
  <w:num w:numId="14">
    <w:abstractNumId w:val="28"/>
  </w:num>
  <w:num w:numId="15">
    <w:abstractNumId w:val="36"/>
  </w:num>
  <w:num w:numId="16">
    <w:abstractNumId w:val="31"/>
  </w:num>
  <w:num w:numId="17">
    <w:abstractNumId w:val="38"/>
  </w:num>
  <w:num w:numId="18">
    <w:abstractNumId w:val="19"/>
  </w:num>
  <w:num w:numId="19">
    <w:abstractNumId w:val="2"/>
  </w:num>
  <w:num w:numId="20">
    <w:abstractNumId w:val="3"/>
  </w:num>
  <w:num w:numId="21">
    <w:abstractNumId w:val="11"/>
  </w:num>
  <w:num w:numId="22">
    <w:abstractNumId w:val="24"/>
  </w:num>
  <w:num w:numId="23">
    <w:abstractNumId w:val="18"/>
  </w:num>
  <w:num w:numId="24">
    <w:abstractNumId w:val="33"/>
  </w:num>
  <w:num w:numId="25">
    <w:abstractNumId w:val="14"/>
  </w:num>
  <w:num w:numId="26">
    <w:abstractNumId w:val="1"/>
  </w:num>
  <w:num w:numId="27">
    <w:abstractNumId w:val="43"/>
  </w:num>
  <w:num w:numId="28">
    <w:abstractNumId w:val="34"/>
  </w:num>
  <w:num w:numId="29">
    <w:abstractNumId w:val="27"/>
  </w:num>
  <w:num w:numId="30">
    <w:abstractNumId w:val="23"/>
  </w:num>
  <w:num w:numId="31">
    <w:abstractNumId w:val="21"/>
  </w:num>
  <w:num w:numId="32">
    <w:abstractNumId w:val="8"/>
  </w:num>
  <w:num w:numId="33">
    <w:abstractNumId w:val="15"/>
  </w:num>
  <w:num w:numId="34">
    <w:abstractNumId w:val="41"/>
  </w:num>
  <w:num w:numId="35">
    <w:abstractNumId w:val="0"/>
  </w:num>
  <w:num w:numId="36">
    <w:abstractNumId w:val="22"/>
  </w:num>
  <w:num w:numId="37">
    <w:abstractNumId w:val="12"/>
  </w:num>
  <w:num w:numId="38">
    <w:abstractNumId w:val="37"/>
  </w:num>
  <w:num w:numId="39">
    <w:abstractNumId w:val="39"/>
  </w:num>
  <w:num w:numId="40">
    <w:abstractNumId w:val="42"/>
  </w:num>
  <w:num w:numId="41">
    <w:abstractNumId w:val="25"/>
  </w:num>
  <w:num w:numId="42">
    <w:abstractNumId w:val="9"/>
  </w:num>
  <w:num w:numId="43">
    <w:abstractNumId w:val="29"/>
  </w:num>
  <w:num w:numId="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6"/>
  <w:proofState w:spelling="clean"/>
  <w:documentProtection w:edit="readOnly" w:enforcement="1" w:cryptProviderType="rsaAES" w:cryptAlgorithmClass="hash" w:cryptAlgorithmType="typeAny" w:cryptAlgorithmSid="14" w:cryptSpinCount="100000" w:hash="6mIPHs9vrcrYNLYam7bElAwaJCIAfvDcCqh+D5lsweXKyFgiSc++dhkQ37M+BYn7rbWjS/OAbb2zVq9YeTDgDw==" w:salt="QDFcFEQBbpbWzDgxhMyCA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152AF"/>
    <w:rsid w:val="00015D57"/>
    <w:rsid w:val="00056DDE"/>
    <w:rsid w:val="00077E73"/>
    <w:rsid w:val="00087953"/>
    <w:rsid w:val="00095B40"/>
    <w:rsid w:val="000A22B9"/>
    <w:rsid w:val="000A6012"/>
    <w:rsid w:val="000A654D"/>
    <w:rsid w:val="000A6F1B"/>
    <w:rsid w:val="000A79B6"/>
    <w:rsid w:val="000B5FA2"/>
    <w:rsid w:val="000C12B2"/>
    <w:rsid w:val="000E04B9"/>
    <w:rsid w:val="000E5DE7"/>
    <w:rsid w:val="000F4E14"/>
    <w:rsid w:val="000F79C0"/>
    <w:rsid w:val="00151DB0"/>
    <w:rsid w:val="00155450"/>
    <w:rsid w:val="00157ADE"/>
    <w:rsid w:val="00162111"/>
    <w:rsid w:val="0016558F"/>
    <w:rsid w:val="001856B8"/>
    <w:rsid w:val="00186BB3"/>
    <w:rsid w:val="001A692F"/>
    <w:rsid w:val="001C11B1"/>
    <w:rsid w:val="001E05E6"/>
    <w:rsid w:val="00200D9B"/>
    <w:rsid w:val="002063C4"/>
    <w:rsid w:val="00210126"/>
    <w:rsid w:val="00221A15"/>
    <w:rsid w:val="00225B1D"/>
    <w:rsid w:val="002377F4"/>
    <w:rsid w:val="00242950"/>
    <w:rsid w:val="00244BDD"/>
    <w:rsid w:val="00245478"/>
    <w:rsid w:val="00246A2E"/>
    <w:rsid w:val="00254B63"/>
    <w:rsid w:val="00277F2D"/>
    <w:rsid w:val="00281B9C"/>
    <w:rsid w:val="002873D4"/>
    <w:rsid w:val="00292A47"/>
    <w:rsid w:val="00294C39"/>
    <w:rsid w:val="002A19D8"/>
    <w:rsid w:val="002A3C12"/>
    <w:rsid w:val="002A6903"/>
    <w:rsid w:val="002B4103"/>
    <w:rsid w:val="002B486B"/>
    <w:rsid w:val="002B517E"/>
    <w:rsid w:val="002C5DCF"/>
    <w:rsid w:val="002C7B8B"/>
    <w:rsid w:val="002D2846"/>
    <w:rsid w:val="00314EAB"/>
    <w:rsid w:val="00315845"/>
    <w:rsid w:val="00323BEB"/>
    <w:rsid w:val="00336B99"/>
    <w:rsid w:val="00337D8E"/>
    <w:rsid w:val="00345EBA"/>
    <w:rsid w:val="003615B2"/>
    <w:rsid w:val="00367BEC"/>
    <w:rsid w:val="0038508E"/>
    <w:rsid w:val="0038569D"/>
    <w:rsid w:val="003978FC"/>
    <w:rsid w:val="003D1947"/>
    <w:rsid w:val="003E559A"/>
    <w:rsid w:val="003E7F13"/>
    <w:rsid w:val="003F7700"/>
    <w:rsid w:val="00400FDD"/>
    <w:rsid w:val="0040695B"/>
    <w:rsid w:val="00416A8B"/>
    <w:rsid w:val="00430DA9"/>
    <w:rsid w:val="00436637"/>
    <w:rsid w:val="004529A5"/>
    <w:rsid w:val="0046343F"/>
    <w:rsid w:val="00470774"/>
    <w:rsid w:val="00472D11"/>
    <w:rsid w:val="004830BF"/>
    <w:rsid w:val="00493DD5"/>
    <w:rsid w:val="004B34D1"/>
    <w:rsid w:val="004B572D"/>
    <w:rsid w:val="004B5D8B"/>
    <w:rsid w:val="004D7364"/>
    <w:rsid w:val="004E2182"/>
    <w:rsid w:val="004E3A0C"/>
    <w:rsid w:val="004E5C8A"/>
    <w:rsid w:val="004F6F68"/>
    <w:rsid w:val="0050209D"/>
    <w:rsid w:val="005058D5"/>
    <w:rsid w:val="005519D4"/>
    <w:rsid w:val="00570119"/>
    <w:rsid w:val="00590C3A"/>
    <w:rsid w:val="00591BA7"/>
    <w:rsid w:val="005977EF"/>
    <w:rsid w:val="005B0CBA"/>
    <w:rsid w:val="005B7C80"/>
    <w:rsid w:val="005C2FA3"/>
    <w:rsid w:val="005C6E17"/>
    <w:rsid w:val="005D6427"/>
    <w:rsid w:val="005D73D9"/>
    <w:rsid w:val="005F2DBB"/>
    <w:rsid w:val="00602614"/>
    <w:rsid w:val="0060646B"/>
    <w:rsid w:val="00623465"/>
    <w:rsid w:val="006328C9"/>
    <w:rsid w:val="00651F92"/>
    <w:rsid w:val="00652CF7"/>
    <w:rsid w:val="006538CC"/>
    <w:rsid w:val="00654F19"/>
    <w:rsid w:val="0065786F"/>
    <w:rsid w:val="00667911"/>
    <w:rsid w:val="0067194E"/>
    <w:rsid w:val="00685849"/>
    <w:rsid w:val="00692DF3"/>
    <w:rsid w:val="006A6BE7"/>
    <w:rsid w:val="006C46C2"/>
    <w:rsid w:val="006F5077"/>
    <w:rsid w:val="006F58F3"/>
    <w:rsid w:val="006F5CD6"/>
    <w:rsid w:val="006F6471"/>
    <w:rsid w:val="007007EA"/>
    <w:rsid w:val="0070487B"/>
    <w:rsid w:val="00706D1E"/>
    <w:rsid w:val="00724E10"/>
    <w:rsid w:val="0072508E"/>
    <w:rsid w:val="007250D2"/>
    <w:rsid w:val="0073355C"/>
    <w:rsid w:val="0074040C"/>
    <w:rsid w:val="0074490C"/>
    <w:rsid w:val="00750CDB"/>
    <w:rsid w:val="00754631"/>
    <w:rsid w:val="007621CA"/>
    <w:rsid w:val="00775241"/>
    <w:rsid w:val="007771B7"/>
    <w:rsid w:val="007773C0"/>
    <w:rsid w:val="00777851"/>
    <w:rsid w:val="00782413"/>
    <w:rsid w:val="00785B1C"/>
    <w:rsid w:val="00792373"/>
    <w:rsid w:val="007A31C2"/>
    <w:rsid w:val="007A5D16"/>
    <w:rsid w:val="007B0313"/>
    <w:rsid w:val="007B5211"/>
    <w:rsid w:val="007B52BD"/>
    <w:rsid w:val="007D66E1"/>
    <w:rsid w:val="007E0A0E"/>
    <w:rsid w:val="007E53DD"/>
    <w:rsid w:val="007F3A9A"/>
    <w:rsid w:val="007F4843"/>
    <w:rsid w:val="007F61BE"/>
    <w:rsid w:val="0081713B"/>
    <w:rsid w:val="008173BF"/>
    <w:rsid w:val="00824A76"/>
    <w:rsid w:val="00831467"/>
    <w:rsid w:val="00835405"/>
    <w:rsid w:val="0084135E"/>
    <w:rsid w:val="0084471A"/>
    <w:rsid w:val="00844FF6"/>
    <w:rsid w:val="00862344"/>
    <w:rsid w:val="00876CC1"/>
    <w:rsid w:val="00891A75"/>
    <w:rsid w:val="008A1811"/>
    <w:rsid w:val="008B049C"/>
    <w:rsid w:val="008B6DBD"/>
    <w:rsid w:val="008B707F"/>
    <w:rsid w:val="008D41F2"/>
    <w:rsid w:val="008D66DD"/>
    <w:rsid w:val="008F167C"/>
    <w:rsid w:val="008F30FC"/>
    <w:rsid w:val="00912BA4"/>
    <w:rsid w:val="00916585"/>
    <w:rsid w:val="00930968"/>
    <w:rsid w:val="0094519B"/>
    <w:rsid w:val="009457DF"/>
    <w:rsid w:val="00945A32"/>
    <w:rsid w:val="00953A5B"/>
    <w:rsid w:val="0095723D"/>
    <w:rsid w:val="009610EB"/>
    <w:rsid w:val="00963640"/>
    <w:rsid w:val="00963C88"/>
    <w:rsid w:val="00984B51"/>
    <w:rsid w:val="009876DE"/>
    <w:rsid w:val="009A768E"/>
    <w:rsid w:val="009B1757"/>
    <w:rsid w:val="009B481A"/>
    <w:rsid w:val="009B4AB8"/>
    <w:rsid w:val="009B4ED4"/>
    <w:rsid w:val="009E0018"/>
    <w:rsid w:val="009E1108"/>
    <w:rsid w:val="00A02DF4"/>
    <w:rsid w:val="00A106C2"/>
    <w:rsid w:val="00A13792"/>
    <w:rsid w:val="00A21D0B"/>
    <w:rsid w:val="00A226B0"/>
    <w:rsid w:val="00A24D29"/>
    <w:rsid w:val="00A32E02"/>
    <w:rsid w:val="00A42CD2"/>
    <w:rsid w:val="00A6481E"/>
    <w:rsid w:val="00A65C25"/>
    <w:rsid w:val="00A66278"/>
    <w:rsid w:val="00A66511"/>
    <w:rsid w:val="00A733F6"/>
    <w:rsid w:val="00A76F94"/>
    <w:rsid w:val="00AA67DF"/>
    <w:rsid w:val="00AB5EAB"/>
    <w:rsid w:val="00AC0193"/>
    <w:rsid w:val="00AC5848"/>
    <w:rsid w:val="00AE37EF"/>
    <w:rsid w:val="00B01380"/>
    <w:rsid w:val="00B56ACF"/>
    <w:rsid w:val="00B64321"/>
    <w:rsid w:val="00B76153"/>
    <w:rsid w:val="00B77BB8"/>
    <w:rsid w:val="00B85704"/>
    <w:rsid w:val="00B95D91"/>
    <w:rsid w:val="00BD2C49"/>
    <w:rsid w:val="00BF1E3D"/>
    <w:rsid w:val="00BF2A69"/>
    <w:rsid w:val="00BF32DA"/>
    <w:rsid w:val="00BF40A4"/>
    <w:rsid w:val="00C0722B"/>
    <w:rsid w:val="00C10AE0"/>
    <w:rsid w:val="00C52F6C"/>
    <w:rsid w:val="00C56033"/>
    <w:rsid w:val="00C661A3"/>
    <w:rsid w:val="00C7136C"/>
    <w:rsid w:val="00C8100D"/>
    <w:rsid w:val="00C90B24"/>
    <w:rsid w:val="00C9204F"/>
    <w:rsid w:val="00C92317"/>
    <w:rsid w:val="00C93858"/>
    <w:rsid w:val="00C97414"/>
    <w:rsid w:val="00CC5E8C"/>
    <w:rsid w:val="00CC7955"/>
    <w:rsid w:val="00CE74C9"/>
    <w:rsid w:val="00D0204A"/>
    <w:rsid w:val="00D02A1E"/>
    <w:rsid w:val="00D2745D"/>
    <w:rsid w:val="00D30870"/>
    <w:rsid w:val="00D55042"/>
    <w:rsid w:val="00D67BC8"/>
    <w:rsid w:val="00DA6522"/>
    <w:rsid w:val="00DB30AC"/>
    <w:rsid w:val="00DB79E7"/>
    <w:rsid w:val="00DC2077"/>
    <w:rsid w:val="00DE3019"/>
    <w:rsid w:val="00DF2DA4"/>
    <w:rsid w:val="00DF34DE"/>
    <w:rsid w:val="00E12702"/>
    <w:rsid w:val="00E1359D"/>
    <w:rsid w:val="00E142F6"/>
    <w:rsid w:val="00E15424"/>
    <w:rsid w:val="00E26DB8"/>
    <w:rsid w:val="00E4407C"/>
    <w:rsid w:val="00E5088E"/>
    <w:rsid w:val="00E679E8"/>
    <w:rsid w:val="00E80207"/>
    <w:rsid w:val="00E87C72"/>
    <w:rsid w:val="00EB17BC"/>
    <w:rsid w:val="00EB3A21"/>
    <w:rsid w:val="00EB4FA5"/>
    <w:rsid w:val="00EB6153"/>
    <w:rsid w:val="00ED2B59"/>
    <w:rsid w:val="00ED32CC"/>
    <w:rsid w:val="00EE0ADE"/>
    <w:rsid w:val="00EE0FBC"/>
    <w:rsid w:val="00EE1C11"/>
    <w:rsid w:val="00EE2C1E"/>
    <w:rsid w:val="00EE40AE"/>
    <w:rsid w:val="00EE5C53"/>
    <w:rsid w:val="00EF4AEC"/>
    <w:rsid w:val="00F0084D"/>
    <w:rsid w:val="00F14336"/>
    <w:rsid w:val="00F431C3"/>
    <w:rsid w:val="00F43298"/>
    <w:rsid w:val="00F4569E"/>
    <w:rsid w:val="00F47AEB"/>
    <w:rsid w:val="00F54401"/>
    <w:rsid w:val="00F703E9"/>
    <w:rsid w:val="00F743AC"/>
    <w:rsid w:val="00F755C4"/>
    <w:rsid w:val="00F801C3"/>
    <w:rsid w:val="00F96692"/>
    <w:rsid w:val="00FB3840"/>
    <w:rsid w:val="00FB6C7C"/>
    <w:rsid w:val="00FC3B00"/>
    <w:rsid w:val="00FD254D"/>
    <w:rsid w:val="00FE212F"/>
    <w:rsid w:val="00FE5FAD"/>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87E410"/>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0138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01380"/>
    <w:rPr>
      <w:i/>
      <w:iCs/>
    </w:rPr>
  </w:style>
  <w:style w:type="character" w:styleId="FollowedHyperlink">
    <w:name w:val="FollowedHyperlink"/>
    <w:basedOn w:val="DefaultParagraphFont"/>
    <w:uiPriority w:val="99"/>
    <w:semiHidden/>
    <w:unhideWhenUsed/>
    <w:rsid w:val="0091658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5533266">
      <w:bodyDiv w:val="1"/>
      <w:marLeft w:val="0"/>
      <w:marRight w:val="0"/>
      <w:marTop w:val="0"/>
      <w:marBottom w:val="0"/>
      <w:divBdr>
        <w:top w:val="none" w:sz="0" w:space="0" w:color="auto"/>
        <w:left w:val="none" w:sz="0" w:space="0" w:color="auto"/>
        <w:bottom w:val="none" w:sz="0" w:space="0" w:color="auto"/>
        <w:right w:val="none" w:sz="0" w:space="0" w:color="auto"/>
      </w:divBdr>
    </w:div>
    <w:div w:id="1242980856">
      <w:bodyDiv w:val="1"/>
      <w:marLeft w:val="0"/>
      <w:marRight w:val="0"/>
      <w:marTop w:val="0"/>
      <w:marBottom w:val="0"/>
      <w:divBdr>
        <w:top w:val="none" w:sz="0" w:space="0" w:color="auto"/>
        <w:left w:val="none" w:sz="0" w:space="0" w:color="auto"/>
        <w:bottom w:val="none" w:sz="0" w:space="0" w:color="auto"/>
        <w:right w:val="none" w:sz="0" w:space="0" w:color="auto"/>
      </w:divBdr>
    </w:div>
    <w:div w:id="1321957174">
      <w:bodyDiv w:val="1"/>
      <w:marLeft w:val="0"/>
      <w:marRight w:val="0"/>
      <w:marTop w:val="0"/>
      <w:marBottom w:val="0"/>
      <w:divBdr>
        <w:top w:val="none" w:sz="0" w:space="0" w:color="auto"/>
        <w:left w:val="none" w:sz="0" w:space="0" w:color="auto"/>
        <w:bottom w:val="none" w:sz="0" w:space="0" w:color="auto"/>
        <w:right w:val="none" w:sz="0" w:space="0" w:color="auto"/>
      </w:divBdr>
    </w:div>
    <w:div w:id="1844973004">
      <w:bodyDiv w:val="1"/>
      <w:marLeft w:val="0"/>
      <w:marRight w:val="0"/>
      <w:marTop w:val="0"/>
      <w:marBottom w:val="0"/>
      <w:divBdr>
        <w:top w:val="none" w:sz="0" w:space="0" w:color="auto"/>
        <w:left w:val="none" w:sz="0" w:space="0" w:color="auto"/>
        <w:bottom w:val="none" w:sz="0" w:space="0" w:color="auto"/>
        <w:right w:val="none" w:sz="0" w:space="0" w:color="auto"/>
      </w:divBdr>
    </w:div>
    <w:div w:id="2014870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a:prstGeom prst="rect">
          <a:avLst/>
        </a:prstGeom>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a:custGeom>
          <a:avLst/>
          <a:gdLst/>
          <a:ahLst/>
          <a:cxnLst/>
          <a:rect l="0" t="0" r="0" b="0"/>
          <a:pathLst>
            <a:path>
              <a:moveTo>
                <a:pt x="1031277" y="0"/>
              </a:moveTo>
              <a:lnTo>
                <a:pt x="1031277" y="694620"/>
              </a:lnTo>
              <a:lnTo>
                <a:pt x="0" y="694620"/>
              </a:lnTo>
              <a:lnTo>
                <a:pt x="0" y="784111"/>
              </a:lnTo>
            </a:path>
          </a:pathLst>
        </a:custGeom>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a:prstGeom prst="rect">
          <a:avLst/>
        </a:prstGeom>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a:custGeom>
          <a:avLst/>
          <a:gdLst/>
          <a:ahLst/>
          <a:cxnLst/>
          <a:rect l="0" t="0" r="0" b="0"/>
          <a:pathLst>
            <a:path>
              <a:moveTo>
                <a:pt x="0" y="0"/>
              </a:moveTo>
              <a:lnTo>
                <a:pt x="0" y="392055"/>
              </a:lnTo>
              <a:lnTo>
                <a:pt x="127844" y="392055"/>
              </a:lnTo>
            </a:path>
          </a:pathLst>
        </a:custGeom>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a:prstGeom prst="rect">
          <a:avLst/>
        </a:prstGeom>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a:custGeom>
          <a:avLst/>
          <a:gdLst/>
          <a:ahLst/>
          <a:cxnLst/>
          <a:rect l="0" t="0" r="0" b="0"/>
          <a:pathLst>
            <a:path>
              <a:moveTo>
                <a:pt x="45720" y="0"/>
              </a:moveTo>
              <a:lnTo>
                <a:pt x="45720" y="784111"/>
              </a:lnTo>
            </a:path>
          </a:pathLst>
        </a:custGeom>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a:prstGeom prst="rect">
          <a:avLst/>
        </a:prstGeom>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a:custGeom>
          <a:avLst/>
          <a:gdLst/>
          <a:ahLst/>
          <a:cxnLst/>
          <a:rect l="0" t="0" r="0" b="0"/>
          <a:pathLst>
            <a:path>
              <a:moveTo>
                <a:pt x="0" y="0"/>
              </a:moveTo>
              <a:lnTo>
                <a:pt x="0" y="392055"/>
              </a:lnTo>
              <a:lnTo>
                <a:pt x="127844" y="392055"/>
              </a:lnTo>
            </a:path>
          </a:pathLst>
        </a:custGeom>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a:prstGeom prst="rect">
          <a:avLst/>
        </a:prstGeom>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a:custGeom>
          <a:avLst/>
          <a:gdLst/>
          <a:ahLst/>
          <a:cxnLst/>
          <a:rect l="0" t="0" r="0" b="0"/>
          <a:pathLst>
            <a:path>
              <a:moveTo>
                <a:pt x="0" y="0"/>
              </a:moveTo>
              <a:lnTo>
                <a:pt x="0" y="694620"/>
              </a:lnTo>
              <a:lnTo>
                <a:pt x="1031277" y="694620"/>
              </a:lnTo>
              <a:lnTo>
                <a:pt x="1031277" y="784111"/>
              </a:lnTo>
            </a:path>
          </a:pathLst>
        </a:custGeom>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a:prstGeom prst="rect">
          <a:avLst/>
        </a:prstGeom>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a:custGeom>
          <a:avLst/>
          <a:gdLst/>
          <a:ahLst/>
          <a:cxnLst/>
          <a:rect l="0" t="0" r="0" b="0"/>
          <a:pathLst>
            <a:path>
              <a:moveTo>
                <a:pt x="0" y="0"/>
              </a:moveTo>
              <a:lnTo>
                <a:pt x="0" y="392055"/>
              </a:lnTo>
              <a:lnTo>
                <a:pt x="127844" y="392055"/>
              </a:lnTo>
            </a:path>
          </a:pathLst>
        </a:custGeom>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a:prstGeom prst="rect">
          <a:avLst/>
        </a:prstGeom>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a:custGeom>
          <a:avLst/>
          <a:gdLst/>
          <a:ahLst/>
          <a:cxnLst/>
          <a:rect l="0" t="0" r="0" b="0"/>
          <a:pathLst>
            <a:path>
              <a:moveTo>
                <a:pt x="135211" y="0"/>
              </a:moveTo>
              <a:lnTo>
                <a:pt x="135211" y="392055"/>
              </a:lnTo>
              <a:lnTo>
                <a:pt x="45720" y="392055"/>
              </a:lnTo>
            </a:path>
          </a:pathLst>
        </a:custGeom>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a:prstGeom prst="rect">
          <a:avLst/>
        </a:prstGeom>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D6EA9D06-2B65-497F-B819-F678DCFA955D}" type="presOf" srcId="{AF20AE30-0972-4B1A-BB74-576CE6D17D36}" destId="{88D1FD66-6902-40F8-AB19-75D9325F5E77}" srcOrd="0" destOrd="0" presId="urn:microsoft.com/office/officeart/2005/8/layout/orgChart1"/>
    <dgm:cxn modelId="{804DF90D-53CB-4160-86FF-61576BB48399}" type="presOf" srcId="{D22D499D-3FA8-48CC-8B3E-1DBF36009A25}" destId="{5CC56419-F262-4289-90C4-76C1CFC7357B}" srcOrd="1" destOrd="0" presId="urn:microsoft.com/office/officeart/2005/8/layout/orgChart1"/>
    <dgm:cxn modelId="{59BDED15-FE62-4923-A90B-3E76A58FC1A8}" type="presOf" srcId="{4D9DCB8B-79A5-4FBA-96CF-20DC2EA080CA}" destId="{4EF91815-9434-4CF9-92F0-BD1C8FEB62C7}" srcOrd="0" destOrd="0" presId="urn:microsoft.com/office/officeart/2005/8/layout/orgChart1"/>
    <dgm:cxn modelId="{9D09001B-B202-4529-B4BA-4CF53F5442E1}" type="presOf" srcId="{22D18A4E-3A3A-407A-B21E-2AA5C0F71C74}" destId="{112F6B41-1816-4B17-884A-588BB3707E4F}"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3F6C1E2A-D837-43F8-B521-8F5B84DF736A}" type="presOf" srcId="{5AEBCC33-BAED-473E-B950-03621502CC23}" destId="{90DD2EE8-6372-4F10-9880-55C02BE89785}" srcOrd="0" destOrd="0" presId="urn:microsoft.com/office/officeart/2005/8/layout/orgChart1"/>
    <dgm:cxn modelId="{3D6ECB35-D49C-4964-819F-E96143DD3566}" type="presOf" srcId="{F2738E7C-FEA3-4413-AADA-C88588BC2786}" destId="{2750C6B9-5282-4FA9-933F-8047BFEE89FF}" srcOrd="0" destOrd="0" presId="urn:microsoft.com/office/officeart/2005/8/layout/orgChart1"/>
    <dgm:cxn modelId="{360AA544-1CE4-4AF5-A2E0-30948280E4C4}" type="presOf" srcId="{046FD920-A06E-4FC0-97B3-7EF399712808}" destId="{B7FBAED5-464D-426D-B808-0943597AF66D}"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A6A7294E-CB75-4638-BB0A-D9D426E93689}" type="presOf" srcId="{CF70EFC4-84DD-4FAB-9793-D408708B7D2D}" destId="{69B49066-3B76-4EB6-AD92-A67CCEA0189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2219DE63-D9E7-42D6-9008-45A94BE57836}" type="presOf" srcId="{F2738E7C-FEA3-4413-AADA-C88588BC2786}" destId="{0DF36838-7F7E-47CD-AB02-0F54E411367D}" srcOrd="1" destOrd="0" presId="urn:microsoft.com/office/officeart/2005/8/layout/orgChart1"/>
    <dgm:cxn modelId="{9D84BA67-8C22-42A7-BD32-7EFD16B9D275}" type="presOf" srcId="{D276F56B-F1B4-44AE-939C-7646969641DF}" destId="{59D618E6-0CA5-4E74-B900-EB22293EBC6E}" srcOrd="0" destOrd="0" presId="urn:microsoft.com/office/officeart/2005/8/layout/orgChart1"/>
    <dgm:cxn modelId="{25ED1868-2E53-4D08-AE76-787E60EA6C2C}" type="presOf" srcId="{A1D7833F-8A19-4E59-AC94-D1189CB8BF07}" destId="{09ABA022-3909-44D5-9B4A-4DB212A2AF3A}" srcOrd="0" destOrd="0" presId="urn:microsoft.com/office/officeart/2005/8/layout/orgChart1"/>
    <dgm:cxn modelId="{BA7E9F68-58DA-41EE-AAD2-A36C58C988E8}" type="presOf" srcId="{9FA94EA2-CBFD-4E28-AB5F-8B00195DAABC}" destId="{ECE3086A-AECB-41D5-897C-7806A44ECCAC}" srcOrd="1" destOrd="0" presId="urn:microsoft.com/office/officeart/2005/8/layout/orgChart1"/>
    <dgm:cxn modelId="{EE89C173-2E38-4693-B049-FAFBAA3D97EB}" type="presOf" srcId="{58CD1DE8-74DF-406D-A545-7E9285F35BD5}" destId="{B775B71F-4CA5-48B7-9DFB-7E2ECD5B672C}"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8CCFD38C-077C-4E6F-AC28-832D9594B42F}" type="presOf" srcId="{4D9DCB8B-79A5-4FBA-96CF-20DC2EA080CA}" destId="{3E9EB97F-F7B5-4572-B3D3-8D7EE76799F3}" srcOrd="1" destOrd="0" presId="urn:microsoft.com/office/officeart/2005/8/layout/orgChart1"/>
    <dgm:cxn modelId="{18FE83A6-A226-4E93-91B9-BA6B0A05D9CD}" type="presOf" srcId="{64C9005B-366A-4383-AE5E-A99B91ADDEDA}" destId="{C2298DD6-FD46-47F9-A26C-0EA48C1887EC}"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2F7210B0-D74C-4F19-852C-EDDB7F275C67}" type="presOf" srcId="{B174BEA3-22BB-4277-B7DA-3123BE88A8E3}" destId="{AF6DE343-B75C-4AA2-BF35-B0016EA040C9}" srcOrd="0" destOrd="0" presId="urn:microsoft.com/office/officeart/2005/8/layout/orgChart1"/>
    <dgm:cxn modelId="{2C3F73B1-13E5-4B40-8879-286991C18AD7}" type="presOf" srcId="{D22D499D-3FA8-48CC-8B3E-1DBF36009A25}" destId="{4BCB10A6-C5AC-4EB7-A6E9-E20174A914AD}"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FCBA4FBA-A7DC-4665-BA84-59F35242C65E}" type="presOf" srcId="{22D18A4E-3A3A-407A-B21E-2AA5C0F71C74}" destId="{E6771ADB-14B9-4C7E-9E08-BD1B566ED64D}" srcOrd="1" destOrd="0" presId="urn:microsoft.com/office/officeart/2005/8/layout/orgChart1"/>
    <dgm:cxn modelId="{991087CF-3683-403B-A1CB-6F655891855C}" type="presOf" srcId="{8CBC956A-5B33-48A0-B5B2-F2A712C261C1}" destId="{73EF01F7-F0E4-46B2-9C17-C35466F9E07A}" srcOrd="0" destOrd="0" presId="urn:microsoft.com/office/officeart/2005/8/layout/orgChart1"/>
    <dgm:cxn modelId="{FB0B2ED1-00D7-4275-8CB4-012524498DBD}" type="presOf" srcId="{64C9005B-366A-4383-AE5E-A99B91ADDEDA}" destId="{8E9D6AC6-0FCD-41A9-BD7C-D162DB33C34A}" srcOrd="1" destOrd="0" presId="urn:microsoft.com/office/officeart/2005/8/layout/orgChart1"/>
    <dgm:cxn modelId="{1EA812D6-AFF5-47AF-B2A8-A10CD3CE9BF2}" type="presOf" srcId="{5AEBCC33-BAED-473E-B950-03621502CC23}" destId="{4C2249E3-47CA-462B-9F00-BB25E1A052A4}" srcOrd="1" destOrd="0" presId="urn:microsoft.com/office/officeart/2005/8/layout/orgChart1"/>
    <dgm:cxn modelId="{C0FAFDDD-1200-4773-9B05-3A13055441F3}" type="presOf" srcId="{6DA49E83-DC52-41B9-9858-5CD127C3BC1B}" destId="{D8F028CD-E56C-4A46-BD75-BBB602258C91}" srcOrd="0" destOrd="0" presId="urn:microsoft.com/office/officeart/2005/8/layout/orgChart1"/>
    <dgm:cxn modelId="{0CED4CE9-2879-4634-BD06-11A2D70C37BF}" type="presOf" srcId="{9FA94EA2-CBFD-4E28-AB5F-8B00195DAABC}" destId="{0F789356-BF48-4674-8347-D1974F5470A3}"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A0B1CFFB-3DD7-4234-A373-A60D095E22B4}" type="presOf" srcId="{B174BEA3-22BB-4277-B7DA-3123BE88A8E3}" destId="{4A5BD0B9-2E61-467D-93F3-B7B4656D7A35}" srcOrd="1" destOrd="0" presId="urn:microsoft.com/office/officeart/2005/8/layout/orgChart1"/>
    <dgm:cxn modelId="{D198F1C3-ED54-4588-9B5E-CA843EC579C2}" type="presParOf" srcId="{88D1FD66-6902-40F8-AB19-75D9325F5E77}" destId="{2AD2E962-4703-4665-873E-B872229A80F0}" srcOrd="0" destOrd="0" presId="urn:microsoft.com/office/officeart/2005/8/layout/orgChart1"/>
    <dgm:cxn modelId="{AD0D1803-0E0B-4F29-ACA9-1C6035869152}" type="presParOf" srcId="{2AD2E962-4703-4665-873E-B872229A80F0}" destId="{7979D3B9-1E4F-439A-996B-FB19CFA29826}" srcOrd="0" destOrd="0" presId="urn:microsoft.com/office/officeart/2005/8/layout/orgChart1"/>
    <dgm:cxn modelId="{A446648A-6349-4EB7-AB72-117E8F7A6928}" type="presParOf" srcId="{7979D3B9-1E4F-439A-996B-FB19CFA29826}" destId="{C2298DD6-FD46-47F9-A26C-0EA48C1887EC}" srcOrd="0" destOrd="0" presId="urn:microsoft.com/office/officeart/2005/8/layout/orgChart1"/>
    <dgm:cxn modelId="{ED988C39-BE36-4D24-9307-1AD4C34F473C}" type="presParOf" srcId="{7979D3B9-1E4F-439A-996B-FB19CFA29826}" destId="{8E9D6AC6-0FCD-41A9-BD7C-D162DB33C34A}" srcOrd="1" destOrd="0" presId="urn:microsoft.com/office/officeart/2005/8/layout/orgChart1"/>
    <dgm:cxn modelId="{B37002C1-EA01-4ED9-A375-0E339AB80CCE}" type="presParOf" srcId="{2AD2E962-4703-4665-873E-B872229A80F0}" destId="{31336E10-D276-4B53-9C0D-C4411FAA2576}" srcOrd="1" destOrd="0" presId="urn:microsoft.com/office/officeart/2005/8/layout/orgChart1"/>
    <dgm:cxn modelId="{20D49E85-377E-47EE-ADC0-47BCCF44EC57}" type="presParOf" srcId="{31336E10-D276-4B53-9C0D-C4411FAA2576}" destId="{59D618E6-0CA5-4E74-B900-EB22293EBC6E}" srcOrd="0" destOrd="0" presId="urn:microsoft.com/office/officeart/2005/8/layout/orgChart1"/>
    <dgm:cxn modelId="{36223636-5BC1-46B7-8331-E01060C1D76E}" type="presParOf" srcId="{31336E10-D276-4B53-9C0D-C4411FAA2576}" destId="{4FCD03ED-C3A5-4E5B-AD62-CD215D63CD55}" srcOrd="1" destOrd="0" presId="urn:microsoft.com/office/officeart/2005/8/layout/orgChart1"/>
    <dgm:cxn modelId="{F00D1A15-674A-4668-9132-4C76FF581458}" type="presParOf" srcId="{4FCD03ED-C3A5-4E5B-AD62-CD215D63CD55}" destId="{7C471CA2-7316-4B70-A580-136F69342B32}" srcOrd="0" destOrd="0" presId="urn:microsoft.com/office/officeart/2005/8/layout/orgChart1"/>
    <dgm:cxn modelId="{7754EB2B-E666-4B88-8AC6-1BF32B92B634}" type="presParOf" srcId="{7C471CA2-7316-4B70-A580-136F69342B32}" destId="{112F6B41-1816-4B17-884A-588BB3707E4F}" srcOrd="0" destOrd="0" presId="urn:microsoft.com/office/officeart/2005/8/layout/orgChart1"/>
    <dgm:cxn modelId="{068340F3-173A-4D43-B340-9E5657982DCB}" type="presParOf" srcId="{7C471CA2-7316-4B70-A580-136F69342B32}" destId="{E6771ADB-14B9-4C7E-9E08-BD1B566ED64D}" srcOrd="1" destOrd="0" presId="urn:microsoft.com/office/officeart/2005/8/layout/orgChart1"/>
    <dgm:cxn modelId="{AC5E263E-5916-4AA1-AF64-AF9063E856B5}" type="presParOf" srcId="{4FCD03ED-C3A5-4E5B-AD62-CD215D63CD55}" destId="{3F50108A-65F7-4BB7-BCA3-C767214EF3CF}" srcOrd="1" destOrd="0" presId="urn:microsoft.com/office/officeart/2005/8/layout/orgChart1"/>
    <dgm:cxn modelId="{5AF76C73-CA8C-4C3A-957A-BB31BED5C6AB}" type="presParOf" srcId="{3F50108A-65F7-4BB7-BCA3-C767214EF3CF}" destId="{73EF01F7-F0E4-46B2-9C17-C35466F9E07A}" srcOrd="0" destOrd="0" presId="urn:microsoft.com/office/officeart/2005/8/layout/orgChart1"/>
    <dgm:cxn modelId="{CE2F7E1C-1B8E-490B-8370-798DB3784E7A}" type="presParOf" srcId="{3F50108A-65F7-4BB7-BCA3-C767214EF3CF}" destId="{B9AD941F-4D40-4EE8-B058-569C34BD4F14}" srcOrd="1" destOrd="0" presId="urn:microsoft.com/office/officeart/2005/8/layout/orgChart1"/>
    <dgm:cxn modelId="{A449ACF9-7C9B-4575-9989-AC36D11F4723}" type="presParOf" srcId="{B9AD941F-4D40-4EE8-B058-569C34BD4F14}" destId="{241FCEA8-B031-461E-999B-A574C2D8D004}" srcOrd="0" destOrd="0" presId="urn:microsoft.com/office/officeart/2005/8/layout/orgChart1"/>
    <dgm:cxn modelId="{591A9158-1458-460C-A6D4-F95538F6E7D5}" type="presParOf" srcId="{241FCEA8-B031-461E-999B-A574C2D8D004}" destId="{4EF91815-9434-4CF9-92F0-BD1C8FEB62C7}" srcOrd="0" destOrd="0" presId="urn:microsoft.com/office/officeart/2005/8/layout/orgChart1"/>
    <dgm:cxn modelId="{0F04DF90-E76C-40A5-AC7F-B96081D83414}" type="presParOf" srcId="{241FCEA8-B031-461E-999B-A574C2D8D004}" destId="{3E9EB97F-F7B5-4572-B3D3-8D7EE76799F3}" srcOrd="1" destOrd="0" presId="urn:microsoft.com/office/officeart/2005/8/layout/orgChart1"/>
    <dgm:cxn modelId="{9C11F66C-4B41-4A22-B5EE-87E6DAB0EBF1}" type="presParOf" srcId="{B9AD941F-4D40-4EE8-B058-569C34BD4F14}" destId="{F5CB98C8-CA4D-4A00-ABDC-6880E8B51512}" srcOrd="1" destOrd="0" presId="urn:microsoft.com/office/officeart/2005/8/layout/orgChart1"/>
    <dgm:cxn modelId="{59B7A4C4-AD0B-40FD-995B-4BA1F5075EE6}" type="presParOf" srcId="{B9AD941F-4D40-4EE8-B058-569C34BD4F14}" destId="{24A4941A-7615-495D-A23F-22F53E60C8AE}" srcOrd="2" destOrd="0" presId="urn:microsoft.com/office/officeart/2005/8/layout/orgChart1"/>
    <dgm:cxn modelId="{DE1F3E19-C930-4A02-BB1F-0747E6B4EF6B}" type="presParOf" srcId="{4FCD03ED-C3A5-4E5B-AD62-CD215D63CD55}" destId="{A41F28FE-A1FC-47FF-BBBE-0760D0E72FE4}" srcOrd="2" destOrd="0" presId="urn:microsoft.com/office/officeart/2005/8/layout/orgChart1"/>
    <dgm:cxn modelId="{70DC8C47-EC70-4245-8452-1A51FD82AADD}" type="presParOf" srcId="{31336E10-D276-4B53-9C0D-C4411FAA2576}" destId="{69B49066-3B76-4EB6-AD92-A67CCEA0189A}" srcOrd="2" destOrd="0" presId="urn:microsoft.com/office/officeart/2005/8/layout/orgChart1"/>
    <dgm:cxn modelId="{33947637-417A-4026-B126-246FFAB2F7BC}" type="presParOf" srcId="{31336E10-D276-4B53-9C0D-C4411FAA2576}" destId="{94812630-EA1B-4D9B-B606-722E8CFA1652}" srcOrd="3" destOrd="0" presId="urn:microsoft.com/office/officeart/2005/8/layout/orgChart1"/>
    <dgm:cxn modelId="{4C1D9031-8197-4C9E-A799-116B46323A8D}" type="presParOf" srcId="{94812630-EA1B-4D9B-B606-722E8CFA1652}" destId="{412B5B53-11F6-4DD6-A0FA-597533C97C39}" srcOrd="0" destOrd="0" presId="urn:microsoft.com/office/officeart/2005/8/layout/orgChart1"/>
    <dgm:cxn modelId="{E592006C-7933-4FC9-A72C-C2B339391F36}" type="presParOf" srcId="{412B5B53-11F6-4DD6-A0FA-597533C97C39}" destId="{2750C6B9-5282-4FA9-933F-8047BFEE89FF}" srcOrd="0" destOrd="0" presId="urn:microsoft.com/office/officeart/2005/8/layout/orgChart1"/>
    <dgm:cxn modelId="{E6B8241C-49E2-4FEC-84B4-0CCE2EDEBB97}" type="presParOf" srcId="{412B5B53-11F6-4DD6-A0FA-597533C97C39}" destId="{0DF36838-7F7E-47CD-AB02-0F54E411367D}" srcOrd="1" destOrd="0" presId="urn:microsoft.com/office/officeart/2005/8/layout/orgChart1"/>
    <dgm:cxn modelId="{D93B8496-84EA-4D68-AF61-3BFAA866FE10}" type="presParOf" srcId="{94812630-EA1B-4D9B-B606-722E8CFA1652}" destId="{7062F0CF-98F9-4629-B1A2-D2380443F6F7}" srcOrd="1" destOrd="0" presId="urn:microsoft.com/office/officeart/2005/8/layout/orgChart1"/>
    <dgm:cxn modelId="{5DF30016-C99B-4EA9-88D5-653F5B295315}" type="presParOf" srcId="{7062F0CF-98F9-4629-B1A2-D2380443F6F7}" destId="{D8F028CD-E56C-4A46-BD75-BBB602258C91}" srcOrd="0" destOrd="0" presId="urn:microsoft.com/office/officeart/2005/8/layout/orgChart1"/>
    <dgm:cxn modelId="{B1F26F11-223F-467E-AB36-7F7A4262315E}" type="presParOf" srcId="{7062F0CF-98F9-4629-B1A2-D2380443F6F7}" destId="{E6219F1A-C1C7-4D35-8729-F8A63C906F44}" srcOrd="1" destOrd="0" presId="urn:microsoft.com/office/officeart/2005/8/layout/orgChart1"/>
    <dgm:cxn modelId="{DF1F7A47-22F9-4D06-ACF4-60465A632938}" type="presParOf" srcId="{E6219F1A-C1C7-4D35-8729-F8A63C906F44}" destId="{ECF00DBA-775F-4DC4-BB5E-5945BA8AFDFF}" srcOrd="0" destOrd="0" presId="urn:microsoft.com/office/officeart/2005/8/layout/orgChart1"/>
    <dgm:cxn modelId="{4E82E677-56E3-491F-8B20-4E33E06EB343}" type="presParOf" srcId="{ECF00DBA-775F-4DC4-BB5E-5945BA8AFDFF}" destId="{0F789356-BF48-4674-8347-D1974F5470A3}" srcOrd="0" destOrd="0" presId="urn:microsoft.com/office/officeart/2005/8/layout/orgChart1"/>
    <dgm:cxn modelId="{72F2E150-21EA-4179-8519-579B8E716628}" type="presParOf" srcId="{ECF00DBA-775F-4DC4-BB5E-5945BA8AFDFF}" destId="{ECE3086A-AECB-41D5-897C-7806A44ECCAC}" srcOrd="1" destOrd="0" presId="urn:microsoft.com/office/officeart/2005/8/layout/orgChart1"/>
    <dgm:cxn modelId="{2ADCB8B7-8FFB-4F45-90E2-8008465631EB}" type="presParOf" srcId="{E6219F1A-C1C7-4D35-8729-F8A63C906F44}" destId="{62340771-B4A6-453F-BB5E-E58236E4CE72}" srcOrd="1" destOrd="0" presId="urn:microsoft.com/office/officeart/2005/8/layout/orgChart1"/>
    <dgm:cxn modelId="{44129B9B-A5B0-4E86-941D-E5CBED3CF983}" type="presParOf" srcId="{E6219F1A-C1C7-4D35-8729-F8A63C906F44}" destId="{AFD02C83-1221-4B8E-926F-CF3D0B171D3A}" srcOrd="2" destOrd="0" presId="urn:microsoft.com/office/officeart/2005/8/layout/orgChart1"/>
    <dgm:cxn modelId="{852D3B11-FFA5-4F0A-B563-245292544F8A}" type="presParOf" srcId="{94812630-EA1B-4D9B-B606-722E8CFA1652}" destId="{7308CFFB-6424-4625-BFCE-7DBD65F6DE4D}" srcOrd="2" destOrd="0" presId="urn:microsoft.com/office/officeart/2005/8/layout/orgChart1"/>
    <dgm:cxn modelId="{AFB0B07A-BAD0-4B7A-8068-934D62B61591}" type="presParOf" srcId="{31336E10-D276-4B53-9C0D-C4411FAA2576}" destId="{B775B71F-4CA5-48B7-9DFB-7E2ECD5B672C}" srcOrd="4" destOrd="0" presId="urn:microsoft.com/office/officeart/2005/8/layout/orgChart1"/>
    <dgm:cxn modelId="{1DD72946-4064-4EF2-B8A0-F6D7927F6B3B}" type="presParOf" srcId="{31336E10-D276-4B53-9C0D-C4411FAA2576}" destId="{CB4DE528-4BF9-4BDB-B728-623C8F15837D}" srcOrd="5" destOrd="0" presId="urn:microsoft.com/office/officeart/2005/8/layout/orgChart1"/>
    <dgm:cxn modelId="{2B1A4F46-5431-449B-97FD-5608891F50A3}" type="presParOf" srcId="{CB4DE528-4BF9-4BDB-B728-623C8F15837D}" destId="{CCA5546B-91F2-48BD-B559-BAC0504D5BFC}" srcOrd="0" destOrd="0" presId="urn:microsoft.com/office/officeart/2005/8/layout/orgChart1"/>
    <dgm:cxn modelId="{11E56FA5-823A-49C2-A684-24FC43776D28}" type="presParOf" srcId="{CCA5546B-91F2-48BD-B559-BAC0504D5BFC}" destId="{90DD2EE8-6372-4F10-9880-55C02BE89785}" srcOrd="0" destOrd="0" presId="urn:microsoft.com/office/officeart/2005/8/layout/orgChart1"/>
    <dgm:cxn modelId="{A8177AC8-5BD5-4717-81D7-4FB844F6F81F}" type="presParOf" srcId="{CCA5546B-91F2-48BD-B559-BAC0504D5BFC}" destId="{4C2249E3-47CA-462B-9F00-BB25E1A052A4}" srcOrd="1" destOrd="0" presId="urn:microsoft.com/office/officeart/2005/8/layout/orgChart1"/>
    <dgm:cxn modelId="{AB51C296-19A1-43B9-9014-91A94E7CEE21}" type="presParOf" srcId="{CB4DE528-4BF9-4BDB-B728-623C8F15837D}" destId="{5743147A-93AC-4A31-A391-5FC31E2C5FDF}" srcOrd="1" destOrd="0" presId="urn:microsoft.com/office/officeart/2005/8/layout/orgChart1"/>
    <dgm:cxn modelId="{C3BC08DC-EBAB-4789-81D5-0D413A6099D5}" type="presParOf" srcId="{5743147A-93AC-4A31-A391-5FC31E2C5FDF}" destId="{B7FBAED5-464D-426D-B808-0943597AF66D}" srcOrd="0" destOrd="0" presId="urn:microsoft.com/office/officeart/2005/8/layout/orgChart1"/>
    <dgm:cxn modelId="{C8CC9958-2DAE-44B3-B995-045415FD7699}" type="presParOf" srcId="{5743147A-93AC-4A31-A391-5FC31E2C5FDF}" destId="{2C74CB39-82EB-43BE-BF70-7F04FC5DA75B}" srcOrd="1" destOrd="0" presId="urn:microsoft.com/office/officeart/2005/8/layout/orgChart1"/>
    <dgm:cxn modelId="{33457FD7-EC4A-4638-8DD9-375403E070F2}" type="presParOf" srcId="{2C74CB39-82EB-43BE-BF70-7F04FC5DA75B}" destId="{7311C92B-4294-44E5-B5FE-2616B56BB8D9}" srcOrd="0" destOrd="0" presId="urn:microsoft.com/office/officeart/2005/8/layout/orgChart1"/>
    <dgm:cxn modelId="{3E8B7930-A991-411C-BA42-49F97198F4F0}" type="presParOf" srcId="{7311C92B-4294-44E5-B5FE-2616B56BB8D9}" destId="{AF6DE343-B75C-4AA2-BF35-B0016EA040C9}" srcOrd="0" destOrd="0" presId="urn:microsoft.com/office/officeart/2005/8/layout/orgChart1"/>
    <dgm:cxn modelId="{3B74F1A1-1F31-42EF-AA8C-5A2DDDF429A3}" type="presParOf" srcId="{7311C92B-4294-44E5-B5FE-2616B56BB8D9}" destId="{4A5BD0B9-2E61-467D-93F3-B7B4656D7A35}" srcOrd="1" destOrd="0" presId="urn:microsoft.com/office/officeart/2005/8/layout/orgChart1"/>
    <dgm:cxn modelId="{F1B6046B-E2D5-4EAA-845E-35D88B9EA411}" type="presParOf" srcId="{2C74CB39-82EB-43BE-BF70-7F04FC5DA75B}" destId="{FD2C7E5A-3464-4673-91CC-D9642B38C7D1}" srcOrd="1" destOrd="0" presId="urn:microsoft.com/office/officeart/2005/8/layout/orgChart1"/>
    <dgm:cxn modelId="{508694CF-2268-4CD6-A038-E0C3B1C23225}" type="presParOf" srcId="{2C74CB39-82EB-43BE-BF70-7F04FC5DA75B}" destId="{351153C8-B171-4B23-8C7B-26276C7BE100}" srcOrd="2" destOrd="0" presId="urn:microsoft.com/office/officeart/2005/8/layout/orgChart1"/>
    <dgm:cxn modelId="{3AE473E6-9C9F-4E22-B789-9F683FC559EF}" type="presParOf" srcId="{CB4DE528-4BF9-4BDB-B728-623C8F15837D}" destId="{710DF7F0-87F0-4A72-9F81-BAC452A2723D}" srcOrd="2" destOrd="0" presId="urn:microsoft.com/office/officeart/2005/8/layout/orgChart1"/>
    <dgm:cxn modelId="{215C071B-095E-49B1-817B-5E92B99B3882}" type="presParOf" srcId="{2AD2E962-4703-4665-873E-B872229A80F0}" destId="{24493E2C-CEF4-461F-8CB4-DF9D5465469E}" srcOrd="2" destOrd="0" presId="urn:microsoft.com/office/officeart/2005/8/layout/orgChart1"/>
    <dgm:cxn modelId="{AA9DFF49-A70A-4CBE-83B3-69B9A3854B98}" type="presParOf" srcId="{24493E2C-CEF4-461F-8CB4-DF9D5465469E}" destId="{09ABA022-3909-44D5-9B4A-4DB212A2AF3A}" srcOrd="0" destOrd="0" presId="urn:microsoft.com/office/officeart/2005/8/layout/orgChart1"/>
    <dgm:cxn modelId="{59678DFF-1767-434C-9CF7-71D71345F15C}" type="presParOf" srcId="{24493E2C-CEF4-461F-8CB4-DF9D5465469E}" destId="{EDB0A71C-3EAA-4B71-82C9-94B1337DD158}" srcOrd="1" destOrd="0" presId="urn:microsoft.com/office/officeart/2005/8/layout/orgChart1"/>
    <dgm:cxn modelId="{2D1057FD-B48C-42A7-9F4C-E1E21D527F36}" type="presParOf" srcId="{EDB0A71C-3EAA-4B71-82C9-94B1337DD158}" destId="{EFDF53EB-D3FD-469E-8A51-6CF71A3325BE}" srcOrd="0" destOrd="0" presId="urn:microsoft.com/office/officeart/2005/8/layout/orgChart1"/>
    <dgm:cxn modelId="{C74C49E2-B4EF-4B41-A9B8-AB30B8997450}" type="presParOf" srcId="{EFDF53EB-D3FD-469E-8A51-6CF71A3325BE}" destId="{4BCB10A6-C5AC-4EB7-A6E9-E20174A914AD}" srcOrd="0" destOrd="0" presId="urn:microsoft.com/office/officeart/2005/8/layout/orgChart1"/>
    <dgm:cxn modelId="{B2584BE7-0794-45A8-B8EC-692FACA1FE4D}" type="presParOf" srcId="{EFDF53EB-D3FD-469E-8A51-6CF71A3325BE}" destId="{5CC56419-F262-4289-90C4-76C1CFC7357B}" srcOrd="1" destOrd="0" presId="urn:microsoft.com/office/officeart/2005/8/layout/orgChart1"/>
    <dgm:cxn modelId="{B63D2858-FBFC-4139-B7DA-F49D968FE330}" type="presParOf" srcId="{EDB0A71C-3EAA-4B71-82C9-94B1337DD158}" destId="{EEC8AB06-2484-49F0-BBDB-BCE8A6C83146}" srcOrd="1" destOrd="0" presId="urn:microsoft.com/office/officeart/2005/8/layout/orgChart1"/>
    <dgm:cxn modelId="{DDAA68DF-37FE-4EDA-B2AB-3B9AFDF7C7F7}"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65DB0709C5E749D59B558BAE607C2DE9"/>
        <w:category>
          <w:name w:val="General"/>
          <w:gallery w:val="placeholder"/>
        </w:category>
        <w:types>
          <w:type w:val="bbPlcHdr"/>
        </w:types>
        <w:behaviors>
          <w:behavior w:val="content"/>
        </w:behaviors>
        <w:guid w:val="{CC17FF9D-063D-4091-96B3-B5F3F138F7E5}"/>
      </w:docPartPr>
      <w:docPartBody>
        <w:p w:rsidR="007F6775" w:rsidRDefault="00794FD4">
          <w:r w:rsidRPr="00F94261">
            <w:rPr>
              <w:rStyle w:val="PlaceholderText"/>
            </w:rPr>
            <w:t>[Title]</w:t>
          </w:r>
        </w:p>
      </w:docPartBody>
    </w:docPart>
    <w:docPart>
      <w:docPartPr>
        <w:name w:val="8898ED3DF25E4814A170A6E4A1BF53E4"/>
        <w:category>
          <w:name w:val="General"/>
          <w:gallery w:val="placeholder"/>
        </w:category>
        <w:types>
          <w:type w:val="bbPlcHdr"/>
        </w:types>
        <w:behaviors>
          <w:behavior w:val="content"/>
        </w:behaviors>
        <w:guid w:val="{97797513-03F3-4020-AA25-DE33E897C9AF}"/>
      </w:docPartPr>
      <w:docPartBody>
        <w:p w:rsidR="0050116F" w:rsidRDefault="002F2ED0" w:rsidP="002F2ED0">
          <w:pPr>
            <w:pStyle w:val="8898ED3DF25E4814A170A6E4A1BF53E4"/>
          </w:pPr>
          <w:r w:rsidRPr="005F1147">
            <w:rPr>
              <w:rStyle w:val="PlaceholderText"/>
            </w:rPr>
            <w:t>[Title]</w:t>
          </w:r>
        </w:p>
      </w:docPartBody>
    </w:docPart>
    <w:docPart>
      <w:docPartPr>
        <w:name w:val="065DD0C170274A488D86F00A2C1DE18C"/>
        <w:category>
          <w:name w:val="General"/>
          <w:gallery w:val="placeholder"/>
        </w:category>
        <w:types>
          <w:type w:val="bbPlcHdr"/>
        </w:types>
        <w:behaviors>
          <w:behavior w:val="content"/>
        </w:behaviors>
        <w:guid w:val="{2FEB60CB-4DAB-4581-93F8-86E278918BEB}"/>
      </w:docPartPr>
      <w:docPartBody>
        <w:p w:rsidR="0050116F" w:rsidRDefault="002F2ED0" w:rsidP="002F2ED0">
          <w:pPr>
            <w:pStyle w:val="065DD0C170274A488D86F00A2C1DE18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A4A61"/>
    <w:rsid w:val="000D1C89"/>
    <w:rsid w:val="0014219F"/>
    <w:rsid w:val="001632C6"/>
    <w:rsid w:val="001F196C"/>
    <w:rsid w:val="00266836"/>
    <w:rsid w:val="002A69AA"/>
    <w:rsid w:val="002E359B"/>
    <w:rsid w:val="002F2ED0"/>
    <w:rsid w:val="002F6BDA"/>
    <w:rsid w:val="004B0FD6"/>
    <w:rsid w:val="004C2CD8"/>
    <w:rsid w:val="0050116F"/>
    <w:rsid w:val="00523D63"/>
    <w:rsid w:val="00541686"/>
    <w:rsid w:val="005E2A90"/>
    <w:rsid w:val="006B6BD9"/>
    <w:rsid w:val="0071471F"/>
    <w:rsid w:val="00794FD4"/>
    <w:rsid w:val="007F6775"/>
    <w:rsid w:val="009E5E44"/>
    <w:rsid w:val="00A366A6"/>
    <w:rsid w:val="00AA49FD"/>
    <w:rsid w:val="00B000A6"/>
    <w:rsid w:val="00B116EC"/>
    <w:rsid w:val="00B2244B"/>
    <w:rsid w:val="00D05DFA"/>
    <w:rsid w:val="00D60A83"/>
    <w:rsid w:val="00DF19FA"/>
    <w:rsid w:val="00DF3064"/>
    <w:rsid w:val="00E64EA1"/>
    <w:rsid w:val="00EA5BFF"/>
    <w:rsid w:val="00EF57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2ED0"/>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8898ED3DF25E4814A170A6E4A1BF53E4">
    <w:name w:val="8898ED3DF25E4814A170A6E4A1BF53E4"/>
    <w:rsid w:val="002F2ED0"/>
    <w:pPr>
      <w:spacing w:after="160" w:line="259" w:lineRule="auto"/>
    </w:pPr>
  </w:style>
  <w:style w:type="paragraph" w:customStyle="1" w:styleId="065DD0C170274A488D86F00A2C1DE18C">
    <w:name w:val="065DD0C170274A488D86F00A2C1DE18C"/>
    <w:rsid w:val="002F2ED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70C30-1B56-42DB-8075-DAC7CFCA5E87}">
  <ds:schemaRefs>
    <ds:schemaRef ds:uri="http://schemas.microsoft.com/office/2006/customDocumentInformationPanel"/>
  </ds:schemaRefs>
</ds:datastoreItem>
</file>

<file path=customXml/itemProps2.xml><?xml version="1.0" encoding="utf-8"?>
<ds:datastoreItem xmlns:ds="http://schemas.openxmlformats.org/officeDocument/2006/customXml" ds:itemID="{C598A2EC-127E-6C48-8CD2-D3D613CB1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22</Pages>
  <Words>5111</Words>
  <Characters>29135</Characters>
  <Application>Microsoft Office Word</Application>
  <DocSecurity>8</DocSecurity>
  <Lines>242</Lines>
  <Paragraphs>68</Paragraphs>
  <ScaleCrop>false</ScaleCrop>
  <HeadingPairs>
    <vt:vector size="2" baseType="variant">
      <vt:variant>
        <vt:lpstr>Title</vt:lpstr>
      </vt:variant>
      <vt:variant>
        <vt:i4>1</vt:i4>
      </vt:variant>
    </vt:vector>
  </HeadingPairs>
  <TitlesOfParts>
    <vt:vector size="1" baseType="lpstr">
      <vt:lpstr>BSBWHS505</vt:lpstr>
    </vt:vector>
  </TitlesOfParts>
  <Company>Hewlett-Packard</Company>
  <LinksUpToDate>false</LinksUpToDate>
  <CharactersWithSpaces>34178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BSBWHS505</dc:title>
  <dc:subject>Investigate WHS incidents</dc:subject>
  <dc:creator>Michelle Curro</dc:creator>
  <cp:lastModifiedBy>Chris Tauri</cp:lastModifiedBy>
  <cp:revision>2</cp:revision>
  <cp:lastPrinted>2015-08-06T00:21:00Z</cp:lastPrinted>
  <dcterms:created xsi:type="dcterms:W3CDTF">2020-02-24T10:33:00Z</dcterms:created>
  <dcterms:modified xsi:type="dcterms:W3CDTF">2020-02-24T10:33:00Z</dcterms:modified>
  <cp:category>Workbook</cp:category>
  <cp:contentStatus>v1-1_29/01/2016</cp:contentStatus>
</cp:coreProperties>
</file>