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6B5E" w:rsidRPr="004932A4" w:rsidRDefault="0049303C"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786081">
            <w:rPr>
              <w:szCs w:val="32"/>
            </w:rPr>
            <w:t>BSBPMG512</w:t>
          </w:r>
        </w:sdtContent>
      </w:sdt>
      <w:r w:rsidR="00C76B5E" w:rsidRPr="004932A4">
        <w:rPr>
          <w:szCs w:val="32"/>
        </w:rPr>
        <w:t xml:space="preserve"> </w:t>
      </w:r>
    </w:p>
    <w:p w:rsidR="00C76B5E" w:rsidRPr="004932A4" w:rsidRDefault="0049303C"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906775">
            <w:rPr>
              <w:szCs w:val="32"/>
            </w:rPr>
            <w:t>Manage project scope</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2C7D31">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4C6B3F" w:rsidP="002C7D31">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4C6B3F" w:rsidRPr="00F01505" w:rsidRDefault="004C6B3F" w:rsidP="002C7D31">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C76B5E" w:rsidRPr="00F01505" w:rsidRDefault="004C6B3F" w:rsidP="002C7D31">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766B2" w:rsidRPr="00830749" w:rsidTr="009413A1">
        <w:tc>
          <w:tcPr>
            <w:tcW w:w="2552" w:type="dxa"/>
            <w:tcBorders>
              <w:top w:val="nil"/>
              <w:left w:val="nil"/>
              <w:bottom w:val="nil"/>
              <w:right w:val="nil"/>
            </w:tcBorders>
          </w:tcPr>
          <w:p w:rsidR="00A766B2" w:rsidRPr="001C4084" w:rsidRDefault="00A766B2" w:rsidP="009413A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766B2" w:rsidRPr="001C4084" w:rsidRDefault="00A3088D" w:rsidP="009413A1">
            <w:pPr>
              <w:ind w:right="-24"/>
              <w:rPr>
                <w:rFonts w:ascii="Arial" w:hAnsi="Arial" w:cs="Arial"/>
                <w:sz w:val="22"/>
                <w:szCs w:val="22"/>
              </w:rPr>
            </w:pPr>
            <w:permStart w:id="1524178370" w:edGrp="everyone"/>
            <w:r>
              <w:rPr>
                <w:rFonts w:ascii="Arial" w:hAnsi="Arial" w:cs="Arial"/>
                <w:sz w:val="22"/>
                <w:szCs w:val="22"/>
              </w:rPr>
              <w:t>Rue Grimston</w:t>
            </w:r>
            <w:permEnd w:id="1524178370"/>
          </w:p>
        </w:tc>
      </w:tr>
      <w:tr w:rsidR="00A766B2" w:rsidRPr="00830749" w:rsidTr="009413A1">
        <w:tc>
          <w:tcPr>
            <w:tcW w:w="2552" w:type="dxa"/>
            <w:tcBorders>
              <w:top w:val="nil"/>
              <w:left w:val="nil"/>
              <w:bottom w:val="nil"/>
              <w:right w:val="nil"/>
            </w:tcBorders>
          </w:tcPr>
          <w:p w:rsidR="00A766B2" w:rsidRDefault="00A766B2" w:rsidP="009413A1">
            <w:pPr>
              <w:ind w:right="-24"/>
              <w:rPr>
                <w:rFonts w:ascii="Arial" w:hAnsi="Arial" w:cs="Arial"/>
                <w:sz w:val="22"/>
                <w:szCs w:val="22"/>
              </w:rPr>
            </w:pPr>
          </w:p>
          <w:p w:rsidR="00A766B2" w:rsidRPr="001C4084" w:rsidRDefault="00A766B2" w:rsidP="009413A1">
            <w:pPr>
              <w:ind w:right="-24"/>
              <w:rPr>
                <w:rFonts w:ascii="Arial" w:hAnsi="Arial" w:cs="Arial"/>
                <w:sz w:val="22"/>
                <w:szCs w:val="22"/>
              </w:rPr>
            </w:pPr>
          </w:p>
        </w:tc>
        <w:tc>
          <w:tcPr>
            <w:tcW w:w="6520" w:type="dxa"/>
            <w:tcBorders>
              <w:top w:val="single" w:sz="8" w:space="0" w:color="auto"/>
              <w:left w:val="nil"/>
              <w:bottom w:val="nil"/>
              <w:right w:val="nil"/>
            </w:tcBorders>
          </w:tcPr>
          <w:p w:rsidR="00A766B2" w:rsidRPr="001C4084" w:rsidRDefault="00A766B2" w:rsidP="009413A1">
            <w:pPr>
              <w:ind w:right="-24"/>
              <w:rPr>
                <w:rFonts w:ascii="Arial" w:hAnsi="Arial" w:cs="Arial"/>
                <w:sz w:val="22"/>
                <w:szCs w:val="22"/>
              </w:rPr>
            </w:pPr>
          </w:p>
        </w:tc>
      </w:tr>
      <w:tr w:rsidR="00A766B2" w:rsidRPr="00830749" w:rsidTr="009413A1">
        <w:tc>
          <w:tcPr>
            <w:tcW w:w="2552" w:type="dxa"/>
            <w:tcBorders>
              <w:top w:val="nil"/>
              <w:left w:val="nil"/>
              <w:bottom w:val="nil"/>
              <w:right w:val="nil"/>
            </w:tcBorders>
          </w:tcPr>
          <w:p w:rsidR="00A766B2" w:rsidRPr="001C4084" w:rsidRDefault="00A766B2" w:rsidP="009413A1">
            <w:pPr>
              <w:ind w:right="-24"/>
              <w:rPr>
                <w:rFonts w:ascii="Arial" w:hAnsi="Arial" w:cs="Arial"/>
                <w:sz w:val="22"/>
                <w:szCs w:val="22"/>
              </w:rPr>
            </w:pPr>
            <w:r>
              <w:rPr>
                <w:rFonts w:ascii="Arial" w:hAnsi="Arial" w:cs="Arial"/>
                <w:sz w:val="22"/>
                <w:szCs w:val="22"/>
              </w:rPr>
              <w:t>Participant signature</w:t>
            </w:r>
          </w:p>
        </w:tc>
        <w:permStart w:id="1408510857" w:edGrp="everyone" w:displacedByCustomXml="next"/>
        <w:permStart w:id="471416289" w:edGrp="everyone" w:displacedByCustomXml="next"/>
        <w:sdt>
          <w:sdtPr>
            <w:rPr>
              <w:noProof/>
            </w:rPr>
            <w:id w:val="909501784"/>
            <w:picture/>
          </w:sdtPr>
          <w:sdtContent>
            <w:tc>
              <w:tcPr>
                <w:tcW w:w="6520" w:type="dxa"/>
                <w:tcBorders>
                  <w:top w:val="nil"/>
                  <w:left w:val="nil"/>
                  <w:bottom w:val="single" w:sz="8" w:space="0" w:color="auto"/>
                  <w:right w:val="nil"/>
                </w:tcBorders>
              </w:tcPr>
              <w:p w:rsidR="00A766B2" w:rsidRPr="001C4084" w:rsidRDefault="0049303C" w:rsidP="009413A1">
                <w:pPr>
                  <w:ind w:right="-24"/>
                  <w:rPr>
                    <w:rFonts w:ascii="Arial" w:hAnsi="Arial" w:cs="Arial"/>
                    <w:sz w:val="22"/>
                    <w:szCs w:val="22"/>
                  </w:rPr>
                </w:pPr>
                <w:r w:rsidRPr="0049303C">
                  <w:rPr>
                    <w:noProof/>
                  </w:rPr>
                  <w:drawing>
                    <wp:inline distT="0" distB="0" distL="0" distR="0" wp14:anchorId="71BA0416" wp14:editId="083BAF44">
                      <wp:extent cx="1085850" cy="544396"/>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35382" cy="569229"/>
                              </a:xfrm>
                              <a:prstGeom prst="rect">
                                <a:avLst/>
                              </a:prstGeom>
                            </pic:spPr>
                          </pic:pic>
                        </a:graphicData>
                      </a:graphic>
                    </wp:inline>
                  </w:drawing>
                </w:r>
              </w:p>
            </w:tc>
          </w:sdtContent>
        </w:sdt>
        <w:permEnd w:id="1408510857" w:displacedByCustomXml="prev"/>
        <w:permEnd w:id="471416289" w:displacedByCustomXml="prev"/>
      </w:tr>
    </w:tbl>
    <w:p w:rsidR="00A766B2" w:rsidRDefault="00A766B2" w:rsidP="00A766B2">
      <w:pPr>
        <w:ind w:right="-24"/>
        <w:rPr>
          <w:rFonts w:ascii="Arial" w:hAnsi="Arial" w:cs="Arial"/>
          <w:sz w:val="22"/>
          <w:szCs w:val="22"/>
        </w:rPr>
      </w:pPr>
    </w:p>
    <w:p w:rsidR="00A766B2" w:rsidRDefault="00A766B2" w:rsidP="00A766B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766B2" w:rsidRPr="0032118C" w:rsidTr="009413A1">
        <w:tc>
          <w:tcPr>
            <w:tcW w:w="2552" w:type="dxa"/>
            <w:tcBorders>
              <w:top w:val="nil"/>
              <w:left w:val="nil"/>
              <w:bottom w:val="nil"/>
              <w:right w:val="nil"/>
            </w:tcBorders>
          </w:tcPr>
          <w:p w:rsidR="00A766B2" w:rsidRPr="0032118C" w:rsidRDefault="00A766B2" w:rsidP="009413A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766B2" w:rsidRPr="0032118C" w:rsidRDefault="00A3088D" w:rsidP="009413A1">
            <w:pPr>
              <w:ind w:right="-24"/>
              <w:rPr>
                <w:rFonts w:ascii="Arial" w:hAnsi="Arial" w:cs="Arial"/>
                <w:sz w:val="22"/>
                <w:szCs w:val="22"/>
              </w:rPr>
            </w:pPr>
            <w:permStart w:id="1101924860" w:edGrp="everyone"/>
            <w:r>
              <w:rPr>
                <w:rFonts w:ascii="Arial" w:hAnsi="Arial" w:cs="Arial"/>
                <w:sz w:val="22"/>
                <w:szCs w:val="22"/>
              </w:rPr>
              <w:t>Bruce Young</w:t>
            </w:r>
            <w:permEnd w:id="1101924860"/>
          </w:p>
        </w:tc>
      </w:tr>
      <w:tr w:rsidR="00A766B2" w:rsidRPr="0032118C" w:rsidTr="009413A1">
        <w:tc>
          <w:tcPr>
            <w:tcW w:w="2552" w:type="dxa"/>
            <w:tcBorders>
              <w:top w:val="nil"/>
              <w:left w:val="nil"/>
              <w:bottom w:val="nil"/>
              <w:right w:val="nil"/>
            </w:tcBorders>
          </w:tcPr>
          <w:p w:rsidR="00A766B2" w:rsidRDefault="00A766B2" w:rsidP="009413A1">
            <w:pPr>
              <w:ind w:right="-24"/>
              <w:rPr>
                <w:rFonts w:ascii="Arial" w:hAnsi="Arial" w:cs="Arial"/>
                <w:sz w:val="22"/>
                <w:szCs w:val="22"/>
              </w:rPr>
            </w:pPr>
          </w:p>
          <w:p w:rsidR="00A766B2" w:rsidRPr="0032118C" w:rsidRDefault="00A766B2" w:rsidP="009413A1">
            <w:pPr>
              <w:ind w:right="-24"/>
              <w:rPr>
                <w:rFonts w:ascii="Arial" w:hAnsi="Arial" w:cs="Arial"/>
                <w:sz w:val="22"/>
                <w:szCs w:val="22"/>
              </w:rPr>
            </w:pPr>
          </w:p>
        </w:tc>
        <w:tc>
          <w:tcPr>
            <w:tcW w:w="6520" w:type="dxa"/>
            <w:tcBorders>
              <w:top w:val="single" w:sz="8" w:space="0" w:color="auto"/>
              <w:left w:val="nil"/>
              <w:bottom w:val="nil"/>
              <w:right w:val="nil"/>
            </w:tcBorders>
          </w:tcPr>
          <w:p w:rsidR="00A766B2" w:rsidRPr="0032118C" w:rsidRDefault="00A766B2" w:rsidP="009413A1">
            <w:pPr>
              <w:ind w:right="-24"/>
              <w:rPr>
                <w:rFonts w:ascii="Arial" w:hAnsi="Arial" w:cs="Arial"/>
                <w:sz w:val="22"/>
                <w:szCs w:val="22"/>
              </w:rPr>
            </w:pPr>
          </w:p>
        </w:tc>
      </w:tr>
      <w:tr w:rsidR="00A766B2" w:rsidRPr="0032118C" w:rsidTr="009413A1">
        <w:tc>
          <w:tcPr>
            <w:tcW w:w="2552" w:type="dxa"/>
            <w:tcBorders>
              <w:top w:val="nil"/>
              <w:left w:val="nil"/>
              <w:bottom w:val="nil"/>
              <w:right w:val="nil"/>
            </w:tcBorders>
          </w:tcPr>
          <w:p w:rsidR="00A766B2" w:rsidRPr="0032118C" w:rsidRDefault="00A766B2" w:rsidP="009413A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39854384" w:edGrp="everyone" w:displacedByCustomXml="next"/>
        <w:permStart w:id="1838223446" w:edGrp="everyone" w:displacedByCustomXml="next"/>
        <w:sdt>
          <w:sdtPr>
            <w:rPr>
              <w:noProof/>
            </w:rPr>
            <w:id w:val="480665377"/>
            <w:picture/>
          </w:sdtPr>
          <w:sdtEndPr/>
          <w:sdtContent>
            <w:tc>
              <w:tcPr>
                <w:tcW w:w="6520" w:type="dxa"/>
                <w:tcBorders>
                  <w:top w:val="nil"/>
                  <w:left w:val="nil"/>
                  <w:bottom w:val="single" w:sz="8" w:space="0" w:color="auto"/>
                  <w:right w:val="nil"/>
                </w:tcBorders>
              </w:tcPr>
              <w:p w:rsidR="00A766B2" w:rsidRPr="0032118C" w:rsidRDefault="008E72DA" w:rsidP="009413A1">
                <w:pPr>
                  <w:ind w:right="-24"/>
                  <w:rPr>
                    <w:rFonts w:ascii="Arial" w:hAnsi="Arial" w:cs="Arial"/>
                    <w:sz w:val="22"/>
                    <w:szCs w:val="22"/>
                  </w:rPr>
                </w:pPr>
                <w:r w:rsidRPr="008E72DA">
                  <w:rPr>
                    <w:noProof/>
                  </w:rPr>
                  <w:drawing>
                    <wp:inline distT="0" distB="0" distL="0" distR="0" wp14:anchorId="7778313E" wp14:editId="5906164D">
                      <wp:extent cx="1237270" cy="392795"/>
                      <wp:effectExtent l="0" t="0" r="127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rot="10800000" flipH="1" flipV="1">
                                <a:off x="0" y="0"/>
                                <a:ext cx="1398711" cy="444048"/>
                              </a:xfrm>
                              <a:prstGeom prst="rect">
                                <a:avLst/>
                              </a:prstGeom>
                            </pic:spPr>
                          </pic:pic>
                        </a:graphicData>
                      </a:graphic>
                    </wp:inline>
                  </w:drawing>
                </w:r>
              </w:p>
            </w:tc>
          </w:sdtContent>
        </w:sdt>
        <w:permEnd w:id="1739854384" w:displacedByCustomXml="prev"/>
        <w:permEnd w:id="1838223446" w:displacedByCustomXml="prev"/>
      </w:tr>
    </w:tbl>
    <w:p w:rsidR="00A766B2" w:rsidRDefault="00A766B2" w:rsidP="00A766B2">
      <w:pPr>
        <w:ind w:right="-24"/>
        <w:rPr>
          <w:rFonts w:ascii="Arial" w:hAnsi="Arial" w:cs="Arial"/>
          <w:sz w:val="22"/>
          <w:szCs w:val="22"/>
        </w:rPr>
      </w:pPr>
    </w:p>
    <w:p w:rsidR="00A766B2" w:rsidRDefault="00A766B2" w:rsidP="00A766B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766B2" w:rsidRPr="0077428E" w:rsidTr="009413A1">
        <w:tc>
          <w:tcPr>
            <w:tcW w:w="2552" w:type="dxa"/>
            <w:tcBorders>
              <w:top w:val="nil"/>
              <w:left w:val="nil"/>
              <w:bottom w:val="nil"/>
              <w:right w:val="nil"/>
            </w:tcBorders>
          </w:tcPr>
          <w:p w:rsidR="00A766B2" w:rsidRPr="0077428E" w:rsidRDefault="00A766B2" w:rsidP="009413A1">
            <w:pPr>
              <w:ind w:right="-24"/>
              <w:rPr>
                <w:rFonts w:ascii="Arial" w:hAnsi="Arial" w:cs="Arial"/>
                <w:sz w:val="22"/>
                <w:szCs w:val="22"/>
              </w:rPr>
            </w:pPr>
            <w:r w:rsidRPr="0077428E">
              <w:rPr>
                <w:rFonts w:ascii="Arial" w:hAnsi="Arial" w:cs="Arial"/>
                <w:sz w:val="22"/>
                <w:szCs w:val="22"/>
              </w:rPr>
              <w:t>Date</w:t>
            </w:r>
          </w:p>
        </w:tc>
        <w:permStart w:id="2034979511" w:edGrp="everyone" w:displacedByCustomXml="next"/>
        <w:permStart w:id="1173843059" w:edGrp="everyone" w:displacedByCustomXml="next"/>
        <w:sdt>
          <w:sdtPr>
            <w:rPr>
              <w:rFonts w:ascii="Arial" w:hAnsi="Arial" w:cs="Arial"/>
              <w:sz w:val="22"/>
              <w:szCs w:val="22"/>
            </w:rPr>
            <w:id w:val="-648824975"/>
            <w:placeholder>
              <w:docPart w:val="A9D5FC3D1FF14D7A81913C79B268C99F"/>
            </w:placeholder>
            <w:date w:fullDate="2020-07-2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A766B2" w:rsidRPr="0077428E" w:rsidRDefault="00A3088D" w:rsidP="009413A1">
                <w:pPr>
                  <w:ind w:right="-24"/>
                  <w:rPr>
                    <w:rFonts w:ascii="Arial" w:hAnsi="Arial" w:cs="Arial"/>
                    <w:sz w:val="22"/>
                    <w:szCs w:val="22"/>
                  </w:rPr>
                </w:pPr>
                <w:r>
                  <w:rPr>
                    <w:rFonts w:ascii="Arial" w:hAnsi="Arial" w:cs="Arial"/>
                    <w:sz w:val="22"/>
                    <w:szCs w:val="22"/>
                  </w:rPr>
                  <w:t>28/07/2020</w:t>
                </w:r>
              </w:p>
            </w:tc>
            <w:permEnd w:id="2034979511" w:displacedByCustomXml="next"/>
          </w:sdtContent>
        </w:sdt>
        <w:permEnd w:id="1173843059" w:displacedByCustomXml="prev"/>
      </w:tr>
    </w:tbl>
    <w:p w:rsidR="00A766B2" w:rsidRPr="0077428E" w:rsidRDefault="00A766B2" w:rsidP="00A766B2">
      <w:pPr>
        <w:ind w:right="-24"/>
        <w:rPr>
          <w:rFonts w:ascii="Arial" w:hAnsi="Arial" w:cs="Arial"/>
          <w:sz w:val="22"/>
          <w:szCs w:val="22"/>
        </w:rPr>
      </w:pPr>
    </w:p>
    <w:p w:rsidR="00A766B2" w:rsidRDefault="00A766B2" w:rsidP="00A766B2">
      <w:pPr>
        <w:ind w:right="-24"/>
        <w:rPr>
          <w:rFonts w:ascii="Arial" w:hAnsi="Arial" w:cs="Arial"/>
          <w:sz w:val="22"/>
          <w:szCs w:val="22"/>
        </w:rPr>
      </w:pPr>
    </w:p>
    <w:p w:rsidR="00A766B2" w:rsidRPr="00B279E4" w:rsidRDefault="00A766B2" w:rsidP="00A766B2">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A766B2" w:rsidRPr="004932A4" w:rsidTr="009413A1">
        <w:trPr>
          <w:trHeight w:val="217"/>
          <w:jc w:val="center"/>
        </w:trPr>
        <w:tc>
          <w:tcPr>
            <w:tcW w:w="2528" w:type="dxa"/>
            <w:shd w:val="clear" w:color="auto" w:fill="F3F3F3"/>
            <w:vAlign w:val="center"/>
          </w:tcPr>
          <w:p w:rsidR="00A766B2" w:rsidRPr="004932A4" w:rsidRDefault="00A766B2" w:rsidP="009413A1">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A766B2" w:rsidRPr="004932A4" w:rsidRDefault="00A766B2" w:rsidP="009413A1">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A766B2" w:rsidRPr="004932A4" w:rsidRDefault="00A766B2" w:rsidP="009413A1">
            <w:pPr>
              <w:ind w:right="-24"/>
              <w:jc w:val="center"/>
              <w:rPr>
                <w:rFonts w:ascii="Arial" w:hAnsi="Arial" w:cs="Arial"/>
                <w:b/>
                <w:bCs/>
                <w:sz w:val="22"/>
                <w:szCs w:val="22"/>
              </w:rPr>
            </w:pPr>
            <w:r w:rsidRPr="004932A4">
              <w:rPr>
                <w:rFonts w:ascii="Arial" w:hAnsi="Arial" w:cs="Arial"/>
                <w:b/>
                <w:bCs/>
                <w:sz w:val="22"/>
                <w:szCs w:val="22"/>
              </w:rPr>
              <w:t>Satisfactory?</w:t>
            </w:r>
          </w:p>
        </w:tc>
      </w:tr>
      <w:tr w:rsidR="00A766B2" w:rsidRPr="004932A4" w:rsidTr="009413A1">
        <w:trPr>
          <w:cantSplit/>
          <w:jc w:val="center"/>
        </w:trPr>
        <w:tc>
          <w:tcPr>
            <w:tcW w:w="2528" w:type="dxa"/>
            <w:vMerge w:val="restart"/>
            <w:vAlign w:val="center"/>
          </w:tcPr>
          <w:p w:rsidR="00A766B2" w:rsidRPr="004932A4" w:rsidRDefault="00A766B2" w:rsidP="00A766B2">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rsidR="00A766B2" w:rsidRPr="004932A4" w:rsidRDefault="00A766B2" w:rsidP="009413A1">
            <w:pPr>
              <w:ind w:right="-24"/>
              <w:jc w:val="center"/>
              <w:rPr>
                <w:rFonts w:ascii="Arial" w:hAnsi="Arial" w:cs="Arial"/>
                <w:sz w:val="22"/>
                <w:szCs w:val="22"/>
              </w:rPr>
            </w:pPr>
            <w:permStart w:id="55146233" w:edGrp="everyone"/>
            <w:permEnd w:id="55146233"/>
          </w:p>
        </w:tc>
        <w:tc>
          <w:tcPr>
            <w:tcW w:w="1272" w:type="dxa"/>
            <w:vAlign w:val="center"/>
          </w:tcPr>
          <w:p w:rsidR="00A766B2" w:rsidRPr="004932A4" w:rsidRDefault="00A766B2" w:rsidP="009413A1">
            <w:pPr>
              <w:ind w:right="-24"/>
              <w:jc w:val="center"/>
              <w:rPr>
                <w:rFonts w:ascii="Arial" w:hAnsi="Arial" w:cs="Arial"/>
                <w:sz w:val="22"/>
                <w:szCs w:val="22"/>
              </w:rPr>
            </w:pPr>
            <w:r>
              <w:rPr>
                <w:rFonts w:ascii="Arial" w:hAnsi="Arial" w:cs="Arial"/>
                <w:sz w:val="22"/>
                <w:szCs w:val="22"/>
              </w:rPr>
              <w:t>Yes</w:t>
            </w:r>
          </w:p>
        </w:tc>
        <w:tc>
          <w:tcPr>
            <w:tcW w:w="1273" w:type="dxa"/>
            <w:vAlign w:val="center"/>
          </w:tcPr>
          <w:p w:rsidR="00A766B2" w:rsidRPr="004932A4" w:rsidRDefault="00A766B2" w:rsidP="009413A1">
            <w:pPr>
              <w:ind w:right="-24"/>
              <w:jc w:val="center"/>
              <w:rPr>
                <w:rFonts w:ascii="Arial" w:hAnsi="Arial" w:cs="Arial"/>
                <w:sz w:val="22"/>
                <w:szCs w:val="22"/>
              </w:rPr>
            </w:pPr>
            <w:r>
              <w:rPr>
                <w:rFonts w:ascii="Arial" w:hAnsi="Arial" w:cs="Arial"/>
                <w:sz w:val="22"/>
                <w:szCs w:val="22"/>
              </w:rPr>
              <w:t>No</w:t>
            </w:r>
          </w:p>
        </w:tc>
      </w:tr>
      <w:tr w:rsidR="00A766B2" w:rsidRPr="004932A4" w:rsidTr="009413A1">
        <w:trPr>
          <w:cantSplit/>
          <w:trHeight w:val="454"/>
          <w:jc w:val="center"/>
        </w:trPr>
        <w:tc>
          <w:tcPr>
            <w:tcW w:w="2528" w:type="dxa"/>
            <w:vMerge/>
            <w:vAlign w:val="center"/>
          </w:tcPr>
          <w:p w:rsidR="00A766B2" w:rsidRPr="004932A4" w:rsidRDefault="00A766B2" w:rsidP="009413A1">
            <w:pPr>
              <w:ind w:right="-24"/>
              <w:jc w:val="center"/>
              <w:rPr>
                <w:rFonts w:ascii="Arial" w:hAnsi="Arial" w:cs="Arial"/>
                <w:sz w:val="22"/>
                <w:szCs w:val="22"/>
              </w:rPr>
            </w:pPr>
          </w:p>
        </w:tc>
        <w:tc>
          <w:tcPr>
            <w:tcW w:w="2559" w:type="dxa"/>
            <w:vMerge/>
            <w:vAlign w:val="center"/>
          </w:tcPr>
          <w:p w:rsidR="00A766B2" w:rsidRPr="004932A4" w:rsidRDefault="00A766B2" w:rsidP="009413A1">
            <w:pPr>
              <w:ind w:right="-24"/>
              <w:jc w:val="center"/>
              <w:rPr>
                <w:rFonts w:ascii="Arial" w:hAnsi="Arial" w:cs="Arial"/>
                <w:sz w:val="22"/>
                <w:szCs w:val="22"/>
              </w:rPr>
            </w:pPr>
          </w:p>
        </w:tc>
        <w:permStart w:id="587222078"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rsidR="00A766B2" w:rsidRPr="00553DDB" w:rsidRDefault="00A3088D" w:rsidP="009413A1">
                <w:pPr>
                  <w:jc w:val="center"/>
                  <w:rPr>
                    <w:rFonts w:ascii="Arial" w:hAnsi="Arial" w:cs="Arial"/>
                    <w:sz w:val="44"/>
                    <w:szCs w:val="44"/>
                  </w:rPr>
                </w:pPr>
                <w:r>
                  <w:rPr>
                    <w:rFonts w:ascii="Arial" w:hAnsi="Arial" w:cs="Arial"/>
                    <w:sz w:val="44"/>
                    <w:szCs w:val="44"/>
                  </w:rPr>
                  <w:sym w:font="Wingdings" w:char="F0FE"/>
                </w:r>
              </w:p>
            </w:tc>
          </w:sdtContent>
        </w:sdt>
        <w:permEnd w:id="587222078" w:displacedByCustomXml="prev"/>
        <w:permStart w:id="534458805"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A766B2" w:rsidRPr="00553DDB" w:rsidRDefault="00A766B2" w:rsidP="009413A1">
                <w:pPr>
                  <w:jc w:val="center"/>
                  <w:rPr>
                    <w:rFonts w:ascii="Arial" w:hAnsi="Arial" w:cs="Arial"/>
                    <w:sz w:val="44"/>
                    <w:szCs w:val="44"/>
                  </w:rPr>
                </w:pPr>
                <w:r>
                  <w:rPr>
                    <w:rFonts w:ascii="Arial" w:hAnsi="Arial" w:cs="Arial"/>
                    <w:sz w:val="44"/>
                    <w:szCs w:val="44"/>
                  </w:rPr>
                  <w:sym w:font="Wingdings" w:char="F0A8"/>
                </w:r>
              </w:p>
            </w:tc>
            <w:permEnd w:id="534458805" w:displacedByCustomXml="next"/>
          </w:sdtContent>
        </w:sdt>
      </w:tr>
    </w:tbl>
    <w:p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8965"/>
        <w:gridCol w:w="51"/>
      </w:tblGrid>
      <w:tr w:rsidR="00A85FF8" w:rsidRPr="00553DDB" w:rsidTr="009413A1">
        <w:trPr>
          <w:gridAfter w:val="1"/>
          <w:wAfter w:w="51" w:type="dxa"/>
        </w:trPr>
        <w:tc>
          <w:tcPr>
            <w:tcW w:w="9016" w:type="dxa"/>
            <w:shd w:val="clear" w:color="auto" w:fill="D9D9D9" w:themeFill="background1" w:themeFillShade="D9"/>
          </w:tcPr>
          <w:p w:rsidR="00A85FF8" w:rsidRPr="00553DDB" w:rsidRDefault="00A85FF8" w:rsidP="009413A1">
            <w:pPr>
              <w:keepNext/>
              <w:rPr>
                <w:rFonts w:ascii="Arial" w:hAnsi="Arial" w:cs="Arial"/>
                <w:b/>
                <w:caps/>
                <w:szCs w:val="24"/>
              </w:rPr>
            </w:pPr>
            <w:r w:rsidRPr="00553DDB">
              <w:rPr>
                <w:rFonts w:ascii="Arial" w:hAnsi="Arial" w:cs="Arial"/>
                <w:b/>
                <w:caps/>
                <w:szCs w:val="24"/>
              </w:rPr>
              <w:lastRenderedPageBreak/>
              <w:t>Assessor Comments</w:t>
            </w:r>
          </w:p>
        </w:tc>
      </w:tr>
      <w:tr w:rsidR="006354D2" w:rsidRPr="00553DDB" w:rsidTr="00C53309">
        <w:tblPrEx>
          <w:tblBorders>
            <w:top w:val="single" w:sz="12" w:space="0" w:color="auto"/>
            <w:left w:val="single" w:sz="12" w:space="0" w:color="auto"/>
            <w:bottom w:val="single" w:sz="12" w:space="0" w:color="auto"/>
            <w:right w:val="single" w:sz="12" w:space="0" w:color="auto"/>
          </w:tblBorders>
        </w:tblPrEx>
        <w:trPr>
          <w:trHeight w:val="10720"/>
        </w:trPr>
        <w:tc>
          <w:tcPr>
            <w:tcW w:w="9057" w:type="dxa"/>
            <w:gridSpan w:val="2"/>
          </w:tcPr>
          <w:p w:rsidR="006354D2" w:rsidRPr="00553DDB" w:rsidRDefault="006354D2" w:rsidP="00C53309">
            <w:pPr>
              <w:rPr>
                <w:rFonts w:ascii="Arial" w:hAnsi="Arial" w:cs="Arial"/>
                <w:szCs w:val="24"/>
              </w:rPr>
            </w:pPr>
            <w:permStart w:id="1454650823" w:edGrp="everyone"/>
          </w:p>
        </w:tc>
      </w:tr>
      <w:permEnd w:id="1454650823"/>
      <w:tr w:rsidR="00A85FF8" w:rsidRPr="00553DDB" w:rsidTr="009413A1">
        <w:trPr>
          <w:gridAfter w:val="1"/>
          <w:wAfter w:w="51" w:type="dxa"/>
          <w:trHeight w:val="13602"/>
        </w:trPr>
        <w:tc>
          <w:tcPr>
            <w:tcW w:w="9016" w:type="dxa"/>
          </w:tcPr>
          <w:p w:rsidR="00A85FF8" w:rsidRPr="00553DDB" w:rsidRDefault="00A85FF8" w:rsidP="009413A1">
            <w:pPr>
              <w:rPr>
                <w:rFonts w:ascii="Arial" w:hAnsi="Arial" w:cs="Arial"/>
                <w:szCs w:val="24"/>
              </w:rPr>
            </w:pPr>
          </w:p>
        </w:tc>
      </w:tr>
    </w:tbl>
    <w:p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786081">
            <w:rPr>
              <w:rFonts w:ascii="Arial Black" w:hAnsi="Arial Black"/>
            </w:rPr>
            <w:t>BSBPMG512</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906775" w:rsidP="00E572E5">
          <w:pPr>
            <w:pStyle w:val="02CSTCPLHeading2"/>
            <w:jc w:val="center"/>
            <w:rPr>
              <w:rFonts w:ascii="Arial Black" w:hAnsi="Arial Black"/>
            </w:rPr>
          </w:pPr>
          <w:r>
            <w:rPr>
              <w:rFonts w:ascii="Arial Black" w:hAnsi="Arial Black"/>
            </w:rPr>
            <w:t>Manage project scope</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0C457F"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593DA7">
              <w:rPr>
                <w:rFonts w:cs="Arial"/>
                <w:sz w:val="20"/>
              </w:rPr>
              <w:t xml:space="preserve"> </w:t>
            </w:r>
            <w:r w:rsidR="00786081">
              <w:rPr>
                <w:rFonts w:cs="Arial"/>
                <w:sz w:val="20"/>
              </w:rPr>
              <w:t>determine and implement a project schedule, and assess time management outcomes.</w:t>
            </w:r>
          </w:p>
          <w:p w:rsidR="00BF5BA4" w:rsidRPr="00BF5BA4" w:rsidRDefault="00BF5BA4" w:rsidP="00BF5BA4">
            <w:pPr>
              <w:jc w:val="left"/>
              <w:rPr>
                <w:rFonts w:cs="Arial"/>
                <w:sz w:val="20"/>
              </w:rPr>
            </w:pPr>
          </w:p>
          <w:p w:rsidR="00C76B5E" w:rsidRPr="000861CC" w:rsidRDefault="00BF5BA4" w:rsidP="00BF5BA4">
            <w:pPr>
              <w:jc w:val="left"/>
              <w:rPr>
                <w:rFonts w:cs="Arial"/>
                <w:sz w:val="20"/>
              </w:rPr>
            </w:pPr>
            <w:r w:rsidRPr="00BF5BA4">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155473">
            <w:pPr>
              <w:jc w:val="left"/>
              <w:rPr>
                <w:rFonts w:cs="Arial"/>
                <w:sz w:val="20"/>
              </w:rPr>
            </w:pPr>
            <w:r w:rsidRPr="00155473">
              <w:rPr>
                <w:rFonts w:cs="Arial"/>
                <w:sz w:val="20"/>
              </w:rPr>
              <w:t>Project documentation</w:t>
            </w:r>
            <w:r w:rsidR="00124705" w:rsidRPr="00155473">
              <w:rPr>
                <w:rFonts w:cs="Arial"/>
                <w:sz w:val="20"/>
              </w:rPr>
              <w:t xml:space="preserve">, </w:t>
            </w:r>
            <w:r w:rsidR="00155473" w:rsidRPr="00155473">
              <w:rPr>
                <w:rFonts w:cs="Arial"/>
                <w:sz w:val="20"/>
              </w:rPr>
              <w:t>Computer, Project Management software</w:t>
            </w:r>
            <w:r w:rsidR="00124705" w:rsidRPr="00155473">
              <w:rPr>
                <w:rFonts w:cs="Arial"/>
                <w:sz w:val="20"/>
              </w:rPr>
              <w:t>.</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A85FF8"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A85FF8" w:rsidRPr="00696855" w:rsidRDefault="00A85FF8" w:rsidP="00A85FF8">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A85FF8" w:rsidRPr="00DE6B06" w:rsidRDefault="00A3088D" w:rsidP="00A85FF8">
            <w:pPr>
              <w:jc w:val="left"/>
              <w:rPr>
                <w:rFonts w:ascii="Arial" w:hAnsi="Arial" w:cs="Arial"/>
                <w:sz w:val="22"/>
              </w:rPr>
            </w:pPr>
            <w:permStart w:id="1213823946" w:edGrp="everyone"/>
            <w:r>
              <w:rPr>
                <w:rFonts w:ascii="Arial" w:hAnsi="Arial" w:cs="Arial"/>
                <w:sz w:val="22"/>
              </w:rPr>
              <w:t>Rue Grimston</w:t>
            </w:r>
            <w:permEnd w:id="1213823946"/>
          </w:p>
        </w:tc>
      </w:tr>
      <w:tr w:rsidR="00A85FF8" w:rsidRPr="00683908" w:rsidTr="00C76B5E">
        <w:trPr>
          <w:trHeight w:val="454"/>
        </w:trPr>
        <w:tc>
          <w:tcPr>
            <w:tcW w:w="2603" w:type="dxa"/>
            <w:tcBorders>
              <w:left w:val="single" w:sz="12" w:space="0" w:color="000000"/>
              <w:right w:val="single" w:sz="4" w:space="0" w:color="000000"/>
            </w:tcBorders>
            <w:vAlign w:val="center"/>
          </w:tcPr>
          <w:p w:rsidR="00A85FF8" w:rsidRPr="00696855" w:rsidRDefault="00A85FF8" w:rsidP="00A85FF8">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A85FF8" w:rsidRPr="00DE6B06" w:rsidRDefault="00A3088D" w:rsidP="00A85FF8">
            <w:pPr>
              <w:jc w:val="left"/>
              <w:rPr>
                <w:rFonts w:ascii="Arial" w:hAnsi="Arial" w:cs="Arial"/>
                <w:sz w:val="22"/>
              </w:rPr>
            </w:pPr>
            <w:permStart w:id="1285437131" w:edGrp="everyone"/>
            <w:r>
              <w:rPr>
                <w:rFonts w:ascii="Arial" w:hAnsi="Arial" w:cs="Arial"/>
                <w:sz w:val="22"/>
              </w:rPr>
              <w:t>Bruce Young</w:t>
            </w:r>
            <w:permEnd w:id="1285437131"/>
          </w:p>
        </w:tc>
      </w:tr>
      <w:tr w:rsidR="00A85FF8" w:rsidRPr="00683908" w:rsidTr="00C76B5E">
        <w:trPr>
          <w:trHeight w:val="454"/>
        </w:trPr>
        <w:tc>
          <w:tcPr>
            <w:tcW w:w="2603" w:type="dxa"/>
            <w:tcBorders>
              <w:left w:val="single" w:sz="12" w:space="0" w:color="000000"/>
              <w:right w:val="single" w:sz="4" w:space="0" w:color="000000"/>
            </w:tcBorders>
            <w:vAlign w:val="center"/>
          </w:tcPr>
          <w:p w:rsidR="00A85FF8" w:rsidRDefault="00A85FF8" w:rsidP="00A85FF8">
            <w:pPr>
              <w:jc w:val="right"/>
              <w:rPr>
                <w:rFonts w:cs="Arial"/>
                <w:b/>
                <w:sz w:val="20"/>
              </w:rPr>
            </w:pPr>
            <w:r>
              <w:rPr>
                <w:rFonts w:cs="Arial"/>
                <w:b/>
                <w:sz w:val="20"/>
              </w:rPr>
              <w:t xml:space="preserve">Role of observer </w:t>
            </w:r>
          </w:p>
          <w:p w:rsidR="00A85FF8" w:rsidRPr="00696855" w:rsidRDefault="00A85FF8" w:rsidP="00A85FF8">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A85FF8" w:rsidRPr="00DE6B06" w:rsidRDefault="00A3088D" w:rsidP="00A85FF8">
            <w:pPr>
              <w:jc w:val="left"/>
              <w:rPr>
                <w:rFonts w:ascii="Arial" w:hAnsi="Arial" w:cs="Arial"/>
                <w:sz w:val="22"/>
              </w:rPr>
            </w:pPr>
            <w:permStart w:id="839123772" w:edGrp="everyone"/>
            <w:r>
              <w:rPr>
                <w:rFonts w:ascii="Arial" w:hAnsi="Arial" w:cs="Arial"/>
                <w:sz w:val="22"/>
              </w:rPr>
              <w:t>Project Safety Manager</w:t>
            </w:r>
            <w:permEnd w:id="839123772"/>
          </w:p>
        </w:tc>
      </w:tr>
      <w:tr w:rsidR="00A85FF8" w:rsidRPr="00683908" w:rsidTr="00C76B5E">
        <w:trPr>
          <w:trHeight w:val="454"/>
        </w:trPr>
        <w:tc>
          <w:tcPr>
            <w:tcW w:w="2603" w:type="dxa"/>
            <w:tcBorders>
              <w:left w:val="single" w:sz="12" w:space="0" w:color="000000"/>
              <w:right w:val="single" w:sz="4" w:space="0" w:color="000000"/>
            </w:tcBorders>
            <w:vAlign w:val="center"/>
          </w:tcPr>
          <w:p w:rsidR="00A85FF8" w:rsidRDefault="00A85FF8" w:rsidP="00A85FF8">
            <w:pPr>
              <w:jc w:val="right"/>
              <w:rPr>
                <w:rFonts w:cs="Arial"/>
                <w:b/>
                <w:sz w:val="20"/>
              </w:rPr>
            </w:pPr>
            <w:r>
              <w:rPr>
                <w:rFonts w:cs="Arial"/>
                <w:b/>
                <w:sz w:val="20"/>
              </w:rPr>
              <w:t>Email address of observer</w:t>
            </w:r>
          </w:p>
        </w:tc>
        <w:permStart w:id="574716212" w:edGrp="everyone"/>
        <w:tc>
          <w:tcPr>
            <w:tcW w:w="6474" w:type="dxa"/>
            <w:gridSpan w:val="2"/>
            <w:tcBorders>
              <w:left w:val="single" w:sz="4" w:space="0" w:color="000000"/>
              <w:right w:val="single" w:sz="12" w:space="0" w:color="000000"/>
            </w:tcBorders>
            <w:vAlign w:val="center"/>
          </w:tcPr>
          <w:p w:rsidR="00A85FF8" w:rsidRPr="00DE6B06" w:rsidRDefault="00A3088D" w:rsidP="00A85FF8">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"mailto:Bruce.Young@seymourwhyte.com.au" </w:instrText>
            </w:r>
            <w:r>
              <w:rPr>
                <w:rFonts w:ascii="Arial" w:hAnsi="Arial" w:cs="Arial"/>
                <w:sz w:val="22"/>
              </w:rPr>
              <w:fldChar w:fldCharType="separate"/>
            </w:r>
            <w:r w:rsidRPr="00A74670">
              <w:rPr>
                <w:rStyle w:val="Hyperlink"/>
                <w:rFonts w:ascii="Arial" w:hAnsi="Arial" w:cs="Arial"/>
                <w:sz w:val="22"/>
              </w:rPr>
              <w:t>Bruce.Young@seymourwhyte.com.au</w:t>
            </w:r>
            <w:r>
              <w:rPr>
                <w:rFonts w:ascii="Arial" w:hAnsi="Arial" w:cs="Arial"/>
                <w:sz w:val="22"/>
              </w:rPr>
              <w:fldChar w:fldCharType="end"/>
            </w:r>
            <w:permEnd w:id="574716212"/>
          </w:p>
        </w:tc>
      </w:tr>
      <w:tr w:rsidR="00A85FF8" w:rsidRPr="00683908" w:rsidTr="00300017">
        <w:trPr>
          <w:trHeight w:val="850"/>
        </w:trPr>
        <w:tc>
          <w:tcPr>
            <w:tcW w:w="2603" w:type="dxa"/>
            <w:tcBorders>
              <w:left w:val="single" w:sz="12" w:space="0" w:color="000000"/>
              <w:right w:val="single" w:sz="4" w:space="0" w:color="000000"/>
            </w:tcBorders>
            <w:vAlign w:val="center"/>
          </w:tcPr>
          <w:p w:rsidR="00A85FF8" w:rsidRPr="00696855" w:rsidRDefault="00A85FF8" w:rsidP="00A85FF8">
            <w:pPr>
              <w:jc w:val="right"/>
              <w:rPr>
                <w:rFonts w:cs="Arial"/>
                <w:b/>
                <w:sz w:val="20"/>
              </w:rPr>
            </w:pPr>
            <w:r>
              <w:rPr>
                <w:rFonts w:cs="Arial"/>
                <w:b/>
                <w:sz w:val="20"/>
              </w:rPr>
              <w:t>Signature of observer</w:t>
            </w:r>
            <w:r w:rsidRPr="00696855">
              <w:rPr>
                <w:rFonts w:cs="Arial"/>
                <w:b/>
                <w:sz w:val="20"/>
              </w:rPr>
              <w:t>:</w:t>
            </w:r>
          </w:p>
        </w:tc>
        <w:permStart w:id="2078352392" w:edGrp="everyone" w:displacedByCustomXml="next"/>
        <w:sdt>
          <w:sdtPr>
            <w:rPr>
              <w:noProof/>
            </w:rPr>
            <w:id w:val="157583666"/>
            <w:picture/>
          </w:sdtPr>
          <w:sdtEndPr/>
          <w:sdtContent>
            <w:tc>
              <w:tcPr>
                <w:tcW w:w="6474" w:type="dxa"/>
                <w:gridSpan w:val="2"/>
                <w:tcBorders>
                  <w:left w:val="single" w:sz="4" w:space="0" w:color="000000"/>
                  <w:right w:val="single" w:sz="12" w:space="0" w:color="000000"/>
                </w:tcBorders>
                <w:vAlign w:val="center"/>
              </w:tcPr>
              <w:p w:rsidR="00A85FF8" w:rsidRPr="00DE6B06" w:rsidRDefault="008E72DA" w:rsidP="00A85FF8">
                <w:pPr>
                  <w:jc w:val="left"/>
                  <w:rPr>
                    <w:rFonts w:ascii="Arial" w:hAnsi="Arial" w:cs="Arial"/>
                    <w:sz w:val="22"/>
                  </w:rPr>
                </w:pPr>
                <w:r w:rsidRPr="008E72DA">
                  <w:rPr>
                    <w:noProof/>
                  </w:rPr>
                  <w:drawing>
                    <wp:inline distT="0" distB="0" distL="0" distR="0" wp14:anchorId="7778313E" wp14:editId="5906164D">
                      <wp:extent cx="1237270" cy="392795"/>
                      <wp:effectExtent l="0" t="0" r="127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rot="10800000" flipH="1" flipV="1">
                                <a:off x="0" y="0"/>
                                <a:ext cx="1398711" cy="444048"/>
                              </a:xfrm>
                              <a:prstGeom prst="rect">
                                <a:avLst/>
                              </a:prstGeom>
                            </pic:spPr>
                          </pic:pic>
                        </a:graphicData>
                      </a:graphic>
                    </wp:inline>
                  </w:drawing>
                </w:r>
              </w:p>
            </w:tc>
          </w:sdtContent>
        </w:sdt>
        <w:permEnd w:id="2078352392" w:displacedByCustomXml="prev"/>
      </w:tr>
      <w:tr w:rsidR="00A85FF8" w:rsidRPr="00683908" w:rsidTr="00C76B5E">
        <w:trPr>
          <w:trHeight w:val="454"/>
        </w:trPr>
        <w:tc>
          <w:tcPr>
            <w:tcW w:w="2603" w:type="dxa"/>
            <w:tcBorders>
              <w:left w:val="single" w:sz="12" w:space="0" w:color="000000"/>
              <w:right w:val="single" w:sz="4" w:space="0" w:color="000000"/>
            </w:tcBorders>
            <w:vAlign w:val="center"/>
          </w:tcPr>
          <w:p w:rsidR="00A85FF8" w:rsidRPr="00696855" w:rsidRDefault="00A85FF8" w:rsidP="00A85FF8">
            <w:pPr>
              <w:jc w:val="right"/>
              <w:rPr>
                <w:rFonts w:cs="Arial"/>
                <w:b/>
                <w:sz w:val="20"/>
              </w:rPr>
            </w:pPr>
            <w:r w:rsidRPr="00696855">
              <w:rPr>
                <w:rFonts w:cs="Arial"/>
                <w:b/>
                <w:sz w:val="20"/>
              </w:rPr>
              <w:t>Date:</w:t>
            </w:r>
          </w:p>
        </w:tc>
        <w:permStart w:id="945430337" w:edGrp="everyone" w:displacedByCustomXml="next"/>
        <w:sdt>
          <w:sdtPr>
            <w:rPr>
              <w:rFonts w:ascii="Arial" w:hAnsi="Arial" w:cs="Arial"/>
              <w:sz w:val="22"/>
              <w:szCs w:val="22"/>
            </w:rPr>
            <w:id w:val="-686058928"/>
            <w:placeholder>
              <w:docPart w:val="18E74FFDC48649A486025F733540ED1C"/>
            </w:placeholder>
            <w:date w:fullDate="2020-07-28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A85FF8" w:rsidRPr="00DE6B06" w:rsidRDefault="00A3088D" w:rsidP="00A85FF8">
                <w:pPr>
                  <w:jc w:val="left"/>
                  <w:rPr>
                    <w:rFonts w:ascii="Arial" w:hAnsi="Arial" w:cs="Arial"/>
                    <w:sz w:val="22"/>
                  </w:rPr>
                </w:pPr>
                <w:r>
                  <w:rPr>
                    <w:rFonts w:ascii="Arial" w:hAnsi="Arial" w:cs="Arial"/>
                    <w:sz w:val="22"/>
                    <w:szCs w:val="22"/>
                  </w:rPr>
                  <w:t>28/07/2020</w:t>
                </w:r>
              </w:p>
            </w:tc>
          </w:sdtContent>
        </w:sdt>
        <w:permEnd w:id="945430337" w:displacedByCustomXml="prev"/>
      </w:tr>
      <w:tr w:rsidR="00A85FF8" w:rsidRPr="00683908" w:rsidTr="00545C50">
        <w:tc>
          <w:tcPr>
            <w:tcW w:w="7371" w:type="dxa"/>
            <w:gridSpan w:val="2"/>
            <w:tcBorders>
              <w:left w:val="single" w:sz="12" w:space="0" w:color="000000"/>
            </w:tcBorders>
            <w:vAlign w:val="center"/>
          </w:tcPr>
          <w:p w:rsidR="00A85FF8" w:rsidRPr="0019760F" w:rsidRDefault="00A85FF8" w:rsidP="00A85FF8">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A85FF8" w:rsidRPr="00696855" w:rsidRDefault="00A85FF8" w:rsidP="00A85FF8">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A85FF8"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85FF8" w:rsidRPr="005E24F1" w:rsidRDefault="00A85FF8" w:rsidP="00A85FF8">
            <w:pPr>
              <w:jc w:val="center"/>
              <w:rPr>
                <w:rFonts w:cs="Arial"/>
                <w:b/>
                <w:sz w:val="20"/>
              </w:rPr>
            </w:pPr>
            <w:r>
              <w:rPr>
                <w:rFonts w:cs="Arial"/>
                <w:b/>
                <w:sz w:val="20"/>
              </w:rPr>
              <w:t>1 Determine project schedule</w:t>
            </w:r>
          </w:p>
        </w:tc>
      </w:tr>
      <w:tr w:rsidR="00FF5081" w:rsidRPr="00696855" w:rsidTr="009413A1">
        <w:trPr>
          <w:trHeight w:val="25"/>
        </w:trPr>
        <w:tc>
          <w:tcPr>
            <w:tcW w:w="7371" w:type="dxa"/>
            <w:gridSpan w:val="2"/>
            <w:tcBorders>
              <w:left w:val="single" w:sz="12" w:space="0" w:color="000000"/>
            </w:tcBorders>
          </w:tcPr>
          <w:p w:rsidR="00FF5081" w:rsidRPr="00D70329" w:rsidRDefault="00FF5081" w:rsidP="00A85FF8">
            <w:pPr>
              <w:pStyle w:val="ListParagraph"/>
              <w:numPr>
                <w:ilvl w:val="0"/>
                <w:numId w:val="9"/>
              </w:numPr>
              <w:ind w:left="601" w:hanging="567"/>
              <w:jc w:val="left"/>
              <w:rPr>
                <w:rFonts w:cs="Arial"/>
                <w:sz w:val="20"/>
              </w:rPr>
            </w:pPr>
            <w:bookmarkStart w:id="0" w:name="_Ref526502752"/>
            <w:r>
              <w:rPr>
                <w:rFonts w:cs="Arial"/>
                <w:sz w:val="20"/>
              </w:rPr>
              <w:t>Develop work breakdown structure with sufficient detail to enable effective planning and control.</w:t>
            </w:r>
            <w:bookmarkEnd w:id="0"/>
            <w:r>
              <w:rPr>
                <w:rFonts w:cs="Arial"/>
                <w:sz w:val="20"/>
              </w:rPr>
              <w:t xml:space="preserve"> </w:t>
            </w:r>
          </w:p>
        </w:tc>
        <w:permStart w:id="335631449" w:edGrp="everyone" w:displacedByCustomXml="next"/>
        <w:sdt>
          <w:sdtPr>
            <w:rPr>
              <w:rFonts w:ascii="Arial" w:hAnsi="Arial" w:cs="Arial"/>
              <w:sz w:val="44"/>
              <w:szCs w:val="44"/>
            </w:rPr>
            <w:id w:val="54757821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4C0336" w:rsidP="009413A1">
                <w:pPr>
                  <w:jc w:val="center"/>
                  <w:rPr>
                    <w:rFonts w:cs="Arial"/>
                    <w:sz w:val="20"/>
                  </w:rPr>
                </w:pPr>
                <w:r>
                  <w:rPr>
                    <w:rFonts w:ascii="Arial" w:hAnsi="Arial" w:cs="Arial"/>
                    <w:sz w:val="44"/>
                    <w:szCs w:val="44"/>
                  </w:rPr>
                  <w:sym w:font="Wingdings" w:char="F0FE"/>
                </w:r>
              </w:p>
            </w:tc>
          </w:sdtContent>
        </w:sdt>
        <w:permEnd w:id="335631449" w:displacedByCustomXml="prev"/>
      </w:tr>
      <w:tr w:rsidR="00FF5081" w:rsidRPr="00696855" w:rsidTr="009413A1">
        <w:trPr>
          <w:trHeight w:val="25"/>
        </w:trPr>
        <w:tc>
          <w:tcPr>
            <w:tcW w:w="7371" w:type="dxa"/>
            <w:gridSpan w:val="2"/>
            <w:tcBorders>
              <w:left w:val="single" w:sz="12" w:space="0" w:color="000000"/>
              <w:bottom w:val="single" w:sz="4" w:space="0" w:color="auto"/>
            </w:tcBorders>
          </w:tcPr>
          <w:p w:rsidR="00FF5081" w:rsidRPr="00D70329" w:rsidRDefault="00FF5081" w:rsidP="00A85FF8">
            <w:pPr>
              <w:pStyle w:val="ListParagraph"/>
              <w:numPr>
                <w:ilvl w:val="0"/>
                <w:numId w:val="9"/>
              </w:numPr>
              <w:ind w:left="601" w:hanging="567"/>
              <w:jc w:val="left"/>
              <w:rPr>
                <w:rFonts w:cs="Arial"/>
                <w:sz w:val="20"/>
              </w:rPr>
            </w:pPr>
            <w:bookmarkStart w:id="1" w:name="_Ref526502755"/>
            <w:r>
              <w:rPr>
                <w:rFonts w:cs="Arial"/>
                <w:sz w:val="20"/>
              </w:rPr>
              <w:t>Estimate duration and effort, sequence and dependencies of tasks, to achieve project deliverables.</w:t>
            </w:r>
            <w:bookmarkEnd w:id="1"/>
            <w:r>
              <w:rPr>
                <w:rFonts w:cs="Arial"/>
                <w:sz w:val="20"/>
              </w:rPr>
              <w:t xml:space="preserve"> </w:t>
            </w:r>
          </w:p>
        </w:tc>
        <w:permStart w:id="144862842" w:edGrp="everyone" w:displacedByCustomXml="next"/>
        <w:sdt>
          <w:sdtPr>
            <w:rPr>
              <w:rFonts w:ascii="Arial" w:hAnsi="Arial" w:cs="Arial"/>
              <w:sz w:val="44"/>
              <w:szCs w:val="44"/>
            </w:rPr>
            <w:id w:val="-47028922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4C0336" w:rsidP="009413A1">
                <w:pPr>
                  <w:jc w:val="center"/>
                  <w:rPr>
                    <w:rFonts w:cs="Arial"/>
                    <w:sz w:val="20"/>
                  </w:rPr>
                </w:pPr>
                <w:r>
                  <w:rPr>
                    <w:rFonts w:ascii="Arial" w:hAnsi="Arial" w:cs="Arial"/>
                    <w:sz w:val="44"/>
                    <w:szCs w:val="44"/>
                  </w:rPr>
                  <w:sym w:font="Wingdings" w:char="F0FE"/>
                </w:r>
              </w:p>
            </w:tc>
          </w:sdtContent>
        </w:sdt>
        <w:permEnd w:id="144862842" w:displacedByCustomXml="prev"/>
      </w:tr>
      <w:tr w:rsidR="00FF5081" w:rsidRPr="00696855" w:rsidTr="009413A1">
        <w:trPr>
          <w:trHeight w:val="25"/>
        </w:trPr>
        <w:tc>
          <w:tcPr>
            <w:tcW w:w="7371" w:type="dxa"/>
            <w:gridSpan w:val="2"/>
            <w:tcBorders>
              <w:left w:val="single" w:sz="12" w:space="0" w:color="000000"/>
              <w:bottom w:val="single" w:sz="4" w:space="0" w:color="auto"/>
            </w:tcBorders>
          </w:tcPr>
          <w:p w:rsidR="00FF5081" w:rsidRDefault="00FF5081" w:rsidP="00A85FF8">
            <w:pPr>
              <w:pStyle w:val="ListParagraph"/>
              <w:numPr>
                <w:ilvl w:val="0"/>
                <w:numId w:val="9"/>
              </w:numPr>
              <w:ind w:left="601" w:hanging="567"/>
              <w:jc w:val="left"/>
              <w:rPr>
                <w:rFonts w:cs="Arial"/>
                <w:sz w:val="20"/>
              </w:rPr>
            </w:pPr>
            <w:bookmarkStart w:id="2" w:name="_Ref526502759"/>
            <w:r>
              <w:rPr>
                <w:rFonts w:cs="Arial"/>
                <w:sz w:val="20"/>
              </w:rPr>
              <w:t>Use project scheduling tools and techniques to identify schedule impact on project time management, resource requirements, costs and risks.</w:t>
            </w:r>
            <w:bookmarkEnd w:id="2"/>
            <w:r>
              <w:rPr>
                <w:rFonts w:cs="Arial"/>
                <w:sz w:val="20"/>
              </w:rPr>
              <w:t xml:space="preserve"> </w:t>
            </w:r>
          </w:p>
        </w:tc>
        <w:permStart w:id="28770450" w:edGrp="everyone" w:displacedByCustomXml="next"/>
        <w:sdt>
          <w:sdtPr>
            <w:rPr>
              <w:rFonts w:ascii="Arial" w:hAnsi="Arial" w:cs="Arial"/>
              <w:sz w:val="44"/>
              <w:szCs w:val="44"/>
            </w:rPr>
            <w:id w:val="10057168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4C0336" w:rsidP="009413A1">
                <w:pPr>
                  <w:jc w:val="center"/>
                  <w:rPr>
                    <w:rFonts w:cs="Arial"/>
                    <w:sz w:val="20"/>
                  </w:rPr>
                </w:pPr>
                <w:r>
                  <w:rPr>
                    <w:rFonts w:ascii="Arial" w:hAnsi="Arial" w:cs="Arial"/>
                    <w:sz w:val="44"/>
                    <w:szCs w:val="44"/>
                  </w:rPr>
                  <w:sym w:font="Wingdings" w:char="F0FE"/>
                </w:r>
              </w:p>
            </w:tc>
          </w:sdtContent>
        </w:sdt>
        <w:permEnd w:id="28770450" w:displacedByCustomXml="prev"/>
      </w:tr>
      <w:tr w:rsidR="00FF5081" w:rsidRPr="00696855" w:rsidTr="009413A1">
        <w:trPr>
          <w:trHeight w:val="25"/>
        </w:trPr>
        <w:tc>
          <w:tcPr>
            <w:tcW w:w="7371" w:type="dxa"/>
            <w:gridSpan w:val="2"/>
            <w:tcBorders>
              <w:left w:val="single" w:sz="12" w:space="0" w:color="000000"/>
              <w:bottom w:val="single" w:sz="4" w:space="0" w:color="auto"/>
            </w:tcBorders>
          </w:tcPr>
          <w:p w:rsidR="00FF5081" w:rsidRDefault="00FF5081" w:rsidP="00A85FF8">
            <w:pPr>
              <w:pStyle w:val="ListParagraph"/>
              <w:numPr>
                <w:ilvl w:val="0"/>
                <w:numId w:val="9"/>
              </w:numPr>
              <w:ind w:left="601" w:hanging="567"/>
              <w:jc w:val="left"/>
              <w:rPr>
                <w:rFonts w:cs="Arial"/>
                <w:sz w:val="20"/>
              </w:rPr>
            </w:pPr>
            <w:bookmarkStart w:id="3" w:name="_Ref526502763"/>
            <w:r>
              <w:rPr>
                <w:rFonts w:cs="Arial"/>
                <w:sz w:val="20"/>
              </w:rPr>
              <w:t>Contribute to achieving an agreed schedule baseline and communication of the schedule to stakeholders.</w:t>
            </w:r>
            <w:bookmarkEnd w:id="3"/>
            <w:r>
              <w:rPr>
                <w:rFonts w:cs="Arial"/>
                <w:sz w:val="20"/>
              </w:rPr>
              <w:t xml:space="preserve"> </w:t>
            </w:r>
          </w:p>
        </w:tc>
        <w:permStart w:id="1638352125" w:edGrp="everyone" w:displacedByCustomXml="next"/>
        <w:sdt>
          <w:sdtPr>
            <w:rPr>
              <w:rFonts w:ascii="Arial" w:hAnsi="Arial" w:cs="Arial"/>
              <w:sz w:val="44"/>
              <w:szCs w:val="44"/>
            </w:rPr>
            <w:id w:val="-7854210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4C0336" w:rsidP="009413A1">
                <w:pPr>
                  <w:jc w:val="center"/>
                  <w:rPr>
                    <w:rFonts w:cs="Arial"/>
                    <w:sz w:val="20"/>
                  </w:rPr>
                </w:pPr>
                <w:r>
                  <w:rPr>
                    <w:rFonts w:ascii="Arial" w:hAnsi="Arial" w:cs="Arial"/>
                    <w:sz w:val="44"/>
                    <w:szCs w:val="44"/>
                  </w:rPr>
                  <w:sym w:font="Wingdings" w:char="F0FE"/>
                </w:r>
              </w:p>
            </w:tc>
          </w:sdtContent>
        </w:sdt>
        <w:permEnd w:id="1638352125" w:displacedByCustomXml="prev"/>
      </w:tr>
      <w:tr w:rsidR="00A85FF8"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85FF8" w:rsidRPr="005E24F1" w:rsidRDefault="00A85FF8" w:rsidP="00A85FF8">
            <w:pPr>
              <w:ind w:left="601" w:hanging="567"/>
              <w:jc w:val="center"/>
              <w:rPr>
                <w:rFonts w:cs="Arial"/>
                <w:b/>
                <w:sz w:val="20"/>
              </w:rPr>
            </w:pPr>
            <w:r>
              <w:rPr>
                <w:rFonts w:cs="Arial"/>
                <w:b/>
                <w:sz w:val="20"/>
              </w:rPr>
              <w:t>2 Implement project schedule</w:t>
            </w:r>
          </w:p>
        </w:tc>
      </w:tr>
      <w:tr w:rsidR="00FF5081" w:rsidRPr="00696855" w:rsidTr="009413A1">
        <w:trPr>
          <w:trHeight w:val="25"/>
        </w:trPr>
        <w:tc>
          <w:tcPr>
            <w:tcW w:w="7371" w:type="dxa"/>
            <w:gridSpan w:val="2"/>
            <w:tcBorders>
              <w:left w:val="single" w:sz="12" w:space="0" w:color="000000"/>
            </w:tcBorders>
          </w:tcPr>
          <w:p w:rsidR="00FF5081" w:rsidRPr="00D70329" w:rsidRDefault="00FF5081" w:rsidP="00A85FF8">
            <w:pPr>
              <w:pStyle w:val="ListParagraph"/>
              <w:numPr>
                <w:ilvl w:val="0"/>
                <w:numId w:val="10"/>
              </w:numPr>
              <w:ind w:left="601" w:hanging="601"/>
              <w:jc w:val="left"/>
              <w:rPr>
                <w:rFonts w:cs="Arial"/>
                <w:sz w:val="20"/>
              </w:rPr>
            </w:pPr>
            <w:bookmarkStart w:id="4" w:name="_Ref526503016"/>
            <w:r>
              <w:rPr>
                <w:rFonts w:cs="Arial"/>
                <w:sz w:val="20"/>
              </w:rPr>
              <w:t>Implement mechanisms to measure, record and report progress of activities according to agreed schedule.</w:t>
            </w:r>
            <w:bookmarkEnd w:id="4"/>
            <w:r>
              <w:rPr>
                <w:rFonts w:cs="Arial"/>
                <w:sz w:val="20"/>
              </w:rPr>
              <w:t xml:space="preserve"> </w:t>
            </w:r>
          </w:p>
        </w:tc>
        <w:permStart w:id="1783635234" w:edGrp="everyone" w:displacedByCustomXml="next"/>
        <w:sdt>
          <w:sdtPr>
            <w:rPr>
              <w:rFonts w:ascii="Arial" w:hAnsi="Arial" w:cs="Arial"/>
              <w:sz w:val="44"/>
              <w:szCs w:val="44"/>
            </w:rPr>
            <w:id w:val="-33029057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4C0336" w:rsidP="009413A1">
                <w:pPr>
                  <w:jc w:val="center"/>
                  <w:rPr>
                    <w:rFonts w:cs="Arial"/>
                    <w:sz w:val="20"/>
                  </w:rPr>
                </w:pPr>
                <w:r>
                  <w:rPr>
                    <w:rFonts w:ascii="Arial" w:hAnsi="Arial" w:cs="Arial"/>
                    <w:sz w:val="44"/>
                    <w:szCs w:val="44"/>
                  </w:rPr>
                  <w:sym w:font="Wingdings" w:char="F0FE"/>
                </w:r>
              </w:p>
            </w:tc>
          </w:sdtContent>
        </w:sdt>
        <w:permEnd w:id="1783635234" w:displacedByCustomXml="prev"/>
      </w:tr>
      <w:tr w:rsidR="00FF5081" w:rsidRPr="00696855" w:rsidTr="009413A1">
        <w:trPr>
          <w:trHeight w:val="25"/>
        </w:trPr>
        <w:tc>
          <w:tcPr>
            <w:tcW w:w="7371" w:type="dxa"/>
            <w:gridSpan w:val="2"/>
            <w:tcBorders>
              <w:left w:val="single" w:sz="12" w:space="0" w:color="000000"/>
            </w:tcBorders>
          </w:tcPr>
          <w:p w:rsidR="00FF5081" w:rsidRPr="00D70329" w:rsidRDefault="00FF5081" w:rsidP="00A85FF8">
            <w:pPr>
              <w:pStyle w:val="ListParagraph"/>
              <w:numPr>
                <w:ilvl w:val="0"/>
                <w:numId w:val="10"/>
              </w:numPr>
              <w:ind w:left="601" w:hanging="601"/>
              <w:jc w:val="left"/>
              <w:rPr>
                <w:rFonts w:cs="Arial"/>
                <w:sz w:val="20"/>
              </w:rPr>
            </w:pPr>
            <w:bookmarkStart w:id="5" w:name="_Ref526503020"/>
            <w:bookmarkStart w:id="6" w:name="_Ref387224637"/>
            <w:r>
              <w:rPr>
                <w:rFonts w:cs="Arial"/>
                <w:sz w:val="20"/>
              </w:rPr>
              <w:t>Conduct ongoing analysis to identify baseline variance.</w:t>
            </w:r>
            <w:bookmarkEnd w:id="5"/>
            <w:r>
              <w:rPr>
                <w:rFonts w:cs="Arial"/>
                <w:sz w:val="20"/>
              </w:rPr>
              <w:t xml:space="preserve"> </w:t>
            </w:r>
          </w:p>
        </w:tc>
        <w:permStart w:id="2026917685" w:edGrp="everyone" w:displacedByCustomXml="next"/>
        <w:sdt>
          <w:sdtPr>
            <w:rPr>
              <w:rFonts w:ascii="Arial" w:hAnsi="Arial" w:cs="Arial"/>
              <w:sz w:val="44"/>
              <w:szCs w:val="44"/>
            </w:rPr>
            <w:id w:val="2198821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4C0336" w:rsidP="009413A1">
                <w:pPr>
                  <w:jc w:val="center"/>
                  <w:rPr>
                    <w:rFonts w:cs="Arial"/>
                    <w:sz w:val="20"/>
                  </w:rPr>
                </w:pPr>
                <w:r>
                  <w:rPr>
                    <w:rFonts w:ascii="Arial" w:hAnsi="Arial" w:cs="Arial"/>
                    <w:sz w:val="44"/>
                    <w:szCs w:val="44"/>
                  </w:rPr>
                  <w:sym w:font="Wingdings" w:char="F0FE"/>
                </w:r>
              </w:p>
            </w:tc>
          </w:sdtContent>
        </w:sdt>
        <w:permEnd w:id="2026917685" w:displacedByCustomXml="prev"/>
      </w:tr>
      <w:tr w:rsidR="00FF5081" w:rsidRPr="00696855" w:rsidTr="009413A1">
        <w:trPr>
          <w:trHeight w:val="25"/>
        </w:trPr>
        <w:tc>
          <w:tcPr>
            <w:tcW w:w="7371" w:type="dxa"/>
            <w:gridSpan w:val="2"/>
            <w:tcBorders>
              <w:left w:val="single" w:sz="12" w:space="0" w:color="000000"/>
            </w:tcBorders>
          </w:tcPr>
          <w:p w:rsidR="00FF5081" w:rsidRPr="00D70329" w:rsidRDefault="00FF5081" w:rsidP="00A85FF8">
            <w:pPr>
              <w:pStyle w:val="ListParagraph"/>
              <w:numPr>
                <w:ilvl w:val="0"/>
                <w:numId w:val="10"/>
              </w:numPr>
              <w:ind w:left="601" w:hanging="601"/>
              <w:jc w:val="left"/>
              <w:rPr>
                <w:rFonts w:cs="Arial"/>
                <w:sz w:val="20"/>
              </w:rPr>
            </w:pPr>
            <w:bookmarkStart w:id="7" w:name="_Ref526503023"/>
            <w:r>
              <w:rPr>
                <w:rFonts w:cs="Arial"/>
                <w:sz w:val="20"/>
              </w:rPr>
              <w:t>Analyse and forecast impact of changes to the schedule.</w:t>
            </w:r>
            <w:bookmarkEnd w:id="7"/>
            <w:r>
              <w:rPr>
                <w:rFonts w:cs="Arial"/>
                <w:sz w:val="20"/>
              </w:rPr>
              <w:t xml:space="preserve"> </w:t>
            </w:r>
          </w:p>
        </w:tc>
        <w:permStart w:id="675958366" w:edGrp="everyone" w:displacedByCustomXml="next"/>
        <w:sdt>
          <w:sdtPr>
            <w:rPr>
              <w:rFonts w:ascii="Arial" w:hAnsi="Arial" w:cs="Arial"/>
              <w:sz w:val="44"/>
              <w:szCs w:val="44"/>
            </w:rPr>
            <w:id w:val="15501857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4C0336" w:rsidP="009413A1">
                <w:pPr>
                  <w:jc w:val="center"/>
                  <w:rPr>
                    <w:rFonts w:cs="Arial"/>
                    <w:sz w:val="20"/>
                  </w:rPr>
                </w:pPr>
                <w:r>
                  <w:rPr>
                    <w:rFonts w:ascii="Arial" w:hAnsi="Arial" w:cs="Arial"/>
                    <w:sz w:val="44"/>
                    <w:szCs w:val="44"/>
                  </w:rPr>
                  <w:sym w:font="Wingdings" w:char="F0FE"/>
                </w:r>
              </w:p>
            </w:tc>
          </w:sdtContent>
        </w:sdt>
        <w:permEnd w:id="675958366" w:displacedByCustomXml="prev"/>
      </w:tr>
      <w:tr w:rsidR="00FF5081" w:rsidRPr="00696855" w:rsidTr="009413A1">
        <w:trPr>
          <w:trHeight w:val="25"/>
        </w:trPr>
        <w:tc>
          <w:tcPr>
            <w:tcW w:w="7371" w:type="dxa"/>
            <w:gridSpan w:val="2"/>
            <w:tcBorders>
              <w:left w:val="single" w:sz="12" w:space="0" w:color="000000"/>
            </w:tcBorders>
          </w:tcPr>
          <w:p w:rsidR="00FF5081" w:rsidRPr="00D70329" w:rsidRDefault="00FF5081" w:rsidP="00A85FF8">
            <w:pPr>
              <w:pStyle w:val="ListParagraph"/>
              <w:numPr>
                <w:ilvl w:val="0"/>
                <w:numId w:val="10"/>
              </w:numPr>
              <w:ind w:left="601" w:hanging="601"/>
              <w:jc w:val="left"/>
              <w:rPr>
                <w:rFonts w:cs="Arial"/>
                <w:sz w:val="20"/>
              </w:rPr>
            </w:pPr>
            <w:bookmarkStart w:id="8" w:name="_Ref526503027"/>
            <w:bookmarkEnd w:id="6"/>
            <w:r>
              <w:rPr>
                <w:rFonts w:cs="Arial"/>
                <w:sz w:val="20"/>
              </w:rPr>
              <w:t>Review progress throughout project life cycle and implement agreed schedule changes.</w:t>
            </w:r>
            <w:bookmarkEnd w:id="8"/>
            <w:r>
              <w:rPr>
                <w:rFonts w:cs="Arial"/>
                <w:sz w:val="20"/>
              </w:rPr>
              <w:t xml:space="preserve"> </w:t>
            </w:r>
          </w:p>
        </w:tc>
        <w:permStart w:id="1328155256" w:edGrp="everyone" w:displacedByCustomXml="next"/>
        <w:sdt>
          <w:sdtPr>
            <w:rPr>
              <w:rFonts w:ascii="Arial" w:hAnsi="Arial" w:cs="Arial"/>
              <w:sz w:val="44"/>
              <w:szCs w:val="44"/>
            </w:rPr>
            <w:id w:val="62874361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4C0336" w:rsidP="009413A1">
                <w:pPr>
                  <w:jc w:val="center"/>
                  <w:rPr>
                    <w:rFonts w:cs="Arial"/>
                    <w:sz w:val="20"/>
                  </w:rPr>
                </w:pPr>
                <w:r>
                  <w:rPr>
                    <w:rFonts w:ascii="Arial" w:hAnsi="Arial" w:cs="Arial"/>
                    <w:sz w:val="44"/>
                    <w:szCs w:val="44"/>
                  </w:rPr>
                  <w:sym w:font="Wingdings" w:char="F0FE"/>
                </w:r>
              </w:p>
            </w:tc>
          </w:sdtContent>
        </w:sdt>
        <w:permEnd w:id="1328155256" w:displacedByCustomXml="prev"/>
      </w:tr>
      <w:tr w:rsidR="00FF5081" w:rsidRPr="00696855" w:rsidTr="009413A1">
        <w:trPr>
          <w:trHeight w:val="25"/>
        </w:trPr>
        <w:tc>
          <w:tcPr>
            <w:tcW w:w="7371" w:type="dxa"/>
            <w:gridSpan w:val="2"/>
            <w:tcBorders>
              <w:left w:val="single" w:sz="12" w:space="0" w:color="000000"/>
            </w:tcBorders>
          </w:tcPr>
          <w:p w:rsidR="00FF5081" w:rsidRDefault="00FF5081" w:rsidP="00A85FF8">
            <w:pPr>
              <w:pStyle w:val="ListParagraph"/>
              <w:numPr>
                <w:ilvl w:val="0"/>
                <w:numId w:val="10"/>
              </w:numPr>
              <w:ind w:left="601" w:hanging="601"/>
              <w:jc w:val="left"/>
              <w:rPr>
                <w:rFonts w:cs="Arial"/>
                <w:sz w:val="20"/>
              </w:rPr>
            </w:pPr>
            <w:bookmarkStart w:id="9" w:name="_Ref526503029"/>
            <w:r>
              <w:rPr>
                <w:rFonts w:cs="Arial"/>
                <w:sz w:val="20"/>
              </w:rPr>
              <w:lastRenderedPageBreak/>
              <w:t>Develop responses to potential or actual schedule changes and implement them to maintain project objectives.</w:t>
            </w:r>
            <w:bookmarkEnd w:id="9"/>
            <w:r>
              <w:rPr>
                <w:rFonts w:cs="Arial"/>
                <w:sz w:val="20"/>
              </w:rPr>
              <w:t xml:space="preserve"> </w:t>
            </w:r>
          </w:p>
        </w:tc>
        <w:permStart w:id="718874707" w:edGrp="everyone" w:displacedByCustomXml="next"/>
        <w:sdt>
          <w:sdtPr>
            <w:rPr>
              <w:rFonts w:ascii="Arial" w:hAnsi="Arial" w:cs="Arial"/>
              <w:sz w:val="44"/>
              <w:szCs w:val="44"/>
            </w:rPr>
            <w:id w:val="146669115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4C0336" w:rsidP="009413A1">
                <w:pPr>
                  <w:jc w:val="center"/>
                  <w:rPr>
                    <w:rFonts w:cs="Arial"/>
                    <w:sz w:val="20"/>
                  </w:rPr>
                </w:pPr>
                <w:r>
                  <w:rPr>
                    <w:rFonts w:ascii="Arial" w:hAnsi="Arial" w:cs="Arial"/>
                    <w:sz w:val="44"/>
                    <w:szCs w:val="44"/>
                  </w:rPr>
                  <w:sym w:font="Wingdings" w:char="F0FE"/>
                </w:r>
              </w:p>
            </w:tc>
          </w:sdtContent>
        </w:sdt>
        <w:permEnd w:id="718874707" w:displacedByCustomXml="prev"/>
      </w:tr>
      <w:tr w:rsidR="00A85FF8"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85FF8" w:rsidRPr="005E24F1" w:rsidRDefault="00A85FF8" w:rsidP="00A85FF8">
            <w:pPr>
              <w:keepNext/>
              <w:ind w:left="601" w:hanging="567"/>
              <w:jc w:val="center"/>
              <w:rPr>
                <w:rFonts w:cs="Arial"/>
                <w:b/>
                <w:sz w:val="20"/>
              </w:rPr>
            </w:pPr>
            <w:r>
              <w:rPr>
                <w:rFonts w:cs="Arial"/>
                <w:b/>
                <w:sz w:val="20"/>
              </w:rPr>
              <w:t xml:space="preserve">3 Assess time management outcomes </w:t>
            </w:r>
          </w:p>
        </w:tc>
      </w:tr>
      <w:tr w:rsidR="00FF5081" w:rsidRPr="00696855" w:rsidTr="009413A1">
        <w:trPr>
          <w:trHeight w:val="25"/>
        </w:trPr>
        <w:tc>
          <w:tcPr>
            <w:tcW w:w="7371" w:type="dxa"/>
            <w:gridSpan w:val="2"/>
            <w:tcBorders>
              <w:left w:val="single" w:sz="12" w:space="0" w:color="000000"/>
            </w:tcBorders>
          </w:tcPr>
          <w:p w:rsidR="00FF5081" w:rsidRPr="00D70329" w:rsidRDefault="00FF5081" w:rsidP="00A85FF8">
            <w:pPr>
              <w:pStyle w:val="ListParagraph"/>
              <w:numPr>
                <w:ilvl w:val="0"/>
                <w:numId w:val="14"/>
              </w:numPr>
              <w:ind w:left="601" w:hanging="601"/>
              <w:jc w:val="left"/>
              <w:rPr>
                <w:rFonts w:cs="Arial"/>
                <w:sz w:val="20"/>
              </w:rPr>
            </w:pPr>
            <w:bookmarkStart w:id="10" w:name="_Ref526503033"/>
            <w:r>
              <w:rPr>
                <w:rFonts w:cs="Arial"/>
                <w:sz w:val="20"/>
              </w:rPr>
              <w:t>Review schedule performance records to determine effectiveness of time management activities.</w:t>
            </w:r>
            <w:bookmarkEnd w:id="10"/>
            <w:r>
              <w:rPr>
                <w:rFonts w:cs="Arial"/>
                <w:sz w:val="20"/>
              </w:rPr>
              <w:t xml:space="preserve"> </w:t>
            </w:r>
          </w:p>
        </w:tc>
        <w:permStart w:id="278347943"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4C0336" w:rsidP="009413A1">
                <w:pPr>
                  <w:jc w:val="center"/>
                  <w:rPr>
                    <w:rFonts w:cs="Arial"/>
                    <w:sz w:val="20"/>
                  </w:rPr>
                </w:pPr>
                <w:r>
                  <w:rPr>
                    <w:rFonts w:ascii="Arial" w:hAnsi="Arial" w:cs="Arial"/>
                    <w:sz w:val="44"/>
                    <w:szCs w:val="44"/>
                  </w:rPr>
                  <w:sym w:font="Wingdings" w:char="F0FE"/>
                </w:r>
              </w:p>
            </w:tc>
          </w:sdtContent>
        </w:sdt>
        <w:permEnd w:id="278347943" w:displacedByCustomXml="prev"/>
      </w:tr>
      <w:tr w:rsidR="00FF5081" w:rsidRPr="00696855" w:rsidTr="009413A1">
        <w:trPr>
          <w:trHeight w:val="25"/>
        </w:trPr>
        <w:tc>
          <w:tcPr>
            <w:tcW w:w="7371" w:type="dxa"/>
            <w:gridSpan w:val="2"/>
            <w:tcBorders>
              <w:left w:val="single" w:sz="12" w:space="0" w:color="000000"/>
            </w:tcBorders>
          </w:tcPr>
          <w:p w:rsidR="00FF5081" w:rsidRPr="00D70329" w:rsidRDefault="00FF5081" w:rsidP="00A85FF8">
            <w:pPr>
              <w:pStyle w:val="ListParagraph"/>
              <w:numPr>
                <w:ilvl w:val="0"/>
                <w:numId w:val="14"/>
              </w:numPr>
              <w:ind w:left="601" w:hanging="601"/>
              <w:jc w:val="left"/>
              <w:rPr>
                <w:rFonts w:cs="Arial"/>
                <w:sz w:val="20"/>
              </w:rPr>
            </w:pPr>
            <w:bookmarkStart w:id="11" w:name="_Ref526503036"/>
            <w:r>
              <w:rPr>
                <w:rFonts w:cs="Arial"/>
                <w:sz w:val="20"/>
              </w:rPr>
              <w:t>Identify and document time management issues and recommend improvements.</w:t>
            </w:r>
            <w:bookmarkEnd w:id="11"/>
            <w:r>
              <w:rPr>
                <w:rFonts w:cs="Arial"/>
                <w:sz w:val="20"/>
              </w:rPr>
              <w:t xml:space="preserve"> </w:t>
            </w:r>
          </w:p>
        </w:tc>
        <w:permStart w:id="1914195485" w:edGrp="everyone" w:displacedByCustomXml="next"/>
        <w:sdt>
          <w:sdtPr>
            <w:rPr>
              <w:rFonts w:ascii="Arial" w:hAnsi="Arial" w:cs="Arial"/>
              <w:sz w:val="44"/>
              <w:szCs w:val="44"/>
            </w:rPr>
            <w:id w:val="-158883909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4C0336" w:rsidP="009413A1">
                <w:pPr>
                  <w:jc w:val="center"/>
                  <w:rPr>
                    <w:rFonts w:cs="Arial"/>
                    <w:sz w:val="20"/>
                  </w:rPr>
                </w:pPr>
                <w:r>
                  <w:rPr>
                    <w:rFonts w:ascii="Arial" w:hAnsi="Arial" w:cs="Arial"/>
                    <w:sz w:val="44"/>
                    <w:szCs w:val="44"/>
                  </w:rPr>
                  <w:sym w:font="Wingdings" w:char="F0FE"/>
                </w:r>
              </w:p>
            </w:tc>
          </w:sdtContent>
        </w:sdt>
        <w:permEnd w:id="1914195485" w:displacedByCustomXml="prev"/>
      </w:tr>
      <w:tr w:rsidR="00A85FF8"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A85FF8" w:rsidRPr="001D07E7" w:rsidRDefault="00A85FF8" w:rsidP="00FF5081">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99373561" w:edGrp="everyone"/>
            <w:sdt>
              <w:sdtPr>
                <w:rPr>
                  <w:rFonts w:ascii="Arial" w:hAnsi="Arial" w:cs="Arial"/>
                  <w:sz w:val="44"/>
                  <w:szCs w:val="44"/>
                </w:rPr>
                <w:id w:val="1423529188"/>
                <w14:checkbox>
                  <w14:checked w14:val="1"/>
                  <w14:checkedState w14:val="00FE" w14:font="Wingdings"/>
                  <w14:uncheckedState w14:val="00A8" w14:font="Wingdings"/>
                </w14:checkbox>
              </w:sdtPr>
              <w:sdtEndPr/>
              <w:sdtContent>
                <w:r w:rsidR="00A3088D">
                  <w:rPr>
                    <w:rFonts w:ascii="Arial" w:hAnsi="Arial" w:cs="Arial"/>
                    <w:sz w:val="44"/>
                    <w:szCs w:val="44"/>
                  </w:rPr>
                  <w:sym w:font="Wingdings" w:char="F0FE"/>
                </w:r>
              </w:sdtContent>
            </w:sdt>
            <w:r w:rsidR="00FF5081" w:rsidRPr="001D07E7">
              <w:rPr>
                <w:rFonts w:cs="Arial"/>
                <w:b/>
                <w:szCs w:val="22"/>
              </w:rPr>
              <w:t xml:space="preserve"> </w:t>
            </w:r>
            <w:permEnd w:id="99373561"/>
            <w:r w:rsidRPr="001D07E7">
              <w:rPr>
                <w:rFonts w:cs="Arial"/>
                <w:b/>
                <w:szCs w:val="22"/>
              </w:rPr>
              <w:t xml:space="preserve">Satisfactory    </w:t>
            </w:r>
            <w:permStart w:id="2120445665" w:edGrp="everyone"/>
            <w:sdt>
              <w:sdtPr>
                <w:rPr>
                  <w:rFonts w:ascii="Arial" w:hAnsi="Arial" w:cs="Arial"/>
                  <w:sz w:val="44"/>
                  <w:szCs w:val="44"/>
                </w:rPr>
                <w:id w:val="-211121735"/>
                <w14:checkbox>
                  <w14:checked w14:val="0"/>
                  <w14:checkedState w14:val="00FE" w14:font="Wingdings"/>
                  <w14:uncheckedState w14:val="00A8" w14:font="Wingdings"/>
                </w14:checkbox>
              </w:sdtPr>
              <w:sdtEndPr/>
              <w:sdtContent>
                <w:r w:rsidR="00FF5081">
                  <w:rPr>
                    <w:rFonts w:ascii="Arial" w:hAnsi="Arial" w:cs="Arial"/>
                    <w:sz w:val="44"/>
                    <w:szCs w:val="44"/>
                  </w:rPr>
                  <w:sym w:font="Wingdings" w:char="F0A8"/>
                </w:r>
              </w:sdtContent>
            </w:sdt>
            <w:permEnd w:id="2120445665"/>
            <w:r w:rsidRPr="00993DFF">
              <w:rPr>
                <w:rFonts w:cs="Arial"/>
                <w:b/>
                <w:sz w:val="36"/>
                <w:szCs w:val="36"/>
              </w:rPr>
              <w:t xml:space="preserve"> </w:t>
            </w:r>
            <w:r w:rsidRPr="001D07E7">
              <w:rPr>
                <w:rFonts w:cs="Arial"/>
                <w:b/>
                <w:szCs w:val="22"/>
              </w:rPr>
              <w:t>Not Satisfactory</w:t>
            </w:r>
          </w:p>
        </w:tc>
      </w:tr>
    </w:tbl>
    <w:p w:rsidR="00A9343F" w:rsidRDefault="00A9343F"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B7F18" w:rsidRPr="00553DDB" w:rsidTr="009413A1">
        <w:tc>
          <w:tcPr>
            <w:tcW w:w="9057" w:type="dxa"/>
            <w:shd w:val="clear" w:color="auto" w:fill="D9D9D9" w:themeFill="background1" w:themeFillShade="D9"/>
          </w:tcPr>
          <w:p w:rsidR="002B7F18" w:rsidRPr="00553DDB" w:rsidRDefault="002B7F18" w:rsidP="009413A1">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B7F18" w:rsidRPr="00553DDB" w:rsidTr="00BF5BA4">
        <w:trPr>
          <w:trHeight w:val="10720"/>
        </w:trPr>
        <w:tc>
          <w:tcPr>
            <w:tcW w:w="9057" w:type="dxa"/>
          </w:tcPr>
          <w:p w:rsidR="006354D2" w:rsidRDefault="006354D2" w:rsidP="006354D2">
            <w:pPr>
              <w:rPr>
                <w:rFonts w:ascii="Arial" w:hAnsi="Arial" w:cs="Arial"/>
                <w:szCs w:val="24"/>
              </w:rPr>
            </w:pPr>
            <w:permStart w:id="1489330975" w:edGrp="everyone"/>
            <w:r>
              <w:rPr>
                <w:rFonts w:ascii="Arial" w:hAnsi="Arial" w:cs="Arial"/>
                <w:szCs w:val="24"/>
              </w:rPr>
              <w:t>Rue was able to describe a comprehensive work breakdown structure of incident module that was being developed.  The project was broken down into the following components:</w:t>
            </w:r>
          </w:p>
          <w:p w:rsidR="006354D2" w:rsidRDefault="006354D2" w:rsidP="006354D2">
            <w:pPr>
              <w:rPr>
                <w:rFonts w:ascii="Arial" w:hAnsi="Arial" w:cs="Arial"/>
                <w:szCs w:val="24"/>
              </w:rPr>
            </w:pPr>
            <w:r>
              <w:rPr>
                <w:rFonts w:ascii="Arial" w:hAnsi="Arial" w:cs="Arial"/>
                <w:szCs w:val="24"/>
              </w:rPr>
              <w:t>Preparation – understanding the requirements and limitations of the software, scheduling of work preparations.</w:t>
            </w:r>
          </w:p>
          <w:p w:rsidR="006354D2" w:rsidRDefault="006354D2" w:rsidP="006354D2">
            <w:pPr>
              <w:rPr>
                <w:rFonts w:ascii="Arial" w:hAnsi="Arial" w:cs="Arial"/>
                <w:szCs w:val="24"/>
              </w:rPr>
            </w:pPr>
            <w:r>
              <w:rPr>
                <w:rFonts w:ascii="Arial" w:hAnsi="Arial" w:cs="Arial"/>
                <w:szCs w:val="24"/>
              </w:rPr>
              <w:t>Converting paper-based form – breaking down form into specific sections people, injury, plant, environment, actions; review content to ensure what content will be automated and what will be free text.</w:t>
            </w:r>
          </w:p>
          <w:p w:rsidR="006354D2" w:rsidRDefault="006354D2" w:rsidP="006354D2">
            <w:pPr>
              <w:rPr>
                <w:rFonts w:ascii="Arial" w:hAnsi="Arial" w:cs="Arial"/>
                <w:szCs w:val="24"/>
              </w:rPr>
            </w:pPr>
            <w:r>
              <w:rPr>
                <w:rFonts w:ascii="Arial" w:hAnsi="Arial" w:cs="Arial"/>
                <w:szCs w:val="24"/>
              </w:rPr>
              <w:t>Writing comprehensive notes – writing comprehensive notes for the programmer to write program; provide guidance on drop downs, free text, automation.</w:t>
            </w:r>
          </w:p>
          <w:p w:rsidR="006354D2" w:rsidRDefault="006354D2" w:rsidP="006354D2">
            <w:pPr>
              <w:rPr>
                <w:rFonts w:ascii="Arial" w:hAnsi="Arial" w:cs="Arial"/>
                <w:szCs w:val="24"/>
              </w:rPr>
            </w:pPr>
            <w:r>
              <w:rPr>
                <w:rFonts w:ascii="Arial" w:hAnsi="Arial" w:cs="Arial"/>
                <w:szCs w:val="24"/>
              </w:rPr>
              <w:t>Software development – meeting to discuss information to be provided to the programmer; review notes; make amendments to areas not fully understood or required review to the programmer’s requirements.</w:t>
            </w:r>
          </w:p>
          <w:p w:rsidR="006354D2" w:rsidRDefault="006354D2" w:rsidP="006354D2">
            <w:pPr>
              <w:rPr>
                <w:rFonts w:ascii="Arial" w:hAnsi="Arial" w:cs="Arial"/>
                <w:szCs w:val="24"/>
              </w:rPr>
            </w:pPr>
            <w:r>
              <w:rPr>
                <w:rFonts w:ascii="Arial" w:hAnsi="Arial" w:cs="Arial"/>
                <w:szCs w:val="24"/>
              </w:rPr>
              <w:t>Review – review and update notes to reflect changes ensuring it still meets the intent of the module.</w:t>
            </w:r>
          </w:p>
          <w:p w:rsidR="006354D2" w:rsidRDefault="006354D2" w:rsidP="006354D2">
            <w:pPr>
              <w:rPr>
                <w:rFonts w:ascii="Arial" w:hAnsi="Arial" w:cs="Arial"/>
                <w:szCs w:val="24"/>
              </w:rPr>
            </w:pPr>
            <w:r>
              <w:rPr>
                <w:rFonts w:ascii="Arial" w:hAnsi="Arial" w:cs="Arial"/>
                <w:szCs w:val="24"/>
              </w:rPr>
              <w:t>Programmer – to commence work; request reviews throughout the process and update.</w:t>
            </w:r>
          </w:p>
          <w:p w:rsidR="006354D2" w:rsidRDefault="006354D2" w:rsidP="006354D2">
            <w:pPr>
              <w:rPr>
                <w:rFonts w:ascii="Arial" w:hAnsi="Arial" w:cs="Arial"/>
                <w:szCs w:val="24"/>
              </w:rPr>
            </w:pPr>
            <w:r>
              <w:rPr>
                <w:rFonts w:ascii="Arial" w:hAnsi="Arial" w:cs="Arial"/>
                <w:szCs w:val="24"/>
              </w:rPr>
              <w:t>Review of module – finalisation of the module, ensuring all components following the paper-based product; send module to external parties for review.</w:t>
            </w:r>
          </w:p>
          <w:p w:rsidR="006354D2" w:rsidRDefault="006354D2" w:rsidP="006354D2">
            <w:pPr>
              <w:rPr>
                <w:rFonts w:ascii="Arial" w:hAnsi="Arial" w:cs="Arial"/>
                <w:szCs w:val="24"/>
              </w:rPr>
            </w:pPr>
            <w:r>
              <w:rPr>
                <w:rFonts w:ascii="Arial" w:hAnsi="Arial" w:cs="Arial"/>
                <w:szCs w:val="24"/>
              </w:rPr>
              <w:t>Publish – review feedback; release to intended audience.</w:t>
            </w:r>
          </w:p>
          <w:p w:rsidR="006354D2" w:rsidRDefault="006354D2" w:rsidP="006354D2">
            <w:pPr>
              <w:rPr>
                <w:rFonts w:ascii="Arial" w:hAnsi="Arial" w:cs="Arial"/>
                <w:szCs w:val="24"/>
              </w:rPr>
            </w:pPr>
          </w:p>
          <w:p w:rsidR="006354D2" w:rsidRDefault="006354D2" w:rsidP="006354D2">
            <w:pPr>
              <w:rPr>
                <w:rFonts w:ascii="Arial" w:hAnsi="Arial" w:cs="Arial"/>
                <w:szCs w:val="24"/>
              </w:rPr>
            </w:pPr>
            <w:r>
              <w:rPr>
                <w:rFonts w:ascii="Arial" w:hAnsi="Arial" w:cs="Arial"/>
                <w:szCs w:val="24"/>
              </w:rPr>
              <w:t>Rue describe the detail of the Gantt chart and describe the schedule baseline that was fixed schedule of the project.  She outlined about schedule control the process of monitoring the status of the project and update project progress and manage changes to schedule baseline.</w:t>
            </w:r>
          </w:p>
          <w:p w:rsidR="006354D2" w:rsidRDefault="006354D2" w:rsidP="006354D2">
            <w:pPr>
              <w:rPr>
                <w:rFonts w:ascii="Arial" w:hAnsi="Arial" w:cs="Arial"/>
                <w:szCs w:val="24"/>
              </w:rPr>
            </w:pPr>
          </w:p>
          <w:p w:rsidR="006354D2" w:rsidRDefault="006354D2" w:rsidP="006354D2">
            <w:pPr>
              <w:rPr>
                <w:rFonts w:ascii="Arial" w:hAnsi="Arial" w:cs="Arial"/>
                <w:szCs w:val="24"/>
              </w:rPr>
            </w:pPr>
            <w:r>
              <w:rPr>
                <w:rFonts w:ascii="Arial" w:hAnsi="Arial" w:cs="Arial"/>
                <w:szCs w:val="24"/>
              </w:rPr>
              <w:t>Rue key stakeholders were included key milestones deliverables and had access to schedule. The schedule progress was updated throughout the project life cycle and analyses and forecasting was undertaken.</w:t>
            </w:r>
          </w:p>
          <w:p w:rsidR="006354D2" w:rsidRDefault="006354D2" w:rsidP="006354D2">
            <w:pPr>
              <w:rPr>
                <w:rFonts w:ascii="Arial" w:hAnsi="Arial" w:cs="Arial"/>
                <w:szCs w:val="24"/>
              </w:rPr>
            </w:pPr>
          </w:p>
          <w:p w:rsidR="002B7F18" w:rsidRPr="00553DDB" w:rsidRDefault="006354D2" w:rsidP="009413A1">
            <w:pPr>
              <w:rPr>
                <w:rFonts w:ascii="Arial" w:hAnsi="Arial" w:cs="Arial"/>
                <w:szCs w:val="24"/>
              </w:rPr>
            </w:pPr>
            <w:r>
              <w:rPr>
                <w:rFonts w:ascii="Arial" w:hAnsi="Arial" w:cs="Arial"/>
                <w:szCs w:val="24"/>
              </w:rPr>
              <w:t xml:space="preserve">There was an amendment to the documented time management, and this was possibly due to underestimating the external parties (programmer’s) effort, however, the time was managed well, and the project was delivered by the completion date.  </w:t>
            </w:r>
            <w:r w:rsidRPr="00A3088D">
              <w:rPr>
                <w:rFonts w:ascii="Arial" w:hAnsi="Arial" w:cs="Arial"/>
                <w:szCs w:val="24"/>
              </w:rPr>
              <w:t xml:space="preserve"> </w:t>
            </w:r>
            <w:r w:rsidR="00A3088D" w:rsidRPr="00A3088D">
              <w:rPr>
                <w:rFonts w:ascii="Arial" w:hAnsi="Arial" w:cs="Arial"/>
                <w:szCs w:val="24"/>
              </w:rPr>
              <w:t xml:space="preserve"> </w:t>
            </w:r>
            <w:permEnd w:id="1489330975"/>
          </w:p>
        </w:tc>
      </w:tr>
    </w:tbl>
    <w:p w:rsidR="002B7F18" w:rsidRPr="002B7F18" w:rsidRDefault="002B7F18" w:rsidP="00E572E5">
      <w:pPr>
        <w:rPr>
          <w:sz w:val="10"/>
        </w:rPr>
      </w:pPr>
    </w:p>
    <w:sectPr w:rsidR="002B7F18" w:rsidRPr="002B7F18" w:rsidSect="00FE4760">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13A1" w:rsidRDefault="009413A1" w:rsidP="00A67754">
      <w:r>
        <w:separator/>
      </w:r>
    </w:p>
  </w:endnote>
  <w:endnote w:type="continuationSeparator" w:id="0">
    <w:p w:rsidR="009413A1" w:rsidRDefault="009413A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13A1" w:rsidRPr="00830749" w:rsidRDefault="009413A1" w:rsidP="00FE4760">
    <w:pPr>
      <w:pBdr>
        <w:top w:val="single" w:sz="4" w:space="1" w:color="auto"/>
      </w:pBdr>
      <w:rPr>
        <w:rFonts w:ascii="Arial" w:hAnsi="Arial" w:cs="Arial"/>
        <w:b/>
        <w:sz w:val="16"/>
        <w:szCs w:val="16"/>
      </w:rPr>
    </w:pPr>
  </w:p>
  <w:p w:rsidR="009413A1" w:rsidRPr="00830749" w:rsidRDefault="0049303C" w:rsidP="00FE4760">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9413A1" w:rsidRPr="004932A4">
              <w:rPr>
                <w:rFonts w:ascii="Arial" w:hAnsi="Arial" w:cs="Arial"/>
                <w:b/>
                <w:sz w:val="16"/>
                <w:szCs w:val="16"/>
              </w:rPr>
              <w:t xml:space="preserve">Page </w:t>
            </w:r>
            <w:r w:rsidR="009413A1" w:rsidRPr="004932A4">
              <w:rPr>
                <w:rFonts w:ascii="Arial" w:hAnsi="Arial" w:cs="Arial"/>
                <w:b/>
                <w:bCs/>
                <w:sz w:val="16"/>
                <w:szCs w:val="16"/>
              </w:rPr>
              <w:fldChar w:fldCharType="begin"/>
            </w:r>
            <w:r w:rsidR="009413A1" w:rsidRPr="004932A4">
              <w:rPr>
                <w:rFonts w:ascii="Arial" w:hAnsi="Arial" w:cs="Arial"/>
                <w:b/>
                <w:bCs/>
                <w:sz w:val="16"/>
                <w:szCs w:val="16"/>
              </w:rPr>
              <w:instrText xml:space="preserve"> PAGE </w:instrText>
            </w:r>
            <w:r w:rsidR="009413A1" w:rsidRPr="004932A4">
              <w:rPr>
                <w:rFonts w:ascii="Arial" w:hAnsi="Arial" w:cs="Arial"/>
                <w:b/>
                <w:bCs/>
                <w:sz w:val="16"/>
                <w:szCs w:val="16"/>
              </w:rPr>
              <w:fldChar w:fldCharType="separate"/>
            </w:r>
            <w:r w:rsidR="009413A1">
              <w:rPr>
                <w:rFonts w:ascii="Arial" w:hAnsi="Arial" w:cs="Arial"/>
                <w:b/>
                <w:bCs/>
                <w:noProof/>
                <w:sz w:val="16"/>
                <w:szCs w:val="16"/>
              </w:rPr>
              <w:t>2</w:t>
            </w:r>
            <w:r w:rsidR="009413A1" w:rsidRPr="004932A4">
              <w:rPr>
                <w:rFonts w:ascii="Arial" w:hAnsi="Arial" w:cs="Arial"/>
                <w:b/>
                <w:sz w:val="16"/>
                <w:szCs w:val="16"/>
              </w:rPr>
              <w:fldChar w:fldCharType="end"/>
            </w:r>
            <w:r w:rsidR="009413A1" w:rsidRPr="004932A4">
              <w:rPr>
                <w:rFonts w:ascii="Arial" w:hAnsi="Arial" w:cs="Arial"/>
                <w:b/>
                <w:sz w:val="16"/>
                <w:szCs w:val="16"/>
              </w:rPr>
              <w:t xml:space="preserve"> of </w:t>
            </w:r>
            <w:r w:rsidR="009413A1" w:rsidRPr="004932A4">
              <w:rPr>
                <w:rFonts w:ascii="Arial" w:hAnsi="Arial" w:cs="Arial"/>
                <w:b/>
                <w:bCs/>
                <w:sz w:val="16"/>
                <w:szCs w:val="16"/>
              </w:rPr>
              <w:fldChar w:fldCharType="begin"/>
            </w:r>
            <w:r w:rsidR="009413A1" w:rsidRPr="004932A4">
              <w:rPr>
                <w:rFonts w:ascii="Arial" w:hAnsi="Arial" w:cs="Arial"/>
                <w:b/>
                <w:bCs/>
                <w:sz w:val="16"/>
                <w:szCs w:val="16"/>
              </w:rPr>
              <w:instrText xml:space="preserve"> SECTIONPAGES  </w:instrText>
            </w:r>
            <w:r w:rsidR="009413A1" w:rsidRPr="004932A4">
              <w:rPr>
                <w:rFonts w:ascii="Arial" w:hAnsi="Arial" w:cs="Arial"/>
                <w:b/>
                <w:bCs/>
                <w:sz w:val="16"/>
                <w:szCs w:val="16"/>
              </w:rPr>
              <w:fldChar w:fldCharType="separate"/>
            </w:r>
            <w:r>
              <w:rPr>
                <w:rFonts w:ascii="Arial" w:hAnsi="Arial" w:cs="Arial"/>
                <w:b/>
                <w:bCs/>
                <w:noProof/>
                <w:sz w:val="16"/>
                <w:szCs w:val="16"/>
              </w:rPr>
              <w:t>5</w:t>
            </w:r>
            <w:r w:rsidR="009413A1" w:rsidRPr="004932A4">
              <w:rPr>
                <w:rFonts w:ascii="Arial" w:hAnsi="Arial" w:cs="Arial"/>
                <w:b/>
                <w:sz w:val="16"/>
                <w:szCs w:val="16"/>
              </w:rPr>
              <w:fldChar w:fldCharType="end"/>
            </w:r>
          </w:sdtContent>
        </w:sdt>
      </w:sdtContent>
    </w:sdt>
    <w:r w:rsidR="009413A1">
      <w:rPr>
        <w:rFonts w:ascii="Arial" w:hAnsi="Arial" w:cs="Arial"/>
        <w:b/>
        <w:sz w:val="16"/>
        <w:szCs w:val="16"/>
      </w:rPr>
      <w:ptab w:relativeTo="margin" w:alignment="right" w:leader="none"/>
    </w:r>
    <w:r w:rsidR="009413A1"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9413A1">
          <w:rPr>
            <w:rFonts w:ascii="Arial" w:hAnsi="Arial" w:cs="Arial"/>
            <w:b/>
            <w:sz w:val="16"/>
            <w:szCs w:val="16"/>
          </w:rPr>
          <w:t>v1-0_05/10/2018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13A1" w:rsidRPr="00830749" w:rsidRDefault="009413A1" w:rsidP="00830749">
    <w:pPr>
      <w:pBdr>
        <w:top w:val="single" w:sz="4" w:space="1" w:color="auto"/>
      </w:pBdr>
      <w:rPr>
        <w:rFonts w:ascii="Arial" w:hAnsi="Arial" w:cs="Arial"/>
        <w:b/>
        <w:sz w:val="16"/>
        <w:szCs w:val="16"/>
      </w:rPr>
    </w:pPr>
  </w:p>
  <w:p w:rsidR="009413A1" w:rsidRPr="00830749" w:rsidRDefault="009413A1"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v1-0_05/10/2018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9303C">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13A1" w:rsidRDefault="009413A1" w:rsidP="00A67754">
      <w:r>
        <w:separator/>
      </w:r>
    </w:p>
  </w:footnote>
  <w:footnote w:type="continuationSeparator" w:id="0">
    <w:p w:rsidR="009413A1" w:rsidRDefault="009413A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13A1" w:rsidRDefault="009413A1"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BSBPMG512</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scope</w:t>
        </w:r>
      </w:sdtContent>
    </w:sdt>
  </w:p>
  <w:p w:rsidR="009413A1" w:rsidRPr="00830749" w:rsidRDefault="009413A1"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13A1" w:rsidRDefault="009413A1" w:rsidP="008B4302">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BSBPMG512</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scope</w:t>
        </w:r>
      </w:sdtContent>
    </w:sdt>
  </w:p>
  <w:p w:rsidR="009413A1" w:rsidRPr="00830749" w:rsidRDefault="009413A1" w:rsidP="008B430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F464F"/>
    <w:multiLevelType w:val="hybridMultilevel"/>
    <w:tmpl w:val="136A4B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7"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9"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6"/>
  </w:num>
  <w:num w:numId="3">
    <w:abstractNumId w:val="12"/>
  </w:num>
  <w:num w:numId="4">
    <w:abstractNumId w:val="21"/>
  </w:num>
  <w:num w:numId="5">
    <w:abstractNumId w:val="4"/>
  </w:num>
  <w:num w:numId="6">
    <w:abstractNumId w:val="14"/>
  </w:num>
  <w:num w:numId="7">
    <w:abstractNumId w:val="18"/>
  </w:num>
  <w:num w:numId="8">
    <w:abstractNumId w:val="11"/>
  </w:num>
  <w:num w:numId="9">
    <w:abstractNumId w:val="13"/>
  </w:num>
  <w:num w:numId="10">
    <w:abstractNumId w:val="16"/>
  </w:num>
  <w:num w:numId="11">
    <w:abstractNumId w:val="15"/>
  </w:num>
  <w:num w:numId="12">
    <w:abstractNumId w:val="22"/>
  </w:num>
  <w:num w:numId="13">
    <w:abstractNumId w:val="10"/>
  </w:num>
  <w:num w:numId="14">
    <w:abstractNumId w:val="2"/>
  </w:num>
  <w:num w:numId="15">
    <w:abstractNumId w:val="8"/>
  </w:num>
  <w:num w:numId="16">
    <w:abstractNumId w:val="23"/>
  </w:num>
  <w:num w:numId="17">
    <w:abstractNumId w:val="1"/>
  </w:num>
  <w:num w:numId="18">
    <w:abstractNumId w:val="5"/>
  </w:num>
  <w:num w:numId="19">
    <w:abstractNumId w:val="19"/>
  </w:num>
  <w:num w:numId="20">
    <w:abstractNumId w:val="20"/>
  </w:num>
  <w:num w:numId="21">
    <w:abstractNumId w:val="17"/>
  </w:num>
  <w:num w:numId="22">
    <w:abstractNumId w:val="7"/>
  </w:num>
  <w:num w:numId="23">
    <w:abstractNumId w:val="9"/>
  </w:num>
  <w:num w:numId="24">
    <w:abstractNumId w:val="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readOnly" w:enforcement="1" w:cryptProviderType="rsaAES" w:cryptAlgorithmClass="hash" w:cryptAlgorithmType="typeAny" w:cryptAlgorithmSid="14" w:cryptSpinCount="100000" w:hash="645bWbmpcktY2cXYKAP+uRaBRqQeyzar5hZMDsMUThAYW+kSpol8x7ZJA/iwa/XZOca6PjFPoH9xBNi/kRNLsg==" w:salt="peIDC5s/aNYFIg2GuOShew=="/>
  <w:defaultTabStop w:val="720"/>
  <w:evenAndOddHeaders/>
  <w:drawingGridHorizontalSpacing w:val="12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4E5"/>
    <w:rsid w:val="00076AD6"/>
    <w:rsid w:val="0008468E"/>
    <w:rsid w:val="00090D03"/>
    <w:rsid w:val="00091491"/>
    <w:rsid w:val="000A2303"/>
    <w:rsid w:val="000A7B07"/>
    <w:rsid w:val="000B346C"/>
    <w:rsid w:val="000B7B64"/>
    <w:rsid w:val="000C0AA7"/>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5473"/>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3A1"/>
    <w:rsid w:val="00222B64"/>
    <w:rsid w:val="00231651"/>
    <w:rsid w:val="00233085"/>
    <w:rsid w:val="00233402"/>
    <w:rsid w:val="002337BA"/>
    <w:rsid w:val="00251C66"/>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B7F18"/>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564E7"/>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390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9303C"/>
    <w:rsid w:val="004A3499"/>
    <w:rsid w:val="004B0525"/>
    <w:rsid w:val="004B42E2"/>
    <w:rsid w:val="004B48E4"/>
    <w:rsid w:val="004B6B29"/>
    <w:rsid w:val="004B7C32"/>
    <w:rsid w:val="004C0336"/>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354D2"/>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2E7A"/>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86081"/>
    <w:rsid w:val="00792738"/>
    <w:rsid w:val="007A1BB4"/>
    <w:rsid w:val="007A5008"/>
    <w:rsid w:val="007B48B1"/>
    <w:rsid w:val="007C1D61"/>
    <w:rsid w:val="007C52E8"/>
    <w:rsid w:val="007C63F4"/>
    <w:rsid w:val="007C6BDF"/>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B4302"/>
    <w:rsid w:val="008C48F6"/>
    <w:rsid w:val="008E72DA"/>
    <w:rsid w:val="008F0BA8"/>
    <w:rsid w:val="008F464C"/>
    <w:rsid w:val="00901593"/>
    <w:rsid w:val="009025D4"/>
    <w:rsid w:val="009030D3"/>
    <w:rsid w:val="009055FD"/>
    <w:rsid w:val="009056E2"/>
    <w:rsid w:val="00906775"/>
    <w:rsid w:val="00913C1D"/>
    <w:rsid w:val="00914CA4"/>
    <w:rsid w:val="00917FD2"/>
    <w:rsid w:val="00921288"/>
    <w:rsid w:val="00921802"/>
    <w:rsid w:val="00925912"/>
    <w:rsid w:val="009304CA"/>
    <w:rsid w:val="0093060F"/>
    <w:rsid w:val="0093095D"/>
    <w:rsid w:val="009324BA"/>
    <w:rsid w:val="00936180"/>
    <w:rsid w:val="009413A1"/>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01CA"/>
    <w:rsid w:val="00A2147E"/>
    <w:rsid w:val="00A25B81"/>
    <w:rsid w:val="00A2624A"/>
    <w:rsid w:val="00A265D7"/>
    <w:rsid w:val="00A3088D"/>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6B2"/>
    <w:rsid w:val="00A76EA1"/>
    <w:rsid w:val="00A773FD"/>
    <w:rsid w:val="00A81BDD"/>
    <w:rsid w:val="00A81FCA"/>
    <w:rsid w:val="00A8283F"/>
    <w:rsid w:val="00A84521"/>
    <w:rsid w:val="00A85FF8"/>
    <w:rsid w:val="00A86913"/>
    <w:rsid w:val="00A877AF"/>
    <w:rsid w:val="00A93221"/>
    <w:rsid w:val="00A9343F"/>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D1359"/>
    <w:rsid w:val="00BD2445"/>
    <w:rsid w:val="00BD4B75"/>
    <w:rsid w:val="00BD5D83"/>
    <w:rsid w:val="00BE1F60"/>
    <w:rsid w:val="00BE5659"/>
    <w:rsid w:val="00BF15FF"/>
    <w:rsid w:val="00BF51EE"/>
    <w:rsid w:val="00BF5BA4"/>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846A3"/>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4F95"/>
    <w:rsid w:val="00DA7219"/>
    <w:rsid w:val="00DA7902"/>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57FDD"/>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1645D"/>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4760"/>
    <w:rsid w:val="00FE5ACC"/>
    <w:rsid w:val="00FE5B94"/>
    <w:rsid w:val="00FF5081"/>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A3088D"/>
    <w:rPr>
      <w:color w:val="0000FF" w:themeColor="hyperlink"/>
      <w:u w:val="single"/>
    </w:rPr>
  </w:style>
  <w:style w:type="character" w:styleId="UnresolvedMention">
    <w:name w:val="Unresolved Mention"/>
    <w:basedOn w:val="DefaultParagraphFont"/>
    <w:uiPriority w:val="99"/>
    <w:semiHidden/>
    <w:unhideWhenUsed/>
    <w:rsid w:val="00A308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A9D5FC3D1FF14D7A81913C79B268C99F"/>
        <w:category>
          <w:name w:val="General"/>
          <w:gallery w:val="placeholder"/>
        </w:category>
        <w:types>
          <w:type w:val="bbPlcHdr"/>
        </w:types>
        <w:behaviors>
          <w:behavior w:val="content"/>
        </w:behaviors>
        <w:guid w:val="{A072EB2B-6541-4C2E-8233-550584A10311}"/>
      </w:docPartPr>
      <w:docPartBody>
        <w:p w:rsidR="00976388" w:rsidRDefault="00B438B9" w:rsidP="00B438B9">
          <w:pPr>
            <w:pStyle w:val="A9D5FC3D1FF14D7A81913C79B268C99F"/>
          </w:pPr>
          <w:r w:rsidRPr="006A17DD">
            <w:rPr>
              <w:rStyle w:val="PlaceholderText"/>
            </w:rPr>
            <w:t>Click here to enter a date.</w:t>
          </w:r>
        </w:p>
      </w:docPartBody>
    </w:docPart>
    <w:docPart>
      <w:docPartPr>
        <w:name w:val="18E74FFDC48649A486025F733540ED1C"/>
        <w:category>
          <w:name w:val="General"/>
          <w:gallery w:val="placeholder"/>
        </w:category>
        <w:types>
          <w:type w:val="bbPlcHdr"/>
        </w:types>
        <w:behaviors>
          <w:behavior w:val="content"/>
        </w:behaviors>
        <w:guid w:val="{2AB11D7D-84C4-4924-917F-AE64782ABAD9}"/>
      </w:docPartPr>
      <w:docPartBody>
        <w:p w:rsidR="00976388" w:rsidRDefault="00B438B9" w:rsidP="00B438B9">
          <w:pPr>
            <w:pStyle w:val="18E74FFDC48649A486025F733540ED1C"/>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B3ED9"/>
    <w:rsid w:val="000D4C94"/>
    <w:rsid w:val="00106BC6"/>
    <w:rsid w:val="001125F5"/>
    <w:rsid w:val="00122786"/>
    <w:rsid w:val="00152532"/>
    <w:rsid w:val="001E4222"/>
    <w:rsid w:val="001F2D33"/>
    <w:rsid w:val="00216485"/>
    <w:rsid w:val="00247826"/>
    <w:rsid w:val="0026412C"/>
    <w:rsid w:val="002A67A7"/>
    <w:rsid w:val="00353DDE"/>
    <w:rsid w:val="003D7AF8"/>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76388"/>
    <w:rsid w:val="009A5338"/>
    <w:rsid w:val="009A7ADB"/>
    <w:rsid w:val="009B3343"/>
    <w:rsid w:val="009C7681"/>
    <w:rsid w:val="009D1912"/>
    <w:rsid w:val="00A12C05"/>
    <w:rsid w:val="00B06821"/>
    <w:rsid w:val="00B4136F"/>
    <w:rsid w:val="00B438B9"/>
    <w:rsid w:val="00B50CCC"/>
    <w:rsid w:val="00B54662"/>
    <w:rsid w:val="00B92AE2"/>
    <w:rsid w:val="00C10BE1"/>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438B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A9D5FC3D1FF14D7A81913C79B268C99F">
    <w:name w:val="A9D5FC3D1FF14D7A81913C79B268C99F"/>
    <w:rsid w:val="00B438B9"/>
    <w:pPr>
      <w:spacing w:after="160" w:line="259" w:lineRule="auto"/>
    </w:pPr>
  </w:style>
  <w:style w:type="paragraph" w:customStyle="1" w:styleId="18E74FFDC48649A486025F733540ED1C">
    <w:name w:val="18E74FFDC48649A486025F733540ED1C"/>
    <w:rsid w:val="00B438B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47BB62-782C-4907-92B4-28D90CF417C0}">
  <ds:schemaRefs>
    <ds:schemaRef ds:uri="http://schemas.microsoft.com/office/2006/customDocumentInformationPanel"/>
  </ds:schemaRefs>
</ds:datastoreItem>
</file>

<file path=customXml/itemProps2.xml><?xml version="1.0" encoding="utf-8"?>
<ds:datastoreItem xmlns:ds="http://schemas.openxmlformats.org/officeDocument/2006/customXml" ds:itemID="{29075349-9438-46BA-97E6-C643F3898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5</Pages>
  <Words>801</Words>
  <Characters>4572</Characters>
  <Application>Microsoft Office Word</Application>
  <DocSecurity>8</DocSecurity>
  <Lines>38</Lines>
  <Paragraphs>10</Paragraphs>
  <ScaleCrop>false</ScaleCrop>
  <HeadingPairs>
    <vt:vector size="2" baseType="variant">
      <vt:variant>
        <vt:lpstr>Title</vt:lpstr>
      </vt:variant>
      <vt:variant>
        <vt:i4>1</vt:i4>
      </vt:variant>
    </vt:vector>
  </HeadingPairs>
  <TitlesOfParts>
    <vt:vector size="1" baseType="lpstr">
      <vt:lpstr>BSBPMG512</vt:lpstr>
    </vt:vector>
  </TitlesOfParts>
  <Company/>
  <LinksUpToDate>false</LinksUpToDate>
  <CharactersWithSpaces>5363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BSBPMG512</dc:title>
  <dc:subject>Manage project scope</dc:subject>
  <dc:creator>Michelle Curro</dc:creator>
  <cp:lastModifiedBy>Rue Grimston</cp:lastModifiedBy>
  <cp:revision>6</cp:revision>
  <cp:lastPrinted>2018-10-04T23:42:00Z</cp:lastPrinted>
  <dcterms:created xsi:type="dcterms:W3CDTF">2020-05-13T23:44:00Z</dcterms:created>
  <dcterms:modified xsi:type="dcterms:W3CDTF">2020-07-28T03:49:00Z</dcterms:modified>
  <cp:contentStatus>v1-0_05/10/2018</cp:contentStatus>
</cp:coreProperties>
</file>