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28791704"/>
    <w:p w:rsidR="00347F7C" w:rsidRPr="00797AFE" w:rsidRDefault="00CF0CE3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C3D753C8CE4BE29895273D21BB0CC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47F7C" w:rsidRPr="00797AFE">
            <w:rPr>
              <w:szCs w:val="32"/>
            </w:rPr>
            <w:t>CPCCBC4029B</w:t>
          </w:r>
        </w:sdtContent>
      </w:sdt>
      <w:r w:rsidR="00347F7C" w:rsidRPr="00797AFE">
        <w:rPr>
          <w:szCs w:val="32"/>
        </w:rPr>
        <w:t xml:space="preserve"> </w:t>
      </w:r>
    </w:p>
    <w:p w:rsidR="00347F7C" w:rsidRPr="00797AFE" w:rsidRDefault="00CF0CE3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D4D46F4BC2CF4F20BD5D69B6DFF7AAA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47F7C" w:rsidRPr="00797AFE">
            <w:rPr>
              <w:szCs w:val="32"/>
            </w:rPr>
            <w:t>Apply construction information to the sales process</w:t>
          </w:r>
        </w:sdtContent>
      </w:sdt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347F7C" w:rsidRPr="00797AFE" w:rsidTr="00CF0CE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347F7C" w:rsidRPr="00797AFE" w:rsidRDefault="00347F7C" w:rsidP="00CF0CE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1" w:name="_Ref396827952"/>
            <w:r w:rsidRPr="00797AFE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347F7C" w:rsidRPr="00797AFE" w:rsidRDefault="00347F7C" w:rsidP="00CF0CE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347F7C" w:rsidRPr="00797AFE" w:rsidRDefault="00347F7C" w:rsidP="00CF0CE3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347F7C" w:rsidRPr="00797AFE" w:rsidRDefault="00347F7C" w:rsidP="00CF0CE3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797AFE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347F7C" w:rsidRPr="00797AFE" w:rsidRDefault="00347F7C" w:rsidP="00CF0CE3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347F7C" w:rsidRPr="00797AFE" w:rsidRDefault="00347F7C" w:rsidP="00CF0CE3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347F7C" w:rsidRPr="00797AFE" w:rsidRDefault="00347F7C" w:rsidP="00CF0CE3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347F7C" w:rsidRPr="00797AFE" w:rsidRDefault="00347F7C" w:rsidP="00CF0CE3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347F7C" w:rsidRPr="00797AFE" w:rsidRDefault="00347F7C" w:rsidP="00CF0CE3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347F7C" w:rsidRPr="00797AFE" w:rsidRDefault="00347F7C" w:rsidP="00CF0CE3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CF0CE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CF0CE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7D0F20" w:rsidP="00CF0CE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52636063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Jianning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Ma (Chloe)</w:t>
            </w:r>
            <w:permEnd w:id="752636063"/>
          </w:p>
        </w:tc>
      </w:tr>
      <w:tr w:rsidR="00347F7C" w:rsidRPr="00797AFE" w:rsidTr="00CF0CE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CF0CE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CF0CE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CF0CE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CF0CE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CF0CE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3135523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CF0CE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0491A4B" wp14:editId="7F8271B4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1355239" w:displacedByCustomXml="prev"/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CF0CE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CF0CE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347F7C" w:rsidP="00CF0CE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72742823" w:edGrp="everyone"/>
            <w:permEnd w:id="772742823"/>
          </w:p>
        </w:tc>
      </w:tr>
      <w:tr w:rsidR="00347F7C" w:rsidRPr="00797AFE" w:rsidTr="00CF0CE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CF0CE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CF0CE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CF0CE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CF0CE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CF0CE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474888929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CF0CE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A510B03" wp14:editId="22205F6A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474888929" w:displacedByCustomXml="next"/>
          </w:sdtContent>
        </w:sdt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CF0CE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CF0CE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09004179" w:edGrp="everyone" w:colFirst="1" w:colLast="1"/>
            <w:r w:rsidRPr="00797AF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7FA8E1013FEB4928933E5474E10B9BE2"/>
            </w:placeholder>
            <w:date w:fullDate="2018-12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7D0F20" w:rsidP="00CF0CE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4/12/2018</w:t>
                </w:r>
              </w:p>
            </w:tc>
          </w:sdtContent>
        </w:sdt>
      </w:tr>
      <w:permEnd w:id="1809004179"/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347F7C" w:rsidRPr="00797AFE" w:rsidTr="00CF0CE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347F7C" w:rsidRPr="00797AFE" w:rsidRDefault="00347F7C" w:rsidP="00CF0CE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347F7C" w:rsidRPr="00797AFE" w:rsidRDefault="00347F7C" w:rsidP="00CF0CE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347F7C" w:rsidRPr="00797AFE" w:rsidRDefault="00347F7C" w:rsidP="00CF0CE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347F7C" w:rsidRPr="00797AFE" w:rsidTr="00CF0CE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347F7C" w:rsidRPr="00797AFE" w:rsidRDefault="00347F7C" w:rsidP="00CF0CE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2559" w:type="dxa"/>
            <w:vMerge w:val="restart"/>
            <w:vAlign w:val="center"/>
          </w:tcPr>
          <w:p w:rsidR="00347F7C" w:rsidRPr="00797AFE" w:rsidRDefault="00347F7C" w:rsidP="00CF0CE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12134101" w:edGrp="everyone"/>
            <w:permEnd w:id="712134101"/>
          </w:p>
        </w:tc>
        <w:tc>
          <w:tcPr>
            <w:tcW w:w="1272" w:type="dxa"/>
            <w:vAlign w:val="center"/>
          </w:tcPr>
          <w:p w:rsidR="00347F7C" w:rsidRPr="00797AFE" w:rsidRDefault="00347F7C" w:rsidP="00CF0CE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347F7C" w:rsidRPr="00797AFE" w:rsidRDefault="00347F7C" w:rsidP="00CF0CE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347F7C" w:rsidRPr="00797AFE" w:rsidTr="00CF0CE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347F7C" w:rsidRPr="00797AFE" w:rsidRDefault="00347F7C" w:rsidP="00CF0CE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347F7C" w:rsidRPr="00797AFE" w:rsidRDefault="00347F7C" w:rsidP="00CF0CE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9304574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347F7C" w:rsidRPr="00797AFE" w:rsidRDefault="00347F7C" w:rsidP="00CF0CE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0457461" w:displacedByCustomXml="prev"/>
        <w:permStart w:id="4995476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347F7C" w:rsidRPr="00797AFE" w:rsidRDefault="00347F7C" w:rsidP="00CF0CE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9547608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F7C" w:rsidRPr="00797AFE" w:rsidTr="00CF0CE3">
        <w:tc>
          <w:tcPr>
            <w:tcW w:w="9016" w:type="dxa"/>
            <w:shd w:val="clear" w:color="auto" w:fill="D9D9D9" w:themeFill="background1" w:themeFillShade="D9"/>
          </w:tcPr>
          <w:p w:rsidR="00347F7C" w:rsidRPr="00797AFE" w:rsidRDefault="00347F7C" w:rsidP="00CF0CE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797AFE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347F7C" w:rsidRPr="00797AFE" w:rsidTr="00CF0CE3">
        <w:trPr>
          <w:trHeight w:val="13602"/>
        </w:trPr>
        <w:tc>
          <w:tcPr>
            <w:tcW w:w="9016" w:type="dxa"/>
          </w:tcPr>
          <w:p w:rsidR="00347F7C" w:rsidRPr="00797AFE" w:rsidRDefault="00347F7C" w:rsidP="00CF0CE3">
            <w:pPr>
              <w:rPr>
                <w:rFonts w:ascii="Arial" w:hAnsi="Arial" w:cs="Arial"/>
                <w:szCs w:val="24"/>
              </w:rPr>
            </w:pPr>
            <w:permStart w:id="2103189291" w:edGrp="everyone"/>
            <w:permEnd w:id="2103189291"/>
          </w:p>
        </w:tc>
      </w:tr>
    </w:tbl>
    <w:bookmarkEnd w:id="1"/>
    <w:p w:rsidR="00577520" w:rsidRPr="00797AFE" w:rsidRDefault="0016101E" w:rsidP="00577520">
      <w:pPr>
        <w:pStyle w:val="11CSTCPLQuestionBullet"/>
        <w:ind w:left="709" w:hanging="709"/>
      </w:pPr>
      <w:r w:rsidRPr="00797AFE">
        <w:lastRenderedPageBreak/>
        <w:t>Outline the circumstances in which a building licence must be obtained before carrying out building work.</w:t>
      </w:r>
      <w:bookmarkEnd w:id="0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476196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F20" w:rsidRDefault="007D0F20" w:rsidP="007D0F20">
            <w:pPr>
              <w:rPr>
                <w:rFonts w:ascii="Arial" w:hAnsi="Arial" w:cs="Arial"/>
                <w:sz w:val="22"/>
                <w:szCs w:val="22"/>
              </w:rPr>
            </w:pPr>
            <w:permStart w:id="484211013" w:edGrp="everyone"/>
            <w:r>
              <w:rPr>
                <w:rFonts w:ascii="Arial" w:hAnsi="Arial" w:cs="Arial"/>
                <w:sz w:val="22"/>
                <w:szCs w:val="22"/>
              </w:rPr>
              <w:t>Works considered as but not limited to:</w:t>
            </w:r>
          </w:p>
          <w:p w:rsidR="00000000" w:rsidRPr="00E265CA" w:rsidRDefault="00834385" w:rsidP="00E265CA">
            <w:pPr>
              <w:rPr>
                <w:rFonts w:ascii="Arial" w:hAnsi="Arial" w:cs="Arial"/>
                <w:sz w:val="22"/>
                <w:szCs w:val="22"/>
              </w:rPr>
            </w:pPr>
            <w:r w:rsidRPr="00E265CA">
              <w:rPr>
                <w:rFonts w:ascii="Arial" w:hAnsi="Arial" w:cs="Arial"/>
                <w:sz w:val="22"/>
                <w:szCs w:val="22"/>
              </w:rPr>
              <w:t>Any building work valued over $3,300</w:t>
            </w:r>
          </w:p>
          <w:p w:rsidR="00000000" w:rsidRPr="00E265CA" w:rsidRDefault="00834385" w:rsidP="00E265CA">
            <w:pPr>
              <w:rPr>
                <w:rFonts w:ascii="Arial" w:hAnsi="Arial" w:cs="Arial"/>
                <w:sz w:val="22"/>
                <w:szCs w:val="22"/>
              </w:rPr>
            </w:pPr>
            <w:r w:rsidRPr="00E265CA">
              <w:rPr>
                <w:rFonts w:ascii="Arial" w:hAnsi="Arial" w:cs="Arial"/>
                <w:sz w:val="22"/>
                <w:szCs w:val="22"/>
              </w:rPr>
              <w:t>Building work valued over $1,100</w:t>
            </w:r>
            <w:r w:rsidRPr="00E265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  <w:r w:rsidRPr="00E265CA">
              <w:rPr>
                <w:rFonts w:ascii="Arial" w:hAnsi="Arial" w:cs="Arial"/>
                <w:sz w:val="22"/>
                <w:szCs w:val="22"/>
              </w:rPr>
              <w:t>where it involves Hydraulic Services Design</w:t>
            </w:r>
          </w:p>
          <w:p w:rsidR="00E265CA" w:rsidRDefault="00E265CA" w:rsidP="00E265CA">
            <w:pPr>
              <w:rPr>
                <w:rFonts w:ascii="Arial" w:hAnsi="Arial" w:cs="Arial"/>
                <w:sz w:val="22"/>
                <w:szCs w:val="22"/>
              </w:rPr>
            </w:pPr>
            <w:r w:rsidRPr="00E265CA">
              <w:rPr>
                <w:rFonts w:ascii="Arial" w:hAnsi="Arial" w:cs="Arial"/>
                <w:sz w:val="22"/>
                <w:szCs w:val="22"/>
              </w:rPr>
              <w:t>Building work of any value</w:t>
            </w:r>
            <w:r w:rsidRPr="00E265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  <w:r w:rsidRPr="00E265CA">
              <w:rPr>
                <w:rFonts w:ascii="Arial" w:hAnsi="Arial" w:cs="Arial"/>
                <w:sz w:val="22"/>
                <w:szCs w:val="22"/>
              </w:rPr>
              <w:t>where it involves</w:t>
            </w:r>
          </w:p>
          <w:p w:rsidR="00CF0CE3" w:rsidRPr="007D0F20" w:rsidRDefault="00CF0CE3" w:rsidP="007D0F20">
            <w:pPr>
              <w:rPr>
                <w:rFonts w:ascii="Arial" w:hAnsi="Arial" w:cs="Arial"/>
                <w:sz w:val="22"/>
                <w:szCs w:val="22"/>
              </w:rPr>
            </w:pPr>
            <w:r w:rsidRPr="007D0F20">
              <w:rPr>
                <w:rFonts w:ascii="Arial" w:hAnsi="Arial" w:cs="Arial"/>
                <w:sz w:val="22"/>
                <w:szCs w:val="22"/>
              </w:rPr>
              <w:t>Drainage</w:t>
            </w:r>
          </w:p>
          <w:p w:rsidR="00CF0CE3" w:rsidRPr="007D0F20" w:rsidRDefault="00CF0CE3" w:rsidP="007D0F20">
            <w:pPr>
              <w:rPr>
                <w:rFonts w:ascii="Arial" w:hAnsi="Arial" w:cs="Arial"/>
                <w:sz w:val="22"/>
                <w:szCs w:val="22"/>
              </w:rPr>
            </w:pPr>
            <w:r w:rsidRPr="007D0F20">
              <w:rPr>
                <w:rFonts w:ascii="Arial" w:hAnsi="Arial" w:cs="Arial"/>
                <w:sz w:val="22"/>
                <w:szCs w:val="22"/>
              </w:rPr>
              <w:t>Plumbing and Drainage</w:t>
            </w:r>
          </w:p>
          <w:p w:rsidR="00CF0CE3" w:rsidRPr="007D0F20" w:rsidRDefault="00CF0CE3" w:rsidP="007D0F20">
            <w:pPr>
              <w:rPr>
                <w:rFonts w:ascii="Arial" w:hAnsi="Arial" w:cs="Arial"/>
                <w:sz w:val="22"/>
                <w:szCs w:val="22"/>
              </w:rPr>
            </w:pPr>
            <w:r w:rsidRPr="007D0F20">
              <w:rPr>
                <w:rFonts w:ascii="Arial" w:hAnsi="Arial" w:cs="Arial"/>
                <w:sz w:val="22"/>
                <w:szCs w:val="22"/>
              </w:rPr>
              <w:t>Gas Fitting</w:t>
            </w:r>
          </w:p>
          <w:p w:rsidR="00CF0CE3" w:rsidRPr="007D0F20" w:rsidRDefault="00CF0CE3" w:rsidP="007D0F20">
            <w:pPr>
              <w:rPr>
                <w:rFonts w:ascii="Arial" w:hAnsi="Arial" w:cs="Arial"/>
                <w:sz w:val="22"/>
                <w:szCs w:val="22"/>
              </w:rPr>
            </w:pPr>
            <w:r w:rsidRPr="007D0F20">
              <w:rPr>
                <w:rFonts w:ascii="Arial" w:hAnsi="Arial" w:cs="Arial"/>
                <w:sz w:val="22"/>
                <w:szCs w:val="22"/>
              </w:rPr>
              <w:t>Termite Management – Chemical</w:t>
            </w:r>
          </w:p>
          <w:p w:rsidR="00CF0CE3" w:rsidRPr="007D0F20" w:rsidRDefault="00CF0CE3" w:rsidP="007D0F20">
            <w:pPr>
              <w:rPr>
                <w:rFonts w:ascii="Arial" w:hAnsi="Arial" w:cs="Arial"/>
                <w:sz w:val="22"/>
                <w:szCs w:val="22"/>
              </w:rPr>
            </w:pPr>
            <w:r w:rsidRPr="007D0F20">
              <w:rPr>
                <w:rFonts w:ascii="Arial" w:hAnsi="Arial" w:cs="Arial"/>
                <w:sz w:val="22"/>
                <w:szCs w:val="22"/>
              </w:rPr>
              <w:t>Fire Protection</w:t>
            </w:r>
          </w:p>
          <w:p w:rsidR="00CF0CE3" w:rsidRPr="007D0F20" w:rsidRDefault="00CF0CE3" w:rsidP="007D0F20">
            <w:pPr>
              <w:rPr>
                <w:rFonts w:ascii="Arial" w:hAnsi="Arial" w:cs="Arial"/>
                <w:sz w:val="22"/>
                <w:szCs w:val="22"/>
              </w:rPr>
            </w:pPr>
            <w:r w:rsidRPr="007D0F20">
              <w:rPr>
                <w:rFonts w:ascii="Arial" w:hAnsi="Arial" w:cs="Arial"/>
                <w:sz w:val="22"/>
                <w:szCs w:val="22"/>
              </w:rPr>
              <w:t>Completed Residential Building Inspection</w:t>
            </w:r>
          </w:p>
          <w:p w:rsidR="00CF0CE3" w:rsidRPr="007D0F20" w:rsidRDefault="00CF0CE3" w:rsidP="007D0F20">
            <w:pPr>
              <w:rPr>
                <w:rFonts w:ascii="Arial" w:hAnsi="Arial" w:cs="Arial"/>
                <w:sz w:val="22"/>
                <w:szCs w:val="22"/>
              </w:rPr>
            </w:pPr>
            <w:r w:rsidRPr="007D0F20">
              <w:rPr>
                <w:rFonts w:ascii="Arial" w:hAnsi="Arial" w:cs="Arial"/>
                <w:sz w:val="22"/>
                <w:szCs w:val="22"/>
              </w:rPr>
              <w:t>Building Design – Low Rise, Medium Rise and Open</w:t>
            </w:r>
          </w:p>
          <w:p w:rsidR="00577520" w:rsidRDefault="00CF0CE3" w:rsidP="00577520">
            <w:pPr>
              <w:rPr>
                <w:rFonts w:ascii="Arial" w:hAnsi="Arial" w:cs="Arial"/>
                <w:sz w:val="22"/>
                <w:szCs w:val="22"/>
              </w:rPr>
            </w:pPr>
            <w:r w:rsidRPr="007D0F20">
              <w:rPr>
                <w:rFonts w:ascii="Arial" w:hAnsi="Arial" w:cs="Arial"/>
                <w:sz w:val="22"/>
                <w:szCs w:val="22"/>
              </w:rPr>
              <w:t>Site Classification</w:t>
            </w:r>
          </w:p>
          <w:p w:rsidR="00577520" w:rsidRDefault="007D0F20" w:rsidP="00577520">
            <w:pPr>
              <w:rPr>
                <w:rFonts w:ascii="GothamBook" w:hAnsi="GothamBook" w:cs="Arial"/>
                <w:color w:val="4A4A4A"/>
                <w:lang w:val="en"/>
              </w:rPr>
            </w:pPr>
            <w:r>
              <w:rPr>
                <w:rFonts w:ascii="GothamBook" w:hAnsi="GothamBook" w:cs="Arial"/>
                <w:color w:val="4A4A4A"/>
                <w:lang w:val="en"/>
              </w:rPr>
              <w:t>Bathroom, kitchen or laundry renovations</w:t>
            </w:r>
          </w:p>
          <w:permEnd w:id="484211013"/>
          <w:p w:rsidR="00577520" w:rsidRPr="00797AFE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086182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8618226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16101E" w:rsidP="00577520">
      <w:pPr>
        <w:pStyle w:val="11CSTCPLQuestionBullet"/>
        <w:ind w:left="709" w:hanging="709"/>
      </w:pPr>
      <w:bookmarkStart w:id="2" w:name="_Ref428791707"/>
      <w:bookmarkStart w:id="3" w:name="_Ref496611482"/>
      <w:r w:rsidRPr="00797AFE">
        <w:t>Describe the steps involved in organising electricity supply to site</w:t>
      </w:r>
      <w:bookmarkEnd w:id="2"/>
      <w:r w:rsidRPr="00797AFE">
        <w:t>. Provide approximate timeframes</w:t>
      </w:r>
      <w:r w:rsidR="00DB394A">
        <w:t xml:space="preserve"> for </w:t>
      </w:r>
      <w:r w:rsidR="00617C04">
        <w:t>this process</w:t>
      </w:r>
      <w:r w:rsidRPr="00797AFE">
        <w:t>.</w:t>
      </w:r>
      <w:bookmarkEnd w:id="3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10773D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Default="00E1589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736322517" w:edGrp="everyone"/>
            <w:r>
              <w:rPr>
                <w:rFonts w:ascii="Arial" w:hAnsi="Arial" w:cs="Arial"/>
                <w:sz w:val="22"/>
                <w:szCs w:val="22"/>
              </w:rPr>
              <w:t>Electrical provider need to advise if supply is available;</w:t>
            </w:r>
          </w:p>
          <w:p w:rsidR="00E15890" w:rsidRDefault="00E15890" w:rsidP="00577520">
            <w:pPr>
              <w:rPr>
                <w:rFonts w:ascii="GothamBook" w:hAnsi="GothamBook" w:cs="Arial"/>
                <w:color w:val="4A4A4A"/>
              </w:rPr>
            </w:pPr>
            <w:r>
              <w:rPr>
                <w:rFonts w:ascii="GothamBook" w:hAnsi="GothamBook" w:cs="Arial"/>
                <w:color w:val="4A4A4A"/>
                <w:lang w:val="en"/>
              </w:rPr>
              <w:t xml:space="preserve">If supply is available, </w:t>
            </w:r>
            <w:r w:rsidRPr="00E15890">
              <w:rPr>
                <w:rFonts w:ascii="GothamBook" w:hAnsi="GothamBook" w:cs="Arial"/>
                <w:color w:val="4A4A4A"/>
              </w:rPr>
              <w:t>electrical contractor will need to enter into a Network Connection Agreement with the Distribution Network Service Provider</w:t>
            </w:r>
            <w:r>
              <w:rPr>
                <w:rFonts w:ascii="GothamBook" w:hAnsi="GothamBook" w:cs="Arial"/>
                <w:color w:val="4A4A4A"/>
              </w:rPr>
              <w:t>;</w:t>
            </w:r>
          </w:p>
          <w:p w:rsidR="00CF0CE3" w:rsidRDefault="00CF0CE3" w:rsidP="00E15890">
            <w:pPr>
              <w:rPr>
                <w:rFonts w:ascii="Arial" w:hAnsi="Arial" w:cs="Arial"/>
                <w:sz w:val="22"/>
                <w:szCs w:val="22"/>
              </w:rPr>
            </w:pPr>
            <w:r w:rsidRPr="00E15890">
              <w:rPr>
                <w:rFonts w:ascii="Arial" w:hAnsi="Arial" w:cs="Arial"/>
                <w:sz w:val="22"/>
                <w:szCs w:val="22"/>
              </w:rPr>
              <w:t>After agreeing to the connection offer, the electrical contractor will prepare the premises for connection</w:t>
            </w:r>
            <w:r w:rsidR="00E15890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CF0CE3" w:rsidRDefault="00CF0CE3" w:rsidP="00E15890">
            <w:pPr>
              <w:rPr>
                <w:rFonts w:ascii="Arial" w:hAnsi="Arial" w:cs="Arial"/>
                <w:sz w:val="22"/>
                <w:szCs w:val="22"/>
              </w:rPr>
            </w:pPr>
            <w:r w:rsidRPr="00E15890">
              <w:rPr>
                <w:rFonts w:ascii="Arial" w:hAnsi="Arial" w:cs="Arial"/>
                <w:sz w:val="22"/>
                <w:szCs w:val="22"/>
              </w:rPr>
              <w:t>Once all forms are received, the Distribution Network Service Provider will visit the premises to perform the requested work</w:t>
            </w:r>
            <w:r w:rsidR="00E15890">
              <w:rPr>
                <w:rFonts w:ascii="Arial" w:hAnsi="Arial" w:cs="Arial"/>
                <w:sz w:val="22"/>
                <w:szCs w:val="22"/>
              </w:rPr>
              <w:t>.</w:t>
            </w:r>
            <w:r w:rsidR="00E15890" w:rsidRPr="00E15890">
              <w:rPr>
                <w:rFonts w:ascii="Arial" w:eastAsiaTheme="minorEastAsia" w:hAnsi="Arial" w:cs="Arial"/>
                <w:color w:val="000000" w:themeColor="text1"/>
                <w:kern w:val="24"/>
                <w:sz w:val="30"/>
                <w:szCs w:val="30"/>
              </w:rPr>
              <w:t xml:space="preserve"> </w:t>
            </w:r>
            <w:r w:rsidR="00E15890" w:rsidRPr="00E15890">
              <w:rPr>
                <w:rFonts w:ascii="Arial" w:hAnsi="Arial" w:cs="Arial"/>
                <w:sz w:val="22"/>
                <w:szCs w:val="22"/>
              </w:rPr>
              <w:t>The Distribution Network Service Provider must adhere to timeframes for new connections</w:t>
            </w:r>
            <w:r w:rsidR="00E1589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F4D33" w:rsidRDefault="001F4D33" w:rsidP="00E15890">
            <w:pPr>
              <w:rPr>
                <w:rFonts w:ascii="Arial" w:hAnsi="Arial" w:cs="Arial"/>
                <w:sz w:val="22"/>
                <w:szCs w:val="22"/>
              </w:rPr>
            </w:pPr>
          </w:p>
          <w:p w:rsidR="00E15890" w:rsidRPr="00E15890" w:rsidRDefault="00E15890" w:rsidP="00E15890">
            <w:pPr>
              <w:rPr>
                <w:rFonts w:ascii="Arial" w:hAnsi="Arial" w:cs="Arial"/>
                <w:sz w:val="22"/>
                <w:szCs w:val="22"/>
              </w:rPr>
            </w:pPr>
            <w:r w:rsidRPr="00E15890">
              <w:rPr>
                <w:rFonts w:ascii="Arial" w:hAnsi="Arial" w:cs="Arial"/>
                <w:sz w:val="22"/>
                <w:szCs w:val="22"/>
              </w:rPr>
              <w:t>Timeframes are dependent on network availability, access requirements, traffic control requirements or any other impacts that are outside of the control of your Distribution Network Service Provider</w:t>
            </w:r>
          </w:p>
          <w:p w:rsidR="00E15890" w:rsidRPr="00E15890" w:rsidRDefault="00E15890" w:rsidP="00E15890">
            <w:pPr>
              <w:rPr>
                <w:rFonts w:ascii="Arial" w:hAnsi="Arial" w:cs="Arial"/>
                <w:sz w:val="22"/>
                <w:szCs w:val="22"/>
              </w:rPr>
            </w:pPr>
          </w:p>
          <w:permEnd w:id="736322517"/>
          <w:p w:rsidR="00577520" w:rsidRPr="00797AFE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784803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68052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8480398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DB394A" w:rsidP="00195433">
      <w:pPr>
        <w:pStyle w:val="11CSTCPLQuestionBullet"/>
        <w:ind w:left="709" w:hanging="709"/>
      </w:pPr>
      <w:bookmarkStart w:id="4" w:name="_Ref496611484"/>
      <w:r>
        <w:lastRenderedPageBreak/>
        <w:t>True or False (Tick your response): Staged approval is one type of approval that may be sought for the building approval stage</w:t>
      </w:r>
      <w:r w:rsidR="00195433" w:rsidRPr="00797AFE">
        <w:t>.</w:t>
      </w:r>
      <w:bookmarkEnd w:id="4"/>
    </w:p>
    <w:p w:rsidR="00DB394A" w:rsidRPr="00797AFE" w:rsidRDefault="00DB394A" w:rsidP="00DB394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DB394A" w:rsidRPr="00797AFE" w:rsidTr="00CF0CE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B394A" w:rsidRPr="00797AFE" w:rsidRDefault="00DB394A" w:rsidP="00CF0CE3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19684203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544231059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B394A" w:rsidRPr="00797AFE" w:rsidRDefault="00E15890" w:rsidP="00CF0CE3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544231059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B394A" w:rsidRPr="00797AFE" w:rsidRDefault="00DB394A" w:rsidP="00CF0CE3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B394A" w:rsidRPr="00797AFE" w:rsidRDefault="00DB394A" w:rsidP="00CF0CE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487130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50027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B394A" w:rsidRPr="00797AFE" w:rsidRDefault="00DB394A" w:rsidP="00CF0CE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8713089" w:displacedByCustomXml="prev"/>
      </w:tr>
      <w:tr w:rsidR="00DB394A" w:rsidRPr="00797AFE" w:rsidTr="00CF0CE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B394A" w:rsidRPr="00797AFE" w:rsidRDefault="00DB394A" w:rsidP="00CF0CE3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7208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813771529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B394A" w:rsidRPr="00797AFE" w:rsidRDefault="00DB394A" w:rsidP="00CF0CE3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813771529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B394A" w:rsidRPr="00797AFE" w:rsidRDefault="00DB394A" w:rsidP="00CF0CE3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B394A" w:rsidRPr="00797AFE" w:rsidRDefault="00DB394A" w:rsidP="00CF0CE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B394A" w:rsidRPr="00797AFE" w:rsidRDefault="00DB394A" w:rsidP="00CF0CE3">
            <w:pPr>
              <w:ind w:left="993" w:hanging="993"/>
            </w:pPr>
          </w:p>
        </w:tc>
      </w:tr>
    </w:tbl>
    <w:p w:rsidR="00DB394A" w:rsidRPr="00797AFE" w:rsidRDefault="00DB394A" w:rsidP="00DB394A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5" w:name="_Ref496178501"/>
      <w:r w:rsidRPr="00797AFE">
        <w:t>True or False (Tick your response): Building provision approvals are issued by the local government (e.g. Brisbane City Council).</w:t>
      </w:r>
      <w:bookmarkEnd w:id="5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F6ADD" w:rsidRPr="00797AFE" w:rsidRDefault="000F6ADD" w:rsidP="000F6ADD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7385530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559099073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E15890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559099073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13021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386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0F6ADD" w:rsidRPr="00797AFE" w:rsidRDefault="000F6ADD" w:rsidP="000F6A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302196" w:displacedByCustomXml="prev"/>
      </w:tr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6ADD" w:rsidRPr="00797AFE" w:rsidRDefault="000F6ADD" w:rsidP="000F6ADD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316383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60060586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0F6ADD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60060586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6" w:name="_Ref496611488"/>
      <w:r w:rsidRPr="00797AFE">
        <w:t>Describe the steps involved in organising water supply to site. Provide approximate timeframes</w:t>
      </w:r>
      <w:r w:rsidR="00617C04">
        <w:t xml:space="preserve"> for this process</w:t>
      </w:r>
      <w:r w:rsidRPr="00797AFE">
        <w:t>.</w:t>
      </w:r>
      <w:bookmarkEnd w:id="6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33" w:rsidRDefault="00CF0CE3" w:rsidP="00CE0B08">
            <w:pPr>
              <w:rPr>
                <w:rFonts w:ascii="Arial" w:hAnsi="Arial" w:cs="Arial"/>
                <w:sz w:val="22"/>
                <w:szCs w:val="22"/>
              </w:rPr>
            </w:pPr>
            <w:permStart w:id="1879598606" w:edGrp="everyone"/>
            <w:r>
              <w:rPr>
                <w:rFonts w:ascii="Arial" w:hAnsi="Arial" w:cs="Arial"/>
                <w:sz w:val="22"/>
                <w:szCs w:val="22"/>
              </w:rPr>
              <w:t>If you would like to connect/disconnect from the water network, you need to submit a Water Approval application. The Water Approval Process works in conjunction with the Council development assessment process, and applications do not need to b e submitted at the same time.</w:t>
            </w:r>
          </w:p>
          <w:p w:rsidR="00CF0CE3" w:rsidRDefault="001F4D33" w:rsidP="00CF0C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Evidence</w:t>
            </w:r>
            <w:r w:rsidR="00CF0CE3">
              <w:rPr>
                <w:rFonts w:ascii="Arial" w:hAnsi="Arial" w:cs="Arial"/>
                <w:sz w:val="22"/>
                <w:szCs w:val="22"/>
              </w:rPr>
              <w:t xml:space="preserve"> of connection’s available need to be provide to council. </w:t>
            </w:r>
            <w:proofErr w:type="gramStart"/>
            <w:r w:rsidR="00CF0CE3" w:rsidRPr="00CF0CE3">
              <w:rPr>
                <w:rFonts w:ascii="Arial" w:hAnsi="Arial" w:cs="Arial"/>
                <w:sz w:val="22"/>
                <w:szCs w:val="22"/>
              </w:rPr>
              <w:t>Generally</w:t>
            </w:r>
            <w:proofErr w:type="gramEnd"/>
            <w:r w:rsidR="00CF0CE3" w:rsidRPr="00CF0CE3">
              <w:rPr>
                <w:rFonts w:ascii="Arial" w:hAnsi="Arial" w:cs="Arial"/>
                <w:sz w:val="22"/>
                <w:szCs w:val="22"/>
              </w:rPr>
              <w:t xml:space="preserve"> the evidence required, and therefore the relative timing of the two approvals, will depend on the complexity of the proposed development and the likely availability of services</w:t>
            </w:r>
            <w:r w:rsidR="00CF0CE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95433" w:rsidRDefault="00CF0CE3" w:rsidP="00CE0B0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Standard connections for simple residential developments are usually completed within 5 days.</w:t>
            </w:r>
          </w:p>
          <w:permEnd w:id="1879598606"/>
          <w:p w:rsidR="00195433" w:rsidRPr="00797AFE" w:rsidRDefault="00195433" w:rsidP="00CE0B0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619570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02996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1957019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7" w:name="_Ref496611496"/>
      <w:r w:rsidRPr="00797AFE">
        <w:t>Which section of the Building Code of Australia outlines energy efficiency performance standards?</w:t>
      </w:r>
      <w:bookmarkEnd w:id="7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33" w:rsidRPr="00797AFE" w:rsidRDefault="00CF0CE3" w:rsidP="00CE0B08">
            <w:pPr>
              <w:rPr>
                <w:rFonts w:ascii="Arial" w:hAnsi="Arial" w:cs="Arial"/>
                <w:sz w:val="22"/>
                <w:szCs w:val="22"/>
              </w:rPr>
            </w:pPr>
            <w:permStart w:id="1564099066" w:edGrp="everyone"/>
            <w:r w:rsidRPr="00CF0CE3">
              <w:rPr>
                <w:rFonts w:ascii="Arial" w:hAnsi="Arial" w:cs="Arial"/>
                <w:sz w:val="22"/>
                <w:szCs w:val="22"/>
              </w:rPr>
              <w:t>Section J of the Building Code of Australia</w:t>
            </w:r>
            <w:permEnd w:id="1564099066"/>
          </w:p>
        </w:tc>
        <w:permStart w:id="11695144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62333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9514487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E76795" w:rsidRPr="00797AFE" w:rsidRDefault="00E76795">
      <w:pPr>
        <w:jc w:val="left"/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577520" w:rsidRPr="00797AFE" w:rsidRDefault="00E76795" w:rsidP="00577520">
      <w:pPr>
        <w:pStyle w:val="11CSTCPLQuestionBullet"/>
        <w:ind w:left="709" w:hanging="709"/>
      </w:pPr>
      <w:bookmarkStart w:id="8" w:name="_Ref496611503"/>
      <w:r w:rsidRPr="00797AFE">
        <w:lastRenderedPageBreak/>
        <w:t xml:space="preserve">Describe the long-term benefits of sustainable building solutions. </w:t>
      </w:r>
      <w:r w:rsidR="00212510" w:rsidRPr="00797AFE">
        <w:t>List one (1) environmental benefit and one (1) benefit for the client.</w:t>
      </w:r>
      <w:bookmarkEnd w:id="8"/>
    </w:p>
    <w:p w:rsidR="00212510" w:rsidRPr="00797AFE" w:rsidRDefault="00212510" w:rsidP="002125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212510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12510" w:rsidRPr="00797AFE" w:rsidRDefault="00212510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Topics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3829536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490009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1251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2953696" w:displacedByCustomXml="prev"/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CE0B08">
            <w:pPr>
              <w:ind w:right="82"/>
              <w:jc w:val="center"/>
            </w:pPr>
            <w:r w:rsidRPr="00797AFE">
              <w:t>Environmental benefit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5D32" w:rsidRDefault="009531AE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695237600" w:edGrp="everyone"/>
            <w:r>
              <w:rPr>
                <w:rFonts w:ascii="Arial" w:hAnsi="Arial" w:cs="Arial"/>
                <w:sz w:val="22"/>
              </w:rPr>
              <w:t xml:space="preserve">Reduced impact on the environment by sourcing items locally and buying in </w:t>
            </w:r>
            <w:r w:rsidR="001F4D33">
              <w:rPr>
                <w:rFonts w:ascii="Arial" w:hAnsi="Arial" w:cs="Arial"/>
                <w:sz w:val="22"/>
              </w:rPr>
              <w:t>bulk</w:t>
            </w:r>
          </w:p>
          <w:p w:rsidR="003A5D32" w:rsidRPr="00797AFE" w:rsidRDefault="001F4D33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Recycling materials saves wastage</w:t>
            </w:r>
            <w:permEnd w:id="16952376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CE0B08">
            <w:pPr>
              <w:ind w:left="993" w:hanging="993"/>
            </w:pPr>
          </w:p>
        </w:tc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21251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212510">
            <w:pPr>
              <w:jc w:val="center"/>
            </w:pPr>
            <w:r w:rsidRPr="00797AFE">
              <w:t>Client benefit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12510" w:rsidRDefault="009531AE" w:rsidP="00573633">
            <w:pPr>
              <w:ind w:right="82"/>
              <w:jc w:val="left"/>
              <w:rPr>
                <w:rFonts w:ascii="Arial" w:hAnsi="Arial" w:cs="Arial"/>
                <w:b/>
                <w:bCs/>
                <w:lang w:val="en-US"/>
              </w:rPr>
            </w:pPr>
            <w:permStart w:id="1868637238" w:edGrp="everyone"/>
            <w:r>
              <w:rPr>
                <w:rFonts w:ascii="Arial" w:hAnsi="Arial" w:cs="Arial"/>
                <w:sz w:val="22"/>
              </w:rPr>
              <w:t xml:space="preserve">Reduced energy bills </w:t>
            </w:r>
            <w:r w:rsidR="00CF0CE3">
              <w:rPr>
                <w:rFonts w:ascii="Arial" w:hAnsi="Arial" w:cs="Arial"/>
                <w:b/>
                <w:bCs/>
                <w:lang w:val="en-US"/>
              </w:rPr>
              <w:t xml:space="preserve"> </w:t>
            </w:r>
          </w:p>
          <w:p w:rsidR="00212510" w:rsidRDefault="001F4D33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Replace material over the building materials</w:t>
            </w:r>
          </w:p>
          <w:permEnd w:id="1868637238"/>
          <w:p w:rsidR="00212510" w:rsidRPr="00797AFE" w:rsidRDefault="00212510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212510">
            <w:pPr>
              <w:ind w:left="993" w:hanging="993"/>
            </w:pPr>
          </w:p>
        </w:tc>
      </w:tr>
    </w:tbl>
    <w:p w:rsidR="00E76795" w:rsidRPr="00797AFE" w:rsidRDefault="00E76795" w:rsidP="00577520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pStyle w:val="11CSTCPLQuestionBullet"/>
        <w:ind w:left="709" w:hanging="709"/>
      </w:pPr>
      <w:bookmarkStart w:id="9" w:name="_Ref496611507"/>
      <w:r w:rsidRPr="00797AFE">
        <w:t>Match the insurance types and definitions by writing the appropriate letter next to each number in the centre column.</w:t>
      </w:r>
      <w:bookmarkEnd w:id="9"/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A5D32" w:rsidRPr="00797AFE" w:rsidTr="00CE0B0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A5D32" w:rsidRPr="00797AFE" w:rsidRDefault="003A5D32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Insurances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797AFE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20445587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30601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A5D32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4558744" w:displacedByCustomXml="prev"/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Builder’s All Risk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1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870652606" w:edGrp="everyone"/>
            <w:r w:rsidR="00CF0CE3">
              <w:rPr>
                <w:rFonts w:ascii="Arial" w:hAnsi="Arial" w:cs="Arial"/>
                <w:sz w:val="22"/>
              </w:rPr>
              <w:t>B</w:t>
            </w:r>
            <w:permEnd w:id="870652606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personal injury or property damage.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Indemnity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2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808730134" w:edGrp="everyone"/>
            <w:r w:rsidR="004C1142">
              <w:rPr>
                <w:rFonts w:ascii="Arial" w:hAnsi="Arial" w:cs="Arial"/>
                <w:sz w:val="22"/>
              </w:rPr>
              <w:t>C</w:t>
            </w:r>
            <w:permEnd w:id="180873013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3A5AD4">
            <w:pPr>
              <w:ind w:right="82"/>
              <w:jc w:val="center"/>
            </w:pPr>
            <w:r w:rsidRPr="00797AFE">
              <w:t>Covers accidental risks of physical loss or damage during construction</w:t>
            </w:r>
            <w:r w:rsidR="003A5AD4" w:rsidRPr="00797AFE">
              <w:t>, third party liabilities and advance loss of profits</w:t>
            </w:r>
            <w:r w:rsidRPr="00797AFE">
              <w:t>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Public Liability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3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852909276" w:edGrp="everyone"/>
            <w:r w:rsidR="004C1142">
              <w:rPr>
                <w:rFonts w:ascii="Arial" w:hAnsi="Arial" w:cs="Arial"/>
                <w:sz w:val="22"/>
              </w:rPr>
              <w:t>A</w:t>
            </w:r>
            <w:permEnd w:id="185290927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3" w:right="82" w:hanging="13"/>
              <w:jc w:val="center"/>
            </w:pPr>
            <w:r w:rsidRPr="00797AFE">
              <w:t>Covers costs where a contractor has caused building errors or omissions.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Workers’ Compensation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4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432358588" w:edGrp="everyone"/>
            <w:r w:rsidR="004C1142">
              <w:rPr>
                <w:rFonts w:ascii="Arial" w:hAnsi="Arial" w:cs="Arial"/>
                <w:sz w:val="22"/>
              </w:rPr>
              <w:t>D</w:t>
            </w:r>
            <w:permEnd w:id="43235858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death, injury or illness of employees.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</w:tbl>
    <w:p w:rsidR="003A5D32" w:rsidRPr="00797AFE" w:rsidRDefault="003A5D32" w:rsidP="003A5D32">
      <w:pPr>
        <w:jc w:val="left"/>
        <w:rPr>
          <w:rFonts w:ascii="Arial" w:hAnsi="Arial"/>
          <w:b/>
          <w:sz w:val="20"/>
        </w:rPr>
      </w:pPr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0" w:name="_Ref496611511"/>
      <w:r w:rsidRPr="00797AFE">
        <w:t>True or False (Tick your response): Insurance should be taken out by the contractor prior to starting construction.</w:t>
      </w:r>
      <w:bookmarkEnd w:id="10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807746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49552875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4C1142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49552875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588914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8031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8891426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729292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580803126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580803126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A81CF6" w:rsidRPr="00797AFE" w:rsidRDefault="00312EE8" w:rsidP="00A81CF6">
      <w:pPr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A81CF6" w:rsidRPr="00797AFE" w:rsidRDefault="00A81CF6" w:rsidP="00A81CF6">
      <w:pPr>
        <w:pStyle w:val="11CSTCPLQuestionBullet"/>
        <w:ind w:left="709" w:hanging="709"/>
      </w:pPr>
      <w:bookmarkStart w:id="11" w:name="_Ref496611526"/>
      <w:r w:rsidRPr="00797AFE">
        <w:lastRenderedPageBreak/>
        <w:t>Select and describe five (5) trades involved in the construction process.</w:t>
      </w:r>
      <w:bookmarkEnd w:id="11"/>
    </w:p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81CF6" w:rsidRPr="00797AFE" w:rsidTr="00A81CF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81CF6" w:rsidRPr="00797AFE" w:rsidRDefault="00A81CF6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Trade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989076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818935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81CF6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907652" w:displacedByCustomXml="prev"/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9531AE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503729627" w:edGrp="everyone"/>
            <w:r>
              <w:rPr>
                <w:rFonts w:ascii="Arial" w:hAnsi="Arial" w:cs="Arial"/>
                <w:sz w:val="22"/>
              </w:rPr>
              <w:t>Excavation</w:t>
            </w:r>
            <w:permEnd w:id="50372962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9531AE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136017332" w:edGrp="everyone"/>
            <w:r w:rsidRPr="009531AE">
              <w:rPr>
                <w:rFonts w:ascii="Arial" w:hAnsi="Arial" w:cs="Arial"/>
                <w:sz w:val="22"/>
              </w:rPr>
              <w:t>Prepares the site for building by removing all vegetation and excavating footings</w:t>
            </w:r>
            <w:permEnd w:id="21360173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9531AE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914691641" w:edGrp="everyone"/>
            <w:r>
              <w:rPr>
                <w:rFonts w:ascii="Arial" w:hAnsi="Arial" w:cs="Arial"/>
                <w:sz w:val="22"/>
              </w:rPr>
              <w:t>Electrician</w:t>
            </w:r>
            <w:permEnd w:id="914691641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9531AE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53117764" w:edGrp="everyone"/>
            <w:r w:rsidRPr="009531AE">
              <w:rPr>
                <w:rFonts w:ascii="Arial" w:hAnsi="Arial" w:cs="Arial"/>
                <w:sz w:val="22"/>
              </w:rPr>
              <w:t>Arranges electricity to be connected; places wiring for lighting and power cables; Fixes switches, installs power points, wires electrical systems</w:t>
            </w:r>
            <w:permEnd w:id="2531177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9531AE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122342889" w:edGrp="everyone"/>
            <w:r>
              <w:rPr>
                <w:rFonts w:ascii="Arial" w:hAnsi="Arial" w:cs="Arial"/>
                <w:sz w:val="22"/>
              </w:rPr>
              <w:t>Plumbing</w:t>
            </w:r>
            <w:permEnd w:id="212234288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9531AE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421870432" w:edGrp="everyone"/>
            <w:r w:rsidRPr="009531AE">
              <w:rPr>
                <w:rFonts w:ascii="Arial" w:hAnsi="Arial" w:cs="Arial"/>
                <w:sz w:val="22"/>
              </w:rPr>
              <w:t xml:space="preserve">Organises water supply; installs pipes and drains; installs roof and guttering; fits </w:t>
            </w:r>
            <w:proofErr w:type="gramStart"/>
            <w:r w:rsidRPr="009531AE">
              <w:rPr>
                <w:rFonts w:ascii="Arial" w:hAnsi="Arial" w:cs="Arial"/>
                <w:sz w:val="22"/>
              </w:rPr>
              <w:t>taps</w:t>
            </w:r>
            <w:proofErr w:type="gramEnd"/>
            <w:r w:rsidRPr="009531AE">
              <w:rPr>
                <w:rFonts w:ascii="Arial" w:hAnsi="Arial" w:cs="Arial"/>
                <w:sz w:val="22"/>
              </w:rPr>
              <w:t>, hot water systems and toilets; ensures that downpipes are fitted and the sewer is connected</w:t>
            </w:r>
            <w:permEnd w:id="4218704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9531AE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87994231" w:edGrp="everyone"/>
            <w:proofErr w:type="spellStart"/>
            <w:r>
              <w:rPr>
                <w:rFonts w:ascii="Arial" w:hAnsi="Arial" w:cs="Arial"/>
                <w:sz w:val="22"/>
              </w:rPr>
              <w:t>Steelfixing</w:t>
            </w:r>
            <w:permEnd w:id="1187994231"/>
            <w:proofErr w:type="spellEnd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531AE" w:rsidRPr="009531AE" w:rsidRDefault="009531AE" w:rsidP="009531AE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670448491" w:edGrp="everyone"/>
            <w:r w:rsidRPr="009531AE">
              <w:rPr>
                <w:rFonts w:ascii="Arial" w:hAnsi="Arial" w:cs="Arial"/>
                <w:sz w:val="22"/>
              </w:rPr>
              <w:t>Installs reinforcing steel to improve the strength of concrete.</w:t>
            </w:r>
          </w:p>
          <w:permEnd w:id="670448491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9531AE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694118176" w:edGrp="everyone"/>
            <w:r>
              <w:rPr>
                <w:rFonts w:ascii="Arial" w:hAnsi="Arial" w:cs="Arial"/>
                <w:sz w:val="22"/>
              </w:rPr>
              <w:t>Gas fitting</w:t>
            </w:r>
            <w:permEnd w:id="169411817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531AE" w:rsidRPr="009531AE" w:rsidRDefault="009531AE" w:rsidP="009531AE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3530576" w:edGrp="everyone"/>
            <w:r w:rsidRPr="009531AE">
              <w:rPr>
                <w:rFonts w:ascii="Arial" w:hAnsi="Arial" w:cs="Arial"/>
                <w:sz w:val="22"/>
              </w:rPr>
              <w:t>Places gas pipes to appliances.</w:t>
            </w:r>
          </w:p>
          <w:permEnd w:id="23530576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</w:tbl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312EE8" w:rsidRPr="00797AFE" w:rsidRDefault="00312EE8" w:rsidP="00312EE8">
      <w:pPr>
        <w:pStyle w:val="11CSTCPLQuestionBullet"/>
        <w:ind w:left="709" w:hanging="709"/>
      </w:pPr>
      <w:bookmarkStart w:id="12" w:name="_Ref496611530"/>
      <w:r w:rsidRPr="00797AFE">
        <w:t xml:space="preserve">Order the following steps from 1 to </w:t>
      </w:r>
      <w:r w:rsidR="00A81CF6" w:rsidRPr="00797AFE">
        <w:t>10 to identify an appropriate construction sequence.</w:t>
      </w:r>
      <w:bookmarkEnd w:id="12"/>
    </w:p>
    <w:p w:rsidR="00312EE8" w:rsidRPr="00797AFE" w:rsidRDefault="00312EE8" w:rsidP="00312E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2EE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2EE8" w:rsidRPr="00797AFE" w:rsidRDefault="00312EE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Steps</w:t>
            </w:r>
          </w:p>
        </w:tc>
        <w:permStart w:id="11501836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41729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2EE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0183619" w:displacedByCustomXml="prev"/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9531AE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54784425" w:edGrp="everyone"/>
            <w:r>
              <w:rPr>
                <w:rFonts w:ascii="Arial" w:hAnsi="Arial" w:cs="Arial"/>
                <w:sz w:val="22"/>
              </w:rPr>
              <w:t>3</w:t>
            </w:r>
            <w:permEnd w:id="45478442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9531AE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31034869" w:edGrp="everyone"/>
            <w:r>
              <w:rPr>
                <w:rFonts w:ascii="Arial" w:hAnsi="Arial" w:cs="Arial"/>
                <w:sz w:val="22"/>
              </w:rPr>
              <w:t>5</w:t>
            </w:r>
            <w:permEnd w:id="43103486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Windows and external door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9531AE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61243651" w:edGrp="everyone"/>
            <w:r>
              <w:rPr>
                <w:rFonts w:ascii="Arial" w:hAnsi="Arial" w:cs="Arial"/>
                <w:sz w:val="22"/>
              </w:rPr>
              <w:t>7</w:t>
            </w:r>
            <w:permEnd w:id="26124365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insulation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9531AE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52369763" w:edGrp="everyone"/>
            <w:r>
              <w:rPr>
                <w:rFonts w:ascii="Arial" w:hAnsi="Arial" w:cs="Arial"/>
                <w:sz w:val="22"/>
              </w:rPr>
              <w:t>1</w:t>
            </w:r>
            <w:permEnd w:id="95236976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9531AE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4102803" w:edGrp="everyone"/>
            <w:r>
              <w:rPr>
                <w:rFonts w:ascii="Arial" w:hAnsi="Arial" w:cs="Arial"/>
                <w:sz w:val="22"/>
              </w:rPr>
              <w:t>9</w:t>
            </w:r>
            <w:permEnd w:id="10410280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Painting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A81CF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9531AE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24048726" w:edGrp="everyone"/>
            <w:r>
              <w:rPr>
                <w:rFonts w:ascii="Arial" w:hAnsi="Arial" w:cs="Arial"/>
                <w:sz w:val="22"/>
              </w:rPr>
              <w:t>6</w:t>
            </w:r>
            <w:permEnd w:id="62404872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Electrical wiring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9531AE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49915743" w:edGrp="everyone"/>
            <w:r>
              <w:rPr>
                <w:rFonts w:ascii="Arial" w:hAnsi="Arial" w:cs="Arial"/>
                <w:sz w:val="22"/>
              </w:rPr>
              <w:t>2</w:t>
            </w:r>
            <w:permEnd w:id="449915743"/>
          </w:p>
        </w:tc>
        <w:tc>
          <w:tcPr>
            <w:tcW w:w="2945" w:type="pct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Plumbing of waste pipes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9531AE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41731717" w:edGrp="everyone"/>
            <w:r>
              <w:rPr>
                <w:rFonts w:ascii="Arial" w:hAnsi="Arial" w:cs="Arial"/>
                <w:sz w:val="22"/>
              </w:rPr>
              <w:t>8</w:t>
            </w:r>
            <w:permEnd w:id="1141731717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Internal linings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9531AE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78228438" w:edGrp="everyone"/>
            <w:r>
              <w:rPr>
                <w:rFonts w:ascii="Arial" w:hAnsi="Arial" w:cs="Arial"/>
                <w:sz w:val="22"/>
              </w:rPr>
              <w:t>10</w:t>
            </w:r>
            <w:permEnd w:id="1978228438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Landscaping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9531AE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74406945" w:edGrp="everyone"/>
            <w:r>
              <w:rPr>
                <w:rFonts w:ascii="Arial" w:hAnsi="Arial" w:cs="Arial"/>
                <w:sz w:val="22"/>
              </w:rPr>
              <w:t>4</w:t>
            </w:r>
            <w:permEnd w:id="974406945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</w:tbl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3" w:name="_Ref496611534"/>
      <w:r w:rsidRPr="00797AFE">
        <w:t xml:space="preserve">For each of the main stages of construction listed below, identify </w:t>
      </w:r>
      <w:r w:rsidR="00A127FB" w:rsidRPr="00797AFE">
        <w:t xml:space="preserve">the </w:t>
      </w:r>
      <w:r w:rsidRPr="00797AFE">
        <w:t>main trades involved and an approximate duration of each stage</w:t>
      </w:r>
      <w:r w:rsidR="00A127FB" w:rsidRPr="00797AFE">
        <w:t xml:space="preserve"> for a standard</w:t>
      </w:r>
      <w:r w:rsidRPr="00797AFE">
        <w:t>.</w:t>
      </w:r>
      <w:bookmarkEnd w:id="13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59"/>
        <w:gridCol w:w="1208"/>
        <w:gridCol w:w="1042"/>
        <w:gridCol w:w="5169"/>
        <w:gridCol w:w="609"/>
      </w:tblGrid>
      <w:tr w:rsidR="002A5FAE" w:rsidRPr="00797AFE" w:rsidTr="00A81CF6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A5FAE" w:rsidRPr="00797AFE" w:rsidRDefault="002A5FAE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65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A5FAE" w:rsidRPr="00797AFE" w:rsidRDefault="002A5FAE" w:rsidP="00A81CF6">
            <w:pPr>
              <w:keepNext/>
              <w:ind w:left="993" w:right="82" w:hanging="993"/>
              <w:jc w:val="center"/>
            </w:pPr>
            <w:r w:rsidRPr="00797AFE">
              <w:t>Stage</w:t>
            </w:r>
          </w:p>
        </w:tc>
        <w:tc>
          <w:tcPr>
            <w:tcW w:w="3417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A5FAE" w:rsidRPr="00797AFE" w:rsidRDefault="00A127FB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12506326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022195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A5FAE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0632647" w:displacedByCustomXml="prev"/>
      </w:tr>
      <w:tr w:rsidR="002A5FAE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  <w:r w:rsidRPr="00797AFE">
              <w:t>1: Clearing of the site</w:t>
            </w:r>
          </w:p>
        </w:tc>
        <w:tc>
          <w:tcPr>
            <w:tcW w:w="57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5FAE" w:rsidRPr="00797AFE" w:rsidRDefault="001F4D33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34444596" w:edGrp="everyone"/>
            <w:r>
              <w:rPr>
                <w:rFonts w:ascii="Arial" w:hAnsi="Arial" w:cs="Arial"/>
                <w:sz w:val="22"/>
              </w:rPr>
              <w:t>Excavation</w:t>
            </w:r>
            <w:permEnd w:id="1134444596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2A5FAE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00000" w:rsidRPr="00103083" w:rsidRDefault="00834385" w:rsidP="0010308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431063051" w:edGrp="everyone"/>
            <w:r w:rsidRPr="00103083">
              <w:rPr>
                <w:rFonts w:ascii="Arial" w:hAnsi="Arial" w:cs="Arial"/>
                <w:sz w:val="22"/>
              </w:rPr>
              <w:t>Approximate duration: Varies</w:t>
            </w:r>
          </w:p>
          <w:permEnd w:id="1431063051"/>
          <w:p w:rsidR="002A5FAE" w:rsidRPr="00797AFE" w:rsidRDefault="002A5FAE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2: Slab or base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0000" w:rsidRDefault="001F4D33" w:rsidP="0010308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56080750" w:edGrp="everyone"/>
            <w:r>
              <w:rPr>
                <w:rFonts w:ascii="Arial" w:hAnsi="Arial" w:cs="Arial"/>
                <w:sz w:val="22"/>
              </w:rPr>
              <w:t>Plumbing</w:t>
            </w:r>
          </w:p>
          <w:p w:rsidR="001F4D33" w:rsidRDefault="001F4D33" w:rsidP="0010308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Electrical</w:t>
            </w:r>
          </w:p>
          <w:p w:rsidR="001F4D33" w:rsidRPr="00103083" w:rsidRDefault="001F4D33" w:rsidP="0010308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Cabinet </w:t>
            </w:r>
          </w:p>
          <w:permEnd w:id="256080750"/>
          <w:p w:rsidR="00D40D07" w:rsidRPr="00797AFE" w:rsidRDefault="00D40D07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103083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550659348" w:edGrp="everyone"/>
            <w:proofErr w:type="spellStart"/>
            <w:r>
              <w:rPr>
                <w:rFonts w:ascii="Arial" w:hAnsi="Arial" w:cs="Arial"/>
                <w:sz w:val="22"/>
              </w:rPr>
              <w:t>Appex</w:t>
            </w:r>
            <w:proofErr w:type="spellEnd"/>
            <w:r>
              <w:rPr>
                <w:rFonts w:ascii="Arial" w:hAnsi="Arial" w:cs="Arial"/>
                <w:sz w:val="22"/>
              </w:rPr>
              <w:t>. 1-2 weeks</w:t>
            </w:r>
            <w:permEnd w:id="1550659348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3: Frame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0000" w:rsidRPr="00103083" w:rsidRDefault="00834385" w:rsidP="0010308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255505830" w:edGrp="everyone"/>
            <w:r w:rsidRPr="00103083">
              <w:rPr>
                <w:rFonts w:ascii="Arial" w:hAnsi="Arial" w:cs="Arial"/>
                <w:sz w:val="22"/>
              </w:rPr>
              <w:t>This includes the installation of your internal and external support structure, along with walls, conduit for electrical and pl</w:t>
            </w:r>
            <w:r w:rsidRPr="00103083">
              <w:rPr>
                <w:rFonts w:ascii="Arial" w:hAnsi="Arial" w:cs="Arial"/>
                <w:sz w:val="22"/>
              </w:rPr>
              <w:t>umbing, the roof frame and sheeting, gutters and insulation.</w:t>
            </w:r>
          </w:p>
          <w:permEnd w:id="1255505830"/>
          <w:p w:rsidR="00D40D07" w:rsidRPr="00797AFE" w:rsidRDefault="00D40D07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103083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866932175" w:edGrp="everyone"/>
            <w:proofErr w:type="spellStart"/>
            <w:r>
              <w:rPr>
                <w:rFonts w:ascii="Arial" w:hAnsi="Arial" w:cs="Arial"/>
                <w:sz w:val="22"/>
              </w:rPr>
              <w:t>Appex</w:t>
            </w:r>
            <w:proofErr w:type="spellEnd"/>
            <w:r>
              <w:rPr>
                <w:rFonts w:ascii="Arial" w:hAnsi="Arial" w:cs="Arial"/>
                <w:sz w:val="22"/>
              </w:rPr>
              <w:t>. 3-4 weeks</w:t>
            </w:r>
            <w:permEnd w:id="1866932175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4: Lockup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0000" w:rsidRPr="00103083" w:rsidRDefault="00834385" w:rsidP="0010308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68304235" w:edGrp="everyone"/>
            <w:r w:rsidRPr="00103083">
              <w:rPr>
                <w:rFonts w:ascii="Arial" w:hAnsi="Arial" w:cs="Arial"/>
                <w:sz w:val="22"/>
              </w:rPr>
              <w:t xml:space="preserve">You can literally start “locking up” the property because your windows, doors and remaining walls will be installed. It’s also safe for plumbers, electricians, cabinet makers </w:t>
            </w:r>
            <w:r w:rsidRPr="00103083">
              <w:rPr>
                <w:rFonts w:ascii="Arial" w:hAnsi="Arial" w:cs="Arial"/>
                <w:sz w:val="22"/>
              </w:rPr>
              <w:t>and other tradesman to begin fitting out the property.</w:t>
            </w:r>
          </w:p>
          <w:permEnd w:id="68304235"/>
          <w:p w:rsidR="00D40D07" w:rsidRPr="00797AFE" w:rsidRDefault="00D40D07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103083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949000773" w:edGrp="everyone"/>
            <w:proofErr w:type="spellStart"/>
            <w:r>
              <w:rPr>
                <w:rFonts w:ascii="Arial" w:hAnsi="Arial" w:cs="Arial"/>
                <w:sz w:val="22"/>
              </w:rPr>
              <w:t>Appex</w:t>
            </w:r>
            <w:proofErr w:type="spellEnd"/>
            <w:r>
              <w:rPr>
                <w:rFonts w:ascii="Arial" w:hAnsi="Arial" w:cs="Arial"/>
                <w:sz w:val="22"/>
              </w:rPr>
              <w:t>. 4 weeks</w:t>
            </w:r>
            <w:permEnd w:id="1949000773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5: Fit-out or fixing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0000" w:rsidRPr="00103083" w:rsidRDefault="00834385" w:rsidP="0010308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521169750" w:edGrp="everyone"/>
            <w:r w:rsidRPr="00103083">
              <w:rPr>
                <w:rFonts w:ascii="Arial" w:hAnsi="Arial" w:cs="Arial"/>
                <w:sz w:val="22"/>
              </w:rPr>
              <w:t>Plumbing, electrical (including lights and power points) and other fixtures and fittings will be installed. The design features that make the property a home will also be added such as cornices, tili</w:t>
            </w:r>
            <w:r w:rsidRPr="00103083">
              <w:rPr>
                <w:rFonts w:ascii="Arial" w:hAnsi="Arial" w:cs="Arial"/>
                <w:sz w:val="22"/>
              </w:rPr>
              <w:t>ng, cabinets and shelving, reveals and architraves.</w:t>
            </w:r>
          </w:p>
          <w:permEnd w:id="521169750"/>
          <w:p w:rsidR="00D40D07" w:rsidRPr="00797AFE" w:rsidRDefault="00D40D07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103083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996513752" w:edGrp="everyone"/>
            <w:proofErr w:type="spellStart"/>
            <w:r>
              <w:rPr>
                <w:rFonts w:ascii="Arial" w:hAnsi="Arial" w:cs="Arial"/>
                <w:sz w:val="22"/>
              </w:rPr>
              <w:t>Appex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5-6 weeks</w:t>
            </w:r>
            <w:permEnd w:id="1996513752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6: Practical completion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0000" w:rsidRPr="00103083" w:rsidRDefault="00834385" w:rsidP="0010308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541407742" w:edGrp="everyone"/>
            <w:r w:rsidRPr="00103083">
              <w:rPr>
                <w:rFonts w:ascii="Arial" w:hAnsi="Arial" w:cs="Arial"/>
                <w:sz w:val="22"/>
              </w:rPr>
              <w:t>This is basically where all painting, installations and detailing have been completed and you’re effectively ready to move in.</w:t>
            </w:r>
          </w:p>
          <w:permEnd w:id="1541407742"/>
          <w:p w:rsidR="00D40D07" w:rsidRPr="00797AFE" w:rsidRDefault="00D40D07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103083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628269727" w:edGrp="everyone"/>
            <w:proofErr w:type="spellStart"/>
            <w:r>
              <w:rPr>
                <w:rFonts w:ascii="Arial" w:hAnsi="Arial" w:cs="Arial"/>
                <w:sz w:val="22"/>
              </w:rPr>
              <w:t>Appex</w:t>
            </w:r>
            <w:proofErr w:type="spellEnd"/>
            <w:r>
              <w:rPr>
                <w:rFonts w:ascii="Arial" w:hAnsi="Arial" w:cs="Arial"/>
                <w:sz w:val="22"/>
              </w:rPr>
              <w:t>. 7-8 weeks</w:t>
            </w:r>
            <w:permEnd w:id="1628269727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</w:tbl>
    <w:p w:rsidR="003A5D32" w:rsidRPr="00797AFE" w:rsidRDefault="003A5D32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D40D07" w:rsidP="00577520">
      <w:pPr>
        <w:pStyle w:val="11CSTCPLQuestionBullet"/>
        <w:ind w:left="709" w:hanging="709"/>
      </w:pPr>
      <w:bookmarkStart w:id="14" w:name="_Ref428791713"/>
      <w:r w:rsidRPr="00797AFE">
        <w:t>Identify five (5) factors that can affect the duration of each construction stage.</w:t>
      </w:r>
      <w:bookmarkEnd w:id="14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275B6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33" w:rsidRDefault="001F4D33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238662921" w:edGrp="everyone"/>
            <w:r>
              <w:rPr>
                <w:rFonts w:ascii="Arial" w:hAnsi="Arial" w:cs="Arial"/>
                <w:sz w:val="22"/>
                <w:szCs w:val="22"/>
              </w:rPr>
              <w:t>Project size and location</w:t>
            </w:r>
          </w:p>
          <w:p w:rsidR="001F4D33" w:rsidRDefault="001F4D33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function</w:t>
            </w:r>
          </w:p>
          <w:p w:rsidR="001F4D33" w:rsidRDefault="001F4D33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Height of the building complexity</w:t>
            </w:r>
          </w:p>
          <w:p w:rsidR="001F4D33" w:rsidRDefault="001F4D33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Quality requirements</w:t>
            </w:r>
          </w:p>
          <w:permEnd w:id="1238662921"/>
          <w:p w:rsidR="00577520" w:rsidRPr="00797AFE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220834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902071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2083434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BA7F7A">
      <w:pPr>
        <w:pStyle w:val="11CSTCPLQuestionBullet"/>
        <w:ind w:left="709" w:hanging="709"/>
      </w:pPr>
      <w:bookmarkStart w:id="15" w:name="_Ref496611554"/>
      <w:r w:rsidRPr="00797AFE">
        <w:t>Describe how each of the following factors can affect construction times.</w:t>
      </w:r>
      <w:bookmarkEnd w:id="15"/>
    </w:p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BA7F7A" w:rsidRPr="00797AFE" w:rsidTr="00275B6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A7F7A" w:rsidRPr="00797AFE" w:rsidRDefault="00BA7F7A" w:rsidP="00275B65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Factor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Effect</w:t>
            </w:r>
          </w:p>
        </w:tc>
        <w:permStart w:id="13940292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374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A7F7A" w:rsidRPr="00797AFE" w:rsidRDefault="00476196" w:rsidP="00275B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4029272" w:displacedByCustomXml="prev"/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ind w:right="82"/>
              <w:jc w:val="center"/>
            </w:pPr>
            <w:r w:rsidRPr="00797AFE">
              <w:t>Changed conditions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63171" w:rsidRPr="00663171" w:rsidRDefault="00663171" w:rsidP="0066317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060653818" w:edGrp="everyone"/>
            <w:r w:rsidRPr="00663171">
              <w:rPr>
                <w:rFonts w:ascii="Arial" w:hAnsi="Arial" w:cs="Arial"/>
                <w:sz w:val="22"/>
              </w:rPr>
              <w:t>If the requirements of the job are altered, this will change the initially projected timeframes, especially where additional materials and labour must be organised.</w:t>
            </w:r>
          </w:p>
          <w:permEnd w:id="2060653818"/>
          <w:p w:rsidR="00BA7F7A" w:rsidRPr="00797AFE" w:rsidRDefault="00BA7F7A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Labour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3171" w:rsidRPr="00663171" w:rsidRDefault="00663171" w:rsidP="0066317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656174227" w:edGrp="everyone"/>
            <w:r w:rsidRPr="00663171">
              <w:rPr>
                <w:rFonts w:ascii="Arial" w:hAnsi="Arial" w:cs="Arial"/>
                <w:sz w:val="22"/>
              </w:rPr>
              <w:t>The construction process sequence is very important when organising the required labour. For example, a plasterer should only be organised after all other trades have performed their tasks correctly – electricians and plumbers will not be able to access behind the walls as easily once the plasterer has put them up.</w:t>
            </w:r>
          </w:p>
          <w:permEnd w:id="1656174227"/>
          <w:p w:rsidR="00BA7F7A" w:rsidRPr="00797AFE" w:rsidRDefault="00BA7F7A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Material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3171" w:rsidRPr="00663171" w:rsidRDefault="00663171" w:rsidP="00663171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003641843" w:edGrp="everyone"/>
            <w:r w:rsidRPr="00663171">
              <w:rPr>
                <w:rFonts w:ascii="Arial" w:hAnsi="Arial" w:cs="Arial"/>
                <w:sz w:val="22"/>
              </w:rPr>
              <w:t>You must liaise with sub-contractors and suppliers to ensure materials are delivered when the sub-contractor is ready to complete their work. Materials that are rare or difficult to source should be ordered well in advance.</w:t>
            </w:r>
          </w:p>
          <w:permEnd w:id="1003641843"/>
          <w:p w:rsidR="00BA7F7A" w:rsidRPr="00797AFE" w:rsidRDefault="00BA7F7A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Weather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3171" w:rsidRPr="00663171" w:rsidRDefault="00663171" w:rsidP="00663171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2057053906" w:edGrp="everyone"/>
            <w:r w:rsidRPr="00663171">
              <w:rPr>
                <w:rFonts w:ascii="Arial" w:hAnsi="Arial" w:cs="Arial"/>
                <w:sz w:val="22"/>
              </w:rPr>
              <w:t>Weather will affect the ability of trades to complete their jobs on time.</w:t>
            </w:r>
          </w:p>
          <w:permEnd w:id="2057053906"/>
          <w:p w:rsidR="00BA7F7A" w:rsidRPr="00797AFE" w:rsidRDefault="00BA7F7A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</w:tbl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6" w:name="_Ref496611557"/>
      <w:r w:rsidRPr="00797AFE">
        <w:t>Describe the site establishment requirements for each of the points listed.</w:t>
      </w:r>
      <w:bookmarkEnd w:id="16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11569228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33615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6922857" w:displacedByCustomXml="prev"/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Earthworks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63171" w:rsidRPr="00663171" w:rsidRDefault="00663171" w:rsidP="0066317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14572911" w:edGrp="everyone"/>
            <w:r w:rsidRPr="00663171">
              <w:rPr>
                <w:rFonts w:ascii="Arial" w:hAnsi="Arial" w:cs="Arial"/>
                <w:sz w:val="22"/>
              </w:rPr>
              <w:t>Contact Dial Before You Dig before undertaking any excavation to ensure that services will not be damaged during construction.</w:t>
            </w:r>
          </w:p>
          <w:permEnd w:id="1114572911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Electricity</w:t>
            </w:r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63171" w:rsidRPr="00663171" w:rsidRDefault="00663171" w:rsidP="0066317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760980938" w:edGrp="everyone"/>
            <w:r w:rsidRPr="00663171">
              <w:rPr>
                <w:rFonts w:ascii="Arial" w:hAnsi="Arial" w:cs="Arial"/>
                <w:sz w:val="22"/>
              </w:rPr>
              <w:t>Electricity may need to be disconnected from work zones prior to construction and temporary utilities installed for the duration of the construction process.</w:t>
            </w:r>
          </w:p>
          <w:permEnd w:id="1760980938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Neighbours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3171" w:rsidRPr="00663171" w:rsidRDefault="00663171" w:rsidP="0066317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737109753" w:edGrp="everyone"/>
            <w:r w:rsidRPr="00663171">
              <w:rPr>
                <w:rFonts w:ascii="Arial" w:hAnsi="Arial" w:cs="Arial"/>
                <w:sz w:val="22"/>
              </w:rPr>
              <w:t xml:space="preserve">Provide </w:t>
            </w:r>
            <w:proofErr w:type="gramStart"/>
            <w:r w:rsidRPr="00663171">
              <w:rPr>
                <w:rFonts w:ascii="Arial" w:hAnsi="Arial" w:cs="Arial"/>
                <w:sz w:val="22"/>
              </w:rPr>
              <w:t>advance notice</w:t>
            </w:r>
            <w:proofErr w:type="gramEnd"/>
            <w:r w:rsidRPr="00663171">
              <w:rPr>
                <w:rFonts w:ascii="Arial" w:hAnsi="Arial" w:cs="Arial"/>
                <w:sz w:val="22"/>
              </w:rPr>
              <w:t xml:space="preserve"> to neighbours of intended start dates and site contact numbers.</w:t>
            </w:r>
          </w:p>
          <w:permEnd w:id="737109753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Waste disposal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3171" w:rsidRPr="00663171" w:rsidRDefault="00663171" w:rsidP="0066317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491087875" w:edGrp="everyone"/>
            <w:r w:rsidRPr="00663171">
              <w:rPr>
                <w:rFonts w:ascii="Arial" w:hAnsi="Arial" w:cs="Arial"/>
                <w:sz w:val="22"/>
              </w:rPr>
              <w:t>Set up a designated area for rubbish bins and waste removal. Check if permits are required to place bins on the street.</w:t>
            </w:r>
          </w:p>
          <w:permEnd w:id="1491087875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Water connection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3171" w:rsidRPr="00663171" w:rsidRDefault="00663171" w:rsidP="0066317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739872731" w:edGrp="everyone"/>
            <w:r w:rsidRPr="00663171">
              <w:rPr>
                <w:rFonts w:ascii="Arial" w:hAnsi="Arial" w:cs="Arial"/>
                <w:sz w:val="22"/>
              </w:rPr>
              <w:t>Book in a plumber to perform any required disconnections prior to any demolition taking place.</w:t>
            </w:r>
          </w:p>
          <w:permEnd w:id="1739872731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p w:rsidR="00E542EA" w:rsidRPr="00797AFE" w:rsidRDefault="00E542EA" w:rsidP="00E542E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7" w:name="_Ref496611559"/>
      <w:r w:rsidRPr="00797AFE">
        <w:t xml:space="preserve">Identify the section of the </w:t>
      </w:r>
      <w:r w:rsidRPr="00797AFE">
        <w:rPr>
          <w:i/>
        </w:rPr>
        <w:t xml:space="preserve">Work Health and Safety Regulations </w:t>
      </w:r>
      <w:r w:rsidRPr="00797AFE">
        <w:t>that outlines the site establishment requirements listed.</w:t>
      </w:r>
      <w:bookmarkEnd w:id="17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D66338">
            <w:pPr>
              <w:keepNext/>
              <w:ind w:left="993" w:right="82" w:hanging="993"/>
              <w:jc w:val="center"/>
            </w:pPr>
            <w:r w:rsidRPr="00797AFE">
              <w:t>Regulation section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permStart w:id="472668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93890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266879" w:displacedByCustomXml="prev"/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8D1600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85820775" w:edGrp="everyone"/>
            <w:r>
              <w:rPr>
                <w:rFonts w:ascii="Arial" w:hAnsi="Arial" w:cs="Arial"/>
                <w:sz w:val="22"/>
              </w:rPr>
              <w:t>In Queensland Section</w:t>
            </w:r>
            <w:r w:rsidR="00663171">
              <w:rPr>
                <w:rFonts w:ascii="Arial" w:hAnsi="Arial" w:cs="Arial"/>
                <w:sz w:val="22"/>
              </w:rPr>
              <w:t>40</w:t>
            </w:r>
            <w:permEnd w:id="198582077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>The layout of the work area must allow for persons to enter, exit and move about without risk to health and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663171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07653149" w:edGrp="everyone"/>
            <w:r>
              <w:rPr>
                <w:rFonts w:ascii="Arial" w:hAnsi="Arial" w:cs="Arial"/>
                <w:sz w:val="22"/>
              </w:rPr>
              <w:t>41</w:t>
            </w:r>
            <w:bookmarkStart w:id="18" w:name="_GoBack"/>
            <w:bookmarkEnd w:id="18"/>
            <w:permEnd w:id="507653149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Adequate facilities must be provided for workers, including toilets, drinking water, washing facilities and eating facilities.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CE0B08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663171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08541776" w:edGrp="everyone"/>
            <w:r>
              <w:rPr>
                <w:rFonts w:ascii="Arial" w:hAnsi="Arial" w:cs="Arial"/>
                <w:sz w:val="22"/>
              </w:rPr>
              <w:t>308</w:t>
            </w:r>
            <w:permEnd w:id="190854177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 principal contractor for a construction project must install signs outside the work area that shows their name and telephone contact numbers and site office address.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6566F5" w:rsidRPr="00797AFE" w:rsidRDefault="006566F5" w:rsidP="006566F5">
      <w:pPr>
        <w:pStyle w:val="11CSTCPLQuestionBullet"/>
        <w:ind w:left="709" w:hanging="709"/>
      </w:pPr>
      <w:bookmarkStart w:id="19" w:name="_Ref496611563"/>
      <w:r w:rsidRPr="00797AFE">
        <w:t>True or False (Tick your response): The owner is able to access the site at any time.</w:t>
      </w:r>
      <w:bookmarkEnd w:id="19"/>
    </w:p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393046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736384179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736384179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118302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5062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1830278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8972543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485333672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663171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485333672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ind w:right="-24"/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pStyle w:val="11CSTCPLQuestionBullet"/>
        <w:ind w:left="709" w:hanging="709"/>
      </w:pPr>
      <w:bookmarkStart w:id="20" w:name="_Ref496611564"/>
      <w:r w:rsidRPr="00797AFE">
        <w:t>Which of the following parties should the client contact to access the site? Tick all that apply.</w:t>
      </w:r>
      <w:bookmarkEnd w:id="20"/>
    </w:p>
    <w:p w:rsidR="00E82890" w:rsidRPr="00797AFE" w:rsidRDefault="00E82890" w:rsidP="00E8289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2890" w:rsidRPr="00797AFE" w:rsidTr="00CF0CE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82890" w:rsidRPr="00797AFE" w:rsidRDefault="00E82890" w:rsidP="00CF0CE3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82890" w:rsidRPr="00797AFE" w:rsidRDefault="00E82890" w:rsidP="00CF0CE3">
            <w:pPr>
              <w:keepNext/>
              <w:ind w:left="993" w:hanging="993"/>
              <w:jc w:val="center"/>
            </w:pPr>
            <w:r w:rsidRPr="00797AFE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82890" w:rsidRPr="00797AFE" w:rsidRDefault="00E82890" w:rsidP="00CF0CE3">
            <w:pPr>
              <w:keepNext/>
              <w:ind w:left="993" w:hanging="993"/>
              <w:jc w:val="center"/>
            </w:pPr>
            <w:r w:rsidRPr="00797AFE">
              <w:t>Possible Answers</w:t>
            </w:r>
          </w:p>
        </w:tc>
        <w:permStart w:id="16914261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103067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8289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1426159" w:displacedByCustomXml="prev"/>
      </w:tr>
      <w:tr w:rsidR="00E67B2F" w:rsidRPr="00797AFE" w:rsidTr="00CF0CE3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74176027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939685199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663171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939685199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Contractor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CF0CE3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243098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559831209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559831209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Local Government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CF0CE3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438413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583812737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583812737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7C04" w:rsidRPr="00617C04" w:rsidRDefault="00617C04" w:rsidP="00617C04">
            <w:pPr>
              <w:jc w:val="center"/>
            </w:pPr>
            <w:r w:rsidRPr="00617C04">
              <w:t xml:space="preserve">Industry Regulator </w:t>
            </w:r>
          </w:p>
          <w:p w:rsidR="00E67B2F" w:rsidRPr="00797AFE" w:rsidRDefault="00617C04" w:rsidP="00617C04">
            <w:pPr>
              <w:jc w:val="center"/>
            </w:pPr>
            <w:r w:rsidRPr="00617C04">
              <w:t>(e.g. Queensland Building and Construction Commission)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CF0CE3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114905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8189003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8189003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Subcontractors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970B74" w:rsidRPr="00577520" w:rsidRDefault="00970B74" w:rsidP="00AC3014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AC3014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4385" w:rsidRDefault="00834385" w:rsidP="00A67754">
      <w:r>
        <w:separator/>
      </w:r>
    </w:p>
  </w:endnote>
  <w:endnote w:type="continuationSeparator" w:id="0">
    <w:p w:rsidR="00834385" w:rsidRDefault="00834385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othamBook">
    <w:altName w:val="Calibri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0CE3" w:rsidRPr="00830749" w:rsidRDefault="00CF0CE3" w:rsidP="00AC301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F0CE3" w:rsidRPr="00830749" w:rsidRDefault="00CF0CE3" w:rsidP="00AC301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D160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0CE3" w:rsidRPr="00830749" w:rsidRDefault="00CF0CE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F0CE3" w:rsidRPr="00830749" w:rsidRDefault="00CF0CE3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D1600">
      <w:rPr>
        <w:rFonts w:ascii="Arial" w:hAnsi="Arial" w:cs="Arial"/>
        <w:b/>
        <w:noProof/>
        <w:sz w:val="16"/>
        <w:szCs w:val="16"/>
      </w:rPr>
      <w:t>10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4385" w:rsidRDefault="00834385" w:rsidP="00A67754">
      <w:r>
        <w:separator/>
      </w:r>
    </w:p>
  </w:footnote>
  <w:footnote w:type="continuationSeparator" w:id="0">
    <w:p w:rsidR="00834385" w:rsidRDefault="00834385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0CE3" w:rsidRDefault="00CF0CE3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CF0CE3" w:rsidRPr="00830749" w:rsidRDefault="00CF0CE3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0CE3" w:rsidRDefault="00CF0CE3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CF0CE3" w:rsidRPr="00830749" w:rsidRDefault="00CF0CE3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12829"/>
    <w:multiLevelType w:val="hybridMultilevel"/>
    <w:tmpl w:val="D14CE7E8"/>
    <w:lvl w:ilvl="0" w:tplc="504A9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E4B3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9431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842A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C003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A675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1C7A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E663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288E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8D099E"/>
    <w:multiLevelType w:val="hybridMultilevel"/>
    <w:tmpl w:val="556EB374"/>
    <w:lvl w:ilvl="0" w:tplc="10920A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FCB0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CA18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F8E4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308F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027C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60F6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54AC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A3814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F64C9"/>
    <w:multiLevelType w:val="hybridMultilevel"/>
    <w:tmpl w:val="99D8725A"/>
    <w:lvl w:ilvl="0" w:tplc="4028B38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E6784C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747B6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3E885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6C1554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3036A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3C0D7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F201C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D6695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29B4CAB"/>
    <w:multiLevelType w:val="hybridMultilevel"/>
    <w:tmpl w:val="FE3E2094"/>
    <w:lvl w:ilvl="0" w:tplc="4D8697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2877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DE69F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D00C6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C007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3214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088D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DE1E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125F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C418FC"/>
    <w:multiLevelType w:val="hybridMultilevel"/>
    <w:tmpl w:val="7D907602"/>
    <w:lvl w:ilvl="0" w:tplc="CE36982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16B89A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12C5AA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A2DD7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261A5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02711A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FE0886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DEF27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8E4EE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1E1095"/>
    <w:multiLevelType w:val="hybridMultilevel"/>
    <w:tmpl w:val="CD50279E"/>
    <w:lvl w:ilvl="0" w:tplc="42702A0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482532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7CAF68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488DA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9C40F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7070B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E6CA5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98296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B8B80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8B38FE"/>
    <w:multiLevelType w:val="hybridMultilevel"/>
    <w:tmpl w:val="47C26182"/>
    <w:lvl w:ilvl="0" w:tplc="17BE13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0CD7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C64A5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807A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5C9D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42C10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DA33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1638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A0E0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4E0D67"/>
    <w:multiLevelType w:val="hybridMultilevel"/>
    <w:tmpl w:val="A7D40E90"/>
    <w:lvl w:ilvl="0" w:tplc="1F8CBF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AFC61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D8A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BEE1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0A5B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F4A6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EDC27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302E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B285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2182F75"/>
    <w:multiLevelType w:val="hybridMultilevel"/>
    <w:tmpl w:val="72220458"/>
    <w:lvl w:ilvl="0" w:tplc="519C47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E84279"/>
    <w:multiLevelType w:val="hybridMultilevel"/>
    <w:tmpl w:val="D7FEC832"/>
    <w:lvl w:ilvl="0" w:tplc="B6463C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6AC2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1E8F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22C31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E053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6AB0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8ACB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5CAD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CCF4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5FE777E2"/>
    <w:multiLevelType w:val="hybridMultilevel"/>
    <w:tmpl w:val="5D201E54"/>
    <w:lvl w:ilvl="0" w:tplc="71B48E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0A5FD3"/>
    <w:multiLevelType w:val="hybridMultilevel"/>
    <w:tmpl w:val="F34661D2"/>
    <w:lvl w:ilvl="0" w:tplc="4A64383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92BE42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C0839C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16433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9A707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ACC51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88AE3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1EA4E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0826D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8C281A"/>
    <w:multiLevelType w:val="hybridMultilevel"/>
    <w:tmpl w:val="BBBCCB4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A44251"/>
    <w:multiLevelType w:val="hybridMultilevel"/>
    <w:tmpl w:val="CBA894AC"/>
    <w:lvl w:ilvl="0" w:tplc="F8A0C78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B4065C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12F64C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E8132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0E3918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8A797A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CA3D2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AA3B6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9CEAAE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5A3DEC"/>
    <w:multiLevelType w:val="hybridMultilevel"/>
    <w:tmpl w:val="9CDE637C"/>
    <w:lvl w:ilvl="0" w:tplc="F1B691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EAD4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ADA37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E285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088F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26F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1E10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96653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DCB8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6"/>
  </w:num>
  <w:num w:numId="3">
    <w:abstractNumId w:val="15"/>
  </w:num>
  <w:num w:numId="4">
    <w:abstractNumId w:val="30"/>
  </w:num>
  <w:num w:numId="5">
    <w:abstractNumId w:val="4"/>
  </w:num>
  <w:num w:numId="6">
    <w:abstractNumId w:val="17"/>
  </w:num>
  <w:num w:numId="7">
    <w:abstractNumId w:val="26"/>
  </w:num>
  <w:num w:numId="8">
    <w:abstractNumId w:val="14"/>
  </w:num>
  <w:num w:numId="9">
    <w:abstractNumId w:val="16"/>
  </w:num>
  <w:num w:numId="10">
    <w:abstractNumId w:val="12"/>
  </w:num>
  <w:num w:numId="11">
    <w:abstractNumId w:val="10"/>
  </w:num>
  <w:num w:numId="12">
    <w:abstractNumId w:val="39"/>
  </w:num>
  <w:num w:numId="13">
    <w:abstractNumId w:val="0"/>
  </w:num>
  <w:num w:numId="14">
    <w:abstractNumId w:val="5"/>
  </w:num>
  <w:num w:numId="15">
    <w:abstractNumId w:val="27"/>
  </w:num>
  <w:num w:numId="16">
    <w:abstractNumId w:val="38"/>
  </w:num>
  <w:num w:numId="17">
    <w:abstractNumId w:val="29"/>
  </w:num>
  <w:num w:numId="18">
    <w:abstractNumId w:val="22"/>
  </w:num>
  <w:num w:numId="19">
    <w:abstractNumId w:val="9"/>
  </w:num>
  <w:num w:numId="20">
    <w:abstractNumId w:val="2"/>
  </w:num>
  <w:num w:numId="21">
    <w:abstractNumId w:val="7"/>
  </w:num>
  <w:num w:numId="22">
    <w:abstractNumId w:val="24"/>
  </w:num>
  <w:num w:numId="23">
    <w:abstractNumId w:val="36"/>
  </w:num>
  <w:num w:numId="24">
    <w:abstractNumId w:val="18"/>
  </w:num>
  <w:num w:numId="25">
    <w:abstractNumId w:val="34"/>
  </w:num>
  <w:num w:numId="26">
    <w:abstractNumId w:val="23"/>
  </w:num>
  <w:num w:numId="27">
    <w:abstractNumId w:val="33"/>
  </w:num>
  <w:num w:numId="28">
    <w:abstractNumId w:val="28"/>
  </w:num>
  <w:num w:numId="29">
    <w:abstractNumId w:val="32"/>
  </w:num>
  <w:num w:numId="30">
    <w:abstractNumId w:val="35"/>
  </w:num>
  <w:num w:numId="31">
    <w:abstractNumId w:val="11"/>
  </w:num>
  <w:num w:numId="32">
    <w:abstractNumId w:val="19"/>
  </w:num>
  <w:num w:numId="33">
    <w:abstractNumId w:val="20"/>
  </w:num>
  <w:num w:numId="34">
    <w:abstractNumId w:val="21"/>
  </w:num>
  <w:num w:numId="35">
    <w:abstractNumId w:val="3"/>
  </w:num>
  <w:num w:numId="36">
    <w:abstractNumId w:val="13"/>
  </w:num>
  <w:num w:numId="37">
    <w:abstractNumId w:val="40"/>
  </w:num>
  <w:num w:numId="38">
    <w:abstractNumId w:val="8"/>
  </w:num>
  <w:num w:numId="39">
    <w:abstractNumId w:val="31"/>
  </w:num>
  <w:num w:numId="40">
    <w:abstractNumId w:val="25"/>
  </w:num>
  <w:num w:numId="41">
    <w:abstractNumId w:val="3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pZ8iMurLMlVHzO65EGfYG5Nyh74Ddx8zAjUCM9J2K/wMpjNsDNdLxVAr10S4SXQBf8xZomfMVPWHxbQulomZzw==" w:salt="rryMsYzGO1fVHVxv9EKb1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0F6ADD"/>
    <w:rsid w:val="00103083"/>
    <w:rsid w:val="00103A5E"/>
    <w:rsid w:val="0010773D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2751"/>
    <w:rsid w:val="00175F6C"/>
    <w:rsid w:val="00184237"/>
    <w:rsid w:val="0018673D"/>
    <w:rsid w:val="00187D1C"/>
    <w:rsid w:val="00191E86"/>
    <w:rsid w:val="0019250A"/>
    <w:rsid w:val="00195433"/>
    <w:rsid w:val="001A77CF"/>
    <w:rsid w:val="001B09BC"/>
    <w:rsid w:val="001B5563"/>
    <w:rsid w:val="001C0776"/>
    <w:rsid w:val="001C0B34"/>
    <w:rsid w:val="001C4084"/>
    <w:rsid w:val="001D01D1"/>
    <w:rsid w:val="001E05E8"/>
    <w:rsid w:val="001F2AD0"/>
    <w:rsid w:val="001F3555"/>
    <w:rsid w:val="001F4D33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F44"/>
    <w:rsid w:val="00222B64"/>
    <w:rsid w:val="0022469D"/>
    <w:rsid w:val="00230221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5B65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A43"/>
    <w:rsid w:val="002C4301"/>
    <w:rsid w:val="002C4D10"/>
    <w:rsid w:val="002C66FA"/>
    <w:rsid w:val="002C6F54"/>
    <w:rsid w:val="002D1837"/>
    <w:rsid w:val="002D3E2B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7500"/>
    <w:rsid w:val="00347A6D"/>
    <w:rsid w:val="00347F7C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A5AD4"/>
    <w:rsid w:val="003A5D32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33D8"/>
    <w:rsid w:val="004657D2"/>
    <w:rsid w:val="00466598"/>
    <w:rsid w:val="004676B1"/>
    <w:rsid w:val="00467952"/>
    <w:rsid w:val="00476196"/>
    <w:rsid w:val="004768EA"/>
    <w:rsid w:val="00482720"/>
    <w:rsid w:val="004A3499"/>
    <w:rsid w:val="004A44A7"/>
    <w:rsid w:val="004A67F2"/>
    <w:rsid w:val="004B0BF6"/>
    <w:rsid w:val="004B42E2"/>
    <w:rsid w:val="004C114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633"/>
    <w:rsid w:val="00573C4A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7C04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66F5"/>
    <w:rsid w:val="00663171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1DE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97AFE"/>
    <w:rsid w:val="007A1BB4"/>
    <w:rsid w:val="007A5008"/>
    <w:rsid w:val="007B2C43"/>
    <w:rsid w:val="007C1D61"/>
    <w:rsid w:val="007C52E8"/>
    <w:rsid w:val="007C5EE5"/>
    <w:rsid w:val="007C63F4"/>
    <w:rsid w:val="007D0F20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4385"/>
    <w:rsid w:val="00835B05"/>
    <w:rsid w:val="00842927"/>
    <w:rsid w:val="00843997"/>
    <w:rsid w:val="00847C7B"/>
    <w:rsid w:val="00855F97"/>
    <w:rsid w:val="00860AFB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1600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52F5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31AE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127FB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3014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3914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0CE3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165DA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6338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394A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15890"/>
    <w:rsid w:val="00E20A05"/>
    <w:rsid w:val="00E2279E"/>
    <w:rsid w:val="00E265CA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67B2F"/>
    <w:rsid w:val="00E7090F"/>
    <w:rsid w:val="00E76795"/>
    <w:rsid w:val="00E77A19"/>
    <w:rsid w:val="00E80753"/>
    <w:rsid w:val="00E8106E"/>
    <w:rsid w:val="00E82890"/>
    <w:rsid w:val="00E83A7C"/>
    <w:rsid w:val="00E852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CB88FC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951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8684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723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43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5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600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3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651527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35699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866927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693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2947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1016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7117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6725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7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9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1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9308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6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006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334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59034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4015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478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FC3D753C8CE4BE29895273D21BB0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3DC04-8CA4-43AB-8215-B45272463CAA}"/>
      </w:docPartPr>
      <w:docPartBody>
        <w:p w:rsidR="00807C6B" w:rsidRDefault="000E43FF" w:rsidP="000E43FF">
          <w:pPr>
            <w:pStyle w:val="CFC3D753C8CE4BE29895273D21BB0CC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D4D46F4BC2CF4F20BD5D69B6DFF7A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4F9D6-622E-4B6C-93FF-13BE85CCEE6A}"/>
      </w:docPartPr>
      <w:docPartBody>
        <w:p w:rsidR="00807C6B" w:rsidRDefault="000E43FF" w:rsidP="000E43FF">
          <w:pPr>
            <w:pStyle w:val="D4D46F4BC2CF4F20BD5D69B6DFF7AAA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FA8E1013FEB4928933E5474E10B9B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D35D4-C255-4AF0-8658-D4C2B24C5D0E}"/>
      </w:docPartPr>
      <w:docPartBody>
        <w:p w:rsidR="00807C6B" w:rsidRDefault="000E43FF" w:rsidP="000E43FF">
          <w:pPr>
            <w:pStyle w:val="7FA8E1013FEB4928933E5474E10B9BE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othamBook">
    <w:altName w:val="Calibri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E43FF"/>
    <w:rsid w:val="001125F5"/>
    <w:rsid w:val="00160AF1"/>
    <w:rsid w:val="00247826"/>
    <w:rsid w:val="00263EF0"/>
    <w:rsid w:val="00287657"/>
    <w:rsid w:val="002B2967"/>
    <w:rsid w:val="002F51A8"/>
    <w:rsid w:val="003A1AE6"/>
    <w:rsid w:val="003C064C"/>
    <w:rsid w:val="003D7AF8"/>
    <w:rsid w:val="00454E36"/>
    <w:rsid w:val="004D152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07C6B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46746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43F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CFC3D753C8CE4BE29895273D21BB0CCF">
    <w:name w:val="CFC3D753C8CE4BE29895273D21BB0CCF"/>
    <w:rsid w:val="000E43FF"/>
    <w:pPr>
      <w:spacing w:after="160" w:line="259" w:lineRule="auto"/>
    </w:pPr>
  </w:style>
  <w:style w:type="paragraph" w:customStyle="1" w:styleId="D4D46F4BC2CF4F20BD5D69B6DFF7AAA1">
    <w:name w:val="D4D46F4BC2CF4F20BD5D69B6DFF7AAA1"/>
    <w:rsid w:val="000E43FF"/>
    <w:pPr>
      <w:spacing w:after="160" w:line="259" w:lineRule="auto"/>
    </w:pPr>
  </w:style>
  <w:style w:type="paragraph" w:customStyle="1" w:styleId="7FA8E1013FEB4928933E5474E10B9BE2">
    <w:name w:val="7FA8E1013FEB4928933E5474E10B9BE2"/>
    <w:rsid w:val="000E43F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4F802-C80A-461B-AC30-205747D1574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7D024D5-DE30-46E3-A785-0EB3E21E8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968</TotalTime>
  <Pages>10</Pages>
  <Words>1547</Words>
  <Characters>8818</Characters>
  <Application>Microsoft Office Word</Application>
  <DocSecurity>8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CPCCBC4029B</vt:lpstr>
    </vt:vector>
  </TitlesOfParts>
  <Company/>
  <LinksUpToDate>false</LinksUpToDate>
  <CharactersWithSpaces>10345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CPCCBC4029B</dc:title>
  <dc:subject>Apply construction information to the sales process</dc:subject>
  <dc:creator>Michelle Curro</dc:creator>
  <cp:keywords/>
  <dc:description/>
  <cp:lastModifiedBy>Chloe Ma</cp:lastModifiedBy>
  <cp:revision>34</cp:revision>
  <cp:lastPrinted>2017-10-24T02:27:00Z</cp:lastPrinted>
  <dcterms:created xsi:type="dcterms:W3CDTF">2017-10-13T01:57:00Z</dcterms:created>
  <dcterms:modified xsi:type="dcterms:W3CDTF">2018-12-04T02:18:00Z</dcterms:modified>
  <cp:contentStatus>v1-1_11/10/2018</cp:contentStatus>
</cp:coreProperties>
</file>