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7E5139"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EndPr/>
        <w:sdtContent>
          <w:r w:rsidR="00167988">
            <w:rPr>
              <w:szCs w:val="32"/>
            </w:rPr>
            <w:t>CPCCBC4003A Select and prepare a construction contract</w:t>
          </w:r>
        </w:sdtContent>
      </w:sdt>
      <w:r w:rsidR="00167988">
        <w:rPr>
          <w:szCs w:val="32"/>
        </w:rPr>
        <w:t xml:space="preserve">, </w:t>
      </w:r>
    </w:p>
    <w:p w:rsidR="00167988" w:rsidRDefault="007E5139"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EndPr/>
        <w:sdtContent>
          <w:r w:rsidR="00167988">
            <w:rPr>
              <w:szCs w:val="32"/>
            </w:rPr>
            <w:t>CPCCBC4016A Administer a construction contract</w:t>
          </w:r>
        </w:sdtContent>
      </w:sdt>
      <w:r w:rsidR="00167988">
        <w:rPr>
          <w:szCs w:val="32"/>
        </w:rPr>
        <w:t xml:space="preserve"> &amp; </w:t>
      </w:r>
    </w:p>
    <w:p w:rsidR="00577520" w:rsidRDefault="007E5139"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End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4B233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4B233F">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4B233F">
            <w:pPr>
              <w:ind w:right="-24"/>
              <w:jc w:val="center"/>
              <w:rPr>
                <w:rFonts w:ascii="Arial" w:hAnsi="Arial" w:cs="Arial"/>
                <w:b/>
                <w:szCs w:val="24"/>
              </w:rPr>
            </w:pPr>
          </w:p>
          <w:p w:rsidR="00DA08D6" w:rsidRPr="00DD7A44" w:rsidRDefault="00DA08D6" w:rsidP="00DA08D6">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4B233F">
        <w:tc>
          <w:tcPr>
            <w:tcW w:w="2552" w:type="dxa"/>
            <w:tcBorders>
              <w:top w:val="nil"/>
              <w:left w:val="nil"/>
              <w:bottom w:val="nil"/>
              <w:right w:val="nil"/>
            </w:tcBorders>
          </w:tcPr>
          <w:p w:rsidR="00DA08D6" w:rsidRPr="00DD7A44" w:rsidRDefault="00DA08D6" w:rsidP="004B233F">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4B233F" w:rsidP="004B233F">
            <w:pPr>
              <w:ind w:right="-24"/>
              <w:rPr>
                <w:rFonts w:ascii="Arial" w:hAnsi="Arial" w:cs="Arial"/>
                <w:sz w:val="22"/>
                <w:szCs w:val="22"/>
              </w:rPr>
            </w:pPr>
            <w:permStart w:id="1026447333" w:edGrp="everyone"/>
            <w:r>
              <w:rPr>
                <w:rFonts w:ascii="Arial" w:hAnsi="Arial" w:cs="Arial"/>
                <w:sz w:val="22"/>
                <w:szCs w:val="22"/>
              </w:rPr>
              <w:t>Miljan Tepic</w:t>
            </w:r>
            <w:permEnd w:id="1026447333"/>
          </w:p>
        </w:tc>
      </w:tr>
      <w:tr w:rsidR="00DA08D6" w:rsidRPr="00DD7A44" w:rsidTr="004B233F">
        <w:tc>
          <w:tcPr>
            <w:tcW w:w="2552" w:type="dxa"/>
            <w:tcBorders>
              <w:top w:val="nil"/>
              <w:left w:val="nil"/>
              <w:bottom w:val="nil"/>
              <w:right w:val="nil"/>
            </w:tcBorders>
          </w:tcPr>
          <w:p w:rsidR="00DA08D6" w:rsidRPr="00DD7A44" w:rsidRDefault="00DA08D6" w:rsidP="004B233F">
            <w:pPr>
              <w:ind w:right="-24"/>
              <w:rPr>
                <w:rFonts w:ascii="Arial" w:hAnsi="Arial" w:cs="Arial"/>
                <w:sz w:val="22"/>
                <w:szCs w:val="22"/>
              </w:rPr>
            </w:pPr>
          </w:p>
          <w:p w:rsidR="00DA08D6" w:rsidRPr="00DD7A44" w:rsidRDefault="00DA08D6" w:rsidP="004B233F">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4B233F">
            <w:pPr>
              <w:ind w:right="-24"/>
              <w:rPr>
                <w:rFonts w:ascii="Arial" w:hAnsi="Arial" w:cs="Arial"/>
                <w:sz w:val="22"/>
                <w:szCs w:val="22"/>
              </w:rPr>
            </w:pPr>
          </w:p>
        </w:tc>
      </w:tr>
      <w:tr w:rsidR="00DA08D6" w:rsidRPr="00DD7A44" w:rsidTr="004B233F">
        <w:tc>
          <w:tcPr>
            <w:tcW w:w="2552" w:type="dxa"/>
            <w:tcBorders>
              <w:top w:val="nil"/>
              <w:left w:val="nil"/>
              <w:bottom w:val="nil"/>
              <w:right w:val="nil"/>
            </w:tcBorders>
          </w:tcPr>
          <w:p w:rsidR="00DA08D6" w:rsidRPr="00DD7A44" w:rsidRDefault="00DA08D6" w:rsidP="004B233F">
            <w:pPr>
              <w:ind w:right="-24"/>
              <w:rPr>
                <w:rFonts w:ascii="Arial" w:hAnsi="Arial" w:cs="Arial"/>
                <w:sz w:val="22"/>
                <w:szCs w:val="22"/>
              </w:rPr>
            </w:pPr>
            <w:r w:rsidRPr="00DD7A44">
              <w:rPr>
                <w:rFonts w:ascii="Arial" w:hAnsi="Arial" w:cs="Arial"/>
                <w:sz w:val="22"/>
                <w:szCs w:val="22"/>
              </w:rPr>
              <w:t>Participant signature</w:t>
            </w:r>
          </w:p>
        </w:tc>
        <w:permStart w:id="143281675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DA08D6" w:rsidRPr="00DD7A44" w:rsidRDefault="00DA08D6" w:rsidP="004B233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ACA213" wp14:editId="64D2A3D1">
                      <wp:extent cx="99737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97377" cy="428625"/>
                              </a:xfrm>
                              <a:prstGeom prst="rect">
                                <a:avLst/>
                              </a:prstGeom>
                              <a:noFill/>
                              <a:ln>
                                <a:noFill/>
                              </a:ln>
                            </pic:spPr>
                          </pic:pic>
                        </a:graphicData>
                      </a:graphic>
                    </wp:inline>
                  </w:drawing>
                </w:r>
              </w:p>
            </w:tc>
          </w:sdtContent>
        </w:sdt>
        <w:permEnd w:id="1432816755"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4B233F">
        <w:tc>
          <w:tcPr>
            <w:tcW w:w="2552" w:type="dxa"/>
            <w:tcBorders>
              <w:top w:val="nil"/>
              <w:left w:val="nil"/>
              <w:bottom w:val="nil"/>
              <w:right w:val="nil"/>
            </w:tcBorders>
          </w:tcPr>
          <w:p w:rsidR="00DA08D6" w:rsidRPr="00DD7A44" w:rsidRDefault="00DA08D6" w:rsidP="004B233F">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4B233F">
            <w:pPr>
              <w:ind w:right="-24"/>
              <w:rPr>
                <w:rFonts w:ascii="Arial" w:hAnsi="Arial" w:cs="Arial"/>
                <w:sz w:val="22"/>
                <w:szCs w:val="22"/>
              </w:rPr>
            </w:pPr>
            <w:permStart w:id="1116096594" w:edGrp="everyone"/>
            <w:permEnd w:id="1116096594"/>
          </w:p>
        </w:tc>
      </w:tr>
      <w:tr w:rsidR="00DA08D6" w:rsidRPr="00DD7A44" w:rsidTr="004B233F">
        <w:tc>
          <w:tcPr>
            <w:tcW w:w="2552" w:type="dxa"/>
            <w:tcBorders>
              <w:top w:val="nil"/>
              <w:left w:val="nil"/>
              <w:bottom w:val="nil"/>
              <w:right w:val="nil"/>
            </w:tcBorders>
          </w:tcPr>
          <w:p w:rsidR="00DA08D6" w:rsidRPr="00DD7A44" w:rsidRDefault="00DA08D6" w:rsidP="004B233F">
            <w:pPr>
              <w:ind w:right="-24"/>
              <w:rPr>
                <w:rFonts w:ascii="Arial" w:hAnsi="Arial" w:cs="Arial"/>
                <w:sz w:val="22"/>
                <w:szCs w:val="22"/>
              </w:rPr>
            </w:pPr>
          </w:p>
          <w:p w:rsidR="00DA08D6" w:rsidRPr="00DD7A44" w:rsidRDefault="00DA08D6" w:rsidP="004B233F">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4B233F">
            <w:pPr>
              <w:ind w:right="-24"/>
              <w:rPr>
                <w:rFonts w:ascii="Arial" w:hAnsi="Arial" w:cs="Arial"/>
                <w:sz w:val="22"/>
                <w:szCs w:val="22"/>
              </w:rPr>
            </w:pPr>
          </w:p>
        </w:tc>
      </w:tr>
      <w:tr w:rsidR="00DA08D6" w:rsidRPr="00DD7A44" w:rsidTr="004B233F">
        <w:tc>
          <w:tcPr>
            <w:tcW w:w="2552" w:type="dxa"/>
            <w:tcBorders>
              <w:top w:val="nil"/>
              <w:left w:val="nil"/>
              <w:bottom w:val="nil"/>
              <w:right w:val="nil"/>
            </w:tcBorders>
          </w:tcPr>
          <w:p w:rsidR="00DA08D6" w:rsidRPr="00DD7A44" w:rsidRDefault="00DA08D6" w:rsidP="004B233F">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26386094" w:edGrp="everyone" w:displacedByCustomXml="prev"/>
            <w:tc>
              <w:tcPr>
                <w:tcW w:w="6520" w:type="dxa"/>
                <w:tcBorders>
                  <w:top w:val="nil"/>
                  <w:left w:val="nil"/>
                  <w:bottom w:val="single" w:sz="8" w:space="0" w:color="auto"/>
                  <w:right w:val="nil"/>
                </w:tcBorders>
              </w:tcPr>
              <w:p w:rsidR="00DA08D6" w:rsidRPr="00DD7A44" w:rsidRDefault="00DA08D6" w:rsidP="004B233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6386094"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4B233F">
        <w:tc>
          <w:tcPr>
            <w:tcW w:w="2552" w:type="dxa"/>
            <w:tcBorders>
              <w:top w:val="nil"/>
              <w:left w:val="nil"/>
              <w:bottom w:val="nil"/>
              <w:right w:val="nil"/>
            </w:tcBorders>
          </w:tcPr>
          <w:p w:rsidR="00DA08D6" w:rsidRPr="00DD7A44" w:rsidRDefault="00DA08D6" w:rsidP="004B233F">
            <w:pPr>
              <w:ind w:right="-24"/>
              <w:rPr>
                <w:rFonts w:ascii="Arial" w:hAnsi="Arial" w:cs="Arial"/>
                <w:sz w:val="22"/>
                <w:szCs w:val="22"/>
              </w:rPr>
            </w:pPr>
            <w:permStart w:id="168534679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8-2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DA08D6" w:rsidRPr="00DD7A44" w:rsidRDefault="004B233F" w:rsidP="004B233F">
                <w:pPr>
                  <w:ind w:right="-24"/>
                  <w:rPr>
                    <w:rFonts w:ascii="Arial" w:hAnsi="Arial" w:cs="Arial"/>
                    <w:sz w:val="22"/>
                    <w:szCs w:val="22"/>
                  </w:rPr>
                </w:pPr>
                <w:r>
                  <w:rPr>
                    <w:rFonts w:ascii="Arial" w:hAnsi="Arial" w:cs="Arial"/>
                    <w:sz w:val="22"/>
                    <w:szCs w:val="22"/>
                  </w:rPr>
                  <w:t>21/08/2019</w:t>
                </w:r>
              </w:p>
            </w:tc>
          </w:sdtContent>
        </w:sdt>
      </w:tr>
      <w:permEnd w:id="1685346795"/>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4B233F">
        <w:trPr>
          <w:trHeight w:val="217"/>
          <w:jc w:val="center"/>
        </w:trPr>
        <w:tc>
          <w:tcPr>
            <w:tcW w:w="2528" w:type="dxa"/>
            <w:shd w:val="clear" w:color="auto" w:fill="F3F3F3"/>
            <w:vAlign w:val="center"/>
          </w:tcPr>
          <w:p w:rsidR="00DA08D6" w:rsidRPr="00DD7A44" w:rsidRDefault="00DA08D6" w:rsidP="004B233F">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4B233F">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4B233F">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4B233F">
        <w:trPr>
          <w:cantSplit/>
          <w:jc w:val="center"/>
        </w:trPr>
        <w:tc>
          <w:tcPr>
            <w:tcW w:w="2528" w:type="dxa"/>
            <w:vMerge w:val="restart"/>
            <w:vAlign w:val="center"/>
          </w:tcPr>
          <w:p w:rsidR="00DA08D6" w:rsidRPr="00DD7A44" w:rsidRDefault="000F7264" w:rsidP="004B233F">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4B233F">
            <w:pPr>
              <w:ind w:right="-24"/>
              <w:jc w:val="center"/>
              <w:rPr>
                <w:rFonts w:ascii="Arial" w:hAnsi="Arial" w:cs="Arial"/>
                <w:sz w:val="22"/>
                <w:szCs w:val="22"/>
              </w:rPr>
            </w:pPr>
            <w:permStart w:id="1521187817" w:edGrp="everyone"/>
            <w:permEnd w:id="1521187817"/>
          </w:p>
        </w:tc>
        <w:tc>
          <w:tcPr>
            <w:tcW w:w="1272" w:type="dxa"/>
            <w:vAlign w:val="center"/>
          </w:tcPr>
          <w:p w:rsidR="00DA08D6" w:rsidRPr="00DD7A44" w:rsidRDefault="00DA08D6" w:rsidP="004B233F">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4B233F">
            <w:pPr>
              <w:ind w:right="-24"/>
              <w:jc w:val="center"/>
              <w:rPr>
                <w:rFonts w:ascii="Arial" w:hAnsi="Arial" w:cs="Arial"/>
                <w:sz w:val="22"/>
                <w:szCs w:val="22"/>
              </w:rPr>
            </w:pPr>
            <w:r w:rsidRPr="00DD7A44">
              <w:rPr>
                <w:rFonts w:ascii="Arial" w:hAnsi="Arial" w:cs="Arial"/>
                <w:sz w:val="22"/>
                <w:szCs w:val="22"/>
              </w:rPr>
              <w:t>No</w:t>
            </w:r>
          </w:p>
        </w:tc>
      </w:tr>
      <w:tr w:rsidR="00DA08D6" w:rsidRPr="00DD7A44" w:rsidTr="004B233F">
        <w:trPr>
          <w:cantSplit/>
          <w:trHeight w:val="454"/>
          <w:jc w:val="center"/>
        </w:trPr>
        <w:tc>
          <w:tcPr>
            <w:tcW w:w="2528" w:type="dxa"/>
            <w:vMerge/>
            <w:vAlign w:val="center"/>
          </w:tcPr>
          <w:p w:rsidR="00DA08D6" w:rsidRPr="00DD7A44" w:rsidRDefault="00DA08D6" w:rsidP="004B233F">
            <w:pPr>
              <w:ind w:right="-24"/>
              <w:jc w:val="center"/>
              <w:rPr>
                <w:rFonts w:ascii="Arial" w:hAnsi="Arial" w:cs="Arial"/>
                <w:sz w:val="22"/>
                <w:szCs w:val="22"/>
              </w:rPr>
            </w:pPr>
          </w:p>
        </w:tc>
        <w:tc>
          <w:tcPr>
            <w:tcW w:w="2559" w:type="dxa"/>
            <w:vMerge/>
            <w:vAlign w:val="center"/>
          </w:tcPr>
          <w:p w:rsidR="00DA08D6" w:rsidRPr="00DD7A44" w:rsidRDefault="00DA08D6" w:rsidP="004B233F">
            <w:pPr>
              <w:ind w:right="-24"/>
              <w:jc w:val="center"/>
              <w:rPr>
                <w:rFonts w:ascii="Arial" w:hAnsi="Arial" w:cs="Arial"/>
                <w:sz w:val="22"/>
                <w:szCs w:val="22"/>
              </w:rPr>
            </w:pPr>
          </w:p>
        </w:tc>
        <w:permStart w:id="10466168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DA08D6" w:rsidRPr="00DD7A44" w:rsidRDefault="00DA08D6" w:rsidP="004B233F">
                <w:pPr>
                  <w:jc w:val="center"/>
                  <w:rPr>
                    <w:rFonts w:ascii="Arial" w:hAnsi="Arial" w:cs="Arial"/>
                    <w:sz w:val="44"/>
                    <w:szCs w:val="44"/>
                  </w:rPr>
                </w:pPr>
                <w:r w:rsidRPr="00DD7A44">
                  <w:rPr>
                    <w:rFonts w:ascii="Arial" w:hAnsi="Arial" w:cs="Arial"/>
                    <w:sz w:val="44"/>
                    <w:szCs w:val="44"/>
                  </w:rPr>
                  <w:sym w:font="Wingdings" w:char="F0A8"/>
                </w:r>
              </w:p>
            </w:tc>
          </w:sdtContent>
        </w:sdt>
        <w:permEnd w:id="104661685" w:displacedByCustomXml="prev"/>
        <w:permStart w:id="161691142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DA08D6" w:rsidRPr="00DD7A44" w:rsidRDefault="00DA08D6" w:rsidP="004B233F">
                <w:pPr>
                  <w:jc w:val="center"/>
                  <w:rPr>
                    <w:rFonts w:ascii="Arial" w:hAnsi="Arial" w:cs="Arial"/>
                    <w:sz w:val="44"/>
                    <w:szCs w:val="44"/>
                  </w:rPr>
                </w:pPr>
                <w:r w:rsidRPr="00DD7A44">
                  <w:rPr>
                    <w:rFonts w:ascii="Arial" w:hAnsi="Arial" w:cs="Arial"/>
                    <w:sz w:val="44"/>
                    <w:szCs w:val="44"/>
                  </w:rPr>
                  <w:sym w:font="Wingdings" w:char="F0A8"/>
                </w:r>
              </w:p>
            </w:tc>
          </w:sdtContent>
        </w:sdt>
        <w:permEnd w:id="1616911423" w:displacedByCustomXml="prev"/>
      </w:tr>
    </w:tbl>
    <w:tbl>
      <w:tblPr>
        <w:tblStyle w:val="TableGrid"/>
        <w:tblW w:w="0" w:type="auto"/>
        <w:tblLook w:val="04A0" w:firstRow="1" w:lastRow="0" w:firstColumn="1" w:lastColumn="0" w:noHBand="0" w:noVBand="1"/>
      </w:tblPr>
      <w:tblGrid>
        <w:gridCol w:w="9016"/>
      </w:tblGrid>
      <w:tr w:rsidR="00DA08D6" w:rsidRPr="00DD7A44" w:rsidTr="004B233F">
        <w:tc>
          <w:tcPr>
            <w:tcW w:w="9016" w:type="dxa"/>
            <w:shd w:val="clear" w:color="auto" w:fill="D9D9D9" w:themeFill="background1" w:themeFillShade="D9"/>
          </w:tcPr>
          <w:p w:rsidR="00DA08D6" w:rsidRPr="00DD7A44" w:rsidRDefault="00DA08D6" w:rsidP="004B233F">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4B233F">
        <w:trPr>
          <w:trHeight w:val="13602"/>
        </w:trPr>
        <w:tc>
          <w:tcPr>
            <w:tcW w:w="9016" w:type="dxa"/>
          </w:tcPr>
          <w:p w:rsidR="00DA08D6" w:rsidRPr="00DD7A44" w:rsidRDefault="00DA08D6" w:rsidP="004B233F">
            <w:pPr>
              <w:rPr>
                <w:rFonts w:ascii="Arial" w:hAnsi="Arial" w:cs="Arial"/>
                <w:szCs w:val="24"/>
              </w:rPr>
            </w:pPr>
            <w:permStart w:id="1805197012" w:edGrp="everyone"/>
            <w:permEnd w:id="1805197012"/>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1131761497"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1131761497"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4B233F" w:rsidP="004A3DD9">
            <w:pPr>
              <w:jc w:val="center"/>
              <w:rPr>
                <w:rFonts w:ascii="Arial" w:hAnsi="Arial" w:cs="Arial"/>
                <w:sz w:val="22"/>
                <w:szCs w:val="22"/>
              </w:rPr>
            </w:pPr>
            <w:permStart w:id="1227957228" w:edGrp="everyone"/>
            <w:r>
              <w:rPr>
                <w:rFonts w:ascii="Arial" w:hAnsi="Arial" w:cs="Arial"/>
                <w:sz w:val="22"/>
                <w:szCs w:val="22"/>
              </w:rPr>
              <w:t>2</w:t>
            </w:r>
            <w:permEnd w:id="1227957228"/>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4B233F" w:rsidP="004A3DD9">
            <w:pPr>
              <w:jc w:val="center"/>
              <w:rPr>
                <w:rFonts w:ascii="Arial" w:hAnsi="Arial" w:cs="Arial"/>
                <w:sz w:val="22"/>
                <w:szCs w:val="22"/>
              </w:rPr>
            </w:pPr>
            <w:permStart w:id="1920340742" w:edGrp="everyone"/>
            <w:r>
              <w:rPr>
                <w:rFonts w:ascii="Arial" w:hAnsi="Arial" w:cs="Arial"/>
                <w:sz w:val="22"/>
                <w:szCs w:val="22"/>
              </w:rPr>
              <w:t>4</w:t>
            </w:r>
            <w:permEnd w:id="1920340742"/>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4B233F" w:rsidP="004A3DD9">
            <w:pPr>
              <w:jc w:val="center"/>
              <w:rPr>
                <w:rFonts w:ascii="Arial" w:hAnsi="Arial" w:cs="Arial"/>
                <w:sz w:val="22"/>
                <w:szCs w:val="22"/>
              </w:rPr>
            </w:pPr>
            <w:permStart w:id="1078422940" w:edGrp="everyone"/>
            <w:r>
              <w:rPr>
                <w:rFonts w:ascii="Arial" w:hAnsi="Arial" w:cs="Arial"/>
                <w:sz w:val="22"/>
                <w:szCs w:val="22"/>
              </w:rPr>
              <w:t>3</w:t>
            </w:r>
            <w:permEnd w:id="1078422940"/>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4B233F" w:rsidP="004A3DD9">
            <w:pPr>
              <w:jc w:val="center"/>
              <w:rPr>
                <w:rFonts w:ascii="Arial" w:hAnsi="Arial" w:cs="Arial"/>
                <w:sz w:val="22"/>
                <w:szCs w:val="22"/>
              </w:rPr>
            </w:pPr>
            <w:permStart w:id="382735384" w:edGrp="everyone"/>
            <w:r>
              <w:rPr>
                <w:rFonts w:ascii="Arial" w:hAnsi="Arial" w:cs="Arial"/>
                <w:sz w:val="22"/>
                <w:szCs w:val="22"/>
              </w:rPr>
              <w:t>1</w:t>
            </w:r>
            <w:permEnd w:id="382735384"/>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B233F" w:rsidRPr="00812DD1" w:rsidRDefault="004B233F" w:rsidP="004B233F">
            <w:pPr>
              <w:rPr>
                <w:rFonts w:ascii="Arial" w:hAnsi="Arial" w:cs="Arial"/>
                <w:sz w:val="22"/>
                <w:szCs w:val="22"/>
              </w:rPr>
            </w:pPr>
            <w:permStart w:id="1379422255" w:edGrp="everyone"/>
            <w:r w:rsidRPr="00812DD1">
              <w:rPr>
                <w:rFonts w:ascii="Arial" w:hAnsi="Arial" w:cs="Arial"/>
                <w:sz w:val="22"/>
                <w:szCs w:val="22"/>
              </w:rPr>
              <w:t>An offer will lapse:</w:t>
            </w:r>
          </w:p>
          <w:p w:rsidR="004B233F" w:rsidRPr="00812DD1" w:rsidRDefault="004B233F" w:rsidP="004B233F">
            <w:pPr>
              <w:rPr>
                <w:rFonts w:ascii="Arial" w:hAnsi="Arial" w:cs="Arial"/>
                <w:sz w:val="22"/>
                <w:szCs w:val="22"/>
              </w:rPr>
            </w:pPr>
            <w:r w:rsidRPr="00812DD1">
              <w:rPr>
                <w:rFonts w:ascii="Arial" w:hAnsi="Arial" w:cs="Arial"/>
                <w:sz w:val="22"/>
                <w:szCs w:val="22"/>
              </w:rPr>
              <w:t>When the time for acceptance expires;</w:t>
            </w:r>
          </w:p>
          <w:p w:rsidR="004B233F" w:rsidRPr="00812DD1" w:rsidRDefault="004B233F" w:rsidP="004B233F">
            <w:pPr>
              <w:rPr>
                <w:rFonts w:ascii="Arial" w:hAnsi="Arial" w:cs="Arial"/>
                <w:sz w:val="22"/>
                <w:szCs w:val="22"/>
              </w:rPr>
            </w:pPr>
            <w:r w:rsidRPr="00812DD1">
              <w:rPr>
                <w:rFonts w:ascii="Arial" w:hAnsi="Arial" w:cs="Arial"/>
                <w:sz w:val="22"/>
                <w:szCs w:val="22"/>
              </w:rPr>
              <w:t>If the offer is withdrawn before it is accepted; or</w:t>
            </w:r>
          </w:p>
          <w:p w:rsidR="004B233F" w:rsidRPr="00812DD1" w:rsidRDefault="004B233F" w:rsidP="004B233F">
            <w:pPr>
              <w:rPr>
                <w:rFonts w:ascii="Arial" w:hAnsi="Arial" w:cs="Arial"/>
                <w:sz w:val="22"/>
                <w:szCs w:val="22"/>
              </w:rPr>
            </w:pPr>
            <w:r w:rsidRPr="00812DD1">
              <w:rPr>
                <w:rFonts w:ascii="Arial" w:hAnsi="Arial" w:cs="Arial"/>
                <w:sz w:val="22"/>
                <w:szCs w:val="22"/>
              </w:rPr>
              <w:t>After a reasonable time in the circumstances (generally the greater the value of the contract, the longer the life of the offer)</w:t>
            </w:r>
          </w:p>
          <w:permEnd w:id="1379422255"/>
          <w:p w:rsidR="00577520" w:rsidRPr="001C4084" w:rsidRDefault="00577520" w:rsidP="00577520">
            <w:pPr>
              <w:rPr>
                <w:rFonts w:ascii="Arial" w:hAnsi="Arial" w:cs="Arial"/>
                <w:sz w:val="22"/>
                <w:szCs w:val="22"/>
              </w:rPr>
            </w:pPr>
          </w:p>
        </w:tc>
        <w:permStart w:id="407185861"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07185861"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57865" w:rsidRDefault="00E57865" w:rsidP="00E57865">
            <w:pPr>
              <w:rPr>
                <w:rFonts w:ascii="Arial" w:hAnsi="Arial" w:cs="Arial"/>
                <w:sz w:val="22"/>
                <w:szCs w:val="22"/>
              </w:rPr>
            </w:pPr>
            <w:permStart w:id="979597171" w:edGrp="everyone"/>
            <w:r>
              <w:rPr>
                <w:rFonts w:ascii="Arial" w:hAnsi="Arial" w:cs="Arial"/>
                <w:sz w:val="22"/>
                <w:szCs w:val="22"/>
              </w:rPr>
              <w:t>Only what is offered can be accepted which means:</w:t>
            </w:r>
          </w:p>
          <w:p w:rsidR="00E57865" w:rsidRPr="00A26E8A" w:rsidRDefault="00E57865" w:rsidP="00E57865">
            <w:pPr>
              <w:rPr>
                <w:rFonts w:ascii="Arial" w:hAnsi="Arial" w:cs="Arial"/>
                <w:sz w:val="22"/>
                <w:szCs w:val="22"/>
              </w:rPr>
            </w:pPr>
            <w:r w:rsidRPr="00A26E8A">
              <w:rPr>
                <w:rFonts w:ascii="Arial" w:hAnsi="Arial" w:cs="Arial"/>
                <w:sz w:val="22"/>
                <w:szCs w:val="22"/>
              </w:rPr>
              <w:t>New terms suggested are regarded as a counter offer which can be accepted or rejected</w:t>
            </w:r>
          </w:p>
          <w:permEnd w:id="979597171"/>
          <w:p w:rsidR="00577520" w:rsidRPr="001C4084" w:rsidRDefault="00577520" w:rsidP="00577520">
            <w:pPr>
              <w:rPr>
                <w:rFonts w:ascii="Arial" w:hAnsi="Arial" w:cs="Arial"/>
                <w:sz w:val="22"/>
                <w:szCs w:val="22"/>
              </w:rPr>
            </w:pPr>
          </w:p>
        </w:tc>
        <w:permStart w:id="479286181"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79286181"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57865" w:rsidRPr="00A26E8A" w:rsidRDefault="00E57865" w:rsidP="00E57865">
            <w:pPr>
              <w:rPr>
                <w:rFonts w:ascii="Arial" w:hAnsi="Arial" w:cs="Arial"/>
                <w:sz w:val="22"/>
                <w:szCs w:val="22"/>
              </w:rPr>
            </w:pPr>
            <w:permStart w:id="671167745" w:edGrp="everyone"/>
            <w:proofErr w:type="gramStart"/>
            <w:r w:rsidRPr="00A26E8A">
              <w:rPr>
                <w:rFonts w:ascii="Arial" w:hAnsi="Arial" w:cs="Arial"/>
                <w:sz w:val="22"/>
                <w:szCs w:val="22"/>
              </w:rPr>
              <w:t>In order for</w:t>
            </w:r>
            <w:proofErr w:type="gramEnd"/>
            <w:r w:rsidRPr="00A26E8A">
              <w:rPr>
                <w:rFonts w:ascii="Arial" w:hAnsi="Arial" w:cs="Arial"/>
                <w:sz w:val="22"/>
                <w:szCs w:val="22"/>
              </w:rPr>
              <w:t xml:space="preserve"> a contract to be binding it must be supported by valuable consideration, meaning:</w:t>
            </w:r>
          </w:p>
          <w:p w:rsidR="00E57865" w:rsidRPr="00A26E8A" w:rsidRDefault="00E57865" w:rsidP="00E57865">
            <w:pPr>
              <w:rPr>
                <w:rFonts w:ascii="Arial" w:hAnsi="Arial" w:cs="Arial"/>
                <w:sz w:val="22"/>
                <w:szCs w:val="22"/>
              </w:rPr>
            </w:pPr>
            <w:r w:rsidRPr="00A26E8A">
              <w:rPr>
                <w:rFonts w:ascii="Arial" w:hAnsi="Arial" w:cs="Arial"/>
                <w:sz w:val="22"/>
                <w:szCs w:val="22"/>
              </w:rPr>
              <w:t>One party promises to do something in return for a promise from another party</w:t>
            </w:r>
          </w:p>
          <w:p w:rsidR="00E57865" w:rsidRPr="00A26E8A" w:rsidRDefault="00E57865" w:rsidP="00E57865">
            <w:pPr>
              <w:rPr>
                <w:rFonts w:ascii="Arial" w:hAnsi="Arial" w:cs="Arial"/>
                <w:sz w:val="22"/>
                <w:szCs w:val="22"/>
              </w:rPr>
            </w:pPr>
            <w:r w:rsidRPr="00A26E8A">
              <w:rPr>
                <w:rFonts w:ascii="Arial" w:hAnsi="Arial" w:cs="Arial"/>
                <w:sz w:val="22"/>
                <w:szCs w:val="22"/>
              </w:rPr>
              <w:t xml:space="preserve">Consideration is what each party </w:t>
            </w:r>
            <w:proofErr w:type="gramStart"/>
            <w:r w:rsidRPr="00A26E8A">
              <w:rPr>
                <w:rFonts w:ascii="Arial" w:hAnsi="Arial" w:cs="Arial"/>
                <w:sz w:val="22"/>
                <w:szCs w:val="22"/>
              </w:rPr>
              <w:t>gives</w:t>
            </w:r>
            <w:proofErr w:type="gramEnd"/>
            <w:r w:rsidRPr="00A26E8A">
              <w:rPr>
                <w:rFonts w:ascii="Arial" w:hAnsi="Arial" w:cs="Arial"/>
                <w:sz w:val="22"/>
                <w:szCs w:val="22"/>
              </w:rPr>
              <w:t xml:space="preserve"> to the other as the agreed price for the other’s promises</w:t>
            </w:r>
          </w:p>
          <w:p w:rsidR="00E57865" w:rsidRPr="00A26E8A" w:rsidRDefault="00E57865" w:rsidP="00E57865">
            <w:pPr>
              <w:rPr>
                <w:rFonts w:ascii="Arial" w:hAnsi="Arial" w:cs="Arial"/>
                <w:sz w:val="22"/>
                <w:szCs w:val="22"/>
              </w:rPr>
            </w:pPr>
            <w:r w:rsidRPr="00A26E8A">
              <w:rPr>
                <w:rFonts w:ascii="Arial" w:hAnsi="Arial" w:cs="Arial"/>
                <w:sz w:val="22"/>
                <w:szCs w:val="22"/>
              </w:rPr>
              <w:t>Usually the consideration is the payment of money</w:t>
            </w:r>
          </w:p>
          <w:permEnd w:id="671167745"/>
          <w:p w:rsidR="00577520" w:rsidRPr="001C4084" w:rsidRDefault="00577520" w:rsidP="00577520">
            <w:pPr>
              <w:rPr>
                <w:rFonts w:ascii="Arial" w:hAnsi="Arial" w:cs="Arial"/>
                <w:sz w:val="22"/>
                <w:szCs w:val="22"/>
              </w:rPr>
            </w:pPr>
          </w:p>
        </w:tc>
        <w:permStart w:id="567947951"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567947951"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AF7715" w:rsidP="007D6FF6">
            <w:pPr>
              <w:rPr>
                <w:rFonts w:ascii="Arial" w:hAnsi="Arial" w:cs="Arial"/>
                <w:sz w:val="22"/>
                <w:szCs w:val="22"/>
              </w:rPr>
            </w:pPr>
            <w:permStart w:id="1930521186" w:edGrp="everyone"/>
            <w:r w:rsidRPr="00A26E8A">
              <w:rPr>
                <w:rFonts w:ascii="Arial" w:hAnsi="Arial" w:cs="Arial"/>
                <w:sz w:val="22"/>
                <w:szCs w:val="22"/>
              </w:rPr>
              <w:t>mental disability, intoxicated individuals</w:t>
            </w:r>
            <w:permEnd w:id="1930521186"/>
          </w:p>
        </w:tc>
        <w:permStart w:id="403649783"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03649783"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96D49" w:rsidRPr="005F3FF7" w:rsidRDefault="00396D49" w:rsidP="00396D49">
            <w:pPr>
              <w:rPr>
                <w:rFonts w:ascii="Arial" w:hAnsi="Arial" w:cs="Arial"/>
                <w:sz w:val="22"/>
                <w:szCs w:val="22"/>
              </w:rPr>
            </w:pPr>
            <w:permStart w:id="105263293" w:edGrp="everyone"/>
            <w:r w:rsidRPr="005F3FF7">
              <w:rPr>
                <w:rFonts w:ascii="Arial" w:hAnsi="Arial" w:cs="Arial"/>
                <w:b/>
                <w:bCs/>
                <w:sz w:val="22"/>
                <w:szCs w:val="22"/>
              </w:rPr>
              <w:t>Consent</w:t>
            </w:r>
          </w:p>
          <w:p w:rsidR="00396D49" w:rsidRPr="005F3FF7" w:rsidRDefault="00396D49" w:rsidP="00396D49">
            <w:pPr>
              <w:rPr>
                <w:rFonts w:ascii="Arial" w:hAnsi="Arial" w:cs="Arial"/>
                <w:sz w:val="22"/>
                <w:szCs w:val="22"/>
              </w:rPr>
            </w:pPr>
            <w:r w:rsidRPr="005F3FF7">
              <w:rPr>
                <w:rFonts w:ascii="Arial" w:hAnsi="Arial" w:cs="Arial"/>
                <w:sz w:val="22"/>
                <w:szCs w:val="22"/>
              </w:rPr>
              <w:t>Consent is an act of reason and deliberation.</w:t>
            </w:r>
          </w:p>
          <w:p w:rsidR="00396D49" w:rsidRPr="005F3FF7" w:rsidRDefault="00396D49" w:rsidP="00396D49">
            <w:pPr>
              <w:rPr>
                <w:rFonts w:ascii="Arial" w:hAnsi="Arial" w:cs="Arial"/>
                <w:sz w:val="22"/>
                <w:szCs w:val="22"/>
              </w:rPr>
            </w:pPr>
            <w:r w:rsidRPr="005F3FF7">
              <w:rPr>
                <w:rFonts w:ascii="Arial" w:hAnsi="Arial" w:cs="Arial"/>
                <w:sz w:val="22"/>
                <w:szCs w:val="22"/>
              </w:rPr>
              <w:t xml:space="preserve">A person who possesses and exercises </w:t>
            </w:r>
            <w:proofErr w:type="gramStart"/>
            <w:r w:rsidRPr="005F3FF7">
              <w:rPr>
                <w:rFonts w:ascii="Arial" w:hAnsi="Arial" w:cs="Arial"/>
                <w:sz w:val="22"/>
                <w:szCs w:val="22"/>
              </w:rPr>
              <w:t>sufficient</w:t>
            </w:r>
            <w:proofErr w:type="gramEnd"/>
            <w:r w:rsidRPr="005F3FF7">
              <w:rPr>
                <w:rFonts w:ascii="Arial" w:hAnsi="Arial" w:cs="Arial"/>
                <w:sz w:val="22"/>
                <w:szCs w:val="22"/>
              </w:rPr>
              <w:t xml:space="preserve"> mental capacity to make an intelligent decision demonstrates consent by performing an act recommended by another.</w:t>
            </w:r>
          </w:p>
          <w:p w:rsidR="00396D49" w:rsidRDefault="00396D49" w:rsidP="00396D49">
            <w:pPr>
              <w:rPr>
                <w:rFonts w:ascii="Arial" w:hAnsi="Arial" w:cs="Arial"/>
                <w:sz w:val="22"/>
                <w:szCs w:val="22"/>
              </w:rPr>
            </w:pPr>
            <w:r w:rsidRPr="005F3FF7">
              <w:rPr>
                <w:rFonts w:ascii="Arial" w:hAnsi="Arial" w:cs="Arial"/>
                <w:sz w:val="22"/>
                <w:szCs w:val="22"/>
              </w:rPr>
              <w:t>Consent is implied in every agreement.</w:t>
            </w:r>
          </w:p>
          <w:p w:rsidR="00396D49" w:rsidRDefault="00396D49" w:rsidP="00396D49">
            <w:pPr>
              <w:rPr>
                <w:rFonts w:ascii="Arial" w:hAnsi="Arial" w:cs="Arial"/>
                <w:sz w:val="22"/>
                <w:szCs w:val="22"/>
              </w:rPr>
            </w:pPr>
          </w:p>
          <w:p w:rsidR="00396D49" w:rsidRPr="005F3FF7" w:rsidRDefault="00396D49" w:rsidP="00396D49">
            <w:pPr>
              <w:rPr>
                <w:rFonts w:ascii="Arial" w:hAnsi="Arial" w:cs="Arial"/>
                <w:sz w:val="22"/>
                <w:szCs w:val="22"/>
              </w:rPr>
            </w:pPr>
            <w:r w:rsidRPr="005F3FF7">
              <w:rPr>
                <w:rFonts w:ascii="Arial" w:hAnsi="Arial" w:cs="Arial"/>
                <w:sz w:val="22"/>
                <w:szCs w:val="22"/>
              </w:rPr>
              <w:t>Apparent consent may be negated because of mistake, fraud, innocent misrepresentation, duress or undue influence, all of which are defences to the enforcement of the contract</w:t>
            </w:r>
          </w:p>
          <w:permEnd w:id="105263293"/>
          <w:p w:rsidR="00864095" w:rsidRPr="00700CC2" w:rsidRDefault="00864095" w:rsidP="00864095">
            <w:pPr>
              <w:rPr>
                <w:rFonts w:ascii="Arial" w:hAnsi="Arial" w:cs="Arial"/>
                <w:sz w:val="22"/>
                <w:szCs w:val="22"/>
              </w:rPr>
            </w:pPr>
          </w:p>
        </w:tc>
        <w:permStart w:id="1109735712"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109735712"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96D49" w:rsidRDefault="00396D49" w:rsidP="00396D49">
            <w:pPr>
              <w:rPr>
                <w:rFonts w:ascii="Arial" w:hAnsi="Arial" w:cs="Arial"/>
                <w:sz w:val="22"/>
                <w:szCs w:val="22"/>
              </w:rPr>
            </w:pPr>
            <w:permStart w:id="1635668142" w:edGrp="everyone"/>
            <w:r w:rsidRPr="00DE0314">
              <w:rPr>
                <w:rFonts w:ascii="Arial" w:hAnsi="Arial" w:cs="Arial"/>
                <w:sz w:val="22"/>
                <w:szCs w:val="22"/>
              </w:rPr>
              <w:t xml:space="preserve">The </w:t>
            </w:r>
            <w:r w:rsidRPr="00DE0314">
              <w:rPr>
                <w:rFonts w:ascii="Arial" w:hAnsi="Arial" w:cs="Arial"/>
                <w:b/>
                <w:bCs/>
                <w:sz w:val="22"/>
                <w:szCs w:val="22"/>
              </w:rPr>
              <w:t>QBCC</w:t>
            </w:r>
            <w:r w:rsidRPr="00DE0314">
              <w:rPr>
                <w:rFonts w:ascii="Arial" w:hAnsi="Arial" w:cs="Arial"/>
                <w:sz w:val="22"/>
                <w:szCs w:val="22"/>
              </w:rPr>
              <w:t xml:space="preserve"> regulates the Queensland building industry through:</w:t>
            </w:r>
          </w:p>
          <w:p w:rsidR="00396D49" w:rsidRPr="00E8285A" w:rsidRDefault="00396D49" w:rsidP="00396D49">
            <w:pPr>
              <w:rPr>
                <w:rFonts w:ascii="Arial" w:hAnsi="Arial" w:cs="Arial"/>
                <w:sz w:val="22"/>
                <w:szCs w:val="22"/>
              </w:rPr>
            </w:pPr>
            <w:r w:rsidRPr="00E8285A">
              <w:rPr>
                <w:rFonts w:ascii="Arial" w:hAnsi="Arial" w:cs="Arial"/>
                <w:sz w:val="22"/>
                <w:szCs w:val="22"/>
              </w:rPr>
              <w:t>Licensing contractors</w:t>
            </w:r>
          </w:p>
          <w:p w:rsidR="00396D49" w:rsidRPr="00E8285A" w:rsidRDefault="00396D49" w:rsidP="00396D49">
            <w:pPr>
              <w:rPr>
                <w:rFonts w:ascii="Arial" w:hAnsi="Arial" w:cs="Arial"/>
                <w:sz w:val="22"/>
                <w:szCs w:val="22"/>
              </w:rPr>
            </w:pPr>
            <w:r w:rsidRPr="00E8285A">
              <w:rPr>
                <w:rFonts w:ascii="Arial" w:hAnsi="Arial" w:cs="Arial"/>
                <w:sz w:val="22"/>
                <w:szCs w:val="22"/>
              </w:rPr>
              <w:t>Educating contractors about their legal rights and responsibilities</w:t>
            </w:r>
          </w:p>
          <w:p w:rsidR="00396D49" w:rsidRPr="00E8285A" w:rsidRDefault="00396D49" w:rsidP="00396D49">
            <w:pPr>
              <w:rPr>
                <w:rFonts w:ascii="Arial" w:hAnsi="Arial" w:cs="Arial"/>
                <w:sz w:val="22"/>
                <w:szCs w:val="22"/>
              </w:rPr>
            </w:pPr>
            <w:r w:rsidRPr="00E8285A">
              <w:rPr>
                <w:rFonts w:ascii="Arial" w:hAnsi="Arial" w:cs="Arial"/>
                <w:sz w:val="22"/>
                <w:szCs w:val="22"/>
              </w:rPr>
              <w:t>Educating consumers about their rights and obligations</w:t>
            </w:r>
          </w:p>
          <w:p w:rsidR="00396D49" w:rsidRPr="00E8285A" w:rsidRDefault="00396D49" w:rsidP="00396D49">
            <w:pPr>
              <w:rPr>
                <w:rFonts w:ascii="Arial" w:hAnsi="Arial" w:cs="Arial"/>
                <w:sz w:val="22"/>
                <w:szCs w:val="22"/>
              </w:rPr>
            </w:pPr>
            <w:r w:rsidRPr="00E8285A">
              <w:rPr>
                <w:rFonts w:ascii="Arial" w:hAnsi="Arial" w:cs="Arial"/>
                <w:sz w:val="22"/>
                <w:szCs w:val="22"/>
              </w:rPr>
              <w:t>Handling disputes fairly and equitably</w:t>
            </w:r>
          </w:p>
          <w:p w:rsidR="00396D49" w:rsidRPr="00E8285A" w:rsidRDefault="00396D49" w:rsidP="00396D49">
            <w:pPr>
              <w:rPr>
                <w:rFonts w:ascii="Arial" w:hAnsi="Arial" w:cs="Arial"/>
                <w:sz w:val="22"/>
                <w:szCs w:val="22"/>
              </w:rPr>
            </w:pPr>
            <w:r w:rsidRPr="00E8285A">
              <w:rPr>
                <w:rFonts w:ascii="Arial" w:hAnsi="Arial" w:cs="Arial"/>
                <w:sz w:val="22"/>
                <w:szCs w:val="22"/>
              </w:rPr>
              <w:t>Protecting homeowners against loss through the Queensland Home Warranty Scheme</w:t>
            </w:r>
          </w:p>
          <w:p w:rsidR="00396D49" w:rsidRPr="00E8285A" w:rsidRDefault="00396D49" w:rsidP="00396D49">
            <w:pPr>
              <w:rPr>
                <w:rFonts w:ascii="Arial" w:hAnsi="Arial" w:cs="Arial"/>
                <w:sz w:val="22"/>
                <w:szCs w:val="22"/>
              </w:rPr>
            </w:pPr>
            <w:r w:rsidRPr="00E8285A">
              <w:rPr>
                <w:rFonts w:ascii="Arial" w:hAnsi="Arial" w:cs="Arial"/>
                <w:sz w:val="22"/>
                <w:szCs w:val="22"/>
              </w:rPr>
              <w:t>Implementing and enforcing legislative reforms and, where necessary, prosecuting people not complying with the law</w:t>
            </w:r>
          </w:p>
          <w:p w:rsidR="00396D49" w:rsidRPr="00DE0314" w:rsidRDefault="00396D49" w:rsidP="00396D49">
            <w:pPr>
              <w:rPr>
                <w:rFonts w:ascii="Arial" w:hAnsi="Arial" w:cs="Arial"/>
                <w:sz w:val="22"/>
                <w:szCs w:val="22"/>
              </w:rPr>
            </w:pPr>
          </w:p>
          <w:permEnd w:id="1635668142"/>
          <w:p w:rsidR="00CB0A4E" w:rsidRPr="001C4084" w:rsidRDefault="00CB0A4E" w:rsidP="00CB0A4E">
            <w:pPr>
              <w:rPr>
                <w:rFonts w:ascii="Arial" w:hAnsi="Arial" w:cs="Arial"/>
                <w:sz w:val="22"/>
                <w:szCs w:val="22"/>
              </w:rPr>
            </w:pPr>
          </w:p>
        </w:tc>
        <w:permStart w:id="43148080"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3148080"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96D49" w:rsidRDefault="00396D49" w:rsidP="00396D49">
            <w:pPr>
              <w:rPr>
                <w:rFonts w:ascii="Arial" w:hAnsi="Arial" w:cs="Arial"/>
                <w:sz w:val="22"/>
                <w:szCs w:val="22"/>
              </w:rPr>
            </w:pPr>
            <w:permStart w:id="70350435" w:edGrp="everyone"/>
            <w:r>
              <w:rPr>
                <w:rFonts w:ascii="Arial" w:hAnsi="Arial" w:cs="Arial"/>
                <w:sz w:val="22"/>
                <w:szCs w:val="22"/>
              </w:rPr>
              <w:t>Queensland building and construction commissioning act 1991</w:t>
            </w:r>
          </w:p>
          <w:p w:rsidR="00396D49" w:rsidRDefault="00396D49" w:rsidP="00396D49">
            <w:pPr>
              <w:rPr>
                <w:rFonts w:ascii="Arial" w:hAnsi="Arial" w:cs="Arial"/>
                <w:sz w:val="22"/>
                <w:szCs w:val="22"/>
              </w:rPr>
            </w:pPr>
            <w:r>
              <w:rPr>
                <w:rFonts w:ascii="Arial" w:hAnsi="Arial" w:cs="Arial"/>
                <w:sz w:val="22"/>
                <w:szCs w:val="22"/>
              </w:rPr>
              <w:t>Building Act 1995</w:t>
            </w:r>
          </w:p>
          <w:p w:rsidR="00396D49" w:rsidRDefault="00396D49" w:rsidP="00396D49">
            <w:pPr>
              <w:rPr>
                <w:rFonts w:ascii="Arial" w:hAnsi="Arial" w:cs="Arial"/>
                <w:sz w:val="22"/>
                <w:szCs w:val="22"/>
              </w:rPr>
            </w:pPr>
            <w:r>
              <w:rPr>
                <w:rFonts w:ascii="Arial" w:hAnsi="Arial" w:cs="Arial"/>
                <w:sz w:val="22"/>
                <w:szCs w:val="22"/>
              </w:rPr>
              <w:t>Building industry fairness act 2017</w:t>
            </w:r>
          </w:p>
          <w:permEnd w:id="70350435"/>
          <w:p w:rsidR="00577520" w:rsidRPr="001C4084" w:rsidRDefault="00577520" w:rsidP="00577520">
            <w:pPr>
              <w:rPr>
                <w:rFonts w:ascii="Arial" w:hAnsi="Arial" w:cs="Arial"/>
                <w:sz w:val="22"/>
                <w:szCs w:val="22"/>
              </w:rPr>
            </w:pPr>
          </w:p>
        </w:tc>
        <w:permStart w:id="731085696"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31085696"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96D49" w:rsidRDefault="00396D49" w:rsidP="00396D49">
            <w:pPr>
              <w:rPr>
                <w:rFonts w:ascii="Arial" w:hAnsi="Arial" w:cs="Arial"/>
                <w:sz w:val="22"/>
                <w:szCs w:val="22"/>
              </w:rPr>
            </w:pPr>
            <w:permStart w:id="1866625274" w:edGrp="everyone"/>
            <w:r>
              <w:rPr>
                <w:rFonts w:ascii="Arial" w:hAnsi="Arial" w:cs="Arial"/>
                <w:sz w:val="22"/>
                <w:szCs w:val="22"/>
              </w:rPr>
              <w:t>$3,301 QLD</w:t>
            </w:r>
          </w:p>
          <w:p w:rsidR="00577520" w:rsidRPr="001C4084" w:rsidRDefault="00396D49" w:rsidP="00577520">
            <w:pPr>
              <w:rPr>
                <w:rFonts w:ascii="Arial" w:hAnsi="Arial" w:cs="Arial"/>
                <w:sz w:val="22"/>
                <w:szCs w:val="22"/>
              </w:rPr>
            </w:pPr>
            <w:r>
              <w:rPr>
                <w:rFonts w:ascii="Arial" w:hAnsi="Arial" w:cs="Arial"/>
                <w:sz w:val="22"/>
                <w:szCs w:val="22"/>
              </w:rPr>
              <w:t>$5000 NSW</w:t>
            </w:r>
            <w:permEnd w:id="1866625274"/>
          </w:p>
        </w:tc>
        <w:permStart w:id="1832278381"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32278381"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396D49" w:rsidP="00577520">
            <w:pPr>
              <w:rPr>
                <w:rFonts w:ascii="Arial" w:hAnsi="Arial" w:cs="Arial"/>
                <w:sz w:val="22"/>
                <w:szCs w:val="22"/>
              </w:rPr>
            </w:pPr>
            <w:permStart w:id="863437708" w:edGrp="everyone"/>
            <w:r>
              <w:rPr>
                <w:rFonts w:ascii="Arial" w:hAnsi="Arial" w:cs="Arial"/>
                <w:sz w:val="22"/>
                <w:szCs w:val="22"/>
              </w:rPr>
              <w:t>More than $20,000 in NSW – Home Building Act 1989</w:t>
            </w:r>
            <w:permEnd w:id="863437708"/>
          </w:p>
        </w:tc>
        <w:permStart w:id="1920739730"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20739730"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396D49" w:rsidP="00577520">
            <w:pPr>
              <w:rPr>
                <w:rFonts w:ascii="Arial" w:hAnsi="Arial" w:cs="Arial"/>
                <w:sz w:val="22"/>
                <w:szCs w:val="22"/>
              </w:rPr>
            </w:pPr>
            <w:permStart w:id="643176670" w:edGrp="everyone"/>
            <w:r>
              <w:rPr>
                <w:rFonts w:ascii="Arial" w:hAnsi="Arial" w:cs="Arial"/>
                <w:sz w:val="22"/>
                <w:szCs w:val="22"/>
              </w:rPr>
              <w:t>Within 5 business days in QLD</w:t>
            </w:r>
            <w:permEnd w:id="643176670"/>
          </w:p>
        </w:tc>
        <w:permStart w:id="451107299"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51107299"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396D49" w:rsidRPr="00F46A99" w:rsidRDefault="00396D49" w:rsidP="00396D49">
            <w:pPr>
              <w:rPr>
                <w:rFonts w:ascii="Arial" w:hAnsi="Arial" w:cs="Arial"/>
                <w:sz w:val="22"/>
                <w:szCs w:val="22"/>
              </w:rPr>
            </w:pPr>
            <w:permStart w:id="936538510" w:edGrp="everyone"/>
            <w:r w:rsidRPr="00F46A99">
              <w:rPr>
                <w:rFonts w:ascii="Arial" w:hAnsi="Arial" w:cs="Arial"/>
                <w:sz w:val="22"/>
                <w:szCs w:val="22"/>
              </w:rPr>
              <w:t xml:space="preserve">It is the single greatest protection to ensure that: </w:t>
            </w:r>
          </w:p>
          <w:p w:rsidR="00396D49" w:rsidRPr="00F46A99" w:rsidRDefault="00396D49" w:rsidP="00396D49">
            <w:pPr>
              <w:rPr>
                <w:rFonts w:ascii="Arial" w:hAnsi="Arial" w:cs="Arial"/>
                <w:sz w:val="22"/>
                <w:szCs w:val="22"/>
              </w:rPr>
            </w:pPr>
            <w:r w:rsidRPr="00F46A99">
              <w:rPr>
                <w:rFonts w:ascii="Arial" w:hAnsi="Arial" w:cs="Arial"/>
                <w:sz w:val="22"/>
                <w:szCs w:val="22"/>
              </w:rPr>
              <w:t>Home owners receive the finished product they envisioned</w:t>
            </w:r>
          </w:p>
          <w:p w:rsidR="00396D49" w:rsidRPr="00F46A99" w:rsidRDefault="00396D49" w:rsidP="00396D49">
            <w:pPr>
              <w:rPr>
                <w:rFonts w:ascii="Arial" w:hAnsi="Arial" w:cs="Arial"/>
                <w:sz w:val="22"/>
                <w:szCs w:val="22"/>
              </w:rPr>
            </w:pPr>
            <w:r w:rsidRPr="00F46A99">
              <w:rPr>
                <w:rFonts w:ascii="Arial" w:hAnsi="Arial" w:cs="Arial"/>
                <w:sz w:val="22"/>
                <w:szCs w:val="22"/>
              </w:rPr>
              <w:t>Builders get paid and paid on time!</w:t>
            </w:r>
          </w:p>
          <w:permEnd w:id="936538510"/>
          <w:p w:rsidR="00577520" w:rsidRPr="001C4084" w:rsidRDefault="00577520" w:rsidP="00577520">
            <w:pPr>
              <w:rPr>
                <w:rFonts w:ascii="Arial" w:hAnsi="Arial" w:cs="Arial"/>
                <w:sz w:val="22"/>
                <w:szCs w:val="22"/>
              </w:rPr>
            </w:pPr>
          </w:p>
        </w:tc>
        <w:permStart w:id="112271221"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2271221"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945248930"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945248930"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9122708" w:edGrp="everyone"/>
            <w:r w:rsidR="00396D49">
              <w:rPr>
                <w:rFonts w:ascii="Arial" w:hAnsi="Arial" w:cs="Arial"/>
                <w:sz w:val="22"/>
                <w:szCs w:val="22"/>
              </w:rPr>
              <w:t>F</w:t>
            </w:r>
            <w:permEnd w:id="9122708"/>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637693906" w:edGrp="everyone"/>
            <w:r w:rsidR="00396D49">
              <w:rPr>
                <w:rFonts w:ascii="Arial" w:hAnsi="Arial" w:cs="Arial"/>
                <w:sz w:val="22"/>
                <w:szCs w:val="22"/>
              </w:rPr>
              <w:t>B</w:t>
            </w:r>
            <w:permEnd w:id="63769390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841966332" w:edGrp="everyone"/>
            <w:r w:rsidR="00396D49">
              <w:rPr>
                <w:rFonts w:ascii="Arial" w:hAnsi="Arial" w:cs="Arial"/>
                <w:sz w:val="22"/>
                <w:szCs w:val="22"/>
              </w:rPr>
              <w:t>A</w:t>
            </w:r>
            <w:permEnd w:id="841966332"/>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1019572196" w:edGrp="everyone"/>
            <w:r w:rsidR="00396D49">
              <w:rPr>
                <w:rFonts w:ascii="Arial" w:hAnsi="Arial" w:cs="Arial"/>
                <w:sz w:val="22"/>
                <w:szCs w:val="22"/>
              </w:rPr>
              <w:t>D</w:t>
            </w:r>
            <w:permEnd w:id="101957219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233717153" w:edGrp="everyone"/>
            <w:r w:rsidR="00396D49">
              <w:rPr>
                <w:rFonts w:ascii="Arial" w:hAnsi="Arial" w:cs="Arial"/>
                <w:sz w:val="22"/>
                <w:szCs w:val="22"/>
              </w:rPr>
              <w:t>C</w:t>
            </w:r>
            <w:permEnd w:id="1233717153"/>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723998369" w:edGrp="everyone"/>
            <w:r w:rsidR="00396D49">
              <w:rPr>
                <w:rFonts w:ascii="Arial" w:hAnsi="Arial" w:cs="Arial"/>
                <w:sz w:val="22"/>
                <w:szCs w:val="22"/>
              </w:rPr>
              <w:t>E</w:t>
            </w:r>
            <w:permEnd w:id="72399836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751399641"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751399641"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8750827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F112F" w:rsidRPr="00DD7A44" w:rsidRDefault="00396D49"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87508274"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812204950"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F112F" w:rsidRPr="00DD7A44" w:rsidRDefault="00396D49"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812204950"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46671502"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F112F" w:rsidRPr="00DD7A44" w:rsidRDefault="00396D49"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46671502"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207427058"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923094"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74270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959675291"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959675291"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916350486"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9163504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2146658363"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2146658363"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923094" w:rsidRPr="00881076" w:rsidRDefault="00923094" w:rsidP="00923094">
            <w:pPr>
              <w:rPr>
                <w:rFonts w:ascii="Arial" w:hAnsi="Arial" w:cs="Arial"/>
                <w:sz w:val="22"/>
                <w:szCs w:val="22"/>
              </w:rPr>
            </w:pPr>
            <w:permStart w:id="1173038720" w:edGrp="everyone"/>
            <w:r w:rsidRPr="00881076">
              <w:rPr>
                <w:rFonts w:ascii="Arial" w:hAnsi="Arial" w:cs="Arial"/>
                <w:sz w:val="22"/>
                <w:szCs w:val="22"/>
              </w:rPr>
              <w:t>Small building projects (domestic)</w:t>
            </w:r>
          </w:p>
          <w:permEnd w:id="1173038720"/>
          <w:p w:rsidR="00367FC1" w:rsidRPr="00A10E37" w:rsidRDefault="00367FC1" w:rsidP="00A10E37">
            <w:pP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rsidR="00923094" w:rsidRPr="00881076" w:rsidRDefault="00923094" w:rsidP="00923094">
            <w:pPr>
              <w:rPr>
                <w:rFonts w:ascii="Arial" w:hAnsi="Arial" w:cs="Arial"/>
                <w:sz w:val="22"/>
                <w:szCs w:val="22"/>
              </w:rPr>
            </w:pPr>
            <w:permStart w:id="567442611" w:edGrp="everyone"/>
            <w:r w:rsidRPr="00881076">
              <w:rPr>
                <w:rFonts w:ascii="Arial" w:hAnsi="Arial" w:cs="Arial"/>
                <w:sz w:val="22"/>
                <w:szCs w:val="22"/>
              </w:rPr>
              <w:t>Designed to help you organise repairs to a home, duplex or home unit after a natural disaster</w:t>
            </w:r>
          </w:p>
          <w:permEnd w:id="567442611"/>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923094" w:rsidRPr="00881076" w:rsidRDefault="00923094" w:rsidP="00923094">
            <w:pPr>
              <w:rPr>
                <w:rFonts w:ascii="Arial" w:hAnsi="Arial" w:cs="Arial"/>
                <w:sz w:val="22"/>
                <w:szCs w:val="22"/>
              </w:rPr>
            </w:pPr>
            <w:permStart w:id="664747212" w:edGrp="everyone"/>
            <w:r w:rsidRPr="00881076">
              <w:rPr>
                <w:rFonts w:ascii="Arial" w:hAnsi="Arial" w:cs="Arial"/>
                <w:sz w:val="22"/>
                <w:szCs w:val="22"/>
              </w:rPr>
              <w:t>Natural disasters repairs contracts</w:t>
            </w:r>
          </w:p>
          <w:permEnd w:id="664747212"/>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923094" w:rsidRPr="00881076" w:rsidRDefault="00923094" w:rsidP="00923094">
            <w:pPr>
              <w:ind w:right="82"/>
              <w:rPr>
                <w:rFonts w:ascii="Arial" w:hAnsi="Arial" w:cs="Arial"/>
                <w:sz w:val="22"/>
                <w:szCs w:val="22"/>
              </w:rPr>
            </w:pPr>
            <w:permStart w:id="121323267" w:edGrp="everyone"/>
            <w:r w:rsidRPr="00881076">
              <w:rPr>
                <w:rFonts w:ascii="Arial" w:hAnsi="Arial" w:cs="Arial"/>
                <w:sz w:val="22"/>
                <w:szCs w:val="22"/>
              </w:rPr>
              <w:t>For domestic building projects not exceeding $3,300</w:t>
            </w:r>
          </w:p>
          <w:permEnd w:id="121323267"/>
          <w:p w:rsidR="00367FC1" w:rsidRPr="00A10E37" w:rsidRDefault="00367FC1" w:rsidP="00A10E37">
            <w:pPr>
              <w:ind w:right="82"/>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923094" w:rsidRPr="00881076" w:rsidRDefault="00923094" w:rsidP="00923094">
            <w:pPr>
              <w:rPr>
                <w:rFonts w:ascii="Arial" w:hAnsi="Arial" w:cs="Arial"/>
                <w:sz w:val="22"/>
                <w:szCs w:val="22"/>
              </w:rPr>
            </w:pPr>
            <w:permStart w:id="762321135" w:edGrp="everyone"/>
            <w:r w:rsidRPr="00881076">
              <w:rPr>
                <w:rFonts w:ascii="Arial" w:hAnsi="Arial" w:cs="Arial"/>
                <w:sz w:val="22"/>
                <w:szCs w:val="22"/>
              </w:rPr>
              <w:t>Commercial building contracts</w:t>
            </w:r>
          </w:p>
          <w:permEnd w:id="762321135"/>
          <w:p w:rsidR="00367FC1" w:rsidRPr="00A10E37" w:rsidRDefault="00367FC1" w:rsidP="00A10E37">
            <w:pPr>
              <w:rPr>
                <w:rFonts w:ascii="Arial" w:hAnsi="Arial" w:cs="Arial"/>
                <w:sz w:val="22"/>
                <w:szCs w:val="22"/>
              </w:rPr>
            </w:pPr>
          </w:p>
        </w:tc>
        <w:tc>
          <w:tcPr>
            <w:tcW w:w="2945" w:type="pct"/>
            <w:tcBorders>
              <w:left w:val="single" w:sz="4" w:space="0" w:color="auto"/>
            </w:tcBorders>
            <w:shd w:val="clear" w:color="auto" w:fill="auto"/>
            <w:vAlign w:val="center"/>
          </w:tcPr>
          <w:p w:rsidR="00923094" w:rsidRPr="00881076" w:rsidRDefault="00923094" w:rsidP="00923094">
            <w:pPr>
              <w:rPr>
                <w:rFonts w:ascii="Arial" w:hAnsi="Arial" w:cs="Arial"/>
                <w:sz w:val="22"/>
                <w:szCs w:val="22"/>
              </w:rPr>
            </w:pPr>
            <w:permStart w:id="1477470066" w:edGrp="everyone"/>
            <w:r w:rsidRPr="00881076">
              <w:rPr>
                <w:rFonts w:ascii="Arial" w:hAnsi="Arial" w:cs="Arial"/>
                <w:sz w:val="22"/>
                <w:szCs w:val="22"/>
              </w:rPr>
              <w:t>A lump sum contract to be used for the construction only of commercial building work with or without a Principal’s agent.</w:t>
            </w:r>
          </w:p>
          <w:permEnd w:id="1477470066"/>
          <w:p w:rsidR="00367FC1" w:rsidRPr="00A10E37" w:rsidRDefault="00367FC1" w:rsidP="00A10E37">
            <w:pPr>
              <w:rPr>
                <w:rFonts w:ascii="Arial" w:hAnsi="Arial" w:cs="Arial"/>
                <w:sz w:val="22"/>
                <w:szCs w:val="22"/>
              </w:rPr>
            </w:pPr>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923094" w:rsidRPr="00881076" w:rsidRDefault="00923094" w:rsidP="00923094">
            <w:pPr>
              <w:rPr>
                <w:rFonts w:ascii="Arial" w:hAnsi="Arial" w:cs="Arial"/>
                <w:sz w:val="22"/>
                <w:szCs w:val="22"/>
              </w:rPr>
            </w:pPr>
            <w:permStart w:id="1299912880" w:edGrp="everyone"/>
            <w:r w:rsidRPr="00881076">
              <w:rPr>
                <w:rFonts w:ascii="Arial" w:hAnsi="Arial" w:cs="Arial"/>
                <w:sz w:val="22"/>
                <w:szCs w:val="22"/>
              </w:rPr>
              <w:t xml:space="preserve">Commercial </w:t>
            </w:r>
            <w:proofErr w:type="gramStart"/>
            <w:r w:rsidRPr="00881076">
              <w:rPr>
                <w:rFonts w:ascii="Arial" w:hAnsi="Arial" w:cs="Arial"/>
                <w:sz w:val="22"/>
                <w:szCs w:val="22"/>
              </w:rPr>
              <w:t>Cost Plus</w:t>
            </w:r>
            <w:proofErr w:type="gramEnd"/>
            <w:r w:rsidRPr="00881076">
              <w:rPr>
                <w:rFonts w:ascii="Arial" w:hAnsi="Arial" w:cs="Arial"/>
                <w:sz w:val="22"/>
                <w:szCs w:val="22"/>
              </w:rPr>
              <w:t xml:space="preserve"> contract</w:t>
            </w:r>
          </w:p>
          <w:permEnd w:id="1299912880"/>
          <w:p w:rsidR="006C089A" w:rsidRPr="00A10E37" w:rsidRDefault="006C089A" w:rsidP="00A10E37">
            <w:pPr>
              <w:rPr>
                <w:rFonts w:ascii="Arial" w:hAnsi="Arial" w:cs="Arial"/>
                <w:sz w:val="22"/>
                <w:szCs w:val="22"/>
              </w:rPr>
            </w:pPr>
          </w:p>
        </w:tc>
        <w:tc>
          <w:tcPr>
            <w:tcW w:w="2945" w:type="pct"/>
            <w:tcBorders>
              <w:left w:val="single" w:sz="4" w:space="0" w:color="auto"/>
            </w:tcBorders>
            <w:shd w:val="clear" w:color="auto" w:fill="auto"/>
            <w:vAlign w:val="center"/>
          </w:tcPr>
          <w:p w:rsidR="00923094" w:rsidRPr="00881076" w:rsidRDefault="00923094" w:rsidP="00923094">
            <w:pPr>
              <w:rPr>
                <w:rFonts w:ascii="Arial" w:hAnsi="Arial" w:cs="Arial"/>
                <w:sz w:val="22"/>
                <w:szCs w:val="22"/>
              </w:rPr>
            </w:pPr>
            <w:permStart w:id="888545026" w:edGrp="everyone"/>
            <w:r w:rsidRPr="00881076">
              <w:rPr>
                <w:rFonts w:ascii="Arial" w:hAnsi="Arial" w:cs="Arial"/>
                <w:sz w:val="22"/>
                <w:szCs w:val="22"/>
              </w:rPr>
              <w:t xml:space="preserve">A </w:t>
            </w:r>
            <w:proofErr w:type="gramStart"/>
            <w:r w:rsidRPr="00881076">
              <w:rPr>
                <w:rFonts w:ascii="Arial" w:hAnsi="Arial" w:cs="Arial"/>
                <w:sz w:val="22"/>
                <w:szCs w:val="22"/>
              </w:rPr>
              <w:t>cost plus</w:t>
            </w:r>
            <w:proofErr w:type="gramEnd"/>
            <w:r w:rsidRPr="00881076">
              <w:rPr>
                <w:rFonts w:ascii="Arial" w:hAnsi="Arial" w:cs="Arial"/>
                <w:sz w:val="22"/>
                <w:szCs w:val="22"/>
              </w:rPr>
              <w:t xml:space="preserve"> contract for use on commercial building projects, where a lump sum price cannot be established, however a fair and reasonable estimate is given.</w:t>
            </w:r>
          </w:p>
          <w:permEnd w:id="888545026"/>
          <w:p w:rsidR="006C089A" w:rsidRPr="00A10E37" w:rsidRDefault="006C089A" w:rsidP="00A10E37">
            <w:pPr>
              <w:rPr>
                <w:rFonts w:ascii="Arial" w:hAnsi="Arial" w:cs="Arial"/>
                <w:sz w:val="22"/>
                <w:szCs w:val="22"/>
              </w:rPr>
            </w:pPr>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60F96" w:rsidRPr="00881076" w:rsidRDefault="00E60F96" w:rsidP="00E60F96">
            <w:pPr>
              <w:rPr>
                <w:rFonts w:ascii="Arial" w:hAnsi="Arial" w:cs="Arial"/>
                <w:sz w:val="22"/>
                <w:szCs w:val="22"/>
              </w:rPr>
            </w:pPr>
            <w:permStart w:id="822478989" w:edGrp="everyone"/>
            <w:r w:rsidRPr="00881076">
              <w:rPr>
                <w:rFonts w:ascii="Arial" w:hAnsi="Arial" w:cs="Arial"/>
                <w:sz w:val="22"/>
                <w:szCs w:val="22"/>
              </w:rPr>
              <w:t>Commercial Minor Works Contract</w:t>
            </w:r>
          </w:p>
          <w:permEnd w:id="822478989"/>
          <w:p w:rsidR="00F55DF9" w:rsidRPr="00EA76DB" w:rsidRDefault="00F55DF9" w:rsidP="00F55DF9">
            <w:pPr>
              <w:rPr>
                <w:rFonts w:ascii="Arial" w:hAnsi="Arial" w:cs="Arial"/>
                <w:sz w:val="22"/>
                <w:szCs w:val="22"/>
              </w:rPr>
            </w:pPr>
          </w:p>
        </w:tc>
        <w:permStart w:id="1481724324"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1481724324"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60F96" w:rsidRPr="00881076" w:rsidRDefault="00E60F96" w:rsidP="00E60F96">
            <w:pPr>
              <w:rPr>
                <w:rFonts w:ascii="Arial" w:hAnsi="Arial" w:cs="Arial"/>
                <w:sz w:val="22"/>
                <w:szCs w:val="22"/>
              </w:rPr>
            </w:pPr>
            <w:permStart w:id="309886450" w:edGrp="everyone"/>
            <w:r w:rsidRPr="00881076">
              <w:rPr>
                <w:rFonts w:ascii="Arial" w:hAnsi="Arial" w:cs="Arial"/>
                <w:sz w:val="22"/>
                <w:szCs w:val="22"/>
              </w:rPr>
              <w:t>Natural disasters repairs contracts</w:t>
            </w:r>
            <w:r>
              <w:rPr>
                <w:rFonts w:ascii="Arial" w:hAnsi="Arial" w:cs="Arial"/>
                <w:sz w:val="22"/>
                <w:szCs w:val="22"/>
              </w:rPr>
              <w:t xml:space="preserve"> - </w:t>
            </w:r>
            <w:r w:rsidRPr="00881076">
              <w:rPr>
                <w:rFonts w:ascii="Arial" w:hAnsi="Arial" w:cs="Arial"/>
                <w:sz w:val="22"/>
                <w:szCs w:val="22"/>
              </w:rPr>
              <w:t>For domestic building projects not exceeding $3,300</w:t>
            </w:r>
          </w:p>
          <w:permEnd w:id="309886450"/>
          <w:p w:rsidR="00864095" w:rsidRPr="001C4084" w:rsidRDefault="00864095" w:rsidP="00864095">
            <w:pPr>
              <w:rPr>
                <w:rFonts w:ascii="Arial" w:hAnsi="Arial" w:cs="Arial"/>
                <w:sz w:val="22"/>
                <w:szCs w:val="22"/>
              </w:rPr>
            </w:pPr>
          </w:p>
        </w:tc>
        <w:permStart w:id="2078623124"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78623124"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1994600273"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1994600273"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Pr="009F4723" w:rsidRDefault="00E60F96" w:rsidP="009F4723">
            <w:pPr>
              <w:rPr>
                <w:rFonts w:ascii="Arial" w:hAnsi="Arial" w:cs="Arial"/>
                <w:sz w:val="22"/>
                <w:szCs w:val="22"/>
              </w:rPr>
            </w:pPr>
            <w:permStart w:id="2133406459" w:edGrp="everyone"/>
            <w:r>
              <w:t>You should only deal with a QBCC-licensed contractor. If you engage an unlicensed contractor, your building work may not be covered under the Queensland Home Warranty Scheme. Always check the contractor’s licence and licence history via QBCC’s Online Licence Search.</w:t>
            </w:r>
            <w:permEnd w:id="2133406459"/>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Pr="009F4723" w:rsidRDefault="00E60F96" w:rsidP="009F4723">
            <w:pPr>
              <w:rPr>
                <w:rFonts w:ascii="Arial" w:hAnsi="Arial" w:cs="Arial"/>
                <w:sz w:val="22"/>
                <w:szCs w:val="22"/>
              </w:rPr>
            </w:pPr>
            <w:permStart w:id="968694803" w:edGrp="everyone"/>
            <w:r>
              <w:t>The total contract price must be stated on the first page of the contract schedule. For contracts priced at $20,000 or more, the contract must also contain a warning about any provisions that may cause the contract price to change and if the contract price includes any allowances (items or services for which the price is not fixed at the time the contract is signed), these allowances must be stated in the contract schedule.</w:t>
            </w:r>
            <w:permEnd w:id="968694803"/>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E60F96" w:rsidP="009F4723">
            <w:pPr>
              <w:rPr>
                <w:rFonts w:ascii="Arial" w:hAnsi="Arial" w:cs="Arial"/>
                <w:sz w:val="22"/>
                <w:szCs w:val="22"/>
              </w:rPr>
            </w:pPr>
            <w:permStart w:id="1059403447" w:edGrp="everyone"/>
            <w:r>
              <w:t>Building inspections and approvals are the responsibility of a building certifier. Mandatory building inspections may be required at certain stages of construction. You can check the certifier’s licence via QBCC’s Online Licence Search.</w:t>
            </w:r>
            <w:permEnd w:id="1059403447"/>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E60F96" w:rsidP="009F4723">
            <w:pPr>
              <w:rPr>
                <w:rFonts w:ascii="Arial" w:hAnsi="Arial" w:cs="Arial"/>
                <w:sz w:val="22"/>
                <w:szCs w:val="22"/>
              </w:rPr>
            </w:pPr>
            <w:permStart w:id="1675828528" w:edGrp="everyone"/>
            <w:r>
              <w:t xml:space="preserve">You are not required to pay the final contract payment until </w:t>
            </w:r>
            <w:proofErr w:type="gramStart"/>
            <w:r>
              <w:t>all of</w:t>
            </w:r>
            <w:proofErr w:type="gramEnd"/>
            <w:r>
              <w:t xml:space="preserve"> the contracted work has been completed in accordance with the contract,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permEnd w:id="1675828528"/>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E60F96" w:rsidP="009F4723">
            <w:pPr>
              <w:rPr>
                <w:rFonts w:ascii="Arial" w:hAnsi="Arial" w:cs="Arial"/>
                <w:sz w:val="22"/>
                <w:szCs w:val="22"/>
              </w:rPr>
            </w:pPr>
            <w:permStart w:id="1977172361" w:edGrp="everyone"/>
            <w:r>
              <w:t>Under the Act, a range of warranties are deemed to be part of all regulated domestic building contracts. The warranty period is six years for structural defects and one year for all other defects.</w:t>
            </w:r>
            <w:permEnd w:id="1977172361"/>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1221863975"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1221863975"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102475556"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5D4F7D" w:rsidRPr="00DD7A44" w:rsidRDefault="00E60F96"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102475556"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87184243"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E60F96"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87184243"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8874675"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E60F96"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78874675"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484128741"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E60F96"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4128741"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426322119"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E60F96"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426322119"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531975950"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E60F96"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531975950"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067340222"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E60F96"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067340222"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589768646"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E60F96"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589768646"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77021046"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E60F96"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777021046"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805113310"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5D4F7D" w:rsidRPr="00DD7A44" w:rsidRDefault="00E60F96"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805113310"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E60F96" w:rsidRPr="00006813" w:rsidRDefault="00E60F96" w:rsidP="00E60F96">
            <w:pPr>
              <w:rPr>
                <w:rFonts w:ascii="Arial" w:hAnsi="Arial" w:cs="Arial"/>
                <w:sz w:val="22"/>
                <w:szCs w:val="22"/>
              </w:rPr>
            </w:pPr>
            <w:permStart w:id="1404718537" w:edGrp="everyone"/>
            <w:r w:rsidRPr="00006813">
              <w:rPr>
                <w:rFonts w:ascii="Arial" w:hAnsi="Arial" w:cs="Arial"/>
                <w:sz w:val="22"/>
                <w:szCs w:val="22"/>
              </w:rPr>
              <w:t>A P</w:t>
            </w:r>
            <w:r>
              <w:rPr>
                <w:rFonts w:ascii="Arial" w:hAnsi="Arial" w:cs="Arial"/>
                <w:sz w:val="22"/>
                <w:szCs w:val="22"/>
              </w:rPr>
              <w:t>rime Contract</w:t>
            </w:r>
            <w:r w:rsidRPr="00006813">
              <w:rPr>
                <w:rFonts w:ascii="Arial" w:hAnsi="Arial" w:cs="Arial"/>
                <w:sz w:val="22"/>
                <w:szCs w:val="22"/>
              </w:rPr>
              <w:t xml:space="preserve"> item is:</w:t>
            </w:r>
          </w:p>
          <w:p w:rsidR="00E60F96" w:rsidRPr="00006813" w:rsidRDefault="00E60F96" w:rsidP="00603E05">
            <w:pPr>
              <w:numPr>
                <w:ilvl w:val="0"/>
                <w:numId w:val="11"/>
              </w:numPr>
              <w:rPr>
                <w:rFonts w:ascii="Arial" w:hAnsi="Arial" w:cs="Arial"/>
                <w:sz w:val="22"/>
                <w:szCs w:val="22"/>
              </w:rPr>
            </w:pPr>
            <w:r w:rsidRPr="00006813">
              <w:rPr>
                <w:rFonts w:ascii="Arial" w:hAnsi="Arial" w:cs="Arial"/>
                <w:sz w:val="22"/>
                <w:szCs w:val="22"/>
              </w:rPr>
              <w:t>An amount of money included in a contract sum to purchase a specified item such as tiles, taps, doors or bathroom fittings</w:t>
            </w:r>
          </w:p>
          <w:p w:rsidR="00E60F96" w:rsidRPr="00006813" w:rsidRDefault="00E60F96" w:rsidP="00603E05">
            <w:pPr>
              <w:numPr>
                <w:ilvl w:val="0"/>
                <w:numId w:val="11"/>
              </w:numPr>
              <w:rPr>
                <w:rFonts w:ascii="Arial" w:hAnsi="Arial" w:cs="Arial"/>
                <w:sz w:val="22"/>
                <w:szCs w:val="22"/>
              </w:rPr>
            </w:pPr>
            <w:r w:rsidRPr="00006813">
              <w:rPr>
                <w:rFonts w:ascii="Arial" w:hAnsi="Arial" w:cs="Arial"/>
                <w:sz w:val="22"/>
                <w:szCs w:val="22"/>
              </w:rPr>
              <w:t>An agreed estimated amount is included at contract signing but the specific products are not selected until a later stage</w:t>
            </w:r>
          </w:p>
          <w:p w:rsidR="00E60F96" w:rsidRPr="00006813" w:rsidRDefault="00E60F96" w:rsidP="00603E05">
            <w:pPr>
              <w:numPr>
                <w:ilvl w:val="0"/>
                <w:numId w:val="11"/>
              </w:numPr>
              <w:rPr>
                <w:rFonts w:ascii="Arial" w:hAnsi="Arial" w:cs="Arial"/>
                <w:sz w:val="22"/>
                <w:szCs w:val="22"/>
              </w:rPr>
            </w:pPr>
            <w:r w:rsidRPr="00006813">
              <w:rPr>
                <w:rFonts w:ascii="Arial" w:hAnsi="Arial" w:cs="Arial"/>
                <w:sz w:val="22"/>
                <w:szCs w:val="22"/>
              </w:rPr>
              <w:t>A builder must estimate the cost of such items at or above the lowest amount these items could reasonably cost</w:t>
            </w:r>
          </w:p>
          <w:p w:rsidR="00E60F96" w:rsidRDefault="00E60F96" w:rsidP="00E60F96">
            <w:pPr>
              <w:rPr>
                <w:rFonts w:ascii="Arial" w:hAnsi="Arial" w:cs="Arial"/>
                <w:i/>
                <w:iCs/>
                <w:sz w:val="22"/>
                <w:szCs w:val="22"/>
              </w:rPr>
            </w:pPr>
            <w:r w:rsidRPr="00006813">
              <w:rPr>
                <w:rFonts w:ascii="Arial" w:hAnsi="Arial" w:cs="Arial"/>
                <w:i/>
                <w:iCs/>
                <w:sz w:val="22"/>
                <w:szCs w:val="22"/>
              </w:rPr>
              <w:t xml:space="preserve">For </w:t>
            </w:r>
            <w:proofErr w:type="gramStart"/>
            <w:r w:rsidRPr="00006813">
              <w:rPr>
                <w:rFonts w:ascii="Arial" w:hAnsi="Arial" w:cs="Arial"/>
                <w:i/>
                <w:iCs/>
                <w:sz w:val="22"/>
                <w:szCs w:val="22"/>
              </w:rPr>
              <w:t>example</w:t>
            </w:r>
            <w:proofErr w:type="gramEnd"/>
            <w:r w:rsidRPr="00006813">
              <w:rPr>
                <w:rFonts w:ascii="Arial" w:hAnsi="Arial" w:cs="Arial"/>
                <w:i/>
                <w:iCs/>
                <w:sz w:val="22"/>
                <w:szCs w:val="22"/>
              </w:rPr>
              <w:t xml:space="preserve"> if a client selects a more expensive door than allowed by the PC item, say a $500 door compared with a $440 PC amount, a variation will be required to cover the additional $60.  If the PC item varies, so will the final contract sum.</w:t>
            </w:r>
          </w:p>
          <w:p w:rsidR="00E60F96" w:rsidRDefault="00E60F96" w:rsidP="00E60F96">
            <w:pPr>
              <w:rPr>
                <w:rFonts w:ascii="Arial" w:hAnsi="Arial" w:cs="Arial"/>
                <w:sz w:val="22"/>
                <w:szCs w:val="22"/>
              </w:rPr>
            </w:pPr>
          </w:p>
          <w:p w:rsidR="00E60F96" w:rsidRPr="00006813" w:rsidRDefault="00E60F96" w:rsidP="00E60F96">
            <w:pPr>
              <w:rPr>
                <w:rFonts w:ascii="Arial" w:hAnsi="Arial" w:cs="Arial"/>
                <w:sz w:val="22"/>
                <w:szCs w:val="22"/>
              </w:rPr>
            </w:pPr>
            <w:r w:rsidRPr="00006813">
              <w:rPr>
                <w:rFonts w:ascii="Arial" w:hAnsi="Arial" w:cs="Arial"/>
                <w:sz w:val="22"/>
                <w:szCs w:val="22"/>
              </w:rPr>
              <w:t>A provisional sum is:</w:t>
            </w:r>
          </w:p>
          <w:p w:rsidR="00E60F96" w:rsidRPr="00006813" w:rsidRDefault="00E60F96" w:rsidP="00603E05">
            <w:pPr>
              <w:numPr>
                <w:ilvl w:val="0"/>
                <w:numId w:val="12"/>
              </w:numPr>
              <w:rPr>
                <w:rFonts w:ascii="Arial" w:hAnsi="Arial" w:cs="Arial"/>
                <w:sz w:val="22"/>
                <w:szCs w:val="22"/>
              </w:rPr>
            </w:pPr>
            <w:r w:rsidRPr="00006813">
              <w:rPr>
                <w:rFonts w:ascii="Arial" w:hAnsi="Arial" w:cs="Arial"/>
                <w:sz w:val="22"/>
                <w:szCs w:val="22"/>
              </w:rPr>
              <w:t>An amount of money included in contract sum to cover work and/or materials, not detailed when entering the contract</w:t>
            </w:r>
          </w:p>
          <w:p w:rsidR="00E60F96" w:rsidRPr="00006813" w:rsidRDefault="00E60F96" w:rsidP="00603E05">
            <w:pPr>
              <w:numPr>
                <w:ilvl w:val="0"/>
                <w:numId w:val="12"/>
              </w:numPr>
              <w:rPr>
                <w:rFonts w:ascii="Arial" w:hAnsi="Arial" w:cs="Arial"/>
                <w:sz w:val="22"/>
                <w:szCs w:val="22"/>
              </w:rPr>
            </w:pPr>
            <w:proofErr w:type="gramStart"/>
            <w:r w:rsidRPr="00006813">
              <w:rPr>
                <w:rFonts w:ascii="Arial" w:hAnsi="Arial" w:cs="Arial"/>
                <w:sz w:val="22"/>
                <w:szCs w:val="22"/>
              </w:rPr>
              <w:t>Typically</w:t>
            </w:r>
            <w:proofErr w:type="gramEnd"/>
            <w:r w:rsidRPr="00006813">
              <w:rPr>
                <w:rFonts w:ascii="Arial" w:hAnsi="Arial" w:cs="Arial"/>
                <w:sz w:val="22"/>
                <w:szCs w:val="22"/>
              </w:rPr>
              <w:t xml:space="preserve"> builders will include a PS for site work costs</w:t>
            </w:r>
          </w:p>
          <w:p w:rsidR="00E60F96" w:rsidRPr="00006813" w:rsidRDefault="00E60F96" w:rsidP="00603E05">
            <w:pPr>
              <w:numPr>
                <w:ilvl w:val="0"/>
                <w:numId w:val="12"/>
              </w:numPr>
              <w:rPr>
                <w:rFonts w:ascii="Arial" w:hAnsi="Arial" w:cs="Arial"/>
                <w:sz w:val="22"/>
                <w:szCs w:val="22"/>
              </w:rPr>
            </w:pPr>
            <w:r w:rsidRPr="00006813">
              <w:rPr>
                <w:rFonts w:ascii="Arial" w:hAnsi="Arial" w:cs="Arial"/>
                <w:sz w:val="22"/>
                <w:szCs w:val="22"/>
              </w:rPr>
              <w:t xml:space="preserve">The builder is legally required to take reasonable steps to ensure an accurate site works cost </w:t>
            </w:r>
            <w:proofErr w:type="gramStart"/>
            <w:r w:rsidRPr="00006813">
              <w:rPr>
                <w:rFonts w:ascii="Arial" w:hAnsi="Arial" w:cs="Arial"/>
                <w:sz w:val="22"/>
                <w:szCs w:val="22"/>
              </w:rPr>
              <w:t>estimate</w:t>
            </w:r>
            <w:proofErr w:type="gramEnd"/>
            <w:r w:rsidRPr="00006813">
              <w:rPr>
                <w:rFonts w:ascii="Arial" w:hAnsi="Arial" w:cs="Arial"/>
                <w:sz w:val="22"/>
                <w:szCs w:val="22"/>
              </w:rPr>
              <w:t xml:space="preserve"> but unforeseen events mean that the provisional sum is exceeded which is added to the contract sum</w:t>
            </w:r>
          </w:p>
          <w:p w:rsidR="00E60F96" w:rsidRPr="00006813" w:rsidRDefault="00E60F96" w:rsidP="00E60F96">
            <w:pPr>
              <w:rPr>
                <w:rFonts w:ascii="Arial" w:hAnsi="Arial" w:cs="Arial"/>
                <w:sz w:val="22"/>
                <w:szCs w:val="22"/>
              </w:rPr>
            </w:pPr>
            <w:r w:rsidRPr="00006813">
              <w:rPr>
                <w:rFonts w:ascii="Arial" w:hAnsi="Arial" w:cs="Arial"/>
                <w:i/>
                <w:iCs/>
                <w:sz w:val="22"/>
                <w:szCs w:val="22"/>
              </w:rPr>
              <w:t xml:space="preserve">For </w:t>
            </w:r>
            <w:proofErr w:type="gramStart"/>
            <w:r w:rsidRPr="00006813">
              <w:rPr>
                <w:rFonts w:ascii="Arial" w:hAnsi="Arial" w:cs="Arial"/>
                <w:i/>
                <w:iCs/>
                <w:sz w:val="22"/>
                <w:szCs w:val="22"/>
              </w:rPr>
              <w:t>example</w:t>
            </w:r>
            <w:proofErr w:type="gramEnd"/>
            <w:r w:rsidRPr="00006813">
              <w:rPr>
                <w:rFonts w:ascii="Arial" w:hAnsi="Arial" w:cs="Arial"/>
                <w:i/>
                <w:iCs/>
                <w:sz w:val="22"/>
                <w:szCs w:val="22"/>
              </w:rPr>
              <w:t xml:space="preserve"> a building site may seem sandy and clean with minimal siteworks required, however, there may be large limestone rocks/tree trunks concealed below the surface which only emerge once siteworks commence, causing cost overrun.</w:t>
            </w:r>
          </w:p>
          <w:permEnd w:id="1404718537"/>
          <w:p w:rsidR="00577520" w:rsidRPr="001C4084" w:rsidRDefault="00577520" w:rsidP="00577520">
            <w:pPr>
              <w:rPr>
                <w:rFonts w:ascii="Arial" w:hAnsi="Arial" w:cs="Arial"/>
                <w:sz w:val="22"/>
                <w:szCs w:val="22"/>
              </w:rPr>
            </w:pPr>
          </w:p>
        </w:tc>
        <w:permStart w:id="883326445"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83326445"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E60F96" w:rsidP="009F0483">
            <w:pPr>
              <w:rPr>
                <w:rFonts w:ascii="Arial" w:hAnsi="Arial" w:cs="Arial"/>
                <w:sz w:val="22"/>
                <w:szCs w:val="22"/>
              </w:rPr>
            </w:pPr>
            <w:permStart w:id="1614431789" w:edGrp="everyone"/>
            <w:r>
              <w:rPr>
                <w:rFonts w:ascii="Arial" w:hAnsi="Arial" w:cs="Arial"/>
                <w:sz w:val="22"/>
                <w:szCs w:val="22"/>
              </w:rPr>
              <w:t xml:space="preserve">Cost adjustment provisions apply to </w:t>
            </w:r>
            <w:r w:rsidRPr="00006813">
              <w:rPr>
                <w:rFonts w:ascii="Arial" w:hAnsi="Arial" w:cs="Arial"/>
                <w:sz w:val="22"/>
                <w:szCs w:val="22"/>
              </w:rPr>
              <w:t>labour and materials, currency exchange rates for overseas-purchased goods, duties, taxes, shipping).</w:t>
            </w:r>
            <w:permEnd w:id="1614431789"/>
          </w:p>
        </w:tc>
        <w:permStart w:id="1485074494"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85074494"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922595036"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E60F96"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9225950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1450722573"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1450722573"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83782669"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837826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60F96" w:rsidRPr="003A038A" w:rsidRDefault="00E60F96" w:rsidP="00E60F96">
            <w:pPr>
              <w:rPr>
                <w:rFonts w:ascii="Arial" w:hAnsi="Arial" w:cs="Arial"/>
                <w:sz w:val="22"/>
                <w:szCs w:val="22"/>
              </w:rPr>
            </w:pPr>
            <w:permStart w:id="1850498130" w:edGrp="everyone"/>
            <w:r w:rsidRPr="003A038A">
              <w:rPr>
                <w:rFonts w:ascii="Arial" w:hAnsi="Arial" w:cs="Arial"/>
                <w:sz w:val="22"/>
                <w:szCs w:val="22"/>
              </w:rPr>
              <w:t xml:space="preserve">When a customer asks for a </w:t>
            </w:r>
            <w:r w:rsidRPr="003A038A">
              <w:rPr>
                <w:rFonts w:ascii="Arial" w:hAnsi="Arial" w:cs="Arial"/>
                <w:b/>
                <w:bCs/>
                <w:i/>
                <w:iCs/>
                <w:sz w:val="22"/>
                <w:szCs w:val="22"/>
              </w:rPr>
              <w:t xml:space="preserve">time extension </w:t>
            </w:r>
            <w:r w:rsidRPr="003A038A">
              <w:rPr>
                <w:rFonts w:ascii="Arial" w:hAnsi="Arial" w:cs="Arial"/>
                <w:sz w:val="22"/>
                <w:szCs w:val="22"/>
              </w:rPr>
              <w:t>or ‘variation’ to the contract it requires:</w:t>
            </w:r>
          </w:p>
          <w:p w:rsidR="00E60F96" w:rsidRPr="003A038A" w:rsidRDefault="00E60F96" w:rsidP="00E60F96">
            <w:pPr>
              <w:rPr>
                <w:rFonts w:ascii="Arial" w:hAnsi="Arial" w:cs="Arial"/>
                <w:sz w:val="22"/>
                <w:szCs w:val="22"/>
              </w:rPr>
            </w:pPr>
            <w:r w:rsidRPr="003A038A">
              <w:rPr>
                <w:rFonts w:ascii="Arial" w:hAnsi="Arial" w:cs="Arial"/>
                <w:sz w:val="22"/>
                <w:szCs w:val="22"/>
              </w:rPr>
              <w:t>A variation in writing</w:t>
            </w:r>
          </w:p>
          <w:p w:rsidR="00E60F96" w:rsidRDefault="00E60F96" w:rsidP="00E60F96">
            <w:pPr>
              <w:rPr>
                <w:rFonts w:ascii="Arial" w:hAnsi="Arial" w:cs="Arial"/>
                <w:sz w:val="22"/>
                <w:szCs w:val="22"/>
              </w:rPr>
            </w:pPr>
            <w:r w:rsidRPr="003A038A">
              <w:rPr>
                <w:rFonts w:ascii="Arial" w:hAnsi="Arial" w:cs="Arial"/>
                <w:sz w:val="22"/>
                <w:szCs w:val="22"/>
              </w:rPr>
              <w:t>You to issue an ‘extension of time’ form – essentially asking the client to grant you an extension of the contract period to allow for delays caused by the variations</w:t>
            </w:r>
          </w:p>
          <w:p w:rsidR="00E60F96" w:rsidRPr="003A038A" w:rsidRDefault="00E60F96" w:rsidP="00E60F96">
            <w:pPr>
              <w:rPr>
                <w:rFonts w:ascii="Arial" w:hAnsi="Arial" w:cs="Arial"/>
                <w:sz w:val="22"/>
                <w:szCs w:val="22"/>
              </w:rPr>
            </w:pPr>
            <w:r w:rsidRPr="003A038A">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rsidR="00E60F96" w:rsidRPr="003A038A" w:rsidRDefault="00E60F96" w:rsidP="00E60F96">
            <w:pPr>
              <w:rPr>
                <w:rFonts w:ascii="Arial" w:hAnsi="Arial" w:cs="Arial"/>
                <w:sz w:val="22"/>
                <w:szCs w:val="22"/>
              </w:rPr>
            </w:pPr>
            <w:r w:rsidRPr="003A038A">
              <w:rPr>
                <w:rFonts w:ascii="Arial" w:hAnsi="Arial" w:cs="Arial"/>
                <w:sz w:val="22"/>
                <w:szCs w:val="22"/>
              </w:rPr>
              <w:t>You should be familiar with the General contract conditions to you know what time extensions you are entitled to over the contract period</w:t>
            </w:r>
          </w:p>
          <w:permEnd w:id="1850498130"/>
          <w:p w:rsidR="00733310" w:rsidRPr="00700CC2" w:rsidRDefault="00733310" w:rsidP="00304616">
            <w:pPr>
              <w:rPr>
                <w:rFonts w:ascii="Arial" w:hAnsi="Arial" w:cs="Arial"/>
                <w:sz w:val="22"/>
                <w:szCs w:val="22"/>
              </w:rPr>
            </w:pPr>
          </w:p>
        </w:tc>
        <w:permStart w:id="1224807783"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224807783"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E60F96" w:rsidRDefault="00E60F96" w:rsidP="00E60F96">
            <w:pPr>
              <w:rPr>
                <w:rFonts w:ascii="Arial" w:hAnsi="Arial" w:cs="Arial"/>
                <w:sz w:val="22"/>
                <w:szCs w:val="22"/>
              </w:rPr>
            </w:pPr>
            <w:permStart w:id="1507930694" w:edGrp="everyone"/>
            <w:r>
              <w:rPr>
                <w:rFonts w:ascii="Arial" w:hAnsi="Arial" w:cs="Arial"/>
                <w:sz w:val="22"/>
                <w:szCs w:val="22"/>
              </w:rPr>
              <w:t xml:space="preserve">Fair trading </w:t>
            </w:r>
            <w:r w:rsidR="000E0A8D">
              <w:rPr>
                <w:rFonts w:ascii="Arial" w:hAnsi="Arial" w:cs="Arial"/>
                <w:sz w:val="22"/>
                <w:szCs w:val="22"/>
              </w:rPr>
              <w:t xml:space="preserve">Act 1987 </w:t>
            </w:r>
            <w:r>
              <w:rPr>
                <w:rFonts w:ascii="Arial" w:hAnsi="Arial" w:cs="Arial"/>
                <w:sz w:val="22"/>
                <w:szCs w:val="22"/>
              </w:rPr>
              <w:t>NSW</w:t>
            </w:r>
          </w:p>
          <w:p w:rsidR="00E60F96" w:rsidRDefault="00E60F96" w:rsidP="00E60F96">
            <w:pPr>
              <w:rPr>
                <w:rFonts w:ascii="Arial" w:hAnsi="Arial" w:cs="Arial"/>
                <w:sz w:val="22"/>
                <w:szCs w:val="22"/>
              </w:rPr>
            </w:pPr>
          </w:p>
          <w:p w:rsidR="00E60F96" w:rsidRDefault="00E60F96" w:rsidP="00E60F96">
            <w:pPr>
              <w:rPr>
                <w:rFonts w:ascii="Arial" w:hAnsi="Arial" w:cs="Arial"/>
                <w:sz w:val="22"/>
                <w:szCs w:val="22"/>
              </w:rPr>
            </w:pPr>
            <w:r>
              <w:rPr>
                <w:rFonts w:ascii="Arial" w:hAnsi="Arial" w:cs="Arial"/>
                <w:sz w:val="22"/>
                <w:szCs w:val="22"/>
              </w:rPr>
              <w:t>Dispute resolution</w:t>
            </w:r>
          </w:p>
          <w:p w:rsidR="00E60F96" w:rsidRDefault="00E60F96" w:rsidP="00E60F96">
            <w:pPr>
              <w:rPr>
                <w:rFonts w:ascii="Arial" w:hAnsi="Arial" w:cs="Arial"/>
                <w:sz w:val="22"/>
                <w:szCs w:val="22"/>
              </w:rPr>
            </w:pPr>
          </w:p>
          <w:p w:rsidR="00E60F96" w:rsidRDefault="00E60F96" w:rsidP="00E60F96">
            <w:pPr>
              <w:rPr>
                <w:rFonts w:ascii="Arial" w:hAnsi="Arial" w:cs="Arial"/>
                <w:sz w:val="22"/>
                <w:szCs w:val="22"/>
              </w:rPr>
            </w:pPr>
            <w:r>
              <w:rPr>
                <w:rFonts w:ascii="Arial" w:hAnsi="Arial" w:cs="Arial"/>
                <w:sz w:val="22"/>
                <w:szCs w:val="22"/>
              </w:rPr>
              <w:t>Resolving complaint</w:t>
            </w:r>
          </w:p>
          <w:p w:rsidR="00E60F96" w:rsidRDefault="00E60F96" w:rsidP="00E60F96">
            <w:pPr>
              <w:rPr>
                <w:rFonts w:ascii="Arial" w:hAnsi="Arial" w:cs="Arial"/>
                <w:sz w:val="22"/>
                <w:szCs w:val="22"/>
              </w:rPr>
            </w:pPr>
          </w:p>
          <w:p w:rsidR="00E60F96" w:rsidRDefault="00E60F96" w:rsidP="00E60F96">
            <w:pPr>
              <w:rPr>
                <w:rFonts w:ascii="Arial" w:hAnsi="Arial" w:cs="Arial"/>
                <w:sz w:val="22"/>
                <w:szCs w:val="22"/>
              </w:rPr>
            </w:pPr>
            <w:r>
              <w:rPr>
                <w:rFonts w:ascii="Arial" w:hAnsi="Arial" w:cs="Arial"/>
                <w:sz w:val="22"/>
                <w:szCs w:val="22"/>
              </w:rPr>
              <w:t>Home building and renovating</w:t>
            </w:r>
          </w:p>
          <w:p w:rsidR="00E60F96" w:rsidRDefault="00E60F96" w:rsidP="00E60F96">
            <w:pPr>
              <w:rPr>
                <w:rFonts w:ascii="Arial" w:hAnsi="Arial" w:cs="Arial"/>
                <w:sz w:val="22"/>
                <w:szCs w:val="22"/>
              </w:rPr>
            </w:pPr>
          </w:p>
          <w:p w:rsidR="00E60F96" w:rsidRDefault="00E60F96" w:rsidP="00E60F96">
            <w:pPr>
              <w:rPr>
                <w:rFonts w:ascii="Arial" w:hAnsi="Arial" w:cs="Arial"/>
                <w:sz w:val="22"/>
                <w:szCs w:val="22"/>
              </w:rPr>
            </w:pPr>
            <w:r>
              <w:rPr>
                <w:rFonts w:ascii="Arial" w:hAnsi="Arial" w:cs="Arial"/>
                <w:sz w:val="22"/>
                <w:szCs w:val="22"/>
              </w:rPr>
              <w:t>Renting, buying and selling home</w:t>
            </w:r>
          </w:p>
          <w:permEnd w:id="1507930694"/>
          <w:p w:rsidR="008A00B4" w:rsidRPr="001C4084" w:rsidRDefault="008A00B4" w:rsidP="00BC7EE3">
            <w:pPr>
              <w:rPr>
                <w:rFonts w:ascii="Arial" w:hAnsi="Arial" w:cs="Arial"/>
                <w:sz w:val="22"/>
                <w:szCs w:val="22"/>
              </w:rPr>
            </w:pPr>
          </w:p>
        </w:tc>
        <w:permStart w:id="1586307996"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86307996"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62EB4" w:rsidRPr="00C4793F" w:rsidRDefault="00962EB4" w:rsidP="00962EB4">
            <w:pPr>
              <w:rPr>
                <w:rFonts w:ascii="Arial" w:hAnsi="Arial" w:cs="Arial"/>
                <w:sz w:val="22"/>
                <w:szCs w:val="22"/>
              </w:rPr>
            </w:pPr>
            <w:permStart w:id="2044945327" w:edGrp="everyone"/>
            <w:r w:rsidRPr="00C4793F">
              <w:rPr>
                <w:rFonts w:ascii="Arial" w:hAnsi="Arial" w:cs="Arial"/>
                <w:sz w:val="22"/>
                <w:szCs w:val="22"/>
              </w:rPr>
              <w:t>Before entering the contract, the creditor must give the consumer a pre-contractual statement as well as an information statement.</w:t>
            </w:r>
          </w:p>
          <w:p w:rsidR="00962EB4" w:rsidRPr="00C4793F" w:rsidRDefault="00962EB4" w:rsidP="00962EB4">
            <w:pPr>
              <w:rPr>
                <w:rFonts w:ascii="Arial" w:hAnsi="Arial" w:cs="Arial"/>
                <w:sz w:val="22"/>
                <w:szCs w:val="22"/>
              </w:rPr>
            </w:pPr>
          </w:p>
          <w:p w:rsidR="00962EB4" w:rsidRPr="00C4793F" w:rsidRDefault="00962EB4" w:rsidP="00962EB4">
            <w:pPr>
              <w:rPr>
                <w:rFonts w:ascii="Arial" w:hAnsi="Arial" w:cs="Arial"/>
                <w:sz w:val="22"/>
                <w:szCs w:val="22"/>
              </w:rPr>
            </w:pPr>
            <w:r w:rsidRPr="00C4793F">
              <w:rPr>
                <w:rFonts w:ascii="Arial" w:hAnsi="Arial" w:cs="Arial"/>
                <w:sz w:val="22"/>
                <w:szCs w:val="22"/>
              </w:rPr>
              <w:t>The pre-contractual statement or credit guide provides the consumer with information about the provision of the credit. The information must include:</w:t>
            </w:r>
          </w:p>
          <w:p w:rsidR="00962EB4" w:rsidRPr="00C4793F" w:rsidRDefault="00962EB4" w:rsidP="00962EB4">
            <w:pPr>
              <w:rPr>
                <w:rFonts w:ascii="Arial" w:hAnsi="Arial" w:cs="Arial"/>
                <w:sz w:val="22"/>
                <w:szCs w:val="22"/>
              </w:rPr>
            </w:pPr>
          </w:p>
          <w:p w:rsidR="00962EB4" w:rsidRPr="00C4793F" w:rsidRDefault="00962EB4" w:rsidP="00962EB4">
            <w:pPr>
              <w:rPr>
                <w:rFonts w:ascii="Arial" w:hAnsi="Arial" w:cs="Arial"/>
                <w:sz w:val="22"/>
                <w:szCs w:val="22"/>
              </w:rPr>
            </w:pPr>
            <w:r w:rsidRPr="00C4793F">
              <w:rPr>
                <w:rFonts w:ascii="Arial" w:hAnsi="Arial" w:cs="Arial"/>
                <w:sz w:val="22"/>
                <w:szCs w:val="22"/>
              </w:rPr>
              <w:t>Credit provider name and licence number;</w:t>
            </w:r>
          </w:p>
          <w:p w:rsidR="00962EB4" w:rsidRPr="00C4793F" w:rsidRDefault="00962EB4" w:rsidP="00962EB4">
            <w:pPr>
              <w:rPr>
                <w:rFonts w:ascii="Arial" w:hAnsi="Arial" w:cs="Arial"/>
                <w:sz w:val="22"/>
                <w:szCs w:val="22"/>
              </w:rPr>
            </w:pPr>
            <w:r w:rsidRPr="00C4793F">
              <w:rPr>
                <w:rFonts w:ascii="Arial" w:hAnsi="Arial" w:cs="Arial"/>
                <w:sz w:val="22"/>
                <w:szCs w:val="22"/>
              </w:rPr>
              <w:t>Contact details;</w:t>
            </w:r>
          </w:p>
          <w:p w:rsidR="00962EB4" w:rsidRPr="00C4793F" w:rsidRDefault="00962EB4" w:rsidP="00962EB4">
            <w:pPr>
              <w:rPr>
                <w:rFonts w:ascii="Arial" w:hAnsi="Arial" w:cs="Arial"/>
                <w:sz w:val="22"/>
                <w:szCs w:val="22"/>
              </w:rPr>
            </w:pPr>
            <w:r w:rsidRPr="00C4793F">
              <w:rPr>
                <w:rFonts w:ascii="Arial" w:hAnsi="Arial" w:cs="Arial"/>
                <w:sz w:val="22"/>
                <w:szCs w:val="22"/>
              </w:rPr>
              <w:t>Amount of the credit;</w:t>
            </w:r>
          </w:p>
          <w:p w:rsidR="00962EB4" w:rsidRPr="00C4793F" w:rsidRDefault="00962EB4" w:rsidP="00962EB4">
            <w:pPr>
              <w:rPr>
                <w:rFonts w:ascii="Arial" w:hAnsi="Arial" w:cs="Arial"/>
                <w:sz w:val="22"/>
                <w:szCs w:val="22"/>
              </w:rPr>
            </w:pPr>
            <w:r w:rsidRPr="00C4793F">
              <w:rPr>
                <w:rFonts w:ascii="Arial" w:hAnsi="Arial" w:cs="Arial"/>
                <w:sz w:val="22"/>
                <w:szCs w:val="22"/>
              </w:rPr>
              <w:t>Repayment terms;</w:t>
            </w:r>
          </w:p>
          <w:p w:rsidR="00962EB4" w:rsidRPr="00C4793F" w:rsidRDefault="00962EB4" w:rsidP="00962EB4">
            <w:pPr>
              <w:rPr>
                <w:rFonts w:ascii="Arial" w:hAnsi="Arial" w:cs="Arial"/>
                <w:sz w:val="22"/>
                <w:szCs w:val="22"/>
              </w:rPr>
            </w:pPr>
            <w:r w:rsidRPr="00C4793F">
              <w:rPr>
                <w:rFonts w:ascii="Arial" w:hAnsi="Arial" w:cs="Arial"/>
                <w:sz w:val="22"/>
                <w:szCs w:val="22"/>
              </w:rPr>
              <w:t>Percentage rate;</w:t>
            </w:r>
          </w:p>
          <w:p w:rsidR="00962EB4" w:rsidRPr="00C4793F" w:rsidRDefault="00962EB4" w:rsidP="00962EB4">
            <w:pPr>
              <w:rPr>
                <w:rFonts w:ascii="Arial" w:hAnsi="Arial" w:cs="Arial"/>
                <w:sz w:val="22"/>
                <w:szCs w:val="22"/>
              </w:rPr>
            </w:pPr>
            <w:r w:rsidRPr="00C4793F">
              <w:rPr>
                <w:rFonts w:ascii="Arial" w:hAnsi="Arial" w:cs="Arial"/>
                <w:sz w:val="22"/>
                <w:szCs w:val="22"/>
              </w:rPr>
              <w:t>Fees and charges;</w:t>
            </w:r>
          </w:p>
          <w:p w:rsidR="00962EB4" w:rsidRPr="00C4793F" w:rsidRDefault="00962EB4" w:rsidP="00962EB4">
            <w:pPr>
              <w:rPr>
                <w:rFonts w:ascii="Arial" w:hAnsi="Arial" w:cs="Arial"/>
                <w:sz w:val="22"/>
                <w:szCs w:val="22"/>
              </w:rPr>
            </w:pPr>
            <w:r w:rsidRPr="00C4793F">
              <w:rPr>
                <w:rFonts w:ascii="Arial" w:hAnsi="Arial" w:cs="Arial"/>
                <w:sz w:val="22"/>
                <w:szCs w:val="22"/>
              </w:rPr>
              <w:t>Details of the consumer’s right to complain and access to their External Dispute Resolution Scheme (EDR).</w:t>
            </w:r>
          </w:p>
          <w:p w:rsidR="00962EB4" w:rsidRPr="00C4793F" w:rsidRDefault="00962EB4" w:rsidP="00962EB4">
            <w:pPr>
              <w:rPr>
                <w:rFonts w:ascii="Arial" w:hAnsi="Arial" w:cs="Arial"/>
                <w:sz w:val="22"/>
                <w:szCs w:val="22"/>
              </w:rPr>
            </w:pPr>
            <w:r w:rsidRPr="00C4793F">
              <w:rPr>
                <w:rFonts w:ascii="Arial" w:hAnsi="Arial" w:cs="Arial"/>
                <w:sz w:val="22"/>
                <w:szCs w:val="22"/>
              </w:rPr>
              <w:t>The information statement must state the consumer’s statutory rights and obligations under the contract. Consumers use the information statement to understand terms and risks before they are bound by the contract.</w:t>
            </w:r>
          </w:p>
          <w:p w:rsidR="00962EB4" w:rsidRPr="00C4793F" w:rsidRDefault="00962EB4" w:rsidP="00962EB4">
            <w:pPr>
              <w:rPr>
                <w:rFonts w:ascii="Arial" w:hAnsi="Arial" w:cs="Arial"/>
                <w:sz w:val="22"/>
                <w:szCs w:val="22"/>
              </w:rPr>
            </w:pPr>
          </w:p>
          <w:p w:rsidR="00577520" w:rsidRPr="001C4084" w:rsidRDefault="00962EB4" w:rsidP="00577520">
            <w:pPr>
              <w:rPr>
                <w:rFonts w:ascii="Arial" w:hAnsi="Arial" w:cs="Arial"/>
                <w:sz w:val="22"/>
                <w:szCs w:val="22"/>
              </w:rPr>
            </w:pPr>
            <w:r w:rsidRPr="00C4793F">
              <w:rPr>
                <w:rFonts w:ascii="Arial" w:hAnsi="Arial" w:cs="Arial"/>
                <w:sz w:val="22"/>
                <w:szCs w:val="22"/>
              </w:rPr>
              <w:t>At the time of entering into the contract, the credit provider must provide a contract to the consumer.</w:t>
            </w:r>
            <w:permEnd w:id="2044945327"/>
          </w:p>
        </w:tc>
        <w:permStart w:id="1715996998"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15996998"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62EB4" w:rsidP="00577520">
            <w:pPr>
              <w:rPr>
                <w:rFonts w:ascii="Arial" w:hAnsi="Arial" w:cs="Arial"/>
                <w:sz w:val="22"/>
                <w:szCs w:val="22"/>
              </w:rPr>
            </w:pPr>
            <w:permStart w:id="1120685289" w:edGrp="everyone"/>
            <w:r w:rsidRPr="00D82E28">
              <w:rPr>
                <w:rFonts w:ascii="Arial" w:hAnsi="Arial" w:cs="Arial"/>
                <w:sz w:val="22"/>
                <w:szCs w:val="22"/>
              </w:rPr>
              <w:t xml:space="preserve">"cooling off" rights, which may enable you to cancel your contract if you are not satisfied with it, and you act </w:t>
            </w:r>
            <w:r>
              <w:rPr>
                <w:rFonts w:ascii="Arial" w:hAnsi="Arial" w:cs="Arial"/>
                <w:sz w:val="22"/>
                <w:szCs w:val="22"/>
              </w:rPr>
              <w:t>within the cooling off period.</w:t>
            </w:r>
            <w:permEnd w:id="1120685289"/>
          </w:p>
        </w:tc>
        <w:permStart w:id="1327825244"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27825244"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62EB4" w:rsidRPr="00D82E28" w:rsidRDefault="00962EB4" w:rsidP="00962EB4">
            <w:pPr>
              <w:rPr>
                <w:rFonts w:ascii="Arial" w:hAnsi="Arial" w:cs="Arial"/>
                <w:sz w:val="22"/>
                <w:szCs w:val="22"/>
              </w:rPr>
            </w:pPr>
            <w:permStart w:id="418863407" w:edGrp="everyone"/>
            <w:r w:rsidRPr="00D82E28">
              <w:rPr>
                <w:rFonts w:ascii="Arial" w:hAnsi="Arial" w:cs="Arial"/>
                <w:sz w:val="22"/>
                <w:szCs w:val="22"/>
              </w:rPr>
              <w:t>5% (Contract sum)</w:t>
            </w:r>
          </w:p>
          <w:permEnd w:id="418863407"/>
          <w:p w:rsidR="00577520" w:rsidRPr="001C4084" w:rsidRDefault="00577520" w:rsidP="00577520">
            <w:pPr>
              <w:rPr>
                <w:rFonts w:ascii="Arial" w:hAnsi="Arial" w:cs="Arial"/>
                <w:sz w:val="22"/>
                <w:szCs w:val="22"/>
              </w:rPr>
            </w:pPr>
          </w:p>
        </w:tc>
        <w:permStart w:id="85011852"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5011852"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Style w:val="TableGridLight1"/>
              <w:tblW w:w="5100" w:type="dxa"/>
              <w:tblLayout w:type="fixed"/>
              <w:tblLook w:val="0420" w:firstRow="1" w:lastRow="0" w:firstColumn="0" w:lastColumn="0" w:noHBand="0" w:noVBand="1"/>
            </w:tblPr>
            <w:tblGrid>
              <w:gridCol w:w="2840"/>
              <w:gridCol w:w="2260"/>
            </w:tblGrid>
            <w:tr w:rsidR="00962EB4" w:rsidRPr="00D82E28" w:rsidTr="00946244">
              <w:trPr>
                <w:trHeight w:val="584"/>
              </w:trPr>
              <w:tc>
                <w:tcPr>
                  <w:tcW w:w="5100" w:type="dxa"/>
                  <w:gridSpan w:val="2"/>
                  <w:hideMark/>
                </w:tcPr>
                <w:p w:rsidR="00962EB4" w:rsidRPr="00D82E28" w:rsidRDefault="00962EB4" w:rsidP="00962EB4">
                  <w:pPr>
                    <w:rPr>
                      <w:rFonts w:ascii="Arial" w:hAnsi="Arial" w:cs="Arial"/>
                      <w:sz w:val="22"/>
                      <w:szCs w:val="22"/>
                    </w:rPr>
                  </w:pPr>
                  <w:permStart w:id="1364746818" w:edGrp="everyone"/>
                  <w:r w:rsidRPr="00D82E28">
                    <w:rPr>
                      <w:rFonts w:ascii="Arial" w:hAnsi="Arial" w:cs="Arial"/>
                      <w:b/>
                      <w:bCs/>
                      <w:sz w:val="22"/>
                      <w:szCs w:val="22"/>
                    </w:rPr>
                    <w:t>Progress Payments</w:t>
                  </w:r>
                </w:p>
              </w:tc>
            </w:tr>
            <w:tr w:rsidR="00962EB4" w:rsidRPr="00D82E28" w:rsidTr="00946244">
              <w:trPr>
                <w:trHeight w:val="584"/>
              </w:trPr>
              <w:tc>
                <w:tcPr>
                  <w:tcW w:w="2840" w:type="dxa"/>
                  <w:hideMark/>
                </w:tcPr>
                <w:p w:rsidR="00962EB4" w:rsidRPr="00D82E28" w:rsidRDefault="00962EB4" w:rsidP="00962EB4">
                  <w:pPr>
                    <w:rPr>
                      <w:rFonts w:ascii="Arial" w:hAnsi="Arial" w:cs="Arial"/>
                      <w:sz w:val="22"/>
                      <w:szCs w:val="22"/>
                    </w:rPr>
                  </w:pPr>
                  <w:r w:rsidRPr="00D82E28">
                    <w:rPr>
                      <w:rFonts w:ascii="Arial" w:hAnsi="Arial" w:cs="Arial"/>
                      <w:sz w:val="22"/>
                      <w:szCs w:val="22"/>
                    </w:rPr>
                    <w:t>1. Deposit</w:t>
                  </w:r>
                </w:p>
              </w:tc>
              <w:tc>
                <w:tcPr>
                  <w:tcW w:w="2240" w:type="dxa"/>
                  <w:hideMark/>
                </w:tcPr>
                <w:p w:rsidR="00962EB4" w:rsidRPr="00D82E28" w:rsidRDefault="00962EB4" w:rsidP="00962EB4">
                  <w:pPr>
                    <w:rPr>
                      <w:rFonts w:ascii="Arial" w:hAnsi="Arial" w:cs="Arial"/>
                      <w:sz w:val="22"/>
                      <w:szCs w:val="22"/>
                    </w:rPr>
                  </w:pPr>
                  <w:r w:rsidRPr="00D82E28">
                    <w:rPr>
                      <w:rFonts w:ascii="Arial" w:hAnsi="Arial" w:cs="Arial"/>
                      <w:sz w:val="22"/>
                      <w:szCs w:val="22"/>
                    </w:rPr>
                    <w:t>5% (Contract sum)</w:t>
                  </w:r>
                </w:p>
              </w:tc>
            </w:tr>
            <w:tr w:rsidR="00962EB4" w:rsidRPr="00D82E28" w:rsidTr="00946244">
              <w:trPr>
                <w:trHeight w:val="584"/>
              </w:trPr>
              <w:tc>
                <w:tcPr>
                  <w:tcW w:w="2840" w:type="dxa"/>
                  <w:hideMark/>
                </w:tcPr>
                <w:p w:rsidR="00962EB4" w:rsidRPr="00D82E28" w:rsidRDefault="00962EB4" w:rsidP="00962EB4">
                  <w:pPr>
                    <w:rPr>
                      <w:rFonts w:ascii="Arial" w:hAnsi="Arial" w:cs="Arial"/>
                      <w:sz w:val="22"/>
                      <w:szCs w:val="22"/>
                    </w:rPr>
                  </w:pPr>
                  <w:r w:rsidRPr="00D82E28">
                    <w:rPr>
                      <w:rFonts w:ascii="Arial" w:hAnsi="Arial" w:cs="Arial"/>
                      <w:sz w:val="22"/>
                      <w:szCs w:val="22"/>
                    </w:rPr>
                    <w:t>2. Base Stage</w:t>
                  </w:r>
                </w:p>
              </w:tc>
              <w:tc>
                <w:tcPr>
                  <w:tcW w:w="2240" w:type="dxa"/>
                  <w:hideMark/>
                </w:tcPr>
                <w:p w:rsidR="00962EB4" w:rsidRPr="00D82E28" w:rsidRDefault="00962EB4" w:rsidP="00962EB4">
                  <w:pPr>
                    <w:rPr>
                      <w:rFonts w:ascii="Arial" w:hAnsi="Arial" w:cs="Arial"/>
                      <w:sz w:val="22"/>
                      <w:szCs w:val="22"/>
                    </w:rPr>
                  </w:pPr>
                  <w:r w:rsidRPr="00D82E28">
                    <w:rPr>
                      <w:rFonts w:ascii="Arial" w:hAnsi="Arial" w:cs="Arial"/>
                      <w:sz w:val="22"/>
                      <w:szCs w:val="22"/>
                    </w:rPr>
                    <w:t>15%</w:t>
                  </w:r>
                </w:p>
              </w:tc>
            </w:tr>
            <w:tr w:rsidR="00962EB4" w:rsidRPr="00D82E28" w:rsidTr="00946244">
              <w:trPr>
                <w:trHeight w:val="584"/>
              </w:trPr>
              <w:tc>
                <w:tcPr>
                  <w:tcW w:w="2840" w:type="dxa"/>
                  <w:hideMark/>
                </w:tcPr>
                <w:p w:rsidR="00962EB4" w:rsidRPr="00D82E28" w:rsidRDefault="00962EB4" w:rsidP="00962EB4">
                  <w:pPr>
                    <w:rPr>
                      <w:rFonts w:ascii="Arial" w:hAnsi="Arial" w:cs="Arial"/>
                      <w:sz w:val="22"/>
                      <w:szCs w:val="22"/>
                    </w:rPr>
                  </w:pPr>
                  <w:r w:rsidRPr="00D82E28">
                    <w:rPr>
                      <w:rFonts w:ascii="Arial" w:hAnsi="Arial" w:cs="Arial"/>
                      <w:sz w:val="22"/>
                      <w:szCs w:val="22"/>
                    </w:rPr>
                    <w:t>3. Frame stage</w:t>
                  </w:r>
                </w:p>
              </w:tc>
              <w:tc>
                <w:tcPr>
                  <w:tcW w:w="2240" w:type="dxa"/>
                  <w:hideMark/>
                </w:tcPr>
                <w:p w:rsidR="00962EB4" w:rsidRPr="00D82E28" w:rsidRDefault="00962EB4" w:rsidP="00962EB4">
                  <w:pPr>
                    <w:rPr>
                      <w:rFonts w:ascii="Arial" w:hAnsi="Arial" w:cs="Arial"/>
                      <w:sz w:val="22"/>
                      <w:szCs w:val="22"/>
                    </w:rPr>
                  </w:pPr>
                  <w:r w:rsidRPr="00D82E28">
                    <w:rPr>
                      <w:rFonts w:ascii="Arial" w:hAnsi="Arial" w:cs="Arial"/>
                      <w:sz w:val="22"/>
                      <w:szCs w:val="22"/>
                    </w:rPr>
                    <w:t>20%</w:t>
                  </w:r>
                </w:p>
              </w:tc>
              <w:bookmarkStart w:id="35" w:name="_GoBack"/>
              <w:bookmarkEnd w:id="35"/>
            </w:tr>
            <w:tr w:rsidR="00962EB4" w:rsidRPr="00D82E28" w:rsidTr="00946244">
              <w:trPr>
                <w:trHeight w:val="584"/>
              </w:trPr>
              <w:tc>
                <w:tcPr>
                  <w:tcW w:w="2840" w:type="dxa"/>
                  <w:hideMark/>
                </w:tcPr>
                <w:p w:rsidR="00962EB4" w:rsidRPr="00D82E28" w:rsidRDefault="00962EB4" w:rsidP="00962EB4">
                  <w:pPr>
                    <w:rPr>
                      <w:rFonts w:ascii="Arial" w:hAnsi="Arial" w:cs="Arial"/>
                      <w:sz w:val="22"/>
                      <w:szCs w:val="22"/>
                    </w:rPr>
                  </w:pPr>
                  <w:r w:rsidRPr="00D82E28">
                    <w:rPr>
                      <w:rFonts w:ascii="Arial" w:hAnsi="Arial" w:cs="Arial"/>
                      <w:sz w:val="22"/>
                      <w:szCs w:val="22"/>
                    </w:rPr>
                    <w:t>4. Enclosed stage</w:t>
                  </w:r>
                </w:p>
              </w:tc>
              <w:tc>
                <w:tcPr>
                  <w:tcW w:w="2240" w:type="dxa"/>
                  <w:hideMark/>
                </w:tcPr>
                <w:p w:rsidR="00962EB4" w:rsidRPr="00D82E28" w:rsidRDefault="00962EB4" w:rsidP="00962EB4">
                  <w:pPr>
                    <w:rPr>
                      <w:rFonts w:ascii="Arial" w:hAnsi="Arial" w:cs="Arial"/>
                      <w:sz w:val="22"/>
                      <w:szCs w:val="22"/>
                    </w:rPr>
                  </w:pPr>
                  <w:r w:rsidRPr="00D82E28">
                    <w:rPr>
                      <w:rFonts w:ascii="Arial" w:hAnsi="Arial" w:cs="Arial"/>
                      <w:sz w:val="22"/>
                      <w:szCs w:val="22"/>
                    </w:rPr>
                    <w:t>25%</w:t>
                  </w:r>
                </w:p>
              </w:tc>
            </w:tr>
            <w:tr w:rsidR="00962EB4" w:rsidRPr="00D82E28" w:rsidTr="00946244">
              <w:trPr>
                <w:trHeight w:val="584"/>
              </w:trPr>
              <w:tc>
                <w:tcPr>
                  <w:tcW w:w="2840" w:type="dxa"/>
                  <w:hideMark/>
                </w:tcPr>
                <w:p w:rsidR="00962EB4" w:rsidRPr="00D82E28" w:rsidRDefault="00962EB4" w:rsidP="00962EB4">
                  <w:pPr>
                    <w:rPr>
                      <w:rFonts w:ascii="Arial" w:hAnsi="Arial" w:cs="Arial"/>
                      <w:sz w:val="22"/>
                      <w:szCs w:val="22"/>
                    </w:rPr>
                  </w:pPr>
                  <w:r w:rsidRPr="00D82E28">
                    <w:rPr>
                      <w:rFonts w:ascii="Arial" w:hAnsi="Arial" w:cs="Arial"/>
                      <w:sz w:val="22"/>
                      <w:szCs w:val="22"/>
                    </w:rPr>
                    <w:t>5. Fixing stage</w:t>
                  </w:r>
                </w:p>
              </w:tc>
              <w:tc>
                <w:tcPr>
                  <w:tcW w:w="2240" w:type="dxa"/>
                  <w:hideMark/>
                </w:tcPr>
                <w:p w:rsidR="00962EB4" w:rsidRPr="00D82E28" w:rsidRDefault="00962EB4" w:rsidP="00962EB4">
                  <w:pPr>
                    <w:rPr>
                      <w:rFonts w:ascii="Arial" w:hAnsi="Arial" w:cs="Arial"/>
                      <w:sz w:val="22"/>
                      <w:szCs w:val="22"/>
                    </w:rPr>
                  </w:pPr>
                  <w:r w:rsidRPr="00D82E28">
                    <w:rPr>
                      <w:rFonts w:ascii="Arial" w:hAnsi="Arial" w:cs="Arial"/>
                      <w:sz w:val="22"/>
                      <w:szCs w:val="22"/>
                    </w:rPr>
                    <w:t>20%</w:t>
                  </w:r>
                </w:p>
              </w:tc>
            </w:tr>
            <w:tr w:rsidR="00962EB4" w:rsidRPr="00D82E28" w:rsidTr="00946244">
              <w:trPr>
                <w:trHeight w:val="584"/>
              </w:trPr>
              <w:tc>
                <w:tcPr>
                  <w:tcW w:w="2840" w:type="dxa"/>
                  <w:hideMark/>
                </w:tcPr>
                <w:p w:rsidR="00962EB4" w:rsidRPr="00D82E28" w:rsidRDefault="00962EB4" w:rsidP="00962EB4">
                  <w:pPr>
                    <w:rPr>
                      <w:rFonts w:ascii="Arial" w:hAnsi="Arial" w:cs="Arial"/>
                      <w:sz w:val="22"/>
                      <w:szCs w:val="22"/>
                    </w:rPr>
                  </w:pPr>
                  <w:r w:rsidRPr="00D82E28">
                    <w:rPr>
                      <w:rFonts w:ascii="Arial" w:hAnsi="Arial" w:cs="Arial"/>
                      <w:sz w:val="22"/>
                      <w:szCs w:val="22"/>
                    </w:rPr>
                    <w:t>6. Practical completion</w:t>
                  </w:r>
                </w:p>
              </w:tc>
              <w:tc>
                <w:tcPr>
                  <w:tcW w:w="2240" w:type="dxa"/>
                  <w:hideMark/>
                </w:tcPr>
                <w:p w:rsidR="00962EB4" w:rsidRPr="00D82E28" w:rsidRDefault="00962EB4" w:rsidP="00962EB4">
                  <w:pPr>
                    <w:rPr>
                      <w:rFonts w:ascii="Arial" w:hAnsi="Arial" w:cs="Arial"/>
                      <w:sz w:val="22"/>
                      <w:szCs w:val="22"/>
                    </w:rPr>
                  </w:pPr>
                  <w:r w:rsidRPr="00D82E28">
                    <w:rPr>
                      <w:rFonts w:ascii="Arial" w:hAnsi="Arial" w:cs="Arial"/>
                      <w:sz w:val="22"/>
                      <w:szCs w:val="22"/>
                    </w:rPr>
                    <w:t>Balance</w:t>
                  </w:r>
                </w:p>
              </w:tc>
            </w:tr>
            <w:permEnd w:id="1364746818"/>
          </w:tbl>
          <w:p w:rsidR="001A3880" w:rsidRPr="001C4084" w:rsidRDefault="001A3880" w:rsidP="001A3880">
            <w:pPr>
              <w:rPr>
                <w:rFonts w:ascii="Arial" w:hAnsi="Arial" w:cs="Arial"/>
                <w:sz w:val="22"/>
                <w:szCs w:val="22"/>
              </w:rPr>
            </w:pPr>
          </w:p>
        </w:tc>
        <w:permStart w:id="2028674889"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28674889"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6"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6"/>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AB18D1" w:rsidRPr="00D82E28" w:rsidRDefault="00AB18D1" w:rsidP="00AB18D1">
            <w:pPr>
              <w:rPr>
                <w:rFonts w:ascii="Arial" w:hAnsi="Arial" w:cs="Arial"/>
                <w:sz w:val="22"/>
                <w:szCs w:val="22"/>
              </w:rPr>
            </w:pPr>
            <w:permStart w:id="668491162" w:edGrp="everyone"/>
            <w:r w:rsidRPr="00D82E28">
              <w:rPr>
                <w:rFonts w:ascii="Arial" w:hAnsi="Arial" w:cs="Arial"/>
                <w:sz w:val="22"/>
                <w:szCs w:val="22"/>
              </w:rPr>
              <w:t xml:space="preserve">In Queensland, all residential contracts over $20,000 in value </w:t>
            </w:r>
            <w:r w:rsidRPr="00D82E28">
              <w:rPr>
                <w:rFonts w:ascii="Arial" w:hAnsi="Arial" w:cs="Arial"/>
                <w:b/>
                <w:bCs/>
                <w:sz w:val="22"/>
                <w:szCs w:val="22"/>
              </w:rPr>
              <w:t>must</w:t>
            </w:r>
            <w:r w:rsidRPr="00D82E28">
              <w:rPr>
                <w:rFonts w:ascii="Arial" w:hAnsi="Arial" w:cs="Arial"/>
                <w:sz w:val="22"/>
                <w:szCs w:val="22"/>
              </w:rPr>
              <w:t xml:space="preserve"> have a progress payment schedule. </w:t>
            </w:r>
          </w:p>
          <w:p w:rsidR="00AB18D1" w:rsidRDefault="00AB18D1" w:rsidP="00603E05">
            <w:pPr>
              <w:numPr>
                <w:ilvl w:val="0"/>
                <w:numId w:val="13"/>
              </w:numPr>
              <w:rPr>
                <w:rFonts w:ascii="Arial" w:hAnsi="Arial" w:cs="Arial"/>
                <w:sz w:val="22"/>
                <w:szCs w:val="22"/>
              </w:rPr>
            </w:pPr>
            <w:r w:rsidRPr="00D82E28">
              <w:rPr>
                <w:rFonts w:ascii="Arial" w:hAnsi="Arial" w:cs="Arial"/>
                <w:sz w:val="22"/>
                <w:szCs w:val="22"/>
              </w:rPr>
              <w:t>Progress payments must match the work carried out and, for cost plus contracts, be supported by receipts or other verifying documents.</w:t>
            </w:r>
          </w:p>
          <w:p w:rsidR="00AB18D1" w:rsidRPr="00D82E28" w:rsidRDefault="00AB18D1" w:rsidP="00AB18D1">
            <w:pPr>
              <w:rPr>
                <w:rFonts w:ascii="Arial" w:hAnsi="Arial" w:cs="Arial"/>
                <w:sz w:val="22"/>
                <w:szCs w:val="22"/>
              </w:rPr>
            </w:pPr>
            <w:proofErr w:type="gramStart"/>
            <w:r>
              <w:rPr>
                <w:rFonts w:ascii="Arial" w:hAnsi="Arial" w:cs="Arial"/>
                <w:sz w:val="22"/>
                <w:szCs w:val="22"/>
              </w:rPr>
              <w:t>No</w:t>
            </w:r>
            <w:proofErr w:type="gramEnd"/>
            <w:r>
              <w:rPr>
                <w:rFonts w:ascii="Arial" w:hAnsi="Arial" w:cs="Arial"/>
                <w:sz w:val="22"/>
                <w:szCs w:val="22"/>
              </w:rPr>
              <w:t xml:space="preserve"> we </w:t>
            </w:r>
            <w:proofErr w:type="spellStart"/>
            <w:r>
              <w:rPr>
                <w:rFonts w:ascii="Arial" w:hAnsi="Arial" w:cs="Arial"/>
                <w:sz w:val="22"/>
                <w:szCs w:val="22"/>
              </w:rPr>
              <w:t>can not</w:t>
            </w:r>
            <w:proofErr w:type="spellEnd"/>
            <w:r>
              <w:rPr>
                <w:rFonts w:ascii="Arial" w:hAnsi="Arial" w:cs="Arial"/>
                <w:sz w:val="22"/>
                <w:szCs w:val="22"/>
              </w:rPr>
              <w:t xml:space="preserve"> accept 70,000$ can only accept 5% (27,500$ deposit) and then progress payments as per schedule.</w:t>
            </w:r>
          </w:p>
          <w:permEnd w:id="668491162"/>
          <w:p w:rsidR="00CB0A4E" w:rsidRPr="00700CC2" w:rsidRDefault="00CB0A4E" w:rsidP="00CB0A4E">
            <w:pPr>
              <w:rPr>
                <w:rFonts w:ascii="Arial" w:hAnsi="Arial" w:cs="Arial"/>
                <w:sz w:val="22"/>
                <w:szCs w:val="22"/>
              </w:rPr>
            </w:pPr>
          </w:p>
        </w:tc>
        <w:permStart w:id="2141083243"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2141083243" w:displacedByCustomXml="prev"/>
      </w:tr>
    </w:tbl>
    <w:p w:rsidR="00602C95" w:rsidRPr="00700CC2" w:rsidRDefault="00602C95" w:rsidP="00602C95">
      <w:pPr>
        <w:jc w:val="left"/>
        <w:rPr>
          <w:rFonts w:ascii="Arial" w:hAnsi="Arial" w:cs="Arial"/>
          <w:sz w:val="22"/>
          <w:szCs w:val="22"/>
        </w:rPr>
      </w:pPr>
      <w:bookmarkStart w:id="37" w:name="_Ref423515882"/>
      <w:bookmarkStart w:id="38" w:name="_Ref423515982"/>
    </w:p>
    <w:p w:rsidR="00602C95" w:rsidRPr="00700CC2" w:rsidRDefault="00602C95" w:rsidP="00602C95">
      <w:pPr>
        <w:numPr>
          <w:ilvl w:val="0"/>
          <w:numId w:val="10"/>
        </w:numPr>
        <w:ind w:left="709" w:hanging="709"/>
        <w:jc w:val="left"/>
        <w:rPr>
          <w:rFonts w:ascii="Arial" w:hAnsi="Arial"/>
          <w:b/>
        </w:rPr>
      </w:pPr>
      <w:bookmarkStart w:id="39"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9"/>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55401564"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55401564"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C730FF" w:rsidRPr="00D82E28" w:rsidRDefault="00C730FF" w:rsidP="00C730FF">
            <w:pPr>
              <w:rPr>
                <w:rFonts w:ascii="Arial" w:hAnsi="Arial" w:cs="Arial"/>
                <w:sz w:val="22"/>
                <w:szCs w:val="22"/>
              </w:rPr>
            </w:pPr>
            <w:permStart w:id="1591104966" w:edGrp="everyone"/>
            <w:r w:rsidRPr="00D82E28">
              <w:rPr>
                <w:rFonts w:ascii="Arial" w:hAnsi="Arial" w:cs="Arial"/>
                <w:sz w:val="22"/>
                <w:szCs w:val="22"/>
              </w:rPr>
              <w:t xml:space="preserve">If a </w:t>
            </w:r>
            <w:r w:rsidRPr="00D82E28">
              <w:rPr>
                <w:rFonts w:ascii="Arial" w:hAnsi="Arial" w:cs="Arial"/>
                <w:b/>
                <w:bCs/>
                <w:sz w:val="22"/>
                <w:szCs w:val="22"/>
              </w:rPr>
              <w:t>condition</w:t>
            </w:r>
            <w:r w:rsidRPr="00D82E28">
              <w:rPr>
                <w:rFonts w:ascii="Arial" w:hAnsi="Arial" w:cs="Arial"/>
                <w:sz w:val="22"/>
                <w:szCs w:val="22"/>
              </w:rPr>
              <w:t xml:space="preserve"> is breached, the aggrieved party can elect to discharge the contract and sue for damages</w:t>
            </w:r>
          </w:p>
          <w:permEnd w:id="1591104966"/>
          <w:p w:rsidR="00721564" w:rsidRPr="002A3408" w:rsidRDefault="00721564"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C730FF" w:rsidRPr="00D82E28" w:rsidRDefault="00C730FF" w:rsidP="00C730FF">
            <w:pPr>
              <w:rPr>
                <w:rFonts w:ascii="Arial" w:hAnsi="Arial" w:cs="Arial"/>
                <w:sz w:val="22"/>
                <w:szCs w:val="22"/>
              </w:rPr>
            </w:pPr>
            <w:permStart w:id="217254455" w:edGrp="everyone"/>
            <w:r w:rsidRPr="00D82E28">
              <w:rPr>
                <w:rFonts w:ascii="Arial" w:hAnsi="Arial" w:cs="Arial"/>
                <w:sz w:val="22"/>
                <w:szCs w:val="22"/>
              </w:rPr>
              <w:t xml:space="preserve">If a </w:t>
            </w:r>
            <w:r w:rsidRPr="00D82E28">
              <w:rPr>
                <w:rFonts w:ascii="Arial" w:hAnsi="Arial" w:cs="Arial"/>
                <w:b/>
                <w:bCs/>
                <w:sz w:val="22"/>
                <w:szCs w:val="22"/>
              </w:rPr>
              <w:t xml:space="preserve">warranty </w:t>
            </w:r>
            <w:r w:rsidRPr="00D82E28">
              <w:rPr>
                <w:rFonts w:ascii="Arial" w:hAnsi="Arial" w:cs="Arial"/>
                <w:sz w:val="22"/>
                <w:szCs w:val="22"/>
              </w:rPr>
              <w:t>is breached, the aggrieved party cannot elect to terminate or discharge the contract – they may only seek damages.</w:t>
            </w:r>
          </w:p>
          <w:permEnd w:id="217254455"/>
          <w:p w:rsidR="00AA1061" w:rsidRPr="002A3408" w:rsidRDefault="00AA1061" w:rsidP="002A3408">
            <w:pPr>
              <w:rPr>
                <w:rFonts w:ascii="Arial" w:hAnsi="Arial" w:cs="Arial"/>
                <w:sz w:val="22"/>
                <w:szCs w:val="22"/>
              </w:rPr>
            </w:pPr>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40" w:name="_Ref428793813"/>
      <w:r w:rsidRPr="005B62EA">
        <w:t xml:space="preserve">What does repudiation </w:t>
      </w:r>
      <w:r w:rsidR="00816CCB">
        <w:t xml:space="preserve">of a contract </w:t>
      </w:r>
      <w:r w:rsidRPr="005B62EA">
        <w:t>mean</w:t>
      </w:r>
      <w:r>
        <w:t>?</w:t>
      </w:r>
      <w:bookmarkEnd w:id="40"/>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730FF" w:rsidRPr="00D82E28" w:rsidRDefault="00C730FF" w:rsidP="00C730FF">
            <w:pPr>
              <w:rPr>
                <w:rFonts w:ascii="Arial" w:hAnsi="Arial" w:cs="Arial"/>
                <w:sz w:val="22"/>
                <w:szCs w:val="22"/>
              </w:rPr>
            </w:pPr>
            <w:permStart w:id="814380260" w:edGrp="everyone"/>
            <w:r w:rsidRPr="00D82E28">
              <w:rPr>
                <w:rFonts w:ascii="Arial" w:hAnsi="Arial" w:cs="Arial"/>
                <w:sz w:val="22"/>
                <w:szCs w:val="22"/>
              </w:rPr>
              <w:t xml:space="preserve">Repudiation is a term used to describe the </w:t>
            </w:r>
            <w:r w:rsidRPr="00D82E28">
              <w:rPr>
                <w:rFonts w:ascii="Arial" w:hAnsi="Arial" w:cs="Arial"/>
                <w:i/>
                <w:iCs/>
                <w:sz w:val="22"/>
                <w:szCs w:val="22"/>
              </w:rPr>
              <w:t>rejection of a proposal or idea.</w:t>
            </w:r>
          </w:p>
          <w:p w:rsidR="0044090C" w:rsidRPr="001C4084" w:rsidRDefault="00C730FF" w:rsidP="006805B7">
            <w:pPr>
              <w:rPr>
                <w:rFonts w:ascii="Arial" w:hAnsi="Arial" w:cs="Arial"/>
                <w:sz w:val="22"/>
                <w:szCs w:val="22"/>
              </w:rPr>
            </w:pPr>
            <w:r w:rsidRPr="00D82E28">
              <w:rPr>
                <w:rFonts w:ascii="Arial" w:hAnsi="Arial" w:cs="Arial"/>
                <w:sz w:val="22"/>
                <w:szCs w:val="22"/>
              </w:rPr>
              <w:t xml:space="preserve">When a party to a </w:t>
            </w:r>
            <w:r w:rsidRPr="00D82E28">
              <w:rPr>
                <w:rFonts w:ascii="Arial" w:hAnsi="Arial" w:cs="Arial"/>
                <w:b/>
                <w:bCs/>
                <w:sz w:val="22"/>
                <w:szCs w:val="22"/>
              </w:rPr>
              <w:t xml:space="preserve">contract is unwilling, or exhibits behaviour </w:t>
            </w:r>
            <w:r w:rsidRPr="00D82E28">
              <w:rPr>
                <w:rFonts w:ascii="Arial" w:hAnsi="Arial" w:cs="Arial"/>
                <w:sz w:val="22"/>
                <w:szCs w:val="22"/>
              </w:rPr>
              <w:t>which suggests that they are unwilling to perform their contractual obligations, the innocent party has the right to terminate the contract due to repudiation</w:t>
            </w:r>
            <w:permEnd w:id="814380260"/>
          </w:p>
        </w:tc>
        <w:permStart w:id="1925325415"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25325415"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1" w:name="_Ref528068459"/>
      <w:r>
        <w:t xml:space="preserve">True or False </w:t>
      </w:r>
      <w:r w:rsidRPr="00602C95">
        <w:t xml:space="preserve">(Tick your response): </w:t>
      </w:r>
      <w:r>
        <w:t>In the event of repudiation, the injured party has two options:</w:t>
      </w:r>
      <w:bookmarkEnd w:id="41"/>
    </w:p>
    <w:p w:rsidR="00294A7E" w:rsidRDefault="00294A7E" w:rsidP="00294A7E">
      <w:pPr>
        <w:pStyle w:val="11CSTCPLQuestionBullet"/>
        <w:numPr>
          <w:ilvl w:val="0"/>
          <w:numId w:val="17"/>
        </w:numPr>
        <w:ind w:left="1134"/>
      </w:pPr>
      <w:r>
        <w:t>Continue with the contract</w:t>
      </w:r>
    </w:p>
    <w:p w:rsidR="00294A7E" w:rsidRPr="00602C95" w:rsidRDefault="00294A7E" w:rsidP="00294A7E">
      <w:pPr>
        <w:pStyle w:val="11CSTCPLQuestionBullet"/>
        <w:numPr>
          <w:ilvl w:val="0"/>
          <w:numId w:val="17"/>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916298599"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C730F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9162985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724660321"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724660321"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297313327"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9731332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2" w:name="_Ref528068460"/>
      <w:r>
        <w:lastRenderedPageBreak/>
        <w:t>Why should you exercise caution, even if you are sure that the other party has repudiated the contract?</w:t>
      </w:r>
      <w:bookmarkEnd w:id="42"/>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C730FF" w:rsidP="00294A7E">
            <w:pPr>
              <w:rPr>
                <w:rFonts w:ascii="Arial" w:hAnsi="Arial" w:cs="Arial"/>
                <w:sz w:val="22"/>
                <w:szCs w:val="22"/>
              </w:rPr>
            </w:pPr>
            <w:permStart w:id="1479167306" w:edGrp="everyone"/>
            <w:r w:rsidRPr="0078066E">
              <w:rPr>
                <w:rFonts w:ascii="Arial" w:hAnsi="Arial" w:cs="Arial"/>
                <w:sz w:val="22"/>
                <w:szCs w:val="22"/>
              </w:rPr>
              <w:t>It is important to note that just because one party fails to fulfil their obligations under the terms of the contract it does not automatically lead to a termination of the agreement, nor does it release the other party from their liabilities.</w:t>
            </w:r>
            <w:permEnd w:id="1479167306"/>
          </w:p>
        </w:tc>
        <w:permStart w:id="1148062711"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48062711"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3" w:name="_Ref428794305"/>
      <w:r w:rsidRPr="005B62EA">
        <w:rPr>
          <w:bCs/>
          <w:iCs/>
        </w:rPr>
        <w:t>What does ‘abandonment of contract</w:t>
      </w:r>
      <w:r>
        <w:rPr>
          <w:bCs/>
          <w:iCs/>
        </w:rPr>
        <w:t>’</w:t>
      </w:r>
      <w:r w:rsidRPr="005B62EA">
        <w:rPr>
          <w:bCs/>
          <w:iCs/>
        </w:rPr>
        <w:t xml:space="preserve"> mean</w:t>
      </w:r>
      <w:r>
        <w:rPr>
          <w:bCs/>
          <w:iCs/>
        </w:rP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730FF" w:rsidRPr="0078066E" w:rsidRDefault="00C730FF" w:rsidP="00C730FF">
            <w:pPr>
              <w:rPr>
                <w:rFonts w:ascii="Arial" w:hAnsi="Arial" w:cs="Arial"/>
                <w:sz w:val="22"/>
                <w:szCs w:val="22"/>
              </w:rPr>
            </w:pPr>
            <w:permStart w:id="1321079613" w:edGrp="everyone"/>
            <w:r w:rsidRPr="0078066E">
              <w:rPr>
                <w:rFonts w:ascii="Arial" w:hAnsi="Arial" w:cs="Arial"/>
                <w:sz w:val="22"/>
                <w:szCs w:val="22"/>
              </w:rPr>
              <w:t>Abandonment can have different meanings. One type of abandonment is contract abandonment, where the parties both have conducted themselves in such a way that the original contract is no longer valid. Both parties may mutually agree to do this, or it can become part of a claim.</w:t>
            </w:r>
          </w:p>
          <w:p w:rsidR="00C730FF" w:rsidRPr="0078066E" w:rsidRDefault="00C730FF" w:rsidP="00C730FF">
            <w:pPr>
              <w:rPr>
                <w:rFonts w:ascii="Arial" w:hAnsi="Arial" w:cs="Arial"/>
                <w:sz w:val="22"/>
                <w:szCs w:val="22"/>
              </w:rPr>
            </w:pPr>
            <w:r w:rsidRPr="0078066E">
              <w:rPr>
                <w:rFonts w:ascii="Arial" w:hAnsi="Arial" w:cs="Arial"/>
                <w:sz w:val="22"/>
                <w:szCs w:val="22"/>
              </w:rPr>
              <w:t xml:space="preserve"> </w:t>
            </w:r>
            <w:r w:rsidRPr="0078066E">
              <w:rPr>
                <w:rFonts w:ascii="Arial" w:hAnsi="Arial" w:cs="Arial"/>
                <w:sz w:val="22"/>
                <w:szCs w:val="22"/>
              </w:rPr>
              <w:br/>
              <w:t>Another type of abandonment is where a contractor fails to perform the work on a project by either not starting the project in a reasonable amount of time, or not completing the work, or failing to resume work in a reasonable amount of time. Abandonment of a construction project without legal excuse is a cause for disciplinary action.</w:t>
            </w:r>
          </w:p>
          <w:permEnd w:id="1321079613"/>
          <w:p w:rsidR="00816CCB" w:rsidRPr="001C4084" w:rsidRDefault="00816CCB" w:rsidP="00816CCB">
            <w:pPr>
              <w:rPr>
                <w:rFonts w:ascii="Arial" w:hAnsi="Arial" w:cs="Arial"/>
                <w:sz w:val="22"/>
                <w:szCs w:val="22"/>
              </w:rPr>
            </w:pPr>
          </w:p>
        </w:tc>
        <w:permStart w:id="190861660"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90861660"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4"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4"/>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730FF" w:rsidRPr="0078066E" w:rsidRDefault="00C730FF" w:rsidP="00C730FF">
            <w:pPr>
              <w:rPr>
                <w:rFonts w:ascii="Arial" w:hAnsi="Arial" w:cs="Arial"/>
                <w:sz w:val="22"/>
                <w:szCs w:val="22"/>
              </w:rPr>
            </w:pPr>
            <w:permStart w:id="1315506398" w:edGrp="everyone"/>
            <w:r w:rsidRPr="0078066E">
              <w:rPr>
                <w:rFonts w:ascii="Arial" w:hAnsi="Arial" w:cs="Arial"/>
                <w:sz w:val="22"/>
                <w:szCs w:val="22"/>
              </w:rPr>
              <w:t xml:space="preserve">A construction contract can be terminated for </w:t>
            </w:r>
            <w:r w:rsidRPr="0078066E">
              <w:rPr>
                <w:rFonts w:ascii="Arial" w:hAnsi="Arial" w:cs="Arial"/>
                <w:b/>
                <w:bCs/>
                <w:sz w:val="22"/>
                <w:szCs w:val="22"/>
              </w:rPr>
              <w:t>Cause</w:t>
            </w:r>
            <w:r w:rsidRPr="0078066E">
              <w:rPr>
                <w:rFonts w:ascii="Arial" w:hAnsi="Arial" w:cs="Arial"/>
                <w:sz w:val="22"/>
                <w:szCs w:val="22"/>
              </w:rPr>
              <w:t xml:space="preserve"> or for </w:t>
            </w:r>
            <w:r w:rsidRPr="0078066E">
              <w:rPr>
                <w:rFonts w:ascii="Arial" w:hAnsi="Arial" w:cs="Arial"/>
                <w:b/>
                <w:bCs/>
                <w:sz w:val="22"/>
                <w:szCs w:val="22"/>
              </w:rPr>
              <w:t>Convenience</w:t>
            </w:r>
            <w:r w:rsidRPr="0078066E">
              <w:rPr>
                <w:rFonts w:ascii="Arial" w:hAnsi="Arial" w:cs="Arial"/>
                <w:sz w:val="22"/>
                <w:szCs w:val="22"/>
              </w:rPr>
              <w:t xml:space="preserve">. </w:t>
            </w:r>
          </w:p>
          <w:p w:rsidR="00C730FF" w:rsidRPr="0078066E" w:rsidRDefault="00C730FF" w:rsidP="00C730FF">
            <w:pPr>
              <w:rPr>
                <w:rFonts w:ascii="Arial" w:hAnsi="Arial" w:cs="Arial"/>
                <w:sz w:val="22"/>
                <w:szCs w:val="22"/>
              </w:rPr>
            </w:pPr>
            <w:r w:rsidRPr="0078066E">
              <w:rPr>
                <w:rFonts w:ascii="Arial" w:hAnsi="Arial" w:cs="Arial"/>
                <w:sz w:val="22"/>
                <w:szCs w:val="22"/>
              </w:rPr>
              <w:t xml:space="preserve">1. A </w:t>
            </w:r>
            <w:r w:rsidRPr="0078066E">
              <w:rPr>
                <w:rFonts w:ascii="Arial" w:hAnsi="Arial" w:cs="Arial"/>
                <w:i/>
                <w:iCs/>
                <w:sz w:val="22"/>
                <w:szCs w:val="22"/>
              </w:rPr>
              <w:t xml:space="preserve">termination for cause </w:t>
            </w:r>
            <w:r w:rsidRPr="0078066E">
              <w:rPr>
                <w:rFonts w:ascii="Arial" w:hAnsi="Arial" w:cs="Arial"/>
                <w:sz w:val="22"/>
                <w:szCs w:val="22"/>
              </w:rPr>
              <w:t xml:space="preserve">occurs when one party stops work because of a deficiency in performance by the other party. Because the contract is terminated as a result of a party's own poor performance, the law typically provides the terminated party with little recourse in the event of a termination for cause. </w:t>
            </w:r>
          </w:p>
          <w:p w:rsidR="00C730FF" w:rsidRPr="0078066E" w:rsidRDefault="00C730FF" w:rsidP="00C730FF">
            <w:pPr>
              <w:rPr>
                <w:rFonts w:ascii="Arial" w:hAnsi="Arial" w:cs="Arial"/>
                <w:sz w:val="22"/>
                <w:szCs w:val="22"/>
              </w:rPr>
            </w:pPr>
            <w:r w:rsidRPr="0078066E">
              <w:rPr>
                <w:rFonts w:ascii="Arial" w:hAnsi="Arial" w:cs="Arial"/>
                <w:sz w:val="22"/>
                <w:szCs w:val="22"/>
              </w:rPr>
              <w:t xml:space="preserve">2. A </w:t>
            </w:r>
            <w:r w:rsidRPr="0078066E">
              <w:rPr>
                <w:rFonts w:ascii="Arial" w:hAnsi="Arial" w:cs="Arial"/>
                <w:i/>
                <w:iCs/>
                <w:sz w:val="22"/>
                <w:szCs w:val="22"/>
              </w:rPr>
              <w:t>termination for convenience</w:t>
            </w:r>
            <w:r w:rsidRPr="0078066E">
              <w:rPr>
                <w:rFonts w:ascii="Arial" w:hAnsi="Arial" w:cs="Arial"/>
                <w:sz w:val="22"/>
                <w:szCs w:val="22"/>
              </w:rPr>
              <w:t>, occurs when the owner stops work for reasons other than a deficiency in performance by the contractor. Because a termination for convenience is not the result of poor performance, the law may provide the aggrieved contractor with significant rights against the breaching owner.</w:t>
            </w:r>
          </w:p>
          <w:permEnd w:id="1315506398"/>
          <w:p w:rsidR="00816CCB" w:rsidRPr="001C4084" w:rsidRDefault="00816CCB" w:rsidP="00816CCB">
            <w:pPr>
              <w:rPr>
                <w:rFonts w:ascii="Arial" w:hAnsi="Arial" w:cs="Arial"/>
                <w:sz w:val="22"/>
                <w:szCs w:val="22"/>
              </w:rPr>
            </w:pPr>
          </w:p>
        </w:tc>
        <w:permStart w:id="1419774681"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19774681"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5"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5"/>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852001507"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C730F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20015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825916625"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825916625"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627619325"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6276193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6"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6"/>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730FF" w:rsidRPr="000019C7" w:rsidRDefault="00C730FF" w:rsidP="00C730FF">
            <w:pPr>
              <w:rPr>
                <w:rFonts w:ascii="Arial" w:hAnsi="Arial" w:cs="Arial"/>
                <w:sz w:val="22"/>
                <w:szCs w:val="22"/>
              </w:rPr>
            </w:pPr>
            <w:permStart w:id="2114215595" w:edGrp="everyone"/>
            <w:r w:rsidRPr="000019C7">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rsidR="00C730FF" w:rsidRPr="000019C7" w:rsidRDefault="00C730FF" w:rsidP="00603E05">
            <w:pPr>
              <w:numPr>
                <w:ilvl w:val="1"/>
                <w:numId w:val="14"/>
              </w:numPr>
              <w:rPr>
                <w:rFonts w:ascii="Arial" w:hAnsi="Arial" w:cs="Arial"/>
                <w:sz w:val="22"/>
                <w:szCs w:val="22"/>
              </w:rPr>
            </w:pPr>
            <w:r w:rsidRPr="000019C7">
              <w:rPr>
                <w:rFonts w:ascii="Arial" w:hAnsi="Arial" w:cs="Arial"/>
                <w:sz w:val="22"/>
                <w:szCs w:val="22"/>
              </w:rPr>
              <w:t>What must occur to perform the contract</w:t>
            </w:r>
          </w:p>
          <w:p w:rsidR="00C730FF" w:rsidRPr="000019C7" w:rsidRDefault="00C730FF" w:rsidP="00603E05">
            <w:pPr>
              <w:numPr>
                <w:ilvl w:val="1"/>
                <w:numId w:val="14"/>
              </w:numPr>
              <w:rPr>
                <w:rFonts w:ascii="Arial" w:hAnsi="Arial" w:cs="Arial"/>
                <w:sz w:val="22"/>
                <w:szCs w:val="22"/>
              </w:rPr>
            </w:pPr>
            <w:r w:rsidRPr="000019C7">
              <w:rPr>
                <w:rFonts w:ascii="Arial" w:hAnsi="Arial" w:cs="Arial"/>
                <w:sz w:val="22"/>
                <w:szCs w:val="22"/>
              </w:rPr>
              <w:t>A reasonable time in which the contract must be completed</w:t>
            </w:r>
          </w:p>
          <w:p w:rsidR="00C730FF" w:rsidRPr="000019C7" w:rsidRDefault="00C730FF" w:rsidP="00603E05">
            <w:pPr>
              <w:numPr>
                <w:ilvl w:val="1"/>
                <w:numId w:val="14"/>
              </w:numPr>
              <w:rPr>
                <w:rFonts w:ascii="Arial" w:hAnsi="Arial" w:cs="Arial"/>
                <w:sz w:val="22"/>
                <w:szCs w:val="22"/>
              </w:rPr>
            </w:pPr>
            <w:r w:rsidRPr="000019C7">
              <w:rPr>
                <w:rFonts w:ascii="Arial" w:hAnsi="Arial" w:cs="Arial"/>
                <w:sz w:val="22"/>
                <w:szCs w:val="22"/>
              </w:rPr>
              <w:t>A statement of the consequences of not performing in accordance with the notice</w:t>
            </w:r>
          </w:p>
          <w:p w:rsidR="00C730FF" w:rsidRPr="000019C7" w:rsidRDefault="00C730FF" w:rsidP="00C730FF">
            <w:pPr>
              <w:rPr>
                <w:rFonts w:ascii="Arial" w:hAnsi="Arial" w:cs="Arial"/>
                <w:sz w:val="22"/>
                <w:szCs w:val="22"/>
              </w:rPr>
            </w:pPr>
            <w:r w:rsidRPr="000019C7">
              <w:rPr>
                <w:rFonts w:ascii="Arial" w:hAnsi="Arial" w:cs="Arial"/>
                <w:sz w:val="22"/>
                <w:szCs w:val="22"/>
              </w:rPr>
              <w:t>If the notice given fails to include any of these elements, it may be deemed unreasonable. The innocent party must either serve another notice or prove repudiation by the defaulting party in order to terminate the contract</w:t>
            </w:r>
          </w:p>
          <w:permEnd w:id="2114215595"/>
          <w:p w:rsidR="00291E00" w:rsidRPr="001C4084" w:rsidRDefault="00291E00" w:rsidP="00291E00">
            <w:pPr>
              <w:rPr>
                <w:rFonts w:ascii="Arial" w:hAnsi="Arial" w:cs="Arial"/>
                <w:sz w:val="22"/>
                <w:szCs w:val="22"/>
              </w:rPr>
            </w:pPr>
          </w:p>
        </w:tc>
        <w:permStart w:id="1333736816"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33736816"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7"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7"/>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1998724056"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C730FF"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19987240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948407242"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948407242"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646134113"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64613411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8" w:name="_Ref428781925"/>
      <w:bookmarkStart w:id="49" w:name="_Ref528152060"/>
      <w:r>
        <w:t>When is the client o</w:t>
      </w:r>
      <w:r w:rsidRPr="00ED7A7D">
        <w:t>wner required to pay the final contract payment</w:t>
      </w:r>
      <w:r>
        <w:t>?</w:t>
      </w:r>
      <w:bookmarkEnd w:id="48"/>
      <w:r>
        <w:t xml:space="preserve"> How might this be affected by defects and omissions?</w:t>
      </w:r>
      <w:bookmarkEnd w:id="49"/>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rsidR="00C730FF" w:rsidRPr="000019C7" w:rsidRDefault="00C730FF" w:rsidP="00C730FF">
            <w:pPr>
              <w:rPr>
                <w:rFonts w:ascii="Arial" w:hAnsi="Arial" w:cs="Arial"/>
                <w:sz w:val="22"/>
                <w:szCs w:val="22"/>
              </w:rPr>
            </w:pPr>
            <w:permStart w:id="2011114928" w:edGrp="everyone"/>
            <w:r w:rsidRPr="000019C7">
              <w:rPr>
                <w:rFonts w:ascii="Arial" w:hAnsi="Arial" w:cs="Arial"/>
                <w:sz w:val="22"/>
                <w:szCs w:val="22"/>
              </w:rPr>
              <w:t xml:space="preserve">A building contract usually defines practical completion as </w:t>
            </w:r>
            <w:r w:rsidRPr="000019C7">
              <w:rPr>
                <w:rFonts w:ascii="Arial" w:hAnsi="Arial" w:cs="Arial"/>
                <w:b/>
                <w:bCs/>
                <w:sz w:val="22"/>
                <w:szCs w:val="22"/>
              </w:rPr>
              <w:t>when all works are completed except for any defects or omissions</w:t>
            </w:r>
            <w:r w:rsidRPr="000019C7">
              <w:rPr>
                <w:rFonts w:ascii="Arial" w:hAnsi="Arial" w:cs="Arial"/>
                <w:sz w:val="22"/>
                <w:szCs w:val="22"/>
              </w:rPr>
              <w:t xml:space="preserve"> which do not prevent the home from being used for its intended purpose, that is: if the unfinished items prevent the home from being “lived in” then practical completion could be deemed not to have occurred.</w:t>
            </w:r>
          </w:p>
          <w:p w:rsidR="00C730FF" w:rsidRPr="000019C7" w:rsidRDefault="00C730FF" w:rsidP="00C730FF">
            <w:pPr>
              <w:rPr>
                <w:rFonts w:ascii="Arial" w:hAnsi="Arial" w:cs="Arial"/>
                <w:sz w:val="22"/>
                <w:szCs w:val="22"/>
              </w:rPr>
            </w:pPr>
            <w:r w:rsidRPr="000019C7">
              <w:rPr>
                <w:rFonts w:ascii="Arial" w:hAnsi="Arial" w:cs="Arial"/>
                <w:sz w:val="22"/>
                <w:szCs w:val="22"/>
              </w:rPr>
              <w:t>Usually there will be a practical completion inspection and the building supervisor and client will agree on a list of items to be attended to.</w:t>
            </w:r>
          </w:p>
          <w:permEnd w:id="2011114928"/>
          <w:p w:rsidR="00D27040" w:rsidRPr="001C4084" w:rsidRDefault="00D27040" w:rsidP="00FD2AF2">
            <w:pPr>
              <w:rPr>
                <w:rFonts w:ascii="Arial" w:hAnsi="Arial" w:cs="Arial"/>
                <w:sz w:val="22"/>
                <w:szCs w:val="22"/>
              </w:rPr>
            </w:pPr>
          </w:p>
        </w:tc>
        <w:permStart w:id="1146363867"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46363867" w:displacedByCustomXml="prev"/>
      </w:tr>
    </w:tbl>
    <w:p w:rsidR="008C754C" w:rsidRDefault="008C754C" w:rsidP="008C754C"/>
    <w:p w:rsidR="008C754C" w:rsidRPr="005B62EA" w:rsidRDefault="008C754C" w:rsidP="008C754C">
      <w:pPr>
        <w:pStyle w:val="11CSTCPLQuestionBullet"/>
        <w:ind w:left="709" w:hanging="709"/>
      </w:pPr>
      <w:bookmarkStart w:id="50" w:name="_Ref428794091"/>
      <w:r>
        <w:rPr>
          <w:bCs/>
          <w:iCs/>
        </w:rPr>
        <w:t>Explain the concept ‘c</w:t>
      </w:r>
      <w:r w:rsidRPr="005B62EA">
        <w:rPr>
          <w:bCs/>
          <w:iCs/>
        </w:rPr>
        <w:t>onditions for completion at the cost of the contractor’</w:t>
      </w:r>
      <w:r>
        <w:rPr>
          <w:bCs/>
          <w:iCs/>
        </w:rPr>
        <w:t>.</w:t>
      </w:r>
      <w:bookmarkEnd w:id="50"/>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730FF" w:rsidRPr="000019C7" w:rsidRDefault="00C730FF" w:rsidP="00C730FF">
            <w:pPr>
              <w:rPr>
                <w:rFonts w:ascii="Arial" w:hAnsi="Arial" w:cs="Arial"/>
                <w:sz w:val="22"/>
                <w:szCs w:val="22"/>
              </w:rPr>
            </w:pPr>
            <w:permStart w:id="164562283" w:edGrp="everyone"/>
            <w:r w:rsidRPr="000019C7">
              <w:rPr>
                <w:rFonts w:ascii="Arial" w:hAnsi="Arial" w:cs="Arial"/>
                <w:b/>
                <w:bCs/>
                <w:sz w:val="22"/>
                <w:szCs w:val="22"/>
              </w:rPr>
              <w:t>Defects after completion</w:t>
            </w:r>
          </w:p>
          <w:p w:rsidR="00C730FF" w:rsidRPr="000019C7" w:rsidRDefault="00C730FF" w:rsidP="00C730FF">
            <w:pPr>
              <w:rPr>
                <w:rFonts w:ascii="Arial" w:hAnsi="Arial" w:cs="Arial"/>
                <w:sz w:val="22"/>
                <w:szCs w:val="22"/>
              </w:rPr>
            </w:pPr>
            <w:r w:rsidRPr="000019C7">
              <w:rPr>
                <w:rFonts w:ascii="Arial" w:hAnsi="Arial" w:cs="Arial"/>
                <w:sz w:val="22"/>
                <w:szCs w:val="22"/>
              </w:rPr>
              <w:t xml:space="preserve">The Contractor must make good defects or omissions in the </w:t>
            </w:r>
            <w:r w:rsidRPr="000019C7">
              <w:rPr>
                <w:rFonts w:ascii="Arial" w:hAnsi="Arial" w:cs="Arial"/>
                <w:b/>
                <w:bCs/>
                <w:sz w:val="22"/>
                <w:szCs w:val="22"/>
              </w:rPr>
              <w:t xml:space="preserve">work under this Contract </w:t>
            </w:r>
            <w:r w:rsidRPr="000019C7">
              <w:rPr>
                <w:rFonts w:ascii="Arial" w:hAnsi="Arial" w:cs="Arial"/>
                <w:sz w:val="22"/>
                <w:szCs w:val="22"/>
              </w:rPr>
              <w:t xml:space="preserve">which become apparent within 6 months of the </w:t>
            </w:r>
            <w:r w:rsidRPr="000019C7">
              <w:rPr>
                <w:rFonts w:ascii="Arial" w:hAnsi="Arial" w:cs="Arial"/>
                <w:b/>
                <w:bCs/>
                <w:sz w:val="22"/>
                <w:szCs w:val="22"/>
              </w:rPr>
              <w:t>Date of Practical Completion</w:t>
            </w:r>
            <w:r w:rsidRPr="000019C7">
              <w:rPr>
                <w:rFonts w:ascii="Arial" w:hAnsi="Arial" w:cs="Arial"/>
                <w:sz w:val="22"/>
                <w:szCs w:val="22"/>
              </w:rPr>
              <w:t>.</w:t>
            </w:r>
          </w:p>
          <w:p w:rsidR="00C730FF" w:rsidRPr="000019C7" w:rsidRDefault="00C730FF" w:rsidP="00C730FF">
            <w:pPr>
              <w:rPr>
                <w:rFonts w:ascii="Arial" w:hAnsi="Arial" w:cs="Arial"/>
                <w:sz w:val="22"/>
                <w:szCs w:val="22"/>
              </w:rPr>
            </w:pPr>
            <w:r w:rsidRPr="000019C7">
              <w:rPr>
                <w:rFonts w:ascii="Arial" w:hAnsi="Arial" w:cs="Arial"/>
                <w:sz w:val="22"/>
                <w:szCs w:val="22"/>
              </w:rPr>
              <w:t xml:space="preserve">If there are any such defects or omissions, the Owner must give the Contractor written notice to make good such defects or omissions within the </w:t>
            </w:r>
            <w:proofErr w:type="gramStart"/>
            <w:r w:rsidRPr="000019C7">
              <w:rPr>
                <w:rFonts w:ascii="Arial" w:hAnsi="Arial" w:cs="Arial"/>
                <w:sz w:val="22"/>
                <w:szCs w:val="22"/>
              </w:rPr>
              <w:t>6 month</w:t>
            </w:r>
            <w:proofErr w:type="gramEnd"/>
            <w:r w:rsidRPr="000019C7">
              <w:rPr>
                <w:rFonts w:ascii="Arial" w:hAnsi="Arial" w:cs="Arial"/>
                <w:sz w:val="22"/>
                <w:szCs w:val="22"/>
              </w:rPr>
              <w:t xml:space="preserve"> period</w:t>
            </w:r>
          </w:p>
          <w:p w:rsidR="00C730FF" w:rsidRPr="000019C7" w:rsidRDefault="00C730FF" w:rsidP="00C730FF">
            <w:pPr>
              <w:rPr>
                <w:rFonts w:ascii="Arial" w:hAnsi="Arial" w:cs="Arial"/>
                <w:sz w:val="22"/>
                <w:szCs w:val="22"/>
              </w:rPr>
            </w:pPr>
            <w:r w:rsidRPr="000019C7">
              <w:rPr>
                <w:rFonts w:ascii="Arial" w:hAnsi="Arial" w:cs="Arial"/>
                <w:sz w:val="22"/>
                <w:szCs w:val="22"/>
              </w:rPr>
              <w:t xml:space="preserve">and must give the Contractor reasonable access to the </w:t>
            </w:r>
            <w:r w:rsidRPr="000019C7">
              <w:rPr>
                <w:rFonts w:ascii="Arial" w:hAnsi="Arial" w:cs="Arial"/>
                <w:b/>
                <w:bCs/>
                <w:sz w:val="22"/>
                <w:szCs w:val="22"/>
              </w:rPr>
              <w:t xml:space="preserve">Site </w:t>
            </w:r>
            <w:r w:rsidRPr="000019C7">
              <w:rPr>
                <w:rFonts w:ascii="Arial" w:hAnsi="Arial" w:cs="Arial"/>
                <w:sz w:val="22"/>
                <w:szCs w:val="22"/>
              </w:rPr>
              <w:t>for that purpose.</w:t>
            </w:r>
          </w:p>
          <w:p w:rsidR="00C730FF" w:rsidRPr="000019C7" w:rsidRDefault="00C730FF" w:rsidP="00C730FF">
            <w:pPr>
              <w:rPr>
                <w:rFonts w:ascii="Arial" w:hAnsi="Arial" w:cs="Arial"/>
                <w:sz w:val="22"/>
                <w:szCs w:val="22"/>
              </w:rPr>
            </w:pPr>
            <w:r w:rsidRPr="000019C7">
              <w:rPr>
                <w:rFonts w:ascii="Arial" w:hAnsi="Arial" w:cs="Arial"/>
                <w:sz w:val="22"/>
                <w:szCs w:val="22"/>
              </w:rPr>
              <w:t>Subject to reasonable access being provided, the Contractor must within 28 calendar days of the notice being given rectify any defects notified to the Contractor during usual business hours.</w:t>
            </w:r>
          </w:p>
          <w:permEnd w:id="164562283"/>
          <w:p w:rsidR="008C754C" w:rsidRPr="001C4084" w:rsidRDefault="008C754C" w:rsidP="00972346">
            <w:pPr>
              <w:rPr>
                <w:rFonts w:ascii="Arial" w:hAnsi="Arial" w:cs="Arial"/>
                <w:sz w:val="22"/>
                <w:szCs w:val="22"/>
              </w:rPr>
            </w:pPr>
          </w:p>
        </w:tc>
        <w:permStart w:id="7210190"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210190"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1"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730FF" w:rsidRPr="00C730FF" w:rsidRDefault="00C730FF" w:rsidP="00C730FF">
            <w:pPr>
              <w:rPr>
                <w:rFonts w:ascii="Arial" w:hAnsi="Arial" w:cs="Arial"/>
                <w:sz w:val="22"/>
                <w:szCs w:val="22"/>
              </w:rPr>
            </w:pPr>
            <w:permStart w:id="1899718999" w:edGrp="everyone"/>
            <w:r w:rsidRPr="00C730FF">
              <w:rPr>
                <w:rFonts w:ascii="Arial" w:hAnsi="Arial" w:cs="Arial"/>
                <w:sz w:val="22"/>
                <w:szCs w:val="22"/>
              </w:rPr>
              <w:t>(b)  a warranty against defects must concisely state:</w:t>
            </w:r>
          </w:p>
          <w:p w:rsidR="00C730FF" w:rsidRPr="00C730FF" w:rsidRDefault="00C730FF" w:rsidP="00C730FF">
            <w:pPr>
              <w:rPr>
                <w:rFonts w:ascii="Arial" w:hAnsi="Arial" w:cs="Arial"/>
                <w:sz w:val="22"/>
                <w:szCs w:val="22"/>
              </w:rPr>
            </w:pPr>
            <w:r w:rsidRPr="00C730FF">
              <w:rPr>
                <w:rFonts w:ascii="Arial" w:hAnsi="Arial" w:cs="Arial"/>
                <w:sz w:val="22"/>
                <w:szCs w:val="22"/>
              </w:rPr>
              <w:t xml:space="preserve">                              (</w:t>
            </w:r>
            <w:proofErr w:type="spellStart"/>
            <w:r w:rsidRPr="00C730FF">
              <w:rPr>
                <w:rFonts w:ascii="Arial" w:hAnsi="Arial" w:cs="Arial"/>
                <w:sz w:val="22"/>
                <w:szCs w:val="22"/>
              </w:rPr>
              <w:t>i</w:t>
            </w:r>
            <w:proofErr w:type="spellEnd"/>
            <w:r w:rsidRPr="00C730FF">
              <w:rPr>
                <w:rFonts w:ascii="Arial" w:hAnsi="Arial" w:cs="Arial"/>
                <w:sz w:val="22"/>
                <w:szCs w:val="22"/>
              </w:rPr>
              <w:t>)  what the person who gives the warranty must do so that the warranty may be honoured; and</w:t>
            </w:r>
          </w:p>
          <w:p w:rsidR="00602C95" w:rsidRPr="001C4084" w:rsidRDefault="00C730FF" w:rsidP="00215415">
            <w:pPr>
              <w:rPr>
                <w:rFonts w:ascii="Arial" w:hAnsi="Arial" w:cs="Arial"/>
                <w:sz w:val="22"/>
                <w:szCs w:val="22"/>
              </w:rPr>
            </w:pPr>
            <w:r w:rsidRPr="00C730FF">
              <w:rPr>
                <w:rFonts w:ascii="Arial" w:hAnsi="Arial" w:cs="Arial"/>
                <w:sz w:val="22"/>
                <w:szCs w:val="22"/>
              </w:rPr>
              <w:t xml:space="preserve">                             (ii)  what the consumer must do to entitle the consumer to claim the warranty;</w:t>
            </w:r>
            <w:permEnd w:id="1899718999"/>
          </w:p>
        </w:tc>
        <w:permStart w:id="1459054047"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59054047"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2" w:name="_Ref428795566"/>
      <w:r>
        <w:rPr>
          <w:bCs/>
          <w:iCs/>
        </w:rPr>
        <w:lastRenderedPageBreak/>
        <w:t>Name one (1) person you should consult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C730FF" w:rsidP="00215415">
            <w:pPr>
              <w:rPr>
                <w:rFonts w:ascii="Arial" w:hAnsi="Arial" w:cs="Arial"/>
                <w:sz w:val="22"/>
                <w:szCs w:val="22"/>
              </w:rPr>
            </w:pPr>
            <w:permStart w:id="1404257810" w:edGrp="everyone"/>
            <w:r>
              <w:rPr>
                <w:rFonts w:ascii="Arial" w:hAnsi="Arial" w:cs="Arial"/>
                <w:sz w:val="22"/>
                <w:szCs w:val="22"/>
              </w:rPr>
              <w:t>Lawyer</w:t>
            </w:r>
            <w:permEnd w:id="1404257810"/>
          </w:p>
        </w:tc>
        <w:permStart w:id="699335233"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99335233"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3" w:name="_Ref428795533"/>
      <w:r>
        <w:rPr>
          <w:bCs/>
          <w:iCs/>
        </w:rPr>
        <w:t>What document should you refer to if you are considering ousting a contractor from a building site?</w:t>
      </w:r>
      <w:bookmarkEnd w:id="53"/>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C730FF" w:rsidP="00215415">
            <w:pPr>
              <w:rPr>
                <w:rFonts w:ascii="Arial" w:hAnsi="Arial" w:cs="Arial"/>
                <w:sz w:val="22"/>
                <w:szCs w:val="22"/>
              </w:rPr>
            </w:pPr>
            <w:permStart w:id="1862741681" w:edGrp="everyone"/>
            <w:r>
              <w:rPr>
                <w:rFonts w:ascii="Arial" w:hAnsi="Arial" w:cs="Arial"/>
                <w:sz w:val="22"/>
                <w:szCs w:val="22"/>
              </w:rPr>
              <w:t>Building contract</w:t>
            </w:r>
            <w:permEnd w:id="1862741681"/>
          </w:p>
        </w:tc>
        <w:permStart w:id="1722962641"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22962641"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4" w:name="_Ref428776477"/>
      <w:r w:rsidRPr="00C02534">
        <w:lastRenderedPageBreak/>
        <w:t>How should you handle a customer complaint?</w:t>
      </w:r>
      <w:bookmarkEnd w:id="5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730FF" w:rsidRPr="00444C66" w:rsidRDefault="00C730FF" w:rsidP="00603E05">
            <w:pPr>
              <w:numPr>
                <w:ilvl w:val="0"/>
                <w:numId w:val="15"/>
              </w:numPr>
              <w:rPr>
                <w:rFonts w:ascii="Arial" w:hAnsi="Arial" w:cs="Arial"/>
                <w:sz w:val="22"/>
                <w:szCs w:val="22"/>
              </w:rPr>
            </w:pPr>
            <w:permStart w:id="1645756532" w:edGrp="everyone"/>
            <w:r w:rsidRPr="00444C66">
              <w:rPr>
                <w:rFonts w:ascii="Arial" w:hAnsi="Arial" w:cs="Arial"/>
                <w:sz w:val="22"/>
                <w:szCs w:val="22"/>
              </w:rPr>
              <w:t xml:space="preserve">Deal with the complaint immediately </w:t>
            </w:r>
          </w:p>
          <w:p w:rsidR="00C730FF" w:rsidRPr="00444C66" w:rsidRDefault="00C730FF" w:rsidP="00603E05">
            <w:pPr>
              <w:numPr>
                <w:ilvl w:val="0"/>
                <w:numId w:val="15"/>
              </w:numPr>
              <w:rPr>
                <w:rFonts w:ascii="Arial" w:hAnsi="Arial" w:cs="Arial"/>
                <w:sz w:val="22"/>
                <w:szCs w:val="22"/>
              </w:rPr>
            </w:pPr>
            <w:r w:rsidRPr="00444C66">
              <w:rPr>
                <w:rFonts w:ascii="Arial" w:hAnsi="Arial" w:cs="Arial"/>
                <w:sz w:val="22"/>
                <w:szCs w:val="22"/>
              </w:rPr>
              <w:t>Stay calm</w:t>
            </w:r>
          </w:p>
          <w:p w:rsidR="00C730FF" w:rsidRPr="00444C66" w:rsidRDefault="00C730FF" w:rsidP="00603E05">
            <w:pPr>
              <w:numPr>
                <w:ilvl w:val="0"/>
                <w:numId w:val="15"/>
              </w:numPr>
              <w:rPr>
                <w:rFonts w:ascii="Arial" w:hAnsi="Arial" w:cs="Arial"/>
                <w:sz w:val="22"/>
                <w:szCs w:val="22"/>
              </w:rPr>
            </w:pPr>
            <w:r w:rsidRPr="00444C66">
              <w:rPr>
                <w:rFonts w:ascii="Arial" w:hAnsi="Arial" w:cs="Arial"/>
                <w:sz w:val="22"/>
                <w:szCs w:val="22"/>
              </w:rPr>
              <w:t>Identify the problem</w:t>
            </w:r>
          </w:p>
          <w:p w:rsidR="00C730FF" w:rsidRPr="00444C66" w:rsidRDefault="00C730FF" w:rsidP="00603E05">
            <w:pPr>
              <w:numPr>
                <w:ilvl w:val="0"/>
                <w:numId w:val="15"/>
              </w:numPr>
              <w:rPr>
                <w:rFonts w:ascii="Arial" w:hAnsi="Arial" w:cs="Arial"/>
                <w:sz w:val="22"/>
                <w:szCs w:val="22"/>
              </w:rPr>
            </w:pPr>
            <w:r w:rsidRPr="00444C66">
              <w:rPr>
                <w:rFonts w:ascii="Arial" w:hAnsi="Arial" w:cs="Arial"/>
                <w:sz w:val="22"/>
                <w:szCs w:val="22"/>
              </w:rPr>
              <w:t xml:space="preserve">Decide what can be done </w:t>
            </w:r>
          </w:p>
          <w:p w:rsidR="00C730FF" w:rsidRPr="00444C66" w:rsidRDefault="00C730FF" w:rsidP="00603E05">
            <w:pPr>
              <w:numPr>
                <w:ilvl w:val="0"/>
                <w:numId w:val="15"/>
              </w:numPr>
              <w:rPr>
                <w:rFonts w:ascii="Arial" w:hAnsi="Arial" w:cs="Arial"/>
                <w:sz w:val="22"/>
                <w:szCs w:val="22"/>
              </w:rPr>
            </w:pPr>
            <w:r w:rsidRPr="00444C66">
              <w:rPr>
                <w:rFonts w:ascii="Arial" w:hAnsi="Arial" w:cs="Arial"/>
                <w:sz w:val="22"/>
                <w:szCs w:val="22"/>
              </w:rPr>
              <w:t>Arrange a second opinion to confirm your view</w:t>
            </w:r>
          </w:p>
          <w:p w:rsidR="00C730FF" w:rsidRPr="00444C66" w:rsidRDefault="00C730FF" w:rsidP="00603E05">
            <w:pPr>
              <w:numPr>
                <w:ilvl w:val="0"/>
                <w:numId w:val="15"/>
              </w:numPr>
              <w:rPr>
                <w:rFonts w:ascii="Arial" w:hAnsi="Arial" w:cs="Arial"/>
                <w:sz w:val="22"/>
                <w:szCs w:val="22"/>
              </w:rPr>
            </w:pPr>
            <w:r w:rsidRPr="00444C66">
              <w:rPr>
                <w:rFonts w:ascii="Arial" w:hAnsi="Arial" w:cs="Arial"/>
                <w:sz w:val="22"/>
                <w:szCs w:val="22"/>
              </w:rPr>
              <w:t>Keep records</w:t>
            </w:r>
          </w:p>
          <w:p w:rsidR="00C730FF" w:rsidRPr="00444C66" w:rsidRDefault="00C730FF" w:rsidP="00603E05">
            <w:pPr>
              <w:numPr>
                <w:ilvl w:val="0"/>
                <w:numId w:val="15"/>
              </w:numPr>
              <w:rPr>
                <w:rFonts w:ascii="Arial" w:hAnsi="Arial" w:cs="Arial"/>
                <w:sz w:val="22"/>
                <w:szCs w:val="22"/>
              </w:rPr>
            </w:pPr>
            <w:r w:rsidRPr="00444C66">
              <w:rPr>
                <w:rFonts w:ascii="Arial" w:hAnsi="Arial" w:cs="Arial"/>
                <w:sz w:val="22"/>
                <w:szCs w:val="22"/>
              </w:rPr>
              <w:t>Fix the problem</w:t>
            </w:r>
          </w:p>
          <w:permEnd w:id="1645756532"/>
          <w:p w:rsidR="001A3880" w:rsidRPr="001C4084" w:rsidRDefault="001A3880" w:rsidP="001A3880">
            <w:pPr>
              <w:rPr>
                <w:rFonts w:ascii="Arial" w:hAnsi="Arial" w:cs="Arial"/>
                <w:sz w:val="22"/>
                <w:szCs w:val="22"/>
              </w:rPr>
            </w:pPr>
          </w:p>
        </w:tc>
        <w:permStart w:id="1566512331"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66512331"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5" w:name="_Ref428780523"/>
      <w:r w:rsidRPr="00ED7A7D">
        <w:t>How do you reduce the risk of dispute</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730FF" w:rsidRPr="00444C66" w:rsidRDefault="00C730FF" w:rsidP="00603E05">
            <w:pPr>
              <w:numPr>
                <w:ilvl w:val="0"/>
                <w:numId w:val="16"/>
              </w:numPr>
              <w:rPr>
                <w:rFonts w:ascii="Arial" w:hAnsi="Arial" w:cs="Arial"/>
                <w:sz w:val="22"/>
                <w:szCs w:val="22"/>
              </w:rPr>
            </w:pPr>
            <w:permStart w:id="1211370544" w:edGrp="everyone"/>
            <w:r w:rsidRPr="00444C66">
              <w:rPr>
                <w:rFonts w:ascii="Arial" w:hAnsi="Arial" w:cs="Arial"/>
                <w:sz w:val="22"/>
                <w:szCs w:val="22"/>
              </w:rPr>
              <w:t xml:space="preserve">Record all complaints </w:t>
            </w:r>
          </w:p>
          <w:p w:rsidR="00C730FF" w:rsidRPr="00444C66" w:rsidRDefault="00C730FF" w:rsidP="00603E05">
            <w:pPr>
              <w:numPr>
                <w:ilvl w:val="0"/>
                <w:numId w:val="16"/>
              </w:numPr>
              <w:rPr>
                <w:rFonts w:ascii="Arial" w:hAnsi="Arial" w:cs="Arial"/>
                <w:sz w:val="22"/>
                <w:szCs w:val="22"/>
              </w:rPr>
            </w:pPr>
            <w:r w:rsidRPr="00444C66">
              <w:rPr>
                <w:rFonts w:ascii="Arial" w:hAnsi="Arial" w:cs="Arial"/>
                <w:sz w:val="22"/>
                <w:szCs w:val="22"/>
              </w:rPr>
              <w:t>Act promptly</w:t>
            </w:r>
          </w:p>
          <w:p w:rsidR="00C730FF" w:rsidRPr="00444C66" w:rsidRDefault="00C730FF" w:rsidP="00603E05">
            <w:pPr>
              <w:numPr>
                <w:ilvl w:val="0"/>
                <w:numId w:val="16"/>
              </w:numPr>
              <w:rPr>
                <w:rFonts w:ascii="Arial" w:hAnsi="Arial" w:cs="Arial"/>
                <w:sz w:val="22"/>
                <w:szCs w:val="22"/>
              </w:rPr>
            </w:pPr>
            <w:r w:rsidRPr="00444C66">
              <w:rPr>
                <w:rFonts w:ascii="Arial" w:hAnsi="Arial" w:cs="Arial"/>
                <w:sz w:val="22"/>
                <w:szCs w:val="22"/>
              </w:rPr>
              <w:t>Do what you say you’re going to do</w:t>
            </w:r>
          </w:p>
          <w:p w:rsidR="00C730FF" w:rsidRPr="00444C66" w:rsidRDefault="00C730FF" w:rsidP="00603E05">
            <w:pPr>
              <w:numPr>
                <w:ilvl w:val="0"/>
                <w:numId w:val="16"/>
              </w:numPr>
              <w:rPr>
                <w:rFonts w:ascii="Arial" w:hAnsi="Arial" w:cs="Arial"/>
                <w:sz w:val="22"/>
                <w:szCs w:val="22"/>
              </w:rPr>
            </w:pPr>
            <w:r w:rsidRPr="00444C66">
              <w:rPr>
                <w:rFonts w:ascii="Arial" w:hAnsi="Arial" w:cs="Arial"/>
                <w:sz w:val="22"/>
                <w:szCs w:val="22"/>
              </w:rPr>
              <w:t>Do not make unrealistic promises</w:t>
            </w:r>
          </w:p>
          <w:permEnd w:id="1211370544"/>
          <w:p w:rsidR="00CB0A4E" w:rsidRPr="001C4084" w:rsidRDefault="00CB0A4E" w:rsidP="00CB0A4E">
            <w:pPr>
              <w:rPr>
                <w:rFonts w:ascii="Arial" w:hAnsi="Arial" w:cs="Arial"/>
                <w:sz w:val="22"/>
                <w:szCs w:val="22"/>
              </w:rPr>
            </w:pPr>
          </w:p>
        </w:tc>
        <w:permStart w:id="1798205293"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98205293"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6" w:name="_Ref428780789"/>
      <w:r w:rsidRPr="00ED7A7D">
        <w:t xml:space="preserve">What is the process for </w:t>
      </w:r>
      <w:r>
        <w:t>d</w:t>
      </w:r>
      <w:r w:rsidRPr="00ED7A7D">
        <w:t xml:space="preserve">ispute </w:t>
      </w:r>
      <w:r>
        <w:t>r</w:t>
      </w:r>
      <w:r w:rsidRPr="00ED7A7D">
        <w:t>esolution</w:t>
      </w:r>
      <w:r>
        <w:t>?</w:t>
      </w:r>
      <w:bookmarkEnd w:id="56"/>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730FF" w:rsidRPr="00444C66" w:rsidRDefault="00C730FF" w:rsidP="00C730FF">
            <w:pPr>
              <w:rPr>
                <w:rFonts w:ascii="Arial" w:hAnsi="Arial" w:cs="Arial"/>
                <w:sz w:val="22"/>
                <w:szCs w:val="22"/>
              </w:rPr>
            </w:pPr>
            <w:permStart w:id="929048109" w:edGrp="everyone"/>
            <w:r w:rsidRPr="00444C66">
              <w:rPr>
                <w:rFonts w:ascii="Arial" w:hAnsi="Arial" w:cs="Arial"/>
                <w:sz w:val="22"/>
                <w:szCs w:val="22"/>
              </w:rPr>
              <w:t xml:space="preserve">The Queensland Civil and Administrative Tribunal provides cost-effective dispute resolution, particularly for domestic building disputes of a contractual nature. The Tribunal will hear any disagreement between yourself and your licensed contractor and may require the QBCC to provide a technical report </w:t>
            </w:r>
            <w:hyperlink r:id="rId11" w:history="1">
              <w:r w:rsidRPr="00444C66">
                <w:rPr>
                  <w:rStyle w:val="Hyperlink"/>
                  <w:rFonts w:ascii="Arial" w:hAnsi="Arial" w:cs="Arial"/>
                  <w:sz w:val="22"/>
                  <w:szCs w:val="22"/>
                </w:rPr>
                <w:t>www.qcat.qld.gov.au</w:t>
              </w:r>
            </w:hyperlink>
          </w:p>
          <w:permEnd w:id="929048109"/>
          <w:p w:rsidR="00CB0A4E" w:rsidRPr="001C4084" w:rsidRDefault="00CB0A4E" w:rsidP="00CB0A4E">
            <w:pPr>
              <w:rPr>
                <w:rFonts w:ascii="Arial" w:hAnsi="Arial" w:cs="Arial"/>
                <w:sz w:val="22"/>
                <w:szCs w:val="22"/>
              </w:rPr>
            </w:pPr>
          </w:p>
        </w:tc>
        <w:permStart w:id="1572930061"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72930061"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7"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7"/>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730FF" w:rsidRDefault="00C730FF" w:rsidP="00C730FF">
            <w:pPr>
              <w:rPr>
                <w:rFonts w:ascii="Arial" w:hAnsi="Arial" w:cs="Arial"/>
                <w:sz w:val="22"/>
                <w:szCs w:val="22"/>
              </w:rPr>
            </w:pPr>
            <w:permStart w:id="652350348" w:edGrp="everyone"/>
            <w:r>
              <w:rPr>
                <w:rFonts w:ascii="Arial" w:hAnsi="Arial" w:cs="Arial"/>
                <w:sz w:val="22"/>
                <w:szCs w:val="22"/>
              </w:rPr>
              <w:t xml:space="preserve">Dear </w:t>
            </w:r>
            <w:r w:rsidR="00000BD6">
              <w:rPr>
                <w:rFonts w:ascii="Arial" w:hAnsi="Arial" w:cs="Arial"/>
                <w:sz w:val="22"/>
                <w:szCs w:val="22"/>
              </w:rPr>
              <w:t>Sir/Madam</w:t>
            </w:r>
            <w:r>
              <w:rPr>
                <w:rFonts w:ascii="Arial" w:hAnsi="Arial" w:cs="Arial"/>
                <w:sz w:val="22"/>
                <w:szCs w:val="22"/>
              </w:rPr>
              <w:t>,</w:t>
            </w:r>
          </w:p>
          <w:p w:rsidR="00C730FF" w:rsidRDefault="00C730FF" w:rsidP="00C730FF">
            <w:pPr>
              <w:rPr>
                <w:rFonts w:ascii="Arial" w:hAnsi="Arial" w:cs="Arial"/>
                <w:sz w:val="22"/>
                <w:szCs w:val="22"/>
              </w:rPr>
            </w:pPr>
          </w:p>
          <w:p w:rsidR="00C730FF" w:rsidRDefault="00C730FF" w:rsidP="00C730FF">
            <w:pPr>
              <w:rPr>
                <w:rFonts w:ascii="Arial" w:hAnsi="Arial" w:cs="Arial"/>
                <w:sz w:val="22"/>
                <w:szCs w:val="22"/>
              </w:rPr>
            </w:pPr>
            <w:r>
              <w:rPr>
                <w:rFonts w:ascii="Arial" w:hAnsi="Arial" w:cs="Arial"/>
                <w:sz w:val="22"/>
                <w:szCs w:val="22"/>
              </w:rPr>
              <w:t xml:space="preserve">Please refer to contract clause 7 which clearly states the </w:t>
            </w:r>
            <w:r w:rsidR="00000BD6">
              <w:rPr>
                <w:rFonts w:ascii="Arial" w:hAnsi="Arial" w:cs="Arial"/>
                <w:sz w:val="22"/>
                <w:szCs w:val="22"/>
              </w:rPr>
              <w:t>bath style</w:t>
            </w:r>
            <w:r>
              <w:rPr>
                <w:rFonts w:ascii="Arial" w:hAnsi="Arial" w:cs="Arial"/>
                <w:sz w:val="22"/>
                <w:szCs w:val="22"/>
              </w:rPr>
              <w:t xml:space="preserve"> that was agreed to be used and the drawing attached for </w:t>
            </w:r>
            <w:r w:rsidR="00000BD6">
              <w:rPr>
                <w:rFonts w:ascii="Arial" w:hAnsi="Arial" w:cs="Arial"/>
                <w:sz w:val="22"/>
                <w:szCs w:val="22"/>
              </w:rPr>
              <w:t>your perusal</w:t>
            </w:r>
            <w:r>
              <w:rPr>
                <w:rFonts w:ascii="Arial" w:hAnsi="Arial" w:cs="Arial"/>
                <w:sz w:val="22"/>
                <w:szCs w:val="22"/>
              </w:rPr>
              <w:t>. Please find attached material orde</w:t>
            </w:r>
            <w:r w:rsidR="00000BD6">
              <w:rPr>
                <w:rFonts w:ascii="Arial" w:hAnsi="Arial" w:cs="Arial"/>
                <w:sz w:val="22"/>
                <w:szCs w:val="22"/>
              </w:rPr>
              <w:t xml:space="preserve">r </w:t>
            </w:r>
            <w:r>
              <w:rPr>
                <w:rFonts w:ascii="Arial" w:hAnsi="Arial" w:cs="Arial"/>
                <w:sz w:val="22"/>
                <w:szCs w:val="22"/>
              </w:rPr>
              <w:t xml:space="preserve">/ </w:t>
            </w:r>
            <w:r w:rsidR="00000BD6">
              <w:rPr>
                <w:rFonts w:ascii="Arial" w:hAnsi="Arial" w:cs="Arial"/>
                <w:sz w:val="22"/>
                <w:szCs w:val="22"/>
              </w:rPr>
              <w:t>receivable</w:t>
            </w:r>
            <w:r>
              <w:rPr>
                <w:rFonts w:ascii="Arial" w:hAnsi="Arial" w:cs="Arial"/>
                <w:sz w:val="22"/>
                <w:szCs w:val="22"/>
              </w:rPr>
              <w:t xml:space="preserve"> sheet for the required </w:t>
            </w:r>
            <w:r w:rsidR="00000BD6">
              <w:rPr>
                <w:rFonts w:ascii="Arial" w:hAnsi="Arial" w:cs="Arial"/>
                <w:sz w:val="22"/>
                <w:szCs w:val="22"/>
              </w:rPr>
              <w:t>bath</w:t>
            </w:r>
            <w:r>
              <w:rPr>
                <w:rFonts w:ascii="Arial" w:hAnsi="Arial" w:cs="Arial"/>
                <w:sz w:val="22"/>
                <w:szCs w:val="22"/>
              </w:rPr>
              <w:t xml:space="preserve">. I have cross checked it with my operational team and found that the requirements meet </w:t>
            </w:r>
            <w:r w:rsidR="00000BD6">
              <w:rPr>
                <w:rFonts w:ascii="Arial" w:hAnsi="Arial" w:cs="Arial"/>
                <w:sz w:val="22"/>
                <w:szCs w:val="22"/>
              </w:rPr>
              <w:t xml:space="preserve">those </w:t>
            </w:r>
            <w:r>
              <w:rPr>
                <w:rFonts w:ascii="Arial" w:hAnsi="Arial" w:cs="Arial"/>
                <w:sz w:val="22"/>
                <w:szCs w:val="22"/>
              </w:rPr>
              <w:t xml:space="preserve">as per </w:t>
            </w:r>
            <w:r w:rsidR="00000BD6">
              <w:rPr>
                <w:rFonts w:ascii="Arial" w:hAnsi="Arial" w:cs="Arial"/>
                <w:sz w:val="22"/>
                <w:szCs w:val="22"/>
              </w:rPr>
              <w:t xml:space="preserve">the </w:t>
            </w:r>
            <w:r>
              <w:rPr>
                <w:rFonts w:ascii="Arial" w:hAnsi="Arial" w:cs="Arial"/>
                <w:sz w:val="22"/>
                <w:szCs w:val="22"/>
              </w:rPr>
              <w:t>contract.</w:t>
            </w:r>
          </w:p>
          <w:p w:rsidR="00C730FF" w:rsidRDefault="00C730FF" w:rsidP="00C730FF">
            <w:pPr>
              <w:rPr>
                <w:rFonts w:ascii="Arial" w:hAnsi="Arial" w:cs="Arial"/>
                <w:sz w:val="22"/>
                <w:szCs w:val="22"/>
              </w:rPr>
            </w:pPr>
          </w:p>
          <w:p w:rsidR="00000BD6" w:rsidRDefault="00C730FF" w:rsidP="00C730FF">
            <w:pPr>
              <w:rPr>
                <w:rFonts w:ascii="Arial" w:hAnsi="Arial" w:cs="Arial"/>
                <w:sz w:val="22"/>
                <w:szCs w:val="22"/>
              </w:rPr>
            </w:pPr>
            <w:r>
              <w:rPr>
                <w:rFonts w:ascii="Arial" w:hAnsi="Arial" w:cs="Arial"/>
                <w:sz w:val="22"/>
                <w:szCs w:val="22"/>
              </w:rPr>
              <w:t xml:space="preserve">Please </w:t>
            </w:r>
            <w:r w:rsidR="00000BD6">
              <w:rPr>
                <w:rFonts w:ascii="Arial" w:hAnsi="Arial" w:cs="Arial"/>
                <w:sz w:val="22"/>
                <w:szCs w:val="22"/>
              </w:rPr>
              <w:t>let me know if the attached and contract clause 7 differs in your understanding of the bath style.</w:t>
            </w:r>
          </w:p>
          <w:p w:rsidR="00000BD6" w:rsidRDefault="00000BD6" w:rsidP="00C730FF">
            <w:pPr>
              <w:rPr>
                <w:rFonts w:ascii="Arial" w:hAnsi="Arial" w:cs="Arial"/>
                <w:sz w:val="22"/>
                <w:szCs w:val="22"/>
              </w:rPr>
            </w:pPr>
          </w:p>
          <w:p w:rsidR="00C730FF" w:rsidRDefault="00000BD6" w:rsidP="00C730FF">
            <w:pPr>
              <w:rPr>
                <w:rFonts w:ascii="Arial" w:hAnsi="Arial" w:cs="Arial"/>
                <w:sz w:val="22"/>
                <w:szCs w:val="22"/>
              </w:rPr>
            </w:pPr>
            <w:r>
              <w:rPr>
                <w:rFonts w:ascii="Arial" w:hAnsi="Arial" w:cs="Arial"/>
                <w:sz w:val="22"/>
                <w:szCs w:val="22"/>
              </w:rPr>
              <w:t>We would like to have this matter resolved urgently and will be available to attend site for a joint inspection if it is preferred.</w:t>
            </w:r>
          </w:p>
          <w:p w:rsidR="00000BD6" w:rsidRDefault="00000BD6" w:rsidP="00C730FF">
            <w:pPr>
              <w:rPr>
                <w:rFonts w:ascii="Arial" w:hAnsi="Arial" w:cs="Arial"/>
                <w:sz w:val="22"/>
                <w:szCs w:val="22"/>
              </w:rPr>
            </w:pPr>
          </w:p>
          <w:p w:rsidR="00C730FF" w:rsidRDefault="00C730FF" w:rsidP="00C730FF">
            <w:pPr>
              <w:rPr>
                <w:rFonts w:ascii="Arial" w:hAnsi="Arial" w:cs="Arial"/>
                <w:sz w:val="22"/>
                <w:szCs w:val="22"/>
              </w:rPr>
            </w:pPr>
            <w:r>
              <w:rPr>
                <w:rFonts w:ascii="Arial" w:hAnsi="Arial" w:cs="Arial"/>
                <w:sz w:val="22"/>
                <w:szCs w:val="22"/>
              </w:rPr>
              <w:t>Regards,</w:t>
            </w:r>
          </w:p>
          <w:permEnd w:id="652350348"/>
          <w:p w:rsidR="00700CC2" w:rsidRPr="00700CC2" w:rsidRDefault="00700CC2" w:rsidP="00700CC2">
            <w:pPr>
              <w:rPr>
                <w:rFonts w:ascii="Arial" w:hAnsi="Arial" w:cs="Arial"/>
                <w:sz w:val="22"/>
                <w:szCs w:val="22"/>
              </w:rPr>
            </w:pPr>
          </w:p>
        </w:tc>
        <w:permStart w:id="970530508"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970530508"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8" w:name="_Ref428787470"/>
      <w:r>
        <w:lastRenderedPageBreak/>
        <w:t xml:space="preserve">Where would you find </w:t>
      </w:r>
      <w:r w:rsidRPr="00CC1A85">
        <w:t>any possible penalties associated with a build</w:t>
      </w:r>
      <w:r>
        <w:t>?</w:t>
      </w:r>
      <w:bookmarkEnd w:id="58"/>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0521E1" w:rsidP="00CB0A4E">
            <w:pPr>
              <w:rPr>
                <w:rFonts w:ascii="Arial" w:hAnsi="Arial" w:cs="Arial"/>
                <w:sz w:val="22"/>
                <w:szCs w:val="22"/>
              </w:rPr>
            </w:pPr>
            <w:permStart w:id="737567147" w:edGrp="everyone"/>
            <w:r>
              <w:rPr>
                <w:rFonts w:ascii="Arial" w:hAnsi="Arial" w:cs="Arial"/>
                <w:sz w:val="22"/>
                <w:szCs w:val="22"/>
              </w:rPr>
              <w:t>Relevant regulations and acts</w:t>
            </w:r>
            <w:permEnd w:id="737567147"/>
          </w:p>
        </w:tc>
        <w:permStart w:id="831083653"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31083653"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9" w:name="_Ref528221530"/>
      <w:r>
        <w:t xml:space="preserve">Explain the process for obtaining the final inspection certificate. </w:t>
      </w:r>
      <w:r>
        <w:br/>
        <w:t>Explain how such documentation is to be stored/lodged.</w:t>
      </w:r>
      <w:bookmarkEnd w:id="59"/>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784E" w:rsidRDefault="008A784E" w:rsidP="000D1163">
            <w:pPr>
              <w:rPr>
                <w:rFonts w:ascii="Arial" w:hAnsi="Arial" w:cs="Arial"/>
                <w:sz w:val="22"/>
                <w:szCs w:val="22"/>
              </w:rPr>
            </w:pPr>
            <w:permStart w:id="1386032766" w:edGrp="everyone"/>
            <w:r>
              <w:rPr>
                <w:rFonts w:ascii="Arial" w:hAnsi="Arial" w:cs="Arial"/>
                <w:sz w:val="22"/>
                <w:szCs w:val="22"/>
              </w:rPr>
              <w:t>Final inspections are organised with the builder and accredited certifier who issues the necessary certificates confirming developments meet the legislative requirements.</w:t>
            </w:r>
          </w:p>
          <w:p w:rsidR="008A784E" w:rsidRDefault="008A784E" w:rsidP="000D1163">
            <w:pPr>
              <w:rPr>
                <w:rFonts w:ascii="Arial" w:hAnsi="Arial" w:cs="Arial"/>
                <w:sz w:val="22"/>
                <w:szCs w:val="22"/>
              </w:rPr>
            </w:pPr>
          </w:p>
          <w:p w:rsidR="008A784E" w:rsidRDefault="008A784E" w:rsidP="000D1163">
            <w:pPr>
              <w:rPr>
                <w:rFonts w:ascii="Arial" w:hAnsi="Arial" w:cs="Arial"/>
                <w:sz w:val="22"/>
                <w:szCs w:val="22"/>
              </w:rPr>
            </w:pPr>
            <w:r>
              <w:rPr>
                <w:rFonts w:ascii="Arial" w:hAnsi="Arial" w:cs="Arial"/>
                <w:sz w:val="22"/>
                <w:szCs w:val="22"/>
              </w:rPr>
              <w:t>Certifiers inspect work at critical stages and at the end. Once a certifier completes the final inspection, they will issue the appropriate certificate confirming they are satisfied that the building is suitable for occupation and use. Prior to this it cannot be used or occupied.</w:t>
            </w:r>
          </w:p>
          <w:p w:rsidR="008A784E" w:rsidRDefault="008A784E" w:rsidP="000D1163">
            <w:pPr>
              <w:rPr>
                <w:rFonts w:ascii="Arial" w:hAnsi="Arial" w:cs="Arial"/>
                <w:sz w:val="22"/>
                <w:szCs w:val="22"/>
              </w:rPr>
            </w:pPr>
          </w:p>
          <w:p w:rsidR="000D1163" w:rsidRPr="00EA180B" w:rsidRDefault="008A784E" w:rsidP="000D1163">
            <w:pPr>
              <w:rPr>
                <w:rFonts w:ascii="Arial" w:hAnsi="Arial" w:cs="Arial"/>
                <w:sz w:val="22"/>
                <w:szCs w:val="22"/>
              </w:rPr>
            </w:pPr>
            <w:r>
              <w:rPr>
                <w:rFonts w:ascii="Arial" w:hAnsi="Arial" w:cs="Arial"/>
                <w:sz w:val="22"/>
                <w:szCs w:val="22"/>
              </w:rPr>
              <w:t>Final inspection certificates can be lodged and stored online via appropriate portals. In NSW, the Department of Planning has an online portal through which certificates can be lodged.</w:t>
            </w:r>
          </w:p>
          <w:permEnd w:id="1386032766"/>
          <w:p w:rsidR="007D6FF6" w:rsidRPr="001C4084" w:rsidRDefault="007D6FF6" w:rsidP="007D6FF6">
            <w:pPr>
              <w:rPr>
                <w:rFonts w:ascii="Arial" w:hAnsi="Arial" w:cs="Arial"/>
                <w:sz w:val="22"/>
                <w:szCs w:val="22"/>
              </w:rPr>
            </w:pPr>
          </w:p>
        </w:tc>
        <w:permStart w:id="233375737"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33375737"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7"/>
      <w:bookmarkEnd w:id="38"/>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0E0A8D" w:rsidRPr="00DA7632" w:rsidRDefault="000E0A8D"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0E0A8D" w:rsidRPr="00DA7632" w:rsidRDefault="000E0A8D" w:rsidP="00700CC2">
                            <w:pPr>
                              <w:rPr>
                                <w:sz w:val="22"/>
                                <w:szCs w:val="22"/>
                                <w:lang w:val="en-US"/>
                              </w:rPr>
                            </w:pPr>
                          </w:p>
                          <w:p w:rsidR="000E0A8D" w:rsidRPr="00DA7632" w:rsidRDefault="000E0A8D" w:rsidP="00700CC2">
                            <w:pPr>
                              <w:rPr>
                                <w:b/>
                                <w:i/>
                                <w:sz w:val="22"/>
                                <w:szCs w:val="22"/>
                                <w:lang w:val="en-US"/>
                              </w:rPr>
                            </w:pPr>
                            <w:r w:rsidRPr="00DA7632">
                              <w:rPr>
                                <w:b/>
                                <w:i/>
                                <w:sz w:val="22"/>
                                <w:szCs w:val="22"/>
                                <w:lang w:val="en-US"/>
                              </w:rPr>
                              <w:t>Additional details:</w:t>
                            </w:r>
                          </w:p>
                          <w:p w:rsidR="000E0A8D" w:rsidRPr="00DA7632" w:rsidRDefault="000E0A8D" w:rsidP="00A071E5">
                            <w:pPr>
                              <w:numPr>
                                <w:ilvl w:val="1"/>
                                <w:numId w:val="18"/>
                              </w:numPr>
                              <w:tabs>
                                <w:tab w:val="num" w:pos="426"/>
                              </w:tabs>
                              <w:ind w:left="426"/>
                              <w:rPr>
                                <w:sz w:val="22"/>
                                <w:szCs w:val="22"/>
                              </w:rPr>
                            </w:pPr>
                            <w:r w:rsidRPr="00DA7632">
                              <w:rPr>
                                <w:sz w:val="22"/>
                                <w:szCs w:val="22"/>
                              </w:rPr>
                              <w:t>The land has been secured and paid for by the Clients.</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The construction period excluding inclement weather and possible delays is 23 weeks</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Prime costs are required for the solar hot water system and ducted air conditioning</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Provide fictitious details for all other sections of the contract.</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0E0A8D" w:rsidRPr="00DA7632" w:rsidRDefault="000E0A8D"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0E0A8D" w:rsidRPr="00DA7632" w:rsidRDefault="000E0A8D" w:rsidP="00700CC2">
                      <w:pPr>
                        <w:rPr>
                          <w:sz w:val="22"/>
                          <w:szCs w:val="22"/>
                          <w:lang w:val="en-US"/>
                        </w:rPr>
                      </w:pPr>
                    </w:p>
                    <w:p w:rsidR="000E0A8D" w:rsidRPr="00DA7632" w:rsidRDefault="000E0A8D" w:rsidP="00700CC2">
                      <w:pPr>
                        <w:rPr>
                          <w:b/>
                          <w:i/>
                          <w:sz w:val="22"/>
                          <w:szCs w:val="22"/>
                          <w:lang w:val="en-US"/>
                        </w:rPr>
                      </w:pPr>
                      <w:r w:rsidRPr="00DA7632">
                        <w:rPr>
                          <w:b/>
                          <w:i/>
                          <w:sz w:val="22"/>
                          <w:szCs w:val="22"/>
                          <w:lang w:val="en-US"/>
                        </w:rPr>
                        <w:t>Additional details:</w:t>
                      </w:r>
                    </w:p>
                    <w:p w:rsidR="000E0A8D" w:rsidRPr="00DA7632" w:rsidRDefault="000E0A8D" w:rsidP="00A071E5">
                      <w:pPr>
                        <w:numPr>
                          <w:ilvl w:val="1"/>
                          <w:numId w:val="18"/>
                        </w:numPr>
                        <w:tabs>
                          <w:tab w:val="num" w:pos="426"/>
                        </w:tabs>
                        <w:ind w:left="426"/>
                        <w:rPr>
                          <w:sz w:val="22"/>
                          <w:szCs w:val="22"/>
                        </w:rPr>
                      </w:pPr>
                      <w:r w:rsidRPr="00DA7632">
                        <w:rPr>
                          <w:sz w:val="22"/>
                          <w:szCs w:val="22"/>
                        </w:rPr>
                        <w:t>The land has been secured and paid for by the Clients.</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The construction period excluding inclement weather and possible delays is 23 weeks</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Prime costs are required for the solar hot water system and ducted air conditioning</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Provide fictitious details for all other sections of the contract.</w:t>
                      </w:r>
                    </w:p>
                    <w:p w:rsidR="000E0A8D" w:rsidRPr="00DA7632" w:rsidRDefault="000E0A8D" w:rsidP="00A071E5">
                      <w:pPr>
                        <w:numPr>
                          <w:ilvl w:val="1"/>
                          <w:numId w:val="18"/>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137901179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rsidR="00700CC2" w:rsidRPr="00700CC2" w:rsidRDefault="009530F8" w:rsidP="00695A9B">
                <w:pPr>
                  <w:rPr>
                    <w:rFonts w:ascii="Arial" w:hAnsi="Arial" w:cs="Arial"/>
                    <w:sz w:val="44"/>
                    <w:szCs w:val="44"/>
                  </w:rPr>
                </w:pPr>
                <w:r>
                  <w:rPr>
                    <w:rFonts w:ascii="Arial" w:hAnsi="Arial" w:cs="Arial"/>
                    <w:sz w:val="44"/>
                    <w:szCs w:val="44"/>
                  </w:rPr>
                  <w:sym w:font="Wingdings" w:char="F0A8"/>
                </w:r>
              </w:p>
            </w:tc>
          </w:sdtContent>
        </w:sdt>
        <w:permEnd w:id="1379011793"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5139" w:rsidRDefault="007E5139" w:rsidP="00A67754">
      <w:r>
        <w:separator/>
      </w:r>
    </w:p>
  </w:endnote>
  <w:endnote w:type="continuationSeparator" w:id="0">
    <w:p w:rsidR="007E5139" w:rsidRDefault="007E513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0A8D" w:rsidRPr="00830749" w:rsidRDefault="000E0A8D" w:rsidP="00D80BE8">
    <w:pPr>
      <w:pBdr>
        <w:top w:val="single" w:sz="4" w:space="1" w:color="auto"/>
      </w:pBdr>
      <w:rPr>
        <w:rFonts w:ascii="Arial" w:hAnsi="Arial" w:cs="Arial"/>
        <w:b/>
        <w:sz w:val="16"/>
        <w:szCs w:val="16"/>
      </w:rPr>
    </w:pPr>
  </w:p>
  <w:p w:rsidR="000E0A8D" w:rsidRPr="00830749" w:rsidRDefault="007E5139"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EndPr/>
      <w:sdtContent>
        <w:sdt>
          <w:sdtPr>
            <w:rPr>
              <w:rFonts w:ascii="Arial" w:hAnsi="Arial" w:cs="Arial"/>
              <w:b/>
              <w:sz w:val="16"/>
              <w:szCs w:val="16"/>
            </w:rPr>
            <w:id w:val="-1257896768"/>
            <w:docPartObj>
              <w:docPartGallery w:val="Page Numbers (Top of Page)"/>
              <w:docPartUnique/>
            </w:docPartObj>
          </w:sdtPr>
          <w:sdtEndPr/>
          <w:sdtContent>
            <w:r w:rsidR="000E0A8D" w:rsidRPr="004932A4">
              <w:rPr>
                <w:rFonts w:ascii="Arial" w:hAnsi="Arial" w:cs="Arial"/>
                <w:b/>
                <w:sz w:val="16"/>
                <w:szCs w:val="16"/>
              </w:rPr>
              <w:t xml:space="preserve">Page </w:t>
            </w:r>
            <w:r w:rsidR="000E0A8D" w:rsidRPr="004932A4">
              <w:rPr>
                <w:rFonts w:ascii="Arial" w:hAnsi="Arial" w:cs="Arial"/>
                <w:b/>
                <w:bCs/>
                <w:sz w:val="16"/>
                <w:szCs w:val="16"/>
              </w:rPr>
              <w:fldChar w:fldCharType="begin"/>
            </w:r>
            <w:r w:rsidR="000E0A8D" w:rsidRPr="004932A4">
              <w:rPr>
                <w:rFonts w:ascii="Arial" w:hAnsi="Arial" w:cs="Arial"/>
                <w:b/>
                <w:bCs/>
                <w:sz w:val="16"/>
                <w:szCs w:val="16"/>
              </w:rPr>
              <w:instrText xml:space="preserve"> PAGE </w:instrText>
            </w:r>
            <w:r w:rsidR="000E0A8D" w:rsidRPr="004932A4">
              <w:rPr>
                <w:rFonts w:ascii="Arial" w:hAnsi="Arial" w:cs="Arial"/>
                <w:b/>
                <w:bCs/>
                <w:sz w:val="16"/>
                <w:szCs w:val="16"/>
              </w:rPr>
              <w:fldChar w:fldCharType="separate"/>
            </w:r>
            <w:r w:rsidR="000E0A8D">
              <w:rPr>
                <w:rFonts w:ascii="Arial" w:hAnsi="Arial" w:cs="Arial"/>
                <w:b/>
                <w:bCs/>
                <w:noProof/>
                <w:sz w:val="16"/>
                <w:szCs w:val="16"/>
              </w:rPr>
              <w:t>20</w:t>
            </w:r>
            <w:r w:rsidR="000E0A8D" w:rsidRPr="004932A4">
              <w:rPr>
                <w:rFonts w:ascii="Arial" w:hAnsi="Arial" w:cs="Arial"/>
                <w:b/>
                <w:sz w:val="16"/>
                <w:szCs w:val="16"/>
              </w:rPr>
              <w:fldChar w:fldCharType="end"/>
            </w:r>
            <w:r w:rsidR="000E0A8D" w:rsidRPr="004932A4">
              <w:rPr>
                <w:rFonts w:ascii="Arial" w:hAnsi="Arial" w:cs="Arial"/>
                <w:b/>
                <w:sz w:val="16"/>
                <w:szCs w:val="16"/>
              </w:rPr>
              <w:t xml:space="preserve"> of </w:t>
            </w:r>
            <w:r w:rsidR="000E0A8D" w:rsidRPr="004932A4">
              <w:rPr>
                <w:rFonts w:ascii="Arial" w:hAnsi="Arial" w:cs="Arial"/>
                <w:b/>
                <w:bCs/>
                <w:sz w:val="16"/>
                <w:szCs w:val="16"/>
              </w:rPr>
              <w:fldChar w:fldCharType="begin"/>
            </w:r>
            <w:r w:rsidR="000E0A8D" w:rsidRPr="004932A4">
              <w:rPr>
                <w:rFonts w:ascii="Arial" w:hAnsi="Arial" w:cs="Arial"/>
                <w:b/>
                <w:bCs/>
                <w:sz w:val="16"/>
                <w:szCs w:val="16"/>
              </w:rPr>
              <w:instrText xml:space="preserve"> SECTIONPAGES  </w:instrText>
            </w:r>
            <w:r w:rsidR="000E0A8D" w:rsidRPr="004932A4">
              <w:rPr>
                <w:rFonts w:ascii="Arial" w:hAnsi="Arial" w:cs="Arial"/>
                <w:b/>
                <w:bCs/>
                <w:sz w:val="16"/>
                <w:szCs w:val="16"/>
              </w:rPr>
              <w:fldChar w:fldCharType="separate"/>
            </w:r>
            <w:r w:rsidR="00946244">
              <w:rPr>
                <w:rFonts w:ascii="Arial" w:hAnsi="Arial" w:cs="Arial"/>
                <w:b/>
                <w:bCs/>
                <w:noProof/>
                <w:sz w:val="16"/>
                <w:szCs w:val="16"/>
              </w:rPr>
              <w:t>23</w:t>
            </w:r>
            <w:r w:rsidR="000E0A8D" w:rsidRPr="004932A4">
              <w:rPr>
                <w:rFonts w:ascii="Arial" w:hAnsi="Arial" w:cs="Arial"/>
                <w:b/>
                <w:sz w:val="16"/>
                <w:szCs w:val="16"/>
              </w:rPr>
              <w:fldChar w:fldCharType="end"/>
            </w:r>
          </w:sdtContent>
        </w:sdt>
      </w:sdtContent>
    </w:sdt>
    <w:r w:rsidR="000E0A8D">
      <w:rPr>
        <w:rFonts w:ascii="Arial" w:hAnsi="Arial" w:cs="Arial"/>
        <w:b/>
        <w:sz w:val="16"/>
        <w:szCs w:val="16"/>
      </w:rPr>
      <w:ptab w:relativeTo="margin" w:alignment="right" w:leader="none"/>
    </w:r>
    <w:r w:rsidR="000E0A8D"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EndPr/>
      <w:sdtContent>
        <w:r w:rsidR="000E0A8D">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0A8D" w:rsidRPr="00830749" w:rsidRDefault="000E0A8D" w:rsidP="00D80BE8">
    <w:pPr>
      <w:pBdr>
        <w:top w:val="single" w:sz="4" w:space="1" w:color="auto"/>
      </w:pBdr>
      <w:rPr>
        <w:rFonts w:ascii="Arial" w:hAnsi="Arial" w:cs="Arial"/>
        <w:b/>
        <w:sz w:val="16"/>
        <w:szCs w:val="16"/>
      </w:rPr>
    </w:pPr>
  </w:p>
  <w:p w:rsidR="000E0A8D" w:rsidRPr="00830749" w:rsidRDefault="000E0A8D"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46244">
          <w:rPr>
            <w:rFonts w:ascii="Arial" w:hAnsi="Arial" w:cs="Arial"/>
            <w:b/>
            <w:bCs/>
            <w:noProof/>
            <w:sz w:val="16"/>
            <w:szCs w:val="16"/>
          </w:rPr>
          <w:t>23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5139" w:rsidRDefault="007E5139" w:rsidP="00A67754">
      <w:r>
        <w:separator/>
      </w:r>
    </w:p>
  </w:footnote>
  <w:footnote w:type="continuationSeparator" w:id="0">
    <w:p w:rsidR="007E5139" w:rsidRDefault="007E513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0A8D" w:rsidRDefault="000E0A8D"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CPCCBC4032A Apply contract law to sales processes</w:t>
        </w:r>
      </w:sdtContent>
    </w:sdt>
  </w:p>
  <w:p w:rsidR="000E0A8D" w:rsidRPr="00830749" w:rsidRDefault="000E0A8D"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0A8D" w:rsidRDefault="000E0A8D"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EndPr/>
      <w:sdtContent>
        <w:r>
          <w:rPr>
            <w:rFonts w:ascii="Arial" w:hAnsi="Arial" w:cs="Arial"/>
            <w:b/>
            <w:sz w:val="16"/>
            <w:szCs w:val="16"/>
          </w:rPr>
          <w:t>CPCCBC4032A Apply contract law to sales processes</w:t>
        </w:r>
      </w:sdtContent>
    </w:sdt>
  </w:p>
  <w:p w:rsidR="000E0A8D" w:rsidRPr="00830749" w:rsidRDefault="000E0A8D"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FA6F81"/>
    <w:multiLevelType w:val="hybridMultilevel"/>
    <w:tmpl w:val="D6B80638"/>
    <w:lvl w:ilvl="0" w:tplc="FBC8BF12">
      <w:start w:val="1"/>
      <w:numFmt w:val="bullet"/>
      <w:lvlText w:val="•"/>
      <w:lvlJc w:val="left"/>
      <w:pPr>
        <w:tabs>
          <w:tab w:val="num" w:pos="720"/>
        </w:tabs>
        <w:ind w:left="720" w:hanging="360"/>
      </w:pPr>
      <w:rPr>
        <w:rFonts w:ascii="Arial" w:hAnsi="Arial" w:hint="default"/>
      </w:rPr>
    </w:lvl>
    <w:lvl w:ilvl="1" w:tplc="B7B07C6A">
      <w:start w:val="1"/>
      <w:numFmt w:val="bullet"/>
      <w:lvlText w:val="•"/>
      <w:lvlJc w:val="left"/>
      <w:pPr>
        <w:tabs>
          <w:tab w:val="num" w:pos="1440"/>
        </w:tabs>
        <w:ind w:left="1440" w:hanging="360"/>
      </w:pPr>
      <w:rPr>
        <w:rFonts w:ascii="Arial" w:hAnsi="Arial" w:hint="default"/>
      </w:rPr>
    </w:lvl>
    <w:lvl w:ilvl="2" w:tplc="9278A9EC" w:tentative="1">
      <w:start w:val="1"/>
      <w:numFmt w:val="bullet"/>
      <w:lvlText w:val="•"/>
      <w:lvlJc w:val="left"/>
      <w:pPr>
        <w:tabs>
          <w:tab w:val="num" w:pos="2160"/>
        </w:tabs>
        <w:ind w:left="2160" w:hanging="360"/>
      </w:pPr>
      <w:rPr>
        <w:rFonts w:ascii="Arial" w:hAnsi="Arial" w:hint="default"/>
      </w:rPr>
    </w:lvl>
    <w:lvl w:ilvl="3" w:tplc="2D8CAF1A" w:tentative="1">
      <w:start w:val="1"/>
      <w:numFmt w:val="bullet"/>
      <w:lvlText w:val="•"/>
      <w:lvlJc w:val="left"/>
      <w:pPr>
        <w:tabs>
          <w:tab w:val="num" w:pos="2880"/>
        </w:tabs>
        <w:ind w:left="2880" w:hanging="360"/>
      </w:pPr>
      <w:rPr>
        <w:rFonts w:ascii="Arial" w:hAnsi="Arial" w:hint="default"/>
      </w:rPr>
    </w:lvl>
    <w:lvl w:ilvl="4" w:tplc="E7126060" w:tentative="1">
      <w:start w:val="1"/>
      <w:numFmt w:val="bullet"/>
      <w:lvlText w:val="•"/>
      <w:lvlJc w:val="left"/>
      <w:pPr>
        <w:tabs>
          <w:tab w:val="num" w:pos="3600"/>
        </w:tabs>
        <w:ind w:left="3600" w:hanging="360"/>
      </w:pPr>
      <w:rPr>
        <w:rFonts w:ascii="Arial" w:hAnsi="Arial" w:hint="default"/>
      </w:rPr>
    </w:lvl>
    <w:lvl w:ilvl="5" w:tplc="BBC65014" w:tentative="1">
      <w:start w:val="1"/>
      <w:numFmt w:val="bullet"/>
      <w:lvlText w:val="•"/>
      <w:lvlJc w:val="left"/>
      <w:pPr>
        <w:tabs>
          <w:tab w:val="num" w:pos="4320"/>
        </w:tabs>
        <w:ind w:left="4320" w:hanging="360"/>
      </w:pPr>
      <w:rPr>
        <w:rFonts w:ascii="Arial" w:hAnsi="Arial" w:hint="default"/>
      </w:rPr>
    </w:lvl>
    <w:lvl w:ilvl="6" w:tplc="91B086F0" w:tentative="1">
      <w:start w:val="1"/>
      <w:numFmt w:val="bullet"/>
      <w:lvlText w:val="•"/>
      <w:lvlJc w:val="left"/>
      <w:pPr>
        <w:tabs>
          <w:tab w:val="num" w:pos="5040"/>
        </w:tabs>
        <w:ind w:left="5040" w:hanging="360"/>
      </w:pPr>
      <w:rPr>
        <w:rFonts w:ascii="Arial" w:hAnsi="Arial" w:hint="default"/>
      </w:rPr>
    </w:lvl>
    <w:lvl w:ilvl="7" w:tplc="2EB097B6" w:tentative="1">
      <w:start w:val="1"/>
      <w:numFmt w:val="bullet"/>
      <w:lvlText w:val="•"/>
      <w:lvlJc w:val="left"/>
      <w:pPr>
        <w:tabs>
          <w:tab w:val="num" w:pos="5760"/>
        </w:tabs>
        <w:ind w:left="5760" w:hanging="360"/>
      </w:pPr>
      <w:rPr>
        <w:rFonts w:ascii="Arial" w:hAnsi="Arial" w:hint="default"/>
      </w:rPr>
    </w:lvl>
    <w:lvl w:ilvl="8" w:tplc="9D12257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D30CF5"/>
    <w:multiLevelType w:val="hybridMultilevel"/>
    <w:tmpl w:val="9FDC4D3C"/>
    <w:lvl w:ilvl="0" w:tplc="7652A3F6">
      <w:start w:val="1"/>
      <w:numFmt w:val="bullet"/>
      <w:lvlText w:val="•"/>
      <w:lvlJc w:val="left"/>
      <w:pPr>
        <w:tabs>
          <w:tab w:val="num" w:pos="720"/>
        </w:tabs>
        <w:ind w:left="720" w:hanging="360"/>
      </w:pPr>
      <w:rPr>
        <w:rFonts w:ascii="Arial" w:hAnsi="Arial" w:hint="default"/>
      </w:rPr>
    </w:lvl>
    <w:lvl w:ilvl="1" w:tplc="A15A6F92" w:tentative="1">
      <w:start w:val="1"/>
      <w:numFmt w:val="bullet"/>
      <w:lvlText w:val="•"/>
      <w:lvlJc w:val="left"/>
      <w:pPr>
        <w:tabs>
          <w:tab w:val="num" w:pos="1440"/>
        </w:tabs>
        <w:ind w:left="1440" w:hanging="360"/>
      </w:pPr>
      <w:rPr>
        <w:rFonts w:ascii="Arial" w:hAnsi="Arial" w:hint="default"/>
      </w:rPr>
    </w:lvl>
    <w:lvl w:ilvl="2" w:tplc="C12689AE" w:tentative="1">
      <w:start w:val="1"/>
      <w:numFmt w:val="bullet"/>
      <w:lvlText w:val="•"/>
      <w:lvlJc w:val="left"/>
      <w:pPr>
        <w:tabs>
          <w:tab w:val="num" w:pos="2160"/>
        </w:tabs>
        <w:ind w:left="2160" w:hanging="360"/>
      </w:pPr>
      <w:rPr>
        <w:rFonts w:ascii="Arial" w:hAnsi="Arial" w:hint="default"/>
      </w:rPr>
    </w:lvl>
    <w:lvl w:ilvl="3" w:tplc="45403B4C" w:tentative="1">
      <w:start w:val="1"/>
      <w:numFmt w:val="bullet"/>
      <w:lvlText w:val="•"/>
      <w:lvlJc w:val="left"/>
      <w:pPr>
        <w:tabs>
          <w:tab w:val="num" w:pos="2880"/>
        </w:tabs>
        <w:ind w:left="2880" w:hanging="360"/>
      </w:pPr>
      <w:rPr>
        <w:rFonts w:ascii="Arial" w:hAnsi="Arial" w:hint="default"/>
      </w:rPr>
    </w:lvl>
    <w:lvl w:ilvl="4" w:tplc="34AAAD62" w:tentative="1">
      <w:start w:val="1"/>
      <w:numFmt w:val="bullet"/>
      <w:lvlText w:val="•"/>
      <w:lvlJc w:val="left"/>
      <w:pPr>
        <w:tabs>
          <w:tab w:val="num" w:pos="3600"/>
        </w:tabs>
        <w:ind w:left="3600" w:hanging="360"/>
      </w:pPr>
      <w:rPr>
        <w:rFonts w:ascii="Arial" w:hAnsi="Arial" w:hint="default"/>
      </w:rPr>
    </w:lvl>
    <w:lvl w:ilvl="5" w:tplc="389AD55C" w:tentative="1">
      <w:start w:val="1"/>
      <w:numFmt w:val="bullet"/>
      <w:lvlText w:val="•"/>
      <w:lvlJc w:val="left"/>
      <w:pPr>
        <w:tabs>
          <w:tab w:val="num" w:pos="4320"/>
        </w:tabs>
        <w:ind w:left="4320" w:hanging="360"/>
      </w:pPr>
      <w:rPr>
        <w:rFonts w:ascii="Arial" w:hAnsi="Arial" w:hint="default"/>
      </w:rPr>
    </w:lvl>
    <w:lvl w:ilvl="6" w:tplc="D3DE72C0" w:tentative="1">
      <w:start w:val="1"/>
      <w:numFmt w:val="bullet"/>
      <w:lvlText w:val="•"/>
      <w:lvlJc w:val="left"/>
      <w:pPr>
        <w:tabs>
          <w:tab w:val="num" w:pos="5040"/>
        </w:tabs>
        <w:ind w:left="5040" w:hanging="360"/>
      </w:pPr>
      <w:rPr>
        <w:rFonts w:ascii="Arial" w:hAnsi="Arial" w:hint="default"/>
      </w:rPr>
    </w:lvl>
    <w:lvl w:ilvl="7" w:tplc="9B3AA2EC" w:tentative="1">
      <w:start w:val="1"/>
      <w:numFmt w:val="bullet"/>
      <w:lvlText w:val="•"/>
      <w:lvlJc w:val="left"/>
      <w:pPr>
        <w:tabs>
          <w:tab w:val="num" w:pos="5760"/>
        </w:tabs>
        <w:ind w:left="5760" w:hanging="360"/>
      </w:pPr>
      <w:rPr>
        <w:rFonts w:ascii="Arial" w:hAnsi="Arial" w:hint="default"/>
      </w:rPr>
    </w:lvl>
    <w:lvl w:ilvl="8" w:tplc="DA7EA51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B4E12B2"/>
    <w:multiLevelType w:val="hybridMultilevel"/>
    <w:tmpl w:val="D03C3B84"/>
    <w:lvl w:ilvl="0" w:tplc="90A23460">
      <w:start w:val="1"/>
      <w:numFmt w:val="bullet"/>
      <w:lvlText w:val="•"/>
      <w:lvlJc w:val="left"/>
      <w:pPr>
        <w:tabs>
          <w:tab w:val="num" w:pos="720"/>
        </w:tabs>
        <w:ind w:left="720" w:hanging="360"/>
      </w:pPr>
      <w:rPr>
        <w:rFonts w:ascii="Arial" w:hAnsi="Arial" w:hint="default"/>
      </w:rPr>
    </w:lvl>
    <w:lvl w:ilvl="1" w:tplc="C80C0660" w:tentative="1">
      <w:start w:val="1"/>
      <w:numFmt w:val="bullet"/>
      <w:lvlText w:val="•"/>
      <w:lvlJc w:val="left"/>
      <w:pPr>
        <w:tabs>
          <w:tab w:val="num" w:pos="1440"/>
        </w:tabs>
        <w:ind w:left="1440" w:hanging="360"/>
      </w:pPr>
      <w:rPr>
        <w:rFonts w:ascii="Arial" w:hAnsi="Arial" w:hint="default"/>
      </w:rPr>
    </w:lvl>
    <w:lvl w:ilvl="2" w:tplc="CD34BE1A" w:tentative="1">
      <w:start w:val="1"/>
      <w:numFmt w:val="bullet"/>
      <w:lvlText w:val="•"/>
      <w:lvlJc w:val="left"/>
      <w:pPr>
        <w:tabs>
          <w:tab w:val="num" w:pos="2160"/>
        </w:tabs>
        <w:ind w:left="2160" w:hanging="360"/>
      </w:pPr>
      <w:rPr>
        <w:rFonts w:ascii="Arial" w:hAnsi="Arial" w:hint="default"/>
      </w:rPr>
    </w:lvl>
    <w:lvl w:ilvl="3" w:tplc="61CAE12A" w:tentative="1">
      <w:start w:val="1"/>
      <w:numFmt w:val="bullet"/>
      <w:lvlText w:val="•"/>
      <w:lvlJc w:val="left"/>
      <w:pPr>
        <w:tabs>
          <w:tab w:val="num" w:pos="2880"/>
        </w:tabs>
        <w:ind w:left="2880" w:hanging="360"/>
      </w:pPr>
      <w:rPr>
        <w:rFonts w:ascii="Arial" w:hAnsi="Arial" w:hint="default"/>
      </w:rPr>
    </w:lvl>
    <w:lvl w:ilvl="4" w:tplc="B832D82A" w:tentative="1">
      <w:start w:val="1"/>
      <w:numFmt w:val="bullet"/>
      <w:lvlText w:val="•"/>
      <w:lvlJc w:val="left"/>
      <w:pPr>
        <w:tabs>
          <w:tab w:val="num" w:pos="3600"/>
        </w:tabs>
        <w:ind w:left="3600" w:hanging="360"/>
      </w:pPr>
      <w:rPr>
        <w:rFonts w:ascii="Arial" w:hAnsi="Arial" w:hint="default"/>
      </w:rPr>
    </w:lvl>
    <w:lvl w:ilvl="5" w:tplc="6D1AFE8A" w:tentative="1">
      <w:start w:val="1"/>
      <w:numFmt w:val="bullet"/>
      <w:lvlText w:val="•"/>
      <w:lvlJc w:val="left"/>
      <w:pPr>
        <w:tabs>
          <w:tab w:val="num" w:pos="4320"/>
        </w:tabs>
        <w:ind w:left="4320" w:hanging="360"/>
      </w:pPr>
      <w:rPr>
        <w:rFonts w:ascii="Arial" w:hAnsi="Arial" w:hint="default"/>
      </w:rPr>
    </w:lvl>
    <w:lvl w:ilvl="6" w:tplc="C01435D6" w:tentative="1">
      <w:start w:val="1"/>
      <w:numFmt w:val="bullet"/>
      <w:lvlText w:val="•"/>
      <w:lvlJc w:val="left"/>
      <w:pPr>
        <w:tabs>
          <w:tab w:val="num" w:pos="5040"/>
        </w:tabs>
        <w:ind w:left="5040" w:hanging="360"/>
      </w:pPr>
      <w:rPr>
        <w:rFonts w:ascii="Arial" w:hAnsi="Arial" w:hint="default"/>
      </w:rPr>
    </w:lvl>
    <w:lvl w:ilvl="7" w:tplc="BE625E66" w:tentative="1">
      <w:start w:val="1"/>
      <w:numFmt w:val="bullet"/>
      <w:lvlText w:val="•"/>
      <w:lvlJc w:val="left"/>
      <w:pPr>
        <w:tabs>
          <w:tab w:val="num" w:pos="5760"/>
        </w:tabs>
        <w:ind w:left="5760" w:hanging="360"/>
      </w:pPr>
      <w:rPr>
        <w:rFonts w:ascii="Arial" w:hAnsi="Arial" w:hint="default"/>
      </w:rPr>
    </w:lvl>
    <w:lvl w:ilvl="8" w:tplc="C4BE480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4D00AC"/>
    <w:multiLevelType w:val="hybridMultilevel"/>
    <w:tmpl w:val="EFF08384"/>
    <w:lvl w:ilvl="0" w:tplc="ECDE8E2A">
      <w:start w:val="1"/>
      <w:numFmt w:val="decimal"/>
      <w:lvlText w:val="%1."/>
      <w:lvlJc w:val="left"/>
      <w:pPr>
        <w:tabs>
          <w:tab w:val="num" w:pos="720"/>
        </w:tabs>
        <w:ind w:left="720" w:hanging="360"/>
      </w:pPr>
    </w:lvl>
    <w:lvl w:ilvl="1" w:tplc="4DC04972" w:tentative="1">
      <w:start w:val="1"/>
      <w:numFmt w:val="decimal"/>
      <w:lvlText w:val="%2."/>
      <w:lvlJc w:val="left"/>
      <w:pPr>
        <w:tabs>
          <w:tab w:val="num" w:pos="1440"/>
        </w:tabs>
        <w:ind w:left="1440" w:hanging="360"/>
      </w:pPr>
    </w:lvl>
    <w:lvl w:ilvl="2" w:tplc="E9DC4D08" w:tentative="1">
      <w:start w:val="1"/>
      <w:numFmt w:val="decimal"/>
      <w:lvlText w:val="%3."/>
      <w:lvlJc w:val="left"/>
      <w:pPr>
        <w:tabs>
          <w:tab w:val="num" w:pos="2160"/>
        </w:tabs>
        <w:ind w:left="2160" w:hanging="360"/>
      </w:pPr>
    </w:lvl>
    <w:lvl w:ilvl="3" w:tplc="878C9DBA" w:tentative="1">
      <w:start w:val="1"/>
      <w:numFmt w:val="decimal"/>
      <w:lvlText w:val="%4."/>
      <w:lvlJc w:val="left"/>
      <w:pPr>
        <w:tabs>
          <w:tab w:val="num" w:pos="2880"/>
        </w:tabs>
        <w:ind w:left="2880" w:hanging="360"/>
      </w:pPr>
    </w:lvl>
    <w:lvl w:ilvl="4" w:tplc="92345A46" w:tentative="1">
      <w:start w:val="1"/>
      <w:numFmt w:val="decimal"/>
      <w:lvlText w:val="%5."/>
      <w:lvlJc w:val="left"/>
      <w:pPr>
        <w:tabs>
          <w:tab w:val="num" w:pos="3600"/>
        </w:tabs>
        <w:ind w:left="3600" w:hanging="360"/>
      </w:pPr>
    </w:lvl>
    <w:lvl w:ilvl="5" w:tplc="B6E4DF5E" w:tentative="1">
      <w:start w:val="1"/>
      <w:numFmt w:val="decimal"/>
      <w:lvlText w:val="%6."/>
      <w:lvlJc w:val="left"/>
      <w:pPr>
        <w:tabs>
          <w:tab w:val="num" w:pos="4320"/>
        </w:tabs>
        <w:ind w:left="4320" w:hanging="360"/>
      </w:pPr>
    </w:lvl>
    <w:lvl w:ilvl="6" w:tplc="96745F1C" w:tentative="1">
      <w:start w:val="1"/>
      <w:numFmt w:val="decimal"/>
      <w:lvlText w:val="%7."/>
      <w:lvlJc w:val="left"/>
      <w:pPr>
        <w:tabs>
          <w:tab w:val="num" w:pos="5040"/>
        </w:tabs>
        <w:ind w:left="5040" w:hanging="360"/>
      </w:pPr>
    </w:lvl>
    <w:lvl w:ilvl="7" w:tplc="3830FAEE" w:tentative="1">
      <w:start w:val="1"/>
      <w:numFmt w:val="decimal"/>
      <w:lvlText w:val="%8."/>
      <w:lvlJc w:val="left"/>
      <w:pPr>
        <w:tabs>
          <w:tab w:val="num" w:pos="5760"/>
        </w:tabs>
        <w:ind w:left="5760" w:hanging="360"/>
      </w:pPr>
    </w:lvl>
    <w:lvl w:ilvl="8" w:tplc="371EDF24" w:tentative="1">
      <w:start w:val="1"/>
      <w:numFmt w:val="decimal"/>
      <w:lvlText w:val="%9."/>
      <w:lvlJc w:val="left"/>
      <w:pPr>
        <w:tabs>
          <w:tab w:val="num" w:pos="6480"/>
        </w:tabs>
        <w:ind w:left="6480" w:hanging="360"/>
      </w:pPr>
    </w:lvl>
  </w:abstractNum>
  <w:abstractNum w:abstractNumId="10"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4BDD2D82"/>
    <w:multiLevelType w:val="multilevel"/>
    <w:tmpl w:val="4538CC7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0B2F86"/>
    <w:multiLevelType w:val="hybridMultilevel"/>
    <w:tmpl w:val="D1CC1A02"/>
    <w:lvl w:ilvl="0" w:tplc="2652676E">
      <w:start w:val="1"/>
      <w:numFmt w:val="decimal"/>
      <w:lvlText w:val="%1."/>
      <w:lvlJc w:val="left"/>
      <w:pPr>
        <w:tabs>
          <w:tab w:val="num" w:pos="720"/>
        </w:tabs>
        <w:ind w:left="720" w:hanging="360"/>
      </w:pPr>
    </w:lvl>
    <w:lvl w:ilvl="1" w:tplc="4BB4A11E" w:tentative="1">
      <w:start w:val="1"/>
      <w:numFmt w:val="decimal"/>
      <w:lvlText w:val="%2."/>
      <w:lvlJc w:val="left"/>
      <w:pPr>
        <w:tabs>
          <w:tab w:val="num" w:pos="1440"/>
        </w:tabs>
        <w:ind w:left="1440" w:hanging="360"/>
      </w:pPr>
    </w:lvl>
    <w:lvl w:ilvl="2" w:tplc="6DFCDAAA" w:tentative="1">
      <w:start w:val="1"/>
      <w:numFmt w:val="decimal"/>
      <w:lvlText w:val="%3."/>
      <w:lvlJc w:val="left"/>
      <w:pPr>
        <w:tabs>
          <w:tab w:val="num" w:pos="2160"/>
        </w:tabs>
        <w:ind w:left="2160" w:hanging="360"/>
      </w:pPr>
    </w:lvl>
    <w:lvl w:ilvl="3" w:tplc="32787E30" w:tentative="1">
      <w:start w:val="1"/>
      <w:numFmt w:val="decimal"/>
      <w:lvlText w:val="%4."/>
      <w:lvlJc w:val="left"/>
      <w:pPr>
        <w:tabs>
          <w:tab w:val="num" w:pos="2880"/>
        </w:tabs>
        <w:ind w:left="2880" w:hanging="360"/>
      </w:pPr>
    </w:lvl>
    <w:lvl w:ilvl="4" w:tplc="7B98FFC0" w:tentative="1">
      <w:start w:val="1"/>
      <w:numFmt w:val="decimal"/>
      <w:lvlText w:val="%5."/>
      <w:lvlJc w:val="left"/>
      <w:pPr>
        <w:tabs>
          <w:tab w:val="num" w:pos="3600"/>
        </w:tabs>
        <w:ind w:left="3600" w:hanging="360"/>
      </w:pPr>
    </w:lvl>
    <w:lvl w:ilvl="5" w:tplc="0D76C212" w:tentative="1">
      <w:start w:val="1"/>
      <w:numFmt w:val="decimal"/>
      <w:lvlText w:val="%6."/>
      <w:lvlJc w:val="left"/>
      <w:pPr>
        <w:tabs>
          <w:tab w:val="num" w:pos="4320"/>
        </w:tabs>
        <w:ind w:left="4320" w:hanging="360"/>
      </w:pPr>
    </w:lvl>
    <w:lvl w:ilvl="6" w:tplc="B1F6AD7E" w:tentative="1">
      <w:start w:val="1"/>
      <w:numFmt w:val="decimal"/>
      <w:lvlText w:val="%7."/>
      <w:lvlJc w:val="left"/>
      <w:pPr>
        <w:tabs>
          <w:tab w:val="num" w:pos="5040"/>
        </w:tabs>
        <w:ind w:left="5040" w:hanging="360"/>
      </w:pPr>
    </w:lvl>
    <w:lvl w:ilvl="7" w:tplc="62002E7A" w:tentative="1">
      <w:start w:val="1"/>
      <w:numFmt w:val="decimal"/>
      <w:lvlText w:val="%8."/>
      <w:lvlJc w:val="left"/>
      <w:pPr>
        <w:tabs>
          <w:tab w:val="num" w:pos="5760"/>
        </w:tabs>
        <w:ind w:left="5760" w:hanging="360"/>
      </w:pPr>
    </w:lvl>
    <w:lvl w:ilvl="8" w:tplc="57249A8C" w:tentative="1">
      <w:start w:val="1"/>
      <w:numFmt w:val="decimal"/>
      <w:lvlText w:val="%9."/>
      <w:lvlJc w:val="left"/>
      <w:pPr>
        <w:tabs>
          <w:tab w:val="num" w:pos="6480"/>
        </w:tabs>
        <w:ind w:left="6480" w:hanging="360"/>
      </w:pPr>
    </w:lvl>
  </w:abstractNum>
  <w:abstractNum w:abstractNumId="16" w15:restartNumberingAfterBreak="0">
    <w:nsid w:val="70F65208"/>
    <w:multiLevelType w:val="hybridMultilevel"/>
    <w:tmpl w:val="906298A2"/>
    <w:lvl w:ilvl="0" w:tplc="F21A7F06">
      <w:start w:val="1"/>
      <w:numFmt w:val="bullet"/>
      <w:lvlText w:val="•"/>
      <w:lvlJc w:val="left"/>
      <w:pPr>
        <w:tabs>
          <w:tab w:val="num" w:pos="720"/>
        </w:tabs>
        <w:ind w:left="720" w:hanging="360"/>
      </w:pPr>
      <w:rPr>
        <w:rFonts w:ascii="Arial" w:hAnsi="Arial" w:hint="default"/>
      </w:rPr>
    </w:lvl>
    <w:lvl w:ilvl="1" w:tplc="A04E6A7A" w:tentative="1">
      <w:start w:val="1"/>
      <w:numFmt w:val="bullet"/>
      <w:lvlText w:val="•"/>
      <w:lvlJc w:val="left"/>
      <w:pPr>
        <w:tabs>
          <w:tab w:val="num" w:pos="1440"/>
        </w:tabs>
        <w:ind w:left="1440" w:hanging="360"/>
      </w:pPr>
      <w:rPr>
        <w:rFonts w:ascii="Arial" w:hAnsi="Arial" w:hint="default"/>
      </w:rPr>
    </w:lvl>
    <w:lvl w:ilvl="2" w:tplc="3828E216" w:tentative="1">
      <w:start w:val="1"/>
      <w:numFmt w:val="bullet"/>
      <w:lvlText w:val="•"/>
      <w:lvlJc w:val="left"/>
      <w:pPr>
        <w:tabs>
          <w:tab w:val="num" w:pos="2160"/>
        </w:tabs>
        <w:ind w:left="2160" w:hanging="360"/>
      </w:pPr>
      <w:rPr>
        <w:rFonts w:ascii="Arial" w:hAnsi="Arial" w:hint="default"/>
      </w:rPr>
    </w:lvl>
    <w:lvl w:ilvl="3" w:tplc="1DBC1C18" w:tentative="1">
      <w:start w:val="1"/>
      <w:numFmt w:val="bullet"/>
      <w:lvlText w:val="•"/>
      <w:lvlJc w:val="left"/>
      <w:pPr>
        <w:tabs>
          <w:tab w:val="num" w:pos="2880"/>
        </w:tabs>
        <w:ind w:left="2880" w:hanging="360"/>
      </w:pPr>
      <w:rPr>
        <w:rFonts w:ascii="Arial" w:hAnsi="Arial" w:hint="default"/>
      </w:rPr>
    </w:lvl>
    <w:lvl w:ilvl="4" w:tplc="15C8ECB6" w:tentative="1">
      <w:start w:val="1"/>
      <w:numFmt w:val="bullet"/>
      <w:lvlText w:val="•"/>
      <w:lvlJc w:val="left"/>
      <w:pPr>
        <w:tabs>
          <w:tab w:val="num" w:pos="3600"/>
        </w:tabs>
        <w:ind w:left="3600" w:hanging="360"/>
      </w:pPr>
      <w:rPr>
        <w:rFonts w:ascii="Arial" w:hAnsi="Arial" w:hint="default"/>
      </w:rPr>
    </w:lvl>
    <w:lvl w:ilvl="5" w:tplc="B8D68D9C" w:tentative="1">
      <w:start w:val="1"/>
      <w:numFmt w:val="bullet"/>
      <w:lvlText w:val="•"/>
      <w:lvlJc w:val="left"/>
      <w:pPr>
        <w:tabs>
          <w:tab w:val="num" w:pos="4320"/>
        </w:tabs>
        <w:ind w:left="4320" w:hanging="360"/>
      </w:pPr>
      <w:rPr>
        <w:rFonts w:ascii="Arial" w:hAnsi="Arial" w:hint="default"/>
      </w:rPr>
    </w:lvl>
    <w:lvl w:ilvl="6" w:tplc="193ECD4E" w:tentative="1">
      <w:start w:val="1"/>
      <w:numFmt w:val="bullet"/>
      <w:lvlText w:val="•"/>
      <w:lvlJc w:val="left"/>
      <w:pPr>
        <w:tabs>
          <w:tab w:val="num" w:pos="5040"/>
        </w:tabs>
        <w:ind w:left="5040" w:hanging="360"/>
      </w:pPr>
      <w:rPr>
        <w:rFonts w:ascii="Arial" w:hAnsi="Arial" w:hint="default"/>
      </w:rPr>
    </w:lvl>
    <w:lvl w:ilvl="7" w:tplc="E3CA4FD6" w:tentative="1">
      <w:start w:val="1"/>
      <w:numFmt w:val="bullet"/>
      <w:lvlText w:val="•"/>
      <w:lvlJc w:val="left"/>
      <w:pPr>
        <w:tabs>
          <w:tab w:val="num" w:pos="5760"/>
        </w:tabs>
        <w:ind w:left="5760" w:hanging="360"/>
      </w:pPr>
      <w:rPr>
        <w:rFonts w:ascii="Arial" w:hAnsi="Arial" w:hint="default"/>
      </w:rPr>
    </w:lvl>
    <w:lvl w:ilvl="8" w:tplc="384E7CC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3"/>
  </w:num>
  <w:num w:numId="3">
    <w:abstractNumId w:val="8"/>
  </w:num>
  <w:num w:numId="4">
    <w:abstractNumId w:val="14"/>
  </w:num>
  <w:num w:numId="5">
    <w:abstractNumId w:val="2"/>
  </w:num>
  <w:num w:numId="6">
    <w:abstractNumId w:val="12"/>
  </w:num>
  <w:num w:numId="7">
    <w:abstractNumId w:val="6"/>
  </w:num>
  <w:num w:numId="8">
    <w:abstractNumId w:val="5"/>
  </w:num>
  <w:num w:numId="9">
    <w:abstractNumId w:val="13"/>
  </w:num>
  <w:num w:numId="10">
    <w:abstractNumId w:val="10"/>
  </w:num>
  <w:num w:numId="11">
    <w:abstractNumId w:val="16"/>
  </w:num>
  <w:num w:numId="12">
    <w:abstractNumId w:val="7"/>
  </w:num>
  <w:num w:numId="13">
    <w:abstractNumId w:val="4"/>
  </w:num>
  <w:num w:numId="14">
    <w:abstractNumId w:val="1"/>
  </w:num>
  <w:num w:numId="15">
    <w:abstractNumId w:val="15"/>
  </w:num>
  <w:num w:numId="16">
    <w:abstractNumId w:val="9"/>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BD6"/>
    <w:rsid w:val="00004086"/>
    <w:rsid w:val="000058E5"/>
    <w:rsid w:val="00010145"/>
    <w:rsid w:val="00010AAE"/>
    <w:rsid w:val="0001396A"/>
    <w:rsid w:val="00020BB6"/>
    <w:rsid w:val="00024F65"/>
    <w:rsid w:val="00027B47"/>
    <w:rsid w:val="00035243"/>
    <w:rsid w:val="00036B05"/>
    <w:rsid w:val="00037820"/>
    <w:rsid w:val="0004368E"/>
    <w:rsid w:val="0004675B"/>
    <w:rsid w:val="00052041"/>
    <w:rsid w:val="000521E1"/>
    <w:rsid w:val="00054D7B"/>
    <w:rsid w:val="00061726"/>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D1163"/>
    <w:rsid w:val="000E0A8D"/>
    <w:rsid w:val="000E680F"/>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5F6C"/>
    <w:rsid w:val="00184237"/>
    <w:rsid w:val="0018673D"/>
    <w:rsid w:val="00187D1C"/>
    <w:rsid w:val="00191E86"/>
    <w:rsid w:val="0019250A"/>
    <w:rsid w:val="001961DD"/>
    <w:rsid w:val="001A355B"/>
    <w:rsid w:val="001A3880"/>
    <w:rsid w:val="001A77CF"/>
    <w:rsid w:val="001B09BC"/>
    <w:rsid w:val="001B6460"/>
    <w:rsid w:val="001C0776"/>
    <w:rsid w:val="001C0B34"/>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54D0"/>
    <w:rsid w:val="0033666D"/>
    <w:rsid w:val="00336763"/>
    <w:rsid w:val="00343D65"/>
    <w:rsid w:val="00347500"/>
    <w:rsid w:val="00347A6D"/>
    <w:rsid w:val="003548CB"/>
    <w:rsid w:val="00357B51"/>
    <w:rsid w:val="003614DC"/>
    <w:rsid w:val="00361CE5"/>
    <w:rsid w:val="00362760"/>
    <w:rsid w:val="00367FC1"/>
    <w:rsid w:val="00374DDE"/>
    <w:rsid w:val="003758B4"/>
    <w:rsid w:val="00376162"/>
    <w:rsid w:val="00383B05"/>
    <w:rsid w:val="00390A28"/>
    <w:rsid w:val="0039160D"/>
    <w:rsid w:val="00396581"/>
    <w:rsid w:val="003965FE"/>
    <w:rsid w:val="00396D49"/>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233F"/>
    <w:rsid w:val="004B42E2"/>
    <w:rsid w:val="004C329F"/>
    <w:rsid w:val="004C48E0"/>
    <w:rsid w:val="004C56C5"/>
    <w:rsid w:val="004C72F3"/>
    <w:rsid w:val="004D0646"/>
    <w:rsid w:val="004D0680"/>
    <w:rsid w:val="004D1A7D"/>
    <w:rsid w:val="004D7CCC"/>
    <w:rsid w:val="004E3FB7"/>
    <w:rsid w:val="004E5C7F"/>
    <w:rsid w:val="004E6613"/>
    <w:rsid w:val="004E79AD"/>
    <w:rsid w:val="004F06CC"/>
    <w:rsid w:val="0050226B"/>
    <w:rsid w:val="00502383"/>
    <w:rsid w:val="005025D4"/>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7520"/>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3E05"/>
    <w:rsid w:val="006040AF"/>
    <w:rsid w:val="0060728C"/>
    <w:rsid w:val="00607B3E"/>
    <w:rsid w:val="00607DE8"/>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570"/>
    <w:rsid w:val="006F1E14"/>
    <w:rsid w:val="006F5046"/>
    <w:rsid w:val="006F78F8"/>
    <w:rsid w:val="006F7D66"/>
    <w:rsid w:val="006F7E1E"/>
    <w:rsid w:val="00700CC2"/>
    <w:rsid w:val="007019BA"/>
    <w:rsid w:val="0070450D"/>
    <w:rsid w:val="007070CF"/>
    <w:rsid w:val="00707741"/>
    <w:rsid w:val="00711150"/>
    <w:rsid w:val="007128AF"/>
    <w:rsid w:val="00713AD0"/>
    <w:rsid w:val="00714EB8"/>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598"/>
    <w:rsid w:val="007830B6"/>
    <w:rsid w:val="00785EBE"/>
    <w:rsid w:val="007A1BB4"/>
    <w:rsid w:val="007A5008"/>
    <w:rsid w:val="007B2C43"/>
    <w:rsid w:val="007C1D61"/>
    <w:rsid w:val="007C52E8"/>
    <w:rsid w:val="007C63F4"/>
    <w:rsid w:val="007D11FF"/>
    <w:rsid w:val="007D3292"/>
    <w:rsid w:val="007D3954"/>
    <w:rsid w:val="007D6FF6"/>
    <w:rsid w:val="007E0151"/>
    <w:rsid w:val="007E2C77"/>
    <w:rsid w:val="007E4882"/>
    <w:rsid w:val="007E5139"/>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3553"/>
    <w:rsid w:val="00835B05"/>
    <w:rsid w:val="00842927"/>
    <w:rsid w:val="00843997"/>
    <w:rsid w:val="00847C7B"/>
    <w:rsid w:val="00855F97"/>
    <w:rsid w:val="00860AFB"/>
    <w:rsid w:val="00864095"/>
    <w:rsid w:val="00872A11"/>
    <w:rsid w:val="008748CE"/>
    <w:rsid w:val="00882B9D"/>
    <w:rsid w:val="008868DF"/>
    <w:rsid w:val="00886C48"/>
    <w:rsid w:val="008A00B4"/>
    <w:rsid w:val="008A082C"/>
    <w:rsid w:val="008A257C"/>
    <w:rsid w:val="008A3A99"/>
    <w:rsid w:val="008A784E"/>
    <w:rsid w:val="008B39C9"/>
    <w:rsid w:val="008B59EC"/>
    <w:rsid w:val="008C48F6"/>
    <w:rsid w:val="008C6F4D"/>
    <w:rsid w:val="008C754C"/>
    <w:rsid w:val="008D53C6"/>
    <w:rsid w:val="008F0BA8"/>
    <w:rsid w:val="008F464C"/>
    <w:rsid w:val="00901593"/>
    <w:rsid w:val="00901AF6"/>
    <w:rsid w:val="009025D4"/>
    <w:rsid w:val="009055FD"/>
    <w:rsid w:val="009056E2"/>
    <w:rsid w:val="00917FD2"/>
    <w:rsid w:val="00921288"/>
    <w:rsid w:val="00923094"/>
    <w:rsid w:val="00925C83"/>
    <w:rsid w:val="009304CA"/>
    <w:rsid w:val="0093060F"/>
    <w:rsid w:val="009324BA"/>
    <w:rsid w:val="00936180"/>
    <w:rsid w:val="00944834"/>
    <w:rsid w:val="00944A01"/>
    <w:rsid w:val="00945C7B"/>
    <w:rsid w:val="00946244"/>
    <w:rsid w:val="009470AF"/>
    <w:rsid w:val="009476CA"/>
    <w:rsid w:val="0095100C"/>
    <w:rsid w:val="0095160D"/>
    <w:rsid w:val="00951B1D"/>
    <w:rsid w:val="00951DE8"/>
    <w:rsid w:val="009530F8"/>
    <w:rsid w:val="00954532"/>
    <w:rsid w:val="00956D8C"/>
    <w:rsid w:val="00962EB4"/>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750D"/>
    <w:rsid w:val="009C7961"/>
    <w:rsid w:val="009D1E85"/>
    <w:rsid w:val="009D22C4"/>
    <w:rsid w:val="009E08FC"/>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18D1"/>
    <w:rsid w:val="00AB4ACC"/>
    <w:rsid w:val="00AB5511"/>
    <w:rsid w:val="00AB5FF9"/>
    <w:rsid w:val="00AC06C9"/>
    <w:rsid w:val="00AC6BE2"/>
    <w:rsid w:val="00AC79B9"/>
    <w:rsid w:val="00AD147B"/>
    <w:rsid w:val="00AD2C30"/>
    <w:rsid w:val="00AD390C"/>
    <w:rsid w:val="00AD7FAE"/>
    <w:rsid w:val="00AE25FB"/>
    <w:rsid w:val="00AE7E0E"/>
    <w:rsid w:val="00AF020A"/>
    <w:rsid w:val="00AF2383"/>
    <w:rsid w:val="00AF272A"/>
    <w:rsid w:val="00AF28A2"/>
    <w:rsid w:val="00AF5A03"/>
    <w:rsid w:val="00AF7715"/>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16AB"/>
    <w:rsid w:val="00C145EE"/>
    <w:rsid w:val="00C1477C"/>
    <w:rsid w:val="00C17076"/>
    <w:rsid w:val="00C21B79"/>
    <w:rsid w:val="00C25494"/>
    <w:rsid w:val="00C320F8"/>
    <w:rsid w:val="00C3636D"/>
    <w:rsid w:val="00C413DD"/>
    <w:rsid w:val="00C41923"/>
    <w:rsid w:val="00C43BD8"/>
    <w:rsid w:val="00C478B5"/>
    <w:rsid w:val="00C53DA4"/>
    <w:rsid w:val="00C547D1"/>
    <w:rsid w:val="00C55618"/>
    <w:rsid w:val="00C55A27"/>
    <w:rsid w:val="00C60356"/>
    <w:rsid w:val="00C640FC"/>
    <w:rsid w:val="00C65EC9"/>
    <w:rsid w:val="00C730FF"/>
    <w:rsid w:val="00C731E3"/>
    <w:rsid w:val="00C7472B"/>
    <w:rsid w:val="00C804A2"/>
    <w:rsid w:val="00C806B2"/>
    <w:rsid w:val="00C82BD7"/>
    <w:rsid w:val="00C83199"/>
    <w:rsid w:val="00C87791"/>
    <w:rsid w:val="00C924E0"/>
    <w:rsid w:val="00C95773"/>
    <w:rsid w:val="00C963E0"/>
    <w:rsid w:val="00C9717B"/>
    <w:rsid w:val="00C97C42"/>
    <w:rsid w:val="00CA0F42"/>
    <w:rsid w:val="00CA78C3"/>
    <w:rsid w:val="00CB0A4E"/>
    <w:rsid w:val="00CB7163"/>
    <w:rsid w:val="00CB7187"/>
    <w:rsid w:val="00CC3794"/>
    <w:rsid w:val="00CC3D35"/>
    <w:rsid w:val="00CC5E27"/>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4977"/>
    <w:rsid w:val="00E36EDD"/>
    <w:rsid w:val="00E441DD"/>
    <w:rsid w:val="00E50AAD"/>
    <w:rsid w:val="00E51079"/>
    <w:rsid w:val="00E51C4F"/>
    <w:rsid w:val="00E542EA"/>
    <w:rsid w:val="00E572E5"/>
    <w:rsid w:val="00E57865"/>
    <w:rsid w:val="00E60F96"/>
    <w:rsid w:val="00E611E4"/>
    <w:rsid w:val="00E62A2B"/>
    <w:rsid w:val="00E7090F"/>
    <w:rsid w:val="00E77A19"/>
    <w:rsid w:val="00E8106E"/>
    <w:rsid w:val="00E83A7C"/>
    <w:rsid w:val="00E85228"/>
    <w:rsid w:val="00EA29CE"/>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412F"/>
    <w:rsid w:val="00EF529A"/>
    <w:rsid w:val="00EF69A4"/>
    <w:rsid w:val="00F023CE"/>
    <w:rsid w:val="00F03457"/>
    <w:rsid w:val="00F04BBE"/>
    <w:rsid w:val="00F052D0"/>
    <w:rsid w:val="00F06E9D"/>
    <w:rsid w:val="00F07185"/>
    <w:rsid w:val="00F212C3"/>
    <w:rsid w:val="00F21DF2"/>
    <w:rsid w:val="00F23659"/>
    <w:rsid w:val="00F26F5E"/>
    <w:rsid w:val="00F30473"/>
    <w:rsid w:val="00F4286F"/>
    <w:rsid w:val="00F44003"/>
    <w:rsid w:val="00F46E9C"/>
    <w:rsid w:val="00F4706B"/>
    <w:rsid w:val="00F47987"/>
    <w:rsid w:val="00F55DF9"/>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 w:type="character" w:styleId="Emphasis">
    <w:name w:val="Emphasis"/>
    <w:basedOn w:val="DefaultParagraphFont"/>
    <w:uiPriority w:val="20"/>
    <w:qFormat/>
    <w:rsid w:val="00396D49"/>
    <w:rPr>
      <w:i/>
      <w:iCs/>
    </w:rPr>
  </w:style>
  <w:style w:type="paragraph" w:customStyle="1" w:styleId="listitem">
    <w:name w:val="listitem"/>
    <w:basedOn w:val="Normal"/>
    <w:rsid w:val="000E0A8D"/>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qcat.qld.gov.a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322332"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22332"/>
    <w:rsid w:val="003A1AE6"/>
    <w:rsid w:val="003C064C"/>
    <w:rsid w:val="003D7AF8"/>
    <w:rsid w:val="00454E36"/>
    <w:rsid w:val="00462B5E"/>
    <w:rsid w:val="004E71F3"/>
    <w:rsid w:val="00595B4E"/>
    <w:rsid w:val="005D3BC9"/>
    <w:rsid w:val="006018E6"/>
    <w:rsid w:val="006206DC"/>
    <w:rsid w:val="00641837"/>
    <w:rsid w:val="006714E9"/>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A12C05"/>
    <w:rsid w:val="00A23F7C"/>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CE40D706-044F-4235-8A79-360CF8DF7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3938</TotalTime>
  <Pages>23</Pages>
  <Words>3683</Words>
  <Characters>20999</Characters>
  <Application>Microsoft Office Word</Application>
  <DocSecurity>8</DocSecurity>
  <Lines>174</Lines>
  <Paragraphs>49</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24633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Miljan Tepic</cp:lastModifiedBy>
  <cp:revision>97</cp:revision>
  <cp:lastPrinted>2018-10-23T02:12:00Z</cp:lastPrinted>
  <dcterms:created xsi:type="dcterms:W3CDTF">2017-10-13T01:57:00Z</dcterms:created>
  <dcterms:modified xsi:type="dcterms:W3CDTF">2019-08-21T05:19:00Z</dcterms:modified>
  <cp:category/>
  <cp:contentStatus>v2-0_25/10/2018</cp:contentStatus>
</cp:coreProperties>
</file>