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4932A4" w:rsidRDefault="002D05A8"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084611">
            <w:rPr>
              <w:szCs w:val="32"/>
            </w:rPr>
            <w:t>CPCCBC4014A</w:t>
          </w:r>
        </w:sdtContent>
      </w:sdt>
      <w:r w:rsidR="00E542EA" w:rsidRPr="004932A4">
        <w:rPr>
          <w:szCs w:val="32"/>
        </w:rPr>
        <w:t xml:space="preserve"> </w:t>
      </w:r>
    </w:p>
    <w:p w:rsidR="00E542EA" w:rsidRPr="004932A4" w:rsidRDefault="002D05A8"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084611">
            <w:rPr>
              <w:szCs w:val="32"/>
            </w:rPr>
            <w:t>Prepare simple building sketches and drawings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27137" w:rsidRPr="00F16B1B" w:rsidTr="006B148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B27137" w:rsidRPr="00F16B1B" w:rsidRDefault="00B27137" w:rsidP="006B1480">
            <w:pPr>
              <w:ind w:right="-24"/>
              <w:jc w:val="center"/>
              <w:rPr>
                <w:rFonts w:ascii="Arial" w:hAnsi="Arial" w:cs="Arial"/>
                <w:b/>
                <w:szCs w:val="24"/>
              </w:rPr>
            </w:pPr>
            <w:bookmarkStart w:id="0" w:name="_Ref396827952"/>
            <w:r w:rsidRPr="00F16B1B">
              <w:rPr>
                <w:rFonts w:ascii="Arial" w:hAnsi="Arial" w:cs="Arial"/>
                <w:b/>
                <w:szCs w:val="24"/>
              </w:rPr>
              <w:t>THEORY EXAM INSTRUCTIONS</w:t>
            </w:r>
          </w:p>
          <w:p w:rsidR="00B27137" w:rsidRPr="00F16B1B" w:rsidRDefault="00B27137" w:rsidP="006B1480">
            <w:pPr>
              <w:ind w:right="-24"/>
              <w:jc w:val="center"/>
              <w:rPr>
                <w:rFonts w:ascii="Arial" w:hAnsi="Arial" w:cs="Arial"/>
                <w:b/>
                <w:szCs w:val="24"/>
              </w:rPr>
            </w:pPr>
          </w:p>
          <w:p w:rsidR="00B27137" w:rsidRPr="00F16B1B" w:rsidRDefault="00B27137" w:rsidP="00B27137">
            <w:pPr>
              <w:pStyle w:val="ListParagraph"/>
              <w:numPr>
                <w:ilvl w:val="0"/>
                <w:numId w:val="42"/>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B27137" w:rsidRPr="00F16B1B" w:rsidRDefault="00B27137" w:rsidP="00B27137">
            <w:pPr>
              <w:pStyle w:val="ListParagraph"/>
              <w:numPr>
                <w:ilvl w:val="1"/>
                <w:numId w:val="42"/>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B27137" w:rsidRPr="00F16B1B" w:rsidRDefault="00B27137" w:rsidP="00B27137">
            <w:pPr>
              <w:pStyle w:val="ListParagraph"/>
              <w:numPr>
                <w:ilvl w:val="0"/>
                <w:numId w:val="42"/>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B27137" w:rsidRPr="00F16B1B" w:rsidRDefault="00B27137" w:rsidP="00B27137">
            <w:pPr>
              <w:pStyle w:val="ListParagraph"/>
              <w:numPr>
                <w:ilvl w:val="0"/>
                <w:numId w:val="42"/>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B27137" w:rsidRPr="00F16B1B" w:rsidRDefault="00B27137" w:rsidP="00B27137">
            <w:pPr>
              <w:pStyle w:val="ListParagraph"/>
              <w:numPr>
                <w:ilvl w:val="1"/>
                <w:numId w:val="42"/>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B27137" w:rsidRPr="00F16B1B" w:rsidRDefault="00B27137" w:rsidP="00B27137">
            <w:pPr>
              <w:pStyle w:val="ListParagraph"/>
              <w:numPr>
                <w:ilvl w:val="0"/>
                <w:numId w:val="42"/>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B27137" w:rsidRPr="00F16B1B" w:rsidRDefault="00B27137" w:rsidP="00B27137">
            <w:pPr>
              <w:pStyle w:val="ListParagraph"/>
              <w:numPr>
                <w:ilvl w:val="1"/>
                <w:numId w:val="42"/>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B27137" w:rsidRPr="00F16B1B" w:rsidRDefault="00B27137" w:rsidP="00B27137">
            <w:pPr>
              <w:pStyle w:val="ListParagraph"/>
              <w:numPr>
                <w:ilvl w:val="1"/>
                <w:numId w:val="42"/>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B27137" w:rsidRPr="00F16B1B" w:rsidRDefault="00B27137" w:rsidP="00B27137">
      <w:pPr>
        <w:ind w:right="-24"/>
        <w:rPr>
          <w:rFonts w:ascii="Arial" w:hAnsi="Arial" w:cs="Arial"/>
          <w:sz w:val="22"/>
          <w:szCs w:val="22"/>
        </w:rPr>
      </w:pPr>
    </w:p>
    <w:p w:rsidR="00B27137" w:rsidRPr="00F16B1B" w:rsidRDefault="00B27137" w:rsidP="00B271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27137" w:rsidRPr="00F16B1B" w:rsidTr="006B1480">
        <w:tc>
          <w:tcPr>
            <w:tcW w:w="2552" w:type="dxa"/>
            <w:tcBorders>
              <w:top w:val="nil"/>
              <w:left w:val="nil"/>
              <w:bottom w:val="nil"/>
              <w:right w:val="nil"/>
            </w:tcBorders>
          </w:tcPr>
          <w:p w:rsidR="00B27137" w:rsidRPr="00F16B1B" w:rsidRDefault="00B27137" w:rsidP="006B1480">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B27137" w:rsidRPr="00F16B1B" w:rsidRDefault="00B82CCA" w:rsidP="006B1480">
            <w:pPr>
              <w:ind w:right="-24"/>
              <w:rPr>
                <w:rFonts w:ascii="Arial" w:hAnsi="Arial" w:cs="Arial"/>
                <w:sz w:val="22"/>
                <w:szCs w:val="22"/>
              </w:rPr>
            </w:pPr>
            <w:permStart w:id="1402431993" w:edGrp="everyone"/>
            <w:r>
              <w:rPr>
                <w:rFonts w:ascii="Arial" w:hAnsi="Arial" w:cs="Arial"/>
                <w:sz w:val="22"/>
                <w:szCs w:val="22"/>
              </w:rPr>
              <w:t>Justin Skehan</w:t>
            </w:r>
            <w:permEnd w:id="1402431993"/>
          </w:p>
        </w:tc>
      </w:tr>
      <w:tr w:rsidR="00B27137" w:rsidRPr="00F16B1B" w:rsidTr="006B1480">
        <w:tc>
          <w:tcPr>
            <w:tcW w:w="2552" w:type="dxa"/>
            <w:tcBorders>
              <w:top w:val="nil"/>
              <w:left w:val="nil"/>
              <w:bottom w:val="nil"/>
              <w:right w:val="nil"/>
            </w:tcBorders>
          </w:tcPr>
          <w:p w:rsidR="00B27137" w:rsidRPr="00F16B1B" w:rsidRDefault="00B27137" w:rsidP="006B1480">
            <w:pPr>
              <w:ind w:right="-24"/>
              <w:rPr>
                <w:rFonts w:ascii="Arial" w:hAnsi="Arial" w:cs="Arial"/>
                <w:sz w:val="22"/>
                <w:szCs w:val="22"/>
              </w:rPr>
            </w:pPr>
          </w:p>
          <w:p w:rsidR="00B27137" w:rsidRPr="00F16B1B" w:rsidRDefault="00B27137" w:rsidP="006B1480">
            <w:pPr>
              <w:ind w:right="-24"/>
              <w:rPr>
                <w:rFonts w:ascii="Arial" w:hAnsi="Arial" w:cs="Arial"/>
                <w:sz w:val="22"/>
                <w:szCs w:val="22"/>
              </w:rPr>
            </w:pPr>
          </w:p>
        </w:tc>
        <w:tc>
          <w:tcPr>
            <w:tcW w:w="6520" w:type="dxa"/>
            <w:tcBorders>
              <w:top w:val="single" w:sz="8" w:space="0" w:color="auto"/>
              <w:left w:val="nil"/>
              <w:bottom w:val="nil"/>
              <w:right w:val="nil"/>
            </w:tcBorders>
          </w:tcPr>
          <w:p w:rsidR="00B27137" w:rsidRPr="00F16B1B" w:rsidRDefault="00B27137" w:rsidP="006B1480">
            <w:pPr>
              <w:ind w:right="-24"/>
              <w:rPr>
                <w:rFonts w:ascii="Arial" w:hAnsi="Arial" w:cs="Arial"/>
                <w:sz w:val="22"/>
                <w:szCs w:val="22"/>
              </w:rPr>
            </w:pPr>
          </w:p>
        </w:tc>
      </w:tr>
      <w:tr w:rsidR="00B27137" w:rsidRPr="00F16B1B" w:rsidTr="006B1480">
        <w:tc>
          <w:tcPr>
            <w:tcW w:w="2552" w:type="dxa"/>
            <w:tcBorders>
              <w:top w:val="nil"/>
              <w:left w:val="nil"/>
              <w:bottom w:val="nil"/>
              <w:right w:val="nil"/>
            </w:tcBorders>
          </w:tcPr>
          <w:p w:rsidR="00B27137" w:rsidRPr="00F16B1B" w:rsidRDefault="00B27137" w:rsidP="006B1480">
            <w:pPr>
              <w:ind w:right="-24"/>
              <w:rPr>
                <w:rFonts w:ascii="Arial" w:hAnsi="Arial" w:cs="Arial"/>
                <w:sz w:val="22"/>
                <w:szCs w:val="22"/>
              </w:rPr>
            </w:pPr>
            <w:r w:rsidRPr="00F16B1B">
              <w:rPr>
                <w:rFonts w:ascii="Arial" w:hAnsi="Arial" w:cs="Arial"/>
                <w:sz w:val="22"/>
                <w:szCs w:val="22"/>
              </w:rPr>
              <w:t>Participant signature</w:t>
            </w:r>
          </w:p>
        </w:tc>
        <w:permStart w:id="33443830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B27137" w:rsidRPr="00F16B1B" w:rsidRDefault="00B27137" w:rsidP="006B1480">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20D8AC9E" wp14:editId="3362FAB2">
                      <wp:extent cx="762000" cy="428625"/>
                      <wp:effectExtent l="0" t="0" r="0"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762000" cy="428625"/>
                              </a:xfrm>
                              <a:prstGeom prst="rect">
                                <a:avLst/>
                              </a:prstGeom>
                              <a:noFill/>
                              <a:ln>
                                <a:noFill/>
                              </a:ln>
                            </pic:spPr>
                          </pic:pic>
                        </a:graphicData>
                      </a:graphic>
                    </wp:inline>
                  </w:drawing>
                </w:r>
              </w:p>
            </w:tc>
          </w:sdtContent>
        </w:sdt>
        <w:permEnd w:id="334438305" w:displacedByCustomXml="prev"/>
      </w:tr>
    </w:tbl>
    <w:p w:rsidR="00B27137" w:rsidRPr="00F16B1B" w:rsidRDefault="00B27137" w:rsidP="00B27137">
      <w:pPr>
        <w:ind w:right="-24"/>
        <w:rPr>
          <w:rFonts w:ascii="Arial" w:hAnsi="Arial" w:cs="Arial"/>
          <w:sz w:val="22"/>
          <w:szCs w:val="22"/>
        </w:rPr>
      </w:pPr>
    </w:p>
    <w:p w:rsidR="00B27137" w:rsidRPr="00F16B1B" w:rsidRDefault="00B27137" w:rsidP="00B271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27137" w:rsidRPr="00F16B1B" w:rsidTr="006B1480">
        <w:tc>
          <w:tcPr>
            <w:tcW w:w="2552" w:type="dxa"/>
            <w:tcBorders>
              <w:top w:val="nil"/>
              <w:left w:val="nil"/>
              <w:bottom w:val="nil"/>
              <w:right w:val="nil"/>
            </w:tcBorders>
          </w:tcPr>
          <w:p w:rsidR="00B27137" w:rsidRPr="00F16B1B" w:rsidRDefault="00B27137" w:rsidP="006B1480">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B27137" w:rsidRPr="00F16B1B" w:rsidRDefault="00B27137" w:rsidP="006B1480">
            <w:pPr>
              <w:ind w:right="-24"/>
              <w:rPr>
                <w:rFonts w:ascii="Arial" w:hAnsi="Arial" w:cs="Arial"/>
                <w:sz w:val="22"/>
                <w:szCs w:val="22"/>
              </w:rPr>
            </w:pPr>
            <w:permStart w:id="737218671" w:edGrp="everyone"/>
            <w:permEnd w:id="737218671"/>
          </w:p>
        </w:tc>
      </w:tr>
      <w:tr w:rsidR="00B27137" w:rsidRPr="00F16B1B" w:rsidTr="006B1480">
        <w:tc>
          <w:tcPr>
            <w:tcW w:w="2552" w:type="dxa"/>
            <w:tcBorders>
              <w:top w:val="nil"/>
              <w:left w:val="nil"/>
              <w:bottom w:val="nil"/>
              <w:right w:val="nil"/>
            </w:tcBorders>
          </w:tcPr>
          <w:p w:rsidR="00B27137" w:rsidRPr="00F16B1B" w:rsidRDefault="00B27137" w:rsidP="006B1480">
            <w:pPr>
              <w:ind w:right="-24"/>
              <w:rPr>
                <w:rFonts w:ascii="Arial" w:hAnsi="Arial" w:cs="Arial"/>
                <w:sz w:val="22"/>
                <w:szCs w:val="22"/>
              </w:rPr>
            </w:pPr>
          </w:p>
          <w:p w:rsidR="00B27137" w:rsidRPr="00F16B1B" w:rsidRDefault="00B27137" w:rsidP="006B1480">
            <w:pPr>
              <w:ind w:right="-24"/>
              <w:rPr>
                <w:rFonts w:ascii="Arial" w:hAnsi="Arial" w:cs="Arial"/>
                <w:sz w:val="22"/>
                <w:szCs w:val="22"/>
              </w:rPr>
            </w:pPr>
          </w:p>
        </w:tc>
        <w:tc>
          <w:tcPr>
            <w:tcW w:w="6520" w:type="dxa"/>
            <w:tcBorders>
              <w:top w:val="single" w:sz="8" w:space="0" w:color="auto"/>
              <w:left w:val="nil"/>
              <w:bottom w:val="nil"/>
              <w:right w:val="nil"/>
            </w:tcBorders>
          </w:tcPr>
          <w:p w:rsidR="00B27137" w:rsidRPr="00F16B1B" w:rsidRDefault="00B27137" w:rsidP="006B1480">
            <w:pPr>
              <w:ind w:right="-24"/>
              <w:rPr>
                <w:rFonts w:ascii="Arial" w:hAnsi="Arial" w:cs="Arial"/>
                <w:sz w:val="22"/>
                <w:szCs w:val="22"/>
              </w:rPr>
            </w:pPr>
          </w:p>
        </w:tc>
      </w:tr>
      <w:tr w:rsidR="00B27137" w:rsidRPr="00F16B1B" w:rsidTr="006B1480">
        <w:tc>
          <w:tcPr>
            <w:tcW w:w="2552" w:type="dxa"/>
            <w:tcBorders>
              <w:top w:val="nil"/>
              <w:left w:val="nil"/>
              <w:bottom w:val="nil"/>
              <w:right w:val="nil"/>
            </w:tcBorders>
          </w:tcPr>
          <w:p w:rsidR="00B27137" w:rsidRPr="00F16B1B" w:rsidRDefault="00B27137" w:rsidP="006B1480">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394155653" w:edGrp="everyone" w:displacedByCustomXml="prev"/>
            <w:tc>
              <w:tcPr>
                <w:tcW w:w="6520" w:type="dxa"/>
                <w:tcBorders>
                  <w:top w:val="nil"/>
                  <w:left w:val="nil"/>
                  <w:bottom w:val="single" w:sz="8" w:space="0" w:color="auto"/>
                  <w:right w:val="nil"/>
                </w:tcBorders>
              </w:tcPr>
              <w:p w:rsidR="00B27137" w:rsidRPr="00F16B1B" w:rsidRDefault="00B27137" w:rsidP="006B1480">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77385B92" wp14:editId="481DF93C">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394155653" w:displacedByCustomXml="next"/>
          </w:sdtContent>
        </w:sdt>
      </w:tr>
    </w:tbl>
    <w:p w:rsidR="00B27137" w:rsidRPr="00F16B1B" w:rsidRDefault="00B27137" w:rsidP="00B27137">
      <w:pPr>
        <w:ind w:right="-24"/>
        <w:rPr>
          <w:rFonts w:ascii="Arial" w:hAnsi="Arial" w:cs="Arial"/>
          <w:sz w:val="22"/>
          <w:szCs w:val="22"/>
        </w:rPr>
      </w:pPr>
    </w:p>
    <w:p w:rsidR="00B27137" w:rsidRPr="00F16B1B" w:rsidRDefault="00B27137" w:rsidP="00B271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27137" w:rsidRPr="00F16B1B" w:rsidTr="006B1480">
        <w:tc>
          <w:tcPr>
            <w:tcW w:w="2552" w:type="dxa"/>
            <w:tcBorders>
              <w:top w:val="nil"/>
              <w:left w:val="nil"/>
              <w:bottom w:val="nil"/>
              <w:right w:val="nil"/>
            </w:tcBorders>
          </w:tcPr>
          <w:p w:rsidR="00B27137" w:rsidRPr="00F16B1B" w:rsidRDefault="00B27137" w:rsidP="006B1480">
            <w:pPr>
              <w:ind w:right="-24"/>
              <w:rPr>
                <w:rFonts w:ascii="Arial" w:hAnsi="Arial" w:cs="Arial"/>
                <w:sz w:val="22"/>
                <w:szCs w:val="22"/>
              </w:rPr>
            </w:pPr>
            <w:permStart w:id="1171784505"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1BCD670D675740FDBC79917D92B70057"/>
            </w:placeholder>
            <w:date w:fullDate="2018-10-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B27137" w:rsidRPr="00F16B1B" w:rsidRDefault="00553C4B" w:rsidP="006B1480">
                <w:pPr>
                  <w:ind w:right="-24"/>
                  <w:rPr>
                    <w:rFonts w:ascii="Arial" w:hAnsi="Arial" w:cs="Arial"/>
                    <w:sz w:val="22"/>
                    <w:szCs w:val="22"/>
                  </w:rPr>
                </w:pPr>
                <w:r>
                  <w:rPr>
                    <w:rFonts w:ascii="Arial" w:hAnsi="Arial" w:cs="Arial"/>
                    <w:sz w:val="22"/>
                    <w:szCs w:val="22"/>
                  </w:rPr>
                  <w:t>19/10/2018</w:t>
                </w:r>
              </w:p>
            </w:tc>
          </w:sdtContent>
        </w:sdt>
      </w:tr>
      <w:permEnd w:id="1171784505"/>
    </w:tbl>
    <w:p w:rsidR="00B27137" w:rsidRPr="00F16B1B" w:rsidRDefault="00B27137" w:rsidP="00B27137">
      <w:pPr>
        <w:ind w:right="-24"/>
        <w:rPr>
          <w:rFonts w:ascii="Arial" w:hAnsi="Arial" w:cs="Arial"/>
          <w:sz w:val="22"/>
          <w:szCs w:val="22"/>
        </w:rPr>
      </w:pPr>
    </w:p>
    <w:p w:rsidR="00B27137" w:rsidRPr="00F16B1B" w:rsidRDefault="00B27137" w:rsidP="00B27137">
      <w:pPr>
        <w:ind w:right="-24"/>
        <w:rPr>
          <w:rFonts w:ascii="Arial" w:hAnsi="Arial" w:cs="Arial"/>
          <w:sz w:val="22"/>
          <w:szCs w:val="22"/>
        </w:rPr>
      </w:pPr>
    </w:p>
    <w:p w:rsidR="00B27137" w:rsidRPr="00F16B1B" w:rsidRDefault="00B27137" w:rsidP="00B271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27137" w:rsidRPr="00F16B1B" w:rsidTr="006B1480">
        <w:trPr>
          <w:trHeight w:val="217"/>
          <w:jc w:val="center"/>
        </w:trPr>
        <w:tc>
          <w:tcPr>
            <w:tcW w:w="2528" w:type="dxa"/>
            <w:shd w:val="clear" w:color="auto" w:fill="F3F3F3"/>
            <w:vAlign w:val="center"/>
          </w:tcPr>
          <w:p w:rsidR="00B27137" w:rsidRPr="00F16B1B" w:rsidRDefault="00B27137" w:rsidP="006B1480">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B27137" w:rsidRPr="00F16B1B" w:rsidRDefault="00B27137" w:rsidP="006B1480">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B27137" w:rsidRPr="00F16B1B" w:rsidRDefault="00B27137" w:rsidP="006B1480">
            <w:pPr>
              <w:ind w:right="-24"/>
              <w:jc w:val="center"/>
              <w:rPr>
                <w:rFonts w:ascii="Arial" w:hAnsi="Arial" w:cs="Arial"/>
                <w:b/>
                <w:bCs/>
                <w:sz w:val="22"/>
                <w:szCs w:val="22"/>
              </w:rPr>
            </w:pPr>
            <w:r w:rsidRPr="00F16B1B">
              <w:rPr>
                <w:rFonts w:ascii="Arial" w:hAnsi="Arial" w:cs="Arial"/>
                <w:b/>
                <w:bCs/>
                <w:sz w:val="22"/>
                <w:szCs w:val="22"/>
              </w:rPr>
              <w:t>Satisfactory?</w:t>
            </w:r>
          </w:p>
        </w:tc>
      </w:tr>
      <w:tr w:rsidR="00B27137" w:rsidRPr="00F16B1B" w:rsidTr="006B1480">
        <w:trPr>
          <w:cantSplit/>
          <w:jc w:val="center"/>
        </w:trPr>
        <w:tc>
          <w:tcPr>
            <w:tcW w:w="2528" w:type="dxa"/>
            <w:vMerge w:val="restart"/>
            <w:vAlign w:val="center"/>
          </w:tcPr>
          <w:p w:rsidR="00B27137" w:rsidRPr="00F16B1B" w:rsidRDefault="00B27137" w:rsidP="006B1480">
            <w:pPr>
              <w:ind w:right="-24"/>
              <w:jc w:val="center"/>
              <w:rPr>
                <w:rFonts w:ascii="Arial" w:hAnsi="Arial" w:cs="Arial"/>
                <w:sz w:val="22"/>
                <w:szCs w:val="22"/>
              </w:rPr>
            </w:pPr>
            <w:r>
              <w:rPr>
                <w:rFonts w:ascii="Arial" w:hAnsi="Arial" w:cs="Arial"/>
                <w:sz w:val="22"/>
                <w:szCs w:val="22"/>
              </w:rPr>
              <w:t>12</w:t>
            </w:r>
          </w:p>
        </w:tc>
        <w:tc>
          <w:tcPr>
            <w:tcW w:w="2559" w:type="dxa"/>
            <w:vMerge w:val="restart"/>
            <w:vAlign w:val="center"/>
          </w:tcPr>
          <w:p w:rsidR="00B27137" w:rsidRPr="00F16B1B" w:rsidRDefault="00B27137" w:rsidP="006B1480">
            <w:pPr>
              <w:ind w:right="-24"/>
              <w:jc w:val="center"/>
              <w:rPr>
                <w:rFonts w:ascii="Arial" w:hAnsi="Arial" w:cs="Arial"/>
                <w:sz w:val="22"/>
                <w:szCs w:val="22"/>
              </w:rPr>
            </w:pPr>
            <w:permStart w:id="1285764664" w:edGrp="everyone"/>
            <w:permEnd w:id="1285764664"/>
          </w:p>
        </w:tc>
        <w:tc>
          <w:tcPr>
            <w:tcW w:w="1272" w:type="dxa"/>
            <w:vAlign w:val="center"/>
          </w:tcPr>
          <w:p w:rsidR="00B27137" w:rsidRPr="00F16B1B" w:rsidRDefault="00B27137" w:rsidP="006B1480">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B27137" w:rsidRPr="00F16B1B" w:rsidRDefault="00B27137" w:rsidP="006B1480">
            <w:pPr>
              <w:ind w:right="-24"/>
              <w:jc w:val="center"/>
              <w:rPr>
                <w:rFonts w:ascii="Arial" w:hAnsi="Arial" w:cs="Arial"/>
                <w:sz w:val="22"/>
                <w:szCs w:val="22"/>
              </w:rPr>
            </w:pPr>
            <w:r w:rsidRPr="00F16B1B">
              <w:rPr>
                <w:rFonts w:ascii="Arial" w:hAnsi="Arial" w:cs="Arial"/>
                <w:sz w:val="22"/>
                <w:szCs w:val="22"/>
              </w:rPr>
              <w:t>No</w:t>
            </w:r>
          </w:p>
        </w:tc>
      </w:tr>
      <w:tr w:rsidR="00B27137" w:rsidRPr="00F16B1B" w:rsidTr="006B1480">
        <w:trPr>
          <w:cantSplit/>
          <w:trHeight w:val="454"/>
          <w:jc w:val="center"/>
        </w:trPr>
        <w:tc>
          <w:tcPr>
            <w:tcW w:w="2528" w:type="dxa"/>
            <w:vMerge/>
            <w:vAlign w:val="center"/>
          </w:tcPr>
          <w:p w:rsidR="00B27137" w:rsidRPr="00F16B1B" w:rsidRDefault="00B27137" w:rsidP="006B1480">
            <w:pPr>
              <w:ind w:right="-24"/>
              <w:jc w:val="center"/>
              <w:rPr>
                <w:rFonts w:ascii="Arial" w:hAnsi="Arial" w:cs="Arial"/>
                <w:sz w:val="22"/>
                <w:szCs w:val="22"/>
              </w:rPr>
            </w:pPr>
          </w:p>
        </w:tc>
        <w:tc>
          <w:tcPr>
            <w:tcW w:w="2559" w:type="dxa"/>
            <w:vMerge/>
            <w:vAlign w:val="center"/>
          </w:tcPr>
          <w:p w:rsidR="00B27137" w:rsidRPr="00F16B1B" w:rsidRDefault="00B27137" w:rsidP="006B1480">
            <w:pPr>
              <w:ind w:right="-24"/>
              <w:jc w:val="center"/>
              <w:rPr>
                <w:rFonts w:ascii="Arial" w:hAnsi="Arial" w:cs="Arial"/>
                <w:sz w:val="22"/>
                <w:szCs w:val="22"/>
              </w:rPr>
            </w:pPr>
          </w:p>
        </w:tc>
        <w:permStart w:id="65728052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B27137" w:rsidRPr="00F16B1B" w:rsidRDefault="00B27137" w:rsidP="006B1480">
                <w:pPr>
                  <w:jc w:val="center"/>
                  <w:rPr>
                    <w:rFonts w:ascii="Arial" w:hAnsi="Arial" w:cs="Arial"/>
                    <w:sz w:val="44"/>
                    <w:szCs w:val="44"/>
                  </w:rPr>
                </w:pPr>
                <w:r w:rsidRPr="00F16B1B">
                  <w:rPr>
                    <w:rFonts w:ascii="Arial" w:hAnsi="Arial" w:cs="Arial"/>
                    <w:sz w:val="44"/>
                    <w:szCs w:val="44"/>
                  </w:rPr>
                  <w:sym w:font="Wingdings" w:char="F0A8"/>
                </w:r>
              </w:p>
            </w:tc>
          </w:sdtContent>
        </w:sdt>
        <w:permEnd w:id="657280522" w:displacedByCustomXml="prev"/>
        <w:permStart w:id="55066567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B27137" w:rsidRPr="00F16B1B" w:rsidRDefault="00B27137" w:rsidP="006B1480">
                <w:pPr>
                  <w:jc w:val="center"/>
                  <w:rPr>
                    <w:rFonts w:ascii="Arial" w:hAnsi="Arial" w:cs="Arial"/>
                    <w:sz w:val="44"/>
                    <w:szCs w:val="44"/>
                  </w:rPr>
                </w:pPr>
                <w:r w:rsidRPr="00F16B1B">
                  <w:rPr>
                    <w:rFonts w:ascii="Arial" w:hAnsi="Arial" w:cs="Arial"/>
                    <w:sz w:val="44"/>
                    <w:szCs w:val="44"/>
                  </w:rPr>
                  <w:sym w:font="Wingdings" w:char="F0A8"/>
                </w:r>
              </w:p>
            </w:tc>
          </w:sdtContent>
        </w:sdt>
        <w:permEnd w:id="550665675" w:displacedByCustomXml="prev"/>
      </w:tr>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60ECD" w:rsidRPr="00F16B1B" w:rsidTr="006B1480">
        <w:tc>
          <w:tcPr>
            <w:tcW w:w="9016" w:type="dxa"/>
            <w:shd w:val="clear" w:color="auto" w:fill="D9D9D9" w:themeFill="background1" w:themeFillShade="D9"/>
          </w:tcPr>
          <w:bookmarkEnd w:id="0"/>
          <w:p w:rsidR="00560ECD" w:rsidRPr="00F16B1B" w:rsidRDefault="00560ECD" w:rsidP="006B1480">
            <w:pPr>
              <w:keepNext/>
              <w:rPr>
                <w:rFonts w:ascii="Arial" w:hAnsi="Arial" w:cs="Arial"/>
                <w:b/>
                <w:caps/>
                <w:szCs w:val="24"/>
              </w:rPr>
            </w:pPr>
            <w:r w:rsidRPr="00F16B1B">
              <w:rPr>
                <w:rFonts w:ascii="Arial" w:hAnsi="Arial" w:cs="Arial"/>
                <w:b/>
                <w:caps/>
                <w:szCs w:val="24"/>
              </w:rPr>
              <w:lastRenderedPageBreak/>
              <w:t>Assessor Comments</w:t>
            </w:r>
          </w:p>
        </w:tc>
      </w:tr>
      <w:tr w:rsidR="00560ECD" w:rsidRPr="00F16B1B" w:rsidTr="006B1480">
        <w:trPr>
          <w:trHeight w:val="13602"/>
        </w:trPr>
        <w:tc>
          <w:tcPr>
            <w:tcW w:w="9016" w:type="dxa"/>
          </w:tcPr>
          <w:p w:rsidR="00560ECD" w:rsidRPr="00F16B1B" w:rsidRDefault="00560ECD" w:rsidP="006B1480">
            <w:pPr>
              <w:rPr>
                <w:rFonts w:ascii="Arial" w:hAnsi="Arial" w:cs="Arial"/>
                <w:szCs w:val="24"/>
              </w:rPr>
            </w:pPr>
            <w:permStart w:id="1045119168" w:edGrp="everyone"/>
            <w:permEnd w:id="1045119168"/>
          </w:p>
        </w:tc>
      </w:tr>
    </w:tbl>
    <w:p w:rsidR="007B2E38" w:rsidRDefault="007B2E38" w:rsidP="007B2E38">
      <w:pPr>
        <w:rPr>
          <w:rFonts w:ascii="Arial" w:hAnsi="Arial" w:cs="Arial"/>
          <w:b/>
          <w:i/>
          <w:sz w:val="22"/>
          <w:szCs w:val="22"/>
        </w:rPr>
      </w:pPr>
      <w:r>
        <w:rPr>
          <w:rFonts w:ascii="Arial" w:hAnsi="Arial" w:cs="Arial"/>
          <w:b/>
          <w:i/>
          <w:sz w:val="22"/>
          <w:szCs w:val="22"/>
        </w:rPr>
        <w:lastRenderedPageBreak/>
        <w:t xml:space="preserve">Refer to the drawing below to respond to </w:t>
      </w:r>
      <w:r>
        <w:rPr>
          <w:rFonts w:ascii="Arial" w:hAnsi="Arial" w:cs="Arial"/>
          <w:b/>
          <w:i/>
          <w:sz w:val="22"/>
          <w:szCs w:val="22"/>
        </w:rPr>
        <w:fldChar w:fldCharType="begin"/>
      </w:r>
      <w:r>
        <w:rPr>
          <w:rFonts w:ascii="Arial" w:hAnsi="Arial" w:cs="Arial"/>
          <w:b/>
          <w:i/>
          <w:sz w:val="22"/>
          <w:szCs w:val="22"/>
        </w:rPr>
        <w:instrText xml:space="preserve"> REF _Ref427821987 \r \h </w:instrText>
      </w:r>
      <w:r>
        <w:rPr>
          <w:rFonts w:ascii="Arial" w:hAnsi="Arial" w:cs="Arial"/>
          <w:b/>
          <w:i/>
          <w:sz w:val="22"/>
          <w:szCs w:val="22"/>
        </w:rPr>
      </w:r>
      <w:r>
        <w:rPr>
          <w:rFonts w:ascii="Arial" w:hAnsi="Arial" w:cs="Arial"/>
          <w:b/>
          <w:i/>
          <w:sz w:val="22"/>
          <w:szCs w:val="22"/>
        </w:rPr>
        <w:fldChar w:fldCharType="separate"/>
      </w:r>
      <w:r w:rsidR="003F6CA4">
        <w:rPr>
          <w:rFonts w:ascii="Arial" w:hAnsi="Arial" w:cs="Arial"/>
          <w:b/>
          <w:i/>
          <w:sz w:val="22"/>
          <w:szCs w:val="22"/>
        </w:rPr>
        <w:t xml:space="preserve">Q1.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_Ref427821992 \r \h </w:instrText>
      </w:r>
      <w:r>
        <w:rPr>
          <w:rFonts w:ascii="Arial" w:hAnsi="Arial" w:cs="Arial"/>
          <w:b/>
          <w:i/>
          <w:sz w:val="22"/>
          <w:szCs w:val="22"/>
        </w:rPr>
      </w:r>
      <w:r>
        <w:rPr>
          <w:rFonts w:ascii="Arial" w:hAnsi="Arial" w:cs="Arial"/>
          <w:b/>
          <w:i/>
          <w:sz w:val="22"/>
          <w:szCs w:val="22"/>
        </w:rPr>
        <w:fldChar w:fldCharType="separate"/>
      </w:r>
      <w:r w:rsidR="003F6CA4">
        <w:rPr>
          <w:rFonts w:ascii="Arial" w:hAnsi="Arial" w:cs="Arial"/>
          <w:b/>
          <w:i/>
          <w:sz w:val="22"/>
          <w:szCs w:val="22"/>
        </w:rPr>
        <w:t xml:space="preserve">Q2. </w:t>
      </w:r>
      <w:r>
        <w:rPr>
          <w:rFonts w:ascii="Arial" w:hAnsi="Arial" w:cs="Arial"/>
          <w:b/>
          <w:i/>
          <w:sz w:val="22"/>
          <w:szCs w:val="22"/>
        </w:rPr>
        <w:fldChar w:fldCharType="end"/>
      </w:r>
    </w:p>
    <w:p w:rsidR="007B2E38" w:rsidRDefault="007B2E38" w:rsidP="007B2E38">
      <w:pPr>
        <w:rPr>
          <w:rFonts w:ascii="Arial" w:hAnsi="Arial" w:cs="Arial"/>
          <w:b/>
          <w:i/>
          <w:sz w:val="22"/>
          <w:szCs w:val="22"/>
        </w:rPr>
      </w:pPr>
    </w:p>
    <w:p w:rsidR="007B2E38" w:rsidRDefault="007B2E38" w:rsidP="007B2E38">
      <w:pPr>
        <w:jc w:val="center"/>
        <w:rPr>
          <w:rFonts w:ascii="Arial" w:hAnsi="Arial" w:cs="Arial"/>
          <w:b/>
          <w:i/>
          <w:sz w:val="22"/>
          <w:szCs w:val="22"/>
        </w:rPr>
      </w:pPr>
      <w:r>
        <w:rPr>
          <w:noProof/>
          <w:lang w:eastAsia="en-AU"/>
        </w:rPr>
        <w:drawing>
          <wp:inline distT="0" distB="0" distL="0" distR="0" wp14:anchorId="2BE11CCF" wp14:editId="761AF262">
            <wp:extent cx="8343297" cy="5458181"/>
            <wp:effectExtent l="0" t="508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0202" t="14688" r="17274" b="7129"/>
                    <a:stretch/>
                  </pic:blipFill>
                  <pic:spPr bwMode="auto">
                    <a:xfrm rot="5400000">
                      <a:off x="0" y="0"/>
                      <a:ext cx="8356243" cy="5466651"/>
                    </a:xfrm>
                    <a:prstGeom prst="rect">
                      <a:avLst/>
                    </a:prstGeom>
                    <a:ln>
                      <a:noFill/>
                    </a:ln>
                    <a:extLst>
                      <a:ext uri="{53640926-AAD7-44D8-BBD7-CCE9431645EC}">
                        <a14:shadowObscured xmlns:a14="http://schemas.microsoft.com/office/drawing/2010/main"/>
                      </a:ext>
                    </a:extLst>
                  </pic:spPr>
                </pic:pic>
              </a:graphicData>
            </a:graphic>
          </wp:inline>
        </w:drawing>
      </w:r>
    </w:p>
    <w:p w:rsidR="007B2E38" w:rsidRPr="00F84E23" w:rsidRDefault="007B2E38" w:rsidP="007B2E38">
      <w:pPr>
        <w:rPr>
          <w:rFonts w:ascii="Arial" w:hAnsi="Arial" w:cs="Arial"/>
          <w:b/>
          <w:sz w:val="22"/>
          <w:szCs w:val="22"/>
        </w:rPr>
      </w:pPr>
    </w:p>
    <w:p w:rsidR="007B2E38" w:rsidRPr="00830749" w:rsidRDefault="007B2E38" w:rsidP="007B2E38">
      <w:pPr>
        <w:pStyle w:val="11CSTCPLQuestionBullet"/>
        <w:ind w:left="709" w:hanging="709"/>
      </w:pPr>
      <w:bookmarkStart w:id="1" w:name="_Ref427821987"/>
      <w:r w:rsidRPr="00B03754">
        <w:rPr>
          <w:bCs/>
        </w:rPr>
        <w:lastRenderedPageBreak/>
        <w:t>Repr</w:t>
      </w:r>
      <w:r>
        <w:rPr>
          <w:bCs/>
        </w:rPr>
        <w:t>oduce the Section Drawing. A</w:t>
      </w:r>
      <w:r w:rsidRPr="00B03754">
        <w:rPr>
          <w:bCs/>
        </w:rPr>
        <w:t>pply dimensions using an appropriate scale and insert your own Title Block</w:t>
      </w:r>
      <w:r>
        <w:t>.</w:t>
      </w:r>
      <w:bookmarkEnd w:id="1"/>
    </w:p>
    <w:p w:rsidR="007B2E38" w:rsidRDefault="007B2E38" w:rsidP="007B2E38">
      <w:pPr>
        <w:rPr>
          <w:rFonts w:ascii="Arial" w:hAnsi="Arial" w:cs="Arial"/>
          <w:sz w:val="22"/>
          <w:szCs w:val="22"/>
        </w:rPr>
      </w:pPr>
    </w:p>
    <w:p w:rsidR="007B2E38" w:rsidRDefault="007B2E38" w:rsidP="007B2E38">
      <w:pPr>
        <w:rPr>
          <w:rFonts w:ascii="Arial" w:hAnsi="Arial" w:cs="Arial"/>
          <w:sz w:val="22"/>
          <w:szCs w:val="22"/>
        </w:rPr>
      </w:pPr>
      <w:r>
        <w:rPr>
          <w:rFonts w:ascii="Arial" w:hAnsi="Arial" w:cs="Arial"/>
          <w:noProof/>
          <w:sz w:val="22"/>
          <w:szCs w:val="22"/>
          <w:lang w:eastAsia="en-AU"/>
        </w:rPr>
        <mc:AlternateContent>
          <mc:Choice Requires="wps">
            <w:drawing>
              <wp:inline distT="0" distB="0" distL="0" distR="0" wp14:anchorId="02D19ADB" wp14:editId="3E2E83C6">
                <wp:extent cx="5731510" cy="7560000"/>
                <wp:effectExtent l="0" t="0" r="21590" b="22225"/>
                <wp:docPr id="26" name="Text Box 26"/>
                <wp:cNvGraphicFramePr/>
                <a:graphic xmlns:a="http://schemas.openxmlformats.org/drawingml/2006/main">
                  <a:graphicData uri="http://schemas.microsoft.com/office/word/2010/wordprocessingShape">
                    <wps:wsp>
                      <wps:cNvSpPr txBox="1"/>
                      <wps:spPr>
                        <a:xfrm>
                          <a:off x="0" y="0"/>
                          <a:ext cx="5731510" cy="7560000"/>
                        </a:xfrm>
                        <a:prstGeom prst="rect">
                          <a:avLst/>
                        </a:prstGeom>
                        <a:solidFill>
                          <a:sysClr val="window" lastClr="FFFFFF"/>
                        </a:solidFill>
                        <a:ln w="6350">
                          <a:solidFill>
                            <a:prstClr val="black"/>
                          </a:solidFill>
                        </a:ln>
                        <a:effectLst/>
                      </wps:spPr>
                      <wps:txbx>
                        <w:txbxContent>
                          <w:permStart w:id="661784486" w:edGrp="everyone" w:displacedByCustomXml="next"/>
                          <w:sdt>
                            <w:sdtPr>
                              <w:id w:val="-2078265463"/>
                              <w:picture/>
                            </w:sdtPr>
                            <w:sdtEndPr/>
                            <w:sdtContent>
                              <w:p w:rsidR="006B1480" w:rsidRDefault="006B1480" w:rsidP="007B2E38">
                                <w:r>
                                  <w:rPr>
                                    <w:noProof/>
                                    <w:lang w:eastAsia="en-AU"/>
                                  </w:rPr>
                                  <w:drawing>
                                    <wp:inline distT="0" distB="0" distL="0" distR="0">
                                      <wp:extent cx="5355272" cy="738187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tretch>
                                                <a:fillRect/>
                                              </a:stretch>
                                            </pic:blipFill>
                                            <pic:spPr bwMode="auto">
                                              <a:xfrm>
                                                <a:off x="0" y="0"/>
                                                <a:ext cx="5355272" cy="7381875"/>
                                              </a:xfrm>
                                              <a:prstGeom prst="rect">
                                                <a:avLst/>
                                              </a:prstGeom>
                                              <a:noFill/>
                                              <a:ln>
                                                <a:noFill/>
                                              </a:ln>
                                            </pic:spPr>
                                          </pic:pic>
                                        </a:graphicData>
                                      </a:graphic>
                                    </wp:inline>
                                  </w:drawing>
                                </w:r>
                              </w:p>
                            </w:sdtContent>
                          </w:sdt>
                          <w:permEnd w:id="661784486"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2D19ADB" id="_x0000_t202" coordsize="21600,21600" o:spt="202" path="m,l,21600r21600,l21600,xe">
                <v:stroke joinstyle="miter"/>
                <v:path gradientshapeok="t" o:connecttype="rect"/>
              </v:shapetype>
              <v:shape id="Text Box 26" o:spid="_x0000_s1026" type="#_x0000_t202" style="width:451.3pt;height:5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" fillcolor="window" strokeweight=".5pt">
                <v:textbox>
                  <w:txbxContent>
                    <w:permStart w:id="661784486" w:edGrp="everyone" w:displacedByCustomXml="next"/>
                    <w:sdt>
                      <w:sdtPr>
                        <w:id w:val="-2078265463"/>
                        <w:picture/>
                      </w:sdtPr>
                      <w:sdtEndPr/>
                      <w:sdtContent>
                        <w:p w:rsidR="006B1480" w:rsidRDefault="006B1480" w:rsidP="007B2E38">
                          <w:r>
                            <w:rPr>
                              <w:noProof/>
                              <w:lang w:eastAsia="en-AU"/>
                            </w:rPr>
                            <w:drawing>
                              <wp:inline distT="0" distB="0" distL="0" distR="0">
                                <wp:extent cx="5355272" cy="738187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tretch>
                                          <a:fillRect/>
                                        </a:stretch>
                                      </pic:blipFill>
                                      <pic:spPr bwMode="auto">
                                        <a:xfrm>
                                          <a:off x="0" y="0"/>
                                          <a:ext cx="5355272" cy="7381875"/>
                                        </a:xfrm>
                                        <a:prstGeom prst="rect">
                                          <a:avLst/>
                                        </a:prstGeom>
                                        <a:noFill/>
                                        <a:ln>
                                          <a:noFill/>
                                        </a:ln>
                                      </pic:spPr>
                                    </pic:pic>
                                  </a:graphicData>
                                </a:graphic>
                              </wp:inline>
                            </w:drawing>
                          </w:r>
                        </w:p>
                      </w:sdtContent>
                    </w:sdt>
                    <w:permEnd w:id="661784486" w:displacedByCustomXml="prev"/>
                  </w:txbxContent>
                </v:textbox>
                <w10:anchorlock/>
              </v:shape>
            </w:pict>
          </mc:Fallback>
        </mc:AlternateContent>
      </w:r>
    </w:p>
    <w:p w:rsidR="007B2E38" w:rsidRPr="00C62764" w:rsidRDefault="007B2E38" w:rsidP="007B2E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1158563942"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158563942" w:displacedByCustomXml="prev"/>
      </w:tr>
    </w:tbl>
    <w:p w:rsidR="007B2E38" w:rsidRPr="00C62764" w:rsidRDefault="007B2E38" w:rsidP="007B2E38">
      <w:pPr>
        <w:rPr>
          <w:rFonts w:ascii="Arial" w:hAnsi="Arial" w:cs="Arial"/>
          <w:sz w:val="22"/>
          <w:szCs w:val="22"/>
        </w:rPr>
      </w:pPr>
    </w:p>
    <w:p w:rsidR="007B2E38" w:rsidRPr="00830749" w:rsidRDefault="007B2E38" w:rsidP="007B2E38">
      <w:pPr>
        <w:pStyle w:val="11CSTCPLQuestionBullet"/>
        <w:ind w:left="709" w:hanging="709"/>
      </w:pPr>
      <w:bookmarkStart w:id="2" w:name="_Ref427821992"/>
      <w:r w:rsidRPr="00B03754">
        <w:rPr>
          <w:bCs/>
        </w:rPr>
        <w:lastRenderedPageBreak/>
        <w:t xml:space="preserve">Write a paragraph or two sufficient to explain this </w:t>
      </w:r>
      <w:r>
        <w:rPr>
          <w:bCs/>
        </w:rPr>
        <w:t xml:space="preserve">dwelling’s </w:t>
      </w:r>
      <w:r w:rsidRPr="00B03754">
        <w:rPr>
          <w:bCs/>
        </w:rPr>
        <w:t>sectional view to a client or trade contractor</w:t>
      </w:r>
      <w:r>
        <w:t>.</w:t>
      </w:r>
      <w:bookmarkEnd w:id="2"/>
    </w:p>
    <w:p w:rsidR="007B2E38" w:rsidRPr="00C62764" w:rsidRDefault="007B2E38" w:rsidP="007B2E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EA32E4">
        <w:trPr>
          <w:trHeight w:val="12569"/>
        </w:trPr>
        <w:tc>
          <w:tcPr>
            <w:tcW w:w="1027" w:type="dxa"/>
            <w:tcBorders>
              <w:top w:val="nil"/>
              <w:left w:val="nil"/>
              <w:bottom w:val="nil"/>
              <w:right w:val="single" w:sz="4" w:space="0" w:color="auto"/>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C4639" w:rsidRDefault="00CB21CC" w:rsidP="005C4639">
            <w:pPr>
              <w:rPr>
                <w:rFonts w:ascii="Arial" w:hAnsi="Arial" w:cs="Arial"/>
                <w:sz w:val="22"/>
                <w:szCs w:val="22"/>
              </w:rPr>
            </w:pPr>
            <w:permStart w:id="1324092144" w:edGrp="everyone"/>
            <w:r>
              <w:rPr>
                <w:rFonts w:ascii="Arial" w:hAnsi="Arial" w:cs="Arial"/>
                <w:sz w:val="22"/>
                <w:szCs w:val="22"/>
              </w:rPr>
              <w:t xml:space="preserve">This is a </w:t>
            </w:r>
            <w:r w:rsidR="0007424F">
              <w:rPr>
                <w:rFonts w:ascii="Arial" w:hAnsi="Arial" w:cs="Arial"/>
                <w:sz w:val="22"/>
                <w:szCs w:val="22"/>
              </w:rPr>
              <w:t>2-storey</w:t>
            </w:r>
            <w:r>
              <w:rPr>
                <w:rFonts w:ascii="Arial" w:hAnsi="Arial" w:cs="Arial"/>
                <w:sz w:val="22"/>
                <w:szCs w:val="22"/>
              </w:rPr>
              <w:t xml:space="preserve"> brick veneer house with a 25 deg Colorbond timber framed roof structure complete with Colorbond fascia a</w:t>
            </w:r>
            <w:r w:rsidR="0007424F">
              <w:rPr>
                <w:rFonts w:ascii="Arial" w:hAnsi="Arial" w:cs="Arial"/>
                <w:sz w:val="22"/>
                <w:szCs w:val="22"/>
              </w:rPr>
              <w:t>nd gutter</w:t>
            </w:r>
            <w:r>
              <w:rPr>
                <w:rFonts w:ascii="Arial" w:hAnsi="Arial" w:cs="Arial"/>
                <w:sz w:val="22"/>
                <w:szCs w:val="22"/>
              </w:rPr>
              <w:t>.</w:t>
            </w:r>
            <w:r w:rsidR="0007424F">
              <w:rPr>
                <w:rFonts w:ascii="Arial" w:hAnsi="Arial" w:cs="Arial"/>
                <w:sz w:val="22"/>
                <w:szCs w:val="22"/>
              </w:rPr>
              <w:t xml:space="preserve"> The ground floor is a slab on ground with internal timber framed walls with plasterboard lined ceiling and walls with plater cornice. </w:t>
            </w:r>
          </w:p>
          <w:p w:rsidR="005C4639" w:rsidRPr="00C62764" w:rsidRDefault="0007424F" w:rsidP="005C4639">
            <w:pPr>
              <w:rPr>
                <w:rFonts w:ascii="Arial" w:hAnsi="Arial" w:cs="Arial"/>
                <w:sz w:val="22"/>
                <w:szCs w:val="22"/>
              </w:rPr>
            </w:pPr>
            <w:r>
              <w:rPr>
                <w:rFonts w:ascii="Arial" w:hAnsi="Arial" w:cs="Arial"/>
                <w:sz w:val="22"/>
                <w:szCs w:val="22"/>
              </w:rPr>
              <w:t xml:space="preserve">The first floor consists of a suspended slab ground with internal timber framed walls with plasterboard lined ceiling and walls with plater cornice.  </w:t>
            </w:r>
            <w:permEnd w:id="1324092144"/>
          </w:p>
        </w:tc>
        <w:permStart w:id="1464798260" w:edGrp="everyone" w:displacedByCustomXml="next"/>
        <w:sdt>
          <w:sdtPr>
            <w:rPr>
              <w:rFonts w:ascii="Arial" w:hAnsi="Arial" w:cs="Arial"/>
              <w:sz w:val="44"/>
              <w:szCs w:val="44"/>
            </w:rPr>
            <w:id w:val="-15693363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464798260" w:displacedByCustomXml="prev"/>
      </w:tr>
    </w:tbl>
    <w:p w:rsidR="007B2E38" w:rsidRPr="00C62764" w:rsidRDefault="007B2E38" w:rsidP="007B2E38">
      <w:pPr>
        <w:rPr>
          <w:rFonts w:ascii="Arial" w:hAnsi="Arial" w:cs="Arial"/>
          <w:sz w:val="22"/>
          <w:szCs w:val="22"/>
        </w:rPr>
      </w:pPr>
    </w:p>
    <w:p w:rsidR="007B2E38" w:rsidRDefault="007B2E38">
      <w:pPr>
        <w:jc w:val="left"/>
        <w:rPr>
          <w:rFonts w:ascii="Arial" w:hAnsi="Arial"/>
          <w:b/>
          <w:i/>
          <w:sz w:val="22"/>
          <w:szCs w:val="22"/>
        </w:rPr>
      </w:pPr>
    </w:p>
    <w:p w:rsidR="00C62764" w:rsidRPr="00C62764" w:rsidRDefault="00C62764" w:rsidP="00C62764">
      <w:pPr>
        <w:pStyle w:val="11CSTCPLQuestionBullet"/>
        <w:numPr>
          <w:ilvl w:val="0"/>
          <w:numId w:val="0"/>
        </w:numPr>
        <w:ind w:left="360" w:hanging="360"/>
        <w:rPr>
          <w:i/>
          <w:sz w:val="22"/>
          <w:szCs w:val="22"/>
        </w:rPr>
      </w:pPr>
      <w:r>
        <w:rPr>
          <w:i/>
          <w:sz w:val="22"/>
          <w:szCs w:val="22"/>
        </w:rPr>
        <w:lastRenderedPageBreak/>
        <w:t xml:space="preserve">Refer to the floor plan below to respond to </w:t>
      </w:r>
      <w:r>
        <w:rPr>
          <w:i/>
          <w:sz w:val="22"/>
          <w:szCs w:val="22"/>
        </w:rPr>
        <w:fldChar w:fldCharType="begin"/>
      </w:r>
      <w:r>
        <w:rPr>
          <w:i/>
          <w:sz w:val="22"/>
          <w:szCs w:val="22"/>
        </w:rPr>
        <w:instrText xml:space="preserve"> REF _Ref427821700 \r \h </w:instrText>
      </w:r>
      <w:r>
        <w:rPr>
          <w:i/>
          <w:sz w:val="22"/>
          <w:szCs w:val="22"/>
        </w:rPr>
      </w:r>
      <w:r>
        <w:rPr>
          <w:i/>
          <w:sz w:val="22"/>
          <w:szCs w:val="22"/>
        </w:rPr>
        <w:fldChar w:fldCharType="separate"/>
      </w:r>
      <w:r w:rsidR="003F6CA4">
        <w:rPr>
          <w:i/>
          <w:sz w:val="22"/>
          <w:szCs w:val="22"/>
        </w:rPr>
        <w:t xml:space="preserve">Q3. </w:t>
      </w:r>
      <w:r>
        <w:rPr>
          <w:i/>
          <w:sz w:val="22"/>
          <w:szCs w:val="22"/>
        </w:rPr>
        <w:fldChar w:fldCharType="end"/>
      </w:r>
      <w:r>
        <w:rPr>
          <w:i/>
          <w:sz w:val="22"/>
          <w:szCs w:val="22"/>
        </w:rPr>
        <w:t xml:space="preserve">to </w:t>
      </w:r>
      <w:r w:rsidR="00963D50">
        <w:rPr>
          <w:i/>
          <w:sz w:val="22"/>
          <w:szCs w:val="22"/>
        </w:rPr>
        <w:fldChar w:fldCharType="begin"/>
      </w:r>
      <w:r w:rsidR="00963D50">
        <w:rPr>
          <w:i/>
          <w:sz w:val="22"/>
          <w:szCs w:val="22"/>
        </w:rPr>
        <w:instrText xml:space="preserve"> REF _Ref427822353 \r \h </w:instrText>
      </w:r>
      <w:r w:rsidR="00963D50">
        <w:rPr>
          <w:i/>
          <w:sz w:val="22"/>
          <w:szCs w:val="22"/>
        </w:rPr>
      </w:r>
      <w:r w:rsidR="00963D50">
        <w:rPr>
          <w:i/>
          <w:sz w:val="22"/>
          <w:szCs w:val="22"/>
        </w:rPr>
        <w:fldChar w:fldCharType="separate"/>
      </w:r>
      <w:r w:rsidR="003F6CA4">
        <w:rPr>
          <w:i/>
          <w:sz w:val="22"/>
          <w:szCs w:val="22"/>
        </w:rPr>
        <w:t xml:space="preserve">Q12. </w:t>
      </w:r>
      <w:r w:rsidR="00963D50">
        <w:rPr>
          <w:i/>
          <w:sz w:val="22"/>
          <w:szCs w:val="22"/>
        </w:rPr>
        <w:fldChar w:fldCharType="end"/>
      </w:r>
    </w:p>
    <w:p w:rsidR="00C62764" w:rsidRDefault="00C62764" w:rsidP="00D867C3">
      <w:pPr>
        <w:pStyle w:val="11CSTCPLQuestionBullet"/>
        <w:numPr>
          <w:ilvl w:val="0"/>
          <w:numId w:val="0"/>
        </w:numPr>
        <w:ind w:left="360" w:hanging="360"/>
        <w:jc w:val="center"/>
      </w:pPr>
      <w:r>
        <w:rPr>
          <w:noProof/>
          <w:lang w:eastAsia="en-AU"/>
        </w:rPr>
        <w:drawing>
          <wp:inline distT="0" distB="0" distL="0" distR="0" wp14:anchorId="7C01FAC4" wp14:editId="72FE33CD">
            <wp:extent cx="5019411" cy="6765027"/>
            <wp:effectExtent l="0" t="0" r="0" b="0"/>
            <wp:docPr id="8" name="Picture 8" descr="http://img.newhousing.com.au/floorplan-for-the-pearl-103202-2x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g.newhousing.com.au/floorplan-for-the-pearl-103202-2xP.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35786" cy="6787097"/>
                    </a:xfrm>
                    <a:prstGeom prst="rect">
                      <a:avLst/>
                    </a:prstGeom>
                    <a:noFill/>
                    <a:ln>
                      <a:noFill/>
                    </a:ln>
                  </pic:spPr>
                </pic:pic>
              </a:graphicData>
            </a:graphic>
          </wp:inline>
        </w:drawing>
      </w:r>
    </w:p>
    <w:p w:rsidR="00C62764" w:rsidRPr="00C62764" w:rsidRDefault="00C62764" w:rsidP="00C62764">
      <w:pPr>
        <w:pStyle w:val="11CSTCPLQuestionBullet"/>
        <w:numPr>
          <w:ilvl w:val="0"/>
          <w:numId w:val="0"/>
        </w:numPr>
        <w:ind w:left="360" w:hanging="360"/>
      </w:pPr>
    </w:p>
    <w:p w:rsidR="00B14DF1" w:rsidRPr="00B14DF1" w:rsidRDefault="00C62764" w:rsidP="00E542EA">
      <w:pPr>
        <w:pStyle w:val="11CSTCPLQuestionBullet"/>
        <w:ind w:left="709" w:hanging="709"/>
      </w:pPr>
      <w:bookmarkStart w:id="3" w:name="_Ref427821700"/>
      <w:r>
        <w:rPr>
          <w:bCs/>
        </w:rPr>
        <w:t>Use the floor plan to</w:t>
      </w:r>
      <w:r w:rsidR="00B14DF1">
        <w:rPr>
          <w:bCs/>
        </w:rPr>
        <w:t xml:space="preserve"> </w:t>
      </w:r>
      <w:r w:rsidR="00B14DF1" w:rsidRPr="00B14DF1">
        <w:rPr>
          <w:bCs/>
        </w:rPr>
        <w:t>create your own title block and produce the North, South, East and West Elevations.</w:t>
      </w:r>
      <w:bookmarkEnd w:id="3"/>
      <w:r w:rsidR="00B14DF1" w:rsidRPr="00B14DF1">
        <w:rPr>
          <w:bCs/>
        </w:rPr>
        <w:t xml:space="preserve"> </w:t>
      </w:r>
    </w:p>
    <w:p w:rsidR="00B14DF1" w:rsidRDefault="00B14DF1" w:rsidP="00B14DF1">
      <w:pPr>
        <w:pStyle w:val="11CSTCPLQuestionBullet"/>
        <w:numPr>
          <w:ilvl w:val="0"/>
          <w:numId w:val="0"/>
        </w:numPr>
        <w:ind w:left="709"/>
        <w:rPr>
          <w:bCs/>
        </w:rPr>
      </w:pPr>
    </w:p>
    <w:p w:rsidR="00B14DF1" w:rsidRPr="00B14DF1" w:rsidRDefault="00B14DF1" w:rsidP="00B14DF1">
      <w:pPr>
        <w:pStyle w:val="11CSTCPLQuestionBullet"/>
        <w:numPr>
          <w:ilvl w:val="0"/>
          <w:numId w:val="42"/>
        </w:numPr>
        <w:ind w:left="1134"/>
      </w:pPr>
      <w:r w:rsidRPr="00B14DF1">
        <w:rPr>
          <w:bCs/>
        </w:rPr>
        <w:t>Determine you</w:t>
      </w:r>
      <w:r>
        <w:rPr>
          <w:bCs/>
        </w:rPr>
        <w:t>r</w:t>
      </w:r>
      <w:r w:rsidRPr="00B14DF1">
        <w:rPr>
          <w:bCs/>
        </w:rPr>
        <w:t xml:space="preserve"> own finished ceiling height and aluminium window and door sizes appropriate to the scale of the rooms and building</w:t>
      </w:r>
      <w:r w:rsidR="00D867C3">
        <w:rPr>
          <w:bCs/>
        </w:rPr>
        <w:t xml:space="preserve"> (and applicable standards/codes)</w:t>
      </w:r>
      <w:r w:rsidRPr="00B14DF1">
        <w:rPr>
          <w:bCs/>
        </w:rPr>
        <w:t xml:space="preserve">. </w:t>
      </w:r>
    </w:p>
    <w:p w:rsidR="00E542EA" w:rsidRPr="00830749" w:rsidRDefault="00B14DF1" w:rsidP="00B14DF1">
      <w:pPr>
        <w:pStyle w:val="11CSTCPLQuestionBullet"/>
        <w:numPr>
          <w:ilvl w:val="0"/>
          <w:numId w:val="42"/>
        </w:numPr>
        <w:ind w:left="1134"/>
      </w:pPr>
      <w:r w:rsidRPr="00B14DF1">
        <w:rPr>
          <w:bCs/>
        </w:rPr>
        <w:t>Assume it is slab on ground, rendered brick veneer construction, timber trussed roof and concrete roof tiles; metal fascia and gutters, driveway and paths are exposed aggregate</w:t>
      </w:r>
      <w:r w:rsidR="00E542EA">
        <w:t>.</w:t>
      </w:r>
    </w:p>
    <w:p w:rsidR="00B14DF1" w:rsidRDefault="00B14DF1">
      <w:pPr>
        <w:jc w:val="left"/>
        <w:rPr>
          <w:rFonts w:ascii="Arial" w:hAnsi="Arial" w:cs="Arial"/>
          <w:sz w:val="22"/>
          <w:szCs w:val="22"/>
        </w:rPr>
      </w:pPr>
    </w:p>
    <w:p w:rsidR="00B14DF1" w:rsidRDefault="00B14DF1" w:rsidP="00E542EA">
      <w:pPr>
        <w:rPr>
          <w:rFonts w:ascii="Arial" w:hAnsi="Arial" w:cs="Arial"/>
          <w:sz w:val="22"/>
          <w:szCs w:val="22"/>
        </w:rPr>
      </w:pPr>
      <w:r>
        <w:rPr>
          <w:rFonts w:ascii="Arial" w:hAnsi="Arial" w:cs="Arial"/>
          <w:noProof/>
          <w:sz w:val="22"/>
          <w:szCs w:val="22"/>
          <w:lang w:eastAsia="en-AU"/>
        </w:rPr>
        <w:lastRenderedPageBreak/>
        <mc:AlternateContent>
          <mc:Choice Requires="wps">
            <w:drawing>
              <wp:inline distT="0" distB="0" distL="0" distR="0" wp14:anchorId="1D163064" wp14:editId="774B3BF9">
                <wp:extent cx="5800725" cy="8210550"/>
                <wp:effectExtent l="0" t="0" r="28575" b="19050"/>
                <wp:docPr id="1" name="Text Box 1"/>
                <wp:cNvGraphicFramePr/>
                <a:graphic xmlns:a="http://schemas.openxmlformats.org/drawingml/2006/main">
                  <a:graphicData uri="http://schemas.microsoft.com/office/word/2010/wordprocessingShape">
                    <wps:wsp>
                      <wps:cNvSpPr txBox="1"/>
                      <wps:spPr>
                        <a:xfrm>
                          <a:off x="0" y="0"/>
                          <a:ext cx="5800725" cy="8210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969107297" w:edGrp="everyone"/>
                          <w:p w:rsidR="006B1480" w:rsidRDefault="002D05A8">
                            <w:sdt>
                              <w:sdtPr>
                                <w:id w:val="-1791050208"/>
                                <w:picture/>
                              </w:sdtPr>
                              <w:sdtEndPr/>
                              <w:sdtContent>
                                <w:r w:rsidR="006B1480">
                                  <w:rPr>
                                    <w:noProof/>
                                  </w:rPr>
                                  <w:drawing>
                                    <wp:inline distT="0" distB="0" distL="0" distR="0">
                                      <wp:extent cx="4025358" cy="5621259"/>
                                      <wp:effectExtent l="2223"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tretch>
                                                <a:fillRect/>
                                              </a:stretch>
                                            </pic:blipFill>
                                            <pic:spPr bwMode="auto">
                                              <a:xfrm rot="16200000">
                                                <a:off x="0" y="0"/>
                                                <a:ext cx="4034100" cy="5633468"/>
                                              </a:xfrm>
                                              <a:prstGeom prst="rect">
                                                <a:avLst/>
                                              </a:prstGeom>
                                              <a:noFill/>
                                              <a:ln>
                                                <a:noFill/>
                                              </a:ln>
                                            </pic:spPr>
                                          </pic:pic>
                                        </a:graphicData>
                                      </a:graphic>
                                    </wp:inline>
                                  </w:drawing>
                                </w:r>
                              </w:sdtContent>
                            </w:sdt>
                            <w:r w:rsidR="006B1480">
                              <w:rPr>
                                <w:noProof/>
                              </w:rPr>
                              <w:drawing>
                                <wp:inline distT="0" distB="0" distL="0" distR="0">
                                  <wp:extent cx="4085685" cy="5704676"/>
                                  <wp:effectExtent l="0" t="9208" r="953" b="952"/>
                                  <wp:docPr id="6" name="Picture 6" descr="C:\Users\Admin\Desktop\Cert IV Estimating\Prepare Simple Sketches CPCCBC4014A\15-10-2018\DocFil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Cert IV Estimating\Prepare Simple Sketches CPCCBC4014A\15-10-2018\DocFile (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4097785" cy="5721571"/>
                                          </a:xfrm>
                                          <a:prstGeom prst="rect">
                                            <a:avLst/>
                                          </a:prstGeom>
                                          <a:noFill/>
                                          <a:ln>
                                            <a:noFill/>
                                          </a:ln>
                                        </pic:spPr>
                                      </pic:pic>
                                    </a:graphicData>
                                  </a:graphic>
                                </wp:inline>
                              </w:drawing>
                            </w:r>
                            <w:permEnd w:id="96910729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D163064" id="Text Box 1" o:spid="_x0000_s1027" type="#_x0000_t202" style="width:456.75pt;height:6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" fillcolor="white [3201]" strokeweight=".5pt">
                <v:textbox>
                  <w:txbxContent>
                    <w:permStart w:id="969107297" w:edGrp="everyone"/>
                    <w:p w:rsidR="006B1480" w:rsidRDefault="002D05A8">
                      <w:sdt>
                        <w:sdtPr>
                          <w:id w:val="-1791050208"/>
                          <w:picture/>
                        </w:sdtPr>
                        <w:sdtEndPr/>
                        <w:sdtContent>
                          <w:r w:rsidR="006B1480">
                            <w:rPr>
                              <w:noProof/>
                            </w:rPr>
                            <w:drawing>
                              <wp:inline distT="0" distB="0" distL="0" distR="0">
                                <wp:extent cx="4025358" cy="5621259"/>
                                <wp:effectExtent l="2223"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tretch>
                                          <a:fillRect/>
                                        </a:stretch>
                                      </pic:blipFill>
                                      <pic:spPr bwMode="auto">
                                        <a:xfrm rot="16200000">
                                          <a:off x="0" y="0"/>
                                          <a:ext cx="4034100" cy="5633468"/>
                                        </a:xfrm>
                                        <a:prstGeom prst="rect">
                                          <a:avLst/>
                                        </a:prstGeom>
                                        <a:noFill/>
                                        <a:ln>
                                          <a:noFill/>
                                        </a:ln>
                                      </pic:spPr>
                                    </pic:pic>
                                  </a:graphicData>
                                </a:graphic>
                              </wp:inline>
                            </w:drawing>
                          </w:r>
                        </w:sdtContent>
                      </w:sdt>
                      <w:r w:rsidR="006B1480">
                        <w:rPr>
                          <w:noProof/>
                        </w:rPr>
                        <w:drawing>
                          <wp:inline distT="0" distB="0" distL="0" distR="0">
                            <wp:extent cx="4085685" cy="5704676"/>
                            <wp:effectExtent l="0" t="9208" r="953" b="952"/>
                            <wp:docPr id="6" name="Picture 6" descr="C:\Users\Admin\Desktop\Cert IV Estimating\Prepare Simple Sketches CPCCBC4014A\15-10-2018\DocFil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Cert IV Estimating\Prepare Simple Sketches CPCCBC4014A\15-10-2018\DocFile (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4097785" cy="5721571"/>
                                    </a:xfrm>
                                    <a:prstGeom prst="rect">
                                      <a:avLst/>
                                    </a:prstGeom>
                                    <a:noFill/>
                                    <a:ln>
                                      <a:noFill/>
                                    </a:ln>
                                  </pic:spPr>
                                </pic:pic>
                              </a:graphicData>
                            </a:graphic>
                          </wp:inline>
                        </w:drawing>
                      </w:r>
                      <w:permEnd w:id="969107297"/>
                    </w:p>
                  </w:txbxContent>
                </v:textbox>
                <w10:anchorlock/>
              </v:shape>
            </w:pict>
          </mc:Fallback>
        </mc:AlternateContent>
      </w:r>
    </w:p>
    <w:p w:rsidR="008F1328" w:rsidRPr="00C62764" w:rsidRDefault="008F1328" w:rsidP="008F1328">
      <w:pPr>
        <w:rPr>
          <w:rFonts w:ascii="Arial" w:hAnsi="Arial" w:cs="Arial"/>
          <w:sz w:val="22"/>
          <w:szCs w:val="22"/>
        </w:rPr>
      </w:pPr>
      <w:bookmarkStart w:id="4" w:name="_Ref427822707"/>
      <w:bookmarkStart w:id="5" w:name="_Ref427821763"/>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1334661684" w:edGrp="everyone" w:displacedByCustomXml="next"/>
        <w:sdt>
          <w:sdtPr>
            <w:rPr>
              <w:rFonts w:ascii="Arial" w:hAnsi="Arial" w:cs="Arial"/>
              <w:sz w:val="44"/>
              <w:szCs w:val="44"/>
            </w:rPr>
            <w:id w:val="82110403"/>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334661684" w:displacedByCustomXml="prev"/>
      </w:tr>
    </w:tbl>
    <w:p w:rsidR="008F1328" w:rsidRPr="00C62764" w:rsidRDefault="008F1328" w:rsidP="008F1328">
      <w:pPr>
        <w:rPr>
          <w:rFonts w:ascii="Arial" w:hAnsi="Arial" w:cs="Arial"/>
          <w:sz w:val="22"/>
          <w:szCs w:val="22"/>
        </w:rPr>
      </w:pPr>
    </w:p>
    <w:p w:rsidR="00C62764" w:rsidRPr="00C62764" w:rsidRDefault="00C62764" w:rsidP="00E542EA">
      <w:pPr>
        <w:pStyle w:val="11CSTCPLQuestionBullet"/>
        <w:ind w:left="709" w:hanging="709"/>
      </w:pPr>
      <w:bookmarkStart w:id="6" w:name="_Ref427909048"/>
      <w:r w:rsidRPr="00C62764">
        <w:rPr>
          <w:bCs/>
        </w:rPr>
        <w:lastRenderedPageBreak/>
        <w:t>Identify an address with fictitious house and lot number and the block of land and land shape for the home and then create a Site Plan.</w:t>
      </w:r>
      <w:bookmarkEnd w:id="4"/>
      <w:bookmarkEnd w:id="6"/>
      <w:r w:rsidRPr="00C62764">
        <w:rPr>
          <w:bCs/>
        </w:rPr>
        <w:t xml:space="preserve"> </w:t>
      </w:r>
      <w:r>
        <w:rPr>
          <w:bCs/>
        </w:rPr>
        <w:br/>
      </w:r>
    </w:p>
    <w:p w:rsidR="00C62764" w:rsidRPr="00C62764" w:rsidRDefault="00C62764" w:rsidP="00C62764">
      <w:pPr>
        <w:pStyle w:val="11CSTCPLQuestionBullet"/>
        <w:numPr>
          <w:ilvl w:val="0"/>
          <w:numId w:val="42"/>
        </w:numPr>
        <w:ind w:left="1134"/>
      </w:pPr>
      <w:r w:rsidRPr="00C62764">
        <w:rPr>
          <w:bCs/>
        </w:rPr>
        <w:t xml:space="preserve">Your boundary set offs are to accord with Brisbane City Council requirements. You are to determine these by contacting Brisbane City Council. </w:t>
      </w:r>
    </w:p>
    <w:p w:rsidR="008A69C3" w:rsidRPr="008A69C3" w:rsidRDefault="008A69C3" w:rsidP="00C62764">
      <w:pPr>
        <w:pStyle w:val="11CSTCPLQuestionBullet"/>
        <w:numPr>
          <w:ilvl w:val="0"/>
          <w:numId w:val="42"/>
        </w:numPr>
        <w:ind w:left="1134"/>
      </w:pPr>
      <w:r>
        <w:t>Clearly mark the direction and contours on this site plan.</w:t>
      </w:r>
    </w:p>
    <w:p w:rsidR="00C62764" w:rsidRPr="00C62764" w:rsidRDefault="00C62764" w:rsidP="00C62764">
      <w:pPr>
        <w:pStyle w:val="11CSTCPLQuestionBullet"/>
        <w:numPr>
          <w:ilvl w:val="0"/>
          <w:numId w:val="42"/>
        </w:numPr>
        <w:ind w:left="1134"/>
      </w:pPr>
      <w:r w:rsidRPr="00C62764">
        <w:rPr>
          <w:bCs/>
        </w:rPr>
        <w:t xml:space="preserve">Identify on your site plan the location of any existing buildings, trees, fences and other structures. </w:t>
      </w:r>
    </w:p>
    <w:p w:rsidR="00C62764" w:rsidRPr="00C62764" w:rsidRDefault="00C62764" w:rsidP="00C62764">
      <w:pPr>
        <w:pStyle w:val="11CSTCPLQuestionBullet"/>
        <w:numPr>
          <w:ilvl w:val="0"/>
          <w:numId w:val="42"/>
        </w:numPr>
        <w:ind w:left="1134"/>
      </w:pPr>
      <w:r w:rsidRPr="00C62764">
        <w:rPr>
          <w:bCs/>
        </w:rPr>
        <w:t xml:space="preserve">Determine the ingress and egress points for traffic management to, from and over the site. </w:t>
      </w:r>
    </w:p>
    <w:p w:rsidR="00E542EA" w:rsidRPr="00830749" w:rsidRDefault="00C62764" w:rsidP="00C62764">
      <w:pPr>
        <w:pStyle w:val="11CSTCPLQuestionBullet"/>
        <w:numPr>
          <w:ilvl w:val="0"/>
          <w:numId w:val="42"/>
        </w:numPr>
        <w:ind w:left="1134"/>
      </w:pPr>
      <w:r w:rsidRPr="00C62764">
        <w:rPr>
          <w:bCs/>
        </w:rPr>
        <w:t>Using appropriate drawing conventions</w:t>
      </w:r>
      <w:r w:rsidR="00D867C3">
        <w:rPr>
          <w:bCs/>
        </w:rPr>
        <w:t>,</w:t>
      </w:r>
      <w:r w:rsidRPr="00C62764">
        <w:rPr>
          <w:bCs/>
        </w:rPr>
        <w:t xml:space="preserve"> you are to mark the location of utilities and services including water, telecommunications, sewerage, storm water and electrical</w:t>
      </w:r>
      <w:r w:rsidR="00E542EA">
        <w:t>.</w:t>
      </w:r>
      <w:bookmarkEnd w:id="5"/>
    </w:p>
    <w:p w:rsidR="00C62764" w:rsidRDefault="00C62764" w:rsidP="00C62764">
      <w:pPr>
        <w:rPr>
          <w:rFonts w:ascii="Arial" w:hAnsi="Arial" w:cs="Arial"/>
          <w:sz w:val="22"/>
          <w:szCs w:val="22"/>
        </w:rPr>
      </w:pPr>
    </w:p>
    <w:p w:rsidR="00C62764" w:rsidRDefault="00C62764" w:rsidP="00C62764">
      <w:pPr>
        <w:rPr>
          <w:rFonts w:ascii="Arial" w:hAnsi="Arial" w:cs="Arial"/>
          <w:sz w:val="22"/>
          <w:szCs w:val="22"/>
        </w:rPr>
      </w:pPr>
      <w:r>
        <w:rPr>
          <w:rFonts w:ascii="Arial" w:hAnsi="Arial" w:cs="Arial"/>
          <w:noProof/>
          <w:sz w:val="22"/>
          <w:szCs w:val="22"/>
          <w:lang w:eastAsia="en-AU"/>
        </w:rPr>
        <mc:AlternateContent>
          <mc:Choice Requires="wps">
            <w:drawing>
              <wp:inline distT="0" distB="0" distL="0" distR="0" wp14:anchorId="63E00905" wp14:editId="24C6EFAB">
                <wp:extent cx="5731510" cy="5514975"/>
                <wp:effectExtent l="0" t="0" r="21590" b="28575"/>
                <wp:docPr id="24" name="Text Box 24"/>
                <wp:cNvGraphicFramePr/>
                <a:graphic xmlns:a="http://schemas.openxmlformats.org/drawingml/2006/main">
                  <a:graphicData uri="http://schemas.microsoft.com/office/word/2010/wordprocessingShape">
                    <wps:wsp>
                      <wps:cNvSpPr txBox="1"/>
                      <wps:spPr>
                        <a:xfrm>
                          <a:off x="0" y="0"/>
                          <a:ext cx="5731510" cy="5514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471673071" w:edGrp="everyone" w:displacedByCustomXml="next"/>
                          <w:sdt>
                            <w:sdtPr>
                              <w:id w:val="-1630000335"/>
                              <w:picture/>
                            </w:sdtPr>
                            <w:sdtEndPr/>
                            <w:sdtContent>
                              <w:p w:rsidR="006B1480" w:rsidRDefault="006B1480" w:rsidP="00C62764">
                                <w:r>
                                  <w:rPr>
                                    <w:noProof/>
                                    <w:lang w:eastAsia="en-AU"/>
                                  </w:rPr>
                                  <w:drawing>
                                    <wp:inline distT="0" distB="0" distL="0" distR="0">
                                      <wp:extent cx="3892895" cy="5364563"/>
                                      <wp:effectExtent l="0" t="0" r="0" b="762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tretch>
                                                <a:fillRect/>
                                              </a:stretch>
                                            </pic:blipFill>
                                            <pic:spPr bwMode="auto">
                                              <a:xfrm>
                                                <a:off x="0" y="0"/>
                                                <a:ext cx="3892895" cy="5364563"/>
                                              </a:xfrm>
                                              <a:prstGeom prst="rect">
                                                <a:avLst/>
                                              </a:prstGeom>
                                              <a:noFill/>
                                              <a:ln>
                                                <a:noFill/>
                                              </a:ln>
                                            </pic:spPr>
                                          </pic:pic>
                                        </a:graphicData>
                                      </a:graphic>
                                    </wp:inline>
                                  </w:drawing>
                                </w:r>
                              </w:p>
                            </w:sdtContent>
                          </w:sdt>
                          <w:permEnd w:id="471673071"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3E00905" id="Text Box 24" o:spid="_x0000_s1028" type="#_x0000_t202" style="width:451.3pt;height:43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" fillcolor="white [3201]" strokeweight=".5pt">
                <v:textbox>
                  <w:txbxContent>
                    <w:permStart w:id="471673071" w:edGrp="everyone" w:displacedByCustomXml="next"/>
                    <w:sdt>
                      <w:sdtPr>
                        <w:id w:val="-1630000335"/>
                        <w:picture/>
                      </w:sdtPr>
                      <w:sdtEndPr/>
                      <w:sdtContent>
                        <w:p w:rsidR="006B1480" w:rsidRDefault="006B1480" w:rsidP="00C62764">
                          <w:r>
                            <w:rPr>
                              <w:noProof/>
                              <w:lang w:eastAsia="en-AU"/>
                            </w:rPr>
                            <w:drawing>
                              <wp:inline distT="0" distB="0" distL="0" distR="0">
                                <wp:extent cx="3892895" cy="5364563"/>
                                <wp:effectExtent l="0" t="0" r="0" b="762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tretch>
                                          <a:fillRect/>
                                        </a:stretch>
                                      </pic:blipFill>
                                      <pic:spPr bwMode="auto">
                                        <a:xfrm>
                                          <a:off x="0" y="0"/>
                                          <a:ext cx="3892895" cy="5364563"/>
                                        </a:xfrm>
                                        <a:prstGeom prst="rect">
                                          <a:avLst/>
                                        </a:prstGeom>
                                        <a:noFill/>
                                        <a:ln>
                                          <a:noFill/>
                                        </a:ln>
                                      </pic:spPr>
                                    </pic:pic>
                                  </a:graphicData>
                                </a:graphic>
                              </wp:inline>
                            </w:drawing>
                          </w:r>
                        </w:p>
                      </w:sdtContent>
                    </w:sdt>
                    <w:permEnd w:id="471673071" w:displacedByCustomXml="prev"/>
                  </w:txbxContent>
                </v:textbox>
                <w10:anchorlock/>
              </v:shape>
            </w:pict>
          </mc:Fallback>
        </mc:AlternateContent>
      </w:r>
    </w:p>
    <w:p w:rsidR="008F1328" w:rsidRPr="00C62764" w:rsidRDefault="008F1328" w:rsidP="008F1328">
      <w:pPr>
        <w:rPr>
          <w:rFonts w:ascii="Arial" w:hAnsi="Arial" w:cs="Arial"/>
          <w:sz w:val="22"/>
          <w:szCs w:val="22"/>
        </w:rPr>
      </w:pPr>
      <w:bookmarkStart w:id="7" w:name="_Ref427824755"/>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1792624887" w:edGrp="everyone" w:displacedByCustomXml="next"/>
        <w:sdt>
          <w:sdtPr>
            <w:rPr>
              <w:rFonts w:ascii="Arial" w:hAnsi="Arial" w:cs="Arial"/>
              <w:sz w:val="44"/>
              <w:szCs w:val="44"/>
            </w:rPr>
            <w:id w:val="-364138521"/>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792624887" w:displacedByCustomXml="prev"/>
      </w:tr>
    </w:tbl>
    <w:p w:rsidR="008F1328" w:rsidRPr="00C62764" w:rsidRDefault="008F1328" w:rsidP="008F1328">
      <w:pPr>
        <w:rPr>
          <w:rFonts w:ascii="Arial" w:hAnsi="Arial" w:cs="Arial"/>
          <w:sz w:val="22"/>
          <w:szCs w:val="22"/>
        </w:rPr>
      </w:pPr>
    </w:p>
    <w:p w:rsidR="00963D50" w:rsidRPr="00830749" w:rsidRDefault="00963D50" w:rsidP="00963D50">
      <w:pPr>
        <w:pStyle w:val="11CSTCPLQuestionBullet"/>
        <w:ind w:left="709" w:hanging="709"/>
      </w:pPr>
      <w:bookmarkStart w:id="8" w:name="_Ref427909049"/>
      <w:r>
        <w:lastRenderedPageBreak/>
        <w:t>Referring to the floor plan, create a windows and doors schedule.</w:t>
      </w:r>
      <w:bookmarkEnd w:id="7"/>
      <w:bookmarkEnd w:id="8"/>
    </w:p>
    <w:p w:rsidR="00963D50" w:rsidRDefault="00963D50" w:rsidP="00963D50">
      <w:pPr>
        <w:rPr>
          <w:rFonts w:ascii="Arial" w:hAnsi="Arial" w:cs="Arial"/>
          <w:sz w:val="22"/>
          <w:szCs w:val="22"/>
        </w:rPr>
      </w:pPr>
    </w:p>
    <w:p w:rsidR="00963D50" w:rsidRDefault="00963D50" w:rsidP="00963D50">
      <w:pPr>
        <w:rPr>
          <w:rFonts w:ascii="Arial" w:hAnsi="Arial" w:cs="Arial"/>
          <w:sz w:val="22"/>
          <w:szCs w:val="22"/>
        </w:rPr>
      </w:pPr>
      <w:r>
        <w:rPr>
          <w:rFonts w:ascii="Arial" w:hAnsi="Arial" w:cs="Arial"/>
          <w:noProof/>
          <w:sz w:val="22"/>
          <w:szCs w:val="22"/>
          <w:lang w:eastAsia="en-AU"/>
        </w:rPr>
        <mc:AlternateContent>
          <mc:Choice Requires="wps">
            <w:drawing>
              <wp:inline distT="0" distB="0" distL="0" distR="0" wp14:anchorId="46ECA169" wp14:editId="7EF91B72">
                <wp:extent cx="5731510" cy="7496175"/>
                <wp:effectExtent l="0" t="0" r="21590" b="28575"/>
                <wp:docPr id="27" name="Text Box 27"/>
                <wp:cNvGraphicFramePr/>
                <a:graphic xmlns:a="http://schemas.openxmlformats.org/drawingml/2006/main">
                  <a:graphicData uri="http://schemas.microsoft.com/office/word/2010/wordprocessingShape">
                    <wps:wsp>
                      <wps:cNvSpPr txBox="1"/>
                      <wps:spPr>
                        <a:xfrm>
                          <a:off x="0" y="0"/>
                          <a:ext cx="5731510" cy="7496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859262491" w:edGrp="everyone" w:displacedByCustomXml="next"/>
                          <w:sdt>
                            <w:sdtPr>
                              <w:id w:val="1933391982"/>
                              <w:picture/>
                            </w:sdtPr>
                            <w:sdtEndPr/>
                            <w:sdtContent>
                              <w:p w:rsidR="006B1480" w:rsidRDefault="006B1480" w:rsidP="00963D50">
                                <w:r>
                                  <w:rPr>
                                    <w:noProof/>
                                    <w:lang w:eastAsia="en-AU"/>
                                  </w:rPr>
                                  <w:drawing>
                                    <wp:inline distT="0" distB="0" distL="0" distR="0" wp14:anchorId="450EDFAF" wp14:editId="66A81F2E">
                                      <wp:extent cx="5322049" cy="7352776"/>
                                      <wp:effectExtent l="0" t="0" r="0" b="63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stretch>
                                                <a:fillRect/>
                                              </a:stretch>
                                            </pic:blipFill>
                                            <pic:spPr bwMode="auto">
                                              <a:xfrm>
                                                <a:off x="0" y="0"/>
                                                <a:ext cx="5322049" cy="7352776"/>
                                              </a:xfrm>
                                              <a:prstGeom prst="rect">
                                                <a:avLst/>
                                              </a:prstGeom>
                                              <a:noFill/>
                                              <a:ln>
                                                <a:noFill/>
                                              </a:ln>
                                            </pic:spPr>
                                          </pic:pic>
                                        </a:graphicData>
                                      </a:graphic>
                                    </wp:inline>
                                  </w:drawing>
                                </w:r>
                              </w:p>
                            </w:sdtContent>
                          </w:sdt>
                          <w:permEnd w:id="859262491"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6ECA169" id="Text Box 27" o:spid="_x0000_s1029" type="#_x0000_t202" style="width:451.3pt;height:59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" fillcolor="white [3201]" strokeweight=".5pt">
                <v:textbox>
                  <w:txbxContent>
                    <w:permStart w:id="859262491" w:edGrp="everyone" w:displacedByCustomXml="next"/>
                    <w:sdt>
                      <w:sdtPr>
                        <w:id w:val="1933391982"/>
                        <w:picture/>
                      </w:sdtPr>
                      <w:sdtEndPr/>
                      <w:sdtContent>
                        <w:p w:rsidR="006B1480" w:rsidRDefault="006B1480" w:rsidP="00963D50">
                          <w:r>
                            <w:rPr>
                              <w:noProof/>
                              <w:lang w:eastAsia="en-AU"/>
                            </w:rPr>
                            <w:drawing>
                              <wp:inline distT="0" distB="0" distL="0" distR="0" wp14:anchorId="450EDFAF" wp14:editId="66A81F2E">
                                <wp:extent cx="5322049" cy="7352776"/>
                                <wp:effectExtent l="0" t="0" r="0" b="63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stretch>
                                          <a:fillRect/>
                                        </a:stretch>
                                      </pic:blipFill>
                                      <pic:spPr bwMode="auto">
                                        <a:xfrm>
                                          <a:off x="0" y="0"/>
                                          <a:ext cx="5322049" cy="7352776"/>
                                        </a:xfrm>
                                        <a:prstGeom prst="rect">
                                          <a:avLst/>
                                        </a:prstGeom>
                                        <a:noFill/>
                                        <a:ln>
                                          <a:noFill/>
                                        </a:ln>
                                      </pic:spPr>
                                    </pic:pic>
                                  </a:graphicData>
                                </a:graphic>
                              </wp:inline>
                            </w:drawing>
                          </w:r>
                        </w:p>
                      </w:sdtContent>
                    </w:sdt>
                    <w:permEnd w:id="859262491" w:displacedByCustomXml="prev"/>
                  </w:txbxContent>
                </v:textbox>
                <w10:anchorlock/>
              </v:shape>
            </w:pict>
          </mc:Fallback>
        </mc:AlternateContent>
      </w:r>
    </w:p>
    <w:p w:rsidR="008F1328" w:rsidRPr="00C62764" w:rsidRDefault="008F1328" w:rsidP="008F1328">
      <w:pPr>
        <w:rPr>
          <w:rFonts w:ascii="Arial" w:hAnsi="Arial" w:cs="Arial"/>
          <w:sz w:val="22"/>
          <w:szCs w:val="22"/>
        </w:rPr>
      </w:pPr>
      <w:bookmarkStart w:id="9" w:name="_Ref427824757"/>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186132422" w:edGrp="everyone" w:displacedByCustomXml="next"/>
        <w:sdt>
          <w:sdtPr>
            <w:rPr>
              <w:rFonts w:ascii="Arial" w:hAnsi="Arial" w:cs="Arial"/>
              <w:sz w:val="44"/>
              <w:szCs w:val="44"/>
            </w:rPr>
            <w:id w:val="1141003008"/>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86132422" w:displacedByCustomXml="prev"/>
      </w:tr>
    </w:tbl>
    <w:p w:rsidR="008F1328" w:rsidRPr="00C62764" w:rsidRDefault="008F1328" w:rsidP="008F1328">
      <w:pPr>
        <w:rPr>
          <w:rFonts w:ascii="Arial" w:hAnsi="Arial" w:cs="Arial"/>
          <w:sz w:val="22"/>
          <w:szCs w:val="22"/>
        </w:rPr>
      </w:pPr>
    </w:p>
    <w:p w:rsidR="00963D50" w:rsidRPr="00830749" w:rsidRDefault="00963D50" w:rsidP="00963D50">
      <w:pPr>
        <w:pStyle w:val="11CSTCPLQuestionBullet"/>
        <w:ind w:left="709" w:hanging="709"/>
      </w:pPr>
      <w:bookmarkStart w:id="10" w:name="_Ref427909050"/>
      <w:r>
        <w:lastRenderedPageBreak/>
        <w:t>Referring to the floor plan, create a lighting plan and determine single and double GPO locations to be used as a guide by your electrical sub-contractor for a preliminary wiring quote.</w:t>
      </w:r>
      <w:bookmarkEnd w:id="9"/>
      <w:bookmarkEnd w:id="10"/>
    </w:p>
    <w:p w:rsidR="00963D50" w:rsidRDefault="00963D50" w:rsidP="00963D50">
      <w:pPr>
        <w:rPr>
          <w:rFonts w:ascii="Arial" w:hAnsi="Arial" w:cs="Arial"/>
          <w:sz w:val="22"/>
          <w:szCs w:val="22"/>
        </w:rPr>
      </w:pPr>
    </w:p>
    <w:p w:rsidR="00963D50" w:rsidRDefault="00963D50" w:rsidP="00963D50">
      <w:pPr>
        <w:rPr>
          <w:rFonts w:ascii="Arial" w:hAnsi="Arial" w:cs="Arial"/>
          <w:sz w:val="22"/>
          <w:szCs w:val="22"/>
        </w:rPr>
      </w:pPr>
      <w:r>
        <w:rPr>
          <w:rFonts w:ascii="Arial" w:hAnsi="Arial" w:cs="Arial"/>
          <w:noProof/>
          <w:sz w:val="22"/>
          <w:szCs w:val="22"/>
          <w:lang w:eastAsia="en-AU"/>
        </w:rPr>
        <mc:AlternateContent>
          <mc:Choice Requires="wps">
            <w:drawing>
              <wp:inline distT="0" distB="0" distL="0" distR="0" wp14:anchorId="03EC412D" wp14:editId="198D157F">
                <wp:extent cx="5731510" cy="7477125"/>
                <wp:effectExtent l="0" t="0" r="21590" b="28575"/>
                <wp:docPr id="28" name="Text Box 28"/>
                <wp:cNvGraphicFramePr/>
                <a:graphic xmlns:a="http://schemas.openxmlformats.org/drawingml/2006/main">
                  <a:graphicData uri="http://schemas.microsoft.com/office/word/2010/wordprocessingShape">
                    <wps:wsp>
                      <wps:cNvSpPr txBox="1"/>
                      <wps:spPr>
                        <a:xfrm>
                          <a:off x="0" y="0"/>
                          <a:ext cx="5731510" cy="7477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892777548" w:edGrp="everyone" w:displacedByCustomXml="next"/>
                          <w:sdt>
                            <w:sdtPr>
                              <w:id w:val="885448573"/>
                              <w:picture/>
                            </w:sdtPr>
                            <w:sdtEndPr/>
                            <w:sdtContent>
                              <w:p w:rsidR="006B1480" w:rsidRDefault="006B1480" w:rsidP="00C343BB">
                                <w:r>
                                  <w:rPr>
                                    <w:noProof/>
                                    <w:lang w:eastAsia="en-AU"/>
                                  </w:rPr>
                                  <w:drawing>
                                    <wp:inline distT="0" distB="0" distL="0" distR="0" wp14:anchorId="63F87FAE" wp14:editId="4F4722A2">
                                      <wp:extent cx="5329613" cy="7352776"/>
                                      <wp:effectExtent l="0" t="0" r="4445" b="635"/>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stretch>
                                                <a:fillRect/>
                                              </a:stretch>
                                            </pic:blipFill>
                                            <pic:spPr bwMode="auto">
                                              <a:xfrm>
                                                <a:off x="0" y="0"/>
                                                <a:ext cx="5329613" cy="7352776"/>
                                              </a:xfrm>
                                              <a:prstGeom prst="rect">
                                                <a:avLst/>
                                              </a:prstGeom>
                                              <a:noFill/>
                                              <a:ln>
                                                <a:noFill/>
                                              </a:ln>
                                            </pic:spPr>
                                          </pic:pic>
                                        </a:graphicData>
                                      </a:graphic>
                                    </wp:inline>
                                  </w:drawing>
                                </w:r>
                              </w:p>
                            </w:sdtContent>
                          </w:sdt>
                          <w:permEnd w:id="1892777548" w:displacedByCustomXml="prev"/>
                          <w:p w:rsidR="006B1480" w:rsidRDefault="006B1480" w:rsidP="00963D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3EC412D" id="Text Box 28" o:spid="_x0000_s1030" type="#_x0000_t202" style="width:451.3pt;height:58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" fillcolor="white [3201]" strokeweight=".5pt">
                <v:textbox>
                  <w:txbxContent>
                    <w:permStart w:id="1892777548" w:edGrp="everyone" w:displacedByCustomXml="next"/>
                    <w:sdt>
                      <w:sdtPr>
                        <w:id w:val="885448573"/>
                        <w:picture/>
                      </w:sdtPr>
                      <w:sdtEndPr/>
                      <w:sdtContent>
                        <w:p w:rsidR="006B1480" w:rsidRDefault="006B1480" w:rsidP="00C343BB">
                          <w:r>
                            <w:rPr>
                              <w:noProof/>
                              <w:lang w:eastAsia="en-AU"/>
                            </w:rPr>
                            <w:drawing>
                              <wp:inline distT="0" distB="0" distL="0" distR="0" wp14:anchorId="63F87FAE" wp14:editId="4F4722A2">
                                <wp:extent cx="5329613" cy="7352776"/>
                                <wp:effectExtent l="0" t="0" r="4445" b="635"/>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stretch>
                                          <a:fillRect/>
                                        </a:stretch>
                                      </pic:blipFill>
                                      <pic:spPr bwMode="auto">
                                        <a:xfrm>
                                          <a:off x="0" y="0"/>
                                          <a:ext cx="5329613" cy="7352776"/>
                                        </a:xfrm>
                                        <a:prstGeom prst="rect">
                                          <a:avLst/>
                                        </a:prstGeom>
                                        <a:noFill/>
                                        <a:ln>
                                          <a:noFill/>
                                        </a:ln>
                                      </pic:spPr>
                                    </pic:pic>
                                  </a:graphicData>
                                </a:graphic>
                              </wp:inline>
                            </w:drawing>
                          </w:r>
                        </w:p>
                      </w:sdtContent>
                    </w:sdt>
                    <w:permEnd w:id="1892777548" w:displacedByCustomXml="prev"/>
                    <w:p w:rsidR="006B1480" w:rsidRDefault="006B1480" w:rsidP="00963D50"/>
                  </w:txbxContent>
                </v:textbox>
                <w10:anchorlock/>
              </v:shape>
            </w:pict>
          </mc:Fallback>
        </mc:AlternateContent>
      </w:r>
    </w:p>
    <w:p w:rsidR="008F1328" w:rsidRPr="00C62764" w:rsidRDefault="008F1328" w:rsidP="008F1328">
      <w:pPr>
        <w:rPr>
          <w:rFonts w:ascii="Arial" w:hAnsi="Arial" w:cs="Arial"/>
          <w:sz w:val="22"/>
          <w:szCs w:val="22"/>
        </w:rPr>
      </w:pPr>
      <w:bookmarkStart w:id="11" w:name="_Ref427824760"/>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445191456" w:edGrp="everyone" w:displacedByCustomXml="next"/>
        <w:sdt>
          <w:sdtPr>
            <w:rPr>
              <w:rFonts w:ascii="Arial" w:hAnsi="Arial" w:cs="Arial"/>
              <w:sz w:val="44"/>
              <w:szCs w:val="44"/>
            </w:rPr>
            <w:id w:val="-154154706"/>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445191456" w:displacedByCustomXml="prev"/>
      </w:tr>
    </w:tbl>
    <w:p w:rsidR="008F1328" w:rsidRPr="00C62764" w:rsidRDefault="008F1328" w:rsidP="008F1328">
      <w:pPr>
        <w:rPr>
          <w:rFonts w:ascii="Arial" w:hAnsi="Arial" w:cs="Arial"/>
          <w:sz w:val="22"/>
          <w:szCs w:val="22"/>
        </w:rPr>
      </w:pPr>
    </w:p>
    <w:p w:rsidR="00963D50" w:rsidRPr="00830749" w:rsidRDefault="00963D50" w:rsidP="00963D50">
      <w:pPr>
        <w:pStyle w:val="11CSTCPLQuestionBullet"/>
        <w:ind w:left="709" w:hanging="709"/>
      </w:pPr>
      <w:bookmarkStart w:id="12" w:name="_Ref427909051"/>
      <w:r>
        <w:lastRenderedPageBreak/>
        <w:t xml:space="preserve">Draw a schematic preparatory drawing of all pipework (including sewerage, plumbing, electrical and other services). </w:t>
      </w:r>
      <w:r>
        <w:br/>
      </w:r>
      <w:r>
        <w:br/>
        <w:t xml:space="preserve">To assist with determining the location and installation details for all the in-ground and under-slab services (i.e. prior to pouring of the foundations and concrete slab), refer to the floor plan and the site plan you developed in </w:t>
      </w:r>
      <w:r>
        <w:fldChar w:fldCharType="begin"/>
      </w:r>
      <w:r>
        <w:instrText xml:space="preserve"> REF _Ref427822707 \r \h </w:instrText>
      </w:r>
      <w:r>
        <w:fldChar w:fldCharType="separate"/>
      </w:r>
      <w:r w:rsidR="003F6CA4">
        <w:t>0</w:t>
      </w:r>
      <w:r>
        <w:fldChar w:fldCharType="end"/>
      </w:r>
      <w:bookmarkEnd w:id="11"/>
      <w:bookmarkEnd w:id="12"/>
    </w:p>
    <w:p w:rsidR="00963D50" w:rsidRDefault="00963D50" w:rsidP="00963D50">
      <w:pPr>
        <w:rPr>
          <w:rFonts w:ascii="Arial" w:hAnsi="Arial" w:cs="Arial"/>
          <w:sz w:val="22"/>
          <w:szCs w:val="22"/>
        </w:rPr>
      </w:pPr>
    </w:p>
    <w:p w:rsidR="00963D50" w:rsidRDefault="00963D50" w:rsidP="00963D50">
      <w:pPr>
        <w:rPr>
          <w:rFonts w:ascii="Arial" w:hAnsi="Arial" w:cs="Arial"/>
          <w:sz w:val="22"/>
          <w:szCs w:val="22"/>
        </w:rPr>
      </w:pPr>
      <w:r>
        <w:rPr>
          <w:rFonts w:ascii="Arial" w:hAnsi="Arial" w:cs="Arial"/>
          <w:noProof/>
          <w:sz w:val="22"/>
          <w:szCs w:val="22"/>
          <w:lang w:eastAsia="en-AU"/>
        </w:rPr>
        <mc:AlternateContent>
          <mc:Choice Requires="wps">
            <w:drawing>
              <wp:inline distT="0" distB="0" distL="0" distR="0" wp14:anchorId="586F25C1" wp14:editId="3B0844F7">
                <wp:extent cx="5731510" cy="6800850"/>
                <wp:effectExtent l="0" t="0" r="21590" b="19050"/>
                <wp:docPr id="31" name="Text Box 31"/>
                <wp:cNvGraphicFramePr/>
                <a:graphic xmlns:a="http://schemas.openxmlformats.org/drawingml/2006/main">
                  <a:graphicData uri="http://schemas.microsoft.com/office/word/2010/wordprocessingShape">
                    <wps:wsp>
                      <wps:cNvSpPr txBox="1"/>
                      <wps:spPr>
                        <a:xfrm>
                          <a:off x="0" y="0"/>
                          <a:ext cx="5731510" cy="6800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754489981" w:edGrp="everyone" w:displacedByCustomXml="next"/>
                          <w:sdt>
                            <w:sdtPr>
                              <w:id w:val="-519305506"/>
                              <w:picture/>
                            </w:sdtPr>
                            <w:sdtEndPr/>
                            <w:sdtContent>
                              <w:p w:rsidR="006B1480" w:rsidRDefault="006B1480" w:rsidP="00C343BB">
                                <w:r>
                                  <w:rPr>
                                    <w:noProof/>
                                    <w:lang w:eastAsia="en-AU"/>
                                  </w:rPr>
                                  <w:drawing>
                                    <wp:inline distT="0" distB="0" distL="0" distR="0" wp14:anchorId="6CAAB914" wp14:editId="6C8B1D9D">
                                      <wp:extent cx="4828089" cy="6662764"/>
                                      <wp:effectExtent l="0" t="0" r="0" b="508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stretch>
                                                <a:fillRect/>
                                              </a:stretch>
                                            </pic:blipFill>
                                            <pic:spPr bwMode="auto">
                                              <a:xfrm>
                                                <a:off x="0" y="0"/>
                                                <a:ext cx="4828089" cy="6662764"/>
                                              </a:xfrm>
                                              <a:prstGeom prst="rect">
                                                <a:avLst/>
                                              </a:prstGeom>
                                              <a:noFill/>
                                              <a:ln>
                                                <a:noFill/>
                                              </a:ln>
                                            </pic:spPr>
                                          </pic:pic>
                                        </a:graphicData>
                                      </a:graphic>
                                    </wp:inline>
                                  </w:drawing>
                                </w:r>
                              </w:p>
                            </w:sdtContent>
                          </w:sdt>
                          <w:permEnd w:id="1754489981"/>
                          <w:p w:rsidR="006B1480" w:rsidRDefault="006B1480" w:rsidP="00963D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86F25C1" id="Text Box 31" o:spid="_x0000_s1031" type="#_x0000_t202" style="width:451.3pt;height:5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" fillcolor="white [3201]" strokeweight=".5pt">
                <v:textbox>
                  <w:txbxContent>
                    <w:permStart w:id="1754489981" w:edGrp="everyone" w:displacedByCustomXml="next"/>
                    <w:sdt>
                      <w:sdtPr>
                        <w:id w:val="-519305506"/>
                        <w:picture/>
                      </w:sdtPr>
                      <w:sdtEndPr/>
                      <w:sdtContent>
                        <w:p w:rsidR="006B1480" w:rsidRDefault="006B1480" w:rsidP="00C343BB">
                          <w:r>
                            <w:rPr>
                              <w:noProof/>
                              <w:lang w:eastAsia="en-AU"/>
                            </w:rPr>
                            <w:drawing>
                              <wp:inline distT="0" distB="0" distL="0" distR="0" wp14:anchorId="6CAAB914" wp14:editId="6C8B1D9D">
                                <wp:extent cx="4828089" cy="6662764"/>
                                <wp:effectExtent l="0" t="0" r="0" b="508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stretch>
                                          <a:fillRect/>
                                        </a:stretch>
                                      </pic:blipFill>
                                      <pic:spPr bwMode="auto">
                                        <a:xfrm>
                                          <a:off x="0" y="0"/>
                                          <a:ext cx="4828089" cy="6662764"/>
                                        </a:xfrm>
                                        <a:prstGeom prst="rect">
                                          <a:avLst/>
                                        </a:prstGeom>
                                        <a:noFill/>
                                        <a:ln>
                                          <a:noFill/>
                                        </a:ln>
                                      </pic:spPr>
                                    </pic:pic>
                                  </a:graphicData>
                                </a:graphic>
                              </wp:inline>
                            </w:drawing>
                          </w:r>
                        </w:p>
                      </w:sdtContent>
                    </w:sdt>
                    <w:permEnd w:id="1754489981"/>
                    <w:p w:rsidR="006B1480" w:rsidRDefault="006B1480" w:rsidP="00963D50"/>
                  </w:txbxContent>
                </v:textbox>
                <w10:anchorlock/>
              </v:shape>
            </w:pict>
          </mc:Fallback>
        </mc:AlternateContent>
      </w:r>
    </w:p>
    <w:p w:rsidR="008F1328" w:rsidRPr="00C62764" w:rsidRDefault="008F1328" w:rsidP="008F1328">
      <w:pPr>
        <w:rPr>
          <w:rFonts w:ascii="Arial" w:hAnsi="Arial" w:cs="Arial"/>
          <w:sz w:val="22"/>
          <w:szCs w:val="22"/>
        </w:rPr>
      </w:pPr>
      <w:bookmarkStart w:id="13" w:name="_Ref427824762"/>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901721719" w:edGrp="everyone" w:displacedByCustomXml="next"/>
        <w:sdt>
          <w:sdtPr>
            <w:rPr>
              <w:rFonts w:ascii="Arial" w:hAnsi="Arial" w:cs="Arial"/>
              <w:sz w:val="44"/>
              <w:szCs w:val="44"/>
            </w:rPr>
            <w:id w:val="1520435689"/>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901721719" w:displacedByCustomXml="prev"/>
      </w:tr>
    </w:tbl>
    <w:p w:rsidR="008F1328" w:rsidRPr="00C62764" w:rsidRDefault="008F1328" w:rsidP="008F1328">
      <w:pPr>
        <w:rPr>
          <w:rFonts w:ascii="Arial" w:hAnsi="Arial" w:cs="Arial"/>
          <w:sz w:val="22"/>
          <w:szCs w:val="22"/>
        </w:rPr>
      </w:pPr>
    </w:p>
    <w:p w:rsidR="002828D1" w:rsidRPr="00830749" w:rsidRDefault="002828D1" w:rsidP="002828D1">
      <w:pPr>
        <w:pStyle w:val="11CSTCPLQuestionBullet"/>
        <w:ind w:left="709" w:hanging="709"/>
      </w:pPr>
      <w:bookmarkStart w:id="14" w:name="_Ref427909052"/>
      <w:r>
        <w:lastRenderedPageBreak/>
        <w:t xml:space="preserve">Identify all internal and external wall penetrations and create a schedule and sketch to be provided to each of the affected trade sub-contractors. </w:t>
      </w:r>
      <w:r>
        <w:br/>
      </w:r>
      <w:r>
        <w:br/>
        <w:t xml:space="preserve">Refer to the drawings in </w:t>
      </w:r>
      <w:r>
        <w:fldChar w:fldCharType="begin"/>
      </w:r>
      <w:r>
        <w:instrText xml:space="preserve"> REF _Ref427821700 \r \h </w:instrText>
      </w:r>
      <w:r>
        <w:fldChar w:fldCharType="separate"/>
      </w:r>
      <w:r w:rsidR="003F6CA4">
        <w:t xml:space="preserve">Q3. </w:t>
      </w:r>
      <w:r>
        <w:fldChar w:fldCharType="end"/>
      </w:r>
      <w:r>
        <w:t xml:space="preserve">and </w:t>
      </w:r>
      <w:r>
        <w:fldChar w:fldCharType="begin"/>
      </w:r>
      <w:r>
        <w:instrText xml:space="preserve"> REF _Ref427822707 \r \h </w:instrText>
      </w:r>
      <w:r>
        <w:fldChar w:fldCharType="separate"/>
      </w:r>
      <w:r w:rsidR="003F6CA4">
        <w:t>0</w:t>
      </w:r>
      <w:r>
        <w:fldChar w:fldCharType="end"/>
      </w:r>
      <w:r>
        <w:t>to assist with this task.</w:t>
      </w:r>
      <w:bookmarkEnd w:id="13"/>
      <w:bookmarkEnd w:id="14"/>
    </w:p>
    <w:p w:rsidR="002828D1" w:rsidRDefault="002828D1" w:rsidP="002828D1">
      <w:pPr>
        <w:rPr>
          <w:rFonts w:ascii="Arial" w:hAnsi="Arial" w:cs="Arial"/>
          <w:sz w:val="22"/>
          <w:szCs w:val="22"/>
        </w:rPr>
      </w:pPr>
    </w:p>
    <w:p w:rsidR="002828D1" w:rsidRDefault="002828D1" w:rsidP="002828D1">
      <w:pPr>
        <w:rPr>
          <w:rFonts w:ascii="Arial" w:hAnsi="Arial" w:cs="Arial"/>
          <w:sz w:val="22"/>
          <w:szCs w:val="22"/>
        </w:rPr>
      </w:pPr>
      <w:r>
        <w:rPr>
          <w:rFonts w:ascii="Arial" w:hAnsi="Arial" w:cs="Arial"/>
          <w:noProof/>
          <w:sz w:val="22"/>
          <w:szCs w:val="22"/>
          <w:lang w:eastAsia="en-AU"/>
        </w:rPr>
        <mc:AlternateContent>
          <mc:Choice Requires="wps">
            <w:drawing>
              <wp:inline distT="0" distB="0" distL="0" distR="0" wp14:anchorId="6AB76A08" wp14:editId="196B921F">
                <wp:extent cx="5731510" cy="7315200"/>
                <wp:effectExtent l="0" t="0" r="21590" b="19050"/>
                <wp:docPr id="33" name="Text Box 33"/>
                <wp:cNvGraphicFramePr/>
                <a:graphic xmlns:a="http://schemas.openxmlformats.org/drawingml/2006/main">
                  <a:graphicData uri="http://schemas.microsoft.com/office/word/2010/wordprocessingShape">
                    <wps:wsp>
                      <wps:cNvSpPr txBox="1"/>
                      <wps:spPr>
                        <a:xfrm>
                          <a:off x="0" y="0"/>
                          <a:ext cx="5731510" cy="7315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938821547" w:edGrp="everyone" w:displacedByCustomXml="next"/>
                          <w:sdt>
                            <w:sdtPr>
                              <w:id w:val="625673231"/>
                              <w:picture/>
                            </w:sdtPr>
                            <w:sdtEndPr/>
                            <w:sdtContent>
                              <w:p w:rsidR="006B1480" w:rsidRDefault="006B1480" w:rsidP="00C343BB">
                                <w:r>
                                  <w:rPr>
                                    <w:noProof/>
                                    <w:lang w:eastAsia="en-AU"/>
                                  </w:rPr>
                                  <w:drawing>
                                    <wp:inline distT="0" distB="0" distL="0" distR="0" wp14:anchorId="6CAAB914" wp14:editId="6C8B1D9D">
                                      <wp:extent cx="5184751" cy="7148858"/>
                                      <wp:effectExtent l="0" t="0" r="0"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stretch>
                                                <a:fillRect/>
                                              </a:stretch>
                                            </pic:blipFill>
                                            <pic:spPr bwMode="auto">
                                              <a:xfrm>
                                                <a:off x="0" y="0"/>
                                                <a:ext cx="5184751" cy="7148858"/>
                                              </a:xfrm>
                                              <a:prstGeom prst="rect">
                                                <a:avLst/>
                                              </a:prstGeom>
                                              <a:noFill/>
                                              <a:ln>
                                                <a:noFill/>
                                              </a:ln>
                                            </pic:spPr>
                                          </pic:pic>
                                        </a:graphicData>
                                      </a:graphic>
                                    </wp:inline>
                                  </w:drawing>
                                </w:r>
                              </w:p>
                            </w:sdtContent>
                          </w:sdt>
                          <w:permEnd w:id="1938821547"/>
                          <w:p w:rsidR="006B1480" w:rsidRDefault="006B1480" w:rsidP="002828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AB76A08" id="Text Box 33" o:spid="_x0000_s1032" type="#_x0000_t202" style="width:451.3pt;height:8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" fillcolor="white [3201]" strokeweight=".5pt">
                <v:textbox>
                  <w:txbxContent>
                    <w:permStart w:id="1938821547" w:edGrp="everyone" w:displacedByCustomXml="next"/>
                    <w:sdt>
                      <w:sdtPr>
                        <w:id w:val="625673231"/>
                        <w:picture/>
                      </w:sdtPr>
                      <w:sdtEndPr/>
                      <w:sdtContent>
                        <w:p w:rsidR="006B1480" w:rsidRDefault="006B1480" w:rsidP="00C343BB">
                          <w:r>
                            <w:rPr>
                              <w:noProof/>
                              <w:lang w:eastAsia="en-AU"/>
                            </w:rPr>
                            <w:drawing>
                              <wp:inline distT="0" distB="0" distL="0" distR="0" wp14:anchorId="6CAAB914" wp14:editId="6C8B1D9D">
                                <wp:extent cx="5184751" cy="7148858"/>
                                <wp:effectExtent l="0" t="0" r="0"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stretch>
                                          <a:fillRect/>
                                        </a:stretch>
                                      </pic:blipFill>
                                      <pic:spPr bwMode="auto">
                                        <a:xfrm>
                                          <a:off x="0" y="0"/>
                                          <a:ext cx="5184751" cy="7148858"/>
                                        </a:xfrm>
                                        <a:prstGeom prst="rect">
                                          <a:avLst/>
                                        </a:prstGeom>
                                        <a:noFill/>
                                        <a:ln>
                                          <a:noFill/>
                                        </a:ln>
                                      </pic:spPr>
                                    </pic:pic>
                                  </a:graphicData>
                                </a:graphic>
                              </wp:inline>
                            </w:drawing>
                          </w:r>
                        </w:p>
                      </w:sdtContent>
                    </w:sdt>
                    <w:permEnd w:id="1938821547"/>
                    <w:p w:rsidR="006B1480" w:rsidRDefault="006B1480" w:rsidP="002828D1"/>
                  </w:txbxContent>
                </v:textbox>
                <w10:anchorlock/>
              </v:shape>
            </w:pict>
          </mc:Fallback>
        </mc:AlternateContent>
      </w:r>
    </w:p>
    <w:p w:rsidR="008F1328" w:rsidRPr="00C62764" w:rsidRDefault="008F1328" w:rsidP="008F1328">
      <w:pPr>
        <w:rPr>
          <w:rFonts w:ascii="Arial" w:hAnsi="Arial" w:cs="Arial"/>
          <w:sz w:val="22"/>
          <w:szCs w:val="22"/>
        </w:rPr>
      </w:pPr>
      <w:bookmarkStart w:id="15" w:name="_Ref427825223"/>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1577859875" w:edGrp="everyone" w:displacedByCustomXml="next"/>
        <w:sdt>
          <w:sdtPr>
            <w:rPr>
              <w:rFonts w:ascii="Arial" w:hAnsi="Arial" w:cs="Arial"/>
              <w:sz w:val="44"/>
              <w:szCs w:val="44"/>
            </w:rPr>
            <w:id w:val="1609081109"/>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577859875" w:displacedByCustomXml="prev"/>
      </w:tr>
    </w:tbl>
    <w:p w:rsidR="008F1328" w:rsidRPr="00C62764" w:rsidRDefault="008F1328" w:rsidP="008F1328">
      <w:pPr>
        <w:rPr>
          <w:rFonts w:ascii="Arial" w:hAnsi="Arial" w:cs="Arial"/>
          <w:sz w:val="22"/>
          <w:szCs w:val="22"/>
        </w:rPr>
      </w:pPr>
    </w:p>
    <w:p w:rsidR="00963D50" w:rsidRPr="007123B9" w:rsidRDefault="007123B9" w:rsidP="00963D50">
      <w:pPr>
        <w:pStyle w:val="11CSTCPLQuestionBullet"/>
        <w:ind w:left="709" w:hanging="709"/>
      </w:pPr>
      <w:bookmarkStart w:id="16" w:name="_Ref427909053"/>
      <w:r w:rsidRPr="007123B9">
        <w:rPr>
          <w:bCs/>
        </w:rPr>
        <w:lastRenderedPageBreak/>
        <w:t>Your client has approached you seeking consideration to redesign the area of the laundry, scullery and Bedroom 5</w:t>
      </w:r>
      <w:r>
        <w:rPr>
          <w:bCs/>
        </w:rPr>
        <w:t>.</w:t>
      </w:r>
      <w:r w:rsidRPr="007123B9">
        <w:rPr>
          <w:bCs/>
        </w:rPr>
        <w:t xml:space="preserve"> They are considering foregoing Bedroom 5 altogether and increasing the scullery to make it a large butler’s walk-in pantry and essentially leaving the laundry as is</w:t>
      </w:r>
      <w:r w:rsidR="00963D50">
        <w:t>.</w:t>
      </w:r>
      <w:r>
        <w:br/>
      </w:r>
      <w:r>
        <w:br/>
      </w:r>
      <w:r w:rsidRPr="007123B9">
        <w:rPr>
          <w:bCs/>
        </w:rPr>
        <w:t>They have asked you to redesign this area of the home and have agreed to pay you for it separately. You have agreed to terms in this regard. You have agreed you will prepare formal floor plan sketch/es of this area redesigned for discussion with the client in two weeks’ time.</w:t>
      </w:r>
      <w:r>
        <w:rPr>
          <w:bCs/>
        </w:rPr>
        <w:br/>
      </w:r>
      <w:r>
        <w:br/>
      </w:r>
      <w:r w:rsidRPr="007123B9">
        <w:rPr>
          <w:bCs/>
        </w:rPr>
        <w:t>You are to also present a pros and cons written argument for the client to help them determine if they should proceed with this variation.</w:t>
      </w:r>
      <w:bookmarkEnd w:id="15"/>
      <w:bookmarkEnd w:id="16"/>
    </w:p>
    <w:p w:rsidR="007123B9" w:rsidRPr="00830749" w:rsidRDefault="007123B9" w:rsidP="007123B9">
      <w:pPr>
        <w:pStyle w:val="11CSTCPLQuestionBullet"/>
        <w:numPr>
          <w:ilvl w:val="0"/>
          <w:numId w:val="0"/>
        </w:numPr>
        <w:ind w:left="709"/>
      </w:pPr>
    </w:p>
    <w:p w:rsidR="00963D50" w:rsidRDefault="007123B9" w:rsidP="00963D50">
      <w:pPr>
        <w:rPr>
          <w:rFonts w:ascii="Arial" w:hAnsi="Arial" w:cs="Arial"/>
          <w:sz w:val="22"/>
          <w:szCs w:val="22"/>
        </w:rPr>
      </w:pPr>
      <w:r>
        <w:rPr>
          <w:bCs/>
          <w:noProof/>
          <w:lang w:eastAsia="en-AU"/>
        </w:rPr>
        <mc:AlternateContent>
          <mc:Choice Requires="wps">
            <w:drawing>
              <wp:inline distT="0" distB="0" distL="0" distR="0" wp14:anchorId="0422717E" wp14:editId="3868AB51">
                <wp:extent cx="5731510" cy="2057400"/>
                <wp:effectExtent l="0" t="0" r="21590" b="19050"/>
                <wp:docPr id="35" name="Text Box 35"/>
                <wp:cNvGraphicFramePr/>
                <a:graphic xmlns:a="http://schemas.openxmlformats.org/drawingml/2006/main">
                  <a:graphicData uri="http://schemas.microsoft.com/office/word/2010/wordprocessingShape">
                    <wps:wsp>
                      <wps:cNvSpPr txBox="1"/>
                      <wps:spPr>
                        <a:xfrm>
                          <a:off x="0" y="0"/>
                          <a:ext cx="5731510" cy="2057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B1480" w:rsidRPr="007123B9" w:rsidRDefault="006B1480" w:rsidP="007123B9">
                            <w:pPr>
                              <w:jc w:val="center"/>
                              <w:rPr>
                                <w:b/>
                              </w:rPr>
                            </w:pPr>
                            <w:r w:rsidRPr="007123B9">
                              <w:rPr>
                                <w:b/>
                              </w:rPr>
                              <w:t>TIPS</w:t>
                            </w:r>
                          </w:p>
                          <w:p w:rsidR="006B1480" w:rsidRDefault="006B1480" w:rsidP="007123B9"/>
                          <w:p w:rsidR="006B1480" w:rsidRDefault="006B1480" w:rsidP="007123B9">
                            <w:pPr>
                              <w:rPr>
                                <w:bCs/>
                              </w:rPr>
                            </w:pPr>
                            <w:r w:rsidRPr="007123B9">
                              <w:rPr>
                                <w:bCs/>
                              </w:rPr>
                              <w:t xml:space="preserve">Your initial research should consider what goes into a Butler’s Pantry, what are others doing with designs and layouts including refrigeration, storage, preparatory areas, electrical equipment and white goods. </w:t>
                            </w:r>
                          </w:p>
                          <w:p w:rsidR="006B1480" w:rsidRDefault="006B1480" w:rsidP="007123B9">
                            <w:pPr>
                              <w:rPr>
                                <w:bCs/>
                              </w:rPr>
                            </w:pPr>
                          </w:p>
                          <w:p w:rsidR="006B1480" w:rsidRDefault="006B1480" w:rsidP="007123B9">
                            <w:r w:rsidRPr="007123B9">
                              <w:rPr>
                                <w:bCs/>
                              </w:rPr>
                              <w:t>You should intend to visit and/or research new and existing housing estates and establish what other Developers and Builders are incorporating in Butler’s Pantry in their housing designs then to capture camera and computer images so you can discuss these various options and the drawn variation with the client as you present your ideas and sketch floor plan amendments for reconfiguring this area of their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422717E" id="Text Box 35" o:spid="_x0000_s1033" type="#_x0000_t202" style="width:451.3pt;height:1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" fillcolor="white [3201]" strokeweight=".5pt">
                <v:textbox>
                  <w:txbxContent>
                    <w:p w:rsidR="006B1480" w:rsidRPr="007123B9" w:rsidRDefault="006B1480" w:rsidP="007123B9">
                      <w:pPr>
                        <w:jc w:val="center"/>
                        <w:rPr>
                          <w:b/>
                        </w:rPr>
                      </w:pPr>
                      <w:r w:rsidRPr="007123B9">
                        <w:rPr>
                          <w:b/>
                        </w:rPr>
                        <w:t>TIPS</w:t>
                      </w:r>
                    </w:p>
                    <w:p w:rsidR="006B1480" w:rsidRDefault="006B1480" w:rsidP="007123B9"/>
                    <w:p w:rsidR="006B1480" w:rsidRDefault="006B1480" w:rsidP="007123B9">
                      <w:pPr>
                        <w:rPr>
                          <w:bCs/>
                        </w:rPr>
                      </w:pPr>
                      <w:r w:rsidRPr="007123B9">
                        <w:rPr>
                          <w:bCs/>
                        </w:rPr>
                        <w:t xml:space="preserve">Your initial research should consider what goes into a Butler’s Pantry, what are others doing with designs and layouts including refrigeration, storage, preparatory areas, electrical equipment and white goods. </w:t>
                      </w:r>
                    </w:p>
                    <w:p w:rsidR="006B1480" w:rsidRDefault="006B1480" w:rsidP="007123B9">
                      <w:pPr>
                        <w:rPr>
                          <w:bCs/>
                        </w:rPr>
                      </w:pPr>
                    </w:p>
                    <w:p w:rsidR="006B1480" w:rsidRDefault="006B1480" w:rsidP="007123B9">
                      <w:r w:rsidRPr="007123B9">
                        <w:rPr>
                          <w:bCs/>
                        </w:rPr>
                        <w:t>You should intend to visit and/or research new and existing housing estates and establish what other Developers and Builders are incorporating in Butler’s Pantry in their housing designs then to capture camera and computer images so you can discuss these various options and the drawn variation with the client as you present your ideas and sketch floor plan amendments for reconfiguring this area of their home.</w:t>
                      </w:r>
                    </w:p>
                  </w:txbxContent>
                </v:textbox>
                <w10:anchorlock/>
              </v:shape>
            </w:pict>
          </mc:Fallback>
        </mc:AlternateContent>
      </w:r>
    </w:p>
    <w:p w:rsidR="007123B9" w:rsidRDefault="007123B9" w:rsidP="00963D5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C343BB">
        <w:trPr>
          <w:trHeight w:val="6293"/>
        </w:trPr>
        <w:tc>
          <w:tcPr>
            <w:tcW w:w="1027" w:type="dxa"/>
            <w:tcBorders>
              <w:top w:val="nil"/>
              <w:left w:val="nil"/>
              <w:bottom w:val="nil"/>
              <w:right w:val="single" w:sz="4" w:space="0" w:color="auto"/>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C4639" w:rsidRDefault="006B1480" w:rsidP="005C4639">
            <w:pPr>
              <w:rPr>
                <w:rFonts w:ascii="Arial" w:hAnsi="Arial" w:cs="Arial"/>
                <w:sz w:val="22"/>
                <w:szCs w:val="22"/>
              </w:rPr>
            </w:pPr>
            <w:permStart w:id="1033444127" w:edGrp="everyone"/>
            <w:r>
              <w:rPr>
                <w:rFonts w:ascii="Arial" w:hAnsi="Arial" w:cs="Arial"/>
                <w:sz w:val="22"/>
                <w:szCs w:val="22"/>
              </w:rPr>
              <w:t xml:space="preserve">Dear Client </w:t>
            </w:r>
          </w:p>
          <w:p w:rsidR="005C4639" w:rsidRDefault="005C4639" w:rsidP="005C4639">
            <w:pPr>
              <w:rPr>
                <w:rFonts w:ascii="Arial" w:hAnsi="Arial" w:cs="Arial"/>
                <w:sz w:val="22"/>
                <w:szCs w:val="22"/>
              </w:rPr>
            </w:pPr>
          </w:p>
          <w:p w:rsidR="00106F6F" w:rsidRDefault="006B1480" w:rsidP="005C4639">
            <w:pPr>
              <w:rPr>
                <w:rFonts w:ascii="Arial" w:hAnsi="Arial" w:cs="Arial"/>
                <w:sz w:val="22"/>
                <w:szCs w:val="22"/>
              </w:rPr>
            </w:pPr>
            <w:r>
              <w:rPr>
                <w:rFonts w:ascii="Arial" w:hAnsi="Arial" w:cs="Arial"/>
                <w:sz w:val="22"/>
                <w:szCs w:val="22"/>
              </w:rPr>
              <w:t xml:space="preserve">I have attached a sketch of the floor plan showing the changes as discussed. As the inclusion of the </w:t>
            </w:r>
            <w:r w:rsidR="00106F6F">
              <w:rPr>
                <w:rFonts w:ascii="Arial" w:hAnsi="Arial" w:cs="Arial"/>
                <w:sz w:val="22"/>
                <w:szCs w:val="22"/>
              </w:rPr>
              <w:t>butler’s</w:t>
            </w:r>
            <w:r>
              <w:rPr>
                <w:rFonts w:ascii="Arial" w:hAnsi="Arial" w:cs="Arial"/>
                <w:sz w:val="22"/>
                <w:szCs w:val="22"/>
              </w:rPr>
              <w:t xml:space="preserve"> pantry opens a large area I thinks we can utilise this to increase the bench space around the cook top by moving the fridge in to the space where the sink in the scullery would have been this will also allow for the use of </w:t>
            </w:r>
            <w:r w:rsidR="00106F6F">
              <w:rPr>
                <w:rFonts w:ascii="Arial" w:hAnsi="Arial" w:cs="Arial"/>
                <w:sz w:val="22"/>
                <w:szCs w:val="22"/>
              </w:rPr>
              <w:t>free-standing</w:t>
            </w:r>
            <w:r>
              <w:rPr>
                <w:rFonts w:ascii="Arial" w:hAnsi="Arial" w:cs="Arial"/>
                <w:sz w:val="22"/>
                <w:szCs w:val="22"/>
              </w:rPr>
              <w:t xml:space="preserve"> twin fridge-freezer units</w:t>
            </w:r>
            <w:r w:rsidR="00106F6F">
              <w:rPr>
                <w:rFonts w:ascii="Arial" w:hAnsi="Arial" w:cs="Arial"/>
                <w:sz w:val="22"/>
                <w:szCs w:val="22"/>
              </w:rPr>
              <w:t xml:space="preserve"> this would also allow for a larger cooktop and canopy to be utilised</w:t>
            </w:r>
            <w:r>
              <w:rPr>
                <w:rFonts w:ascii="Arial" w:hAnsi="Arial" w:cs="Arial"/>
                <w:sz w:val="22"/>
                <w:szCs w:val="22"/>
              </w:rPr>
              <w:t>. Within the pantry itself I suggest extra bench space</w:t>
            </w:r>
            <w:r w:rsidR="00106F6F">
              <w:rPr>
                <w:rFonts w:ascii="Arial" w:hAnsi="Arial" w:cs="Arial"/>
                <w:sz w:val="22"/>
                <w:szCs w:val="22"/>
              </w:rPr>
              <w:t xml:space="preserve"> for appliances</w:t>
            </w:r>
            <w:r>
              <w:rPr>
                <w:rFonts w:ascii="Arial" w:hAnsi="Arial" w:cs="Arial"/>
                <w:sz w:val="22"/>
                <w:szCs w:val="22"/>
              </w:rPr>
              <w:t xml:space="preserve"> with cabinets under and a secondary sink. The end wall could also be utilised for open or enclosed shelving increasing </w:t>
            </w:r>
            <w:r w:rsidR="00106F6F">
              <w:rPr>
                <w:rFonts w:ascii="Arial" w:hAnsi="Arial" w:cs="Arial"/>
                <w:sz w:val="22"/>
                <w:szCs w:val="22"/>
              </w:rPr>
              <w:t>storage</w:t>
            </w:r>
            <w:r>
              <w:rPr>
                <w:rFonts w:ascii="Arial" w:hAnsi="Arial" w:cs="Arial"/>
                <w:sz w:val="22"/>
                <w:szCs w:val="22"/>
              </w:rPr>
              <w:t xml:space="preserve">. Some of the </w:t>
            </w:r>
            <w:r w:rsidR="00106F6F">
              <w:rPr>
                <w:rFonts w:ascii="Arial" w:hAnsi="Arial" w:cs="Arial"/>
                <w:sz w:val="22"/>
                <w:szCs w:val="22"/>
              </w:rPr>
              <w:t>appliances</w:t>
            </w:r>
            <w:r>
              <w:rPr>
                <w:rFonts w:ascii="Arial" w:hAnsi="Arial" w:cs="Arial"/>
                <w:sz w:val="22"/>
                <w:szCs w:val="22"/>
              </w:rPr>
              <w:t xml:space="preserve"> you </w:t>
            </w:r>
            <w:r w:rsidR="00106F6F">
              <w:rPr>
                <w:rFonts w:ascii="Arial" w:hAnsi="Arial" w:cs="Arial"/>
                <w:sz w:val="22"/>
                <w:szCs w:val="22"/>
              </w:rPr>
              <w:t>could</w:t>
            </w:r>
            <w:r>
              <w:rPr>
                <w:rFonts w:ascii="Arial" w:hAnsi="Arial" w:cs="Arial"/>
                <w:sz w:val="22"/>
                <w:szCs w:val="22"/>
              </w:rPr>
              <w:t xml:space="preserve"> include are, </w:t>
            </w:r>
            <w:r w:rsidR="00106F6F">
              <w:rPr>
                <w:rFonts w:ascii="Arial" w:hAnsi="Arial" w:cs="Arial"/>
                <w:sz w:val="22"/>
                <w:szCs w:val="22"/>
              </w:rPr>
              <w:t>Dishwasher, wine fridge ovens etc.</w:t>
            </w:r>
          </w:p>
          <w:p w:rsidR="00106F6F" w:rsidRDefault="00106F6F" w:rsidP="005C4639">
            <w:pPr>
              <w:rPr>
                <w:rFonts w:ascii="Arial" w:hAnsi="Arial" w:cs="Arial"/>
                <w:sz w:val="22"/>
                <w:szCs w:val="22"/>
              </w:rPr>
            </w:pPr>
          </w:p>
          <w:p w:rsidR="00106F6F" w:rsidRDefault="00106F6F" w:rsidP="005C4639">
            <w:pPr>
              <w:rPr>
                <w:rFonts w:ascii="Arial" w:hAnsi="Arial" w:cs="Arial"/>
                <w:sz w:val="22"/>
                <w:szCs w:val="22"/>
              </w:rPr>
            </w:pPr>
            <w:r>
              <w:rPr>
                <w:rFonts w:ascii="Arial" w:hAnsi="Arial" w:cs="Arial"/>
                <w:sz w:val="22"/>
                <w:szCs w:val="22"/>
              </w:rPr>
              <w:t xml:space="preserve">I have listed below some pros and cons to consider </w:t>
            </w:r>
          </w:p>
          <w:p w:rsidR="00106F6F" w:rsidRDefault="00106F6F" w:rsidP="005C4639">
            <w:pPr>
              <w:rPr>
                <w:rFonts w:ascii="Arial" w:hAnsi="Arial" w:cs="Arial"/>
                <w:sz w:val="22"/>
                <w:szCs w:val="22"/>
              </w:rPr>
            </w:pPr>
            <w:r>
              <w:rPr>
                <w:rFonts w:ascii="Arial" w:hAnsi="Arial" w:cs="Arial"/>
                <w:sz w:val="22"/>
                <w:szCs w:val="22"/>
              </w:rPr>
              <w:t xml:space="preserve">Pros – increase functionality of the kitchen space for entertaining as well as general use, increased property value </w:t>
            </w:r>
          </w:p>
          <w:p w:rsidR="00106F6F" w:rsidRDefault="00106F6F" w:rsidP="005C4639">
            <w:pPr>
              <w:rPr>
                <w:rFonts w:ascii="Arial" w:hAnsi="Arial" w:cs="Arial"/>
                <w:sz w:val="22"/>
                <w:szCs w:val="22"/>
              </w:rPr>
            </w:pPr>
            <w:r>
              <w:rPr>
                <w:rFonts w:ascii="Arial" w:hAnsi="Arial" w:cs="Arial"/>
                <w:sz w:val="22"/>
                <w:szCs w:val="22"/>
              </w:rPr>
              <w:t xml:space="preserve">Cons – Increased cost to project, time delay as an extension in time will be required  </w:t>
            </w:r>
          </w:p>
          <w:p w:rsidR="005C4639" w:rsidRPr="00C62764" w:rsidRDefault="00106F6F" w:rsidP="005C4639">
            <w:pPr>
              <w:rPr>
                <w:rFonts w:ascii="Arial" w:hAnsi="Arial" w:cs="Arial"/>
                <w:sz w:val="22"/>
                <w:szCs w:val="22"/>
              </w:rPr>
            </w:pPr>
            <w:r>
              <w:rPr>
                <w:rFonts w:ascii="Arial" w:hAnsi="Arial" w:cs="Arial"/>
                <w:sz w:val="22"/>
                <w:szCs w:val="22"/>
              </w:rPr>
              <w:t xml:space="preserve"> </w:t>
            </w:r>
            <w:permEnd w:id="1033444127"/>
          </w:p>
        </w:tc>
        <w:permStart w:id="347028981" w:edGrp="everyone" w:displacedByCustomXml="next"/>
        <w:sdt>
          <w:sdtPr>
            <w:rPr>
              <w:rFonts w:ascii="Arial" w:hAnsi="Arial" w:cs="Arial"/>
              <w:sz w:val="44"/>
              <w:szCs w:val="44"/>
            </w:rPr>
            <w:id w:val="-12067121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347028981" w:displacedByCustomXml="prev"/>
      </w:tr>
    </w:tbl>
    <w:p w:rsidR="00963D50" w:rsidRPr="00C62764" w:rsidRDefault="00963D50" w:rsidP="00963D50">
      <w:pPr>
        <w:rPr>
          <w:rFonts w:ascii="Arial" w:hAnsi="Arial" w:cs="Arial"/>
          <w:sz w:val="22"/>
          <w:szCs w:val="22"/>
        </w:rPr>
      </w:pPr>
    </w:p>
    <w:p w:rsidR="00963D50" w:rsidRDefault="007123B9" w:rsidP="00963D50">
      <w:pPr>
        <w:ind w:right="-24"/>
        <w:rPr>
          <w:rFonts w:ascii="Arial" w:hAnsi="Arial" w:cs="Arial"/>
          <w:sz w:val="22"/>
          <w:szCs w:val="22"/>
        </w:rPr>
      </w:pPr>
      <w:r>
        <w:rPr>
          <w:rFonts w:ascii="Arial" w:hAnsi="Arial" w:cs="Arial"/>
          <w:noProof/>
          <w:sz w:val="22"/>
          <w:szCs w:val="22"/>
          <w:lang w:eastAsia="en-AU"/>
        </w:rPr>
        <w:lastRenderedPageBreak/>
        <mc:AlternateContent>
          <mc:Choice Requires="wps">
            <w:drawing>
              <wp:inline distT="0" distB="0" distL="0" distR="0" wp14:anchorId="78CC4F62" wp14:editId="510E5098">
                <wp:extent cx="5731510" cy="8667750"/>
                <wp:effectExtent l="0" t="0" r="21590" b="19050"/>
                <wp:docPr id="36" name="Text Box 36"/>
                <wp:cNvGraphicFramePr/>
                <a:graphic xmlns:a="http://schemas.openxmlformats.org/drawingml/2006/main">
                  <a:graphicData uri="http://schemas.microsoft.com/office/word/2010/wordprocessingShape">
                    <wps:wsp>
                      <wps:cNvSpPr txBox="1"/>
                      <wps:spPr>
                        <a:xfrm>
                          <a:off x="0" y="0"/>
                          <a:ext cx="5731510" cy="8667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47075306" w:edGrp="everyone" w:displacedByCustomXml="next"/>
                          <w:sdt>
                            <w:sdtPr>
                              <w:id w:val="733284609"/>
                              <w:picture/>
                            </w:sdtPr>
                            <w:sdtEndPr/>
                            <w:sdtContent>
                              <w:p w:rsidR="006B1480" w:rsidRDefault="006B1480" w:rsidP="00C343BB">
                                <w:r>
                                  <w:rPr>
                                    <w:noProof/>
                                    <w:lang w:eastAsia="en-AU"/>
                                  </w:rPr>
                                  <w:drawing>
                                    <wp:inline distT="0" distB="0" distL="0" distR="0" wp14:anchorId="6CAAB914" wp14:editId="6C8B1D9D">
                                      <wp:extent cx="5509121" cy="7593945"/>
                                      <wp:effectExtent l="0" t="0" r="0" b="7620"/>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stretch>
                                                <a:fillRect/>
                                              </a:stretch>
                                            </pic:blipFill>
                                            <pic:spPr bwMode="auto">
                                              <a:xfrm>
                                                <a:off x="0" y="0"/>
                                                <a:ext cx="5509121" cy="7593945"/>
                                              </a:xfrm>
                                              <a:prstGeom prst="rect">
                                                <a:avLst/>
                                              </a:prstGeom>
                                              <a:noFill/>
                                              <a:ln>
                                                <a:noFill/>
                                              </a:ln>
                                            </pic:spPr>
                                          </pic:pic>
                                        </a:graphicData>
                                      </a:graphic>
                                    </wp:inline>
                                  </w:drawing>
                                </w:r>
                              </w:p>
                            </w:sdtContent>
                          </w:sdt>
                          <w:permEnd w:id="47075306"/>
                          <w:p w:rsidR="006B1480" w:rsidRDefault="006B1480" w:rsidP="007123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8CC4F62" id="Text Box 36" o:spid="_x0000_s1034" type="#_x0000_t202" style="width:451.3pt;height:6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" fillcolor="white [3201]" strokeweight=".5pt">
                <v:textbox>
                  <w:txbxContent>
                    <w:permStart w:id="47075306" w:edGrp="everyone" w:displacedByCustomXml="next"/>
                    <w:sdt>
                      <w:sdtPr>
                        <w:id w:val="733284609"/>
                        <w:picture/>
                      </w:sdtPr>
                      <w:sdtEndPr/>
                      <w:sdtContent>
                        <w:p w:rsidR="006B1480" w:rsidRDefault="006B1480" w:rsidP="00C343BB">
                          <w:r>
                            <w:rPr>
                              <w:noProof/>
                              <w:lang w:eastAsia="en-AU"/>
                            </w:rPr>
                            <w:drawing>
                              <wp:inline distT="0" distB="0" distL="0" distR="0" wp14:anchorId="6CAAB914" wp14:editId="6C8B1D9D">
                                <wp:extent cx="5509121" cy="7593945"/>
                                <wp:effectExtent l="0" t="0" r="0" b="7620"/>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stretch>
                                          <a:fillRect/>
                                        </a:stretch>
                                      </pic:blipFill>
                                      <pic:spPr bwMode="auto">
                                        <a:xfrm>
                                          <a:off x="0" y="0"/>
                                          <a:ext cx="5509121" cy="7593945"/>
                                        </a:xfrm>
                                        <a:prstGeom prst="rect">
                                          <a:avLst/>
                                        </a:prstGeom>
                                        <a:noFill/>
                                        <a:ln>
                                          <a:noFill/>
                                        </a:ln>
                                      </pic:spPr>
                                    </pic:pic>
                                  </a:graphicData>
                                </a:graphic>
                              </wp:inline>
                            </w:drawing>
                          </w:r>
                        </w:p>
                      </w:sdtContent>
                    </w:sdt>
                    <w:permEnd w:id="47075306"/>
                    <w:p w:rsidR="006B1480" w:rsidRDefault="006B1480" w:rsidP="007123B9"/>
                  </w:txbxContent>
                </v:textbox>
                <w10:anchorlock/>
              </v:shape>
            </w:pict>
          </mc:Fallback>
        </mc:AlternateContent>
      </w:r>
    </w:p>
    <w:p w:rsidR="007123B9" w:rsidRPr="00830749" w:rsidRDefault="007123B9" w:rsidP="00963D50">
      <w:pPr>
        <w:ind w:right="-24"/>
        <w:rPr>
          <w:rFonts w:ascii="Arial" w:hAnsi="Arial" w:cs="Arial"/>
          <w:sz w:val="22"/>
          <w:szCs w:val="22"/>
        </w:rPr>
      </w:pPr>
    </w:p>
    <w:p w:rsidR="00963D50" w:rsidRPr="00830749" w:rsidRDefault="007123B9" w:rsidP="00963D50">
      <w:pPr>
        <w:pStyle w:val="11CSTCPLQuestionBullet"/>
        <w:ind w:left="709" w:hanging="709"/>
      </w:pPr>
      <w:bookmarkStart w:id="17" w:name="_Ref427825355"/>
      <w:bookmarkStart w:id="18" w:name="_Ref427826045"/>
      <w:r w:rsidRPr="007123B9">
        <w:rPr>
          <w:bCs/>
        </w:rPr>
        <w:lastRenderedPageBreak/>
        <w:t>Consider the erection of scaffolding for the brick layer, metal fascia and gutter installation and soffit installation</w:t>
      </w:r>
      <w:r>
        <w:rPr>
          <w:bCs/>
        </w:rPr>
        <w:t xml:space="preserve">. </w:t>
      </w:r>
      <w:r>
        <w:rPr>
          <w:bCs/>
        </w:rPr>
        <w:br/>
      </w:r>
      <w:r>
        <w:rPr>
          <w:bCs/>
        </w:rPr>
        <w:br/>
        <w:t>D</w:t>
      </w:r>
      <w:r w:rsidRPr="007123B9">
        <w:rPr>
          <w:bCs/>
        </w:rPr>
        <w:t>raw a scaffold plan for the entire building</w:t>
      </w:r>
      <w:r>
        <w:rPr>
          <w:bCs/>
        </w:rPr>
        <w:t xml:space="preserve"> and draw an elevation showing a minimum of two bays and one corner return</w:t>
      </w:r>
      <w:r w:rsidR="00963D50">
        <w:t>.</w:t>
      </w:r>
      <w:bookmarkEnd w:id="17"/>
      <w:r w:rsidR="00D867C3">
        <w:t xml:space="preserve"> Ensure the plans follow all relevant standards, codes and authority requirements.</w:t>
      </w:r>
      <w:bookmarkEnd w:id="18"/>
    </w:p>
    <w:p w:rsidR="00963D50" w:rsidRDefault="00963D50" w:rsidP="00963D50">
      <w:pPr>
        <w:rPr>
          <w:rFonts w:ascii="Arial" w:hAnsi="Arial" w:cs="Arial"/>
          <w:sz w:val="22"/>
          <w:szCs w:val="22"/>
        </w:rPr>
      </w:pPr>
    </w:p>
    <w:p w:rsidR="007123B9" w:rsidRDefault="007123B9" w:rsidP="00963D50">
      <w:pPr>
        <w:rPr>
          <w:rFonts w:ascii="Arial" w:hAnsi="Arial" w:cs="Arial"/>
          <w:sz w:val="22"/>
          <w:szCs w:val="22"/>
        </w:rPr>
      </w:pPr>
      <w:r>
        <w:rPr>
          <w:rFonts w:ascii="Arial" w:hAnsi="Arial" w:cs="Arial"/>
          <w:noProof/>
          <w:sz w:val="22"/>
          <w:szCs w:val="22"/>
          <w:lang w:eastAsia="en-AU"/>
        </w:rPr>
        <mc:AlternateContent>
          <mc:Choice Requires="wps">
            <w:drawing>
              <wp:inline distT="0" distB="0" distL="0" distR="0" wp14:anchorId="2D36C9EF" wp14:editId="29EDB330">
                <wp:extent cx="5731510" cy="6972300"/>
                <wp:effectExtent l="0" t="0" r="21590" b="19050"/>
                <wp:docPr id="37" name="Text Box 37"/>
                <wp:cNvGraphicFramePr/>
                <a:graphic xmlns:a="http://schemas.openxmlformats.org/drawingml/2006/main">
                  <a:graphicData uri="http://schemas.microsoft.com/office/word/2010/wordprocessingShape">
                    <wps:wsp>
                      <wps:cNvSpPr txBox="1"/>
                      <wps:spPr>
                        <a:xfrm>
                          <a:off x="0" y="0"/>
                          <a:ext cx="5731510" cy="6972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975195972" w:edGrp="everyone" w:displacedByCustomXml="next"/>
                          <w:sdt>
                            <w:sdtPr>
                              <w:id w:val="800426391"/>
                              <w:picture/>
                            </w:sdtPr>
                            <w:sdtEndPr/>
                            <w:sdtContent>
                              <w:p w:rsidR="006B1480" w:rsidRDefault="006B1480" w:rsidP="00C343BB">
                                <w:r>
                                  <w:rPr>
                                    <w:noProof/>
                                    <w:lang w:eastAsia="en-AU"/>
                                  </w:rPr>
                                  <w:drawing>
                                    <wp:inline distT="0" distB="0" distL="0" distR="0" wp14:anchorId="6CAAB914" wp14:editId="6C8B1D9D">
                                      <wp:extent cx="4209415" cy="5633550"/>
                                      <wp:effectExtent l="0" t="6985"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stretch>
                                                <a:fillRect/>
                                              </a:stretch>
                                            </pic:blipFill>
                                            <pic:spPr bwMode="auto">
                                              <a:xfrm rot="16200000">
                                                <a:off x="0" y="0"/>
                                                <a:ext cx="4224728" cy="5654044"/>
                                              </a:xfrm>
                                              <a:prstGeom prst="rect">
                                                <a:avLst/>
                                              </a:prstGeom>
                                              <a:noFill/>
                                              <a:ln>
                                                <a:noFill/>
                                              </a:ln>
                                            </pic:spPr>
                                          </pic:pic>
                                        </a:graphicData>
                                      </a:graphic>
                                    </wp:inline>
                                  </w:drawing>
                                </w:r>
                              </w:p>
                            </w:sdtContent>
                          </w:sdt>
                          <w:p w:rsidR="006B1480" w:rsidRDefault="00EE5AB4" w:rsidP="007123B9">
                            <w:r>
                              <w:rPr>
                                <w:noProof/>
                              </w:rPr>
                              <w:drawing>
                                <wp:inline distT="0" distB="0" distL="0" distR="0">
                                  <wp:extent cx="4733925" cy="26289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33925" cy="2628900"/>
                                          </a:xfrm>
                                          <a:prstGeom prst="rect">
                                            <a:avLst/>
                                          </a:prstGeom>
                                          <a:noFill/>
                                          <a:ln>
                                            <a:noFill/>
                                          </a:ln>
                                        </pic:spPr>
                                      </pic:pic>
                                    </a:graphicData>
                                  </a:graphic>
                                </wp:inline>
                              </w:drawing>
                            </w:r>
                            <w:permEnd w:id="97519597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D36C9EF" id="Text Box 37" o:spid="_x0000_s1035" type="#_x0000_t202" style="width:451.3pt;height:5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" fillcolor="white [3201]" strokeweight=".5pt">
                <v:textbox>
                  <w:txbxContent>
                    <w:permStart w:id="975195972" w:edGrp="everyone" w:displacedByCustomXml="next"/>
                    <w:sdt>
                      <w:sdtPr>
                        <w:id w:val="800426391"/>
                        <w:picture/>
                      </w:sdtPr>
                      <w:sdtEndPr/>
                      <w:sdtContent>
                        <w:p w:rsidR="006B1480" w:rsidRDefault="006B1480" w:rsidP="00C343BB">
                          <w:r>
                            <w:rPr>
                              <w:noProof/>
                              <w:lang w:eastAsia="en-AU"/>
                            </w:rPr>
                            <w:drawing>
                              <wp:inline distT="0" distB="0" distL="0" distR="0" wp14:anchorId="6CAAB914" wp14:editId="6C8B1D9D">
                                <wp:extent cx="4209415" cy="5633550"/>
                                <wp:effectExtent l="0" t="6985"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stretch>
                                          <a:fillRect/>
                                        </a:stretch>
                                      </pic:blipFill>
                                      <pic:spPr bwMode="auto">
                                        <a:xfrm rot="16200000">
                                          <a:off x="0" y="0"/>
                                          <a:ext cx="4224728" cy="5654044"/>
                                        </a:xfrm>
                                        <a:prstGeom prst="rect">
                                          <a:avLst/>
                                        </a:prstGeom>
                                        <a:noFill/>
                                        <a:ln>
                                          <a:noFill/>
                                        </a:ln>
                                      </pic:spPr>
                                    </pic:pic>
                                  </a:graphicData>
                                </a:graphic>
                              </wp:inline>
                            </w:drawing>
                          </w:r>
                        </w:p>
                      </w:sdtContent>
                    </w:sdt>
                    <w:p w:rsidR="006B1480" w:rsidRDefault="00EE5AB4" w:rsidP="007123B9">
                      <w:r>
                        <w:rPr>
                          <w:noProof/>
                        </w:rPr>
                        <w:drawing>
                          <wp:inline distT="0" distB="0" distL="0" distR="0">
                            <wp:extent cx="4733925" cy="26289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33925" cy="2628900"/>
                                    </a:xfrm>
                                    <a:prstGeom prst="rect">
                                      <a:avLst/>
                                    </a:prstGeom>
                                    <a:noFill/>
                                    <a:ln>
                                      <a:noFill/>
                                    </a:ln>
                                  </pic:spPr>
                                </pic:pic>
                              </a:graphicData>
                            </a:graphic>
                          </wp:inline>
                        </w:drawing>
                      </w:r>
                      <w:permEnd w:id="975195972"/>
                    </w:p>
                  </w:txbxContent>
                </v:textbox>
                <w10:anchorlock/>
              </v:shape>
            </w:pict>
          </mc:Fallback>
        </mc:AlternateContent>
      </w:r>
    </w:p>
    <w:p w:rsidR="007123B9" w:rsidRPr="00C62764" w:rsidRDefault="007123B9" w:rsidP="00963D5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591750167" w:edGrp="everyone" w:displacedByCustomXml="next"/>
        <w:sdt>
          <w:sdtPr>
            <w:rPr>
              <w:rFonts w:ascii="Arial" w:hAnsi="Arial" w:cs="Arial"/>
              <w:sz w:val="44"/>
              <w:szCs w:val="44"/>
            </w:rPr>
            <w:id w:val="-1958253026"/>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591750167" w:displacedByCustomXml="prev"/>
      </w:tr>
    </w:tbl>
    <w:p w:rsidR="00963D50" w:rsidRPr="00C62764" w:rsidRDefault="00963D50" w:rsidP="00963D50">
      <w:pPr>
        <w:rPr>
          <w:rFonts w:ascii="Arial" w:hAnsi="Arial" w:cs="Arial"/>
          <w:sz w:val="22"/>
          <w:szCs w:val="22"/>
        </w:rPr>
      </w:pPr>
    </w:p>
    <w:p w:rsidR="00963D50" w:rsidRPr="00830749" w:rsidRDefault="007123B9" w:rsidP="00963D50">
      <w:pPr>
        <w:pStyle w:val="11CSTCPLQuestionBullet"/>
        <w:ind w:left="709" w:hanging="709"/>
      </w:pPr>
      <w:bookmarkStart w:id="19" w:name="_Ref427825363"/>
      <w:r w:rsidRPr="007123B9">
        <w:rPr>
          <w:bCs/>
        </w:rPr>
        <w:lastRenderedPageBreak/>
        <w:t xml:space="preserve">Write a personal protective equipment (PPE) plan and </w:t>
      </w:r>
      <w:r w:rsidR="007B2E38">
        <w:rPr>
          <w:bCs/>
        </w:rPr>
        <w:t xml:space="preserve">from this </w:t>
      </w:r>
      <w:r w:rsidRPr="007123B9">
        <w:rPr>
          <w:bCs/>
        </w:rPr>
        <w:t xml:space="preserve">prepare </w:t>
      </w:r>
      <w:r w:rsidR="007B2E38">
        <w:rPr>
          <w:bCs/>
        </w:rPr>
        <w:t>a</w:t>
      </w:r>
      <w:r w:rsidRPr="007123B9">
        <w:rPr>
          <w:bCs/>
        </w:rPr>
        <w:t xml:space="preserve"> PPE induction toolbox talk for the site</w:t>
      </w:r>
      <w:r w:rsidR="00963D50">
        <w:t>.</w:t>
      </w:r>
      <w:bookmarkEnd w:id="19"/>
    </w:p>
    <w:p w:rsidR="00963D50" w:rsidRPr="00C62764" w:rsidRDefault="00963D50" w:rsidP="00963D5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6B6949">
        <w:trPr>
          <w:trHeight w:val="12756"/>
        </w:trPr>
        <w:tc>
          <w:tcPr>
            <w:tcW w:w="1027" w:type="dxa"/>
            <w:tcBorders>
              <w:top w:val="nil"/>
              <w:left w:val="nil"/>
              <w:bottom w:val="nil"/>
              <w:right w:val="single" w:sz="4" w:space="0" w:color="auto"/>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28FC" w:rsidRDefault="003F28FC" w:rsidP="005C4639">
            <w:pPr>
              <w:rPr>
                <w:rFonts w:ascii="Arial" w:hAnsi="Arial" w:cs="Arial"/>
                <w:sz w:val="22"/>
                <w:szCs w:val="22"/>
              </w:rPr>
            </w:pPr>
            <w:permStart w:id="1008474101" w:edGrp="everyone"/>
            <w:r w:rsidRPr="003F28FC">
              <w:rPr>
                <w:rFonts w:ascii="Arial" w:hAnsi="Arial" w:cs="Arial"/>
                <w:sz w:val="22"/>
                <w:szCs w:val="22"/>
              </w:rPr>
              <w:t xml:space="preserve">Once the hazards of </w:t>
            </w:r>
            <w:r>
              <w:rPr>
                <w:rFonts w:ascii="Arial" w:hAnsi="Arial" w:cs="Arial"/>
                <w:sz w:val="22"/>
                <w:szCs w:val="22"/>
              </w:rPr>
              <w:t>the site</w:t>
            </w:r>
            <w:r w:rsidRPr="003F28FC">
              <w:rPr>
                <w:rFonts w:ascii="Arial" w:hAnsi="Arial" w:cs="Arial"/>
                <w:sz w:val="22"/>
                <w:szCs w:val="22"/>
              </w:rPr>
              <w:t xml:space="preserve"> have been identified, </w:t>
            </w:r>
            <w:r>
              <w:rPr>
                <w:rFonts w:ascii="Arial" w:hAnsi="Arial" w:cs="Arial"/>
                <w:sz w:val="22"/>
                <w:szCs w:val="22"/>
              </w:rPr>
              <w:t>the safety officer</w:t>
            </w:r>
            <w:r w:rsidRPr="003F28FC">
              <w:rPr>
                <w:rFonts w:ascii="Arial" w:hAnsi="Arial" w:cs="Arial"/>
                <w:sz w:val="22"/>
                <w:szCs w:val="22"/>
              </w:rPr>
              <w:t xml:space="preserve"> will determine if the hazards can first be eliminated or reduced by methods other than PPE, i.e., methods that do not rely on employee behaviour, such as engineering controls </w:t>
            </w:r>
            <w:r>
              <w:rPr>
                <w:rFonts w:ascii="Arial" w:hAnsi="Arial" w:cs="Arial"/>
                <w:sz w:val="22"/>
                <w:szCs w:val="22"/>
              </w:rPr>
              <w:t>and elimination.</w:t>
            </w:r>
          </w:p>
          <w:p w:rsidR="005C4639" w:rsidRDefault="008E7C6F" w:rsidP="005C4639">
            <w:pPr>
              <w:rPr>
                <w:rFonts w:ascii="Arial" w:hAnsi="Arial" w:cs="Arial"/>
                <w:sz w:val="22"/>
                <w:szCs w:val="22"/>
              </w:rPr>
            </w:pPr>
            <w:r w:rsidRPr="008E7C6F">
              <w:rPr>
                <w:rFonts w:ascii="Arial" w:hAnsi="Arial" w:cs="Arial"/>
                <w:sz w:val="22"/>
                <w:szCs w:val="22"/>
              </w:rPr>
              <w:t>Personal protective equipment will be provided, used, and maintained when it has been determined that its use is required to ensure the safety and health of our employees and that such use will lessen the likelihood of occupational injury and/or illness</w:t>
            </w:r>
          </w:p>
          <w:p w:rsidR="00A357B5" w:rsidRPr="00A357B5" w:rsidRDefault="00A357B5" w:rsidP="00A357B5">
            <w:pPr>
              <w:rPr>
                <w:rFonts w:ascii="Arial" w:hAnsi="Arial" w:cs="Arial"/>
                <w:sz w:val="22"/>
                <w:szCs w:val="22"/>
              </w:rPr>
            </w:pPr>
            <w:r w:rsidRPr="00A357B5">
              <w:rPr>
                <w:rFonts w:ascii="Arial" w:hAnsi="Arial" w:cs="Arial"/>
                <w:sz w:val="22"/>
                <w:szCs w:val="22"/>
              </w:rPr>
              <w:t>PPE refers to anything used or worn to minimise risk to workers' health and safety. T</w:t>
            </w:r>
            <w:r>
              <w:rPr>
                <w:rFonts w:ascii="Arial" w:hAnsi="Arial" w:cs="Arial"/>
                <w:sz w:val="22"/>
                <w:szCs w:val="22"/>
              </w:rPr>
              <w:t>he following PPE may be required for use on this site and will be available as required</w:t>
            </w:r>
            <w:r w:rsidR="003F28FC">
              <w:rPr>
                <w:rFonts w:ascii="Arial" w:hAnsi="Arial" w:cs="Arial"/>
                <w:sz w:val="22"/>
                <w:szCs w:val="22"/>
              </w:rPr>
              <w:t>, please liaise with the safety officer</w:t>
            </w:r>
            <w:r w:rsidRPr="00A357B5">
              <w:rPr>
                <w:rFonts w:ascii="Arial" w:hAnsi="Arial" w:cs="Arial"/>
                <w:sz w:val="22"/>
                <w:szCs w:val="22"/>
              </w:rPr>
              <w:t>:</w:t>
            </w:r>
          </w:p>
          <w:p w:rsidR="00A357B5" w:rsidRPr="00A357B5" w:rsidRDefault="00A357B5" w:rsidP="000A04E8">
            <w:pPr>
              <w:pStyle w:val="ListParagraph"/>
              <w:numPr>
                <w:ilvl w:val="0"/>
                <w:numId w:val="10"/>
              </w:numPr>
              <w:rPr>
                <w:rFonts w:ascii="Arial" w:hAnsi="Arial" w:cs="Arial"/>
                <w:sz w:val="22"/>
                <w:szCs w:val="22"/>
              </w:rPr>
            </w:pPr>
            <w:r w:rsidRPr="00A357B5">
              <w:rPr>
                <w:rFonts w:ascii="Arial" w:hAnsi="Arial" w:cs="Arial"/>
                <w:sz w:val="22"/>
                <w:szCs w:val="22"/>
              </w:rPr>
              <w:t>Boots</w:t>
            </w:r>
          </w:p>
          <w:p w:rsidR="00A357B5" w:rsidRPr="00A357B5" w:rsidRDefault="00A357B5" w:rsidP="000A04E8">
            <w:pPr>
              <w:pStyle w:val="ListParagraph"/>
              <w:numPr>
                <w:ilvl w:val="0"/>
                <w:numId w:val="10"/>
              </w:numPr>
              <w:rPr>
                <w:rFonts w:ascii="Arial" w:hAnsi="Arial" w:cs="Arial"/>
                <w:sz w:val="22"/>
                <w:szCs w:val="22"/>
              </w:rPr>
            </w:pPr>
            <w:r w:rsidRPr="00A357B5">
              <w:rPr>
                <w:rFonts w:ascii="Arial" w:hAnsi="Arial" w:cs="Arial"/>
                <w:sz w:val="22"/>
                <w:szCs w:val="22"/>
              </w:rPr>
              <w:t>ear plugs</w:t>
            </w:r>
          </w:p>
          <w:p w:rsidR="00A357B5" w:rsidRPr="00A357B5" w:rsidRDefault="00A357B5" w:rsidP="000A04E8">
            <w:pPr>
              <w:pStyle w:val="ListParagraph"/>
              <w:numPr>
                <w:ilvl w:val="0"/>
                <w:numId w:val="10"/>
              </w:numPr>
              <w:rPr>
                <w:rFonts w:ascii="Arial" w:hAnsi="Arial" w:cs="Arial"/>
                <w:sz w:val="22"/>
                <w:szCs w:val="22"/>
              </w:rPr>
            </w:pPr>
            <w:r w:rsidRPr="00A357B5">
              <w:rPr>
                <w:rFonts w:ascii="Arial" w:hAnsi="Arial" w:cs="Arial"/>
                <w:sz w:val="22"/>
                <w:szCs w:val="22"/>
              </w:rPr>
              <w:t>face masks</w:t>
            </w:r>
          </w:p>
          <w:p w:rsidR="00A357B5" w:rsidRPr="00A357B5" w:rsidRDefault="00A357B5" w:rsidP="000A04E8">
            <w:pPr>
              <w:pStyle w:val="ListParagraph"/>
              <w:numPr>
                <w:ilvl w:val="0"/>
                <w:numId w:val="10"/>
              </w:numPr>
              <w:rPr>
                <w:rFonts w:ascii="Arial" w:hAnsi="Arial" w:cs="Arial"/>
                <w:sz w:val="22"/>
                <w:szCs w:val="22"/>
              </w:rPr>
            </w:pPr>
            <w:r w:rsidRPr="00A357B5">
              <w:rPr>
                <w:rFonts w:ascii="Arial" w:hAnsi="Arial" w:cs="Arial"/>
                <w:sz w:val="22"/>
                <w:szCs w:val="22"/>
              </w:rPr>
              <w:t>gloves</w:t>
            </w:r>
          </w:p>
          <w:p w:rsidR="00A357B5" w:rsidRPr="00A357B5" w:rsidRDefault="00A357B5" w:rsidP="000A04E8">
            <w:pPr>
              <w:pStyle w:val="ListParagraph"/>
              <w:numPr>
                <w:ilvl w:val="0"/>
                <w:numId w:val="10"/>
              </w:numPr>
              <w:rPr>
                <w:rFonts w:ascii="Arial" w:hAnsi="Arial" w:cs="Arial"/>
                <w:sz w:val="22"/>
                <w:szCs w:val="22"/>
              </w:rPr>
            </w:pPr>
            <w:r w:rsidRPr="00A357B5">
              <w:rPr>
                <w:rFonts w:ascii="Arial" w:hAnsi="Arial" w:cs="Arial"/>
                <w:sz w:val="22"/>
                <w:szCs w:val="22"/>
              </w:rPr>
              <w:t>goggles</w:t>
            </w:r>
          </w:p>
          <w:p w:rsidR="00A357B5" w:rsidRPr="00A357B5" w:rsidRDefault="00A357B5" w:rsidP="000A04E8">
            <w:pPr>
              <w:pStyle w:val="ListParagraph"/>
              <w:numPr>
                <w:ilvl w:val="0"/>
                <w:numId w:val="10"/>
              </w:numPr>
              <w:rPr>
                <w:rFonts w:ascii="Arial" w:hAnsi="Arial" w:cs="Arial"/>
                <w:sz w:val="22"/>
                <w:szCs w:val="22"/>
              </w:rPr>
            </w:pPr>
            <w:r w:rsidRPr="00A357B5">
              <w:rPr>
                <w:rFonts w:ascii="Arial" w:hAnsi="Arial" w:cs="Arial"/>
                <w:sz w:val="22"/>
                <w:szCs w:val="22"/>
              </w:rPr>
              <w:t>hard hats</w:t>
            </w:r>
          </w:p>
          <w:p w:rsidR="00A357B5" w:rsidRPr="00A357B5" w:rsidRDefault="00A357B5" w:rsidP="000A04E8">
            <w:pPr>
              <w:pStyle w:val="ListParagraph"/>
              <w:numPr>
                <w:ilvl w:val="0"/>
                <w:numId w:val="10"/>
              </w:numPr>
              <w:rPr>
                <w:rFonts w:ascii="Arial" w:hAnsi="Arial" w:cs="Arial"/>
                <w:sz w:val="22"/>
                <w:szCs w:val="22"/>
              </w:rPr>
            </w:pPr>
            <w:r w:rsidRPr="00A357B5">
              <w:rPr>
                <w:rFonts w:ascii="Arial" w:hAnsi="Arial" w:cs="Arial"/>
                <w:sz w:val="22"/>
                <w:szCs w:val="22"/>
              </w:rPr>
              <w:t>high visibility clothing</w:t>
            </w:r>
          </w:p>
          <w:p w:rsidR="00A357B5" w:rsidRPr="00A357B5" w:rsidRDefault="00A357B5" w:rsidP="000A04E8">
            <w:pPr>
              <w:pStyle w:val="ListParagraph"/>
              <w:numPr>
                <w:ilvl w:val="0"/>
                <w:numId w:val="10"/>
              </w:numPr>
              <w:rPr>
                <w:rFonts w:ascii="Arial" w:hAnsi="Arial" w:cs="Arial"/>
                <w:sz w:val="22"/>
                <w:szCs w:val="22"/>
              </w:rPr>
            </w:pPr>
            <w:r w:rsidRPr="00A357B5">
              <w:rPr>
                <w:rFonts w:ascii="Arial" w:hAnsi="Arial" w:cs="Arial"/>
                <w:sz w:val="22"/>
                <w:szCs w:val="22"/>
              </w:rPr>
              <w:t>respirators</w:t>
            </w:r>
          </w:p>
          <w:p w:rsidR="00A357B5" w:rsidRPr="00A357B5" w:rsidRDefault="00A357B5" w:rsidP="000A04E8">
            <w:pPr>
              <w:pStyle w:val="ListParagraph"/>
              <w:numPr>
                <w:ilvl w:val="0"/>
                <w:numId w:val="10"/>
              </w:numPr>
              <w:rPr>
                <w:rFonts w:ascii="Arial" w:hAnsi="Arial" w:cs="Arial"/>
                <w:sz w:val="22"/>
                <w:szCs w:val="22"/>
              </w:rPr>
            </w:pPr>
            <w:r w:rsidRPr="00A357B5">
              <w:rPr>
                <w:rFonts w:ascii="Arial" w:hAnsi="Arial" w:cs="Arial"/>
                <w:sz w:val="22"/>
                <w:szCs w:val="22"/>
              </w:rPr>
              <w:t>safety harnesses</w:t>
            </w:r>
          </w:p>
          <w:p w:rsidR="00A357B5" w:rsidRPr="00A357B5" w:rsidRDefault="00A357B5" w:rsidP="000A04E8">
            <w:pPr>
              <w:pStyle w:val="ListParagraph"/>
              <w:numPr>
                <w:ilvl w:val="0"/>
                <w:numId w:val="10"/>
              </w:numPr>
              <w:rPr>
                <w:rFonts w:ascii="Arial" w:hAnsi="Arial" w:cs="Arial"/>
                <w:sz w:val="22"/>
                <w:szCs w:val="22"/>
              </w:rPr>
            </w:pPr>
            <w:r w:rsidRPr="00A357B5">
              <w:rPr>
                <w:rFonts w:ascii="Arial" w:hAnsi="Arial" w:cs="Arial"/>
                <w:sz w:val="22"/>
                <w:szCs w:val="22"/>
              </w:rPr>
              <w:t>safety shoes</w:t>
            </w:r>
          </w:p>
          <w:p w:rsidR="008E7C6F" w:rsidRPr="00A357B5" w:rsidRDefault="00A357B5" w:rsidP="000A04E8">
            <w:pPr>
              <w:pStyle w:val="ListParagraph"/>
              <w:numPr>
                <w:ilvl w:val="0"/>
                <w:numId w:val="10"/>
              </w:numPr>
              <w:rPr>
                <w:rFonts w:ascii="Arial" w:hAnsi="Arial" w:cs="Arial"/>
                <w:sz w:val="22"/>
                <w:szCs w:val="22"/>
              </w:rPr>
            </w:pPr>
            <w:r w:rsidRPr="00A357B5">
              <w:rPr>
                <w:rFonts w:ascii="Arial" w:hAnsi="Arial" w:cs="Arial"/>
                <w:sz w:val="22"/>
                <w:szCs w:val="22"/>
              </w:rPr>
              <w:t>sunscreen.</w:t>
            </w:r>
          </w:p>
          <w:p w:rsidR="00A357B5" w:rsidRPr="008E7C6F" w:rsidRDefault="00A357B5" w:rsidP="00A357B5">
            <w:pPr>
              <w:rPr>
                <w:rFonts w:ascii="Arial" w:hAnsi="Arial" w:cs="Arial"/>
                <w:sz w:val="22"/>
                <w:szCs w:val="22"/>
              </w:rPr>
            </w:pPr>
            <w:r w:rsidRPr="00A357B5">
              <w:rPr>
                <w:rFonts w:ascii="Arial" w:hAnsi="Arial" w:cs="Arial"/>
                <w:sz w:val="22"/>
                <w:szCs w:val="22"/>
              </w:rPr>
              <w:t xml:space="preserve">The PPE user is responsible for following the requirements of the PPE policies. </w:t>
            </w:r>
            <w:r>
              <w:rPr>
                <w:rFonts w:ascii="Arial" w:hAnsi="Arial" w:cs="Arial"/>
                <w:sz w:val="22"/>
                <w:szCs w:val="22"/>
              </w:rPr>
              <w:t xml:space="preserve"> </w:t>
            </w:r>
          </w:p>
          <w:p w:rsidR="008E7C6F" w:rsidRPr="008E7C6F" w:rsidRDefault="00A357B5" w:rsidP="008E7C6F">
            <w:pPr>
              <w:rPr>
                <w:rFonts w:ascii="Arial" w:hAnsi="Arial" w:cs="Arial"/>
                <w:sz w:val="22"/>
                <w:szCs w:val="22"/>
              </w:rPr>
            </w:pPr>
            <w:r>
              <w:rPr>
                <w:rFonts w:ascii="Arial" w:hAnsi="Arial" w:cs="Arial"/>
                <w:sz w:val="22"/>
                <w:szCs w:val="22"/>
              </w:rPr>
              <w:t xml:space="preserve">1. </w:t>
            </w:r>
            <w:r w:rsidR="008E7C6F" w:rsidRPr="008E7C6F">
              <w:rPr>
                <w:rFonts w:ascii="Arial" w:hAnsi="Arial" w:cs="Arial"/>
                <w:sz w:val="22"/>
                <w:szCs w:val="22"/>
              </w:rPr>
              <w:t xml:space="preserve">Properly wearing PPE as required. </w:t>
            </w:r>
          </w:p>
          <w:p w:rsidR="008E7C6F" w:rsidRPr="008E7C6F" w:rsidRDefault="00A357B5" w:rsidP="008E7C6F">
            <w:pPr>
              <w:rPr>
                <w:rFonts w:ascii="Arial" w:hAnsi="Arial" w:cs="Arial"/>
                <w:sz w:val="22"/>
                <w:szCs w:val="22"/>
              </w:rPr>
            </w:pPr>
            <w:r>
              <w:rPr>
                <w:rFonts w:ascii="Arial" w:hAnsi="Arial" w:cs="Arial"/>
                <w:sz w:val="22"/>
                <w:szCs w:val="22"/>
              </w:rPr>
              <w:t xml:space="preserve">2. </w:t>
            </w:r>
            <w:r w:rsidR="008E7C6F" w:rsidRPr="008E7C6F">
              <w:rPr>
                <w:rFonts w:ascii="Arial" w:hAnsi="Arial" w:cs="Arial"/>
                <w:sz w:val="22"/>
                <w:szCs w:val="22"/>
              </w:rPr>
              <w:t xml:space="preserve">Attending required training sessions. </w:t>
            </w:r>
          </w:p>
          <w:p w:rsidR="008E7C6F" w:rsidRPr="008E7C6F" w:rsidRDefault="00A357B5" w:rsidP="008E7C6F">
            <w:pPr>
              <w:rPr>
                <w:rFonts w:ascii="Arial" w:hAnsi="Arial" w:cs="Arial"/>
                <w:sz w:val="22"/>
                <w:szCs w:val="22"/>
              </w:rPr>
            </w:pPr>
            <w:r>
              <w:rPr>
                <w:rFonts w:ascii="Arial" w:hAnsi="Arial" w:cs="Arial"/>
                <w:sz w:val="22"/>
                <w:szCs w:val="22"/>
              </w:rPr>
              <w:t>3.</w:t>
            </w:r>
            <w:r w:rsidR="008E7C6F" w:rsidRPr="008E7C6F">
              <w:rPr>
                <w:rFonts w:ascii="Arial" w:hAnsi="Arial" w:cs="Arial"/>
                <w:sz w:val="22"/>
                <w:szCs w:val="22"/>
              </w:rPr>
              <w:t xml:space="preserve">Properly caring for, cleaning, maintaining, and inspecting PPE as required. </w:t>
            </w:r>
          </w:p>
          <w:p w:rsidR="00A357B5" w:rsidRDefault="00A357B5" w:rsidP="008E7C6F">
            <w:pPr>
              <w:rPr>
                <w:rFonts w:ascii="Arial" w:hAnsi="Arial" w:cs="Arial"/>
                <w:sz w:val="22"/>
                <w:szCs w:val="22"/>
              </w:rPr>
            </w:pPr>
            <w:r>
              <w:rPr>
                <w:rFonts w:ascii="Arial" w:hAnsi="Arial" w:cs="Arial"/>
                <w:sz w:val="22"/>
                <w:szCs w:val="22"/>
              </w:rPr>
              <w:t xml:space="preserve">4. </w:t>
            </w:r>
            <w:r w:rsidR="008E7C6F" w:rsidRPr="008E7C6F">
              <w:rPr>
                <w:rFonts w:ascii="Arial" w:hAnsi="Arial" w:cs="Arial"/>
                <w:sz w:val="22"/>
                <w:szCs w:val="22"/>
              </w:rPr>
              <w:t>Following PPE policies and rules.</w:t>
            </w:r>
          </w:p>
          <w:p w:rsidR="005C4639" w:rsidRDefault="00A357B5" w:rsidP="008E7C6F">
            <w:pPr>
              <w:rPr>
                <w:rFonts w:ascii="Arial" w:hAnsi="Arial" w:cs="Arial"/>
                <w:sz w:val="22"/>
                <w:szCs w:val="22"/>
              </w:rPr>
            </w:pPr>
            <w:r>
              <w:rPr>
                <w:rFonts w:ascii="Arial" w:hAnsi="Arial" w:cs="Arial"/>
                <w:sz w:val="22"/>
                <w:szCs w:val="22"/>
              </w:rPr>
              <w:t xml:space="preserve">5. </w:t>
            </w:r>
            <w:r w:rsidR="008E7C6F" w:rsidRPr="008E7C6F">
              <w:rPr>
                <w:rFonts w:ascii="Arial" w:hAnsi="Arial" w:cs="Arial"/>
                <w:sz w:val="22"/>
                <w:szCs w:val="22"/>
              </w:rPr>
              <w:t>Informing the supervisor of the need to repair or replace PPE.</w:t>
            </w:r>
          </w:p>
          <w:p w:rsidR="003F28FC" w:rsidRDefault="003F28FC" w:rsidP="003F28FC">
            <w:pPr>
              <w:rPr>
                <w:rFonts w:ascii="Arial" w:hAnsi="Arial" w:cs="Arial"/>
                <w:sz w:val="22"/>
                <w:szCs w:val="22"/>
              </w:rPr>
            </w:pPr>
            <w:r w:rsidRPr="003F28FC">
              <w:rPr>
                <w:rFonts w:ascii="Arial" w:hAnsi="Arial" w:cs="Arial"/>
                <w:sz w:val="22"/>
                <w:szCs w:val="22"/>
              </w:rPr>
              <w:t xml:space="preserve">Any worker required to wear PPE will receive training in the proper use and care of PPE before being allowed to perform work requiring the use of PPE.  Periodic retraining will be offered to PPE users as needed.  The training will include, but not necessarily be limited to, the following subjects: </w:t>
            </w:r>
          </w:p>
          <w:p w:rsidR="003F28FC" w:rsidRPr="003F28FC" w:rsidRDefault="003F28FC" w:rsidP="000A04E8">
            <w:pPr>
              <w:pStyle w:val="ListParagraph"/>
              <w:numPr>
                <w:ilvl w:val="0"/>
                <w:numId w:val="10"/>
              </w:numPr>
              <w:rPr>
                <w:rFonts w:ascii="Arial" w:hAnsi="Arial" w:cs="Arial"/>
                <w:sz w:val="22"/>
                <w:szCs w:val="22"/>
              </w:rPr>
            </w:pPr>
            <w:r w:rsidRPr="003F28FC">
              <w:rPr>
                <w:rFonts w:ascii="Arial" w:hAnsi="Arial" w:cs="Arial"/>
                <w:sz w:val="22"/>
                <w:szCs w:val="22"/>
              </w:rPr>
              <w:t xml:space="preserve">When PPE is necessary to be worn </w:t>
            </w:r>
          </w:p>
          <w:p w:rsidR="003F28FC" w:rsidRPr="003F28FC" w:rsidRDefault="003F28FC" w:rsidP="000A04E8">
            <w:pPr>
              <w:pStyle w:val="ListParagraph"/>
              <w:numPr>
                <w:ilvl w:val="0"/>
                <w:numId w:val="10"/>
              </w:numPr>
              <w:rPr>
                <w:rFonts w:ascii="Arial" w:hAnsi="Arial" w:cs="Arial"/>
                <w:sz w:val="22"/>
                <w:szCs w:val="22"/>
              </w:rPr>
            </w:pPr>
            <w:r w:rsidRPr="003F28FC">
              <w:rPr>
                <w:rFonts w:ascii="Arial" w:hAnsi="Arial" w:cs="Arial"/>
                <w:sz w:val="22"/>
                <w:szCs w:val="22"/>
              </w:rPr>
              <w:t xml:space="preserve">What PPE is necessary </w:t>
            </w:r>
          </w:p>
          <w:p w:rsidR="003F28FC" w:rsidRPr="003F28FC" w:rsidRDefault="003F28FC" w:rsidP="000A04E8">
            <w:pPr>
              <w:pStyle w:val="ListParagraph"/>
              <w:numPr>
                <w:ilvl w:val="0"/>
                <w:numId w:val="10"/>
              </w:numPr>
              <w:rPr>
                <w:rFonts w:ascii="Arial" w:hAnsi="Arial" w:cs="Arial"/>
                <w:sz w:val="22"/>
                <w:szCs w:val="22"/>
              </w:rPr>
            </w:pPr>
            <w:r w:rsidRPr="003F28FC">
              <w:rPr>
                <w:rFonts w:ascii="Arial" w:hAnsi="Arial" w:cs="Arial"/>
                <w:sz w:val="22"/>
                <w:szCs w:val="22"/>
              </w:rPr>
              <w:t>How to properly don, doff, adjust, and wear PPE</w:t>
            </w:r>
          </w:p>
          <w:p w:rsidR="003F28FC" w:rsidRPr="003F28FC" w:rsidRDefault="003F28FC" w:rsidP="000A04E8">
            <w:pPr>
              <w:pStyle w:val="ListParagraph"/>
              <w:numPr>
                <w:ilvl w:val="0"/>
                <w:numId w:val="10"/>
              </w:numPr>
              <w:rPr>
                <w:rFonts w:ascii="Arial" w:hAnsi="Arial" w:cs="Arial"/>
                <w:sz w:val="22"/>
                <w:szCs w:val="22"/>
              </w:rPr>
            </w:pPr>
            <w:r w:rsidRPr="003F28FC">
              <w:rPr>
                <w:rFonts w:ascii="Arial" w:hAnsi="Arial" w:cs="Arial"/>
                <w:sz w:val="22"/>
                <w:szCs w:val="22"/>
              </w:rPr>
              <w:t>The limitations of the PPE</w:t>
            </w:r>
          </w:p>
          <w:p w:rsidR="003F28FC" w:rsidRPr="003F28FC" w:rsidRDefault="003F28FC" w:rsidP="000A04E8">
            <w:pPr>
              <w:pStyle w:val="ListParagraph"/>
              <w:numPr>
                <w:ilvl w:val="0"/>
                <w:numId w:val="10"/>
              </w:numPr>
              <w:rPr>
                <w:rFonts w:ascii="Arial" w:hAnsi="Arial" w:cs="Arial"/>
                <w:sz w:val="22"/>
                <w:szCs w:val="22"/>
              </w:rPr>
            </w:pPr>
            <w:r w:rsidRPr="003F28FC">
              <w:rPr>
                <w:rFonts w:ascii="Arial" w:hAnsi="Arial" w:cs="Arial"/>
                <w:sz w:val="22"/>
                <w:szCs w:val="22"/>
              </w:rPr>
              <w:t>The proper care, maintenance, useful life, and disposal of the PPE</w:t>
            </w:r>
          </w:p>
          <w:p w:rsidR="008E7C6F" w:rsidRDefault="003F28FC" w:rsidP="003F28FC">
            <w:pPr>
              <w:rPr>
                <w:rFonts w:ascii="Arial" w:hAnsi="Arial" w:cs="Arial"/>
                <w:sz w:val="22"/>
                <w:szCs w:val="22"/>
              </w:rPr>
            </w:pPr>
            <w:r w:rsidRPr="003F28FC">
              <w:rPr>
                <w:rFonts w:ascii="Arial" w:hAnsi="Arial" w:cs="Arial"/>
                <w:sz w:val="22"/>
                <w:szCs w:val="22"/>
              </w:rPr>
              <w:t xml:space="preserve">After the training, the employees will demonstrate that they understand how to use PPE properly, or they will be retrained.  </w:t>
            </w:r>
          </w:p>
          <w:p w:rsidR="003F28FC" w:rsidRDefault="003F28FC" w:rsidP="008E7C6F">
            <w:pPr>
              <w:rPr>
                <w:rFonts w:ascii="Arial" w:hAnsi="Arial" w:cs="Arial"/>
                <w:sz w:val="22"/>
                <w:szCs w:val="22"/>
              </w:rPr>
            </w:pPr>
          </w:p>
          <w:p w:rsidR="003F28FC" w:rsidRDefault="003F28FC" w:rsidP="008E7C6F">
            <w:pPr>
              <w:rPr>
                <w:rFonts w:ascii="Arial" w:hAnsi="Arial" w:cs="Arial"/>
                <w:sz w:val="22"/>
                <w:szCs w:val="22"/>
              </w:rPr>
            </w:pPr>
          </w:p>
          <w:permEnd w:id="1008474101"/>
          <w:p w:rsidR="005C4639" w:rsidRPr="00C62764" w:rsidRDefault="005C4639" w:rsidP="005C4639">
            <w:pPr>
              <w:rPr>
                <w:rFonts w:ascii="Arial" w:hAnsi="Arial" w:cs="Arial"/>
                <w:sz w:val="22"/>
                <w:szCs w:val="22"/>
              </w:rPr>
            </w:pPr>
          </w:p>
        </w:tc>
        <w:permStart w:id="1987458587" w:edGrp="everyone" w:displacedByCustomXml="next"/>
        <w:sdt>
          <w:sdtPr>
            <w:rPr>
              <w:rFonts w:ascii="Arial" w:hAnsi="Arial" w:cs="Arial"/>
              <w:sz w:val="44"/>
              <w:szCs w:val="44"/>
            </w:rPr>
            <w:id w:val="-3370083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987458587" w:displacedByCustomXml="prev"/>
      </w:tr>
    </w:tbl>
    <w:p w:rsidR="00963D50" w:rsidRPr="00C62764" w:rsidRDefault="00963D50" w:rsidP="00963D50">
      <w:pPr>
        <w:rPr>
          <w:rFonts w:ascii="Arial" w:hAnsi="Arial" w:cs="Arial"/>
          <w:sz w:val="22"/>
          <w:szCs w:val="22"/>
        </w:rPr>
      </w:pPr>
    </w:p>
    <w:p w:rsidR="00963D50" w:rsidRPr="00830749" w:rsidRDefault="007B2E38" w:rsidP="00963D50">
      <w:pPr>
        <w:pStyle w:val="11CSTCPLQuestionBullet"/>
        <w:ind w:left="709" w:hanging="709"/>
      </w:pPr>
      <w:bookmarkStart w:id="20" w:name="_Ref427822353"/>
      <w:r w:rsidRPr="007B2E38">
        <w:rPr>
          <w:bCs/>
        </w:rPr>
        <w:lastRenderedPageBreak/>
        <w:t>Write a Hazards Identification Plan for the site which details local pedestrian and traffic flow as well as ingress and egress for cars and trucks, deliveries and personnel overhead cabling and power supply, power access for trades services and locations, dealing with waste materials and general public and on-site worker safety</w:t>
      </w:r>
      <w:r w:rsidR="00963D50">
        <w:t>.</w:t>
      </w:r>
      <w:bookmarkEnd w:id="20"/>
    </w:p>
    <w:p w:rsidR="00963D50" w:rsidRPr="00C62764" w:rsidRDefault="00963D50" w:rsidP="00963D5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rPr>
          <w:trHeight w:val="11962"/>
        </w:trPr>
        <w:tc>
          <w:tcPr>
            <w:tcW w:w="1027" w:type="dxa"/>
            <w:tcBorders>
              <w:top w:val="nil"/>
              <w:left w:val="nil"/>
              <w:bottom w:val="nil"/>
              <w:right w:val="single" w:sz="4" w:space="0" w:color="auto"/>
            </w:tcBorders>
          </w:tcPr>
          <w:p w:rsidR="005C4639" w:rsidRPr="00C62764" w:rsidRDefault="005C4639" w:rsidP="005C4639">
            <w:pPr>
              <w:rPr>
                <w:rFonts w:ascii="Arial" w:hAnsi="Arial" w:cs="Arial"/>
                <w:b/>
                <w:sz w:val="22"/>
                <w:szCs w:val="22"/>
              </w:rPr>
            </w:pPr>
            <w:r w:rsidRPr="00C6276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tbl>
            <w:tblPr>
              <w:tblpPr w:leftFromText="180" w:rightFromText="180" w:topFromText="100" w:bottomFromText="100" w:vertAnchor="text"/>
              <w:tblW w:w="10170" w:type="dxa"/>
              <w:tblCellSpacing w:w="0" w:type="dxa"/>
              <w:tblLayout w:type="fixed"/>
              <w:tblCellMar>
                <w:left w:w="0" w:type="dxa"/>
                <w:right w:w="0" w:type="dxa"/>
              </w:tblCellMar>
              <w:tblLook w:val="04A0" w:firstRow="1" w:lastRow="0" w:firstColumn="1" w:lastColumn="0" w:noHBand="0" w:noVBand="1"/>
            </w:tblPr>
            <w:tblGrid>
              <w:gridCol w:w="9152"/>
              <w:gridCol w:w="509"/>
              <w:gridCol w:w="509"/>
            </w:tblGrid>
            <w:tr w:rsidR="003F28FC" w:rsidRPr="00791218" w:rsidTr="009F064E">
              <w:trPr>
                <w:tblCellSpacing w:w="0" w:type="dxa"/>
              </w:trPr>
              <w:tc>
                <w:tcPr>
                  <w:tcW w:w="4500" w:type="pct"/>
                  <w:tcBorders>
                    <w:top w:val="nil"/>
                    <w:left w:val="nil"/>
                    <w:bottom w:val="nil"/>
                    <w:right w:val="nil"/>
                  </w:tcBorders>
                  <w:shd w:val="clear" w:color="auto" w:fill="auto"/>
                  <w:vAlign w:val="center"/>
                  <w:hideMark/>
                </w:tcPr>
                <w:p w:rsidR="003F28FC" w:rsidRPr="00791218" w:rsidRDefault="003F28FC" w:rsidP="003F28FC">
                  <w:permStart w:id="1091451985" w:edGrp="everyone"/>
                  <w:r w:rsidRPr="00791218">
                    <w:rPr>
                      <w:b/>
                      <w:bCs/>
                    </w:rPr>
                    <w:t>Manual Material Handling</w:t>
                  </w:r>
                </w:p>
              </w:tc>
              <w:tc>
                <w:tcPr>
                  <w:tcW w:w="250" w:type="pct"/>
                  <w:tcBorders>
                    <w:top w:val="nil"/>
                    <w:left w:val="nil"/>
                    <w:bottom w:val="nil"/>
                    <w:right w:val="nil"/>
                  </w:tcBorders>
                  <w:shd w:val="clear" w:color="auto" w:fill="auto"/>
                  <w:vAlign w:val="bottom"/>
                  <w:hideMark/>
                </w:tcPr>
                <w:p w:rsidR="003F28FC" w:rsidRPr="00791218" w:rsidRDefault="003F28FC" w:rsidP="003F28FC">
                  <w:r w:rsidRPr="00791218">
                    <w:rPr>
                      <w:b/>
                      <w:bCs/>
                    </w:rPr>
                    <w:t>Yes</w:t>
                  </w:r>
                </w:p>
              </w:tc>
              <w:tc>
                <w:tcPr>
                  <w:tcW w:w="250" w:type="pct"/>
                  <w:tcBorders>
                    <w:top w:val="nil"/>
                    <w:left w:val="nil"/>
                    <w:bottom w:val="nil"/>
                    <w:right w:val="nil"/>
                  </w:tcBorders>
                  <w:shd w:val="clear" w:color="auto" w:fill="auto"/>
                  <w:vAlign w:val="bottom"/>
                  <w:hideMark/>
                </w:tcPr>
                <w:p w:rsidR="003F28FC" w:rsidRPr="00791218" w:rsidRDefault="003F28FC" w:rsidP="003F28FC">
                  <w:r w:rsidRPr="00791218">
                    <w:rPr>
                      <w:b/>
                      <w:bCs/>
                    </w:rPr>
                    <w:t>No</w:t>
                  </w:r>
                </w:p>
              </w:tc>
            </w:tr>
            <w:tr w:rsidR="003F28FC" w:rsidRPr="00791218" w:rsidTr="009F064E">
              <w:trPr>
                <w:tblCellSpacing w:w="0" w:type="dxa"/>
              </w:trPr>
              <w:tc>
                <w:tcPr>
                  <w:tcW w:w="4500" w:type="pct"/>
                  <w:tcBorders>
                    <w:top w:val="nil"/>
                    <w:left w:val="nil"/>
                    <w:bottom w:val="nil"/>
                    <w:right w:val="nil"/>
                  </w:tcBorders>
                  <w:shd w:val="clear" w:color="auto" w:fill="auto"/>
                  <w:vAlign w:val="center"/>
                  <w:hideMark/>
                </w:tcPr>
                <w:p w:rsidR="003F28FC" w:rsidRPr="00791218" w:rsidRDefault="003F28FC" w:rsidP="000A04E8">
                  <w:pPr>
                    <w:numPr>
                      <w:ilvl w:val="0"/>
                      <w:numId w:val="11"/>
                    </w:numPr>
                    <w:spacing w:after="160" w:line="259" w:lineRule="auto"/>
                    <w:jc w:val="left"/>
                  </w:pPr>
                  <w:r w:rsidRPr="00791218">
                    <w:t> Are mechanical devices being used in place of manual handling of material?</w:t>
                  </w:r>
                </w:p>
              </w:tc>
              <w:tc>
                <w:tcPr>
                  <w:tcW w:w="250" w:type="pct"/>
                  <w:tcBorders>
                    <w:top w:val="nil"/>
                    <w:left w:val="nil"/>
                    <w:bottom w:val="nil"/>
                    <w:right w:val="nil"/>
                  </w:tcBorders>
                  <w:shd w:val="clear" w:color="auto" w:fill="auto"/>
                  <w:vAlign w:val="bottom"/>
                  <w:hideMark/>
                </w:tcPr>
                <w:p w:rsidR="003F28FC" w:rsidRPr="00791218" w:rsidRDefault="003F28FC" w:rsidP="003F28FC">
                  <w:r w:rsidRPr="00791218">
                    <w:t>___</w:t>
                  </w:r>
                </w:p>
              </w:tc>
              <w:tc>
                <w:tcPr>
                  <w:tcW w:w="250" w:type="pct"/>
                  <w:tcBorders>
                    <w:top w:val="nil"/>
                    <w:left w:val="nil"/>
                    <w:bottom w:val="nil"/>
                    <w:right w:val="nil"/>
                  </w:tcBorders>
                  <w:shd w:val="clear" w:color="auto" w:fill="auto"/>
                  <w:vAlign w:val="bottom"/>
                  <w:hideMark/>
                </w:tcPr>
                <w:p w:rsidR="003F28FC" w:rsidRPr="00791218" w:rsidRDefault="003F28FC" w:rsidP="003F28FC">
                  <w:r w:rsidRPr="00791218">
                    <w:t>__</w:t>
                  </w:r>
                </w:p>
              </w:tc>
            </w:tr>
            <w:tr w:rsidR="003F28FC" w:rsidRPr="00791218" w:rsidTr="009F064E">
              <w:trPr>
                <w:tblCellSpacing w:w="0" w:type="dxa"/>
              </w:trPr>
              <w:tc>
                <w:tcPr>
                  <w:tcW w:w="4500" w:type="pct"/>
                  <w:tcBorders>
                    <w:top w:val="nil"/>
                    <w:left w:val="nil"/>
                    <w:bottom w:val="nil"/>
                    <w:right w:val="nil"/>
                  </w:tcBorders>
                  <w:shd w:val="clear" w:color="auto" w:fill="auto"/>
                  <w:vAlign w:val="center"/>
                  <w:hideMark/>
                </w:tcPr>
                <w:p w:rsidR="003F28FC" w:rsidRDefault="003F28FC" w:rsidP="000A04E8">
                  <w:pPr>
                    <w:numPr>
                      <w:ilvl w:val="0"/>
                      <w:numId w:val="12"/>
                    </w:numPr>
                    <w:spacing w:after="160" w:line="259" w:lineRule="auto"/>
                    <w:jc w:val="left"/>
                  </w:pPr>
                  <w:r w:rsidRPr="00791218">
                    <w:t>Are ropes, slings, chains, hook, cables, and chokers in good condition?</w:t>
                  </w:r>
                </w:p>
                <w:tbl>
                  <w:tblPr>
                    <w:tblW w:w="5000" w:type="pct"/>
                    <w:tblCellSpacing w:w="0" w:type="dxa"/>
                    <w:tblLayout w:type="fixed"/>
                    <w:tblCellMar>
                      <w:left w:w="0" w:type="dxa"/>
                      <w:right w:w="0" w:type="dxa"/>
                    </w:tblCellMar>
                    <w:tblLook w:val="04A0" w:firstRow="1" w:lastRow="0" w:firstColumn="1" w:lastColumn="0" w:noHBand="0" w:noVBand="1"/>
                  </w:tblPr>
                  <w:tblGrid>
                    <w:gridCol w:w="9152"/>
                  </w:tblGrid>
                  <w:tr w:rsidR="003F28FC" w:rsidRPr="00791218" w:rsidTr="009F064E">
                    <w:trPr>
                      <w:tblCellSpacing w:w="0" w:type="dxa"/>
                    </w:trPr>
                    <w:tc>
                      <w:tcPr>
                        <w:tcW w:w="4500" w:type="pct"/>
                        <w:tcBorders>
                          <w:top w:val="nil"/>
                          <w:left w:val="nil"/>
                          <w:bottom w:val="nil"/>
                          <w:right w:val="nil"/>
                        </w:tcBorders>
                        <w:shd w:val="clear" w:color="auto" w:fill="auto"/>
                        <w:vAlign w:val="center"/>
                        <w:hideMark/>
                      </w:tcPr>
                      <w:p w:rsidR="003F28FC" w:rsidRPr="00791218" w:rsidRDefault="003F28FC" w:rsidP="003F28FC">
                        <w:r w:rsidRPr="00791218">
                          <w:rPr>
                            <w:b/>
                            <w:bCs/>
                          </w:rPr>
                          <w:t>Housekeeping: Slips, Trips and Falls</w:t>
                        </w:r>
                      </w:p>
                    </w:tc>
                  </w:tr>
                  <w:tr w:rsidR="003F28FC" w:rsidRPr="00791218" w:rsidTr="009F064E">
                    <w:trPr>
                      <w:tblCellSpacing w:w="0" w:type="dxa"/>
                    </w:trPr>
                    <w:tc>
                      <w:tcPr>
                        <w:tcW w:w="4500" w:type="pct"/>
                        <w:tcBorders>
                          <w:top w:val="nil"/>
                          <w:left w:val="nil"/>
                          <w:bottom w:val="nil"/>
                          <w:right w:val="nil"/>
                        </w:tcBorders>
                        <w:shd w:val="clear" w:color="auto" w:fill="auto"/>
                        <w:vAlign w:val="center"/>
                        <w:hideMark/>
                      </w:tcPr>
                      <w:p w:rsidR="003F28FC" w:rsidRPr="00791218" w:rsidRDefault="003F28FC" w:rsidP="000A04E8">
                        <w:pPr>
                          <w:numPr>
                            <w:ilvl w:val="0"/>
                            <w:numId w:val="13"/>
                          </w:numPr>
                          <w:spacing w:after="160" w:line="259" w:lineRule="auto"/>
                          <w:jc w:val="left"/>
                        </w:pPr>
                        <w:r w:rsidRPr="00791218">
                          <w:t> Are walking and working surfaces clear and free of debris?</w:t>
                        </w:r>
                      </w:p>
                    </w:tc>
                  </w:tr>
                  <w:tr w:rsidR="003F28FC" w:rsidRPr="00791218" w:rsidTr="009F064E">
                    <w:trPr>
                      <w:tblCellSpacing w:w="0" w:type="dxa"/>
                    </w:trPr>
                    <w:tc>
                      <w:tcPr>
                        <w:tcW w:w="4500" w:type="pct"/>
                        <w:tcBorders>
                          <w:top w:val="nil"/>
                          <w:left w:val="nil"/>
                          <w:bottom w:val="nil"/>
                          <w:right w:val="nil"/>
                        </w:tcBorders>
                        <w:shd w:val="clear" w:color="auto" w:fill="auto"/>
                        <w:vAlign w:val="center"/>
                        <w:hideMark/>
                      </w:tcPr>
                      <w:p w:rsidR="003F28FC" w:rsidRPr="00791218" w:rsidRDefault="003F28FC" w:rsidP="000A04E8">
                        <w:pPr>
                          <w:numPr>
                            <w:ilvl w:val="0"/>
                            <w:numId w:val="14"/>
                          </w:numPr>
                          <w:spacing w:after="160" w:line="259" w:lineRule="auto"/>
                          <w:jc w:val="left"/>
                        </w:pPr>
                        <w:r w:rsidRPr="00791218">
                          <w:t> Are waste and trash containers provided, and used?</w:t>
                        </w:r>
                      </w:p>
                    </w:tc>
                  </w:tr>
                  <w:tr w:rsidR="003F28FC" w:rsidRPr="00791218" w:rsidTr="009F064E">
                    <w:trPr>
                      <w:tblCellSpacing w:w="0" w:type="dxa"/>
                    </w:trPr>
                    <w:tc>
                      <w:tcPr>
                        <w:tcW w:w="4500" w:type="pct"/>
                        <w:tcBorders>
                          <w:top w:val="nil"/>
                          <w:left w:val="nil"/>
                          <w:bottom w:val="nil"/>
                          <w:right w:val="nil"/>
                        </w:tcBorders>
                        <w:shd w:val="clear" w:color="auto" w:fill="auto"/>
                        <w:vAlign w:val="center"/>
                        <w:hideMark/>
                      </w:tcPr>
                      <w:p w:rsidR="003F28FC" w:rsidRDefault="003F28FC" w:rsidP="000A04E8">
                        <w:pPr>
                          <w:numPr>
                            <w:ilvl w:val="0"/>
                            <w:numId w:val="15"/>
                          </w:numPr>
                          <w:spacing w:after="160" w:line="259" w:lineRule="auto"/>
                          <w:jc w:val="left"/>
                        </w:pPr>
                        <w:r w:rsidRPr="00791218">
                          <w:t>Is there regular removal of waste and trash from the containers?</w:t>
                        </w:r>
                      </w:p>
                      <w:tbl>
                        <w:tblPr>
                          <w:tblW w:w="5000" w:type="pct"/>
                          <w:tblCellSpacing w:w="0" w:type="dxa"/>
                          <w:tblLayout w:type="fixed"/>
                          <w:tblCellMar>
                            <w:left w:w="0" w:type="dxa"/>
                            <w:right w:w="0" w:type="dxa"/>
                          </w:tblCellMar>
                          <w:tblLook w:val="04A0" w:firstRow="1" w:lastRow="0" w:firstColumn="1" w:lastColumn="0" w:noHBand="0" w:noVBand="1"/>
                        </w:tblPr>
                        <w:tblGrid>
                          <w:gridCol w:w="9152"/>
                        </w:tblGrid>
                        <w:tr w:rsidR="003F28FC" w:rsidRPr="00791218" w:rsidTr="009F064E">
                          <w:trPr>
                            <w:tblCellSpacing w:w="0" w:type="dxa"/>
                          </w:trPr>
                          <w:tc>
                            <w:tcPr>
                              <w:tcW w:w="4500" w:type="pct"/>
                              <w:tcBorders>
                                <w:top w:val="nil"/>
                                <w:left w:val="nil"/>
                                <w:bottom w:val="nil"/>
                                <w:right w:val="nil"/>
                              </w:tcBorders>
                              <w:shd w:val="clear" w:color="auto" w:fill="auto"/>
                              <w:vAlign w:val="center"/>
                              <w:hideMark/>
                            </w:tcPr>
                            <w:p w:rsidR="003F28FC" w:rsidRPr="00791218" w:rsidRDefault="003F28FC" w:rsidP="003F28FC">
                              <w:r w:rsidRPr="00791218">
                                <w:rPr>
                                  <w:b/>
                                  <w:bCs/>
                                </w:rPr>
                                <w:t>Fire Protection and Prevention</w:t>
                              </w:r>
                            </w:p>
                          </w:tc>
                        </w:tr>
                        <w:tr w:rsidR="003F28FC" w:rsidRPr="00791218" w:rsidTr="009F064E">
                          <w:trPr>
                            <w:tblCellSpacing w:w="0" w:type="dxa"/>
                          </w:trPr>
                          <w:tc>
                            <w:tcPr>
                              <w:tcW w:w="4500" w:type="pct"/>
                              <w:tcBorders>
                                <w:top w:val="nil"/>
                                <w:left w:val="nil"/>
                                <w:bottom w:val="nil"/>
                                <w:right w:val="nil"/>
                              </w:tcBorders>
                              <w:shd w:val="clear" w:color="auto" w:fill="auto"/>
                              <w:vAlign w:val="center"/>
                              <w:hideMark/>
                            </w:tcPr>
                            <w:p w:rsidR="003F28FC" w:rsidRPr="00791218" w:rsidRDefault="003F28FC" w:rsidP="000A04E8">
                              <w:pPr>
                                <w:numPr>
                                  <w:ilvl w:val="0"/>
                                  <w:numId w:val="16"/>
                                </w:numPr>
                                <w:spacing w:after="160" w:line="259" w:lineRule="auto"/>
                                <w:jc w:val="left"/>
                              </w:pPr>
                              <w:r w:rsidRPr="00791218">
                                <w:t>Are all flammable liquid containers clearly identified</w:t>
                              </w:r>
                            </w:p>
                          </w:tc>
                        </w:tr>
                        <w:tr w:rsidR="003F28FC" w:rsidRPr="00791218" w:rsidTr="009F064E">
                          <w:trPr>
                            <w:tblCellSpacing w:w="0" w:type="dxa"/>
                          </w:trPr>
                          <w:tc>
                            <w:tcPr>
                              <w:tcW w:w="4500" w:type="pct"/>
                              <w:tcBorders>
                                <w:top w:val="nil"/>
                                <w:left w:val="nil"/>
                                <w:bottom w:val="nil"/>
                                <w:right w:val="nil"/>
                              </w:tcBorders>
                              <w:shd w:val="clear" w:color="auto" w:fill="auto"/>
                              <w:vAlign w:val="center"/>
                              <w:hideMark/>
                            </w:tcPr>
                            <w:p w:rsidR="003F28FC" w:rsidRPr="00791218" w:rsidRDefault="003F28FC" w:rsidP="003F28FC">
                              <w:pPr>
                                <w:spacing w:after="160" w:line="259" w:lineRule="auto"/>
                                <w:jc w:val="left"/>
                              </w:pPr>
                            </w:p>
                          </w:tc>
                        </w:tr>
                        <w:tr w:rsidR="003F28FC" w:rsidRPr="00791218" w:rsidTr="009F064E">
                          <w:trPr>
                            <w:tblCellSpacing w:w="0" w:type="dxa"/>
                          </w:trPr>
                          <w:tc>
                            <w:tcPr>
                              <w:tcW w:w="4500" w:type="pct"/>
                              <w:tcBorders>
                                <w:top w:val="nil"/>
                                <w:left w:val="nil"/>
                                <w:bottom w:val="nil"/>
                                <w:right w:val="nil"/>
                              </w:tcBorders>
                              <w:shd w:val="clear" w:color="auto" w:fill="auto"/>
                              <w:vAlign w:val="center"/>
                              <w:hideMark/>
                            </w:tcPr>
                            <w:p w:rsidR="003F28FC" w:rsidRPr="00791218" w:rsidRDefault="003F28FC" w:rsidP="000A04E8">
                              <w:pPr>
                                <w:pStyle w:val="ListParagraph"/>
                                <w:numPr>
                                  <w:ilvl w:val="0"/>
                                  <w:numId w:val="16"/>
                                </w:numPr>
                                <w:spacing w:after="160" w:line="259" w:lineRule="auto"/>
                                <w:jc w:val="left"/>
                              </w:pPr>
                              <w:r w:rsidRPr="00791218">
                                <w:t>Have proper storage practices for flammables been observed?</w:t>
                              </w:r>
                            </w:p>
                          </w:tc>
                        </w:tr>
                        <w:tr w:rsidR="003F28FC" w:rsidRPr="00791218" w:rsidTr="009F064E">
                          <w:trPr>
                            <w:tblCellSpacing w:w="0" w:type="dxa"/>
                          </w:trPr>
                          <w:tc>
                            <w:tcPr>
                              <w:tcW w:w="4500" w:type="pct"/>
                              <w:tcBorders>
                                <w:top w:val="nil"/>
                                <w:left w:val="nil"/>
                                <w:bottom w:val="nil"/>
                                <w:right w:val="nil"/>
                              </w:tcBorders>
                              <w:shd w:val="clear" w:color="auto" w:fill="auto"/>
                              <w:vAlign w:val="center"/>
                              <w:hideMark/>
                            </w:tcPr>
                            <w:p w:rsidR="003F28FC" w:rsidRPr="00791218" w:rsidRDefault="003F28FC" w:rsidP="000A04E8">
                              <w:pPr>
                                <w:pStyle w:val="ListParagraph"/>
                                <w:numPr>
                                  <w:ilvl w:val="0"/>
                                  <w:numId w:val="16"/>
                                </w:numPr>
                                <w:spacing w:after="160" w:line="259" w:lineRule="auto"/>
                                <w:jc w:val="left"/>
                              </w:pPr>
                              <w:r w:rsidRPr="00791218">
                                <w:t>Are extinguishers readily accessible and serviced regularly?</w:t>
                              </w:r>
                            </w:p>
                          </w:tc>
                        </w:tr>
                        <w:tr w:rsidR="003F28FC" w:rsidRPr="00791218" w:rsidTr="009F064E">
                          <w:trPr>
                            <w:tblCellSpacing w:w="0" w:type="dxa"/>
                          </w:trPr>
                          <w:tc>
                            <w:tcPr>
                              <w:tcW w:w="4500" w:type="pct"/>
                              <w:tcBorders>
                                <w:top w:val="nil"/>
                                <w:left w:val="nil"/>
                                <w:bottom w:val="nil"/>
                                <w:right w:val="nil"/>
                              </w:tcBorders>
                              <w:shd w:val="clear" w:color="auto" w:fill="auto"/>
                              <w:vAlign w:val="center"/>
                              <w:hideMark/>
                            </w:tcPr>
                            <w:p w:rsidR="003F28FC" w:rsidRPr="00791218" w:rsidRDefault="003F28FC" w:rsidP="000A04E8">
                              <w:pPr>
                                <w:pStyle w:val="ListParagraph"/>
                                <w:numPr>
                                  <w:ilvl w:val="0"/>
                                  <w:numId w:val="16"/>
                                </w:numPr>
                                <w:spacing w:after="160" w:line="259" w:lineRule="auto"/>
                                <w:jc w:val="left"/>
                              </w:pPr>
                              <w:r w:rsidRPr="00791218">
                                <w:t xml:space="preserve">Are hydrants clear and accessible for </w:t>
                              </w:r>
                              <w:r>
                                <w:t>emergency</w:t>
                              </w:r>
                              <w:r w:rsidRPr="00791218">
                                <w:t xml:space="preserve"> personnel?</w:t>
                              </w:r>
                            </w:p>
                          </w:tc>
                        </w:tr>
                      </w:tbl>
                      <w:p w:rsidR="003F28FC" w:rsidRPr="00791218" w:rsidRDefault="003F28FC" w:rsidP="003F28FC">
                        <w:pPr>
                          <w:spacing w:after="160" w:line="259" w:lineRule="auto"/>
                          <w:jc w:val="left"/>
                        </w:pPr>
                      </w:p>
                    </w:tc>
                  </w:tr>
                </w:tbl>
                <w:p w:rsidR="003F28FC" w:rsidRDefault="00617E1A" w:rsidP="003F28FC">
                  <w:pPr>
                    <w:spacing w:after="160" w:line="259" w:lineRule="auto"/>
                    <w:jc w:val="left"/>
                    <w:rPr>
                      <w:b/>
                    </w:rPr>
                  </w:pPr>
                  <w:r w:rsidRPr="00617E1A">
                    <w:rPr>
                      <w:b/>
                    </w:rPr>
                    <w:t>Traffic Management</w:t>
                  </w:r>
                </w:p>
                <w:p w:rsidR="00617E1A" w:rsidRDefault="00617E1A" w:rsidP="000A04E8">
                  <w:pPr>
                    <w:pStyle w:val="ListParagraph"/>
                    <w:numPr>
                      <w:ilvl w:val="0"/>
                      <w:numId w:val="17"/>
                    </w:numPr>
                    <w:spacing w:after="160" w:line="259" w:lineRule="auto"/>
                    <w:jc w:val="left"/>
                  </w:pPr>
                  <w:r>
                    <w:t>Site Entry and Exit Signage?</w:t>
                  </w:r>
                </w:p>
                <w:p w:rsidR="00617E1A" w:rsidRDefault="00617E1A" w:rsidP="000A04E8">
                  <w:pPr>
                    <w:pStyle w:val="ListParagraph"/>
                    <w:numPr>
                      <w:ilvl w:val="0"/>
                      <w:numId w:val="17"/>
                    </w:numPr>
                    <w:spacing w:after="160" w:line="259" w:lineRule="auto"/>
                    <w:jc w:val="left"/>
                  </w:pPr>
                  <w:r>
                    <w:t>Pedestrian Signage?</w:t>
                  </w:r>
                </w:p>
                <w:p w:rsidR="00617E1A" w:rsidRDefault="00617E1A" w:rsidP="000A04E8">
                  <w:pPr>
                    <w:pStyle w:val="ListParagraph"/>
                    <w:numPr>
                      <w:ilvl w:val="0"/>
                      <w:numId w:val="17"/>
                    </w:numPr>
                    <w:spacing w:after="160" w:line="259" w:lineRule="auto"/>
                    <w:jc w:val="left"/>
                  </w:pPr>
                  <w:r>
                    <w:t>Traffic management required for large delivery or crane use?</w:t>
                  </w:r>
                </w:p>
                <w:tbl>
                  <w:tblPr>
                    <w:tblW w:w="5000" w:type="pct"/>
                    <w:tblCellSpacing w:w="0" w:type="dxa"/>
                    <w:tblLayout w:type="fixed"/>
                    <w:tblCellMar>
                      <w:left w:w="0" w:type="dxa"/>
                      <w:right w:w="0" w:type="dxa"/>
                    </w:tblCellMar>
                    <w:tblLook w:val="04A0" w:firstRow="1" w:lastRow="0" w:firstColumn="1" w:lastColumn="0" w:noHBand="0" w:noVBand="1"/>
                  </w:tblPr>
                  <w:tblGrid>
                    <w:gridCol w:w="8123"/>
                    <w:gridCol w:w="1029"/>
                  </w:tblGrid>
                  <w:tr w:rsidR="00617E1A" w:rsidRPr="00791218" w:rsidTr="00617E1A">
                    <w:trPr>
                      <w:tblCellSpacing w:w="0" w:type="dxa"/>
                    </w:trPr>
                    <w:tc>
                      <w:tcPr>
                        <w:tcW w:w="5000" w:type="pct"/>
                        <w:gridSpan w:val="2"/>
                        <w:tcBorders>
                          <w:top w:val="nil"/>
                          <w:left w:val="nil"/>
                          <w:bottom w:val="nil"/>
                          <w:right w:val="nil"/>
                        </w:tcBorders>
                        <w:shd w:val="clear" w:color="auto" w:fill="auto"/>
                        <w:vAlign w:val="center"/>
                        <w:hideMark/>
                      </w:tcPr>
                      <w:p w:rsidR="00617E1A" w:rsidRPr="00791218" w:rsidRDefault="00617E1A" w:rsidP="00617E1A">
                        <w:r w:rsidRPr="00791218">
                          <w:rPr>
                            <w:b/>
                            <w:bCs/>
                          </w:rPr>
                          <w:t>Electrical</w:t>
                        </w:r>
                      </w:p>
                    </w:tc>
                  </w:tr>
                  <w:tr w:rsidR="00617E1A" w:rsidRPr="00791218" w:rsidTr="00617E1A">
                    <w:trPr>
                      <w:tblCellSpacing w:w="0" w:type="dxa"/>
                    </w:trPr>
                    <w:tc>
                      <w:tcPr>
                        <w:tcW w:w="5000" w:type="pct"/>
                        <w:gridSpan w:val="2"/>
                        <w:tcBorders>
                          <w:top w:val="nil"/>
                          <w:left w:val="nil"/>
                          <w:bottom w:val="nil"/>
                          <w:right w:val="nil"/>
                        </w:tcBorders>
                        <w:shd w:val="clear" w:color="auto" w:fill="auto"/>
                        <w:vAlign w:val="center"/>
                        <w:hideMark/>
                      </w:tcPr>
                      <w:p w:rsidR="00617E1A" w:rsidRPr="00791218" w:rsidRDefault="00617E1A" w:rsidP="000A04E8">
                        <w:pPr>
                          <w:numPr>
                            <w:ilvl w:val="0"/>
                            <w:numId w:val="18"/>
                          </w:numPr>
                          <w:spacing w:after="160" w:line="259" w:lineRule="auto"/>
                          <w:jc w:val="left"/>
                        </w:pPr>
                        <w:r w:rsidRPr="00791218">
                          <w:t>Are all switch gear, panels, and devices that are energized marked and/or guarded?</w:t>
                        </w:r>
                      </w:p>
                    </w:tc>
                  </w:tr>
                  <w:tr w:rsidR="00617E1A" w:rsidRPr="00791218" w:rsidTr="00617E1A">
                    <w:trPr>
                      <w:tblCellSpacing w:w="0" w:type="dxa"/>
                    </w:trPr>
                    <w:tc>
                      <w:tcPr>
                        <w:tcW w:w="5000" w:type="pct"/>
                        <w:gridSpan w:val="2"/>
                        <w:tcBorders>
                          <w:top w:val="nil"/>
                          <w:left w:val="nil"/>
                          <w:bottom w:val="nil"/>
                          <w:right w:val="nil"/>
                        </w:tcBorders>
                        <w:shd w:val="clear" w:color="auto" w:fill="auto"/>
                        <w:vAlign w:val="center"/>
                        <w:hideMark/>
                      </w:tcPr>
                      <w:p w:rsidR="00617E1A" w:rsidRPr="00791218" w:rsidRDefault="00617E1A" w:rsidP="000A04E8">
                        <w:pPr>
                          <w:numPr>
                            <w:ilvl w:val="0"/>
                            <w:numId w:val="19"/>
                          </w:numPr>
                          <w:spacing w:after="160" w:line="259" w:lineRule="auto"/>
                          <w:jc w:val="left"/>
                        </w:pPr>
                        <w:r w:rsidRPr="00791218">
                          <w:t>Lockout devices available/used on circuits that could become energized while being worked?</w:t>
                        </w:r>
                      </w:p>
                    </w:tc>
                  </w:tr>
                  <w:tr w:rsidR="00617E1A" w:rsidRPr="00791218" w:rsidTr="00617E1A">
                    <w:trPr>
                      <w:tblCellSpacing w:w="0" w:type="dxa"/>
                    </w:trPr>
                    <w:tc>
                      <w:tcPr>
                        <w:tcW w:w="5000" w:type="pct"/>
                        <w:gridSpan w:val="2"/>
                        <w:tcBorders>
                          <w:top w:val="nil"/>
                          <w:left w:val="nil"/>
                          <w:bottom w:val="nil"/>
                          <w:right w:val="nil"/>
                        </w:tcBorders>
                        <w:shd w:val="clear" w:color="auto" w:fill="auto"/>
                        <w:vAlign w:val="center"/>
                        <w:hideMark/>
                      </w:tcPr>
                      <w:p w:rsidR="00617E1A" w:rsidRPr="00791218" w:rsidRDefault="00617E1A" w:rsidP="000A04E8">
                        <w:pPr>
                          <w:numPr>
                            <w:ilvl w:val="0"/>
                            <w:numId w:val="20"/>
                          </w:numPr>
                          <w:spacing w:after="160" w:line="259" w:lineRule="auto"/>
                          <w:jc w:val="left"/>
                        </w:pPr>
                        <w:r w:rsidRPr="00791218">
                          <w:t>Are all temporary circuits properly guarded and grounded?</w:t>
                        </w:r>
                      </w:p>
                    </w:tc>
                  </w:tr>
                  <w:tr w:rsidR="00617E1A" w:rsidRPr="00791218" w:rsidTr="00617E1A">
                    <w:trPr>
                      <w:tblCellSpacing w:w="0" w:type="dxa"/>
                    </w:trPr>
                    <w:tc>
                      <w:tcPr>
                        <w:tcW w:w="5000" w:type="pct"/>
                        <w:gridSpan w:val="2"/>
                        <w:tcBorders>
                          <w:top w:val="nil"/>
                          <w:left w:val="nil"/>
                          <w:bottom w:val="nil"/>
                          <w:right w:val="nil"/>
                        </w:tcBorders>
                        <w:shd w:val="clear" w:color="auto" w:fill="auto"/>
                        <w:vAlign w:val="center"/>
                        <w:hideMark/>
                      </w:tcPr>
                      <w:p w:rsidR="00617E1A" w:rsidRPr="00791218" w:rsidRDefault="00617E1A" w:rsidP="000A04E8">
                        <w:pPr>
                          <w:numPr>
                            <w:ilvl w:val="0"/>
                            <w:numId w:val="21"/>
                          </w:numPr>
                          <w:spacing w:after="160" w:line="259" w:lineRule="auto"/>
                          <w:jc w:val="left"/>
                        </w:pPr>
                        <w:r w:rsidRPr="00791218">
                          <w:t>Are extension cords in continuous lengths without splice?</w:t>
                        </w:r>
                      </w:p>
                    </w:tc>
                  </w:tr>
                  <w:tr w:rsidR="00617E1A" w:rsidRPr="00791218" w:rsidTr="00617E1A">
                    <w:trPr>
                      <w:gridAfter w:val="1"/>
                      <w:wAfter w:w="562" w:type="pct"/>
                      <w:tblCellSpacing w:w="0" w:type="dxa"/>
                    </w:trPr>
                    <w:tc>
                      <w:tcPr>
                        <w:tcW w:w="4438" w:type="pct"/>
                        <w:tcBorders>
                          <w:top w:val="nil"/>
                          <w:left w:val="nil"/>
                          <w:bottom w:val="nil"/>
                          <w:right w:val="nil"/>
                        </w:tcBorders>
                        <w:shd w:val="clear" w:color="auto" w:fill="auto"/>
                        <w:vAlign w:val="center"/>
                        <w:hideMark/>
                      </w:tcPr>
                      <w:p w:rsidR="00617E1A" w:rsidRPr="00791218" w:rsidRDefault="00617E1A" w:rsidP="00617E1A">
                        <w:r w:rsidRPr="00791218">
                          <w:rPr>
                            <w:b/>
                            <w:bCs/>
                          </w:rPr>
                          <w:t>Excavation/Trenching</w:t>
                        </w:r>
                      </w:p>
                    </w:tc>
                  </w:tr>
                  <w:tr w:rsidR="00617E1A" w:rsidRPr="00791218" w:rsidTr="00617E1A">
                    <w:trPr>
                      <w:gridAfter w:val="1"/>
                      <w:wAfter w:w="562" w:type="pct"/>
                      <w:tblCellSpacing w:w="0" w:type="dxa"/>
                    </w:trPr>
                    <w:tc>
                      <w:tcPr>
                        <w:tcW w:w="4438" w:type="pct"/>
                        <w:tcBorders>
                          <w:top w:val="nil"/>
                          <w:left w:val="nil"/>
                          <w:bottom w:val="nil"/>
                          <w:right w:val="nil"/>
                        </w:tcBorders>
                        <w:shd w:val="clear" w:color="auto" w:fill="auto"/>
                        <w:vAlign w:val="center"/>
                        <w:hideMark/>
                      </w:tcPr>
                      <w:p w:rsidR="00617E1A" w:rsidRPr="00791218" w:rsidRDefault="00617E1A" w:rsidP="000A04E8">
                        <w:pPr>
                          <w:numPr>
                            <w:ilvl w:val="0"/>
                            <w:numId w:val="22"/>
                          </w:numPr>
                          <w:spacing w:after="160" w:line="259" w:lineRule="auto"/>
                          <w:jc w:val="left"/>
                        </w:pPr>
                        <w:r w:rsidRPr="00791218">
                          <w:t>Have utility companies been notified of proposed excavation work?</w:t>
                        </w:r>
                      </w:p>
                    </w:tc>
                  </w:tr>
                  <w:tr w:rsidR="00617E1A" w:rsidRPr="00791218" w:rsidTr="00617E1A">
                    <w:trPr>
                      <w:gridAfter w:val="1"/>
                      <w:wAfter w:w="562" w:type="pct"/>
                      <w:tblCellSpacing w:w="0" w:type="dxa"/>
                    </w:trPr>
                    <w:tc>
                      <w:tcPr>
                        <w:tcW w:w="4438" w:type="pct"/>
                        <w:tcBorders>
                          <w:top w:val="nil"/>
                          <w:left w:val="nil"/>
                          <w:bottom w:val="nil"/>
                          <w:right w:val="nil"/>
                        </w:tcBorders>
                        <w:shd w:val="clear" w:color="auto" w:fill="auto"/>
                        <w:vAlign w:val="center"/>
                        <w:hideMark/>
                      </w:tcPr>
                      <w:p w:rsidR="00617E1A" w:rsidRPr="00791218" w:rsidRDefault="00617E1A" w:rsidP="000A04E8">
                        <w:pPr>
                          <w:numPr>
                            <w:ilvl w:val="0"/>
                            <w:numId w:val="23"/>
                          </w:numPr>
                          <w:spacing w:after="160" w:line="259" w:lineRule="auto"/>
                          <w:jc w:val="left"/>
                        </w:pPr>
                        <w:r w:rsidRPr="00791218">
                          <w:t>Are all tools, equipment, and shoring materials readily available prior to job start up?</w:t>
                        </w:r>
                      </w:p>
                    </w:tc>
                  </w:tr>
                  <w:tr w:rsidR="00617E1A" w:rsidRPr="00791218" w:rsidTr="00617E1A">
                    <w:trPr>
                      <w:gridAfter w:val="1"/>
                      <w:wAfter w:w="562" w:type="pct"/>
                      <w:tblCellSpacing w:w="0" w:type="dxa"/>
                    </w:trPr>
                    <w:tc>
                      <w:tcPr>
                        <w:tcW w:w="4438" w:type="pct"/>
                        <w:tcBorders>
                          <w:top w:val="nil"/>
                          <w:left w:val="nil"/>
                          <w:bottom w:val="nil"/>
                          <w:right w:val="nil"/>
                        </w:tcBorders>
                        <w:shd w:val="clear" w:color="auto" w:fill="auto"/>
                        <w:vAlign w:val="center"/>
                        <w:hideMark/>
                      </w:tcPr>
                      <w:p w:rsidR="00617E1A" w:rsidRPr="00791218" w:rsidRDefault="00617E1A" w:rsidP="000A04E8">
                        <w:pPr>
                          <w:numPr>
                            <w:ilvl w:val="0"/>
                            <w:numId w:val="24"/>
                          </w:numPr>
                          <w:spacing w:after="160" w:line="259" w:lineRule="auto"/>
                          <w:jc w:val="left"/>
                        </w:pPr>
                        <w:r w:rsidRPr="00791218">
                          <w:t>Are overhead utility lines noted and precautions taken to avoid contact with equipment?</w:t>
                        </w:r>
                      </w:p>
                    </w:tc>
                  </w:tr>
                </w:tbl>
                <w:tbl>
                  <w:tblPr>
                    <w:tblpPr w:leftFromText="180" w:rightFromText="180" w:topFromText="100" w:bottomFromText="100" w:vertAnchor="text"/>
                    <w:tblW w:w="9180" w:type="dxa"/>
                    <w:tblCellSpacing w:w="0" w:type="dxa"/>
                    <w:tblLayout w:type="fixed"/>
                    <w:tblCellMar>
                      <w:left w:w="0" w:type="dxa"/>
                      <w:right w:w="0" w:type="dxa"/>
                    </w:tblCellMar>
                    <w:tblLook w:val="04A0" w:firstRow="1" w:lastRow="0" w:firstColumn="1" w:lastColumn="0" w:noHBand="0" w:noVBand="1"/>
                  </w:tblPr>
                  <w:tblGrid>
                    <w:gridCol w:w="9180"/>
                  </w:tblGrid>
                  <w:tr w:rsidR="00617E1A" w:rsidRPr="00791218" w:rsidTr="00617E1A">
                    <w:trPr>
                      <w:tblCellSpacing w:w="0" w:type="dxa"/>
                    </w:trPr>
                    <w:tc>
                      <w:tcPr>
                        <w:tcW w:w="5000" w:type="pct"/>
                        <w:tcBorders>
                          <w:top w:val="nil"/>
                          <w:left w:val="nil"/>
                          <w:bottom w:val="nil"/>
                          <w:right w:val="nil"/>
                        </w:tcBorders>
                        <w:shd w:val="clear" w:color="auto" w:fill="auto"/>
                        <w:vAlign w:val="center"/>
                        <w:hideMark/>
                      </w:tcPr>
                      <w:p w:rsidR="00617E1A" w:rsidRPr="00791218" w:rsidRDefault="00617E1A" w:rsidP="00617E1A">
                        <w:r w:rsidRPr="00791218">
                          <w:rPr>
                            <w:b/>
                            <w:bCs/>
                          </w:rPr>
                          <w:lastRenderedPageBreak/>
                          <w:t>Medical</w:t>
                        </w:r>
                      </w:p>
                    </w:tc>
                  </w:tr>
                  <w:tr w:rsidR="00617E1A" w:rsidRPr="00791218" w:rsidTr="00617E1A">
                    <w:trPr>
                      <w:tblCellSpacing w:w="0" w:type="dxa"/>
                    </w:trPr>
                    <w:tc>
                      <w:tcPr>
                        <w:tcW w:w="5000" w:type="pct"/>
                        <w:tcBorders>
                          <w:top w:val="nil"/>
                          <w:left w:val="nil"/>
                          <w:bottom w:val="nil"/>
                          <w:right w:val="nil"/>
                        </w:tcBorders>
                        <w:shd w:val="clear" w:color="auto" w:fill="auto"/>
                        <w:vAlign w:val="center"/>
                        <w:hideMark/>
                      </w:tcPr>
                      <w:p w:rsidR="00617E1A" w:rsidRPr="00791218" w:rsidRDefault="00617E1A" w:rsidP="000A04E8">
                        <w:pPr>
                          <w:numPr>
                            <w:ilvl w:val="0"/>
                            <w:numId w:val="25"/>
                          </w:numPr>
                          <w:spacing w:after="160" w:line="259" w:lineRule="auto"/>
                          <w:jc w:val="left"/>
                        </w:pPr>
                        <w:r w:rsidRPr="00791218">
                          <w:t>Are first-aid kits available and properly stocked?</w:t>
                        </w:r>
                      </w:p>
                    </w:tc>
                  </w:tr>
                  <w:tr w:rsidR="00617E1A" w:rsidRPr="00791218" w:rsidTr="00617E1A">
                    <w:trPr>
                      <w:tblCellSpacing w:w="0" w:type="dxa"/>
                    </w:trPr>
                    <w:tc>
                      <w:tcPr>
                        <w:tcW w:w="5000" w:type="pct"/>
                        <w:tcBorders>
                          <w:top w:val="nil"/>
                          <w:left w:val="nil"/>
                          <w:bottom w:val="nil"/>
                          <w:right w:val="nil"/>
                        </w:tcBorders>
                        <w:shd w:val="clear" w:color="auto" w:fill="auto"/>
                        <w:vAlign w:val="center"/>
                        <w:hideMark/>
                      </w:tcPr>
                      <w:p w:rsidR="00617E1A" w:rsidRPr="00791218" w:rsidRDefault="00617E1A" w:rsidP="000A04E8">
                        <w:pPr>
                          <w:numPr>
                            <w:ilvl w:val="0"/>
                            <w:numId w:val="26"/>
                          </w:numPr>
                          <w:spacing w:after="160" w:line="259" w:lineRule="auto"/>
                          <w:jc w:val="left"/>
                        </w:pPr>
                        <w:r w:rsidRPr="00791218">
                          <w:t>Are all emergency phone numbers posted?</w:t>
                        </w:r>
                      </w:p>
                    </w:tc>
                  </w:tr>
                  <w:tr w:rsidR="00617E1A" w:rsidRPr="00791218" w:rsidTr="00617E1A">
                    <w:trPr>
                      <w:tblCellSpacing w:w="0" w:type="dxa"/>
                    </w:trPr>
                    <w:tc>
                      <w:tcPr>
                        <w:tcW w:w="5000" w:type="pct"/>
                        <w:tcBorders>
                          <w:top w:val="nil"/>
                          <w:left w:val="nil"/>
                          <w:bottom w:val="nil"/>
                          <w:right w:val="nil"/>
                        </w:tcBorders>
                        <w:shd w:val="clear" w:color="auto" w:fill="auto"/>
                        <w:vAlign w:val="center"/>
                        <w:hideMark/>
                      </w:tcPr>
                      <w:p w:rsidR="00617E1A" w:rsidRPr="00791218" w:rsidRDefault="00617E1A" w:rsidP="000A04E8">
                        <w:pPr>
                          <w:numPr>
                            <w:ilvl w:val="0"/>
                            <w:numId w:val="27"/>
                          </w:numPr>
                          <w:spacing w:after="160" w:line="259" w:lineRule="auto"/>
                          <w:jc w:val="left"/>
                        </w:pPr>
                        <w:r w:rsidRPr="00791218">
                          <w:t>Are employees aware of the address of the site/ capable of giving directions to emergency crew?</w:t>
                        </w:r>
                      </w:p>
                    </w:tc>
                  </w:tr>
                  <w:tr w:rsidR="00617E1A" w:rsidRPr="00791218" w:rsidTr="00617E1A">
                    <w:trPr>
                      <w:tblCellSpacing w:w="0" w:type="dxa"/>
                    </w:trPr>
                    <w:tc>
                      <w:tcPr>
                        <w:tcW w:w="5000" w:type="pct"/>
                        <w:tcBorders>
                          <w:top w:val="nil"/>
                          <w:left w:val="nil"/>
                          <w:bottom w:val="nil"/>
                          <w:right w:val="nil"/>
                        </w:tcBorders>
                        <w:shd w:val="clear" w:color="auto" w:fill="auto"/>
                        <w:vAlign w:val="center"/>
                        <w:hideMark/>
                      </w:tcPr>
                      <w:p w:rsidR="00617E1A" w:rsidRPr="00791218" w:rsidRDefault="00617E1A" w:rsidP="000A04E8">
                        <w:pPr>
                          <w:numPr>
                            <w:ilvl w:val="0"/>
                            <w:numId w:val="28"/>
                          </w:numPr>
                          <w:spacing w:after="160" w:line="259" w:lineRule="auto"/>
                          <w:jc w:val="left"/>
                        </w:pPr>
                        <w:r w:rsidRPr="00791218">
                          <w:t>Is anyone trained in first aid and CPR?</w:t>
                        </w:r>
                      </w:p>
                    </w:tc>
                  </w:tr>
                </w:tbl>
                <w:tbl>
                  <w:tblPr>
                    <w:tblW w:w="4438" w:type="pct"/>
                    <w:tblCellSpacing w:w="0" w:type="dxa"/>
                    <w:tblLayout w:type="fixed"/>
                    <w:tblCellMar>
                      <w:left w:w="0" w:type="dxa"/>
                      <w:right w:w="0" w:type="dxa"/>
                    </w:tblCellMar>
                    <w:tblLook w:val="04A0" w:firstRow="1" w:lastRow="0" w:firstColumn="1" w:lastColumn="0" w:noHBand="0" w:noVBand="1"/>
                  </w:tblPr>
                  <w:tblGrid>
                    <w:gridCol w:w="8123"/>
                  </w:tblGrid>
                  <w:tr w:rsidR="002E6FA2" w:rsidRPr="00791218" w:rsidTr="002E6FA2">
                    <w:trPr>
                      <w:tblCellSpacing w:w="0" w:type="dxa"/>
                    </w:trPr>
                    <w:tc>
                      <w:tcPr>
                        <w:tcW w:w="5000" w:type="pct"/>
                        <w:tcBorders>
                          <w:top w:val="nil"/>
                          <w:left w:val="nil"/>
                          <w:bottom w:val="nil"/>
                          <w:right w:val="nil"/>
                        </w:tcBorders>
                        <w:shd w:val="clear" w:color="auto" w:fill="auto"/>
                        <w:vAlign w:val="center"/>
                        <w:hideMark/>
                      </w:tcPr>
                      <w:p w:rsidR="002E6FA2" w:rsidRPr="00791218" w:rsidRDefault="002E6FA2" w:rsidP="002E6FA2">
                        <w:r w:rsidRPr="00791218">
                          <w:rPr>
                            <w:b/>
                            <w:bCs/>
                          </w:rPr>
                          <w:t>Barricading</w:t>
                        </w:r>
                      </w:p>
                    </w:tc>
                  </w:tr>
                  <w:tr w:rsidR="002E6FA2" w:rsidRPr="00791218" w:rsidTr="002E6FA2">
                    <w:trPr>
                      <w:tblCellSpacing w:w="0" w:type="dxa"/>
                    </w:trPr>
                    <w:tc>
                      <w:tcPr>
                        <w:tcW w:w="5000" w:type="pct"/>
                        <w:tcBorders>
                          <w:top w:val="nil"/>
                          <w:left w:val="nil"/>
                          <w:bottom w:val="nil"/>
                          <w:right w:val="nil"/>
                        </w:tcBorders>
                        <w:shd w:val="clear" w:color="auto" w:fill="auto"/>
                        <w:vAlign w:val="center"/>
                        <w:hideMark/>
                      </w:tcPr>
                      <w:p w:rsidR="002E6FA2" w:rsidRPr="00791218" w:rsidRDefault="002E6FA2" w:rsidP="000A04E8">
                        <w:pPr>
                          <w:numPr>
                            <w:ilvl w:val="0"/>
                            <w:numId w:val="37"/>
                          </w:numPr>
                          <w:spacing w:after="160" w:line="259" w:lineRule="auto"/>
                          <w:jc w:val="left"/>
                        </w:pPr>
                        <w:r w:rsidRPr="00791218">
                          <w:t>Are floor openings planked and secured or barricaded?</w:t>
                        </w:r>
                      </w:p>
                    </w:tc>
                  </w:tr>
                  <w:tr w:rsidR="002E6FA2" w:rsidRPr="00791218" w:rsidTr="002E6FA2">
                    <w:trPr>
                      <w:tblCellSpacing w:w="0" w:type="dxa"/>
                    </w:trPr>
                    <w:tc>
                      <w:tcPr>
                        <w:tcW w:w="5000" w:type="pct"/>
                        <w:tcBorders>
                          <w:top w:val="nil"/>
                          <w:left w:val="nil"/>
                          <w:bottom w:val="nil"/>
                          <w:right w:val="nil"/>
                        </w:tcBorders>
                        <w:shd w:val="clear" w:color="auto" w:fill="auto"/>
                        <w:vAlign w:val="center"/>
                        <w:hideMark/>
                      </w:tcPr>
                      <w:p w:rsidR="002E6FA2" w:rsidRPr="00791218" w:rsidRDefault="002E6FA2" w:rsidP="000A04E8">
                        <w:pPr>
                          <w:numPr>
                            <w:ilvl w:val="0"/>
                            <w:numId w:val="38"/>
                          </w:numPr>
                          <w:spacing w:after="160" w:line="259" w:lineRule="auto"/>
                          <w:jc w:val="left"/>
                        </w:pPr>
                        <w:r w:rsidRPr="00791218">
                          <w:t>Are direction signs used to inform the public of upcoming construction work?</w:t>
                        </w:r>
                      </w:p>
                    </w:tc>
                  </w:tr>
                  <w:tr w:rsidR="002E6FA2" w:rsidRPr="00791218" w:rsidTr="002E6FA2">
                    <w:trPr>
                      <w:tblCellSpacing w:w="0" w:type="dxa"/>
                    </w:trPr>
                    <w:tc>
                      <w:tcPr>
                        <w:tcW w:w="5000" w:type="pct"/>
                        <w:tcBorders>
                          <w:top w:val="nil"/>
                          <w:left w:val="nil"/>
                          <w:bottom w:val="nil"/>
                          <w:right w:val="nil"/>
                        </w:tcBorders>
                        <w:shd w:val="clear" w:color="auto" w:fill="auto"/>
                        <w:vAlign w:val="center"/>
                        <w:hideMark/>
                      </w:tcPr>
                      <w:p w:rsidR="002E6FA2" w:rsidRPr="00791218" w:rsidRDefault="002E6FA2" w:rsidP="000A04E8">
                        <w:pPr>
                          <w:numPr>
                            <w:ilvl w:val="0"/>
                            <w:numId w:val="39"/>
                          </w:numPr>
                          <w:spacing w:after="160" w:line="259" w:lineRule="auto"/>
                          <w:jc w:val="left"/>
                        </w:pPr>
                        <w:r w:rsidRPr="00791218">
                          <w:t>Is the sidewalk protection effective?</w:t>
                        </w:r>
                      </w:p>
                    </w:tc>
                  </w:tr>
                  <w:tr w:rsidR="002E6FA2" w:rsidRPr="00791218" w:rsidTr="002E6FA2">
                    <w:trPr>
                      <w:tblCellSpacing w:w="0" w:type="dxa"/>
                    </w:trPr>
                    <w:tc>
                      <w:tcPr>
                        <w:tcW w:w="5000" w:type="pct"/>
                        <w:tcBorders>
                          <w:top w:val="nil"/>
                          <w:left w:val="nil"/>
                          <w:bottom w:val="nil"/>
                          <w:right w:val="nil"/>
                        </w:tcBorders>
                        <w:shd w:val="clear" w:color="auto" w:fill="auto"/>
                        <w:vAlign w:val="center"/>
                        <w:hideMark/>
                      </w:tcPr>
                      <w:p w:rsidR="002E6FA2" w:rsidRPr="00791218" w:rsidRDefault="002E6FA2" w:rsidP="000A04E8">
                        <w:pPr>
                          <w:numPr>
                            <w:ilvl w:val="0"/>
                            <w:numId w:val="40"/>
                          </w:numPr>
                          <w:spacing w:after="160" w:line="259" w:lineRule="auto"/>
                          <w:jc w:val="left"/>
                        </w:pPr>
                        <w:r w:rsidRPr="00791218">
                          <w:t>Is a flag person provided to direct traffic when needed?</w:t>
                        </w:r>
                      </w:p>
                    </w:tc>
                  </w:tr>
                  <w:tr w:rsidR="002E6FA2" w:rsidRPr="00791218" w:rsidTr="002E6FA2">
                    <w:trPr>
                      <w:tblCellSpacing w:w="0" w:type="dxa"/>
                    </w:trPr>
                    <w:tc>
                      <w:tcPr>
                        <w:tcW w:w="5000" w:type="pct"/>
                        <w:tcBorders>
                          <w:top w:val="nil"/>
                          <w:left w:val="nil"/>
                          <w:bottom w:val="nil"/>
                          <w:right w:val="nil"/>
                        </w:tcBorders>
                        <w:shd w:val="clear" w:color="auto" w:fill="auto"/>
                        <w:vAlign w:val="center"/>
                        <w:hideMark/>
                      </w:tcPr>
                      <w:p w:rsidR="002E6FA2" w:rsidRPr="00791218" w:rsidRDefault="002E6FA2" w:rsidP="000A04E8">
                        <w:pPr>
                          <w:numPr>
                            <w:ilvl w:val="0"/>
                            <w:numId w:val="41"/>
                          </w:numPr>
                          <w:spacing w:after="160" w:line="259" w:lineRule="auto"/>
                          <w:jc w:val="left"/>
                        </w:pPr>
                        <w:r w:rsidRPr="00791218">
                          <w:t>Has the person been trained on how to direct traffic and the public?</w:t>
                        </w:r>
                      </w:p>
                    </w:tc>
                  </w:tr>
                  <w:tr w:rsidR="002E6FA2" w:rsidRPr="00791218" w:rsidTr="002E6FA2">
                    <w:trPr>
                      <w:tblCellSpacing w:w="0" w:type="dxa"/>
                    </w:trPr>
                    <w:tc>
                      <w:tcPr>
                        <w:tcW w:w="5000" w:type="pct"/>
                        <w:tcBorders>
                          <w:top w:val="nil"/>
                          <w:left w:val="nil"/>
                          <w:bottom w:val="nil"/>
                          <w:right w:val="nil"/>
                        </w:tcBorders>
                        <w:shd w:val="clear" w:color="auto" w:fill="auto"/>
                        <w:vAlign w:val="center"/>
                        <w:hideMark/>
                      </w:tcPr>
                      <w:p w:rsidR="002E6FA2" w:rsidRPr="00791218" w:rsidRDefault="002E6FA2" w:rsidP="000A04E8">
                        <w:pPr>
                          <w:numPr>
                            <w:ilvl w:val="0"/>
                            <w:numId w:val="42"/>
                          </w:numPr>
                          <w:spacing w:after="160" w:line="259" w:lineRule="auto"/>
                          <w:jc w:val="left"/>
                        </w:pPr>
                        <w:r w:rsidRPr="00791218">
                          <w:t>Are open excavation, road drop offs, manholes, uneven surfaces barricaded?</w:t>
                        </w:r>
                      </w:p>
                    </w:tc>
                  </w:tr>
                </w:tbl>
                <w:p w:rsidR="00617E1A" w:rsidRPr="00791218" w:rsidRDefault="00617E1A" w:rsidP="00617E1A"/>
                <w:tbl>
                  <w:tblPr>
                    <w:tblpPr w:leftFromText="180" w:rightFromText="180" w:topFromText="100" w:bottomFromText="100" w:vertAnchor="text"/>
                    <w:tblW w:w="5000" w:type="pct"/>
                    <w:tblCellSpacing w:w="0" w:type="dxa"/>
                    <w:tblLayout w:type="fixed"/>
                    <w:tblCellMar>
                      <w:left w:w="0" w:type="dxa"/>
                      <w:right w:w="0" w:type="dxa"/>
                    </w:tblCellMar>
                    <w:tblLook w:val="04A0" w:firstRow="1" w:lastRow="0" w:firstColumn="1" w:lastColumn="0" w:noHBand="0" w:noVBand="1"/>
                  </w:tblPr>
                  <w:tblGrid>
                    <w:gridCol w:w="8224"/>
                    <w:gridCol w:w="485"/>
                    <w:gridCol w:w="443"/>
                  </w:tblGrid>
                  <w:tr w:rsidR="00617E1A" w:rsidRPr="00791218" w:rsidTr="009F064E">
                    <w:trPr>
                      <w:tblCellSpacing w:w="0" w:type="dxa"/>
                    </w:trPr>
                    <w:tc>
                      <w:tcPr>
                        <w:tcW w:w="4492" w:type="pct"/>
                        <w:tcBorders>
                          <w:top w:val="nil"/>
                          <w:left w:val="nil"/>
                          <w:bottom w:val="nil"/>
                          <w:right w:val="nil"/>
                        </w:tcBorders>
                        <w:shd w:val="clear" w:color="auto" w:fill="auto"/>
                        <w:vAlign w:val="center"/>
                        <w:hideMark/>
                      </w:tcPr>
                      <w:p w:rsidR="00617E1A" w:rsidRPr="00791218" w:rsidRDefault="00617E1A" w:rsidP="00617E1A">
                        <w:r w:rsidRPr="00791218">
                          <w:rPr>
                            <w:b/>
                            <w:bCs/>
                          </w:rPr>
                          <w:t>Tools: Hand and Power</w:t>
                        </w:r>
                      </w:p>
                    </w:tc>
                    <w:tc>
                      <w:tcPr>
                        <w:tcW w:w="265" w:type="pct"/>
                        <w:tcBorders>
                          <w:top w:val="nil"/>
                          <w:left w:val="nil"/>
                          <w:bottom w:val="nil"/>
                          <w:right w:val="nil"/>
                        </w:tcBorders>
                        <w:shd w:val="clear" w:color="auto" w:fill="auto"/>
                        <w:vAlign w:val="bottom"/>
                        <w:hideMark/>
                      </w:tcPr>
                      <w:p w:rsidR="00617E1A" w:rsidRPr="00791218" w:rsidRDefault="00617E1A" w:rsidP="00617E1A">
                        <w:r w:rsidRPr="00791218">
                          <w:rPr>
                            <w:b/>
                            <w:bCs/>
                          </w:rPr>
                          <w:t>Yes</w:t>
                        </w:r>
                      </w:p>
                    </w:tc>
                    <w:tc>
                      <w:tcPr>
                        <w:tcW w:w="242" w:type="pct"/>
                        <w:tcBorders>
                          <w:top w:val="nil"/>
                          <w:left w:val="nil"/>
                          <w:bottom w:val="nil"/>
                          <w:right w:val="nil"/>
                        </w:tcBorders>
                        <w:shd w:val="clear" w:color="auto" w:fill="auto"/>
                        <w:vAlign w:val="bottom"/>
                        <w:hideMark/>
                      </w:tcPr>
                      <w:p w:rsidR="00617E1A" w:rsidRPr="00791218" w:rsidRDefault="00617E1A" w:rsidP="00617E1A">
                        <w:r w:rsidRPr="00791218">
                          <w:rPr>
                            <w:b/>
                            <w:bCs/>
                          </w:rPr>
                          <w:t>No</w:t>
                        </w:r>
                      </w:p>
                    </w:tc>
                  </w:tr>
                  <w:tr w:rsidR="00617E1A" w:rsidRPr="00791218" w:rsidTr="009F064E">
                    <w:trPr>
                      <w:tblCellSpacing w:w="0" w:type="dxa"/>
                    </w:trPr>
                    <w:tc>
                      <w:tcPr>
                        <w:tcW w:w="4492" w:type="pct"/>
                        <w:tcBorders>
                          <w:top w:val="nil"/>
                          <w:left w:val="nil"/>
                          <w:bottom w:val="nil"/>
                          <w:right w:val="nil"/>
                        </w:tcBorders>
                        <w:shd w:val="clear" w:color="auto" w:fill="auto"/>
                        <w:vAlign w:val="center"/>
                        <w:hideMark/>
                      </w:tcPr>
                      <w:p w:rsidR="00617E1A" w:rsidRPr="00791218" w:rsidRDefault="00617E1A" w:rsidP="000A04E8">
                        <w:pPr>
                          <w:numPr>
                            <w:ilvl w:val="0"/>
                            <w:numId w:val="29"/>
                          </w:numPr>
                          <w:spacing w:after="160" w:line="259" w:lineRule="auto"/>
                          <w:jc w:val="left"/>
                        </w:pPr>
                        <w:r w:rsidRPr="00791218">
                          <w:t>Are tools free of any obvious physical damage?</w:t>
                        </w:r>
                      </w:p>
                    </w:tc>
                    <w:tc>
                      <w:tcPr>
                        <w:tcW w:w="265" w:type="pct"/>
                        <w:tcBorders>
                          <w:top w:val="nil"/>
                          <w:left w:val="nil"/>
                          <w:bottom w:val="nil"/>
                          <w:right w:val="nil"/>
                        </w:tcBorders>
                        <w:shd w:val="clear" w:color="auto" w:fill="auto"/>
                        <w:vAlign w:val="bottom"/>
                        <w:hideMark/>
                      </w:tcPr>
                      <w:p w:rsidR="00617E1A" w:rsidRPr="00791218" w:rsidRDefault="00617E1A" w:rsidP="00617E1A">
                        <w:r w:rsidRPr="00791218">
                          <w:t>___</w:t>
                        </w:r>
                      </w:p>
                    </w:tc>
                    <w:tc>
                      <w:tcPr>
                        <w:tcW w:w="242" w:type="pct"/>
                        <w:tcBorders>
                          <w:top w:val="nil"/>
                          <w:left w:val="nil"/>
                          <w:bottom w:val="nil"/>
                          <w:right w:val="nil"/>
                        </w:tcBorders>
                        <w:shd w:val="clear" w:color="auto" w:fill="auto"/>
                        <w:vAlign w:val="bottom"/>
                        <w:hideMark/>
                      </w:tcPr>
                      <w:p w:rsidR="00617E1A" w:rsidRPr="00791218" w:rsidRDefault="00617E1A" w:rsidP="00617E1A">
                        <w:r w:rsidRPr="00791218">
                          <w:t>__</w:t>
                        </w:r>
                      </w:p>
                    </w:tc>
                  </w:tr>
                  <w:tr w:rsidR="00617E1A" w:rsidRPr="00791218" w:rsidTr="009F064E">
                    <w:trPr>
                      <w:tblCellSpacing w:w="0" w:type="dxa"/>
                    </w:trPr>
                    <w:tc>
                      <w:tcPr>
                        <w:tcW w:w="4492" w:type="pct"/>
                        <w:tcBorders>
                          <w:top w:val="nil"/>
                          <w:left w:val="nil"/>
                          <w:bottom w:val="nil"/>
                          <w:right w:val="nil"/>
                        </w:tcBorders>
                        <w:shd w:val="clear" w:color="auto" w:fill="auto"/>
                        <w:vAlign w:val="center"/>
                        <w:hideMark/>
                      </w:tcPr>
                      <w:p w:rsidR="00617E1A" w:rsidRPr="00791218" w:rsidRDefault="00617E1A" w:rsidP="000A04E8">
                        <w:pPr>
                          <w:numPr>
                            <w:ilvl w:val="0"/>
                            <w:numId w:val="30"/>
                          </w:numPr>
                          <w:spacing w:after="160" w:line="259" w:lineRule="auto"/>
                          <w:jc w:val="left"/>
                        </w:pPr>
                        <w:r w:rsidRPr="00791218">
                          <w:t>Are tools inspected for frayed or damaged cords?</w:t>
                        </w:r>
                      </w:p>
                    </w:tc>
                    <w:tc>
                      <w:tcPr>
                        <w:tcW w:w="265" w:type="pct"/>
                        <w:tcBorders>
                          <w:top w:val="nil"/>
                          <w:left w:val="nil"/>
                          <w:bottom w:val="nil"/>
                          <w:right w:val="nil"/>
                        </w:tcBorders>
                        <w:shd w:val="clear" w:color="auto" w:fill="auto"/>
                        <w:vAlign w:val="bottom"/>
                        <w:hideMark/>
                      </w:tcPr>
                      <w:p w:rsidR="00617E1A" w:rsidRPr="00791218" w:rsidRDefault="00617E1A" w:rsidP="00617E1A">
                        <w:r w:rsidRPr="00791218">
                          <w:t>___</w:t>
                        </w:r>
                      </w:p>
                    </w:tc>
                    <w:tc>
                      <w:tcPr>
                        <w:tcW w:w="242" w:type="pct"/>
                        <w:tcBorders>
                          <w:top w:val="nil"/>
                          <w:left w:val="nil"/>
                          <w:bottom w:val="nil"/>
                          <w:right w:val="nil"/>
                        </w:tcBorders>
                        <w:shd w:val="clear" w:color="auto" w:fill="auto"/>
                        <w:vAlign w:val="bottom"/>
                        <w:hideMark/>
                      </w:tcPr>
                      <w:p w:rsidR="00617E1A" w:rsidRPr="00791218" w:rsidRDefault="00617E1A" w:rsidP="00617E1A">
                        <w:r w:rsidRPr="00791218">
                          <w:t>__</w:t>
                        </w:r>
                      </w:p>
                    </w:tc>
                  </w:tr>
                  <w:tr w:rsidR="00617E1A" w:rsidRPr="00791218" w:rsidTr="009F064E">
                    <w:trPr>
                      <w:tblCellSpacing w:w="0" w:type="dxa"/>
                    </w:trPr>
                    <w:tc>
                      <w:tcPr>
                        <w:tcW w:w="4492" w:type="pct"/>
                        <w:tcBorders>
                          <w:top w:val="nil"/>
                          <w:left w:val="nil"/>
                          <w:bottom w:val="nil"/>
                          <w:right w:val="nil"/>
                        </w:tcBorders>
                        <w:shd w:val="clear" w:color="auto" w:fill="auto"/>
                        <w:vAlign w:val="center"/>
                        <w:hideMark/>
                      </w:tcPr>
                      <w:p w:rsidR="00617E1A" w:rsidRPr="00791218" w:rsidRDefault="00617E1A" w:rsidP="000A04E8">
                        <w:pPr>
                          <w:numPr>
                            <w:ilvl w:val="0"/>
                            <w:numId w:val="31"/>
                          </w:numPr>
                          <w:spacing w:after="160" w:line="259" w:lineRule="auto"/>
                          <w:jc w:val="left"/>
                        </w:pPr>
                        <w:r w:rsidRPr="00791218">
                          <w:t>Are tools and cords properly grounded (ground pins are in good condition?</w:t>
                        </w:r>
                      </w:p>
                    </w:tc>
                    <w:tc>
                      <w:tcPr>
                        <w:tcW w:w="265" w:type="pct"/>
                        <w:tcBorders>
                          <w:top w:val="nil"/>
                          <w:left w:val="nil"/>
                          <w:bottom w:val="nil"/>
                          <w:right w:val="nil"/>
                        </w:tcBorders>
                        <w:shd w:val="clear" w:color="auto" w:fill="auto"/>
                        <w:vAlign w:val="bottom"/>
                        <w:hideMark/>
                      </w:tcPr>
                      <w:p w:rsidR="00617E1A" w:rsidRPr="00791218" w:rsidRDefault="00617E1A" w:rsidP="00617E1A">
                        <w:r w:rsidRPr="00791218">
                          <w:t>___</w:t>
                        </w:r>
                      </w:p>
                    </w:tc>
                    <w:tc>
                      <w:tcPr>
                        <w:tcW w:w="242" w:type="pct"/>
                        <w:tcBorders>
                          <w:top w:val="nil"/>
                          <w:left w:val="nil"/>
                          <w:bottom w:val="nil"/>
                          <w:right w:val="nil"/>
                        </w:tcBorders>
                        <w:shd w:val="clear" w:color="auto" w:fill="auto"/>
                        <w:vAlign w:val="bottom"/>
                        <w:hideMark/>
                      </w:tcPr>
                      <w:p w:rsidR="00617E1A" w:rsidRPr="00791218" w:rsidRDefault="00617E1A" w:rsidP="00617E1A">
                        <w:r w:rsidRPr="00791218">
                          <w:t>__</w:t>
                        </w:r>
                      </w:p>
                    </w:tc>
                  </w:tr>
                  <w:tr w:rsidR="00617E1A" w:rsidRPr="00791218" w:rsidTr="009F064E">
                    <w:trPr>
                      <w:tblCellSpacing w:w="0" w:type="dxa"/>
                    </w:trPr>
                    <w:tc>
                      <w:tcPr>
                        <w:tcW w:w="4492" w:type="pct"/>
                        <w:tcBorders>
                          <w:top w:val="nil"/>
                          <w:left w:val="nil"/>
                          <w:bottom w:val="nil"/>
                          <w:right w:val="nil"/>
                        </w:tcBorders>
                        <w:shd w:val="clear" w:color="auto" w:fill="auto"/>
                        <w:vAlign w:val="center"/>
                        <w:hideMark/>
                      </w:tcPr>
                      <w:p w:rsidR="00617E1A" w:rsidRPr="00791218" w:rsidRDefault="00617E1A" w:rsidP="000A04E8">
                        <w:pPr>
                          <w:numPr>
                            <w:ilvl w:val="0"/>
                            <w:numId w:val="32"/>
                          </w:numPr>
                          <w:spacing w:after="160" w:line="259" w:lineRule="auto"/>
                          <w:jc w:val="left"/>
                        </w:pPr>
                        <w:r w:rsidRPr="00791218">
                          <w:t>Are double insulated tools in use and in good condition?</w:t>
                        </w:r>
                      </w:p>
                    </w:tc>
                    <w:tc>
                      <w:tcPr>
                        <w:tcW w:w="265" w:type="pct"/>
                        <w:tcBorders>
                          <w:top w:val="nil"/>
                          <w:left w:val="nil"/>
                          <w:bottom w:val="nil"/>
                          <w:right w:val="nil"/>
                        </w:tcBorders>
                        <w:shd w:val="clear" w:color="auto" w:fill="auto"/>
                        <w:vAlign w:val="bottom"/>
                        <w:hideMark/>
                      </w:tcPr>
                      <w:p w:rsidR="00617E1A" w:rsidRPr="00791218" w:rsidRDefault="00617E1A" w:rsidP="00617E1A">
                        <w:r w:rsidRPr="00791218">
                          <w:t>___</w:t>
                        </w:r>
                      </w:p>
                    </w:tc>
                    <w:tc>
                      <w:tcPr>
                        <w:tcW w:w="242" w:type="pct"/>
                        <w:tcBorders>
                          <w:top w:val="nil"/>
                          <w:left w:val="nil"/>
                          <w:bottom w:val="nil"/>
                          <w:right w:val="nil"/>
                        </w:tcBorders>
                        <w:shd w:val="clear" w:color="auto" w:fill="auto"/>
                        <w:vAlign w:val="bottom"/>
                        <w:hideMark/>
                      </w:tcPr>
                      <w:p w:rsidR="00617E1A" w:rsidRPr="00791218" w:rsidRDefault="00617E1A" w:rsidP="00617E1A">
                        <w:r w:rsidRPr="00791218">
                          <w:t>__</w:t>
                        </w:r>
                      </w:p>
                    </w:tc>
                  </w:tr>
                  <w:tr w:rsidR="00617E1A" w:rsidRPr="00791218" w:rsidTr="009F064E">
                    <w:trPr>
                      <w:tblCellSpacing w:w="0" w:type="dxa"/>
                    </w:trPr>
                    <w:tc>
                      <w:tcPr>
                        <w:tcW w:w="4492" w:type="pct"/>
                        <w:tcBorders>
                          <w:top w:val="nil"/>
                          <w:left w:val="nil"/>
                          <w:bottom w:val="nil"/>
                          <w:right w:val="nil"/>
                        </w:tcBorders>
                        <w:shd w:val="clear" w:color="auto" w:fill="auto"/>
                        <w:vAlign w:val="center"/>
                        <w:hideMark/>
                      </w:tcPr>
                      <w:p w:rsidR="00617E1A" w:rsidRPr="00791218" w:rsidRDefault="00617E1A" w:rsidP="000A04E8">
                        <w:pPr>
                          <w:numPr>
                            <w:ilvl w:val="0"/>
                            <w:numId w:val="33"/>
                          </w:numPr>
                          <w:spacing w:after="160" w:line="259" w:lineRule="auto"/>
                          <w:jc w:val="left"/>
                        </w:pPr>
                        <w:r w:rsidRPr="00791218">
                          <w:t>Are the handles on all tools in good condition (not bent, splintered or broken)?</w:t>
                        </w:r>
                      </w:p>
                    </w:tc>
                    <w:tc>
                      <w:tcPr>
                        <w:tcW w:w="265" w:type="pct"/>
                        <w:tcBorders>
                          <w:top w:val="nil"/>
                          <w:left w:val="nil"/>
                          <w:bottom w:val="nil"/>
                          <w:right w:val="nil"/>
                        </w:tcBorders>
                        <w:shd w:val="clear" w:color="auto" w:fill="auto"/>
                        <w:vAlign w:val="bottom"/>
                        <w:hideMark/>
                      </w:tcPr>
                      <w:p w:rsidR="00617E1A" w:rsidRPr="00791218" w:rsidRDefault="00617E1A" w:rsidP="00617E1A">
                        <w:r w:rsidRPr="00791218">
                          <w:t>___</w:t>
                        </w:r>
                      </w:p>
                    </w:tc>
                    <w:tc>
                      <w:tcPr>
                        <w:tcW w:w="242" w:type="pct"/>
                        <w:tcBorders>
                          <w:top w:val="nil"/>
                          <w:left w:val="nil"/>
                          <w:bottom w:val="nil"/>
                          <w:right w:val="nil"/>
                        </w:tcBorders>
                        <w:shd w:val="clear" w:color="auto" w:fill="auto"/>
                        <w:vAlign w:val="bottom"/>
                        <w:hideMark/>
                      </w:tcPr>
                      <w:p w:rsidR="00617E1A" w:rsidRPr="00791218" w:rsidRDefault="00617E1A" w:rsidP="00617E1A">
                        <w:r w:rsidRPr="00791218">
                          <w:t>__</w:t>
                        </w:r>
                      </w:p>
                    </w:tc>
                  </w:tr>
                  <w:tr w:rsidR="00617E1A" w:rsidRPr="00791218" w:rsidTr="009F064E">
                    <w:trPr>
                      <w:tblCellSpacing w:w="0" w:type="dxa"/>
                    </w:trPr>
                    <w:tc>
                      <w:tcPr>
                        <w:tcW w:w="4492" w:type="pct"/>
                        <w:tcBorders>
                          <w:top w:val="nil"/>
                          <w:left w:val="nil"/>
                          <w:bottom w:val="nil"/>
                          <w:right w:val="nil"/>
                        </w:tcBorders>
                        <w:shd w:val="clear" w:color="auto" w:fill="auto"/>
                        <w:vAlign w:val="center"/>
                        <w:hideMark/>
                      </w:tcPr>
                      <w:p w:rsidR="00617E1A" w:rsidRPr="00791218" w:rsidRDefault="00617E1A" w:rsidP="000A04E8">
                        <w:pPr>
                          <w:numPr>
                            <w:ilvl w:val="0"/>
                            <w:numId w:val="34"/>
                          </w:numPr>
                          <w:spacing w:after="160" w:line="259" w:lineRule="auto"/>
                          <w:jc w:val="left"/>
                        </w:pPr>
                        <w:r w:rsidRPr="00791218">
                          <w:t>Are all hoses on air or hydraulic tools in good condition?</w:t>
                        </w:r>
                      </w:p>
                    </w:tc>
                    <w:tc>
                      <w:tcPr>
                        <w:tcW w:w="265" w:type="pct"/>
                        <w:tcBorders>
                          <w:top w:val="nil"/>
                          <w:left w:val="nil"/>
                          <w:bottom w:val="nil"/>
                          <w:right w:val="nil"/>
                        </w:tcBorders>
                        <w:shd w:val="clear" w:color="auto" w:fill="auto"/>
                        <w:vAlign w:val="bottom"/>
                        <w:hideMark/>
                      </w:tcPr>
                      <w:p w:rsidR="00617E1A" w:rsidRPr="00791218" w:rsidRDefault="00617E1A" w:rsidP="00617E1A">
                        <w:r w:rsidRPr="00791218">
                          <w:t>___</w:t>
                        </w:r>
                      </w:p>
                    </w:tc>
                    <w:tc>
                      <w:tcPr>
                        <w:tcW w:w="242" w:type="pct"/>
                        <w:tcBorders>
                          <w:top w:val="nil"/>
                          <w:left w:val="nil"/>
                          <w:bottom w:val="nil"/>
                          <w:right w:val="nil"/>
                        </w:tcBorders>
                        <w:shd w:val="clear" w:color="auto" w:fill="auto"/>
                        <w:vAlign w:val="bottom"/>
                        <w:hideMark/>
                      </w:tcPr>
                      <w:p w:rsidR="00617E1A" w:rsidRPr="00791218" w:rsidRDefault="00617E1A" w:rsidP="00617E1A">
                        <w:r w:rsidRPr="00791218">
                          <w:t>__</w:t>
                        </w:r>
                      </w:p>
                    </w:tc>
                  </w:tr>
                  <w:tr w:rsidR="00617E1A" w:rsidRPr="00791218" w:rsidTr="009F064E">
                    <w:trPr>
                      <w:tblCellSpacing w:w="0" w:type="dxa"/>
                    </w:trPr>
                    <w:tc>
                      <w:tcPr>
                        <w:tcW w:w="4492" w:type="pct"/>
                        <w:tcBorders>
                          <w:top w:val="nil"/>
                          <w:left w:val="nil"/>
                          <w:bottom w:val="nil"/>
                          <w:right w:val="nil"/>
                        </w:tcBorders>
                        <w:shd w:val="clear" w:color="auto" w:fill="auto"/>
                        <w:vAlign w:val="center"/>
                        <w:hideMark/>
                      </w:tcPr>
                      <w:p w:rsidR="00617E1A" w:rsidRPr="00791218" w:rsidRDefault="00617E1A" w:rsidP="000A04E8">
                        <w:pPr>
                          <w:numPr>
                            <w:ilvl w:val="0"/>
                            <w:numId w:val="35"/>
                          </w:numPr>
                          <w:spacing w:after="160" w:line="259" w:lineRule="auto"/>
                          <w:jc w:val="left"/>
                        </w:pPr>
                        <w:r w:rsidRPr="00791218">
                          <w:t>Are all shields and guards in place on the tools and in good condition?</w:t>
                        </w:r>
                      </w:p>
                    </w:tc>
                    <w:tc>
                      <w:tcPr>
                        <w:tcW w:w="265" w:type="pct"/>
                        <w:tcBorders>
                          <w:top w:val="nil"/>
                          <w:left w:val="nil"/>
                          <w:bottom w:val="nil"/>
                          <w:right w:val="nil"/>
                        </w:tcBorders>
                        <w:shd w:val="clear" w:color="auto" w:fill="auto"/>
                        <w:vAlign w:val="bottom"/>
                        <w:hideMark/>
                      </w:tcPr>
                      <w:p w:rsidR="00617E1A" w:rsidRPr="00791218" w:rsidRDefault="00617E1A" w:rsidP="00617E1A">
                        <w:r w:rsidRPr="00791218">
                          <w:t>___</w:t>
                        </w:r>
                      </w:p>
                    </w:tc>
                    <w:tc>
                      <w:tcPr>
                        <w:tcW w:w="242" w:type="pct"/>
                        <w:tcBorders>
                          <w:top w:val="nil"/>
                          <w:left w:val="nil"/>
                          <w:bottom w:val="nil"/>
                          <w:right w:val="nil"/>
                        </w:tcBorders>
                        <w:shd w:val="clear" w:color="auto" w:fill="auto"/>
                        <w:vAlign w:val="bottom"/>
                        <w:hideMark/>
                      </w:tcPr>
                      <w:p w:rsidR="00617E1A" w:rsidRPr="00791218" w:rsidRDefault="00617E1A" w:rsidP="00617E1A">
                        <w:r w:rsidRPr="00791218">
                          <w:t>__</w:t>
                        </w:r>
                      </w:p>
                    </w:tc>
                  </w:tr>
                  <w:tr w:rsidR="00617E1A" w:rsidRPr="00791218" w:rsidTr="009F064E">
                    <w:trPr>
                      <w:tblCellSpacing w:w="0" w:type="dxa"/>
                    </w:trPr>
                    <w:tc>
                      <w:tcPr>
                        <w:tcW w:w="4492" w:type="pct"/>
                        <w:tcBorders>
                          <w:top w:val="nil"/>
                          <w:left w:val="nil"/>
                          <w:bottom w:val="nil"/>
                          <w:right w:val="nil"/>
                        </w:tcBorders>
                        <w:shd w:val="clear" w:color="auto" w:fill="auto"/>
                        <w:vAlign w:val="center"/>
                        <w:hideMark/>
                      </w:tcPr>
                      <w:p w:rsidR="00617E1A" w:rsidRPr="00791218" w:rsidRDefault="00617E1A" w:rsidP="000A04E8">
                        <w:pPr>
                          <w:numPr>
                            <w:ilvl w:val="0"/>
                            <w:numId w:val="36"/>
                          </w:numPr>
                          <w:spacing w:after="160" w:line="259" w:lineRule="auto"/>
                          <w:jc w:val="left"/>
                        </w:pPr>
                        <w:r w:rsidRPr="00791218">
                          <w:t>Operator qualified and instructed to use powder actuated tools?</w:t>
                        </w:r>
                      </w:p>
                    </w:tc>
                    <w:tc>
                      <w:tcPr>
                        <w:tcW w:w="265" w:type="pct"/>
                        <w:tcBorders>
                          <w:top w:val="nil"/>
                          <w:left w:val="nil"/>
                          <w:bottom w:val="nil"/>
                          <w:right w:val="nil"/>
                        </w:tcBorders>
                        <w:shd w:val="clear" w:color="auto" w:fill="auto"/>
                        <w:vAlign w:val="bottom"/>
                        <w:hideMark/>
                      </w:tcPr>
                      <w:p w:rsidR="00617E1A" w:rsidRPr="00791218" w:rsidRDefault="00617E1A" w:rsidP="00617E1A">
                        <w:r w:rsidRPr="00791218">
                          <w:t>___</w:t>
                        </w:r>
                      </w:p>
                    </w:tc>
                    <w:tc>
                      <w:tcPr>
                        <w:tcW w:w="242" w:type="pct"/>
                        <w:tcBorders>
                          <w:top w:val="nil"/>
                          <w:left w:val="nil"/>
                          <w:bottom w:val="nil"/>
                          <w:right w:val="nil"/>
                        </w:tcBorders>
                        <w:shd w:val="clear" w:color="auto" w:fill="auto"/>
                        <w:vAlign w:val="bottom"/>
                        <w:hideMark/>
                      </w:tcPr>
                      <w:p w:rsidR="00617E1A" w:rsidRPr="00791218" w:rsidRDefault="00617E1A" w:rsidP="00617E1A">
                        <w:r w:rsidRPr="00791218">
                          <w:t>__</w:t>
                        </w:r>
                      </w:p>
                    </w:tc>
                  </w:tr>
                </w:tbl>
                <w:p w:rsidR="00617E1A" w:rsidRPr="00617E1A" w:rsidRDefault="00617E1A" w:rsidP="00617E1A">
                  <w:pPr>
                    <w:spacing w:after="160" w:line="259" w:lineRule="auto"/>
                    <w:jc w:val="left"/>
                  </w:pPr>
                </w:p>
              </w:tc>
              <w:tc>
                <w:tcPr>
                  <w:tcW w:w="250" w:type="pct"/>
                  <w:tcBorders>
                    <w:top w:val="nil"/>
                    <w:left w:val="nil"/>
                    <w:bottom w:val="nil"/>
                    <w:right w:val="nil"/>
                  </w:tcBorders>
                  <w:shd w:val="clear" w:color="auto" w:fill="auto"/>
                  <w:vAlign w:val="bottom"/>
                  <w:hideMark/>
                </w:tcPr>
                <w:p w:rsidR="003F28FC" w:rsidRPr="00791218" w:rsidRDefault="003F28FC" w:rsidP="003F28FC">
                  <w:r w:rsidRPr="00791218">
                    <w:lastRenderedPageBreak/>
                    <w:t>___</w:t>
                  </w:r>
                </w:p>
              </w:tc>
              <w:tc>
                <w:tcPr>
                  <w:tcW w:w="250" w:type="pct"/>
                  <w:tcBorders>
                    <w:top w:val="nil"/>
                    <w:left w:val="nil"/>
                    <w:bottom w:val="nil"/>
                    <w:right w:val="nil"/>
                  </w:tcBorders>
                  <w:shd w:val="clear" w:color="auto" w:fill="auto"/>
                  <w:vAlign w:val="bottom"/>
                  <w:hideMark/>
                </w:tcPr>
                <w:p w:rsidR="003F28FC" w:rsidRPr="00791218" w:rsidRDefault="003F28FC" w:rsidP="003F28FC">
                  <w:r w:rsidRPr="00791218">
                    <w:t>__</w:t>
                  </w:r>
                </w:p>
              </w:tc>
            </w:tr>
            <w:permEnd w:id="1091451985"/>
          </w:tbl>
          <w:p w:rsidR="005C4639" w:rsidRPr="00C62764" w:rsidRDefault="005C4639" w:rsidP="005C4639">
            <w:pPr>
              <w:rPr>
                <w:rFonts w:ascii="Arial" w:hAnsi="Arial" w:cs="Arial"/>
                <w:sz w:val="22"/>
                <w:szCs w:val="22"/>
              </w:rPr>
            </w:pPr>
          </w:p>
        </w:tc>
        <w:permStart w:id="1945174935" w:edGrp="everyone" w:displacedByCustomXml="next"/>
        <w:sdt>
          <w:sdtPr>
            <w:rPr>
              <w:rFonts w:ascii="Arial" w:hAnsi="Arial" w:cs="Arial"/>
              <w:sz w:val="44"/>
              <w:szCs w:val="44"/>
            </w:rPr>
            <w:id w:val="-4837875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945174935" w:displacedByCustomXml="prev"/>
      </w:tr>
    </w:tbl>
    <w:p w:rsidR="00970B74" w:rsidRPr="008B39A9" w:rsidRDefault="00970B74" w:rsidP="008B39A9">
      <w:pPr>
        <w:rPr>
          <w:rFonts w:ascii="Arial" w:hAnsi="Arial" w:cs="Arial"/>
          <w:sz w:val="20"/>
        </w:rPr>
      </w:pPr>
    </w:p>
    <w:sectPr w:rsidR="00970B74" w:rsidRPr="008B39A9" w:rsidSect="008B39A9">
      <w:headerReference w:type="even" r:id="rId24"/>
      <w:headerReference w:type="default" r:id="rId25"/>
      <w:footerReference w:type="even" r:id="rId26"/>
      <w:footerReference w:type="default" r:id="rId27"/>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05A8" w:rsidRDefault="002D05A8" w:rsidP="00A67754">
      <w:r>
        <w:separator/>
      </w:r>
    </w:p>
  </w:endnote>
  <w:endnote w:type="continuationSeparator" w:id="0">
    <w:p w:rsidR="002D05A8" w:rsidRDefault="002D05A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1480" w:rsidRPr="00830749" w:rsidRDefault="006B1480" w:rsidP="00532182">
    <w:pPr>
      <w:pBdr>
        <w:top w:val="single" w:sz="4" w:space="1" w:color="auto"/>
      </w:pBdr>
      <w:rPr>
        <w:rFonts w:ascii="Arial" w:hAnsi="Arial" w:cs="Arial"/>
        <w:b/>
        <w:sz w:val="16"/>
        <w:szCs w:val="16"/>
      </w:rPr>
    </w:pPr>
  </w:p>
  <w:p w:rsidR="006B1480" w:rsidRDefault="006B1480" w:rsidP="008B39A9">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8</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53C4B">
      <w:rPr>
        <w:rFonts w:ascii="Arial" w:hAnsi="Arial" w:cs="Arial"/>
        <w:b/>
        <w:noProof/>
        <w:sz w:val="16"/>
        <w:szCs w:val="16"/>
      </w:rPr>
      <w:t>19</w:t>
    </w:r>
    <w:r>
      <w:rPr>
        <w:rFonts w:ascii="Arial" w:hAnsi="Arial" w:cs="Arial"/>
        <w:b/>
        <w:sz w:val="16"/>
        <w:szCs w:val="16"/>
      </w:rPr>
      <w:fldChar w:fldCharType="end"/>
    </w:r>
    <w:r>
      <w:tab/>
    </w:r>
    <w:r w:rsidRPr="00830749">
      <w:rPr>
        <w:rFonts w:ascii="Arial" w:hAnsi="Arial" w:cs="Arial"/>
        <w:b/>
        <w:sz w:val="16"/>
        <w:szCs w:val="16"/>
      </w:rPr>
      <w:t>CSTC Pty Ltd_</w:t>
    </w:r>
    <w:sdt>
      <w:sdtPr>
        <w:rPr>
          <w:rFonts w:ascii="Arial" w:hAnsi="Arial" w:cs="Arial"/>
          <w:b/>
          <w:sz w:val="16"/>
          <w:szCs w:val="16"/>
        </w:rPr>
        <w:alias w:val="Status"/>
        <w:tag w:val=""/>
        <w:id w:val="-140506099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1-0_20/08/2015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1480" w:rsidRPr="00830749" w:rsidRDefault="006B1480" w:rsidP="00830749">
    <w:pPr>
      <w:pBdr>
        <w:top w:val="single" w:sz="4" w:space="1" w:color="auto"/>
      </w:pBdr>
      <w:rPr>
        <w:rFonts w:ascii="Arial" w:hAnsi="Arial" w:cs="Arial"/>
        <w:b/>
        <w:sz w:val="16"/>
        <w:szCs w:val="16"/>
      </w:rPr>
    </w:pPr>
  </w:p>
  <w:p w:rsidR="006B1480" w:rsidRPr="00830749" w:rsidRDefault="006B1480"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1-0_20/08/2015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53C4B">
      <w:rPr>
        <w:rFonts w:ascii="Arial" w:hAnsi="Arial" w:cs="Arial"/>
        <w:b/>
        <w:noProof/>
        <w:sz w:val="16"/>
        <w:szCs w:val="16"/>
      </w:rPr>
      <w:t>19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05A8" w:rsidRDefault="002D05A8" w:rsidP="00A67754">
      <w:r>
        <w:separator/>
      </w:r>
    </w:p>
  </w:footnote>
  <w:footnote w:type="continuationSeparator" w:id="0">
    <w:p w:rsidR="002D05A8" w:rsidRDefault="002D05A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1480" w:rsidRDefault="006B1480"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0F983816" wp14:editId="5DAC5D29">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6B1480" w:rsidRPr="00830749" w:rsidRDefault="006B148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1480" w:rsidRDefault="006B1480"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7851BA95" wp14:editId="726FE3DB">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B1480" w:rsidRPr="00830749" w:rsidRDefault="006B148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F55D7"/>
    <w:multiLevelType w:val="multilevel"/>
    <w:tmpl w:val="BB2AB9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1854F0"/>
    <w:multiLevelType w:val="multilevel"/>
    <w:tmpl w:val="8D4E5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AF0A0B"/>
    <w:multiLevelType w:val="multilevel"/>
    <w:tmpl w:val="FFB43C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B86018"/>
    <w:multiLevelType w:val="multilevel"/>
    <w:tmpl w:val="9AD68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F506651"/>
    <w:multiLevelType w:val="multilevel"/>
    <w:tmpl w:val="1A521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376106"/>
    <w:multiLevelType w:val="multilevel"/>
    <w:tmpl w:val="EC9015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A61845"/>
    <w:multiLevelType w:val="multilevel"/>
    <w:tmpl w:val="8D58F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F76FE9"/>
    <w:multiLevelType w:val="multilevel"/>
    <w:tmpl w:val="3612DB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E0647A"/>
    <w:multiLevelType w:val="multilevel"/>
    <w:tmpl w:val="DC786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2F3C44"/>
    <w:multiLevelType w:val="multilevel"/>
    <w:tmpl w:val="C310CC54"/>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084232B"/>
    <w:multiLevelType w:val="multilevel"/>
    <w:tmpl w:val="A364CFD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892A61"/>
    <w:multiLevelType w:val="multilevel"/>
    <w:tmpl w:val="05DC27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F80682"/>
    <w:multiLevelType w:val="multilevel"/>
    <w:tmpl w:val="9A2C1D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254C17"/>
    <w:multiLevelType w:val="multilevel"/>
    <w:tmpl w:val="AF4ED9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296DCA"/>
    <w:multiLevelType w:val="multilevel"/>
    <w:tmpl w:val="3AB22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7C5A17"/>
    <w:multiLevelType w:val="multilevel"/>
    <w:tmpl w:val="E16CB1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C87A55"/>
    <w:multiLevelType w:val="multilevel"/>
    <w:tmpl w:val="D0721B7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C91BA5"/>
    <w:multiLevelType w:val="multilevel"/>
    <w:tmpl w:val="64D238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D63B88"/>
    <w:multiLevelType w:val="multilevel"/>
    <w:tmpl w:val="192874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953F46"/>
    <w:multiLevelType w:val="hybridMultilevel"/>
    <w:tmpl w:val="7F927A1C"/>
    <w:lvl w:ilvl="0" w:tplc="85F21DB2">
      <w:start w:val="19"/>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BF17828"/>
    <w:multiLevelType w:val="multilevel"/>
    <w:tmpl w:val="C33C5D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194A47"/>
    <w:multiLevelType w:val="multilevel"/>
    <w:tmpl w:val="7E4816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165942"/>
    <w:multiLevelType w:val="multilevel"/>
    <w:tmpl w:val="064E45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AB5CA9"/>
    <w:multiLevelType w:val="multilevel"/>
    <w:tmpl w:val="F13669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73D6C00"/>
    <w:multiLevelType w:val="multilevel"/>
    <w:tmpl w:val="16BCB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B66788E"/>
    <w:multiLevelType w:val="multilevel"/>
    <w:tmpl w:val="5540F4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58E1EF8"/>
    <w:multiLevelType w:val="multilevel"/>
    <w:tmpl w:val="B02C36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63352E6"/>
    <w:multiLevelType w:val="multilevel"/>
    <w:tmpl w:val="24E84F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710A9E"/>
    <w:multiLevelType w:val="multilevel"/>
    <w:tmpl w:val="20AE19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21412A"/>
    <w:multiLevelType w:val="multilevel"/>
    <w:tmpl w:val="5A76E7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2955BC"/>
    <w:multiLevelType w:val="hybridMultilevel"/>
    <w:tmpl w:val="0B34253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E52524A"/>
    <w:multiLevelType w:val="multilevel"/>
    <w:tmpl w:val="3B00F3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E775CAC"/>
    <w:multiLevelType w:val="multilevel"/>
    <w:tmpl w:val="0FD4A9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6"/>
  </w:num>
  <w:num w:numId="3">
    <w:abstractNumId w:val="10"/>
  </w:num>
  <w:num w:numId="4">
    <w:abstractNumId w:val="24"/>
  </w:num>
  <w:num w:numId="5">
    <w:abstractNumId w:val="2"/>
  </w:num>
  <w:num w:numId="6">
    <w:abstractNumId w:val="16"/>
  </w:num>
  <w:num w:numId="7">
    <w:abstractNumId w:val="9"/>
  </w:num>
  <w:num w:numId="8">
    <w:abstractNumId w:val="7"/>
  </w:num>
  <w:num w:numId="9">
    <w:abstractNumId w:val="23"/>
  </w:num>
  <w:num w:numId="10">
    <w:abstractNumId w:val="28"/>
  </w:num>
  <w:num w:numId="11">
    <w:abstractNumId w:val="21"/>
  </w:num>
  <w:num w:numId="12">
    <w:abstractNumId w:val="20"/>
  </w:num>
  <w:num w:numId="13">
    <w:abstractNumId w:val="3"/>
  </w:num>
  <w:num w:numId="14">
    <w:abstractNumId w:val="29"/>
  </w:num>
  <w:num w:numId="15">
    <w:abstractNumId w:val="18"/>
  </w:num>
  <w:num w:numId="16">
    <w:abstractNumId w:val="15"/>
  </w:num>
  <w:num w:numId="17">
    <w:abstractNumId w:val="39"/>
  </w:num>
  <w:num w:numId="18">
    <w:abstractNumId w:val="5"/>
  </w:num>
  <w:num w:numId="19">
    <w:abstractNumId w:val="19"/>
  </w:num>
  <w:num w:numId="20">
    <w:abstractNumId w:val="0"/>
  </w:num>
  <w:num w:numId="21">
    <w:abstractNumId w:val="40"/>
  </w:num>
  <w:num w:numId="22">
    <w:abstractNumId w:val="33"/>
  </w:num>
  <w:num w:numId="23">
    <w:abstractNumId w:val="32"/>
  </w:num>
  <w:num w:numId="24">
    <w:abstractNumId w:val="35"/>
  </w:num>
  <w:num w:numId="25">
    <w:abstractNumId w:val="14"/>
  </w:num>
  <w:num w:numId="26">
    <w:abstractNumId w:val="41"/>
  </w:num>
  <w:num w:numId="27">
    <w:abstractNumId w:val="13"/>
  </w:num>
  <w:num w:numId="28">
    <w:abstractNumId w:val="36"/>
  </w:num>
  <w:num w:numId="29">
    <w:abstractNumId w:val="8"/>
  </w:num>
  <w:num w:numId="30">
    <w:abstractNumId w:val="4"/>
  </w:num>
  <w:num w:numId="31">
    <w:abstractNumId w:val="31"/>
  </w:num>
  <w:num w:numId="32">
    <w:abstractNumId w:val="22"/>
  </w:num>
  <w:num w:numId="33">
    <w:abstractNumId w:val="27"/>
  </w:num>
  <w:num w:numId="34">
    <w:abstractNumId w:val="37"/>
  </w:num>
  <w:num w:numId="35">
    <w:abstractNumId w:val="25"/>
  </w:num>
  <w:num w:numId="36">
    <w:abstractNumId w:val="38"/>
  </w:num>
  <w:num w:numId="37">
    <w:abstractNumId w:val="12"/>
  </w:num>
  <w:num w:numId="38">
    <w:abstractNumId w:val="34"/>
  </w:num>
  <w:num w:numId="39">
    <w:abstractNumId w:val="30"/>
  </w:num>
  <w:num w:numId="40">
    <w:abstractNumId w:val="11"/>
  </w:num>
  <w:num w:numId="41">
    <w:abstractNumId w:val="26"/>
  </w:num>
  <w:num w:numId="42">
    <w:abstractNumId w:val="1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YBNPJViKUomWHGhwprwqgd3xzr3E+BvTj3eP0724wPNnXjnkwys4sC+7hdkYYSmccIL/+UJDIH7Fh0zs9VJkEQ==" w:salt="Maafxnj/q5vQYh3D0OsRI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408A"/>
    <w:rsid w:val="00020BB6"/>
    <w:rsid w:val="00024F65"/>
    <w:rsid w:val="00027B47"/>
    <w:rsid w:val="00035243"/>
    <w:rsid w:val="00037820"/>
    <w:rsid w:val="0004368E"/>
    <w:rsid w:val="00043EEF"/>
    <w:rsid w:val="0004675B"/>
    <w:rsid w:val="00052041"/>
    <w:rsid w:val="00054D7B"/>
    <w:rsid w:val="00061726"/>
    <w:rsid w:val="000653FD"/>
    <w:rsid w:val="000672EE"/>
    <w:rsid w:val="0007424F"/>
    <w:rsid w:val="00074457"/>
    <w:rsid w:val="00076AD6"/>
    <w:rsid w:val="00084611"/>
    <w:rsid w:val="0008468E"/>
    <w:rsid w:val="00085F76"/>
    <w:rsid w:val="00090D03"/>
    <w:rsid w:val="00091491"/>
    <w:rsid w:val="000A04E8"/>
    <w:rsid w:val="000A2303"/>
    <w:rsid w:val="000A7B07"/>
    <w:rsid w:val="000B346C"/>
    <w:rsid w:val="000B7B64"/>
    <w:rsid w:val="000C233D"/>
    <w:rsid w:val="000C4F46"/>
    <w:rsid w:val="000C6FB4"/>
    <w:rsid w:val="000E680F"/>
    <w:rsid w:val="000F0FCA"/>
    <w:rsid w:val="00103A5E"/>
    <w:rsid w:val="00105E38"/>
    <w:rsid w:val="00106F6F"/>
    <w:rsid w:val="0010792A"/>
    <w:rsid w:val="001157AF"/>
    <w:rsid w:val="00116C30"/>
    <w:rsid w:val="0012562F"/>
    <w:rsid w:val="001266C6"/>
    <w:rsid w:val="00126C85"/>
    <w:rsid w:val="00132977"/>
    <w:rsid w:val="001341AD"/>
    <w:rsid w:val="001457FC"/>
    <w:rsid w:val="00152592"/>
    <w:rsid w:val="001525FC"/>
    <w:rsid w:val="00154A40"/>
    <w:rsid w:val="00154DA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F2AD0"/>
    <w:rsid w:val="001F3555"/>
    <w:rsid w:val="001F6FA5"/>
    <w:rsid w:val="00201769"/>
    <w:rsid w:val="00201E01"/>
    <w:rsid w:val="00202782"/>
    <w:rsid w:val="00204C77"/>
    <w:rsid w:val="002117F9"/>
    <w:rsid w:val="00213294"/>
    <w:rsid w:val="0021376B"/>
    <w:rsid w:val="00214096"/>
    <w:rsid w:val="002168EB"/>
    <w:rsid w:val="00220F44"/>
    <w:rsid w:val="00222B64"/>
    <w:rsid w:val="00233402"/>
    <w:rsid w:val="002337BA"/>
    <w:rsid w:val="0024237D"/>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28D1"/>
    <w:rsid w:val="00287CC3"/>
    <w:rsid w:val="00294162"/>
    <w:rsid w:val="00294E35"/>
    <w:rsid w:val="002954D8"/>
    <w:rsid w:val="002A316B"/>
    <w:rsid w:val="002A4B14"/>
    <w:rsid w:val="002B03AC"/>
    <w:rsid w:val="002B2600"/>
    <w:rsid w:val="002B6786"/>
    <w:rsid w:val="002B7054"/>
    <w:rsid w:val="002C4301"/>
    <w:rsid w:val="002C4D10"/>
    <w:rsid w:val="002C66FA"/>
    <w:rsid w:val="002D05A8"/>
    <w:rsid w:val="002D1837"/>
    <w:rsid w:val="002D3E2B"/>
    <w:rsid w:val="002D4C72"/>
    <w:rsid w:val="002E6FA2"/>
    <w:rsid w:val="00301207"/>
    <w:rsid w:val="00301C4E"/>
    <w:rsid w:val="00304897"/>
    <w:rsid w:val="003050B6"/>
    <w:rsid w:val="00311E5D"/>
    <w:rsid w:val="00314915"/>
    <w:rsid w:val="00315805"/>
    <w:rsid w:val="00315AAA"/>
    <w:rsid w:val="00317391"/>
    <w:rsid w:val="00323C44"/>
    <w:rsid w:val="00324DB2"/>
    <w:rsid w:val="003259FD"/>
    <w:rsid w:val="00326BB7"/>
    <w:rsid w:val="00327E27"/>
    <w:rsid w:val="0033666D"/>
    <w:rsid w:val="00336763"/>
    <w:rsid w:val="00347500"/>
    <w:rsid w:val="00347A6D"/>
    <w:rsid w:val="003548CB"/>
    <w:rsid w:val="00356C30"/>
    <w:rsid w:val="003614DC"/>
    <w:rsid w:val="00361CE5"/>
    <w:rsid w:val="00362760"/>
    <w:rsid w:val="00367246"/>
    <w:rsid w:val="00374DDE"/>
    <w:rsid w:val="003758B4"/>
    <w:rsid w:val="00376162"/>
    <w:rsid w:val="00390A28"/>
    <w:rsid w:val="0039160D"/>
    <w:rsid w:val="00393CA2"/>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28FC"/>
    <w:rsid w:val="003F4120"/>
    <w:rsid w:val="003F4E60"/>
    <w:rsid w:val="003F6CA4"/>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3B0A"/>
    <w:rsid w:val="00454B97"/>
    <w:rsid w:val="004559DC"/>
    <w:rsid w:val="004575AD"/>
    <w:rsid w:val="004624D6"/>
    <w:rsid w:val="0046338F"/>
    <w:rsid w:val="004657D2"/>
    <w:rsid w:val="00466598"/>
    <w:rsid w:val="004676B1"/>
    <w:rsid w:val="00467952"/>
    <w:rsid w:val="004768EA"/>
    <w:rsid w:val="00482720"/>
    <w:rsid w:val="004A3499"/>
    <w:rsid w:val="004B0BF6"/>
    <w:rsid w:val="004B42E2"/>
    <w:rsid w:val="004C48E0"/>
    <w:rsid w:val="004C56C5"/>
    <w:rsid w:val="004C72F3"/>
    <w:rsid w:val="004D0680"/>
    <w:rsid w:val="004D1A7D"/>
    <w:rsid w:val="004D3C74"/>
    <w:rsid w:val="004D7CCC"/>
    <w:rsid w:val="004E3FB7"/>
    <w:rsid w:val="004E5C7F"/>
    <w:rsid w:val="004E6613"/>
    <w:rsid w:val="004E79AD"/>
    <w:rsid w:val="004F06CC"/>
    <w:rsid w:val="004F492E"/>
    <w:rsid w:val="0050226B"/>
    <w:rsid w:val="005025D4"/>
    <w:rsid w:val="00503E80"/>
    <w:rsid w:val="005054E9"/>
    <w:rsid w:val="005075AF"/>
    <w:rsid w:val="005102BD"/>
    <w:rsid w:val="00512B1D"/>
    <w:rsid w:val="0051331A"/>
    <w:rsid w:val="005156BE"/>
    <w:rsid w:val="00521DC6"/>
    <w:rsid w:val="00531973"/>
    <w:rsid w:val="00532182"/>
    <w:rsid w:val="00532738"/>
    <w:rsid w:val="005334E1"/>
    <w:rsid w:val="005362A7"/>
    <w:rsid w:val="00536B74"/>
    <w:rsid w:val="00536CB1"/>
    <w:rsid w:val="00543100"/>
    <w:rsid w:val="00544F28"/>
    <w:rsid w:val="00553C4B"/>
    <w:rsid w:val="00555130"/>
    <w:rsid w:val="00560ECD"/>
    <w:rsid w:val="00573C4A"/>
    <w:rsid w:val="00582B80"/>
    <w:rsid w:val="00583840"/>
    <w:rsid w:val="005868D2"/>
    <w:rsid w:val="005948F5"/>
    <w:rsid w:val="005A327B"/>
    <w:rsid w:val="005B3783"/>
    <w:rsid w:val="005B3D52"/>
    <w:rsid w:val="005B4B38"/>
    <w:rsid w:val="005C1FB7"/>
    <w:rsid w:val="005C20EC"/>
    <w:rsid w:val="005C4639"/>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E1A"/>
    <w:rsid w:val="00621440"/>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572B1"/>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66FE"/>
    <w:rsid w:val="00697DC1"/>
    <w:rsid w:val="00697EDC"/>
    <w:rsid w:val="006A4B98"/>
    <w:rsid w:val="006A4E12"/>
    <w:rsid w:val="006A6387"/>
    <w:rsid w:val="006B065A"/>
    <w:rsid w:val="006B1480"/>
    <w:rsid w:val="006B1FC9"/>
    <w:rsid w:val="006B2FB9"/>
    <w:rsid w:val="006B5A1A"/>
    <w:rsid w:val="006B6115"/>
    <w:rsid w:val="006B6424"/>
    <w:rsid w:val="006B6949"/>
    <w:rsid w:val="006B7CFD"/>
    <w:rsid w:val="006C212E"/>
    <w:rsid w:val="006C26ED"/>
    <w:rsid w:val="006C7661"/>
    <w:rsid w:val="006D4794"/>
    <w:rsid w:val="006E0BDE"/>
    <w:rsid w:val="006F1570"/>
    <w:rsid w:val="006F1E14"/>
    <w:rsid w:val="006F5046"/>
    <w:rsid w:val="006F78F8"/>
    <w:rsid w:val="006F7D66"/>
    <w:rsid w:val="007019BA"/>
    <w:rsid w:val="007070CF"/>
    <w:rsid w:val="00707741"/>
    <w:rsid w:val="00711150"/>
    <w:rsid w:val="007123B9"/>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0E96"/>
    <w:rsid w:val="007518B1"/>
    <w:rsid w:val="00754C46"/>
    <w:rsid w:val="00757B27"/>
    <w:rsid w:val="00764294"/>
    <w:rsid w:val="007649A3"/>
    <w:rsid w:val="00765E11"/>
    <w:rsid w:val="0076703A"/>
    <w:rsid w:val="00767841"/>
    <w:rsid w:val="007715C5"/>
    <w:rsid w:val="0077287B"/>
    <w:rsid w:val="007750F4"/>
    <w:rsid w:val="00775598"/>
    <w:rsid w:val="007830B6"/>
    <w:rsid w:val="007A1BB4"/>
    <w:rsid w:val="007A5008"/>
    <w:rsid w:val="007B2C43"/>
    <w:rsid w:val="007B2E38"/>
    <w:rsid w:val="007C1D61"/>
    <w:rsid w:val="007C52E8"/>
    <w:rsid w:val="007C63F4"/>
    <w:rsid w:val="007D3292"/>
    <w:rsid w:val="007D3954"/>
    <w:rsid w:val="007E0151"/>
    <w:rsid w:val="007E2C77"/>
    <w:rsid w:val="007E57E8"/>
    <w:rsid w:val="007E72A0"/>
    <w:rsid w:val="007E7CAC"/>
    <w:rsid w:val="007F1E69"/>
    <w:rsid w:val="007F1F7F"/>
    <w:rsid w:val="007F575E"/>
    <w:rsid w:val="008076C7"/>
    <w:rsid w:val="008121F4"/>
    <w:rsid w:val="008133D3"/>
    <w:rsid w:val="00814B81"/>
    <w:rsid w:val="00817A2D"/>
    <w:rsid w:val="00822686"/>
    <w:rsid w:val="008264AD"/>
    <w:rsid w:val="00830749"/>
    <w:rsid w:val="00833553"/>
    <w:rsid w:val="00835B05"/>
    <w:rsid w:val="00843997"/>
    <w:rsid w:val="00847C7B"/>
    <w:rsid w:val="00855F7D"/>
    <w:rsid w:val="00855F97"/>
    <w:rsid w:val="00856836"/>
    <w:rsid w:val="00860AFB"/>
    <w:rsid w:val="00872A11"/>
    <w:rsid w:val="008748CE"/>
    <w:rsid w:val="00882B9D"/>
    <w:rsid w:val="008868DF"/>
    <w:rsid w:val="00895D90"/>
    <w:rsid w:val="008A082C"/>
    <w:rsid w:val="008A257C"/>
    <w:rsid w:val="008A3A99"/>
    <w:rsid w:val="008A69C3"/>
    <w:rsid w:val="008B39A9"/>
    <w:rsid w:val="008B39C9"/>
    <w:rsid w:val="008C48F6"/>
    <w:rsid w:val="008E7C6F"/>
    <w:rsid w:val="008F0BA8"/>
    <w:rsid w:val="008F1328"/>
    <w:rsid w:val="008F464C"/>
    <w:rsid w:val="00901593"/>
    <w:rsid w:val="009025D4"/>
    <w:rsid w:val="009055FD"/>
    <w:rsid w:val="009056E2"/>
    <w:rsid w:val="0091436E"/>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3D50"/>
    <w:rsid w:val="00970B74"/>
    <w:rsid w:val="00971AC8"/>
    <w:rsid w:val="0098186A"/>
    <w:rsid w:val="00986974"/>
    <w:rsid w:val="00986BC7"/>
    <w:rsid w:val="00993997"/>
    <w:rsid w:val="00996BEA"/>
    <w:rsid w:val="009A34C4"/>
    <w:rsid w:val="009A4937"/>
    <w:rsid w:val="009B750D"/>
    <w:rsid w:val="009C6964"/>
    <w:rsid w:val="009C729B"/>
    <w:rsid w:val="009C7961"/>
    <w:rsid w:val="009D1E85"/>
    <w:rsid w:val="009D22C4"/>
    <w:rsid w:val="009D3026"/>
    <w:rsid w:val="009E08FC"/>
    <w:rsid w:val="009E33A9"/>
    <w:rsid w:val="009E37D3"/>
    <w:rsid w:val="009E3CED"/>
    <w:rsid w:val="009E4376"/>
    <w:rsid w:val="009E78AF"/>
    <w:rsid w:val="009F34EB"/>
    <w:rsid w:val="009F5F13"/>
    <w:rsid w:val="00A07F94"/>
    <w:rsid w:val="00A2147E"/>
    <w:rsid w:val="00A25B81"/>
    <w:rsid w:val="00A2624A"/>
    <w:rsid w:val="00A265D7"/>
    <w:rsid w:val="00A33567"/>
    <w:rsid w:val="00A34BA9"/>
    <w:rsid w:val="00A357B5"/>
    <w:rsid w:val="00A379E1"/>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488B"/>
    <w:rsid w:val="00AF5A03"/>
    <w:rsid w:val="00AF7DE7"/>
    <w:rsid w:val="00B01066"/>
    <w:rsid w:val="00B01E5D"/>
    <w:rsid w:val="00B03754"/>
    <w:rsid w:val="00B0452D"/>
    <w:rsid w:val="00B0469A"/>
    <w:rsid w:val="00B10211"/>
    <w:rsid w:val="00B11880"/>
    <w:rsid w:val="00B11D92"/>
    <w:rsid w:val="00B141EE"/>
    <w:rsid w:val="00B14DF1"/>
    <w:rsid w:val="00B21A3B"/>
    <w:rsid w:val="00B21CC5"/>
    <w:rsid w:val="00B23004"/>
    <w:rsid w:val="00B23116"/>
    <w:rsid w:val="00B24E19"/>
    <w:rsid w:val="00B27137"/>
    <w:rsid w:val="00B370F6"/>
    <w:rsid w:val="00B44885"/>
    <w:rsid w:val="00B45123"/>
    <w:rsid w:val="00B46CA0"/>
    <w:rsid w:val="00B50D23"/>
    <w:rsid w:val="00B52725"/>
    <w:rsid w:val="00B60A8E"/>
    <w:rsid w:val="00B61114"/>
    <w:rsid w:val="00B63435"/>
    <w:rsid w:val="00B64BF7"/>
    <w:rsid w:val="00B64FFD"/>
    <w:rsid w:val="00B65524"/>
    <w:rsid w:val="00B80970"/>
    <w:rsid w:val="00B82CCA"/>
    <w:rsid w:val="00B84397"/>
    <w:rsid w:val="00B876C2"/>
    <w:rsid w:val="00B91399"/>
    <w:rsid w:val="00B91EAA"/>
    <w:rsid w:val="00B9239D"/>
    <w:rsid w:val="00B930C4"/>
    <w:rsid w:val="00B93C88"/>
    <w:rsid w:val="00B96243"/>
    <w:rsid w:val="00B9778C"/>
    <w:rsid w:val="00BA235F"/>
    <w:rsid w:val="00BA45C3"/>
    <w:rsid w:val="00BA7D5F"/>
    <w:rsid w:val="00BB11BC"/>
    <w:rsid w:val="00BB2843"/>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49D9"/>
    <w:rsid w:val="00C17076"/>
    <w:rsid w:val="00C21B79"/>
    <w:rsid w:val="00C25494"/>
    <w:rsid w:val="00C320F8"/>
    <w:rsid w:val="00C343BB"/>
    <w:rsid w:val="00C3636D"/>
    <w:rsid w:val="00C41923"/>
    <w:rsid w:val="00C478B5"/>
    <w:rsid w:val="00C53DA4"/>
    <w:rsid w:val="00C547D1"/>
    <w:rsid w:val="00C55618"/>
    <w:rsid w:val="00C55A27"/>
    <w:rsid w:val="00C60356"/>
    <w:rsid w:val="00C62764"/>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21CC"/>
    <w:rsid w:val="00CB7163"/>
    <w:rsid w:val="00CB7187"/>
    <w:rsid w:val="00CC3D35"/>
    <w:rsid w:val="00CC5E27"/>
    <w:rsid w:val="00CC7077"/>
    <w:rsid w:val="00CD0491"/>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25838"/>
    <w:rsid w:val="00D26665"/>
    <w:rsid w:val="00D323A9"/>
    <w:rsid w:val="00D342DF"/>
    <w:rsid w:val="00D41220"/>
    <w:rsid w:val="00D41D28"/>
    <w:rsid w:val="00D44406"/>
    <w:rsid w:val="00D445AA"/>
    <w:rsid w:val="00D448E3"/>
    <w:rsid w:val="00D44AC7"/>
    <w:rsid w:val="00D521B0"/>
    <w:rsid w:val="00D52AE9"/>
    <w:rsid w:val="00D612CD"/>
    <w:rsid w:val="00D74F43"/>
    <w:rsid w:val="00D762CD"/>
    <w:rsid w:val="00D867C3"/>
    <w:rsid w:val="00D936AE"/>
    <w:rsid w:val="00D952D8"/>
    <w:rsid w:val="00D95463"/>
    <w:rsid w:val="00D95679"/>
    <w:rsid w:val="00DA162F"/>
    <w:rsid w:val="00DA244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6720"/>
    <w:rsid w:val="00E572E5"/>
    <w:rsid w:val="00E611E4"/>
    <w:rsid w:val="00E62A2B"/>
    <w:rsid w:val="00E7090F"/>
    <w:rsid w:val="00E71945"/>
    <w:rsid w:val="00E77A19"/>
    <w:rsid w:val="00E8106E"/>
    <w:rsid w:val="00E83A7C"/>
    <w:rsid w:val="00E85228"/>
    <w:rsid w:val="00EA32E4"/>
    <w:rsid w:val="00EA4ACC"/>
    <w:rsid w:val="00EA4C21"/>
    <w:rsid w:val="00EA5ACC"/>
    <w:rsid w:val="00EB0AA2"/>
    <w:rsid w:val="00EB100E"/>
    <w:rsid w:val="00EB2F5E"/>
    <w:rsid w:val="00EB7E28"/>
    <w:rsid w:val="00EB7F48"/>
    <w:rsid w:val="00EC73A1"/>
    <w:rsid w:val="00EE0EDC"/>
    <w:rsid w:val="00EE235C"/>
    <w:rsid w:val="00EE2576"/>
    <w:rsid w:val="00EE272B"/>
    <w:rsid w:val="00EE4CDC"/>
    <w:rsid w:val="00EE5AB4"/>
    <w:rsid w:val="00EF2F06"/>
    <w:rsid w:val="00EF529A"/>
    <w:rsid w:val="00EF69A4"/>
    <w:rsid w:val="00F023CE"/>
    <w:rsid w:val="00F03457"/>
    <w:rsid w:val="00F04BBE"/>
    <w:rsid w:val="00F06E9D"/>
    <w:rsid w:val="00F07185"/>
    <w:rsid w:val="00F212C3"/>
    <w:rsid w:val="00F21DF2"/>
    <w:rsid w:val="00F23659"/>
    <w:rsid w:val="00F30473"/>
    <w:rsid w:val="00F3390B"/>
    <w:rsid w:val="00F4286F"/>
    <w:rsid w:val="00F44003"/>
    <w:rsid w:val="00F46E9C"/>
    <w:rsid w:val="00F4706B"/>
    <w:rsid w:val="00F47987"/>
    <w:rsid w:val="00F56D33"/>
    <w:rsid w:val="00F67121"/>
    <w:rsid w:val="00F721AF"/>
    <w:rsid w:val="00F72340"/>
    <w:rsid w:val="00F730AB"/>
    <w:rsid w:val="00F739DD"/>
    <w:rsid w:val="00F73AD5"/>
    <w:rsid w:val="00F7673C"/>
    <w:rsid w:val="00F769F2"/>
    <w:rsid w:val="00F84646"/>
    <w:rsid w:val="00F84E23"/>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122"/>
    <w:rsid w:val="00FC73DB"/>
    <w:rsid w:val="00FD01E7"/>
    <w:rsid w:val="00FD095A"/>
    <w:rsid w:val="00FD51DF"/>
    <w:rsid w:val="00FD7558"/>
    <w:rsid w:val="00FE0DBD"/>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3.jpg"/><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image" Target="media/image12.jp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footer" Target="foot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6.jpeg"/></Relationships>
</file>

<file path=word/_rels/header2.xml.rels><?xml version="1.0" encoding="UTF-8" standalone="yes"?>
<Relationships xmlns="http://schemas.openxmlformats.org/package/2006/relationships"><Relationship Id="rId1" Type="http://schemas.openxmlformats.org/officeDocument/2006/relationships/image" Target="media/image16.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1BCD670D675740FDBC79917D92B70057"/>
        <w:category>
          <w:name w:val="General"/>
          <w:gallery w:val="placeholder"/>
        </w:category>
        <w:types>
          <w:type w:val="bbPlcHdr"/>
        </w:types>
        <w:behaviors>
          <w:behavior w:val="content"/>
        </w:behaviors>
        <w:guid w:val="{F0CC618F-A11E-40C7-A3C4-ACE471DF0ACF}"/>
      </w:docPartPr>
      <w:docPartBody>
        <w:p w:rsidR="004874B5" w:rsidRDefault="00D922E8" w:rsidP="00D922E8">
          <w:pPr>
            <w:pStyle w:val="1BCD670D675740FDBC79917D92B7005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673C4"/>
    <w:rsid w:val="004874B5"/>
    <w:rsid w:val="005761B8"/>
    <w:rsid w:val="00595B4E"/>
    <w:rsid w:val="005D3BC9"/>
    <w:rsid w:val="005E1D76"/>
    <w:rsid w:val="006018E6"/>
    <w:rsid w:val="006206DC"/>
    <w:rsid w:val="00641837"/>
    <w:rsid w:val="006A5ED9"/>
    <w:rsid w:val="007249CB"/>
    <w:rsid w:val="007A3F6C"/>
    <w:rsid w:val="007E2E66"/>
    <w:rsid w:val="008714ED"/>
    <w:rsid w:val="008B6B71"/>
    <w:rsid w:val="008C1EB3"/>
    <w:rsid w:val="009133ED"/>
    <w:rsid w:val="0092096F"/>
    <w:rsid w:val="00926BC0"/>
    <w:rsid w:val="00936A9F"/>
    <w:rsid w:val="00977AC6"/>
    <w:rsid w:val="009B3343"/>
    <w:rsid w:val="009C6B1B"/>
    <w:rsid w:val="00A12C05"/>
    <w:rsid w:val="00A60757"/>
    <w:rsid w:val="00AA47DA"/>
    <w:rsid w:val="00AF1036"/>
    <w:rsid w:val="00B06821"/>
    <w:rsid w:val="00B36515"/>
    <w:rsid w:val="00B4136F"/>
    <w:rsid w:val="00BC6EB0"/>
    <w:rsid w:val="00BC7467"/>
    <w:rsid w:val="00C05D35"/>
    <w:rsid w:val="00C17E87"/>
    <w:rsid w:val="00C77B3A"/>
    <w:rsid w:val="00CA1885"/>
    <w:rsid w:val="00CC3708"/>
    <w:rsid w:val="00D922E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922E8"/>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1BCD670D675740FDBC79917D92B70057">
    <w:name w:val="1BCD670D675740FDBC79917D92B70057"/>
    <w:rsid w:val="00D922E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A7A11-E7BC-40C9-A9FB-7738E8A38133}">
  <ds:schemaRefs>
    <ds:schemaRef ds:uri="http://schemas.microsoft.com/office/2006/customDocumentInformationPanel"/>
  </ds:schemaRefs>
</ds:datastoreItem>
</file>

<file path=customXml/itemProps2.xml><?xml version="1.0" encoding="utf-8"?>
<ds:datastoreItem xmlns:ds="http://schemas.openxmlformats.org/officeDocument/2006/customXml" ds:itemID="{77C86C4B-A36A-44EB-AAE2-B2F184514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1094</TotalTime>
  <Pages>19</Pages>
  <Words>1671</Words>
  <Characters>9530</Characters>
  <Application>Microsoft Office Word</Application>
  <DocSecurity>8</DocSecurity>
  <Lines>79</Lines>
  <Paragraphs>22</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Peter Roebig, Michelle Curro</dc:creator>
  <cp:lastModifiedBy>Justin Skehan</cp:lastModifiedBy>
  <cp:revision>51</cp:revision>
  <cp:lastPrinted>2018-10-14T23:40:00Z</cp:lastPrinted>
  <dcterms:created xsi:type="dcterms:W3CDTF">2015-02-26T05:16:00Z</dcterms:created>
  <dcterms:modified xsi:type="dcterms:W3CDTF">2018-10-19T05:45:00Z</dcterms:modified>
  <cp:contentStatus>1-0_20/08/2015</cp:contentStatus>
</cp:coreProperties>
</file>