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1809A151" w:rsidR="003E7C5F" w:rsidRPr="0045347C" w:rsidRDefault="00116AA9" w:rsidP="003E7C5F">
      <w:pPr>
        <w:pStyle w:val="Heading1"/>
        <w:spacing w:before="120" w:after="120" w:line="276" w:lineRule="auto"/>
        <w:jc w:val="center"/>
        <w:rPr>
          <w:rFonts w:cstheme="majorHAnsi"/>
          <w:b/>
          <w:bCs/>
          <w:sz w:val="20"/>
          <w:szCs w:val="20"/>
        </w:rPr>
      </w:pPr>
      <w:r w:rsidRPr="0045347C">
        <w:rPr>
          <w:rFonts w:cstheme="majorHAnsi"/>
          <w:b/>
          <w:bCs/>
          <w:sz w:val="20"/>
          <w:szCs w:val="20"/>
        </w:rPr>
        <w:t>Policies and Procedures</w:t>
      </w:r>
      <w:r w:rsidR="00BF05EF" w:rsidRPr="0045347C">
        <w:rPr>
          <w:rFonts w:cstheme="majorHAnsi"/>
          <w:b/>
          <w:bCs/>
          <w:sz w:val="20"/>
          <w:szCs w:val="20"/>
        </w:rPr>
        <w:t xml:space="preserve"> </w:t>
      </w:r>
      <w:r w:rsidR="003E7C5F" w:rsidRPr="0045347C">
        <w:rPr>
          <w:rFonts w:cstheme="majorHAnsi"/>
          <w:b/>
          <w:bCs/>
          <w:sz w:val="20"/>
          <w:szCs w:val="20"/>
        </w:rPr>
        <w:t>Checklist</w:t>
      </w:r>
    </w:p>
    <w:p w14:paraId="6283516A" w14:textId="77777777" w:rsidR="003E7C5F" w:rsidRPr="0045347C" w:rsidRDefault="003E7C5F" w:rsidP="00753442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A41F828" w14:textId="514F191D" w:rsidR="003E7C5F" w:rsidRPr="0045347C" w:rsidRDefault="003E7C5F" w:rsidP="00753442">
      <w:pPr>
        <w:pStyle w:val="Heading2"/>
        <w:spacing w:before="120" w:after="120" w:line="276" w:lineRule="auto"/>
        <w:jc w:val="center"/>
        <w:rPr>
          <w:rFonts w:cstheme="majorHAnsi"/>
          <w:b/>
          <w:bCs/>
          <w:color w:val="262626" w:themeColor="text1" w:themeTint="D9"/>
          <w:sz w:val="20"/>
          <w:szCs w:val="20"/>
        </w:rPr>
      </w:pPr>
      <w:r w:rsidRPr="0045347C">
        <w:rPr>
          <w:rFonts w:cstheme="majorHAnsi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2017AF59" w14:textId="59EDD695" w:rsidR="00322BC4" w:rsidRPr="0045347C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The candidate </w:t>
      </w:r>
      <w:r w:rsidR="00244EAB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will </w:t>
      </w:r>
      <w:r w:rsidR="00322BC4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review </w:t>
      </w:r>
      <w:r w:rsidR="00116AA9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organisational policies and procedures</w:t>
      </w:r>
      <w:r w:rsidR="00322BC4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</w:t>
      </w:r>
      <w:r w:rsidR="00116AA9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to ensure there are measures in place to prevent </w:t>
      </w:r>
      <w:r w:rsidR="00E34711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breach of contract</w:t>
      </w:r>
      <w:r w:rsidR="00116AA9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.</w:t>
      </w:r>
    </w:p>
    <w:p w14:paraId="18AEA07D" w14:textId="07AAB7E3" w:rsidR="00E0062C" w:rsidRPr="0045347C" w:rsidRDefault="00322BC4" w:rsidP="00770B0D">
      <w:pPr>
        <w:tabs>
          <w:tab w:val="left" w:pos="180"/>
        </w:tabs>
        <w:spacing w:after="120" w:line="276" w:lineRule="auto"/>
        <w:ind w:right="86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The candidate will use this </w:t>
      </w:r>
      <w:r w:rsidR="00116AA9" w:rsidRPr="0045347C">
        <w:rPr>
          <w:rFonts w:asciiTheme="majorHAnsi" w:hAnsiTheme="majorHAnsi" w:cstheme="majorHAnsi"/>
          <w:i/>
          <w:iCs/>
          <w:color w:val="262626" w:themeColor="text1" w:themeTint="D9"/>
          <w:sz w:val="20"/>
          <w:szCs w:val="20"/>
        </w:rPr>
        <w:t>Policies and Procedures</w:t>
      </w:r>
      <w:r w:rsidR="00585AD9" w:rsidRPr="0045347C">
        <w:rPr>
          <w:rFonts w:asciiTheme="majorHAnsi" w:hAnsiTheme="majorHAnsi" w:cstheme="majorHAnsi"/>
          <w:i/>
          <w:iCs/>
          <w:color w:val="262626" w:themeColor="text1" w:themeTint="D9"/>
          <w:sz w:val="20"/>
          <w:szCs w:val="20"/>
        </w:rPr>
        <w:t xml:space="preserve"> Checklist</w:t>
      </w:r>
      <w:r w:rsidR="00585AD9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</w:t>
      </w:r>
      <w:r w:rsidR="00244EAB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template </w:t>
      </w: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to document their review. </w:t>
      </w:r>
    </w:p>
    <w:p w14:paraId="4565BD3D" w14:textId="237D8D00" w:rsidR="002F663B" w:rsidRPr="0045347C" w:rsidRDefault="002F663B" w:rsidP="009768D2">
      <w:pPr>
        <w:jc w:val="both"/>
        <w:rPr>
          <w:rFonts w:asciiTheme="majorHAnsi" w:hAnsiTheme="majorHAnsi" w:cstheme="majorHAnsi"/>
          <w:sz w:val="20"/>
          <w:szCs w:val="20"/>
        </w:rPr>
      </w:pPr>
      <w:r w:rsidRPr="0045347C">
        <w:rPr>
          <w:rFonts w:asciiTheme="majorHAnsi" w:hAnsiTheme="majorHAnsi" w:cstheme="majorHAnsi"/>
          <w:sz w:val="20"/>
          <w:szCs w:val="20"/>
        </w:rPr>
        <w:t>Before the candidate commences with the</w:t>
      </w:r>
      <w:r w:rsidR="00585AD9" w:rsidRPr="0045347C">
        <w:rPr>
          <w:rFonts w:asciiTheme="majorHAnsi" w:hAnsiTheme="majorHAnsi" w:cstheme="majorHAnsi"/>
          <w:sz w:val="20"/>
          <w:szCs w:val="20"/>
        </w:rPr>
        <w:t>ir</w:t>
      </w:r>
      <w:r w:rsidRPr="0045347C">
        <w:rPr>
          <w:rFonts w:asciiTheme="majorHAnsi" w:hAnsiTheme="majorHAnsi" w:cstheme="majorHAnsi"/>
          <w:sz w:val="20"/>
          <w:szCs w:val="20"/>
        </w:rPr>
        <w:t xml:space="preserve"> </w:t>
      </w:r>
      <w:r w:rsidR="00322BC4" w:rsidRPr="0045347C">
        <w:rPr>
          <w:rFonts w:asciiTheme="majorHAnsi" w:hAnsiTheme="majorHAnsi" w:cstheme="majorHAnsi"/>
          <w:sz w:val="20"/>
          <w:szCs w:val="20"/>
        </w:rPr>
        <w:t>review</w:t>
      </w:r>
      <w:r w:rsidRPr="0045347C">
        <w:rPr>
          <w:rFonts w:asciiTheme="majorHAnsi" w:hAnsiTheme="majorHAnsi" w:cstheme="majorHAnsi"/>
          <w:sz w:val="20"/>
          <w:szCs w:val="20"/>
        </w:rPr>
        <w:t>:</w:t>
      </w:r>
    </w:p>
    <w:p w14:paraId="6C1273A2" w14:textId="77777777" w:rsidR="002F663B" w:rsidRPr="0045347C" w:rsidRDefault="002F663B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R</w:t>
      </w:r>
      <w:r w:rsidR="00936E7D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eview and discuss the contents of this checklist with the candidate. </w:t>
      </w:r>
    </w:p>
    <w:p w14:paraId="41E6B61D" w14:textId="77777777" w:rsidR="002F663B" w:rsidRPr="0045347C" w:rsidRDefault="00936E7D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Address any questions or clarifications they may have about the task or th</w:t>
      </w:r>
      <w:r w:rsidR="00800F96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is checklist.</w:t>
      </w:r>
      <w:r w:rsidR="00713045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</w:t>
      </w:r>
    </w:p>
    <w:p w14:paraId="73721549" w14:textId="77777777" w:rsidR="008776B9" w:rsidRPr="0045347C" w:rsidRDefault="008776B9" w:rsidP="008776B9">
      <w:pPr>
        <w:spacing w:before="120" w:after="120"/>
        <w:jc w:val="both"/>
        <w:rPr>
          <w:rFonts w:asciiTheme="majorHAnsi" w:hAnsiTheme="majorHAnsi" w:cstheme="majorHAnsi"/>
          <w:sz w:val="20"/>
          <w:szCs w:val="20"/>
        </w:rPr>
      </w:pPr>
      <w:r w:rsidRPr="0045347C">
        <w:rPr>
          <w:rFonts w:asciiTheme="majorHAnsi" w:hAnsiTheme="majorHAnsi" w:cstheme="majorHAnsi"/>
          <w:sz w:val="20"/>
          <w:szCs w:val="20"/>
        </w:rPr>
        <w:t>After the candidate completes their review:</w:t>
      </w:r>
    </w:p>
    <w:p w14:paraId="7AA77732" w14:textId="473224F8" w:rsidR="008776B9" w:rsidRPr="0045347C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They will submit to you their completed this </w:t>
      </w:r>
      <w:r w:rsidRPr="0045347C">
        <w:rPr>
          <w:rFonts w:asciiTheme="majorHAnsi" w:hAnsiTheme="majorHAnsi" w:cstheme="majorHAnsi"/>
          <w:i/>
          <w:iCs/>
          <w:color w:val="262626" w:themeColor="text1" w:themeTint="D9"/>
          <w:sz w:val="20"/>
          <w:szCs w:val="20"/>
        </w:rPr>
        <w:t>Policies and Procedures Checklist</w:t>
      </w: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.</w:t>
      </w:r>
    </w:p>
    <w:p w14:paraId="0594A5BD" w14:textId="47CB2B94" w:rsidR="008776B9" w:rsidRPr="0045347C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Review the candidate’s responses in their submission against the policies and procedures they reviewed for this task.</w:t>
      </w:r>
    </w:p>
    <w:p w14:paraId="32A6FEC8" w14:textId="77777777" w:rsidR="008776B9" w:rsidRPr="0045347C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Confirm if the candidate has checked each item below correctly.</w:t>
      </w:r>
    </w:p>
    <w:p w14:paraId="4B88FE32" w14:textId="4C295014" w:rsidR="008776B9" w:rsidRPr="0045347C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For example, if the candidate ticked YES for an item here, the assessor </w:t>
      </w:r>
      <w:r w:rsidR="00853538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would</w:t>
      </w: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review this against the actual document, and they will confirm if the item is really addressed in the document reviewed.</w:t>
      </w:r>
    </w:p>
    <w:p w14:paraId="618C9F33" w14:textId="77777777" w:rsidR="008776B9" w:rsidRPr="0045347C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Record your assessment of the candidate’s review under the </w:t>
      </w:r>
      <w:r w:rsidRPr="0045347C">
        <w:rPr>
          <w:rFonts w:asciiTheme="majorHAnsi" w:hAnsiTheme="majorHAnsi" w:cstheme="majorHAnsi"/>
          <w:i/>
          <w:iCs/>
          <w:color w:val="262626" w:themeColor="text1" w:themeTint="D9"/>
          <w:sz w:val="20"/>
          <w:szCs w:val="20"/>
        </w:rPr>
        <w:t xml:space="preserve">Assessor’s Marking Checklist </w:t>
      </w: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column.</w:t>
      </w:r>
    </w:p>
    <w:p w14:paraId="6AC45BF7" w14:textId="77777777" w:rsidR="008776B9" w:rsidRPr="0045347C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For each checklist, item:</w:t>
      </w:r>
    </w:p>
    <w:p w14:paraId="0A08F6EA" w14:textId="77777777" w:rsidR="008776B9" w:rsidRPr="0045347C" w:rsidRDefault="008776B9" w:rsidP="008776B9">
      <w:pPr>
        <w:pStyle w:val="ListParagraph"/>
        <w:numPr>
          <w:ilvl w:val="1"/>
          <w:numId w:val="17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Tick YES if the candidate’s finding is the same as yours in your assessment.</w:t>
      </w:r>
    </w:p>
    <w:p w14:paraId="14F51CF1" w14:textId="77777777" w:rsidR="008776B9" w:rsidRPr="0045347C" w:rsidRDefault="008776B9" w:rsidP="008776B9">
      <w:pPr>
        <w:pStyle w:val="ListParagraph"/>
        <w:numPr>
          <w:ilvl w:val="1"/>
          <w:numId w:val="17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Tick NO if the candidate’s finding is different from yours in your assessment.</w:t>
      </w:r>
    </w:p>
    <w:p w14:paraId="1A640A4B" w14:textId="77777777" w:rsidR="008776B9" w:rsidRPr="0045347C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Provide written constructive comments as these will give the candidate guidance on how to improve their performance in this workplace assessment task.</w:t>
      </w:r>
    </w:p>
    <w:p w14:paraId="0AEB9054" w14:textId="77777777" w:rsidR="008776B9" w:rsidRPr="0045347C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Complete and sign the </w:t>
      </w:r>
      <w:r w:rsidRPr="0045347C">
        <w:rPr>
          <w:rFonts w:asciiTheme="majorHAnsi" w:hAnsiTheme="majorHAnsi" w:cstheme="majorHAnsi"/>
          <w:i/>
          <w:iCs/>
          <w:color w:val="262626" w:themeColor="text1" w:themeTint="D9"/>
          <w:sz w:val="20"/>
          <w:szCs w:val="20"/>
        </w:rPr>
        <w:t xml:space="preserve">Assessor’s Declaration </w:t>
      </w: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section. Your signature must be handwritten.</w:t>
      </w:r>
    </w:p>
    <w:p w14:paraId="32F5294F" w14:textId="77777777" w:rsidR="003E7C5F" w:rsidRPr="0045347C" w:rsidRDefault="003E7C5F" w:rsidP="003E7C5F">
      <w:pPr>
        <w:rPr>
          <w:rFonts w:asciiTheme="majorHAnsi" w:hAnsiTheme="majorHAnsi" w:cstheme="majorHAnsi"/>
          <w:sz w:val="20"/>
          <w:szCs w:val="20"/>
        </w:rPr>
      </w:pPr>
    </w:p>
    <w:p w14:paraId="59F3DED7" w14:textId="77777777" w:rsidR="00045698" w:rsidRPr="0045347C" w:rsidRDefault="003E7C5F" w:rsidP="00753442">
      <w:pPr>
        <w:pStyle w:val="Heading2"/>
        <w:spacing w:before="120" w:after="120" w:line="276" w:lineRule="auto"/>
        <w:jc w:val="center"/>
        <w:rPr>
          <w:rFonts w:cstheme="majorHAnsi"/>
          <w:b/>
          <w:bCs/>
          <w:color w:val="262626" w:themeColor="text1" w:themeTint="D9"/>
          <w:sz w:val="20"/>
          <w:szCs w:val="20"/>
        </w:rPr>
      </w:pPr>
      <w:r w:rsidRPr="0045347C">
        <w:rPr>
          <w:rFonts w:cstheme="majorHAnsi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35C95CF6" w:rsidR="000F1017" w:rsidRPr="0045347C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Use this </w:t>
      </w:r>
      <w:r w:rsidR="00116AA9" w:rsidRPr="0045347C">
        <w:rPr>
          <w:rFonts w:asciiTheme="majorHAnsi" w:hAnsiTheme="majorHAnsi" w:cstheme="majorHAnsi"/>
          <w:i/>
          <w:iCs/>
          <w:color w:val="262626" w:themeColor="text1" w:themeTint="D9"/>
          <w:sz w:val="20"/>
          <w:szCs w:val="20"/>
        </w:rPr>
        <w:t>Policies and Procedures Checklist</w:t>
      </w:r>
      <w:r w:rsidR="00116AA9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</w:t>
      </w:r>
      <w:r w:rsidR="00C46608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template </w:t>
      </w:r>
      <w:r w:rsidR="00BF02D3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to document your </w:t>
      </w:r>
      <w:r w:rsidR="00F8604F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review of </w:t>
      </w:r>
      <w:r w:rsidR="00E34711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policies and procedures in your organisation. </w:t>
      </w:r>
      <w:r w:rsidR="00F8604F"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</w:t>
      </w:r>
    </w:p>
    <w:p w14:paraId="2B42D698" w14:textId="68249FA1" w:rsidR="003E7C5F" w:rsidRPr="0045347C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5347C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Ensure you have completed all fields in this checklist before submitting it to your assessor.</w:t>
      </w:r>
      <w:r w:rsidR="00F8119D" w:rsidRPr="0045347C">
        <w:rPr>
          <w:rFonts w:asciiTheme="majorHAnsi" w:hAnsiTheme="majorHAnsi" w:cstheme="majorHAnsi"/>
          <w:b/>
          <w:bCs/>
          <w:color w:val="262626" w:themeColor="text1" w:themeTint="D9"/>
          <w:sz w:val="20"/>
          <w:szCs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45347C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46194255" w:rsidR="00806228" w:rsidRPr="0045347C" w:rsidRDefault="002B0E05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Theme="majorHAnsi" w:hAnsiTheme="majorHAnsi" w:cstheme="majorHAnsi"/>
                <w:b/>
                <w:caps/>
                <w:color w:val="FFFFFF" w:themeColor="background1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b/>
                <w:caps/>
                <w:color w:val="FFFFFF" w:themeColor="background1"/>
                <w:sz w:val="20"/>
                <w:szCs w:val="20"/>
              </w:rPr>
              <w:lastRenderedPageBreak/>
              <w:t>POLICIES AND PROCEDURES</w:t>
            </w:r>
            <w:r w:rsidR="00720344" w:rsidRPr="0045347C">
              <w:rPr>
                <w:rFonts w:asciiTheme="majorHAnsi" w:hAnsiTheme="majorHAnsi" w:cstheme="majorHAnsi"/>
                <w:b/>
                <w:caps/>
                <w:color w:val="FFFFFF" w:themeColor="background1"/>
                <w:sz w:val="20"/>
                <w:szCs w:val="20"/>
              </w:rPr>
              <w:t xml:space="preserve"> CHECKLIST</w:t>
            </w:r>
          </w:p>
        </w:tc>
      </w:tr>
      <w:tr w:rsidR="00806228" w:rsidRPr="0045347C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45347C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70F5AEEF" w:rsidR="00806228" w:rsidRPr="0045347C" w:rsidRDefault="0045347C" w:rsidP="00806228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806228" w:rsidRPr="0045347C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77777777" w:rsidR="00806228" w:rsidRPr="0045347C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6A23296D" w:rsidR="00806228" w:rsidRPr="0045347C" w:rsidRDefault="0045347C" w:rsidP="00806228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Knights CBI</w:t>
            </w:r>
          </w:p>
        </w:tc>
      </w:tr>
      <w:tr w:rsidR="00806228" w:rsidRPr="0045347C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1254CF48" w:rsidR="00806228" w:rsidRPr="0045347C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Date </w:t>
            </w:r>
            <w:r w:rsidR="003C417B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of </w:t>
            </w:r>
            <w:r w:rsidR="0083012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review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2C44CAD" w:rsidR="00806228" w:rsidRPr="0045347C" w:rsidRDefault="0045347C" w:rsidP="00806228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28/2/2023</w:t>
            </w:r>
          </w:p>
        </w:tc>
      </w:tr>
    </w:tbl>
    <w:p w14:paraId="78A25795" w14:textId="00AB4EA7" w:rsidR="00806228" w:rsidRPr="0045347C" w:rsidRDefault="00806228" w:rsidP="00806228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262B97FC" w14:textId="60D106E3" w:rsidR="007110FC" w:rsidRPr="0045347C" w:rsidRDefault="007110FC" w:rsidP="007110FC">
      <w:pPr>
        <w:rPr>
          <w:rFonts w:asciiTheme="majorHAnsi" w:hAnsiTheme="majorHAnsi" w:cstheme="majorHAnsi"/>
          <w:b/>
          <w:bCs/>
          <w:color w:val="2F5496" w:themeColor="accent1" w:themeShade="BF"/>
          <w:sz w:val="20"/>
          <w:szCs w:val="20"/>
          <w:lang w:val="en-US"/>
        </w:rPr>
      </w:pPr>
      <w:r w:rsidRPr="0045347C">
        <w:rPr>
          <w:rFonts w:asciiTheme="majorHAnsi" w:hAnsiTheme="majorHAnsi" w:cstheme="majorHAnsi"/>
          <w:b/>
          <w:bCs/>
          <w:color w:val="2F5496" w:themeColor="accent1" w:themeShade="BF"/>
          <w:sz w:val="20"/>
          <w:szCs w:val="20"/>
          <w:lang w:val="en-US"/>
        </w:rPr>
        <w:t>Details</w:t>
      </w:r>
      <w:r w:rsidR="00F805CF" w:rsidRPr="0045347C">
        <w:rPr>
          <w:rFonts w:asciiTheme="majorHAnsi" w:hAnsiTheme="majorHAnsi" w:cstheme="majorHAnsi"/>
          <w:b/>
          <w:bCs/>
          <w:color w:val="2F5496" w:themeColor="accent1" w:themeShade="BF"/>
          <w:sz w:val="20"/>
          <w:szCs w:val="20"/>
          <w:lang w:val="en-US"/>
        </w:rPr>
        <w:t xml:space="preserve"> 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45347C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45347C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4B82562C" w:rsidR="005F0962" w:rsidRPr="0045347C" w:rsidRDefault="0045347C" w:rsidP="005F0962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123 ABC RESIDENTIAL STREET, QLD</w:t>
            </w:r>
          </w:p>
        </w:tc>
      </w:tr>
      <w:tr w:rsidR="005F0962" w:rsidRPr="0045347C" w14:paraId="171ECBE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6B22502" w14:textId="1A9BB041" w:rsidR="005F0962" w:rsidRPr="0045347C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Overview of this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A7D51C4" w14:textId="77777777" w:rsidR="0045347C" w:rsidRPr="0045347C" w:rsidRDefault="0045347C" w:rsidP="0045347C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Residential Build – Kitchen, Pantry and Laundry to design and execute the job. This home kitchen remodelling will begin with a planning and design phase that will ensure all requirements and preferences for the customers, demolition, and construction are met, while being cost-efficient. Includes preliminaries, demolition, plumbing, electrical, carpentry, tiling, window and door installation and removal of debris and site clean-up</w:t>
            </w:r>
          </w:p>
          <w:p w14:paraId="14B6AD8A" w14:textId="77777777" w:rsidR="0045347C" w:rsidRPr="0045347C" w:rsidRDefault="0045347C" w:rsidP="0045347C">
            <w:pPr>
              <w:autoSpaceDE w:val="0"/>
              <w:autoSpaceDN w:val="0"/>
              <w:adjustRightInd w:val="0"/>
              <w:spacing w:line="288" w:lineRule="auto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Moreover, all materials will be cleared from site on completion of the project, leaving site clean and tidy as we found it.</w:t>
            </w:r>
          </w:p>
          <w:p w14:paraId="1E896794" w14:textId="77777777" w:rsidR="0045347C" w:rsidRPr="0045347C" w:rsidRDefault="0045347C" w:rsidP="0045347C">
            <w:pPr>
              <w:autoSpaceDE w:val="0"/>
              <w:autoSpaceDN w:val="0"/>
              <w:adjustRightInd w:val="0"/>
              <w:spacing w:line="288" w:lineRule="auto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Any additional jobs will be negotiated and agreed by both parties. </w:t>
            </w:r>
          </w:p>
          <w:p w14:paraId="0B42A774" w14:textId="7B61300D" w:rsidR="005F0962" w:rsidRPr="0045347C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</w:tr>
      <w:tr w:rsidR="005F0962" w:rsidRPr="0045347C" w14:paraId="6C7FBD4D" w14:textId="77777777" w:rsidTr="005F09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3824B8C" w14:textId="702F92BA" w:rsidR="005F0962" w:rsidRPr="0045347C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Project site address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98E46C" w14:textId="40A28EDB" w:rsidR="005F0962" w:rsidRPr="0045347C" w:rsidRDefault="0045347C" w:rsidP="005F0962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123 ABC RESIDENTIAL STREET, QLD</w:t>
            </w:r>
          </w:p>
        </w:tc>
      </w:tr>
      <w:tr w:rsidR="005F0962" w:rsidRPr="0045347C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Pr="0045347C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5BB8EF6C" w:rsidR="005F0962" w:rsidRPr="0045347C" w:rsidRDefault="0045347C" w:rsidP="005F0962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6311ABE4" w14:textId="4CD3FBED" w:rsidR="00830120" w:rsidRPr="0045347C" w:rsidRDefault="00830120" w:rsidP="00D91C31">
      <w:pPr>
        <w:spacing w:after="0"/>
        <w:rPr>
          <w:rFonts w:asciiTheme="majorHAnsi" w:hAnsiTheme="majorHAnsi" w:cstheme="majorHAnsi"/>
          <w:b/>
          <w:bCs/>
          <w:color w:val="2F5496" w:themeColor="accent1" w:themeShade="BF"/>
          <w:sz w:val="20"/>
          <w:szCs w:val="20"/>
          <w:lang w:val="en-US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055"/>
        <w:gridCol w:w="5961"/>
      </w:tblGrid>
      <w:tr w:rsidR="000605A5" w:rsidRPr="0045347C" w14:paraId="1006D00D" w14:textId="77777777" w:rsidTr="00F72DE5">
        <w:trPr>
          <w:jc w:val="center"/>
        </w:trPr>
        <w:tc>
          <w:tcPr>
            <w:tcW w:w="1694" w:type="pct"/>
            <w:tcBorders>
              <w:bottom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42F6D72" w14:textId="5A137242" w:rsidR="000605A5" w:rsidRPr="0045347C" w:rsidRDefault="00116AA9" w:rsidP="00937AEC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Policies and procedures reviewed</w:t>
            </w:r>
          </w:p>
        </w:tc>
        <w:tc>
          <w:tcPr>
            <w:tcW w:w="3306" w:type="pct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14:paraId="33C7B8BC" w14:textId="0278B6AB" w:rsidR="000605A5" w:rsidRPr="0045347C" w:rsidRDefault="0045347C" w:rsidP="00FA71BA">
            <w:pPr>
              <w:tabs>
                <w:tab w:val="left" w:pos="180"/>
              </w:tabs>
              <w:ind w:left="0" w:right="29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Yes</w:t>
            </w:r>
          </w:p>
        </w:tc>
      </w:tr>
    </w:tbl>
    <w:p w14:paraId="58539A04" w14:textId="77777777" w:rsidR="008776B9" w:rsidRPr="0045347C" w:rsidRDefault="008776B9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1679"/>
        <w:gridCol w:w="2254"/>
        <w:gridCol w:w="2254"/>
      </w:tblGrid>
      <w:tr w:rsidR="008776B9" w:rsidRPr="0045347C" w14:paraId="6A5A4B98" w14:textId="26651E38" w:rsidTr="00732FC0">
        <w:trPr>
          <w:jc w:val="center"/>
        </w:trPr>
        <w:tc>
          <w:tcPr>
            <w:tcW w:w="1569" w:type="pct"/>
            <w:tcBorders>
              <w:right w:val="nil"/>
            </w:tcBorders>
            <w:shd w:val="clear" w:color="auto" w:fill="F2F2F2" w:themeFill="background1" w:themeFillShade="F2"/>
          </w:tcPr>
          <w:p w14:paraId="5562B496" w14:textId="025097D3" w:rsidR="008776B9" w:rsidRPr="0045347C" w:rsidRDefault="008776B9" w:rsidP="008776B9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Checklist items:</w:t>
            </w:r>
          </w:p>
        </w:tc>
        <w:tc>
          <w:tcPr>
            <w:tcW w:w="931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6B6B569" w14:textId="1F8319DA" w:rsidR="008776B9" w:rsidRPr="0045347C" w:rsidRDefault="008776B9" w:rsidP="008776B9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70B6B18A" w14:textId="3A8C6AB1" w:rsidR="008776B9" w:rsidRPr="0045347C" w:rsidRDefault="008776B9" w:rsidP="008776B9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Comments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0452370" w14:textId="652BBBD6" w:rsidR="008776B9" w:rsidRPr="0045347C" w:rsidRDefault="008776B9" w:rsidP="008776B9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Assessor’s Marking Checklist</w:t>
            </w:r>
          </w:p>
        </w:tc>
      </w:tr>
      <w:tr w:rsidR="00732FC0" w:rsidRPr="0045347C" w14:paraId="03797783" w14:textId="476D320A" w:rsidTr="00732FC0">
        <w:trPr>
          <w:jc w:val="center"/>
        </w:trPr>
        <w:tc>
          <w:tcPr>
            <w:tcW w:w="1569" w:type="pct"/>
            <w:tcBorders>
              <w:right w:val="nil"/>
            </w:tcBorders>
            <w:shd w:val="clear" w:color="auto" w:fill="auto"/>
          </w:tcPr>
          <w:p w14:paraId="7FFCB9AD" w14:textId="4CC950FA" w:rsidR="00732FC0" w:rsidRPr="0045347C" w:rsidRDefault="00732FC0" w:rsidP="00732FC0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The organisation has in place policies to prevent delays.</w:t>
            </w:r>
          </w:p>
        </w:tc>
        <w:tc>
          <w:tcPr>
            <w:tcW w:w="931" w:type="pct"/>
            <w:tcBorders>
              <w:left w:val="nil"/>
              <w:right w:val="nil"/>
            </w:tcBorders>
            <w:shd w:val="clear" w:color="auto" w:fill="auto"/>
          </w:tcPr>
          <w:p w14:paraId="0EF2933B" w14:textId="1E0CDACD" w:rsidR="00732FC0" w:rsidRPr="0045347C" w:rsidRDefault="0045347C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x</w:t>
            </w:r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</w:t>
            </w:r>
            <w:proofErr w:type="spellStart"/>
            <w:r w:rsidR="00732FC0"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proofErr w:type="spellEnd"/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1D6C18C3" w14:textId="0B06E5ED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21B28751" w14:textId="29540CB9" w:rsidR="0045347C" w:rsidRPr="0045347C" w:rsidRDefault="0045347C" w:rsidP="0045347C">
            <w:pPr>
              <w:tabs>
                <w:tab w:val="left" w:pos="180"/>
              </w:tabs>
              <w:ind w:left="0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See under Policy and Procedure relevant to delays and to applying for Extension of Time</w:t>
            </w:r>
          </w:p>
          <w:p w14:paraId="56FEAE81" w14:textId="5CE39406" w:rsidR="00732FC0" w:rsidRPr="0045347C" w:rsidRDefault="00732FC0" w:rsidP="00732FC0">
            <w:pPr>
              <w:ind w:left="86" w:right="29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15DF1408" w14:textId="7000985D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Did the candidate correctly check this item against the contract reviewed?</w:t>
            </w:r>
          </w:p>
          <w:p w14:paraId="1C54D7A7" w14:textId="77777777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   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432585DF" w14:textId="7DE1F044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Comments: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32FC0" w:rsidRPr="0045347C" w14:paraId="2FA5CA37" w14:textId="118D867E" w:rsidTr="00732FC0">
        <w:trPr>
          <w:jc w:val="center"/>
        </w:trPr>
        <w:tc>
          <w:tcPr>
            <w:tcW w:w="1569" w:type="pct"/>
            <w:tcBorders>
              <w:right w:val="nil"/>
            </w:tcBorders>
            <w:shd w:val="clear" w:color="auto" w:fill="auto"/>
          </w:tcPr>
          <w:p w14:paraId="0AFFC697" w14:textId="13AD368B" w:rsidR="00732FC0" w:rsidRPr="0045347C" w:rsidRDefault="00732FC0" w:rsidP="00732FC0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The organisation has in place policies against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lastRenderedPageBreak/>
              <w:t>changes in the scope of work.</w:t>
            </w:r>
          </w:p>
        </w:tc>
        <w:tc>
          <w:tcPr>
            <w:tcW w:w="931" w:type="pct"/>
            <w:tcBorders>
              <w:left w:val="nil"/>
              <w:right w:val="nil"/>
            </w:tcBorders>
            <w:shd w:val="clear" w:color="auto" w:fill="auto"/>
          </w:tcPr>
          <w:p w14:paraId="69CE09DA" w14:textId="299705C9" w:rsidR="00732FC0" w:rsidRPr="0045347C" w:rsidRDefault="0045347C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lastRenderedPageBreak/>
              <w:t>x</w:t>
            </w:r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</w:t>
            </w:r>
            <w:proofErr w:type="spellStart"/>
            <w:r w:rsidR="00732FC0"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proofErr w:type="spellEnd"/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11723645" w14:textId="205CE084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56565C95" w14:textId="5677B1A2" w:rsidR="0045347C" w:rsidRPr="0045347C" w:rsidRDefault="0045347C" w:rsidP="0045347C">
            <w:pPr>
              <w:pStyle w:val="NormalWeb"/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See under </w:t>
            </w:r>
            <w:r w:rsidRPr="0045347C">
              <w:rPr>
                <w:rFonts w:asciiTheme="majorHAnsi" w:hAnsiTheme="majorHAnsi" w:cstheme="majorHAnsi"/>
                <w:sz w:val="20"/>
                <w:szCs w:val="20"/>
              </w:rPr>
              <w:t xml:space="preserve">Policy and Procedure relevant to </w:t>
            </w:r>
            <w:r w:rsidRPr="0045347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managing Contract Variations</w:t>
            </w:r>
          </w:p>
          <w:p w14:paraId="6598BD5F" w14:textId="4A2A9A91" w:rsidR="00732FC0" w:rsidRPr="0045347C" w:rsidRDefault="00732FC0" w:rsidP="00732FC0">
            <w:pPr>
              <w:ind w:left="86" w:right="29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7AB795F4" w14:textId="61E2292F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lastRenderedPageBreak/>
              <w:t xml:space="preserve">Did the candidate correctly check this item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lastRenderedPageBreak/>
              <w:t>against the contract reviewed?</w:t>
            </w:r>
          </w:p>
          <w:p w14:paraId="31D86A31" w14:textId="77777777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   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7D6D5860" w14:textId="566EACE5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Comments: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32FC0" w:rsidRPr="0045347C" w14:paraId="22793C98" w14:textId="66E45B73" w:rsidTr="00732FC0">
        <w:trPr>
          <w:jc w:val="center"/>
        </w:trPr>
        <w:tc>
          <w:tcPr>
            <w:tcW w:w="1569" w:type="pct"/>
            <w:tcBorders>
              <w:right w:val="nil"/>
            </w:tcBorders>
            <w:shd w:val="clear" w:color="auto" w:fill="auto"/>
          </w:tcPr>
          <w:p w14:paraId="3F0EBA16" w14:textId="2E08B7A0" w:rsidR="00732FC0" w:rsidRPr="0045347C" w:rsidRDefault="00732FC0" w:rsidP="00732FC0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lastRenderedPageBreak/>
              <w:t>The organisation has in place policies for ensuring work conditions are consistent with contract agreements</w:t>
            </w:r>
          </w:p>
        </w:tc>
        <w:tc>
          <w:tcPr>
            <w:tcW w:w="931" w:type="pct"/>
            <w:tcBorders>
              <w:left w:val="nil"/>
              <w:right w:val="nil"/>
            </w:tcBorders>
            <w:shd w:val="clear" w:color="auto" w:fill="auto"/>
          </w:tcPr>
          <w:p w14:paraId="6412EA23" w14:textId="5E8FBFA5" w:rsidR="00732FC0" w:rsidRPr="0045347C" w:rsidRDefault="0045347C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x</w:t>
            </w:r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</w:t>
            </w:r>
            <w:proofErr w:type="spellStart"/>
            <w:r w:rsidR="00732FC0"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proofErr w:type="spellEnd"/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3305AB2B" w14:textId="44AD329B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3B008F61" w14:textId="40BAFBD5" w:rsidR="0045347C" w:rsidRPr="0045347C" w:rsidRDefault="0045347C" w:rsidP="0045347C">
            <w:pPr>
              <w:pStyle w:val="NormalWeb"/>
              <w:ind w:left="0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See under </w:t>
            </w:r>
            <w:r w:rsidRPr="0045347C">
              <w:rPr>
                <w:rFonts w:asciiTheme="majorHAnsi" w:hAnsiTheme="majorHAnsi" w:cstheme="majorHAnsi"/>
                <w:sz w:val="20"/>
                <w:szCs w:val="20"/>
              </w:rPr>
              <w:t xml:space="preserve">Policy and Procedure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for ensuring work conditions are consistent with contract agreements</w:t>
            </w:r>
          </w:p>
          <w:p w14:paraId="7B846DE7" w14:textId="1F89411A" w:rsidR="00732FC0" w:rsidRPr="0045347C" w:rsidRDefault="00732FC0" w:rsidP="00732FC0">
            <w:pPr>
              <w:ind w:left="86" w:right="29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531839A4" w14:textId="77777777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Did the candidate correctly check this item against the contract reviewed?</w:t>
            </w:r>
          </w:p>
          <w:p w14:paraId="50CC9590" w14:textId="77777777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   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61953F4A" w14:textId="53929226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Comments: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672B6C0" w14:textId="4D1E9860" w:rsidR="00D91C31" w:rsidRPr="0045347C" w:rsidRDefault="00D91C31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  <w:gridCol w:w="1340"/>
        <w:gridCol w:w="2254"/>
        <w:gridCol w:w="2254"/>
      </w:tblGrid>
      <w:tr w:rsidR="008776B9" w:rsidRPr="0045347C" w14:paraId="6BC2F11C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F2F2F2" w:themeFill="background1" w:themeFillShade="F2"/>
          </w:tcPr>
          <w:p w14:paraId="013DFFDB" w14:textId="77777777" w:rsidR="008776B9" w:rsidRPr="0045347C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Checklist items: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28D2B68" w14:textId="77777777" w:rsidR="008776B9" w:rsidRPr="0045347C" w:rsidRDefault="008776B9" w:rsidP="00FB7B7C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3CC70D20" w14:textId="77777777" w:rsidR="008776B9" w:rsidRPr="0045347C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Comments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4F497C" w14:textId="77777777" w:rsidR="008776B9" w:rsidRPr="0045347C" w:rsidRDefault="008776B9" w:rsidP="00FB7B7C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Assessor’s Marking Checklist</w:t>
            </w:r>
          </w:p>
        </w:tc>
      </w:tr>
      <w:tr w:rsidR="00732FC0" w:rsidRPr="0045347C" w14:paraId="47DB1EE6" w14:textId="77777777" w:rsidTr="00E34711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FFFFFF" w:themeFill="background1"/>
          </w:tcPr>
          <w:p w14:paraId="2B2DA9D5" w14:textId="55623512" w:rsidR="00732FC0" w:rsidRPr="0045347C" w:rsidRDefault="00732FC0" w:rsidP="00732FC0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The organisation has in place procedures for ensuring quantity of materials used are consistent with contract agreements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4F18F1B1" w14:textId="42C6193D" w:rsidR="00732FC0" w:rsidRPr="0045347C" w:rsidRDefault="0045347C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x</w:t>
            </w:r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</w:t>
            </w:r>
            <w:proofErr w:type="spellStart"/>
            <w:r w:rsidR="00732FC0"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proofErr w:type="spellEnd"/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11D92A4C" w14:textId="0AFD0186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FFFFF" w:themeFill="background1"/>
          </w:tcPr>
          <w:p w14:paraId="727DB65F" w14:textId="4E0FD690" w:rsidR="0045347C" w:rsidRPr="0045347C" w:rsidRDefault="0045347C" w:rsidP="0045347C">
            <w:pPr>
              <w:pStyle w:val="NormalWeb"/>
              <w:shd w:val="clear" w:color="auto" w:fill="FFFFFF"/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See under Policy and Procedure for ensuring quality and quantity of materials used are consistent with contract agreements</w:t>
            </w:r>
          </w:p>
          <w:p w14:paraId="533857E3" w14:textId="5BCA4D3A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636818AD" w14:textId="77777777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Did the candidate correctly check this item against the contract reviewed?</w:t>
            </w:r>
          </w:p>
          <w:p w14:paraId="388F9039" w14:textId="77777777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   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339074BC" w14:textId="769CA542" w:rsidR="00732FC0" w:rsidRPr="0045347C" w:rsidRDefault="00732FC0" w:rsidP="00732FC0">
            <w:pPr>
              <w:tabs>
                <w:tab w:val="left" w:pos="180"/>
              </w:tabs>
              <w:ind w:right="29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Comments: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32FC0" w:rsidRPr="0045347C" w14:paraId="714C8819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30A8C1EC" w14:textId="11A8240D" w:rsidR="00732FC0" w:rsidRPr="0045347C" w:rsidRDefault="00732FC0" w:rsidP="00732FC0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The organisation has in place procedures for ensuring quality of materials used are consistent with contract agreements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7E2AD465" w14:textId="4C5F5C75" w:rsidR="00732FC0" w:rsidRPr="0045347C" w:rsidRDefault="0045347C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x</w:t>
            </w:r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</w:t>
            </w:r>
            <w:proofErr w:type="spellStart"/>
            <w:r w:rsidR="00732FC0"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proofErr w:type="spellEnd"/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6D999F66" w14:textId="4C233475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34B72DC4" w14:textId="77777777" w:rsidR="0045347C" w:rsidRPr="0045347C" w:rsidRDefault="0045347C" w:rsidP="0045347C">
            <w:pPr>
              <w:pStyle w:val="NormalWeb"/>
              <w:shd w:val="clear" w:color="auto" w:fill="FFFFFF"/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See under Policy and Procedure for ensuring quality and quantity of materials used are consistent with contract agreements</w:t>
            </w:r>
          </w:p>
          <w:p w14:paraId="39850943" w14:textId="42AE531C" w:rsidR="00732FC0" w:rsidRPr="0045347C" w:rsidRDefault="00732FC0" w:rsidP="00732FC0">
            <w:pPr>
              <w:ind w:left="86" w:right="29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2B87855B" w14:textId="77777777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Did the candidate correctly check this item against the contract reviewed?</w:t>
            </w:r>
          </w:p>
          <w:p w14:paraId="338F82E5" w14:textId="77777777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   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0419EAAC" w14:textId="239D5A18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Comments: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32FC0" w:rsidRPr="0045347C" w14:paraId="050E9542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200E0917" w14:textId="0FC20A4C" w:rsidR="00732FC0" w:rsidRPr="0045347C" w:rsidRDefault="00732FC0" w:rsidP="00732FC0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The organisation has in place procedures for ensuring project timelines are followed.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06C905E3" w14:textId="5AFE1969" w:rsidR="00732FC0" w:rsidRPr="0045347C" w:rsidRDefault="0045347C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x</w:t>
            </w:r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</w:t>
            </w:r>
            <w:proofErr w:type="spellStart"/>
            <w:r w:rsidR="00732FC0"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proofErr w:type="spellEnd"/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17909841" w14:textId="68F39AEC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4F7C2A62" w14:textId="2C548094" w:rsidR="0045347C" w:rsidRPr="0045347C" w:rsidRDefault="0045347C" w:rsidP="0045347C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See under </w:t>
            </w:r>
            <w:r w:rsidRPr="0045347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Policy and Procedure to ensure Project timelines and Performance are met</w:t>
            </w:r>
          </w:p>
          <w:p w14:paraId="212DC650" w14:textId="6972E2AB" w:rsidR="00732FC0" w:rsidRPr="0045347C" w:rsidRDefault="00732FC0" w:rsidP="00732FC0">
            <w:pPr>
              <w:ind w:left="86" w:right="29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0913CC1A" w14:textId="77777777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Did the candidate correctly check this item against the contract reviewed?</w:t>
            </w:r>
          </w:p>
          <w:p w14:paraId="32F29C4B" w14:textId="77777777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   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2062B035" w14:textId="77777777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Comments: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32FC0" w:rsidRPr="0045347C" w14:paraId="6E415E9D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1B80BAB4" w14:textId="3EC7A75D" w:rsidR="00732FC0" w:rsidRPr="0045347C" w:rsidRDefault="00732FC0" w:rsidP="00732FC0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The organisation has in place procedures for resolving/addressing delays.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4BF744DB" w14:textId="7EB393D2" w:rsidR="00732FC0" w:rsidRPr="0045347C" w:rsidRDefault="0045347C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x</w:t>
            </w:r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</w:t>
            </w:r>
            <w:proofErr w:type="spellStart"/>
            <w:r w:rsidR="00732FC0"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proofErr w:type="spellEnd"/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44DF6CAC" w14:textId="681960F8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56B82568" w14:textId="77777777" w:rsidR="0045347C" w:rsidRPr="0045347C" w:rsidRDefault="0045347C" w:rsidP="0045347C">
            <w:pPr>
              <w:tabs>
                <w:tab w:val="left" w:pos="180"/>
              </w:tabs>
              <w:ind w:left="0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See under Policy and Procedure relevant to delays and to applying for Extension of Time</w:t>
            </w:r>
          </w:p>
          <w:p w14:paraId="4A58DBF3" w14:textId="40D56CB5" w:rsidR="00732FC0" w:rsidRPr="0045347C" w:rsidRDefault="00732FC0" w:rsidP="00732FC0">
            <w:pPr>
              <w:ind w:left="86" w:right="29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5789C554" w14:textId="77777777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Did the candidate correctly check this item against the contract reviewed?</w:t>
            </w:r>
          </w:p>
          <w:p w14:paraId="29CFBF97" w14:textId="77777777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   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21F5D036" w14:textId="77777777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Comments: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32FC0" w:rsidRPr="0045347C" w14:paraId="4748232B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4A0D27CE" w14:textId="3F533BCA" w:rsidR="00732FC0" w:rsidRPr="0045347C" w:rsidRDefault="00732FC0" w:rsidP="00732FC0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lastRenderedPageBreak/>
              <w:t>The organisation has in place procedures for resolving/addressing quality variations.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040F71AB" w14:textId="4521F3DD" w:rsidR="00732FC0" w:rsidRPr="0045347C" w:rsidRDefault="0045347C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x</w:t>
            </w:r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</w:t>
            </w:r>
            <w:proofErr w:type="spellStart"/>
            <w:r w:rsidR="00732FC0"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proofErr w:type="spellEnd"/>
            <w:r w:rsidR="00732FC0"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75BCE40D" w14:textId="5F885CD9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Wingdings" w:hAnsiTheme="majorHAnsi" w:cstheme="majorHAnsi"/>
                <w:color w:val="262626" w:themeColor="text1" w:themeTint="D9"/>
                <w:sz w:val="20"/>
                <w:szCs w:val="20"/>
              </w:rPr>
              <w:t>o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14D3FA9F" w14:textId="77777777" w:rsidR="0045347C" w:rsidRPr="0045347C" w:rsidRDefault="0045347C" w:rsidP="0045347C">
            <w:pPr>
              <w:pStyle w:val="NormalWeb"/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See under </w:t>
            </w:r>
            <w:r w:rsidRPr="0045347C">
              <w:rPr>
                <w:rFonts w:asciiTheme="majorHAnsi" w:hAnsiTheme="majorHAnsi" w:cstheme="majorHAnsi"/>
                <w:sz w:val="20"/>
                <w:szCs w:val="20"/>
              </w:rPr>
              <w:t>Policy and Procedure relevant to managing Contract Variations</w:t>
            </w:r>
          </w:p>
          <w:p w14:paraId="6A85ABE0" w14:textId="75248374" w:rsidR="00732FC0" w:rsidRPr="0045347C" w:rsidRDefault="00732FC0" w:rsidP="00732FC0">
            <w:pPr>
              <w:ind w:left="483" w:right="29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5B641715" w14:textId="77777777" w:rsidR="00732FC0" w:rsidRPr="0045347C" w:rsidRDefault="00732FC0" w:rsidP="00732FC0">
            <w:pPr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Did the candidate correctly check this item against the contract reviewed?</w:t>
            </w:r>
          </w:p>
          <w:p w14:paraId="1FB90095" w14:textId="77777777" w:rsidR="00732FC0" w:rsidRPr="0045347C" w:rsidRDefault="00732FC0" w:rsidP="00732FC0">
            <w:pPr>
              <w:tabs>
                <w:tab w:val="left" w:pos="180"/>
              </w:tabs>
              <w:ind w:left="0" w:right="29" w:firstLine="0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YES      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  <w:p w14:paraId="251F929C" w14:textId="1758141F" w:rsidR="00732FC0" w:rsidRPr="0045347C" w:rsidRDefault="00732FC0" w:rsidP="00732FC0">
            <w:pPr>
              <w:ind w:right="29"/>
              <w:jc w:val="center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Comments: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306E9CF" w14:textId="0003F0C2" w:rsidR="00BB2809" w:rsidRPr="0045347C" w:rsidRDefault="00BB2809" w:rsidP="00116AA9">
      <w:pPr>
        <w:jc w:val="center"/>
        <w:rPr>
          <w:rFonts w:asciiTheme="majorHAnsi" w:hAnsiTheme="majorHAnsi" w:cstheme="majorHAnsi"/>
          <w:color w:val="D73329"/>
          <w:sz w:val="20"/>
          <w:szCs w:val="20"/>
        </w:rPr>
      </w:pPr>
    </w:p>
    <w:p w14:paraId="3237ED09" w14:textId="77777777" w:rsidR="00BB2809" w:rsidRPr="0045347C" w:rsidRDefault="00BB2809">
      <w:pPr>
        <w:rPr>
          <w:rFonts w:asciiTheme="majorHAnsi" w:hAnsiTheme="majorHAnsi" w:cstheme="majorHAnsi"/>
          <w:color w:val="D73329"/>
          <w:sz w:val="20"/>
          <w:szCs w:val="20"/>
        </w:rPr>
      </w:pPr>
      <w:r w:rsidRPr="0045347C">
        <w:rPr>
          <w:rFonts w:asciiTheme="majorHAnsi" w:hAnsiTheme="majorHAnsi" w:cstheme="majorHAnsi"/>
          <w:color w:val="D73329"/>
          <w:sz w:val="20"/>
          <w:szCs w:val="20"/>
        </w:rP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776B9" w:rsidRPr="0045347C" w14:paraId="71F78243" w14:textId="77777777" w:rsidTr="00FB7B7C">
        <w:trPr>
          <w:trHeight w:val="1880"/>
          <w:jc w:val="center"/>
        </w:trPr>
        <w:tc>
          <w:tcPr>
            <w:tcW w:w="9016" w:type="dxa"/>
            <w:gridSpan w:val="2"/>
            <w:shd w:val="clear" w:color="auto" w:fill="F2F2F2" w:themeFill="background1" w:themeFillShade="F2"/>
            <w:vAlign w:val="center"/>
          </w:tcPr>
          <w:p w14:paraId="344540FF" w14:textId="77777777" w:rsidR="008776B9" w:rsidRPr="0045347C" w:rsidRDefault="008776B9" w:rsidP="00FB7B7C">
            <w:pPr>
              <w:ind w:left="65" w:right="93" w:firstLine="0"/>
              <w:jc w:val="center"/>
              <w:rPr>
                <w:rFonts w:asciiTheme="majorHAnsi" w:hAnsiTheme="majorHAnsi" w:cstheme="maj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>Assessor Declaration</w:t>
            </w:r>
          </w:p>
          <w:p w14:paraId="5FDB4F46" w14:textId="7512955C" w:rsidR="008776B9" w:rsidRPr="0045347C" w:rsidRDefault="008776B9" w:rsidP="00FB7B7C">
            <w:pPr>
              <w:ind w:left="65" w:right="93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By signing here, I confirm that I have reviewed and assessed the candidate’s responses in this checklist against the policies and procedures they reviewed for this task.</w:t>
            </w:r>
          </w:p>
          <w:p w14:paraId="641E1AD0" w14:textId="77777777" w:rsidR="008776B9" w:rsidRPr="0045347C" w:rsidRDefault="008776B9" w:rsidP="00FB7B7C">
            <w:pPr>
              <w:ind w:left="65" w:right="93" w:firstLine="0"/>
              <w:jc w:val="both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 xml:space="preserve">I confirm that the responses I provided under the </w:t>
            </w:r>
            <w:r w:rsidRPr="0045347C">
              <w:rPr>
                <w:rFonts w:asciiTheme="majorHAnsi" w:hAnsiTheme="majorHAnsi" w:cstheme="majorHAnsi"/>
                <w:i/>
                <w:iCs/>
                <w:color w:val="262626" w:themeColor="text1" w:themeTint="D9"/>
                <w:sz w:val="20"/>
                <w:szCs w:val="20"/>
              </w:rPr>
              <w:t xml:space="preserve">Assessor’s Marking Checklist 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are true and accurately reflect the candidate’s performance in this workplace task.</w:t>
            </w:r>
          </w:p>
        </w:tc>
      </w:tr>
      <w:tr w:rsidR="008776B9" w:rsidRPr="0045347C" w14:paraId="016C55E3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4D4957" w14:textId="77777777" w:rsidR="008776B9" w:rsidRPr="0045347C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30351F8" w14:textId="77777777" w:rsidR="008776B9" w:rsidRPr="0045347C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776B9" w:rsidRPr="0045347C" w14:paraId="37E61A92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427A12F" w14:textId="77777777" w:rsidR="008776B9" w:rsidRPr="0045347C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5F58FF" w14:textId="77777777" w:rsidR="008776B9" w:rsidRPr="0045347C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776B9" w:rsidRPr="0045347C" w14:paraId="5ABFFDC9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19632E0" w14:textId="77777777" w:rsidR="008776B9" w:rsidRPr="0045347C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2A7B10" w14:textId="77777777" w:rsidR="008776B9" w:rsidRPr="0045347C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5347C">
              <w:rPr>
                <w:rFonts w:asciiTheme="majorHAnsi" w:hAnsiTheme="majorHAnsi" w:cstheme="maj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0425AA04" w14:textId="77777777" w:rsidR="008776B9" w:rsidRPr="0045347C" w:rsidRDefault="008776B9" w:rsidP="00116AA9">
      <w:pPr>
        <w:jc w:val="center"/>
        <w:rPr>
          <w:rFonts w:asciiTheme="majorHAnsi" w:hAnsiTheme="majorHAnsi" w:cstheme="majorHAnsi"/>
          <w:color w:val="D73329"/>
          <w:sz w:val="20"/>
          <w:szCs w:val="20"/>
        </w:rPr>
      </w:pPr>
    </w:p>
    <w:p w14:paraId="57271512" w14:textId="68DC2DE2" w:rsidR="005F35CE" w:rsidRPr="0045347C" w:rsidRDefault="005F35CE" w:rsidP="00116AA9">
      <w:pPr>
        <w:jc w:val="center"/>
        <w:rPr>
          <w:rFonts w:asciiTheme="majorHAnsi" w:hAnsiTheme="majorHAnsi" w:cstheme="majorHAnsi"/>
          <w:color w:val="D73329"/>
          <w:sz w:val="20"/>
          <w:szCs w:val="20"/>
          <w:highlight w:val="yellow"/>
        </w:rPr>
      </w:pPr>
      <w:r w:rsidRPr="0045347C">
        <w:rPr>
          <w:rFonts w:asciiTheme="majorHAnsi" w:hAnsiTheme="majorHAnsi" w:cstheme="majorHAnsi"/>
          <w:color w:val="A6A6A6" w:themeColor="background1" w:themeShade="A6"/>
          <w:sz w:val="20"/>
          <w:szCs w:val="20"/>
        </w:rPr>
        <w:t xml:space="preserve">END OF </w:t>
      </w:r>
      <w:r w:rsidR="00116AA9" w:rsidRPr="0045347C">
        <w:rPr>
          <w:rFonts w:asciiTheme="majorHAnsi" w:hAnsiTheme="majorHAnsi" w:cstheme="majorHAnsi"/>
          <w:color w:val="A6A6A6" w:themeColor="background1" w:themeShade="A6"/>
          <w:sz w:val="20"/>
          <w:szCs w:val="20"/>
        </w:rPr>
        <w:t>POLICIES AND PROCEDURES</w:t>
      </w:r>
      <w:r w:rsidR="008A694F" w:rsidRPr="0045347C">
        <w:rPr>
          <w:rFonts w:asciiTheme="majorHAnsi" w:hAnsiTheme="majorHAnsi" w:cstheme="majorHAnsi"/>
          <w:color w:val="A6A6A6" w:themeColor="background1" w:themeShade="A6"/>
          <w:sz w:val="20"/>
          <w:szCs w:val="20"/>
        </w:rPr>
        <w:t xml:space="preserve"> CHECKLIST</w:t>
      </w:r>
    </w:p>
    <w:sectPr w:rsidR="005F35CE" w:rsidRPr="0045347C" w:rsidSect="008B2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797FF" w14:textId="77777777" w:rsidR="009427DF" w:rsidRDefault="009427DF" w:rsidP="00806228">
      <w:pPr>
        <w:spacing w:after="0" w:line="240" w:lineRule="auto"/>
      </w:pPr>
      <w:r>
        <w:separator/>
      </w:r>
    </w:p>
  </w:endnote>
  <w:endnote w:type="continuationSeparator" w:id="0">
    <w:p w14:paraId="17CC898C" w14:textId="77777777" w:rsidR="009427DF" w:rsidRDefault="009427DF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060521987"/>
      <w:docPartObj>
        <w:docPartGallery w:val="Page Numbers (Top of Page)"/>
        <w:docPartUnique/>
      </w:docPartObj>
    </w:sdtPr>
    <w:sdtEndPr/>
    <w:sdtContent>
      <w:p w14:paraId="50811398" w14:textId="2F45417E" w:rsidR="008B2A75" w:rsidRPr="00010D04" w:rsidRDefault="00010D04" w:rsidP="00010D0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31777125"/>
            <w:placeholder>
              <w:docPart w:val="7664E2694D464AF7A668753CFA4D6D9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8124BC">
              <w:rPr>
                <w:sz w:val="16"/>
                <w:szCs w:val="16"/>
              </w:rPr>
              <w:t>v1-1_17/11/2022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250E1A39" w14:textId="64C425C0" w:rsidR="00806228" w:rsidRPr="00010D04" w:rsidRDefault="00010D04" w:rsidP="00010D0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C9B3ADD0FE9842D086D4ECCEC6AAF8C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8124BC">
              <w:rPr>
                <w:sz w:val="16"/>
                <w:szCs w:val="16"/>
              </w:rPr>
              <w:t>v1-1_17/11/2022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C3D83" w14:textId="77777777" w:rsidR="00010D04" w:rsidRDefault="00010D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F649F" w14:textId="77777777" w:rsidR="009427DF" w:rsidRDefault="009427DF" w:rsidP="00806228">
      <w:pPr>
        <w:spacing w:after="0" w:line="240" w:lineRule="auto"/>
      </w:pPr>
      <w:r>
        <w:separator/>
      </w:r>
    </w:p>
  </w:footnote>
  <w:footnote w:type="continuationSeparator" w:id="0">
    <w:p w14:paraId="0FC6C120" w14:textId="77777777" w:rsidR="009427DF" w:rsidRDefault="009427DF" w:rsidP="008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79E61" w14:textId="77777777" w:rsidR="00010D04" w:rsidRDefault="00010D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C5445" w14:textId="77777777" w:rsidR="00010D04" w:rsidRDefault="00010D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C756" w14:textId="77777777" w:rsidR="00010D04" w:rsidRDefault="00010D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3546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95BB9"/>
    <w:multiLevelType w:val="hybridMultilevel"/>
    <w:tmpl w:val="2E76BC1C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63E8C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611E7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8149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E2402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B0835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6553A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5007D"/>
    <w:multiLevelType w:val="hybridMultilevel"/>
    <w:tmpl w:val="868C135A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76C9F"/>
    <w:multiLevelType w:val="hybridMultilevel"/>
    <w:tmpl w:val="868C135A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612A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46E41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17F05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61B8C"/>
    <w:multiLevelType w:val="hybridMultilevel"/>
    <w:tmpl w:val="08863EF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1320A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528993">
    <w:abstractNumId w:val="8"/>
  </w:num>
  <w:num w:numId="2" w16cid:durableId="194118784">
    <w:abstractNumId w:val="5"/>
  </w:num>
  <w:num w:numId="3" w16cid:durableId="1524901489">
    <w:abstractNumId w:val="14"/>
  </w:num>
  <w:num w:numId="4" w16cid:durableId="1019425918">
    <w:abstractNumId w:val="1"/>
  </w:num>
  <w:num w:numId="5" w16cid:durableId="179052688">
    <w:abstractNumId w:val="11"/>
  </w:num>
  <w:num w:numId="6" w16cid:durableId="1996177994">
    <w:abstractNumId w:val="7"/>
  </w:num>
  <w:num w:numId="7" w16cid:durableId="2068529647">
    <w:abstractNumId w:val="12"/>
  </w:num>
  <w:num w:numId="8" w16cid:durableId="1626279375">
    <w:abstractNumId w:val="13"/>
  </w:num>
  <w:num w:numId="9" w16cid:durableId="348487529">
    <w:abstractNumId w:val="18"/>
  </w:num>
  <w:num w:numId="10" w16cid:durableId="2106266889">
    <w:abstractNumId w:val="16"/>
  </w:num>
  <w:num w:numId="11" w16cid:durableId="181630575">
    <w:abstractNumId w:val="6"/>
  </w:num>
  <w:num w:numId="12" w16cid:durableId="992295365">
    <w:abstractNumId w:val="15"/>
  </w:num>
  <w:num w:numId="13" w16cid:durableId="1901165855">
    <w:abstractNumId w:val="9"/>
  </w:num>
  <w:num w:numId="14" w16cid:durableId="113595759">
    <w:abstractNumId w:val="0"/>
  </w:num>
  <w:num w:numId="15" w16cid:durableId="890727043">
    <w:abstractNumId w:val="4"/>
  </w:num>
  <w:num w:numId="16" w16cid:durableId="1139610687">
    <w:abstractNumId w:val="3"/>
  </w:num>
  <w:num w:numId="17" w16cid:durableId="268122661">
    <w:abstractNumId w:val="2"/>
  </w:num>
  <w:num w:numId="18" w16cid:durableId="1428578311">
    <w:abstractNumId w:val="10"/>
  </w:num>
  <w:num w:numId="19" w16cid:durableId="118463745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NKwFAKBn2jUtAAAA"/>
  </w:docVars>
  <w:rsids>
    <w:rsidRoot w:val="00806228"/>
    <w:rsid w:val="00010D04"/>
    <w:rsid w:val="00021E69"/>
    <w:rsid w:val="00045698"/>
    <w:rsid w:val="000605A5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11B2B"/>
    <w:rsid w:val="00116AA9"/>
    <w:rsid w:val="00174E6C"/>
    <w:rsid w:val="001934D5"/>
    <w:rsid w:val="001D2D5A"/>
    <w:rsid w:val="001F0194"/>
    <w:rsid w:val="00201E7C"/>
    <w:rsid w:val="002049A1"/>
    <w:rsid w:val="00244EAB"/>
    <w:rsid w:val="0025104A"/>
    <w:rsid w:val="002847A6"/>
    <w:rsid w:val="002A3DC8"/>
    <w:rsid w:val="002B0E05"/>
    <w:rsid w:val="002C69BF"/>
    <w:rsid w:val="002F663B"/>
    <w:rsid w:val="00322BC4"/>
    <w:rsid w:val="00352F47"/>
    <w:rsid w:val="00363437"/>
    <w:rsid w:val="00377B7E"/>
    <w:rsid w:val="0038739E"/>
    <w:rsid w:val="003B22F2"/>
    <w:rsid w:val="003C417B"/>
    <w:rsid w:val="003E0522"/>
    <w:rsid w:val="003E7834"/>
    <w:rsid w:val="003E7C5F"/>
    <w:rsid w:val="00424D1B"/>
    <w:rsid w:val="004456B7"/>
    <w:rsid w:val="0045347C"/>
    <w:rsid w:val="00481144"/>
    <w:rsid w:val="004821CB"/>
    <w:rsid w:val="0049068F"/>
    <w:rsid w:val="004F4C1B"/>
    <w:rsid w:val="005137F2"/>
    <w:rsid w:val="00516734"/>
    <w:rsid w:val="00541256"/>
    <w:rsid w:val="00585AD9"/>
    <w:rsid w:val="005E4E86"/>
    <w:rsid w:val="005F0962"/>
    <w:rsid w:val="005F35CE"/>
    <w:rsid w:val="005F4317"/>
    <w:rsid w:val="00624345"/>
    <w:rsid w:val="006608F3"/>
    <w:rsid w:val="00671BDB"/>
    <w:rsid w:val="00671C7A"/>
    <w:rsid w:val="00675526"/>
    <w:rsid w:val="00677162"/>
    <w:rsid w:val="006F4DF6"/>
    <w:rsid w:val="007110FC"/>
    <w:rsid w:val="00713045"/>
    <w:rsid w:val="00714881"/>
    <w:rsid w:val="00720344"/>
    <w:rsid w:val="00732FC0"/>
    <w:rsid w:val="00740B9D"/>
    <w:rsid w:val="007441B4"/>
    <w:rsid w:val="00753442"/>
    <w:rsid w:val="00770B0D"/>
    <w:rsid w:val="0078599E"/>
    <w:rsid w:val="00792BC9"/>
    <w:rsid w:val="0079677B"/>
    <w:rsid w:val="007A0C6C"/>
    <w:rsid w:val="007A4B20"/>
    <w:rsid w:val="007B1070"/>
    <w:rsid w:val="00800F96"/>
    <w:rsid w:val="00806228"/>
    <w:rsid w:val="008124BC"/>
    <w:rsid w:val="00830120"/>
    <w:rsid w:val="00841D7F"/>
    <w:rsid w:val="00853538"/>
    <w:rsid w:val="00857829"/>
    <w:rsid w:val="008776B9"/>
    <w:rsid w:val="00892AFD"/>
    <w:rsid w:val="008A694F"/>
    <w:rsid w:val="008B2A75"/>
    <w:rsid w:val="008C7D77"/>
    <w:rsid w:val="008D0EC6"/>
    <w:rsid w:val="008D2E7C"/>
    <w:rsid w:val="00900084"/>
    <w:rsid w:val="00936E7D"/>
    <w:rsid w:val="00937AEC"/>
    <w:rsid w:val="009427DF"/>
    <w:rsid w:val="00972AA0"/>
    <w:rsid w:val="009768D2"/>
    <w:rsid w:val="00A416B5"/>
    <w:rsid w:val="00A5001C"/>
    <w:rsid w:val="00AA0DF4"/>
    <w:rsid w:val="00B7686B"/>
    <w:rsid w:val="00B90F9E"/>
    <w:rsid w:val="00BB2809"/>
    <w:rsid w:val="00BB43EF"/>
    <w:rsid w:val="00BE0BAF"/>
    <w:rsid w:val="00BE11F3"/>
    <w:rsid w:val="00BF02D3"/>
    <w:rsid w:val="00BF05EF"/>
    <w:rsid w:val="00C136C1"/>
    <w:rsid w:val="00C204A8"/>
    <w:rsid w:val="00C225A8"/>
    <w:rsid w:val="00C46608"/>
    <w:rsid w:val="00C62356"/>
    <w:rsid w:val="00C90F9C"/>
    <w:rsid w:val="00CA1F5D"/>
    <w:rsid w:val="00CD79DE"/>
    <w:rsid w:val="00D07BC9"/>
    <w:rsid w:val="00D111FE"/>
    <w:rsid w:val="00D81C40"/>
    <w:rsid w:val="00D91C31"/>
    <w:rsid w:val="00DA10E4"/>
    <w:rsid w:val="00DC3963"/>
    <w:rsid w:val="00DD3FD7"/>
    <w:rsid w:val="00DE4348"/>
    <w:rsid w:val="00E0062C"/>
    <w:rsid w:val="00E2128B"/>
    <w:rsid w:val="00E34711"/>
    <w:rsid w:val="00E52CB0"/>
    <w:rsid w:val="00E64CC4"/>
    <w:rsid w:val="00E72CFE"/>
    <w:rsid w:val="00E916CF"/>
    <w:rsid w:val="00EE70A5"/>
    <w:rsid w:val="00F72DE5"/>
    <w:rsid w:val="00F805CF"/>
    <w:rsid w:val="00F8119D"/>
    <w:rsid w:val="00F8604F"/>
    <w:rsid w:val="00FA71BA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FA71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71BDB"/>
    <w:rPr>
      <w:lang w:val="en-AU"/>
    </w:rPr>
  </w:style>
  <w:style w:type="paragraph" w:styleId="NormalWeb">
    <w:name w:val="Normal (Web)"/>
    <w:basedOn w:val="Normal"/>
    <w:uiPriority w:val="99"/>
    <w:unhideWhenUsed/>
    <w:rsid w:val="00453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B3ADD0FE9842D086D4ECCEC6AAF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CDC86-1D50-4252-A768-1724F9CE40A3}"/>
      </w:docPartPr>
      <w:docPartBody>
        <w:p w:rsidR="00082EC5" w:rsidRDefault="00E85E81" w:rsidP="00E85E81">
          <w:pPr>
            <w:pStyle w:val="C9B3ADD0FE9842D086D4ECCEC6AAF8C1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7664E2694D464AF7A668753CFA4D6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EB710-B942-45E0-9BE8-FE62D21A4CE0}"/>
      </w:docPartPr>
      <w:docPartBody>
        <w:p w:rsidR="00082EC5" w:rsidRDefault="00E85E81" w:rsidP="00E85E81">
          <w:pPr>
            <w:pStyle w:val="7664E2694D464AF7A668753CFA4D6D94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E81"/>
    <w:rsid w:val="00082EC5"/>
    <w:rsid w:val="00E8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85E81"/>
    <w:rPr>
      <w:color w:val="808080"/>
    </w:rPr>
  </w:style>
  <w:style w:type="paragraph" w:customStyle="1" w:styleId="C9B3ADD0FE9842D086D4ECCEC6AAF8C1">
    <w:name w:val="C9B3ADD0FE9842D086D4ECCEC6AAF8C1"/>
    <w:rsid w:val="00E85E81"/>
  </w:style>
  <w:style w:type="paragraph" w:customStyle="1" w:styleId="7664E2694D464AF7A668753CFA4D6D94">
    <w:name w:val="7664E2694D464AF7A668753CFA4D6D94"/>
    <w:rsid w:val="00E85E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74EDE0F-ECEC-4656-AA7E-5BF6C7872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>CSTC Pty Ltd (RTO #0699)</Company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TotalVET Training Resources</dc:creator>
  <cp:keywords/>
  <dc:description/>
  <cp:lastModifiedBy>Faris Abu-Obeid</cp:lastModifiedBy>
  <cp:revision>2</cp:revision>
  <dcterms:created xsi:type="dcterms:W3CDTF">2023-03-01T04:18:00Z</dcterms:created>
  <dcterms:modified xsi:type="dcterms:W3CDTF">2023-03-01T04:18:00Z</dcterms:modified>
  <cp:category>CPC</cp:category>
  <cp:contentStatus>v1-1_17/11/2022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