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4ED" w:rsidRPr="004932A4" w:rsidRDefault="00020125"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rsidR="00A844ED" w:rsidRDefault="00020125"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rsidR="00A844ED" w:rsidRPr="004932A4" w:rsidRDefault="00A844ED" w:rsidP="00A844ED">
      <w:pPr>
        <w:pStyle w:val="01CSTCPLHeading1"/>
        <w:rPr>
          <w:szCs w:val="32"/>
        </w:rPr>
      </w:pPr>
      <w:r>
        <w:rPr>
          <w:szCs w:val="32"/>
        </w:rPr>
        <w:t>ASSESSMENT SUMMARY</w:t>
      </w:r>
    </w:p>
    <w:p w:rsidR="00A844ED" w:rsidRPr="004C3241" w:rsidRDefault="00A844ED" w:rsidP="00A844ED">
      <w:pPr>
        <w:ind w:left="709" w:right="-24" w:hanging="709"/>
        <w:rPr>
          <w:rFonts w:ascii="Arial" w:hAnsi="Arial" w:cs="Arial"/>
          <w:b/>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rsidTr="00287F35">
        <w:trPr>
          <w:trHeight w:val="397"/>
        </w:trPr>
        <w:tc>
          <w:tcPr>
            <w:tcW w:w="3681" w:type="dxa"/>
            <w:shd w:val="clear" w:color="auto" w:fill="D9D9D9" w:themeFill="background1" w:themeFillShade="D9"/>
            <w:vAlign w:val="center"/>
          </w:tcPr>
          <w:p w:rsidR="00A844ED" w:rsidRPr="004C3241" w:rsidRDefault="00A844ED" w:rsidP="00287F35">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A844ED" w:rsidRPr="00455CC3" w:rsidRDefault="00287F35" w:rsidP="00287F35">
            <w:pPr>
              <w:jc w:val="left"/>
              <w:rPr>
                <w:rFonts w:ascii="Arial" w:hAnsi="Arial" w:cs="Arial"/>
                <w:sz w:val="22"/>
              </w:rPr>
            </w:pPr>
            <w:permStart w:id="1783513578" w:edGrp="everyone"/>
            <w:r>
              <w:rPr>
                <w:rFonts w:ascii="Arial" w:hAnsi="Arial" w:cs="Arial"/>
                <w:sz w:val="22"/>
              </w:rPr>
              <w:t>Rachel Redpath</w:t>
            </w:r>
            <w:permEnd w:id="1783513578"/>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rsidTr="00287F35">
        <w:trPr>
          <w:trHeight w:val="283"/>
        </w:trPr>
        <w:tc>
          <w:tcPr>
            <w:tcW w:w="3681" w:type="dxa"/>
            <w:shd w:val="clear" w:color="auto" w:fill="000000" w:themeFill="text1"/>
            <w:vAlign w:val="center"/>
          </w:tcPr>
          <w:p w:rsidR="00A844ED" w:rsidRPr="004C3241" w:rsidRDefault="00A844ED" w:rsidP="00287F3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844ED" w:rsidRPr="004C3241" w:rsidRDefault="00A844ED" w:rsidP="00287F35">
            <w:pPr>
              <w:jc w:val="left"/>
              <w:rPr>
                <w:rFonts w:ascii="Arial" w:hAnsi="Arial" w:cs="Arial"/>
                <w:b/>
                <w:sz w:val="20"/>
              </w:rPr>
            </w:pPr>
            <w:r w:rsidRPr="004C3241">
              <w:rPr>
                <w:rFonts w:ascii="Arial" w:hAnsi="Arial" w:cs="Arial"/>
                <w:b/>
                <w:sz w:val="20"/>
              </w:rPr>
              <w:t xml:space="preserve">Assessment Results </w:t>
            </w:r>
          </w:p>
        </w:tc>
      </w:tr>
      <w:tr w:rsidR="00A844ED" w:rsidRPr="004C3241" w:rsidTr="00287F35">
        <w:trPr>
          <w:trHeight w:val="454"/>
        </w:trPr>
        <w:tc>
          <w:tcPr>
            <w:tcW w:w="3681" w:type="dxa"/>
            <w:shd w:val="clear" w:color="auto" w:fill="D9D9D9" w:themeFill="background1" w:themeFillShade="D9"/>
            <w:vAlign w:val="center"/>
          </w:tcPr>
          <w:p w:rsidR="00A844ED" w:rsidRPr="004C3241" w:rsidRDefault="00A844ED" w:rsidP="00287F35">
            <w:pPr>
              <w:jc w:val="left"/>
              <w:rPr>
                <w:rFonts w:ascii="Arial" w:hAnsi="Arial" w:cs="Arial"/>
                <w:sz w:val="20"/>
              </w:rPr>
            </w:pPr>
            <w:r w:rsidRPr="004C3241">
              <w:rPr>
                <w:rFonts w:ascii="Arial" w:hAnsi="Arial" w:cs="Arial"/>
                <w:sz w:val="20"/>
              </w:rPr>
              <w:t>Theory Exam</w:t>
            </w:r>
          </w:p>
        </w:tc>
        <w:tc>
          <w:tcPr>
            <w:tcW w:w="2667" w:type="dxa"/>
            <w:vAlign w:val="center"/>
          </w:tcPr>
          <w:p w:rsidR="00A844ED" w:rsidRPr="004C3241" w:rsidRDefault="00020125" w:rsidP="00287F3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15146035" w:edGrp="everyone"/>
                <w:r w:rsidR="00A844ED" w:rsidRPr="004C3241">
                  <w:rPr>
                    <w:rFonts w:ascii="Arial" w:hAnsi="Arial" w:cs="Arial"/>
                    <w:sz w:val="20"/>
                  </w:rPr>
                  <w:sym w:font="Wingdings" w:char="F0A8"/>
                </w:r>
                <w:permEnd w:id="1615146035"/>
              </w:sdtContent>
            </w:sdt>
            <w:r w:rsidR="00A844ED" w:rsidRPr="004C3241">
              <w:rPr>
                <w:rFonts w:ascii="Arial" w:hAnsi="Arial" w:cs="Arial"/>
                <w:sz w:val="20"/>
              </w:rPr>
              <w:t xml:space="preserve"> Satisfactory </w:t>
            </w:r>
          </w:p>
        </w:tc>
        <w:permStart w:id="736001930" w:edGrp="everyone"/>
        <w:tc>
          <w:tcPr>
            <w:tcW w:w="2668" w:type="dxa"/>
            <w:vAlign w:val="center"/>
          </w:tcPr>
          <w:p w:rsidR="00A844ED" w:rsidRPr="004C3241" w:rsidRDefault="00020125" w:rsidP="00287F3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736001930"/>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287F35">
        <w:trPr>
          <w:trHeight w:val="454"/>
        </w:trPr>
        <w:tc>
          <w:tcPr>
            <w:tcW w:w="3681" w:type="dxa"/>
            <w:shd w:val="clear" w:color="auto" w:fill="D9D9D9" w:themeFill="background1" w:themeFillShade="D9"/>
            <w:vAlign w:val="center"/>
          </w:tcPr>
          <w:p w:rsidR="00A844ED" w:rsidRPr="004C3241" w:rsidRDefault="00A844ED" w:rsidP="00287F35">
            <w:pPr>
              <w:jc w:val="left"/>
              <w:rPr>
                <w:rFonts w:ascii="Arial" w:hAnsi="Arial" w:cs="Arial"/>
                <w:sz w:val="20"/>
              </w:rPr>
            </w:pPr>
            <w:r w:rsidRPr="004C3241">
              <w:rPr>
                <w:rFonts w:ascii="Arial" w:hAnsi="Arial" w:cs="Arial"/>
                <w:sz w:val="20"/>
              </w:rPr>
              <w:t>Practical Assessment</w:t>
            </w:r>
          </w:p>
        </w:tc>
        <w:tc>
          <w:tcPr>
            <w:tcW w:w="2667" w:type="dxa"/>
            <w:vAlign w:val="center"/>
          </w:tcPr>
          <w:p w:rsidR="00A844ED" w:rsidRPr="004C3241" w:rsidRDefault="00020125" w:rsidP="00287F3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88767149" w:edGrp="everyone"/>
                <w:r w:rsidR="00A844ED">
                  <w:rPr>
                    <w:rFonts w:ascii="Arial" w:hAnsi="Arial" w:cs="Arial"/>
                    <w:sz w:val="20"/>
                  </w:rPr>
                  <w:sym w:font="Wingdings" w:char="F0A8"/>
                </w:r>
                <w:permEnd w:id="988767149"/>
              </w:sdtContent>
            </w:sdt>
            <w:r w:rsidR="00A844ED" w:rsidRPr="004C3241">
              <w:rPr>
                <w:rFonts w:ascii="Arial" w:hAnsi="Arial" w:cs="Arial"/>
                <w:sz w:val="20"/>
              </w:rPr>
              <w:t xml:space="preserve"> Satisfactory </w:t>
            </w:r>
          </w:p>
        </w:tc>
        <w:tc>
          <w:tcPr>
            <w:tcW w:w="2668" w:type="dxa"/>
            <w:vAlign w:val="center"/>
          </w:tcPr>
          <w:p w:rsidR="00A844ED" w:rsidRPr="004C3241" w:rsidRDefault="00020125" w:rsidP="00287F3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29646367" w:edGrp="everyone"/>
                <w:r w:rsidR="00A844ED" w:rsidRPr="004C3241">
                  <w:rPr>
                    <w:rFonts w:ascii="Arial" w:hAnsi="Arial" w:cs="Arial"/>
                    <w:sz w:val="20"/>
                  </w:rPr>
                  <w:sym w:font="Wingdings" w:char="F0A8"/>
                </w:r>
                <w:permEnd w:id="929646367"/>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287F35">
        <w:trPr>
          <w:trHeight w:val="454"/>
        </w:trPr>
        <w:tc>
          <w:tcPr>
            <w:tcW w:w="3681" w:type="dxa"/>
            <w:shd w:val="clear" w:color="auto" w:fill="000000" w:themeFill="text1"/>
            <w:vAlign w:val="center"/>
          </w:tcPr>
          <w:p w:rsidR="00A844ED" w:rsidRPr="004C3241" w:rsidRDefault="00A844ED" w:rsidP="00287F3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24078724" w:edGrp="everyone"/>
        <w:tc>
          <w:tcPr>
            <w:tcW w:w="2667" w:type="dxa"/>
            <w:vAlign w:val="center"/>
          </w:tcPr>
          <w:p w:rsidR="00A844ED" w:rsidRPr="004C3241" w:rsidRDefault="00020125" w:rsidP="00287F3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1124078724"/>
            <w:r w:rsidR="00A844ED" w:rsidRPr="004C3241">
              <w:rPr>
                <w:rFonts w:ascii="Arial" w:hAnsi="Arial" w:cs="Arial"/>
                <w:b/>
                <w:sz w:val="20"/>
              </w:rPr>
              <w:t xml:space="preserve"> Competent</w:t>
            </w:r>
          </w:p>
        </w:tc>
        <w:tc>
          <w:tcPr>
            <w:tcW w:w="2668" w:type="dxa"/>
            <w:vAlign w:val="center"/>
          </w:tcPr>
          <w:p w:rsidR="00A844ED" w:rsidRPr="004C3241" w:rsidRDefault="00020125" w:rsidP="00287F3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901937817" w:edGrp="everyone"/>
                <w:r w:rsidR="00A844ED" w:rsidRPr="004C3241">
                  <w:rPr>
                    <w:rFonts w:ascii="Arial" w:hAnsi="Arial" w:cs="Arial"/>
                    <w:b/>
                    <w:sz w:val="20"/>
                  </w:rPr>
                  <w:sym w:font="Wingdings" w:char="F0A8"/>
                </w:r>
                <w:permEnd w:id="1901937817"/>
              </w:sdtContent>
            </w:sdt>
            <w:r w:rsidR="00A844ED" w:rsidRPr="004C3241">
              <w:rPr>
                <w:rFonts w:ascii="Arial" w:hAnsi="Arial" w:cs="Arial"/>
                <w:b/>
                <w:sz w:val="20"/>
              </w:rPr>
              <w:t xml:space="preserve"> Not Yet Competent</w:t>
            </w:r>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rsidTr="00287F35">
        <w:trPr>
          <w:trHeight w:val="397"/>
        </w:trPr>
        <w:tc>
          <w:tcPr>
            <w:tcW w:w="3681" w:type="dxa"/>
            <w:shd w:val="clear" w:color="auto" w:fill="D9D9D9" w:themeFill="background1" w:themeFillShade="D9"/>
            <w:vAlign w:val="center"/>
          </w:tcPr>
          <w:p w:rsidR="00A844ED" w:rsidRPr="004C3241" w:rsidRDefault="00A844ED" w:rsidP="00287F35">
            <w:pPr>
              <w:jc w:val="left"/>
              <w:rPr>
                <w:rFonts w:ascii="Arial" w:hAnsi="Arial" w:cs="Arial"/>
                <w:sz w:val="20"/>
              </w:rPr>
            </w:pPr>
            <w:r w:rsidRPr="004C3241">
              <w:rPr>
                <w:rFonts w:ascii="Arial" w:hAnsi="Arial" w:cs="Arial"/>
                <w:sz w:val="20"/>
              </w:rPr>
              <w:t>Assessor Name</w:t>
            </w:r>
          </w:p>
        </w:tc>
        <w:tc>
          <w:tcPr>
            <w:tcW w:w="5335" w:type="dxa"/>
            <w:vAlign w:val="center"/>
          </w:tcPr>
          <w:p w:rsidR="00A844ED" w:rsidRPr="00455CC3" w:rsidRDefault="00A844ED" w:rsidP="00287F35">
            <w:pPr>
              <w:jc w:val="left"/>
              <w:rPr>
                <w:rFonts w:ascii="Arial" w:hAnsi="Arial" w:cs="Arial"/>
                <w:sz w:val="22"/>
              </w:rPr>
            </w:pPr>
            <w:permStart w:id="1492197096" w:edGrp="everyone"/>
            <w:permEnd w:id="1492197096"/>
          </w:p>
        </w:tc>
      </w:tr>
      <w:tr w:rsidR="00A844ED" w:rsidRPr="004C3241" w:rsidTr="00287F35">
        <w:trPr>
          <w:trHeight w:val="680"/>
        </w:trPr>
        <w:tc>
          <w:tcPr>
            <w:tcW w:w="3681" w:type="dxa"/>
            <w:shd w:val="clear" w:color="auto" w:fill="D9D9D9" w:themeFill="background1" w:themeFillShade="D9"/>
            <w:vAlign w:val="center"/>
          </w:tcPr>
          <w:p w:rsidR="00A844ED" w:rsidRPr="004C3241" w:rsidRDefault="00A844ED" w:rsidP="00287F35">
            <w:pPr>
              <w:jc w:val="left"/>
              <w:rPr>
                <w:rFonts w:ascii="Arial" w:hAnsi="Arial" w:cs="Arial"/>
                <w:sz w:val="20"/>
              </w:rPr>
            </w:pPr>
            <w:r w:rsidRPr="004C3241">
              <w:rPr>
                <w:rFonts w:ascii="Arial" w:hAnsi="Arial" w:cs="Arial"/>
                <w:sz w:val="20"/>
              </w:rPr>
              <w:t>Assessor Signature</w:t>
            </w:r>
          </w:p>
        </w:tc>
        <w:permStart w:id="1053771368" w:edGrp="everyone" w:displacedByCustomXml="next"/>
        <w:sdt>
          <w:sdtPr>
            <w:rPr>
              <w:rFonts w:ascii="Arial" w:hAnsi="Arial" w:cs="Arial"/>
              <w:sz w:val="22"/>
              <w:szCs w:val="22"/>
            </w:rPr>
            <w:id w:val="909501784"/>
            <w:showingPlcHdr/>
            <w:picture/>
          </w:sdtPr>
          <w:sdtEndPr/>
          <w:sdtContent>
            <w:tc>
              <w:tcPr>
                <w:tcW w:w="5335" w:type="dxa"/>
                <w:vAlign w:val="center"/>
              </w:tcPr>
              <w:p w:rsidR="00A844ED" w:rsidRPr="004C3241" w:rsidRDefault="00A844ED" w:rsidP="00287F35">
                <w:pPr>
                  <w:jc w:val="left"/>
                  <w:rPr>
                    <w:rFonts w:ascii="Arial" w:hAnsi="Arial" w:cs="Arial"/>
                    <w:sz w:val="20"/>
                  </w:rPr>
                </w:pPr>
                <w:r w:rsidRPr="00553DDB">
                  <w:rPr>
                    <w:rFonts w:ascii="Arial" w:hAnsi="Arial" w:cs="Arial"/>
                    <w:noProof/>
                    <w:sz w:val="22"/>
                    <w:szCs w:val="22"/>
                    <w:lang w:eastAsia="en-AU"/>
                  </w:rPr>
                  <w:drawing>
                    <wp:inline distT="0" distB="0" distL="0" distR="0" wp14:anchorId="47521679" wp14:editId="33350A2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53771368" w:displacedByCustomXml="prev"/>
      </w:tr>
      <w:tr w:rsidR="00A844ED" w:rsidRPr="004C3241" w:rsidTr="00287F35">
        <w:trPr>
          <w:trHeight w:val="397"/>
        </w:trPr>
        <w:tc>
          <w:tcPr>
            <w:tcW w:w="3681" w:type="dxa"/>
            <w:shd w:val="clear" w:color="auto" w:fill="D9D9D9" w:themeFill="background1" w:themeFillShade="D9"/>
            <w:vAlign w:val="center"/>
          </w:tcPr>
          <w:p w:rsidR="00A844ED" w:rsidRPr="004C3241" w:rsidRDefault="00A844ED" w:rsidP="00287F3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6980708" w:edGrp="everyone"/>
        <w:tc>
          <w:tcPr>
            <w:tcW w:w="5335" w:type="dxa"/>
            <w:tcBorders>
              <w:top w:val="nil"/>
              <w:left w:val="nil"/>
              <w:bottom w:val="single" w:sz="8" w:space="0" w:color="auto"/>
              <w:right w:val="single" w:sz="4" w:space="0" w:color="auto"/>
            </w:tcBorders>
            <w:vAlign w:val="center"/>
          </w:tcPr>
          <w:p w:rsidR="00A844ED" w:rsidRPr="00DD7A44" w:rsidRDefault="00020125" w:rsidP="00287F35">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06980708"/>
          </w:p>
        </w:tc>
      </w:tr>
    </w:tbl>
    <w:p w:rsidR="00A844ED" w:rsidRDefault="00A844ED" w:rsidP="00A844ED">
      <w:pPr>
        <w:jc w:val="left"/>
        <w:rPr>
          <w:szCs w:val="32"/>
        </w:rPr>
        <w:sectPr w:rsidR="00A844ED"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rsidR="00A844ED" w:rsidRPr="004932A4" w:rsidRDefault="00020125" w:rsidP="00A844ED">
      <w:pPr>
        <w:pStyle w:val="01CSTCPLHeading1"/>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rsidR="00A844ED" w:rsidRPr="004932A4" w:rsidRDefault="00020125" w:rsidP="00A844ED">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287F3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287F35">
            <w:pPr>
              <w:ind w:right="-24"/>
              <w:jc w:val="center"/>
              <w:rPr>
                <w:rFonts w:ascii="Arial" w:hAnsi="Arial" w:cs="Arial"/>
                <w:b/>
                <w:szCs w:val="24"/>
              </w:rPr>
            </w:pPr>
            <w:r w:rsidRPr="0032118C">
              <w:rPr>
                <w:rFonts w:ascii="Arial" w:hAnsi="Arial" w:cs="Arial"/>
                <w:b/>
                <w:szCs w:val="24"/>
              </w:rPr>
              <w:t>THEORY EXAM INSTRUCTIONS</w:t>
            </w:r>
          </w:p>
          <w:p w:rsidR="00A844ED" w:rsidRPr="0032118C" w:rsidRDefault="00A844ED" w:rsidP="00287F35">
            <w:pPr>
              <w:ind w:right="-24"/>
              <w:jc w:val="center"/>
              <w:rPr>
                <w:rFonts w:ascii="Arial" w:hAnsi="Arial" w:cs="Arial"/>
                <w:b/>
                <w:szCs w:val="24"/>
              </w:rPr>
            </w:pPr>
          </w:p>
          <w:p w:rsidR="00A844ED" w:rsidRPr="0032118C" w:rsidRDefault="00A844ED" w:rsidP="00287F35">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A844ED" w:rsidRPr="0032118C" w:rsidRDefault="00A844ED" w:rsidP="00287F35">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A844ED" w:rsidRPr="0032118C" w:rsidRDefault="00A844ED" w:rsidP="00287F35">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A844ED" w:rsidRDefault="00A844ED" w:rsidP="00287F35">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A844ED" w:rsidRPr="0032118C" w:rsidRDefault="00A844ED" w:rsidP="00287F35">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A844ED" w:rsidRDefault="00A844ED" w:rsidP="00287F35">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A844ED" w:rsidRPr="0032118C" w:rsidRDefault="00A844ED" w:rsidP="00287F35">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A844ED" w:rsidRPr="0032118C" w:rsidRDefault="00A844ED" w:rsidP="00287F35">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A844ED" w:rsidRPr="00923E1E" w:rsidRDefault="00A844ED" w:rsidP="00287F35">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287F35">
        <w:tc>
          <w:tcPr>
            <w:tcW w:w="2552" w:type="dxa"/>
            <w:tcBorders>
              <w:top w:val="nil"/>
              <w:left w:val="nil"/>
              <w:bottom w:val="nil"/>
              <w:right w:val="nil"/>
            </w:tcBorders>
          </w:tcPr>
          <w:p w:rsidR="00A844ED" w:rsidRPr="001C4084" w:rsidRDefault="00A844ED" w:rsidP="00287F3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287F35" w:rsidP="00287F35">
            <w:pPr>
              <w:ind w:right="-24"/>
              <w:rPr>
                <w:rFonts w:ascii="Arial" w:hAnsi="Arial" w:cs="Arial"/>
                <w:sz w:val="22"/>
                <w:szCs w:val="22"/>
              </w:rPr>
            </w:pPr>
            <w:permStart w:id="139020199" w:edGrp="everyone"/>
            <w:r>
              <w:rPr>
                <w:rFonts w:ascii="Arial" w:hAnsi="Arial" w:cs="Arial"/>
                <w:sz w:val="22"/>
                <w:szCs w:val="22"/>
              </w:rPr>
              <w:t>Rachel Redpath</w:t>
            </w:r>
            <w:permEnd w:id="139020199"/>
          </w:p>
        </w:tc>
      </w:tr>
      <w:tr w:rsidR="00A844ED" w:rsidRPr="004E05D0" w:rsidTr="00287F35">
        <w:tc>
          <w:tcPr>
            <w:tcW w:w="2552" w:type="dxa"/>
            <w:tcBorders>
              <w:top w:val="nil"/>
              <w:left w:val="nil"/>
              <w:bottom w:val="nil"/>
              <w:right w:val="nil"/>
            </w:tcBorders>
          </w:tcPr>
          <w:p w:rsidR="00A844ED" w:rsidRPr="004E05D0" w:rsidRDefault="00A844ED" w:rsidP="00287F35">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287F35">
            <w:pPr>
              <w:ind w:right="-24"/>
              <w:rPr>
                <w:rFonts w:ascii="Arial" w:hAnsi="Arial" w:cs="Arial"/>
                <w:sz w:val="10"/>
                <w:szCs w:val="10"/>
              </w:rPr>
            </w:pPr>
          </w:p>
        </w:tc>
      </w:tr>
      <w:tr w:rsidR="00A844ED" w:rsidRPr="00830749" w:rsidTr="00287F35">
        <w:tc>
          <w:tcPr>
            <w:tcW w:w="2552" w:type="dxa"/>
            <w:tcBorders>
              <w:top w:val="nil"/>
              <w:left w:val="nil"/>
              <w:bottom w:val="nil"/>
              <w:right w:val="nil"/>
            </w:tcBorders>
          </w:tcPr>
          <w:p w:rsidR="00A844ED" w:rsidRPr="001C4084" w:rsidRDefault="00A844ED" w:rsidP="00287F35">
            <w:pPr>
              <w:ind w:right="-24"/>
              <w:rPr>
                <w:rFonts w:ascii="Arial" w:hAnsi="Arial" w:cs="Arial"/>
                <w:sz w:val="22"/>
                <w:szCs w:val="22"/>
              </w:rPr>
            </w:pPr>
            <w:r>
              <w:rPr>
                <w:rFonts w:ascii="Arial" w:hAnsi="Arial" w:cs="Arial"/>
                <w:sz w:val="22"/>
                <w:szCs w:val="22"/>
              </w:rPr>
              <w:t>Participant signature</w:t>
            </w:r>
          </w:p>
        </w:tc>
        <w:permStart w:id="1564085130"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rsidR="00A844ED" w:rsidRPr="00DD7A44" w:rsidRDefault="00287F35" w:rsidP="00287F35">
                <w:pPr>
                  <w:ind w:right="-24"/>
                  <w:rPr>
                    <w:rFonts w:ascii="Arial" w:hAnsi="Arial" w:cs="Arial"/>
                    <w:sz w:val="22"/>
                    <w:szCs w:val="22"/>
                  </w:rPr>
                </w:pPr>
                <w:r w:rsidRPr="00287F35">
                  <w:rPr>
                    <w:rFonts w:ascii="Arial" w:hAnsi="Arial" w:cs="Arial"/>
                    <w:noProof/>
                    <w:sz w:val="22"/>
                    <w:szCs w:val="22"/>
                    <w:lang w:eastAsia="en-AU"/>
                  </w:rPr>
                  <w:drawing>
                    <wp:inline distT="0" distB="0" distL="0" distR="0">
                      <wp:extent cx="1278849" cy="514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92715" cy="519927"/>
                              </a:xfrm>
                              <a:prstGeom prst="rect">
                                <a:avLst/>
                              </a:prstGeom>
                              <a:noFill/>
                              <a:ln>
                                <a:noFill/>
                              </a:ln>
                            </pic:spPr>
                          </pic:pic>
                        </a:graphicData>
                      </a:graphic>
                    </wp:inline>
                  </w:drawing>
                </w:r>
              </w:p>
            </w:tc>
          </w:sdtContent>
        </w:sdt>
        <w:permEnd w:id="1564085130" w:displacedByCustomXml="prev"/>
      </w:tr>
      <w:tr w:rsidR="00A844ED" w:rsidRPr="00830749" w:rsidTr="00287F35">
        <w:tc>
          <w:tcPr>
            <w:tcW w:w="2552" w:type="dxa"/>
            <w:tcBorders>
              <w:top w:val="nil"/>
              <w:left w:val="nil"/>
              <w:bottom w:val="nil"/>
              <w:right w:val="nil"/>
            </w:tcBorders>
          </w:tcPr>
          <w:p w:rsidR="00A844ED" w:rsidRDefault="00A844ED" w:rsidP="00287F35">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287F35">
            <w:pPr>
              <w:ind w:right="-24"/>
              <w:rPr>
                <w:rFonts w:ascii="Arial" w:hAnsi="Arial" w:cs="Arial"/>
                <w:sz w:val="22"/>
                <w:szCs w:val="22"/>
              </w:rPr>
            </w:pPr>
          </w:p>
        </w:tc>
      </w:tr>
      <w:tr w:rsidR="00A844ED" w:rsidRPr="0077428E" w:rsidTr="00287F35">
        <w:tc>
          <w:tcPr>
            <w:tcW w:w="2552" w:type="dxa"/>
            <w:tcBorders>
              <w:top w:val="nil"/>
              <w:left w:val="nil"/>
              <w:bottom w:val="nil"/>
              <w:right w:val="nil"/>
            </w:tcBorders>
          </w:tcPr>
          <w:p w:rsidR="00A844ED" w:rsidRPr="0077428E" w:rsidRDefault="00A844ED" w:rsidP="00287F35">
            <w:pPr>
              <w:ind w:right="-24"/>
              <w:rPr>
                <w:rFonts w:ascii="Arial" w:hAnsi="Arial" w:cs="Arial"/>
                <w:sz w:val="22"/>
                <w:szCs w:val="22"/>
              </w:rPr>
            </w:pPr>
            <w:r w:rsidRPr="0077428E">
              <w:rPr>
                <w:rFonts w:ascii="Arial" w:hAnsi="Arial" w:cs="Arial"/>
                <w:sz w:val="22"/>
                <w:szCs w:val="22"/>
              </w:rPr>
              <w:t>Date</w:t>
            </w:r>
          </w:p>
        </w:tc>
        <w:permStart w:id="961619424" w:edGrp="everyone" w:displacedByCustomXml="next"/>
        <w:sdt>
          <w:sdtPr>
            <w:rPr>
              <w:rFonts w:ascii="Arial" w:hAnsi="Arial" w:cs="Arial"/>
              <w:sz w:val="22"/>
              <w:szCs w:val="22"/>
            </w:rPr>
            <w:id w:val="1824854710"/>
            <w:date w:fullDate="2020-11-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844ED" w:rsidRPr="00DD7A44" w:rsidRDefault="008E5D70" w:rsidP="00287F35">
                <w:pPr>
                  <w:ind w:right="-24"/>
                  <w:rPr>
                    <w:rFonts w:ascii="Arial" w:hAnsi="Arial" w:cs="Arial"/>
                    <w:sz w:val="22"/>
                    <w:szCs w:val="22"/>
                  </w:rPr>
                </w:pPr>
                <w:r>
                  <w:rPr>
                    <w:rFonts w:ascii="Arial" w:hAnsi="Arial" w:cs="Arial"/>
                    <w:sz w:val="22"/>
                    <w:szCs w:val="22"/>
                  </w:rPr>
                  <w:t>3/11/2020</w:t>
                </w:r>
              </w:p>
            </w:tc>
          </w:sdtContent>
        </w:sdt>
        <w:permEnd w:id="961619424"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287F35">
        <w:tc>
          <w:tcPr>
            <w:tcW w:w="2552" w:type="dxa"/>
            <w:tcBorders>
              <w:top w:val="nil"/>
              <w:left w:val="nil"/>
              <w:bottom w:val="nil"/>
              <w:right w:val="nil"/>
            </w:tcBorders>
          </w:tcPr>
          <w:p w:rsidR="00A844ED" w:rsidRPr="0032118C" w:rsidRDefault="00A844ED" w:rsidP="00287F3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287F35">
            <w:pPr>
              <w:ind w:right="-24"/>
              <w:rPr>
                <w:rFonts w:ascii="Arial" w:hAnsi="Arial" w:cs="Arial"/>
                <w:sz w:val="22"/>
                <w:szCs w:val="22"/>
              </w:rPr>
            </w:pPr>
            <w:permStart w:id="1621170746" w:edGrp="everyone"/>
            <w:permEnd w:id="1621170746"/>
          </w:p>
        </w:tc>
      </w:tr>
      <w:tr w:rsidR="00A844ED" w:rsidRPr="004E05D0" w:rsidTr="00287F35">
        <w:trPr>
          <w:trHeight w:val="113"/>
        </w:trPr>
        <w:tc>
          <w:tcPr>
            <w:tcW w:w="2552" w:type="dxa"/>
            <w:tcBorders>
              <w:top w:val="nil"/>
              <w:left w:val="nil"/>
              <w:bottom w:val="nil"/>
              <w:right w:val="nil"/>
            </w:tcBorders>
          </w:tcPr>
          <w:p w:rsidR="00A844ED" w:rsidRPr="004E05D0" w:rsidRDefault="00A844ED" w:rsidP="00287F35">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287F35">
            <w:pPr>
              <w:ind w:right="-24"/>
              <w:rPr>
                <w:rFonts w:ascii="Arial" w:hAnsi="Arial" w:cs="Arial"/>
                <w:sz w:val="10"/>
                <w:szCs w:val="10"/>
              </w:rPr>
            </w:pPr>
          </w:p>
        </w:tc>
      </w:tr>
      <w:tr w:rsidR="00A844ED" w:rsidRPr="0032118C" w:rsidTr="00287F35">
        <w:tc>
          <w:tcPr>
            <w:tcW w:w="2552" w:type="dxa"/>
            <w:tcBorders>
              <w:top w:val="nil"/>
              <w:left w:val="nil"/>
              <w:bottom w:val="nil"/>
              <w:right w:val="nil"/>
            </w:tcBorders>
          </w:tcPr>
          <w:p w:rsidR="00A844ED" w:rsidRPr="0032118C" w:rsidRDefault="00A844ED" w:rsidP="00287F3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7822024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A844ED" w:rsidRPr="00DD7A44" w:rsidRDefault="00A844ED" w:rsidP="00287F3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7DC8C9" wp14:editId="238CB8B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78220246" w:displacedByCustomXml="prev"/>
      </w:tr>
      <w:tr w:rsidR="00A844ED" w:rsidRPr="0032118C" w:rsidTr="00287F35">
        <w:tc>
          <w:tcPr>
            <w:tcW w:w="2552" w:type="dxa"/>
            <w:tcBorders>
              <w:top w:val="nil"/>
              <w:left w:val="nil"/>
              <w:bottom w:val="nil"/>
              <w:right w:val="nil"/>
            </w:tcBorders>
          </w:tcPr>
          <w:p w:rsidR="00A844ED" w:rsidRDefault="00A844ED" w:rsidP="00287F35">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287F35">
            <w:pPr>
              <w:ind w:right="-24"/>
              <w:rPr>
                <w:rFonts w:ascii="Arial" w:hAnsi="Arial" w:cs="Arial"/>
                <w:sz w:val="22"/>
                <w:szCs w:val="22"/>
              </w:rPr>
            </w:pPr>
          </w:p>
        </w:tc>
      </w:tr>
      <w:tr w:rsidR="00A844ED" w:rsidRPr="0077428E" w:rsidTr="00287F35">
        <w:tc>
          <w:tcPr>
            <w:tcW w:w="2552" w:type="dxa"/>
            <w:tcBorders>
              <w:top w:val="nil"/>
              <w:left w:val="nil"/>
              <w:bottom w:val="nil"/>
              <w:right w:val="nil"/>
            </w:tcBorders>
          </w:tcPr>
          <w:p w:rsidR="00A844ED" w:rsidRPr="0077428E" w:rsidRDefault="00A844ED" w:rsidP="00287F35">
            <w:pPr>
              <w:ind w:right="-24"/>
              <w:rPr>
                <w:rFonts w:ascii="Arial" w:hAnsi="Arial" w:cs="Arial"/>
                <w:sz w:val="22"/>
                <w:szCs w:val="22"/>
              </w:rPr>
            </w:pPr>
            <w:r w:rsidRPr="0077428E">
              <w:rPr>
                <w:rFonts w:ascii="Arial" w:hAnsi="Arial" w:cs="Arial"/>
                <w:sz w:val="22"/>
                <w:szCs w:val="22"/>
              </w:rPr>
              <w:t>Date</w:t>
            </w:r>
          </w:p>
        </w:tc>
        <w:permStart w:id="2091206179" w:edGrp="everyone"/>
        <w:tc>
          <w:tcPr>
            <w:tcW w:w="6520" w:type="dxa"/>
            <w:tcBorders>
              <w:top w:val="nil"/>
              <w:left w:val="nil"/>
              <w:bottom w:val="single" w:sz="8" w:space="0" w:color="auto"/>
              <w:right w:val="nil"/>
            </w:tcBorders>
          </w:tcPr>
          <w:p w:rsidR="00A844ED" w:rsidRPr="00DD7A44" w:rsidRDefault="00020125" w:rsidP="00287F35">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2091206179"/>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rsidTr="00287F35">
        <w:trPr>
          <w:trHeight w:val="217"/>
          <w:jc w:val="center"/>
        </w:trPr>
        <w:tc>
          <w:tcPr>
            <w:tcW w:w="2528" w:type="dxa"/>
            <w:shd w:val="clear" w:color="auto" w:fill="F3F3F3"/>
            <w:vAlign w:val="center"/>
          </w:tcPr>
          <w:p w:rsidR="00A844ED" w:rsidRPr="004932A4" w:rsidRDefault="00A844ED" w:rsidP="00287F3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A844ED" w:rsidRPr="004932A4" w:rsidRDefault="00A844ED" w:rsidP="00287F3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A844ED" w:rsidRPr="004932A4" w:rsidRDefault="00A844ED" w:rsidP="00287F35">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287F35">
        <w:trPr>
          <w:cantSplit/>
          <w:jc w:val="center"/>
        </w:trPr>
        <w:tc>
          <w:tcPr>
            <w:tcW w:w="2528" w:type="dxa"/>
            <w:vMerge w:val="restart"/>
            <w:vAlign w:val="center"/>
          </w:tcPr>
          <w:p w:rsidR="00A844ED" w:rsidRPr="004932A4" w:rsidRDefault="00A844ED" w:rsidP="00287F35">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rsidR="00A844ED" w:rsidRPr="004932A4" w:rsidRDefault="00A844ED" w:rsidP="00287F35">
            <w:pPr>
              <w:ind w:right="-24"/>
              <w:jc w:val="center"/>
              <w:rPr>
                <w:rFonts w:ascii="Arial" w:hAnsi="Arial" w:cs="Arial"/>
                <w:sz w:val="22"/>
                <w:szCs w:val="22"/>
              </w:rPr>
            </w:pPr>
            <w:permStart w:id="2098272950" w:edGrp="everyone"/>
            <w:permEnd w:id="2098272950"/>
          </w:p>
        </w:tc>
        <w:tc>
          <w:tcPr>
            <w:tcW w:w="1346" w:type="dxa"/>
            <w:vAlign w:val="center"/>
          </w:tcPr>
          <w:p w:rsidR="00A844ED" w:rsidRPr="004932A4" w:rsidRDefault="00A844ED" w:rsidP="00287F3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A844ED" w:rsidRPr="004932A4" w:rsidRDefault="00A844ED" w:rsidP="00287F35">
            <w:pPr>
              <w:ind w:right="-24"/>
              <w:jc w:val="center"/>
              <w:rPr>
                <w:rFonts w:ascii="Arial" w:hAnsi="Arial" w:cs="Arial"/>
                <w:sz w:val="22"/>
                <w:szCs w:val="22"/>
              </w:rPr>
            </w:pPr>
            <w:r>
              <w:rPr>
                <w:rFonts w:ascii="Arial" w:hAnsi="Arial" w:cs="Arial"/>
                <w:sz w:val="22"/>
                <w:szCs w:val="22"/>
              </w:rPr>
              <w:t>Not Yet Satisfactory</w:t>
            </w:r>
          </w:p>
        </w:tc>
      </w:tr>
      <w:tr w:rsidR="00A844ED" w:rsidRPr="004932A4" w:rsidTr="00287F35">
        <w:trPr>
          <w:cantSplit/>
          <w:trHeight w:val="454"/>
          <w:jc w:val="center"/>
        </w:trPr>
        <w:tc>
          <w:tcPr>
            <w:tcW w:w="2528" w:type="dxa"/>
            <w:vMerge/>
            <w:vAlign w:val="center"/>
          </w:tcPr>
          <w:p w:rsidR="00A844ED" w:rsidRPr="004932A4" w:rsidRDefault="00A844ED" w:rsidP="00287F35">
            <w:pPr>
              <w:ind w:right="-24"/>
              <w:jc w:val="center"/>
              <w:rPr>
                <w:rFonts w:ascii="Arial" w:hAnsi="Arial" w:cs="Arial"/>
                <w:sz w:val="22"/>
                <w:szCs w:val="22"/>
              </w:rPr>
            </w:pPr>
          </w:p>
        </w:tc>
        <w:tc>
          <w:tcPr>
            <w:tcW w:w="2411" w:type="dxa"/>
            <w:vMerge/>
            <w:vAlign w:val="center"/>
          </w:tcPr>
          <w:p w:rsidR="00A844ED" w:rsidRPr="004932A4" w:rsidRDefault="00A844ED" w:rsidP="00287F35">
            <w:pPr>
              <w:ind w:right="-24"/>
              <w:jc w:val="center"/>
              <w:rPr>
                <w:rFonts w:ascii="Arial" w:hAnsi="Arial" w:cs="Arial"/>
                <w:sz w:val="22"/>
                <w:szCs w:val="22"/>
              </w:rPr>
            </w:pPr>
          </w:p>
        </w:tc>
        <w:permStart w:id="443041470" w:edGrp="everyone"/>
        <w:tc>
          <w:tcPr>
            <w:tcW w:w="1346" w:type="dxa"/>
            <w:vAlign w:val="center"/>
          </w:tcPr>
          <w:p w:rsidR="00A844ED" w:rsidRPr="00533511" w:rsidRDefault="00020125" w:rsidP="00287F3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443041470"/>
          </w:p>
        </w:tc>
        <w:permStart w:id="1915304929" w:edGrp="everyone"/>
        <w:tc>
          <w:tcPr>
            <w:tcW w:w="1347" w:type="dxa"/>
            <w:vAlign w:val="center"/>
          </w:tcPr>
          <w:p w:rsidR="00A844ED" w:rsidRPr="00533511" w:rsidRDefault="00020125" w:rsidP="00287F3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91530492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rsidTr="00287F35">
        <w:tc>
          <w:tcPr>
            <w:tcW w:w="9057" w:type="dxa"/>
            <w:shd w:val="clear" w:color="auto" w:fill="D9D9D9" w:themeFill="background1" w:themeFillShade="D9"/>
          </w:tcPr>
          <w:p w:rsidR="00A844ED" w:rsidRPr="000C0B14" w:rsidRDefault="00A844ED" w:rsidP="00287F35">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rsidTr="00287F35">
        <w:trPr>
          <w:trHeight w:val="13433"/>
        </w:trPr>
        <w:tc>
          <w:tcPr>
            <w:tcW w:w="9057" w:type="dxa"/>
          </w:tcPr>
          <w:p w:rsidR="00A844ED" w:rsidRPr="000C0B14" w:rsidRDefault="00A844ED" w:rsidP="00287F35">
            <w:pPr>
              <w:rPr>
                <w:rFonts w:ascii="Arial" w:hAnsi="Arial" w:cs="Arial"/>
                <w:szCs w:val="24"/>
              </w:rPr>
            </w:pPr>
            <w:permStart w:id="1445416837" w:edGrp="everyone"/>
            <w:permEnd w:id="1445416837"/>
          </w:p>
        </w:tc>
      </w:tr>
    </w:tbl>
    <w:bookmarkEnd w:id="0"/>
    <w:p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181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167FA" w:rsidP="00A844ED">
            <w:pPr>
              <w:rPr>
                <w:rFonts w:ascii="Arial" w:hAnsi="Arial" w:cs="Arial"/>
                <w:sz w:val="22"/>
                <w:szCs w:val="22"/>
              </w:rPr>
            </w:pPr>
            <w:permStart w:id="1741384176" w:edGrp="everyone"/>
            <w:r>
              <w:rPr>
                <w:rFonts w:ascii="Arial" w:hAnsi="Arial" w:cs="Arial"/>
                <w:sz w:val="22"/>
                <w:szCs w:val="22"/>
              </w:rPr>
              <w:t xml:space="preserve">Queensland Building &amp; Construction Commission Act </w:t>
            </w:r>
            <w:r w:rsidR="00A0109F">
              <w:rPr>
                <w:rFonts w:ascii="Arial" w:hAnsi="Arial" w:cs="Arial"/>
                <w:sz w:val="22"/>
                <w:szCs w:val="22"/>
              </w:rPr>
              <w:t>2018</w:t>
            </w:r>
            <w:permEnd w:id="1741384176"/>
          </w:p>
        </w:tc>
        <w:permStart w:id="713964104"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1396410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rsidTr="00287F35">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Scope of work</w:t>
            </w:r>
          </w:p>
        </w:tc>
        <w:permStart w:id="948587132"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48587132" w:displacedByCustomXml="prev"/>
      </w:tr>
      <w:tr w:rsidR="00A844ED" w:rsidRPr="00A844ED" w:rsidTr="00287F35">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D167FA" w:rsidP="00A844ED">
            <w:pPr>
              <w:jc w:val="left"/>
              <w:rPr>
                <w:rFonts w:ascii="Arial" w:hAnsi="Arial" w:cs="Arial"/>
                <w:sz w:val="22"/>
                <w:szCs w:val="22"/>
              </w:rPr>
            </w:pPr>
            <w:permStart w:id="1726749706" w:edGrp="everyone"/>
            <w:r>
              <w:rPr>
                <w:rFonts w:ascii="Arial" w:hAnsi="Arial" w:cs="Arial"/>
                <w:sz w:val="22"/>
                <w:szCs w:val="22"/>
              </w:rPr>
              <w:t xml:space="preserve">Builder - </w:t>
            </w:r>
            <w:r w:rsidR="00287F35">
              <w:rPr>
                <w:rFonts w:ascii="Arial" w:hAnsi="Arial" w:cs="Arial"/>
                <w:sz w:val="22"/>
                <w:szCs w:val="22"/>
              </w:rPr>
              <w:t>Low Rise</w:t>
            </w:r>
            <w:permEnd w:id="1726749706"/>
          </w:p>
        </w:tc>
        <w:tc>
          <w:tcPr>
            <w:tcW w:w="2559" w:type="pct"/>
            <w:tcBorders>
              <w:top w:val="single" w:sz="12" w:space="0" w:color="auto"/>
              <w:left w:val="single" w:sz="4" w:space="0" w:color="auto"/>
            </w:tcBorders>
            <w:shd w:val="clear" w:color="auto" w:fill="auto"/>
            <w:vAlign w:val="center"/>
          </w:tcPr>
          <w:p w:rsidR="00A844ED" w:rsidRDefault="00D167FA" w:rsidP="00A844ED">
            <w:pPr>
              <w:jc w:val="left"/>
              <w:rPr>
                <w:rFonts w:ascii="Arial" w:hAnsi="Arial" w:cs="Arial"/>
                <w:sz w:val="22"/>
                <w:szCs w:val="22"/>
              </w:rPr>
            </w:pPr>
            <w:permStart w:id="121778662" w:edGrp="everyone"/>
            <w:r>
              <w:rPr>
                <w:rFonts w:ascii="Arial" w:hAnsi="Arial" w:cs="Arial"/>
                <w:sz w:val="22"/>
                <w:szCs w:val="22"/>
              </w:rPr>
              <w:t xml:space="preserve">Any works on a Class 1 or 10 building. </w:t>
            </w:r>
          </w:p>
          <w:p w:rsidR="00A844ED" w:rsidRDefault="00D167FA" w:rsidP="00A844ED">
            <w:pPr>
              <w:jc w:val="left"/>
              <w:rPr>
                <w:rFonts w:ascii="Arial" w:hAnsi="Arial" w:cs="Arial"/>
                <w:sz w:val="22"/>
                <w:szCs w:val="22"/>
              </w:rPr>
            </w:pPr>
            <w:r>
              <w:rPr>
                <w:rFonts w:ascii="Arial" w:hAnsi="Arial" w:cs="Arial"/>
                <w:sz w:val="22"/>
                <w:szCs w:val="22"/>
              </w:rPr>
              <w:t>Any works on a Class 2 to 9 buildings if the sqm is less th</w:t>
            </w:r>
            <w:r w:rsidR="004E6107">
              <w:rPr>
                <w:rFonts w:ascii="Arial" w:hAnsi="Arial" w:cs="Arial"/>
                <w:sz w:val="22"/>
                <w:szCs w:val="22"/>
              </w:rPr>
              <w:t>a</w:t>
            </w:r>
            <w:r>
              <w:rPr>
                <w:rFonts w:ascii="Arial" w:hAnsi="Arial" w:cs="Arial"/>
                <w:sz w:val="22"/>
                <w:szCs w:val="22"/>
              </w:rPr>
              <w:t>n 2000.</w:t>
            </w:r>
          </w:p>
          <w:p w:rsidR="00A844ED" w:rsidRDefault="00D167FA" w:rsidP="00A844ED">
            <w:pPr>
              <w:jc w:val="left"/>
              <w:rPr>
                <w:rFonts w:ascii="Arial" w:hAnsi="Arial" w:cs="Arial"/>
                <w:sz w:val="22"/>
                <w:szCs w:val="22"/>
              </w:rPr>
            </w:pPr>
            <w:r>
              <w:rPr>
                <w:rFonts w:ascii="Arial" w:hAnsi="Arial" w:cs="Arial"/>
                <w:sz w:val="22"/>
                <w:szCs w:val="22"/>
              </w:rPr>
              <w:t>Any building works that are non-structural.</w:t>
            </w:r>
          </w:p>
          <w:p w:rsidR="00A844ED" w:rsidRDefault="00D167FA" w:rsidP="00A844ED">
            <w:pPr>
              <w:jc w:val="left"/>
              <w:rPr>
                <w:rFonts w:ascii="Arial" w:hAnsi="Arial" w:cs="Arial"/>
                <w:sz w:val="22"/>
                <w:szCs w:val="22"/>
              </w:rPr>
            </w:pPr>
            <w:r>
              <w:rPr>
                <w:rFonts w:ascii="Arial" w:hAnsi="Arial" w:cs="Arial"/>
                <w:sz w:val="22"/>
                <w:szCs w:val="22"/>
              </w:rPr>
              <w:t>Prepare plans and specifications.</w:t>
            </w:r>
          </w:p>
          <w:p w:rsidR="00A844ED" w:rsidRPr="00A844ED" w:rsidRDefault="00A0109F" w:rsidP="00A844ED">
            <w:pPr>
              <w:jc w:val="left"/>
              <w:rPr>
                <w:rFonts w:ascii="Arial" w:hAnsi="Arial" w:cs="Arial"/>
                <w:sz w:val="22"/>
                <w:szCs w:val="22"/>
              </w:rPr>
            </w:pPr>
            <w:r>
              <w:rPr>
                <w:rFonts w:ascii="Arial" w:hAnsi="Arial" w:cs="Arial"/>
                <w:sz w:val="22"/>
                <w:szCs w:val="22"/>
              </w:rPr>
              <w:t xml:space="preserve">Schedule 2 in the Act identifies all licence classes and there requirements. </w:t>
            </w:r>
            <w:permEnd w:id="12177866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rsidTr="00287F35">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283456385"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83456385" w:displacedByCustomXml="prev"/>
      </w:tr>
      <w:tr w:rsidR="00A844ED" w:rsidRPr="00A844ED" w:rsidTr="00287F35">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Default="001F651A" w:rsidP="00A844ED">
            <w:pPr>
              <w:rPr>
                <w:rFonts w:ascii="Arial" w:hAnsi="Arial" w:cs="Arial"/>
                <w:sz w:val="22"/>
                <w:szCs w:val="22"/>
              </w:rPr>
            </w:pPr>
            <w:permStart w:id="1426268854" w:edGrp="everyone"/>
            <w:r>
              <w:rPr>
                <w:rFonts w:ascii="Arial" w:hAnsi="Arial" w:cs="Arial"/>
                <w:sz w:val="22"/>
                <w:szCs w:val="22"/>
              </w:rPr>
              <w:t>Schedule 2</w:t>
            </w:r>
            <w:r w:rsidR="000120C5">
              <w:rPr>
                <w:rFonts w:ascii="Arial" w:hAnsi="Arial" w:cs="Arial"/>
                <w:sz w:val="22"/>
                <w:szCs w:val="22"/>
              </w:rPr>
              <w:t xml:space="preserve"> – Part 4</w:t>
            </w:r>
          </w:p>
          <w:p w:rsidR="00A844ED" w:rsidRPr="00A844ED" w:rsidRDefault="000120C5" w:rsidP="00A844ED">
            <w:pPr>
              <w:rPr>
                <w:rFonts w:ascii="Arial" w:hAnsi="Arial" w:cs="Arial"/>
                <w:sz w:val="22"/>
                <w:szCs w:val="22"/>
              </w:rPr>
            </w:pPr>
            <w:r>
              <w:rPr>
                <w:rFonts w:ascii="Arial" w:hAnsi="Arial" w:cs="Arial"/>
                <w:sz w:val="22"/>
                <w:szCs w:val="22"/>
              </w:rPr>
              <w:t xml:space="preserve">Supervisor Qualifications - </w:t>
            </w:r>
            <w:r w:rsidR="001F651A">
              <w:rPr>
                <w:rFonts w:ascii="Arial" w:hAnsi="Arial" w:cs="Arial"/>
                <w:sz w:val="22"/>
                <w:szCs w:val="22"/>
              </w:rPr>
              <w:t>Part 3 or 16</w:t>
            </w:r>
            <w:permEnd w:id="1426268854"/>
          </w:p>
        </w:tc>
        <w:tc>
          <w:tcPr>
            <w:tcW w:w="2559" w:type="pct"/>
            <w:tcBorders>
              <w:top w:val="single" w:sz="12" w:space="0" w:color="auto"/>
              <w:left w:val="single" w:sz="4" w:space="0" w:color="auto"/>
            </w:tcBorders>
            <w:shd w:val="clear" w:color="auto" w:fill="auto"/>
            <w:vAlign w:val="center"/>
          </w:tcPr>
          <w:p w:rsidR="001F651A" w:rsidRDefault="00B13851" w:rsidP="00A844ED">
            <w:permStart w:id="51060607" w:edGrp="everyone"/>
            <w:r>
              <w:t>T</w:t>
            </w:r>
            <w:r w:rsidR="00E4067F">
              <w:t>he qualifications and experience for a nominee supervisor’s licence are the technical qualifications, managerial qualifications, if any, and experience stated in schedule 2 for the relevant class of licence</w:t>
            </w:r>
          </w:p>
          <w:p w:rsidR="001F651A" w:rsidRDefault="001F651A" w:rsidP="00A844ED">
            <w:r>
              <w:t xml:space="preserve">For a person with a technical qualification Eg: Carpenter etc - At least 2 years’ experience required within the scope of work for the licence. </w:t>
            </w:r>
          </w:p>
          <w:p w:rsidR="001F651A" w:rsidRDefault="001F651A" w:rsidP="00A844ED">
            <w:r>
              <w:t xml:space="preserve">Or: </w:t>
            </w:r>
          </w:p>
          <w:p w:rsidR="00A844ED" w:rsidRPr="00A844ED" w:rsidRDefault="001F651A" w:rsidP="00A844ED">
            <w:pPr>
              <w:rPr>
                <w:rFonts w:ascii="Arial" w:hAnsi="Arial" w:cs="Arial"/>
                <w:sz w:val="22"/>
                <w:szCs w:val="22"/>
              </w:rPr>
            </w:pPr>
            <w:r>
              <w:t xml:space="preserve">At least 4 years’ experience in the scope of work as detailed in this particular licence. </w:t>
            </w:r>
            <w:permEnd w:id="51060607"/>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rsidTr="00287F35">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85888882"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5888882" w:displacedByCustomXml="prev"/>
      </w:tr>
      <w:tr w:rsidR="00A844ED" w:rsidRPr="00A844ED" w:rsidTr="00287F35">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A844ED" w:rsidRDefault="000120C5" w:rsidP="00A844ED">
            <w:pPr>
              <w:jc w:val="left"/>
              <w:rPr>
                <w:rFonts w:ascii="Arial" w:hAnsi="Arial" w:cs="Arial"/>
                <w:sz w:val="22"/>
                <w:szCs w:val="22"/>
              </w:rPr>
            </w:pPr>
            <w:permStart w:id="172123449" w:edGrp="everyone"/>
            <w:r>
              <w:rPr>
                <w:rFonts w:ascii="Arial" w:hAnsi="Arial" w:cs="Arial"/>
                <w:sz w:val="22"/>
                <w:szCs w:val="22"/>
              </w:rPr>
              <w:t>Schedule 2</w:t>
            </w:r>
          </w:p>
          <w:p w:rsidR="00A844ED" w:rsidRDefault="000120C5" w:rsidP="00A844ED">
            <w:pPr>
              <w:jc w:val="left"/>
              <w:rPr>
                <w:rFonts w:ascii="Arial" w:hAnsi="Arial" w:cs="Arial"/>
                <w:sz w:val="22"/>
                <w:szCs w:val="22"/>
              </w:rPr>
            </w:pPr>
            <w:r>
              <w:rPr>
                <w:rFonts w:ascii="Arial" w:hAnsi="Arial" w:cs="Arial"/>
                <w:sz w:val="22"/>
                <w:szCs w:val="22"/>
              </w:rPr>
              <w:t>Part 60</w:t>
            </w:r>
          </w:p>
          <w:p w:rsidR="00A844ED" w:rsidRPr="00A844ED" w:rsidRDefault="000120C5" w:rsidP="00A844ED">
            <w:pPr>
              <w:jc w:val="left"/>
              <w:rPr>
                <w:rFonts w:ascii="Arial" w:hAnsi="Arial" w:cs="Arial"/>
                <w:sz w:val="22"/>
                <w:szCs w:val="22"/>
              </w:rPr>
            </w:pPr>
            <w:r>
              <w:rPr>
                <w:rFonts w:ascii="Arial" w:hAnsi="Arial" w:cs="Arial"/>
                <w:sz w:val="22"/>
                <w:szCs w:val="22"/>
              </w:rPr>
              <w:t>Waterproofing Licence</w:t>
            </w:r>
            <w:permEnd w:id="172123449"/>
          </w:p>
        </w:tc>
        <w:tc>
          <w:tcPr>
            <w:tcW w:w="2559" w:type="pct"/>
            <w:tcBorders>
              <w:top w:val="single" w:sz="12" w:space="0" w:color="auto"/>
              <w:left w:val="single" w:sz="4" w:space="0" w:color="auto"/>
            </w:tcBorders>
            <w:shd w:val="clear" w:color="auto" w:fill="auto"/>
            <w:vAlign w:val="center"/>
          </w:tcPr>
          <w:p w:rsidR="00A844ED" w:rsidRPr="00A844ED" w:rsidRDefault="000120C5" w:rsidP="00A844ED">
            <w:pPr>
              <w:jc w:val="left"/>
              <w:rPr>
                <w:rFonts w:ascii="Arial" w:hAnsi="Arial" w:cs="Arial"/>
                <w:sz w:val="22"/>
                <w:szCs w:val="22"/>
              </w:rPr>
            </w:pPr>
            <w:permStart w:id="309211119" w:edGrp="everyone"/>
            <w:r>
              <w:rPr>
                <w:rFonts w:ascii="Arial" w:hAnsi="Arial" w:cs="Arial"/>
                <w:sz w:val="22"/>
                <w:szCs w:val="22"/>
              </w:rPr>
              <w:t xml:space="preserve">An approved managerial qualification. </w:t>
            </w:r>
            <w:permEnd w:id="309211119"/>
          </w:p>
        </w:tc>
        <w:tc>
          <w:tcPr>
            <w:tcW w:w="335" w:type="pct"/>
            <w:tcBorders>
              <w:top w:val="nil"/>
              <w:left w:val="single" w:sz="12" w:space="0" w:color="auto"/>
              <w:bottom w:val="nil"/>
              <w:right w:val="nil"/>
            </w:tcBorders>
          </w:tcPr>
          <w:p w:rsidR="00A844ED" w:rsidRPr="00A844ED" w:rsidRDefault="00A844ED" w:rsidP="00A844ED">
            <w:pPr>
              <w:ind w:left="993" w:hanging="993"/>
              <w:rPr>
                <w:color w:val="17365D" w:themeColor="text2" w:themeShade="BF"/>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rsidTr="00287F35">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321217051"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21217051" w:displacedByCustomXml="prev"/>
      </w:tr>
      <w:tr w:rsidR="00A844ED" w:rsidRPr="00A844ED" w:rsidTr="00287F35">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Default="00DC5E11" w:rsidP="00A844ED">
            <w:pPr>
              <w:jc w:val="left"/>
              <w:rPr>
                <w:rFonts w:ascii="Arial" w:hAnsi="Arial" w:cs="Arial"/>
                <w:sz w:val="22"/>
                <w:szCs w:val="22"/>
              </w:rPr>
            </w:pPr>
            <w:permStart w:id="1466644338" w:edGrp="everyone"/>
            <w:r>
              <w:rPr>
                <w:rFonts w:ascii="Arial" w:hAnsi="Arial" w:cs="Arial"/>
                <w:sz w:val="22"/>
                <w:szCs w:val="22"/>
              </w:rPr>
              <w:t>Workplace Health &amp; Safety Act 2011</w:t>
            </w:r>
          </w:p>
          <w:p w:rsidR="00A844ED" w:rsidRPr="00A844ED" w:rsidRDefault="00DC5E11" w:rsidP="00A844ED">
            <w:pPr>
              <w:jc w:val="left"/>
              <w:rPr>
                <w:rFonts w:ascii="Arial" w:hAnsi="Arial" w:cs="Arial"/>
                <w:sz w:val="22"/>
                <w:szCs w:val="22"/>
              </w:rPr>
            </w:pPr>
            <w:r>
              <w:rPr>
                <w:rFonts w:ascii="Arial" w:hAnsi="Arial" w:cs="Arial"/>
                <w:sz w:val="22"/>
                <w:szCs w:val="22"/>
              </w:rPr>
              <w:t>Division 2 – 19</w:t>
            </w:r>
            <w:permEnd w:id="1466644338"/>
          </w:p>
        </w:tc>
        <w:tc>
          <w:tcPr>
            <w:tcW w:w="2559" w:type="pct"/>
            <w:tcBorders>
              <w:top w:val="single" w:sz="12" w:space="0" w:color="auto"/>
              <w:left w:val="single" w:sz="4" w:space="0" w:color="auto"/>
            </w:tcBorders>
            <w:shd w:val="clear" w:color="auto" w:fill="auto"/>
            <w:vAlign w:val="center"/>
          </w:tcPr>
          <w:p w:rsidR="00A844ED" w:rsidRPr="00A844ED" w:rsidRDefault="00A761D0" w:rsidP="00A844ED">
            <w:pPr>
              <w:jc w:val="left"/>
              <w:rPr>
                <w:rFonts w:ascii="Arial" w:hAnsi="Arial" w:cs="Arial"/>
                <w:sz w:val="22"/>
                <w:szCs w:val="22"/>
              </w:rPr>
            </w:pPr>
            <w:permStart w:id="2024828581" w:edGrp="everyone"/>
            <w:r>
              <w:rPr>
                <w:rFonts w:ascii="Arial" w:hAnsi="Arial" w:cs="Arial"/>
                <w:sz w:val="22"/>
                <w:szCs w:val="22"/>
              </w:rPr>
              <w:t xml:space="preserve">A person conducting or undertaking a business must ensure - </w:t>
            </w:r>
            <w:r w:rsidR="00DC5E11">
              <w:rPr>
                <w:rFonts w:ascii="Arial" w:hAnsi="Arial" w:cs="Arial"/>
                <w:sz w:val="22"/>
                <w:szCs w:val="22"/>
              </w:rPr>
              <w:t>As reasonably practical, ensure the health &amp; safety of workers engaged on site to work.</w:t>
            </w:r>
            <w:r w:rsidR="000B051B">
              <w:rPr>
                <w:rFonts w:ascii="Arial" w:hAnsi="Arial" w:cs="Arial"/>
                <w:sz w:val="22"/>
                <w:szCs w:val="22"/>
              </w:rPr>
              <w:t xml:space="preserve"> Monitoring of the site should be conducted for the purpose of preventing injury or illness to any workers engaged on site. </w:t>
            </w:r>
            <w:permEnd w:id="2024828581"/>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rsidTr="00287F35">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804019510"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04019510" w:displacedByCustomXml="prev"/>
      </w:tr>
      <w:tr w:rsidR="00A844ED" w:rsidRPr="00A844ED" w:rsidTr="00287F35">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Default="00DC5E11" w:rsidP="00A844ED">
            <w:pPr>
              <w:jc w:val="left"/>
              <w:rPr>
                <w:rFonts w:ascii="Arial" w:hAnsi="Arial" w:cs="Arial"/>
                <w:sz w:val="22"/>
                <w:szCs w:val="22"/>
              </w:rPr>
            </w:pPr>
            <w:permStart w:id="1994873057" w:edGrp="everyone"/>
            <w:r>
              <w:rPr>
                <w:rFonts w:ascii="Arial" w:hAnsi="Arial" w:cs="Arial"/>
                <w:sz w:val="22"/>
                <w:szCs w:val="22"/>
              </w:rPr>
              <w:t>Workplace Health &amp; Safety Act 2011</w:t>
            </w:r>
          </w:p>
          <w:p w:rsidR="00A844ED" w:rsidRPr="00A844ED" w:rsidRDefault="00761990" w:rsidP="00A844ED">
            <w:pPr>
              <w:jc w:val="left"/>
              <w:rPr>
                <w:rFonts w:ascii="Arial" w:hAnsi="Arial" w:cs="Arial"/>
                <w:sz w:val="22"/>
                <w:szCs w:val="22"/>
              </w:rPr>
            </w:pPr>
            <w:r>
              <w:rPr>
                <w:rFonts w:ascii="Arial" w:hAnsi="Arial" w:cs="Arial"/>
                <w:sz w:val="22"/>
                <w:szCs w:val="22"/>
              </w:rPr>
              <w:t>Division 4 – 28</w:t>
            </w:r>
            <w:permEnd w:id="1994873057"/>
          </w:p>
        </w:tc>
        <w:tc>
          <w:tcPr>
            <w:tcW w:w="2559" w:type="pct"/>
            <w:tcBorders>
              <w:top w:val="single" w:sz="12" w:space="0" w:color="auto"/>
              <w:left w:val="single" w:sz="4" w:space="0" w:color="auto"/>
            </w:tcBorders>
            <w:shd w:val="clear" w:color="auto" w:fill="auto"/>
            <w:vAlign w:val="center"/>
          </w:tcPr>
          <w:p w:rsidR="00A844ED" w:rsidRPr="00A844ED" w:rsidRDefault="00761990" w:rsidP="00A844ED">
            <w:pPr>
              <w:jc w:val="left"/>
              <w:rPr>
                <w:rFonts w:ascii="Arial" w:hAnsi="Arial" w:cs="Arial"/>
                <w:sz w:val="22"/>
                <w:szCs w:val="22"/>
              </w:rPr>
            </w:pPr>
            <w:permStart w:id="12866845" w:edGrp="everyone"/>
            <w:r>
              <w:rPr>
                <w:rFonts w:ascii="Arial" w:hAnsi="Arial" w:cs="Arial"/>
                <w:sz w:val="22"/>
                <w:szCs w:val="22"/>
              </w:rPr>
              <w:t>While working, all workers must take reasonable care for their own safety as well as health and safety of others. Comply and co-operate with all personnel in order for them to abide by the act and all the health and safety requirements for everyone onsite.</w:t>
            </w:r>
            <w:permEnd w:id="12866845"/>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rsidTr="00287F35">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807805047"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07805047" w:displacedByCustomXml="prev"/>
      </w:tr>
      <w:tr w:rsidR="00A844ED" w:rsidRPr="00A844ED" w:rsidTr="00287F35">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761990" w:rsidP="00A844ED">
            <w:pPr>
              <w:jc w:val="left"/>
              <w:rPr>
                <w:rFonts w:ascii="Arial" w:hAnsi="Arial" w:cs="Arial"/>
                <w:sz w:val="22"/>
                <w:szCs w:val="22"/>
              </w:rPr>
            </w:pPr>
            <w:permStart w:id="2061961539" w:edGrp="everyone"/>
            <w:r>
              <w:rPr>
                <w:rFonts w:ascii="Arial" w:hAnsi="Arial" w:cs="Arial"/>
                <w:sz w:val="22"/>
                <w:szCs w:val="22"/>
              </w:rPr>
              <w:t>Workplace Health &amp; Safety Regulation 2011</w:t>
            </w:r>
            <w:r w:rsidR="0058001F">
              <w:rPr>
                <w:rFonts w:ascii="Arial" w:hAnsi="Arial" w:cs="Arial"/>
                <w:sz w:val="22"/>
                <w:szCs w:val="22"/>
              </w:rPr>
              <w:t xml:space="preserve"> Division 2, Section 300</w:t>
            </w:r>
            <w:permEnd w:id="2061961539"/>
          </w:p>
        </w:tc>
        <w:tc>
          <w:tcPr>
            <w:tcW w:w="2559" w:type="pct"/>
            <w:tcBorders>
              <w:top w:val="single" w:sz="12" w:space="0" w:color="auto"/>
              <w:left w:val="single" w:sz="4" w:space="0" w:color="auto"/>
            </w:tcBorders>
            <w:shd w:val="clear" w:color="auto" w:fill="auto"/>
            <w:vAlign w:val="center"/>
          </w:tcPr>
          <w:p w:rsidR="00A844ED" w:rsidRPr="00A844ED" w:rsidRDefault="009D6459" w:rsidP="00A844ED">
            <w:pPr>
              <w:jc w:val="left"/>
              <w:rPr>
                <w:rFonts w:ascii="Arial" w:hAnsi="Arial" w:cs="Arial"/>
                <w:sz w:val="22"/>
                <w:szCs w:val="22"/>
              </w:rPr>
            </w:pPr>
            <w:permStart w:id="1513377018" w:edGrp="everyone"/>
            <w:r>
              <w:rPr>
                <w:rFonts w:ascii="Arial" w:hAnsi="Arial" w:cs="Arial"/>
                <w:sz w:val="22"/>
                <w:szCs w:val="22"/>
              </w:rPr>
              <w:t>A SWMS should be completed for all work performed on a construction site.  The SWMS must outline the steps to take to keep safe while performing that work.  They should also point out the hazards involved in the work and the measures to put in place to control the risks.</w:t>
            </w:r>
            <w:r w:rsidR="0058001F">
              <w:rPr>
                <w:rFonts w:ascii="Arial" w:hAnsi="Arial" w:cs="Arial"/>
                <w:sz w:val="22"/>
                <w:szCs w:val="22"/>
              </w:rPr>
              <w:t xml:space="preserve"> A copy of the SWMS should be given to the principal contractor so they can ensure all workers are following the SWMS on site. </w:t>
            </w:r>
            <w:r>
              <w:rPr>
                <w:rFonts w:ascii="Arial" w:hAnsi="Arial" w:cs="Arial"/>
                <w:sz w:val="22"/>
                <w:szCs w:val="22"/>
              </w:rPr>
              <w:t xml:space="preserve"> </w:t>
            </w:r>
            <w:permEnd w:id="151337701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rsidTr="00287F35">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719131723"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19131723" w:displacedByCustomXml="prev"/>
      </w:tr>
      <w:tr w:rsidR="00A844ED" w:rsidRPr="00A844ED" w:rsidTr="00287F35">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Default="009D6459" w:rsidP="00A844ED">
            <w:pPr>
              <w:jc w:val="left"/>
              <w:rPr>
                <w:rFonts w:ascii="Arial" w:hAnsi="Arial" w:cs="Arial"/>
                <w:sz w:val="22"/>
                <w:szCs w:val="22"/>
              </w:rPr>
            </w:pPr>
            <w:permStart w:id="356006882" w:edGrp="everyone"/>
            <w:r>
              <w:rPr>
                <w:rFonts w:ascii="Arial" w:hAnsi="Arial" w:cs="Arial"/>
                <w:sz w:val="22"/>
                <w:szCs w:val="22"/>
              </w:rPr>
              <w:t>Workplace Health &amp; Safety Regulation 2011</w:t>
            </w:r>
            <w:r w:rsidR="00AE4AFB">
              <w:rPr>
                <w:rFonts w:ascii="Arial" w:hAnsi="Arial" w:cs="Arial"/>
                <w:sz w:val="22"/>
                <w:szCs w:val="22"/>
              </w:rPr>
              <w:t xml:space="preserve"> Part </w:t>
            </w:r>
            <w:r w:rsidR="004D6381">
              <w:rPr>
                <w:rFonts w:ascii="Arial" w:hAnsi="Arial" w:cs="Arial"/>
                <w:sz w:val="22"/>
                <w:szCs w:val="22"/>
              </w:rPr>
              <w:t>6.4</w:t>
            </w:r>
          </w:p>
          <w:p w:rsidR="00AE4AFB" w:rsidRDefault="004D6381" w:rsidP="00A844ED">
            <w:pPr>
              <w:jc w:val="left"/>
              <w:rPr>
                <w:rFonts w:ascii="Arial" w:hAnsi="Arial" w:cs="Arial"/>
                <w:sz w:val="22"/>
                <w:szCs w:val="22"/>
              </w:rPr>
            </w:pPr>
            <w:r>
              <w:rPr>
                <w:rFonts w:ascii="Arial" w:hAnsi="Arial" w:cs="Arial"/>
                <w:sz w:val="22"/>
                <w:szCs w:val="22"/>
              </w:rPr>
              <w:t xml:space="preserve">Division </w:t>
            </w:r>
          </w:p>
          <w:p w:rsidR="00AE4AFB" w:rsidRDefault="00AE4AFB" w:rsidP="00A844ED">
            <w:pPr>
              <w:jc w:val="left"/>
              <w:rPr>
                <w:rFonts w:ascii="Arial" w:hAnsi="Arial" w:cs="Arial"/>
                <w:sz w:val="22"/>
                <w:szCs w:val="22"/>
              </w:rPr>
            </w:pPr>
            <w:r>
              <w:rPr>
                <w:rFonts w:ascii="Arial" w:hAnsi="Arial" w:cs="Arial"/>
                <w:sz w:val="22"/>
                <w:szCs w:val="22"/>
              </w:rPr>
              <w:t>Section 3</w:t>
            </w:r>
            <w:r w:rsidR="004D6381">
              <w:rPr>
                <w:rFonts w:ascii="Arial" w:hAnsi="Arial" w:cs="Arial"/>
                <w:sz w:val="22"/>
                <w:szCs w:val="22"/>
              </w:rPr>
              <w:t>08</w:t>
            </w:r>
          </w:p>
          <w:permEnd w:id="356006882"/>
          <w:p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4D6381" w:rsidRDefault="000B051B" w:rsidP="00A844ED">
            <w:pPr>
              <w:jc w:val="left"/>
              <w:rPr>
                <w:rFonts w:ascii="Arial" w:hAnsi="Arial" w:cs="Arial"/>
                <w:sz w:val="22"/>
                <w:szCs w:val="22"/>
              </w:rPr>
            </w:pPr>
            <w:permStart w:id="1696022561" w:edGrp="everyone"/>
            <w:r>
              <w:rPr>
                <w:rFonts w:ascii="Arial" w:hAnsi="Arial" w:cs="Arial"/>
                <w:sz w:val="22"/>
                <w:szCs w:val="22"/>
              </w:rPr>
              <w:t xml:space="preserve">A PCBU must display </w:t>
            </w:r>
            <w:r w:rsidR="004D6381">
              <w:rPr>
                <w:rFonts w:ascii="Arial" w:hAnsi="Arial" w:cs="Arial"/>
                <w:sz w:val="22"/>
                <w:szCs w:val="22"/>
              </w:rPr>
              <w:t xml:space="preserve">site </w:t>
            </w:r>
            <w:r>
              <w:rPr>
                <w:rFonts w:ascii="Arial" w:hAnsi="Arial" w:cs="Arial"/>
                <w:sz w:val="22"/>
                <w:szCs w:val="22"/>
              </w:rPr>
              <w:t>signage on site</w:t>
            </w:r>
            <w:r w:rsidR="004D6381">
              <w:rPr>
                <w:rFonts w:ascii="Arial" w:hAnsi="Arial" w:cs="Arial"/>
                <w:sz w:val="22"/>
                <w:szCs w:val="22"/>
              </w:rPr>
              <w:t xml:space="preserve"> before starting any works:</w:t>
            </w:r>
          </w:p>
          <w:p w:rsidR="004D6381" w:rsidRDefault="004D6381" w:rsidP="00A844ED">
            <w:pPr>
              <w:jc w:val="left"/>
              <w:rPr>
                <w:rFonts w:ascii="Arial" w:hAnsi="Arial" w:cs="Arial"/>
                <w:sz w:val="22"/>
                <w:szCs w:val="22"/>
              </w:rPr>
            </w:pPr>
            <w:r>
              <w:rPr>
                <w:rFonts w:ascii="Arial" w:hAnsi="Arial" w:cs="Arial"/>
                <w:sz w:val="22"/>
                <w:szCs w:val="22"/>
              </w:rPr>
              <w:t>Principal Contractor with all contact details.</w:t>
            </w:r>
          </w:p>
          <w:p w:rsidR="004D6381" w:rsidRDefault="004D6381" w:rsidP="00A844ED">
            <w:pPr>
              <w:jc w:val="left"/>
              <w:rPr>
                <w:rFonts w:ascii="Arial" w:hAnsi="Arial" w:cs="Arial"/>
                <w:sz w:val="22"/>
                <w:szCs w:val="22"/>
              </w:rPr>
            </w:pPr>
            <w:r>
              <w:rPr>
                <w:rFonts w:ascii="Arial" w:hAnsi="Arial" w:cs="Arial"/>
                <w:sz w:val="22"/>
                <w:szCs w:val="22"/>
              </w:rPr>
              <w:t xml:space="preserve">Location of the site office. </w:t>
            </w:r>
          </w:p>
          <w:p w:rsidR="00A844ED" w:rsidRPr="00A844ED" w:rsidRDefault="004D6381" w:rsidP="00A844ED">
            <w:pPr>
              <w:jc w:val="left"/>
              <w:rPr>
                <w:rFonts w:ascii="Arial" w:hAnsi="Arial" w:cs="Arial"/>
                <w:sz w:val="22"/>
                <w:szCs w:val="22"/>
              </w:rPr>
            </w:pPr>
            <w:r>
              <w:rPr>
                <w:rFonts w:ascii="Arial" w:hAnsi="Arial" w:cs="Arial"/>
                <w:sz w:val="22"/>
                <w:szCs w:val="22"/>
              </w:rPr>
              <w:t>Any signs</w:t>
            </w:r>
            <w:r w:rsidR="000B051B">
              <w:rPr>
                <w:rFonts w:ascii="Arial" w:hAnsi="Arial" w:cs="Arial"/>
                <w:sz w:val="22"/>
                <w:szCs w:val="22"/>
              </w:rPr>
              <w:t xml:space="preserve"> to war</w:t>
            </w:r>
            <w:r w:rsidR="00AE4AFB">
              <w:rPr>
                <w:rFonts w:ascii="Arial" w:hAnsi="Arial" w:cs="Arial"/>
                <w:sz w:val="22"/>
                <w:szCs w:val="22"/>
              </w:rPr>
              <w:t>n</w:t>
            </w:r>
            <w:r w:rsidR="000B051B">
              <w:rPr>
                <w:rFonts w:ascii="Arial" w:hAnsi="Arial" w:cs="Arial"/>
                <w:sz w:val="22"/>
                <w:szCs w:val="22"/>
              </w:rPr>
              <w:t xml:space="preserve"> of a particular hazard on site</w:t>
            </w:r>
            <w:r w:rsidR="00AE4AFB">
              <w:rPr>
                <w:rFonts w:ascii="Arial" w:hAnsi="Arial" w:cs="Arial"/>
                <w:sz w:val="22"/>
                <w:szCs w:val="22"/>
              </w:rPr>
              <w:t>. This sign needs to be clearly visible near the hazardous area and must clearly define what is required of the particular person on site to do to stay safe and free from illness or injury.</w:t>
            </w:r>
            <w:permEnd w:id="1696022561"/>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rsidTr="00287F35">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497775573"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97775573" w:displacedByCustomXml="prev"/>
      </w:tr>
      <w:tr w:rsidR="00A844ED" w:rsidRPr="00A844ED" w:rsidTr="00287F35">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Default="009D6459" w:rsidP="00A844ED">
            <w:pPr>
              <w:jc w:val="left"/>
              <w:rPr>
                <w:rFonts w:ascii="Arial" w:hAnsi="Arial" w:cs="Arial"/>
                <w:sz w:val="22"/>
                <w:szCs w:val="22"/>
              </w:rPr>
            </w:pPr>
            <w:permStart w:id="196834525" w:edGrp="everyone"/>
            <w:r>
              <w:rPr>
                <w:rFonts w:ascii="Arial" w:hAnsi="Arial" w:cs="Arial"/>
                <w:sz w:val="22"/>
                <w:szCs w:val="22"/>
              </w:rPr>
              <w:t>Workplace Health &amp; Safety Regulation 2011</w:t>
            </w:r>
          </w:p>
          <w:p w:rsidR="00A844ED" w:rsidRDefault="009D6459" w:rsidP="00A844ED">
            <w:pPr>
              <w:jc w:val="left"/>
              <w:rPr>
                <w:rFonts w:ascii="Arial" w:hAnsi="Arial" w:cs="Arial"/>
                <w:sz w:val="22"/>
                <w:szCs w:val="22"/>
              </w:rPr>
            </w:pPr>
            <w:r>
              <w:rPr>
                <w:rFonts w:ascii="Arial" w:hAnsi="Arial" w:cs="Arial"/>
                <w:sz w:val="22"/>
                <w:szCs w:val="22"/>
              </w:rPr>
              <w:t>Part 4.3</w:t>
            </w:r>
          </w:p>
          <w:p w:rsidR="00A844ED" w:rsidRPr="00A844ED" w:rsidRDefault="009D6459" w:rsidP="00A844ED">
            <w:pPr>
              <w:jc w:val="left"/>
              <w:rPr>
                <w:rFonts w:ascii="Arial" w:hAnsi="Arial" w:cs="Arial"/>
                <w:sz w:val="22"/>
                <w:szCs w:val="22"/>
              </w:rPr>
            </w:pPr>
            <w:r>
              <w:rPr>
                <w:rFonts w:ascii="Arial" w:hAnsi="Arial" w:cs="Arial"/>
                <w:sz w:val="22"/>
                <w:szCs w:val="22"/>
              </w:rPr>
              <w:t>Division 3-68</w:t>
            </w:r>
            <w:permEnd w:id="196834525"/>
          </w:p>
        </w:tc>
        <w:tc>
          <w:tcPr>
            <w:tcW w:w="2559" w:type="pct"/>
            <w:tcBorders>
              <w:top w:val="single" w:sz="12" w:space="0" w:color="auto"/>
              <w:left w:val="single" w:sz="4" w:space="0" w:color="auto"/>
            </w:tcBorders>
            <w:shd w:val="clear" w:color="auto" w:fill="auto"/>
            <w:vAlign w:val="center"/>
          </w:tcPr>
          <w:p w:rsidR="00A844ED" w:rsidRDefault="009D6459" w:rsidP="00A844ED">
            <w:pPr>
              <w:jc w:val="left"/>
              <w:rPr>
                <w:rFonts w:ascii="Arial" w:hAnsi="Arial" w:cs="Arial"/>
                <w:sz w:val="22"/>
                <w:szCs w:val="22"/>
              </w:rPr>
            </w:pPr>
            <w:permStart w:id="2097432640" w:edGrp="everyone"/>
            <w:r>
              <w:rPr>
                <w:rFonts w:ascii="Arial" w:hAnsi="Arial" w:cs="Arial"/>
                <w:sz w:val="22"/>
                <w:szCs w:val="22"/>
              </w:rPr>
              <w:t xml:space="preserve">Make sure signs are erected before the commencement of work in a confined space and pulled down at the completion of work in a confined space. </w:t>
            </w:r>
          </w:p>
          <w:p w:rsidR="00A844ED" w:rsidRPr="00A844ED" w:rsidRDefault="009D6459" w:rsidP="00A844ED">
            <w:pPr>
              <w:jc w:val="left"/>
              <w:rPr>
                <w:rFonts w:ascii="Arial" w:hAnsi="Arial" w:cs="Arial"/>
                <w:sz w:val="22"/>
                <w:szCs w:val="22"/>
              </w:rPr>
            </w:pPr>
            <w:r>
              <w:rPr>
                <w:rFonts w:ascii="Arial" w:hAnsi="Arial" w:cs="Arial"/>
                <w:sz w:val="22"/>
                <w:szCs w:val="22"/>
              </w:rPr>
              <w:t xml:space="preserve">The space should be identified and that all workers must hold a confined space training certificate before entering. All signs must be clearly marked at each entry point. </w:t>
            </w:r>
            <w:permEnd w:id="209743264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rsidTr="00287F35">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819354460"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19354460" w:displacedByCustomXml="prev"/>
      </w:tr>
      <w:tr w:rsidR="00A844ED" w:rsidRPr="00A844ED" w:rsidTr="00287F35">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55653B" w:rsidP="00A844ED">
            <w:pPr>
              <w:jc w:val="left"/>
              <w:rPr>
                <w:rFonts w:ascii="Arial" w:hAnsi="Arial" w:cs="Arial"/>
                <w:sz w:val="22"/>
                <w:szCs w:val="22"/>
              </w:rPr>
            </w:pPr>
            <w:permStart w:id="1306484810" w:edGrp="everyone"/>
            <w:r>
              <w:t>Traffic management for construction or maintenance work Code of Practice 2008</w:t>
            </w:r>
            <w:permEnd w:id="1306484810"/>
          </w:p>
        </w:tc>
        <w:tc>
          <w:tcPr>
            <w:tcW w:w="2559" w:type="pct"/>
            <w:tcBorders>
              <w:top w:val="single" w:sz="12" w:space="0" w:color="auto"/>
              <w:left w:val="single" w:sz="4" w:space="0" w:color="auto"/>
            </w:tcBorders>
            <w:shd w:val="clear" w:color="auto" w:fill="auto"/>
            <w:vAlign w:val="center"/>
          </w:tcPr>
          <w:p w:rsidR="00A844ED" w:rsidRPr="00A844ED" w:rsidRDefault="009C00A4" w:rsidP="00A844ED">
            <w:pPr>
              <w:jc w:val="left"/>
              <w:rPr>
                <w:rFonts w:ascii="Arial" w:hAnsi="Arial" w:cs="Arial"/>
                <w:sz w:val="22"/>
                <w:szCs w:val="22"/>
              </w:rPr>
            </w:pPr>
            <w:permStart w:id="776878965" w:edGrp="everyone"/>
            <w:r>
              <w:rPr>
                <w:rFonts w:ascii="Arial" w:hAnsi="Arial" w:cs="Arial"/>
                <w:sz w:val="22"/>
                <w:szCs w:val="22"/>
              </w:rPr>
              <w:t xml:space="preserve">Signs should be erected before works are started.  There should be regular checks on the signs to make sure they are still visible and erected.  Upon completion of the works, signs need to be removed asap.  </w:t>
            </w:r>
            <w:permEnd w:id="776878965"/>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A844ED" w:rsidRPr="00A844ED" w:rsidTr="00287F35">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Classes 2 to 9</w:t>
            </w:r>
          </w:p>
        </w:tc>
        <w:permStart w:id="1161587567"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61587567" w:displacedByCustomXml="prev"/>
      </w:tr>
      <w:tr w:rsidR="00A844ED" w:rsidRPr="00A844ED" w:rsidTr="00287F35">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166AB6" w:rsidP="00A844ED">
            <w:pPr>
              <w:jc w:val="left"/>
              <w:rPr>
                <w:rFonts w:ascii="Arial" w:hAnsi="Arial" w:cs="Arial"/>
                <w:sz w:val="22"/>
                <w:szCs w:val="22"/>
              </w:rPr>
            </w:pPr>
            <w:permStart w:id="229188346" w:edGrp="everyone"/>
            <w:r>
              <w:rPr>
                <w:rFonts w:ascii="Arial" w:hAnsi="Arial" w:cs="Arial"/>
                <w:sz w:val="22"/>
                <w:szCs w:val="22"/>
              </w:rPr>
              <w:t>Part 3.12.1</w:t>
            </w:r>
            <w:permEnd w:id="229188346"/>
          </w:p>
        </w:tc>
        <w:tc>
          <w:tcPr>
            <w:tcW w:w="2027" w:type="pct"/>
            <w:tcBorders>
              <w:left w:val="single" w:sz="4" w:space="0" w:color="auto"/>
            </w:tcBorders>
            <w:shd w:val="clear" w:color="auto" w:fill="auto"/>
            <w:vAlign w:val="center"/>
          </w:tcPr>
          <w:p w:rsidR="00A844ED" w:rsidRPr="00A844ED" w:rsidRDefault="00166AB6" w:rsidP="00A844ED">
            <w:pPr>
              <w:jc w:val="left"/>
              <w:rPr>
                <w:rFonts w:ascii="Arial" w:hAnsi="Arial" w:cs="Arial"/>
                <w:sz w:val="22"/>
                <w:szCs w:val="22"/>
              </w:rPr>
            </w:pPr>
            <w:permStart w:id="2134191253" w:edGrp="everyone"/>
            <w:r>
              <w:rPr>
                <w:rFonts w:ascii="Arial" w:hAnsi="Arial" w:cs="Arial"/>
                <w:sz w:val="22"/>
                <w:szCs w:val="22"/>
              </w:rPr>
              <w:t>Section J, Part J1</w:t>
            </w:r>
            <w:permEnd w:id="2134191253"/>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56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166AB6" w:rsidP="00A844ED">
            <w:pPr>
              <w:rPr>
                <w:rFonts w:ascii="Arial" w:hAnsi="Arial" w:cs="Arial"/>
                <w:sz w:val="22"/>
                <w:szCs w:val="22"/>
              </w:rPr>
            </w:pPr>
            <w:permStart w:id="1032679092" w:edGrp="everyone"/>
            <w:r>
              <w:rPr>
                <w:rFonts w:ascii="Helvetica" w:hAnsi="Helvetica"/>
                <w:color w:val="000000"/>
                <w:shd w:val="clear" w:color="auto" w:fill="FFFFFF"/>
              </w:rPr>
              <w:t>AS/NZS 4859.1 </w:t>
            </w:r>
            <w:permEnd w:id="1032679092"/>
          </w:p>
        </w:tc>
        <w:permStart w:id="675554053"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7555405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187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4C1BB8" w:rsidP="00A844ED">
            <w:pPr>
              <w:rPr>
                <w:rFonts w:ascii="Arial" w:hAnsi="Arial" w:cs="Arial"/>
                <w:sz w:val="22"/>
                <w:szCs w:val="22"/>
              </w:rPr>
            </w:pPr>
            <w:permStart w:id="462553948" w:edGrp="everyone"/>
            <w:r w:rsidRPr="004C1BB8">
              <w:rPr>
                <w:rFonts w:ascii="Arial" w:hAnsi="Arial" w:cs="Arial"/>
                <w:i/>
                <w:iCs/>
                <w:sz w:val="22"/>
                <w:szCs w:val="22"/>
              </w:rPr>
              <w:t xml:space="preserve">Building Act 1975 </w:t>
            </w:r>
            <w:r w:rsidRPr="004C1BB8">
              <w:rPr>
                <w:rFonts w:ascii="Arial" w:hAnsi="Arial" w:cs="Arial"/>
                <w:sz w:val="22"/>
                <w:szCs w:val="22"/>
              </w:rPr>
              <w:t>(Qld)</w:t>
            </w:r>
            <w:permEnd w:id="462553948"/>
          </w:p>
        </w:tc>
        <w:permStart w:id="887125648"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87125648"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33314" w:rsidP="00A844ED">
            <w:pPr>
              <w:rPr>
                <w:rFonts w:ascii="Arial" w:hAnsi="Arial" w:cs="Arial"/>
                <w:sz w:val="22"/>
                <w:szCs w:val="22"/>
              </w:rPr>
            </w:pPr>
            <w:permStart w:id="1446666315" w:edGrp="everyone"/>
            <w:r w:rsidRPr="00987DF4">
              <w:rPr>
                <w:rFonts w:ascii="Arial" w:hAnsi="Arial" w:cs="Arial"/>
                <w:sz w:val="22"/>
                <w:szCs w:val="22"/>
              </w:rPr>
              <w:t>Environ</w:t>
            </w:r>
            <w:r w:rsidR="00987DF4" w:rsidRPr="00987DF4">
              <w:rPr>
                <w:rFonts w:ascii="Arial" w:hAnsi="Arial" w:cs="Arial"/>
                <w:sz w:val="22"/>
                <w:szCs w:val="22"/>
              </w:rPr>
              <w:t>mental Protection Act 1994 (Qld)</w:t>
            </w:r>
            <w:permEnd w:id="1446666315"/>
          </w:p>
        </w:tc>
        <w:permStart w:id="1888691738"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8869173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E25CC" w:rsidRDefault="00FE25CC" w:rsidP="00FE25CC">
            <w:pPr>
              <w:shd w:val="clear" w:color="auto" w:fill="FFFFFF"/>
              <w:spacing w:after="300"/>
              <w:jc w:val="left"/>
              <w:rPr>
                <w:rFonts w:ascii="Arial" w:hAnsi="Arial" w:cs="Arial"/>
                <w:color w:val="2B2B2B"/>
                <w:szCs w:val="24"/>
                <w:lang w:eastAsia="en-AU"/>
              </w:rPr>
            </w:pPr>
            <w:permStart w:id="238042242" w:edGrp="everyone"/>
            <w:r w:rsidRPr="00FE25CC">
              <w:rPr>
                <w:rFonts w:ascii="Arial" w:hAnsi="Arial" w:cs="Arial"/>
                <w:color w:val="2B2B2B"/>
                <w:szCs w:val="24"/>
                <w:lang w:eastAsia="en-AU"/>
              </w:rPr>
              <w:t>A person must not carry out building work in a way that makes audible noise:</w:t>
            </w:r>
          </w:p>
          <w:p w:rsidR="00FE25CC" w:rsidRPr="00FE25CC" w:rsidRDefault="00FE25CC" w:rsidP="00FE25CC">
            <w:pPr>
              <w:shd w:val="clear" w:color="auto" w:fill="FFFFFF"/>
              <w:spacing w:after="300"/>
              <w:jc w:val="left"/>
              <w:rPr>
                <w:rFonts w:ascii="Arial" w:hAnsi="Arial" w:cs="Arial"/>
                <w:color w:val="2B2B2B"/>
                <w:szCs w:val="24"/>
                <w:lang w:eastAsia="en-AU"/>
              </w:rPr>
            </w:pPr>
            <w:r w:rsidRPr="00FE25CC">
              <w:rPr>
                <w:rFonts w:ascii="Arial" w:hAnsi="Arial" w:cs="Arial"/>
                <w:color w:val="2B2B2B"/>
                <w:szCs w:val="24"/>
                <w:lang w:eastAsia="en-AU"/>
              </w:rPr>
              <w:t>on a business day or Saturday before 6:30 AM or after 6:30 PM.</w:t>
            </w:r>
          </w:p>
          <w:p w:rsidR="00FE25CC" w:rsidRPr="00FE25CC" w:rsidRDefault="00FE25CC" w:rsidP="00FE25CC">
            <w:pPr>
              <w:numPr>
                <w:ilvl w:val="0"/>
                <w:numId w:val="72"/>
              </w:numPr>
              <w:shd w:val="clear" w:color="auto" w:fill="FFFFFF"/>
              <w:spacing w:before="100" w:beforeAutospacing="1" w:after="100" w:afterAutospacing="1"/>
              <w:ind w:left="0"/>
              <w:jc w:val="left"/>
              <w:rPr>
                <w:rFonts w:ascii="Arial" w:hAnsi="Arial" w:cs="Arial"/>
                <w:color w:val="2B2B2B"/>
                <w:szCs w:val="24"/>
                <w:lang w:eastAsia="en-AU"/>
              </w:rPr>
            </w:pPr>
            <w:r w:rsidRPr="00FE25CC">
              <w:rPr>
                <w:rFonts w:ascii="Arial" w:hAnsi="Arial" w:cs="Arial"/>
                <w:color w:val="2B2B2B"/>
                <w:szCs w:val="24"/>
                <w:lang w:eastAsia="en-AU"/>
              </w:rPr>
              <w:t>on any other day, at any time.</w:t>
            </w:r>
          </w:p>
          <w:p w:rsidR="00FE25CC" w:rsidRPr="00FE25CC" w:rsidRDefault="00FE25CC" w:rsidP="00FE25CC">
            <w:pPr>
              <w:shd w:val="clear" w:color="auto" w:fill="FFFFFF"/>
              <w:spacing w:after="300"/>
              <w:jc w:val="left"/>
              <w:rPr>
                <w:rFonts w:ascii="Arial" w:hAnsi="Arial" w:cs="Arial"/>
                <w:color w:val="2B2B2B"/>
                <w:szCs w:val="24"/>
                <w:lang w:eastAsia="en-AU"/>
              </w:rPr>
            </w:pPr>
            <w:r w:rsidRPr="00FE25CC">
              <w:rPr>
                <w:rFonts w:ascii="Arial" w:hAnsi="Arial" w:cs="Arial"/>
                <w:color w:val="2B2B2B"/>
                <w:szCs w:val="24"/>
                <w:lang w:eastAsia="en-AU"/>
              </w:rPr>
              <w:t>These requirements apply to licensed builders and owner builders.</w:t>
            </w:r>
          </w:p>
          <w:permEnd w:id="238042242"/>
          <w:p w:rsidR="00A844ED" w:rsidRPr="00A844ED" w:rsidRDefault="00A844ED" w:rsidP="00A844ED">
            <w:pPr>
              <w:rPr>
                <w:rFonts w:ascii="Arial" w:hAnsi="Arial" w:cs="Arial"/>
                <w:sz w:val="22"/>
                <w:szCs w:val="22"/>
              </w:rPr>
            </w:pPr>
          </w:p>
        </w:tc>
        <w:permStart w:id="1718173071"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1817307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A215E2" w:rsidP="00A844ED">
            <w:pPr>
              <w:rPr>
                <w:rFonts w:ascii="Arial" w:hAnsi="Arial" w:cs="Arial"/>
                <w:sz w:val="22"/>
                <w:szCs w:val="22"/>
              </w:rPr>
            </w:pPr>
            <w:permStart w:id="600143506" w:edGrp="everyone"/>
            <w:r>
              <w:rPr>
                <w:rFonts w:ascii="Arial" w:hAnsi="Arial" w:cs="Arial"/>
                <w:sz w:val="22"/>
                <w:szCs w:val="22"/>
              </w:rPr>
              <w:t>QBCC – Home Warranty Insurance</w:t>
            </w:r>
          </w:p>
          <w:p w:rsidR="00A844ED" w:rsidRDefault="00A215E2" w:rsidP="00A844ED">
            <w:pPr>
              <w:rPr>
                <w:rFonts w:ascii="Arial" w:hAnsi="Arial" w:cs="Arial"/>
                <w:sz w:val="22"/>
                <w:szCs w:val="22"/>
              </w:rPr>
            </w:pPr>
            <w:r>
              <w:rPr>
                <w:rFonts w:ascii="Arial" w:hAnsi="Arial" w:cs="Arial"/>
                <w:sz w:val="22"/>
                <w:szCs w:val="22"/>
              </w:rPr>
              <w:t>Contract Works Insurance</w:t>
            </w:r>
          </w:p>
          <w:p w:rsidR="00A844ED" w:rsidRDefault="00A215E2" w:rsidP="00A844ED">
            <w:pPr>
              <w:rPr>
                <w:rFonts w:ascii="Arial" w:hAnsi="Arial" w:cs="Arial"/>
                <w:sz w:val="22"/>
                <w:szCs w:val="22"/>
              </w:rPr>
            </w:pPr>
            <w:r>
              <w:rPr>
                <w:rFonts w:ascii="Arial" w:hAnsi="Arial" w:cs="Arial"/>
                <w:sz w:val="22"/>
                <w:szCs w:val="22"/>
              </w:rPr>
              <w:t>Public Liability Insurance</w:t>
            </w:r>
          </w:p>
          <w:p w:rsidR="00A844ED" w:rsidRPr="00A844ED" w:rsidRDefault="00A215E2" w:rsidP="00A844ED">
            <w:pPr>
              <w:rPr>
                <w:rFonts w:ascii="Arial" w:hAnsi="Arial" w:cs="Arial"/>
                <w:sz w:val="22"/>
                <w:szCs w:val="22"/>
              </w:rPr>
            </w:pPr>
            <w:r>
              <w:rPr>
                <w:rFonts w:ascii="Arial" w:hAnsi="Arial" w:cs="Arial"/>
                <w:sz w:val="22"/>
                <w:szCs w:val="22"/>
              </w:rPr>
              <w:t>Workers Compensation Insurance</w:t>
            </w:r>
            <w:permEnd w:id="600143506"/>
          </w:p>
        </w:tc>
        <w:permStart w:id="143923829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39238292"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permStart w:id="396363232" w:edGrp="everyone"/>
        <w:tc>
          <w:tcPr>
            <w:tcW w:w="7478" w:type="dxa"/>
            <w:tcBorders>
              <w:top w:val="single" w:sz="4" w:space="0" w:color="auto"/>
              <w:left w:val="single" w:sz="4" w:space="0" w:color="auto"/>
              <w:bottom w:val="single" w:sz="4" w:space="0" w:color="auto"/>
              <w:right w:val="single" w:sz="4" w:space="0" w:color="auto"/>
            </w:tcBorders>
          </w:tcPr>
          <w:p w:rsidR="0016368D" w:rsidRPr="00A33314" w:rsidRDefault="00A33314" w:rsidP="00A215E2">
            <w:pPr>
              <w:rPr>
                <w:rFonts w:ascii="Arial" w:hAnsi="Arial" w:cs="Arial"/>
                <w:color w:val="000000" w:themeColor="text1"/>
                <w:sz w:val="22"/>
                <w:szCs w:val="22"/>
              </w:rPr>
            </w:pPr>
            <w:r w:rsidRPr="00A33314">
              <w:rPr>
                <w:rFonts w:ascii="Arial" w:hAnsi="Arial" w:cs="Arial"/>
                <w:color w:val="000000" w:themeColor="text1"/>
                <w:sz w:val="22"/>
                <w:szCs w:val="22"/>
              </w:rPr>
              <w:fldChar w:fldCharType="begin"/>
            </w:r>
            <w:r w:rsidRPr="00A33314">
              <w:rPr>
                <w:rFonts w:ascii="Arial" w:hAnsi="Arial" w:cs="Arial"/>
                <w:color w:val="000000" w:themeColor="text1"/>
                <w:sz w:val="22"/>
                <w:szCs w:val="22"/>
              </w:rPr>
              <w:instrText xml:space="preserve"> HYPERLINK "https://www.legislation.qld.gov.au/view/pdf/inforce/current/act-2003-027" </w:instrText>
            </w:r>
            <w:r w:rsidRPr="00A33314">
              <w:rPr>
                <w:rFonts w:ascii="Arial" w:hAnsi="Arial" w:cs="Arial"/>
                <w:color w:val="000000" w:themeColor="text1"/>
                <w:sz w:val="22"/>
                <w:szCs w:val="22"/>
              </w:rPr>
              <w:fldChar w:fldCharType="separate"/>
            </w:r>
            <w:r w:rsidRPr="00A33314">
              <w:rPr>
                <w:rStyle w:val="Hyperlink"/>
                <w:rFonts w:ascii="Arial" w:hAnsi="Arial" w:cs="Arial"/>
                <w:color w:val="000000" w:themeColor="text1"/>
                <w:sz w:val="22"/>
                <w:szCs w:val="22"/>
                <w:u w:val="none"/>
              </w:rPr>
              <w:t>Workers’ Compensation and Rehabilitation Act 2003 (Qld)</w:t>
            </w:r>
            <w:r w:rsidRPr="00A33314">
              <w:rPr>
                <w:rFonts w:ascii="Arial" w:hAnsi="Arial" w:cs="Arial"/>
                <w:color w:val="000000" w:themeColor="text1"/>
                <w:sz w:val="22"/>
                <w:szCs w:val="22"/>
              </w:rPr>
              <w:fldChar w:fldCharType="end"/>
            </w:r>
            <w:r w:rsidR="00A215E2" w:rsidRPr="00A33314">
              <w:rPr>
                <w:rFonts w:ascii="Arial" w:hAnsi="Arial" w:cs="Arial"/>
                <w:color w:val="000000" w:themeColor="text1"/>
                <w:sz w:val="22"/>
                <w:szCs w:val="22"/>
              </w:rPr>
              <w:t xml:space="preserve"> </w:t>
            </w:r>
          </w:p>
          <w:p w:rsidR="00A215E2" w:rsidRDefault="00A215E2" w:rsidP="00A215E2">
            <w:pPr>
              <w:rPr>
                <w:rFonts w:ascii="Arial" w:hAnsi="Arial" w:cs="Arial"/>
                <w:sz w:val="22"/>
                <w:szCs w:val="22"/>
              </w:rPr>
            </w:pPr>
            <w:r>
              <w:rPr>
                <w:rFonts w:ascii="Arial" w:hAnsi="Arial" w:cs="Arial"/>
                <w:sz w:val="22"/>
                <w:szCs w:val="22"/>
              </w:rPr>
              <w:t>Part 2</w:t>
            </w:r>
          </w:p>
          <w:p w:rsidR="00A844ED" w:rsidRPr="00A844ED" w:rsidRDefault="00A215E2" w:rsidP="00A844ED">
            <w:pPr>
              <w:rPr>
                <w:rFonts w:ascii="Arial" w:hAnsi="Arial" w:cs="Arial"/>
                <w:sz w:val="22"/>
                <w:szCs w:val="22"/>
              </w:rPr>
            </w:pPr>
            <w:r>
              <w:rPr>
                <w:rFonts w:ascii="Arial" w:hAnsi="Arial" w:cs="Arial"/>
                <w:sz w:val="22"/>
                <w:szCs w:val="22"/>
              </w:rPr>
              <w:t>Division 1-48</w:t>
            </w:r>
            <w:permEnd w:id="396363232"/>
          </w:p>
        </w:tc>
        <w:permStart w:id="183386483"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3386483"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t>To ensure that a legally binding contract exists between yourself and a client, what must exist?</w:t>
      </w:r>
      <w:bookmarkEnd w:id="1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6E7EDB" w:rsidP="00A844ED">
            <w:pPr>
              <w:rPr>
                <w:rFonts w:ascii="Arial" w:hAnsi="Arial" w:cs="Arial"/>
                <w:sz w:val="22"/>
                <w:szCs w:val="22"/>
              </w:rPr>
            </w:pPr>
            <w:permStart w:id="1525970880" w:edGrp="everyone"/>
            <w:r>
              <w:rPr>
                <w:rFonts w:ascii="Arial" w:hAnsi="Arial" w:cs="Arial"/>
                <w:sz w:val="22"/>
                <w:szCs w:val="22"/>
              </w:rPr>
              <w:t>An Offer</w:t>
            </w:r>
          </w:p>
          <w:p w:rsidR="00A844ED" w:rsidRDefault="006E7EDB" w:rsidP="00A844ED">
            <w:pPr>
              <w:rPr>
                <w:rFonts w:ascii="Arial" w:hAnsi="Arial" w:cs="Arial"/>
                <w:sz w:val="22"/>
                <w:szCs w:val="22"/>
              </w:rPr>
            </w:pPr>
            <w:r>
              <w:rPr>
                <w:rFonts w:ascii="Arial" w:hAnsi="Arial" w:cs="Arial"/>
                <w:sz w:val="22"/>
                <w:szCs w:val="22"/>
              </w:rPr>
              <w:t>An Acceptance</w:t>
            </w:r>
          </w:p>
          <w:p w:rsidR="00A844ED" w:rsidRDefault="006E7EDB" w:rsidP="00A844ED">
            <w:pPr>
              <w:rPr>
                <w:rFonts w:ascii="Arial" w:hAnsi="Arial" w:cs="Arial"/>
                <w:sz w:val="22"/>
                <w:szCs w:val="22"/>
              </w:rPr>
            </w:pPr>
            <w:r>
              <w:rPr>
                <w:rFonts w:ascii="Arial" w:hAnsi="Arial" w:cs="Arial"/>
                <w:sz w:val="22"/>
                <w:szCs w:val="22"/>
              </w:rPr>
              <w:t>An Intention by both parties to enter into the legal proceedings (Contact)</w:t>
            </w:r>
          </w:p>
          <w:p w:rsidR="00A844ED" w:rsidRPr="00A844ED" w:rsidRDefault="006E7EDB" w:rsidP="00A844ED">
            <w:pPr>
              <w:rPr>
                <w:rFonts w:ascii="Arial" w:hAnsi="Arial" w:cs="Arial"/>
                <w:sz w:val="22"/>
                <w:szCs w:val="22"/>
              </w:rPr>
            </w:pPr>
            <w:r>
              <w:rPr>
                <w:rFonts w:ascii="Arial" w:hAnsi="Arial" w:cs="Arial"/>
                <w:sz w:val="22"/>
                <w:szCs w:val="22"/>
              </w:rPr>
              <w:t xml:space="preserve">A Consideration – Payment for the services received. </w:t>
            </w:r>
            <w:permEnd w:id="1525970880"/>
          </w:p>
        </w:tc>
        <w:permStart w:id="372399023"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7239902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A844ED" w:rsidRPr="00A844ED" w:rsidTr="00287F35">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State or territory</w:t>
            </w:r>
          </w:p>
        </w:tc>
        <w:permStart w:id="857221080"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57221080" w:displacedByCustomXml="prev"/>
      </w:tr>
      <w:tr w:rsidR="00A844ED" w:rsidRPr="00A844ED" w:rsidTr="00287F35">
        <w:trPr>
          <w:trHeight w:val="1417"/>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A844ED" w:rsidRDefault="00503569" w:rsidP="00A844ED">
            <w:pPr>
              <w:jc w:val="left"/>
              <w:rPr>
                <w:rFonts w:ascii="Arial" w:hAnsi="Arial" w:cs="Arial"/>
                <w:sz w:val="22"/>
                <w:szCs w:val="22"/>
              </w:rPr>
            </w:pPr>
            <w:permStart w:id="760315139" w:edGrp="everyone"/>
            <w:r>
              <w:rPr>
                <w:rFonts w:ascii="Arial" w:hAnsi="Arial" w:cs="Arial"/>
                <w:sz w:val="22"/>
                <w:szCs w:val="22"/>
              </w:rPr>
              <w:t>ACCC - Australian Competition and Consumer Commission</w:t>
            </w:r>
          </w:p>
          <w:p w:rsidR="00A844ED" w:rsidRPr="00A844ED" w:rsidRDefault="00503569" w:rsidP="00A844ED">
            <w:pPr>
              <w:jc w:val="left"/>
              <w:rPr>
                <w:rFonts w:ascii="Arial" w:hAnsi="Arial" w:cs="Arial"/>
                <w:sz w:val="22"/>
                <w:szCs w:val="22"/>
              </w:rPr>
            </w:pPr>
            <w:r>
              <w:rPr>
                <w:rFonts w:ascii="Arial" w:hAnsi="Arial" w:cs="Arial"/>
                <w:sz w:val="22"/>
                <w:szCs w:val="22"/>
              </w:rPr>
              <w:t>Competition &amp; Consumer Act 2010</w:t>
            </w:r>
            <w:permEnd w:id="760315139"/>
          </w:p>
        </w:tc>
        <w:tc>
          <w:tcPr>
            <w:tcW w:w="2027" w:type="pct"/>
            <w:tcBorders>
              <w:top w:val="single" w:sz="12" w:space="0" w:color="auto"/>
              <w:left w:val="single" w:sz="4" w:space="0" w:color="auto"/>
            </w:tcBorders>
            <w:shd w:val="clear" w:color="auto" w:fill="auto"/>
            <w:vAlign w:val="center"/>
          </w:tcPr>
          <w:p w:rsidR="00A844ED" w:rsidRDefault="00503569" w:rsidP="00A844ED">
            <w:pPr>
              <w:jc w:val="left"/>
              <w:rPr>
                <w:rFonts w:ascii="Arial" w:hAnsi="Arial" w:cs="Arial"/>
                <w:sz w:val="22"/>
                <w:szCs w:val="22"/>
              </w:rPr>
            </w:pPr>
            <w:permStart w:id="1737699383" w:edGrp="everyone"/>
            <w:r>
              <w:rPr>
                <w:rFonts w:ascii="Arial" w:hAnsi="Arial" w:cs="Arial"/>
                <w:sz w:val="22"/>
                <w:szCs w:val="22"/>
              </w:rPr>
              <w:t>Fair Trading Act 1989</w:t>
            </w:r>
          </w:p>
          <w:p w:rsidR="00A844ED" w:rsidRPr="00A844ED" w:rsidRDefault="00503569" w:rsidP="00A844ED">
            <w:pPr>
              <w:jc w:val="left"/>
              <w:rPr>
                <w:rFonts w:ascii="Arial" w:hAnsi="Arial" w:cs="Arial"/>
                <w:sz w:val="22"/>
                <w:szCs w:val="22"/>
              </w:rPr>
            </w:pPr>
            <w:r>
              <w:rPr>
                <w:rFonts w:ascii="Arial" w:hAnsi="Arial" w:cs="Arial"/>
                <w:sz w:val="22"/>
                <w:szCs w:val="22"/>
              </w:rPr>
              <w:t>Qld Office of Fair T</w:t>
            </w:r>
            <w:permEnd w:id="1737699383"/>
            <w:r>
              <w:rPr>
                <w:rFonts w:ascii="Arial" w:hAnsi="Arial" w:cs="Arial"/>
                <w:sz w:val="22"/>
                <w:szCs w:val="22"/>
              </w:rPr>
              <w:t>rading</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2432"/>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6E7EDB" w:rsidP="00A844ED">
            <w:pPr>
              <w:rPr>
                <w:rFonts w:ascii="Arial" w:hAnsi="Arial" w:cs="Arial"/>
                <w:sz w:val="22"/>
                <w:szCs w:val="22"/>
              </w:rPr>
            </w:pPr>
            <w:permStart w:id="1054492514" w:edGrp="everyone"/>
            <w:r>
              <w:rPr>
                <w:rFonts w:ascii="Arial" w:hAnsi="Arial" w:cs="Arial"/>
                <w:sz w:val="22"/>
                <w:szCs w:val="22"/>
              </w:rPr>
              <w:t>Payroll Tax Act 1971 (Qld)</w:t>
            </w:r>
          </w:p>
          <w:p w:rsidR="00A844ED" w:rsidRDefault="006E7EDB" w:rsidP="00A844ED">
            <w:pPr>
              <w:rPr>
                <w:rFonts w:ascii="Arial" w:hAnsi="Arial" w:cs="Arial"/>
                <w:sz w:val="22"/>
                <w:szCs w:val="22"/>
              </w:rPr>
            </w:pPr>
            <w:r>
              <w:rPr>
                <w:rFonts w:ascii="Arial" w:hAnsi="Arial" w:cs="Arial"/>
                <w:sz w:val="22"/>
                <w:szCs w:val="22"/>
              </w:rPr>
              <w:t>Part 2</w:t>
            </w:r>
          </w:p>
          <w:p w:rsidR="00A844ED" w:rsidRPr="00A844ED" w:rsidRDefault="006E7EDB" w:rsidP="00A844ED">
            <w:pPr>
              <w:rPr>
                <w:rFonts w:ascii="Arial" w:hAnsi="Arial" w:cs="Arial"/>
                <w:sz w:val="22"/>
                <w:szCs w:val="22"/>
              </w:rPr>
            </w:pPr>
            <w:r>
              <w:rPr>
                <w:rFonts w:ascii="Arial" w:hAnsi="Arial" w:cs="Arial"/>
                <w:sz w:val="22"/>
                <w:szCs w:val="22"/>
              </w:rPr>
              <w:t>Subdivision 1</w:t>
            </w:r>
            <w:permEnd w:id="1054492514"/>
          </w:p>
        </w:tc>
        <w:permStart w:id="1480537817"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80537817"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73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6E7EDB" w:rsidP="00A844ED">
            <w:pPr>
              <w:rPr>
                <w:rFonts w:ascii="Arial" w:hAnsi="Arial" w:cs="Arial"/>
                <w:sz w:val="22"/>
                <w:szCs w:val="22"/>
              </w:rPr>
            </w:pPr>
            <w:permStart w:id="1409118861" w:edGrp="everyone"/>
            <w:r>
              <w:rPr>
                <w:rFonts w:ascii="Arial" w:hAnsi="Arial" w:cs="Arial"/>
                <w:color w:val="242424"/>
                <w:shd w:val="clear" w:color="auto" w:fill="FFFFFF"/>
              </w:rPr>
              <w:t xml:space="preserve">$25,000 a week </w:t>
            </w:r>
            <w:permEnd w:id="1409118861"/>
          </w:p>
        </w:tc>
        <w:permStart w:id="367613984"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67613984"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t>Identify the legislation (Act name and relevant division) that identifies who is required to be registered and who may be registered for Goods and Services Tax (GST).</w:t>
      </w:r>
      <w:bookmarkEnd w:id="2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7749" w:rsidRDefault="006E7EDB" w:rsidP="006E7EDB">
            <w:pPr>
              <w:rPr>
                <w:rFonts w:ascii="Arial" w:hAnsi="Arial" w:cs="Arial"/>
                <w:iCs/>
                <w:sz w:val="22"/>
                <w:szCs w:val="22"/>
              </w:rPr>
            </w:pPr>
            <w:permStart w:id="972443711" w:edGrp="everyone"/>
            <w:r w:rsidRPr="00C47749">
              <w:rPr>
                <w:rFonts w:ascii="Arial" w:hAnsi="Arial" w:cs="Arial"/>
                <w:iCs/>
                <w:sz w:val="22"/>
                <w:szCs w:val="22"/>
              </w:rPr>
              <w:t>A New Tax System (Goods and Services Tax) Act 1999</w:t>
            </w:r>
          </w:p>
          <w:p w:rsidR="00C47749" w:rsidRPr="00C47749" w:rsidRDefault="00C47749" w:rsidP="006E7EDB">
            <w:pPr>
              <w:rPr>
                <w:rFonts w:ascii="Arial" w:hAnsi="Arial" w:cs="Arial"/>
                <w:sz w:val="22"/>
                <w:szCs w:val="22"/>
              </w:rPr>
            </w:pPr>
            <w:r>
              <w:rPr>
                <w:rFonts w:ascii="Arial" w:hAnsi="Arial" w:cs="Arial"/>
                <w:sz w:val="22"/>
                <w:szCs w:val="22"/>
              </w:rPr>
              <w:t>Division 23</w:t>
            </w:r>
          </w:p>
          <w:permEnd w:id="972443711"/>
          <w:p w:rsidR="00A844ED" w:rsidRPr="00A844ED" w:rsidRDefault="00A844ED" w:rsidP="00A844ED">
            <w:pPr>
              <w:rPr>
                <w:rFonts w:ascii="Arial" w:hAnsi="Arial" w:cs="Arial"/>
                <w:sz w:val="22"/>
                <w:szCs w:val="22"/>
              </w:rPr>
            </w:pPr>
          </w:p>
        </w:tc>
        <w:permStart w:id="1339123727"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39123727"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47749" w:rsidP="00A844ED">
            <w:pPr>
              <w:rPr>
                <w:rFonts w:ascii="Arial" w:hAnsi="Arial" w:cs="Arial"/>
                <w:sz w:val="22"/>
                <w:szCs w:val="22"/>
              </w:rPr>
            </w:pPr>
            <w:permStart w:id="1735082053" w:edGrp="everyone"/>
            <w:r>
              <w:rPr>
                <w:rFonts w:ascii="Arial" w:hAnsi="Arial" w:cs="Arial"/>
                <w:sz w:val="22"/>
                <w:szCs w:val="22"/>
              </w:rPr>
              <w:t>$</w:t>
            </w:r>
            <w:r w:rsidR="00657E23">
              <w:rPr>
                <w:rFonts w:ascii="Arial" w:hAnsi="Arial" w:cs="Arial"/>
                <w:sz w:val="22"/>
                <w:szCs w:val="22"/>
              </w:rPr>
              <w:t>75</w:t>
            </w:r>
            <w:bookmarkStart w:id="24" w:name="_GoBack"/>
            <w:bookmarkEnd w:id="24"/>
            <w:r>
              <w:rPr>
                <w:rFonts w:ascii="Arial" w:hAnsi="Arial" w:cs="Arial"/>
                <w:sz w:val="22"/>
                <w:szCs w:val="22"/>
              </w:rPr>
              <w:t>,000</w:t>
            </w:r>
            <w:permEnd w:id="1735082053"/>
          </w:p>
        </w:tc>
        <w:permStart w:id="1569879443"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69879443"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5" w:name="_Ref535830375"/>
      <w:r w:rsidRPr="00A844ED">
        <w:rPr>
          <w:rFonts w:ascii="Arial" w:hAnsi="Arial"/>
          <w:b/>
        </w:rPr>
        <w:t>Identify the two legislative Acts that identify the rights and entitlements of contractors.</w:t>
      </w:r>
      <w:bookmarkEnd w:id="2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C47749" w:rsidRDefault="00C47749" w:rsidP="00A844ED">
            <w:pPr>
              <w:rPr>
                <w:rFonts w:ascii="Arial" w:hAnsi="Arial" w:cs="Arial"/>
                <w:iCs/>
                <w:sz w:val="22"/>
                <w:szCs w:val="22"/>
              </w:rPr>
            </w:pPr>
            <w:permStart w:id="1453736249" w:edGrp="everyone"/>
            <w:r w:rsidRPr="00C47749">
              <w:rPr>
                <w:rFonts w:ascii="Arial" w:hAnsi="Arial" w:cs="Arial"/>
                <w:iCs/>
                <w:sz w:val="22"/>
                <w:szCs w:val="22"/>
              </w:rPr>
              <w:t>Independent Contractors Act 2006</w:t>
            </w:r>
          </w:p>
          <w:p w:rsidR="00A844ED" w:rsidRPr="00A844ED" w:rsidRDefault="00C47749" w:rsidP="00A844ED">
            <w:pPr>
              <w:rPr>
                <w:rFonts w:ascii="Arial" w:hAnsi="Arial" w:cs="Arial"/>
                <w:sz w:val="22"/>
                <w:szCs w:val="22"/>
              </w:rPr>
            </w:pPr>
            <w:r w:rsidRPr="00C47749">
              <w:rPr>
                <w:rFonts w:ascii="Arial" w:hAnsi="Arial" w:cs="Arial"/>
                <w:iCs/>
                <w:sz w:val="22"/>
                <w:szCs w:val="22"/>
              </w:rPr>
              <w:t>Fair Work Act 2009</w:t>
            </w:r>
            <w:permEnd w:id="1453736249"/>
          </w:p>
        </w:tc>
        <w:permStart w:id="1163412018"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63412018"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6" w:name="_Ref495585145"/>
      <w:r w:rsidRPr="00A844ED">
        <w:rPr>
          <w:rFonts w:ascii="Arial" w:hAnsi="Arial"/>
          <w:b/>
        </w:rPr>
        <w:t>Identify one (1) standardised domestic building contract that may be used for renovation jobs under $15,000 that do not affect footings or foundations.</w:t>
      </w:r>
      <w:bookmarkEnd w:id="2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F53F2" w:rsidP="00A844ED">
            <w:pPr>
              <w:rPr>
                <w:rFonts w:ascii="Arial" w:hAnsi="Arial" w:cs="Arial"/>
                <w:sz w:val="22"/>
                <w:szCs w:val="22"/>
              </w:rPr>
            </w:pPr>
            <w:permStart w:id="2005628368" w:edGrp="everyone"/>
            <w:r>
              <w:rPr>
                <w:rFonts w:ascii="Arial" w:hAnsi="Arial" w:cs="Arial"/>
                <w:sz w:val="22"/>
                <w:szCs w:val="22"/>
              </w:rPr>
              <w:t>HIA Small Works Contract</w:t>
            </w:r>
            <w:permEnd w:id="2005628368"/>
          </w:p>
        </w:tc>
        <w:permStart w:id="5605327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6053271"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7" w:name="_Ref535565614"/>
      <w:r w:rsidRPr="00A844ED">
        <w:rPr>
          <w:rFonts w:ascii="Arial" w:hAnsi="Arial"/>
          <w:b/>
        </w:rPr>
        <w:lastRenderedPageBreak/>
        <w:t>Identify one (1) standardised commercial building contract that may be used where a lump sum price cannot be established.</w:t>
      </w:r>
      <w:bookmarkEnd w:id="2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271F59" w:rsidP="00A844ED">
            <w:pPr>
              <w:rPr>
                <w:rFonts w:ascii="Arial" w:hAnsi="Arial" w:cs="Arial"/>
                <w:sz w:val="22"/>
                <w:szCs w:val="22"/>
              </w:rPr>
            </w:pPr>
            <w:permStart w:id="900555570" w:edGrp="everyone"/>
            <w:r>
              <w:rPr>
                <w:rFonts w:ascii="Arial" w:hAnsi="Arial" w:cs="Arial"/>
                <w:sz w:val="22"/>
                <w:szCs w:val="22"/>
              </w:rPr>
              <w:t>Master Builders – Commercial Cost Plus Contract</w:t>
            </w:r>
            <w:permEnd w:id="900555570"/>
          </w:p>
        </w:tc>
        <w:permStart w:id="1992055009"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92055009"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8" w:name="_Ref535577792"/>
      <w:r w:rsidRPr="00A844ED">
        <w:rPr>
          <w:rFonts w:ascii="Arial" w:hAnsi="Arial"/>
          <w:b/>
        </w:rPr>
        <w:t>Identify the legislation (Act name and relevant section) that identifies when development under a development approval may start.</w:t>
      </w:r>
      <w:bookmarkEnd w:id="2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249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4F6CA4" w:rsidP="00A844ED">
            <w:pPr>
              <w:rPr>
                <w:rFonts w:ascii="Arial" w:hAnsi="Arial" w:cs="Arial"/>
                <w:sz w:val="22"/>
                <w:szCs w:val="22"/>
              </w:rPr>
            </w:pPr>
            <w:permStart w:id="1267359168" w:edGrp="everyone"/>
            <w:r w:rsidRPr="004F6CA4">
              <w:rPr>
                <w:rFonts w:ascii="Arial" w:hAnsi="Arial" w:cs="Arial"/>
                <w:iCs/>
                <w:sz w:val="22"/>
                <w:szCs w:val="22"/>
              </w:rPr>
              <w:t xml:space="preserve">Planning Act 2016 </w:t>
            </w:r>
            <w:r w:rsidRPr="004F6CA4">
              <w:rPr>
                <w:rFonts w:ascii="Arial" w:hAnsi="Arial" w:cs="Arial"/>
                <w:sz w:val="22"/>
                <w:szCs w:val="22"/>
              </w:rPr>
              <w:t>(Qld)</w:t>
            </w:r>
          </w:p>
          <w:p w:rsidR="004F6CA4" w:rsidRDefault="004F6CA4" w:rsidP="00A844ED">
            <w:pPr>
              <w:rPr>
                <w:rFonts w:ascii="Arial" w:hAnsi="Arial" w:cs="Arial"/>
                <w:sz w:val="22"/>
                <w:szCs w:val="22"/>
              </w:rPr>
            </w:pPr>
            <w:r>
              <w:rPr>
                <w:rFonts w:ascii="Arial" w:hAnsi="Arial" w:cs="Arial"/>
                <w:sz w:val="22"/>
                <w:szCs w:val="22"/>
              </w:rPr>
              <w:t>Division 1 - 72</w:t>
            </w:r>
          </w:p>
          <w:permEnd w:id="1267359168"/>
          <w:p w:rsidR="00A844ED" w:rsidRPr="00A844ED" w:rsidRDefault="00A844ED" w:rsidP="00A844ED">
            <w:pPr>
              <w:rPr>
                <w:rFonts w:ascii="Arial" w:hAnsi="Arial" w:cs="Arial"/>
                <w:sz w:val="22"/>
                <w:szCs w:val="22"/>
              </w:rPr>
            </w:pPr>
          </w:p>
        </w:tc>
        <w:permStart w:id="1648957009"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48957009"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9"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9"/>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39755188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4F6CA4">
                  <w:rPr>
                    <w:rFonts w:ascii="Arial" w:hAnsi="Arial" w:cs="Arial"/>
                    <w:sz w:val="40"/>
                    <w:szCs w:val="44"/>
                  </w:rPr>
                  <w:sym w:font="Wingdings" w:char="F0FE"/>
                </w:r>
              </w:sdtContent>
            </w:sdt>
            <w:permEnd w:id="39755188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311780228"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11780228"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79137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79137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0"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A844ED" w:rsidRPr="00A844ED" w:rsidTr="00287F35">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Enterprise Agreements</w:t>
            </w:r>
          </w:p>
        </w:tc>
        <w:permStart w:id="187521933"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7521933" w:displacedByCustomXml="prev"/>
      </w:tr>
      <w:tr w:rsidR="00A844ED" w:rsidRPr="00A844ED" w:rsidTr="00287F35">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Default="00A36838" w:rsidP="00A844ED">
            <w:pPr>
              <w:jc w:val="left"/>
              <w:rPr>
                <w:rFonts w:ascii="Arial" w:hAnsi="Arial" w:cs="Arial"/>
                <w:sz w:val="22"/>
                <w:szCs w:val="22"/>
              </w:rPr>
            </w:pPr>
            <w:permStart w:id="29908227" w:edGrp="everyone"/>
            <w:r>
              <w:rPr>
                <w:rFonts w:ascii="Arial" w:hAnsi="Arial" w:cs="Arial"/>
                <w:sz w:val="22"/>
                <w:szCs w:val="22"/>
              </w:rPr>
              <w:t>Modern Awards</w:t>
            </w:r>
          </w:p>
          <w:p w:rsidR="00A844ED" w:rsidRPr="00A844ED" w:rsidRDefault="00A36838" w:rsidP="00A844ED">
            <w:pPr>
              <w:jc w:val="left"/>
              <w:rPr>
                <w:rFonts w:ascii="Arial" w:hAnsi="Arial" w:cs="Arial"/>
                <w:sz w:val="22"/>
                <w:szCs w:val="22"/>
              </w:rPr>
            </w:pPr>
            <w:r>
              <w:rPr>
                <w:rFonts w:ascii="Arial" w:hAnsi="Arial" w:cs="Arial"/>
                <w:sz w:val="22"/>
                <w:szCs w:val="22"/>
              </w:rPr>
              <w:t>Chapter 2 – Part 2-3</w:t>
            </w:r>
            <w:permEnd w:id="29908227"/>
          </w:p>
        </w:tc>
        <w:tc>
          <w:tcPr>
            <w:tcW w:w="2027" w:type="pct"/>
            <w:tcBorders>
              <w:left w:val="single" w:sz="4" w:space="0" w:color="auto"/>
            </w:tcBorders>
            <w:shd w:val="clear" w:color="auto" w:fill="auto"/>
            <w:vAlign w:val="center"/>
          </w:tcPr>
          <w:p w:rsidR="00A844ED" w:rsidRDefault="00A36838" w:rsidP="00A844ED">
            <w:pPr>
              <w:jc w:val="left"/>
              <w:rPr>
                <w:rFonts w:ascii="Arial" w:hAnsi="Arial" w:cs="Arial"/>
                <w:sz w:val="22"/>
                <w:szCs w:val="22"/>
              </w:rPr>
            </w:pPr>
            <w:permStart w:id="837227031" w:edGrp="everyone"/>
            <w:r>
              <w:rPr>
                <w:rFonts w:ascii="Arial" w:hAnsi="Arial" w:cs="Arial"/>
                <w:sz w:val="22"/>
                <w:szCs w:val="22"/>
              </w:rPr>
              <w:t>Enterprise Agreements</w:t>
            </w:r>
          </w:p>
          <w:p w:rsidR="00A844ED" w:rsidRPr="00A844ED" w:rsidRDefault="00A36838" w:rsidP="00A844ED">
            <w:pPr>
              <w:jc w:val="left"/>
              <w:rPr>
                <w:rFonts w:ascii="Arial" w:hAnsi="Arial" w:cs="Arial"/>
                <w:sz w:val="22"/>
                <w:szCs w:val="22"/>
              </w:rPr>
            </w:pPr>
            <w:r>
              <w:rPr>
                <w:rFonts w:ascii="Arial" w:hAnsi="Arial" w:cs="Arial"/>
                <w:sz w:val="22"/>
                <w:szCs w:val="22"/>
              </w:rPr>
              <w:t>Chapter 2 – Part 2-4</w:t>
            </w:r>
            <w:permEnd w:id="837227031"/>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1" w:name="_Ref535580069"/>
      <w:r w:rsidRPr="00A844ED">
        <w:rPr>
          <w:rFonts w:ascii="Arial" w:hAnsi="Arial"/>
          <w:b/>
        </w:rPr>
        <w:t>True or False (Tick your response): Awards set out the minimum wages and conditions an employee is entitled to.</w:t>
      </w:r>
      <w:bookmarkEnd w:id="31"/>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13170145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A83D58">
                  <w:rPr>
                    <w:rFonts w:ascii="Arial" w:hAnsi="Arial" w:cs="Arial"/>
                    <w:sz w:val="40"/>
                    <w:szCs w:val="44"/>
                  </w:rPr>
                  <w:sym w:font="Wingdings" w:char="F0FE"/>
                </w:r>
              </w:sdtContent>
            </w:sdt>
            <w:permEnd w:id="213170145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9074208"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074208"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53361184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3D58">
                  <w:rPr>
                    <w:rFonts w:ascii="Arial" w:hAnsi="Arial" w:cs="Arial"/>
                    <w:sz w:val="40"/>
                    <w:szCs w:val="44"/>
                  </w:rPr>
                  <w:sym w:font="Wingdings" w:char="F0A8"/>
                </w:r>
              </w:sdtContent>
            </w:sdt>
            <w:permEnd w:id="53361184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2" w:name="_Ref535580074"/>
      <w:r w:rsidRPr="00A844ED">
        <w:rPr>
          <w:rFonts w:ascii="Arial" w:hAnsi="Arial"/>
          <w:b/>
        </w:rPr>
        <w:t>Identify two (2) awards that may apply to those working in the building and construction industry.</w:t>
      </w:r>
      <w:bookmarkEnd w:id="3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3D58" w:rsidRDefault="00A83D58" w:rsidP="00A844ED">
            <w:pPr>
              <w:rPr>
                <w:rFonts w:ascii="Arial" w:hAnsi="Arial" w:cs="Arial"/>
                <w:sz w:val="22"/>
                <w:szCs w:val="22"/>
              </w:rPr>
            </w:pPr>
            <w:permStart w:id="1472614363" w:edGrp="everyone"/>
            <w:r>
              <w:rPr>
                <w:rFonts w:ascii="Arial" w:hAnsi="Arial" w:cs="Arial"/>
                <w:sz w:val="22"/>
                <w:szCs w:val="22"/>
              </w:rPr>
              <w:t>Building &amp; Construction General –Site Award 2010</w:t>
            </w:r>
          </w:p>
          <w:p w:rsidR="00A844ED" w:rsidRPr="00A844ED" w:rsidRDefault="00A83D58" w:rsidP="00A844ED">
            <w:pPr>
              <w:rPr>
                <w:rFonts w:ascii="Arial" w:hAnsi="Arial" w:cs="Arial"/>
                <w:sz w:val="22"/>
                <w:szCs w:val="22"/>
              </w:rPr>
            </w:pPr>
            <w:r>
              <w:rPr>
                <w:rFonts w:ascii="Arial" w:hAnsi="Arial" w:cs="Arial"/>
                <w:sz w:val="22"/>
                <w:szCs w:val="22"/>
              </w:rPr>
              <w:t xml:space="preserve">Plumbing &amp; Fire Sprinklers Award 2010 </w:t>
            </w:r>
            <w:permEnd w:id="1472614363"/>
          </w:p>
        </w:tc>
        <w:permStart w:id="441189042"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41189042" w:displacedByCustomXml="prev"/>
      </w:tr>
    </w:tbl>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3" w:name="_Ref535580076"/>
      <w:r w:rsidRPr="00A844ED">
        <w:rPr>
          <w:rFonts w:ascii="Arial" w:hAnsi="Arial"/>
          <w:b/>
        </w:rPr>
        <w:t>True or False (Tick your response): When a workplace has a registered agreement the award doesn’t apply, but the base pay rate can’t be less than that in the award.</w:t>
      </w:r>
      <w:bookmarkEnd w:id="33"/>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76402354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A83D58">
                  <w:rPr>
                    <w:rFonts w:ascii="Arial" w:hAnsi="Arial" w:cs="Arial"/>
                    <w:sz w:val="40"/>
                    <w:szCs w:val="44"/>
                  </w:rPr>
                  <w:sym w:font="Wingdings" w:char="F0FE"/>
                </w:r>
              </w:sdtContent>
            </w:sdt>
            <w:permEnd w:id="76402354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544804765"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44804765"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067304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067304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4" w:name="_Ref535580078"/>
      <w:r w:rsidRPr="00A844ED">
        <w:rPr>
          <w:rFonts w:ascii="Arial" w:hAnsi="Arial"/>
          <w:b/>
        </w:rPr>
        <w:t>True or False (Tick your response): Award an agreement free employees may have an employment contract.</w:t>
      </w:r>
      <w:bookmarkEnd w:id="34"/>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228474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212664">
                  <w:rPr>
                    <w:rFonts w:ascii="Arial" w:hAnsi="Arial" w:cs="Arial"/>
                    <w:sz w:val="40"/>
                    <w:szCs w:val="44"/>
                  </w:rPr>
                  <w:sym w:font="Wingdings" w:char="F0FE"/>
                </w:r>
              </w:sdtContent>
            </w:sdt>
            <w:permEnd w:id="2228474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727357787"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27357787"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860706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0860706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5" w:name="_Ref535584214"/>
      <w:r w:rsidRPr="00A844ED">
        <w:rPr>
          <w:rFonts w:ascii="Arial" w:hAnsi="Arial"/>
          <w:b/>
        </w:rPr>
        <w:t>True or False (Tick your response): Subcontract companies do not need to comply with your company’s policy and obligations.</w:t>
      </w:r>
      <w:bookmarkEnd w:id="35"/>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00842824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00842824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730215017"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30215017"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11394607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A83D58">
                  <w:rPr>
                    <w:rFonts w:ascii="Arial" w:hAnsi="Arial" w:cs="Arial"/>
                    <w:sz w:val="40"/>
                    <w:szCs w:val="44"/>
                  </w:rPr>
                  <w:sym w:font="Wingdings" w:char="F0FE"/>
                </w:r>
              </w:sdtContent>
            </w:sdt>
            <w:permEnd w:id="211394607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6" w:name="_Ref535584217"/>
      <w:r w:rsidRPr="00A844ED">
        <w:rPr>
          <w:rFonts w:ascii="Arial" w:hAnsi="Arial"/>
          <w:b/>
        </w:rPr>
        <w:t>Identify the subcontractors who still need to hold a licence.</w:t>
      </w:r>
      <w:bookmarkEnd w:id="3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8D46C4" w:rsidP="00A844ED">
            <w:pPr>
              <w:rPr>
                <w:rFonts w:ascii="Arial" w:hAnsi="Arial" w:cs="Arial"/>
                <w:sz w:val="22"/>
                <w:szCs w:val="22"/>
              </w:rPr>
            </w:pPr>
            <w:permStart w:id="1503664091" w:edGrp="everyone"/>
            <w:r>
              <w:rPr>
                <w:rFonts w:ascii="Arial" w:hAnsi="Arial" w:cs="Arial"/>
                <w:sz w:val="22"/>
                <w:szCs w:val="22"/>
              </w:rPr>
              <w:t xml:space="preserve">Any subcontractors that work for a builder or an owner require a licence. </w:t>
            </w:r>
            <w:permEnd w:id="1503664091"/>
          </w:p>
        </w:tc>
        <w:permStart w:id="1127818930"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2781893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7" w:name="_Ref535586750"/>
      <w:r w:rsidRPr="00A844ED">
        <w:rPr>
          <w:rFonts w:ascii="Arial" w:hAnsi="Arial"/>
          <w:b/>
        </w:rPr>
        <w:t>List two (2) proactive measures that may be taken to ensure discrimination and harassment are not practiced in the workplace.</w:t>
      </w:r>
      <w:bookmarkEnd w:id="3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7F58E5" w:rsidP="00A844ED">
            <w:pPr>
              <w:rPr>
                <w:rFonts w:ascii="Arial" w:hAnsi="Arial" w:cs="Arial"/>
                <w:sz w:val="22"/>
                <w:szCs w:val="22"/>
              </w:rPr>
            </w:pPr>
            <w:permStart w:id="2146176797" w:edGrp="everyone"/>
            <w:r>
              <w:rPr>
                <w:rFonts w:ascii="Arial" w:hAnsi="Arial" w:cs="Arial"/>
                <w:sz w:val="22"/>
                <w:szCs w:val="22"/>
              </w:rPr>
              <w:t xml:space="preserve">Having a detailed equal opportunity policy in place within the company. </w:t>
            </w:r>
          </w:p>
          <w:p w:rsidR="00A844ED" w:rsidRDefault="007F58E5" w:rsidP="00A844ED">
            <w:pPr>
              <w:rPr>
                <w:rFonts w:ascii="Arial" w:hAnsi="Arial" w:cs="Arial"/>
                <w:sz w:val="22"/>
                <w:szCs w:val="22"/>
              </w:rPr>
            </w:pPr>
            <w:r>
              <w:rPr>
                <w:rFonts w:ascii="Arial" w:hAnsi="Arial" w:cs="Arial"/>
                <w:sz w:val="22"/>
                <w:szCs w:val="22"/>
              </w:rPr>
              <w:t xml:space="preserve">All employees are trained in the policy and have a clear understanding of the policy and to make sure the policy is effective within the workplace. </w:t>
            </w:r>
          </w:p>
          <w:p w:rsidR="00A844ED" w:rsidRPr="00A844ED" w:rsidRDefault="007F58E5" w:rsidP="00A844ED">
            <w:pPr>
              <w:rPr>
                <w:rFonts w:ascii="Arial" w:hAnsi="Arial" w:cs="Arial"/>
                <w:sz w:val="22"/>
                <w:szCs w:val="22"/>
              </w:rPr>
            </w:pPr>
            <w:r>
              <w:rPr>
                <w:rFonts w:ascii="Arial" w:hAnsi="Arial" w:cs="Arial"/>
                <w:sz w:val="22"/>
                <w:szCs w:val="22"/>
              </w:rPr>
              <w:t xml:space="preserve">Also having a clear and precise strategy in place to handle any discrimination or harassment complaints. </w:t>
            </w:r>
            <w:permEnd w:id="2146176797"/>
          </w:p>
        </w:tc>
        <w:permStart w:id="719788177"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19788177"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8"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rsidTr="00287F35">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210328218"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0328218" w:displacedByCustomXml="prev"/>
      </w:tr>
      <w:tr w:rsidR="00A844ED" w:rsidRPr="00A844ED" w:rsidTr="00287F35">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B4529C" w:rsidP="00A844ED">
            <w:pPr>
              <w:jc w:val="left"/>
              <w:rPr>
                <w:rFonts w:ascii="Arial" w:hAnsi="Arial" w:cs="Arial"/>
                <w:sz w:val="22"/>
                <w:szCs w:val="22"/>
              </w:rPr>
            </w:pPr>
            <w:permStart w:id="33834355" w:edGrp="everyone"/>
            <w:r>
              <w:rPr>
                <w:rFonts w:ascii="Arial" w:hAnsi="Arial" w:cs="Arial"/>
                <w:sz w:val="22"/>
                <w:szCs w:val="22"/>
              </w:rPr>
              <w:t>Part II-9</w:t>
            </w:r>
            <w:permEnd w:id="33834355"/>
          </w:p>
        </w:tc>
        <w:tc>
          <w:tcPr>
            <w:tcW w:w="2559" w:type="pct"/>
            <w:tcBorders>
              <w:top w:val="single" w:sz="12" w:space="0" w:color="auto"/>
              <w:left w:val="single" w:sz="4" w:space="0" w:color="auto"/>
            </w:tcBorders>
            <w:shd w:val="clear" w:color="auto" w:fill="auto"/>
            <w:vAlign w:val="center"/>
          </w:tcPr>
          <w:p w:rsidR="00A844ED" w:rsidRPr="00A844ED" w:rsidRDefault="00B4529C" w:rsidP="00A844ED">
            <w:pPr>
              <w:jc w:val="left"/>
              <w:rPr>
                <w:rFonts w:ascii="Arial" w:hAnsi="Arial" w:cs="Arial"/>
                <w:sz w:val="22"/>
                <w:szCs w:val="22"/>
              </w:rPr>
            </w:pPr>
            <w:permStart w:id="348683182" w:edGrp="everyone"/>
            <w:r>
              <w:rPr>
                <w:rFonts w:ascii="Arial" w:hAnsi="Arial" w:cs="Arial"/>
                <w:sz w:val="22"/>
                <w:szCs w:val="22"/>
              </w:rPr>
              <w:t xml:space="preserve">Describes how under no circumstance can you discriminate a person of race, colour, ethnic or national origin by way of exclusion, restricting or preference in public life. </w:t>
            </w:r>
            <w:permEnd w:id="34868318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9"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rsidTr="00287F35">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444143874"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44143874" w:displacedByCustomXml="prev"/>
      </w:tr>
      <w:tr w:rsidR="00A844ED" w:rsidRPr="00A844ED" w:rsidTr="00287F35">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Default="005A2526" w:rsidP="00A844ED">
            <w:pPr>
              <w:jc w:val="left"/>
              <w:rPr>
                <w:rFonts w:ascii="Arial" w:hAnsi="Arial" w:cs="Arial"/>
                <w:sz w:val="22"/>
                <w:szCs w:val="22"/>
              </w:rPr>
            </w:pPr>
            <w:permStart w:id="124741955" w:edGrp="everyone"/>
            <w:r>
              <w:rPr>
                <w:rFonts w:ascii="Arial" w:hAnsi="Arial" w:cs="Arial"/>
                <w:sz w:val="22"/>
                <w:szCs w:val="22"/>
              </w:rPr>
              <w:t>Division 3</w:t>
            </w:r>
          </w:p>
          <w:p w:rsidR="005A2526" w:rsidRDefault="005A2526" w:rsidP="00A844ED">
            <w:pPr>
              <w:jc w:val="left"/>
              <w:rPr>
                <w:rFonts w:ascii="Arial" w:hAnsi="Arial" w:cs="Arial"/>
                <w:sz w:val="22"/>
                <w:szCs w:val="22"/>
              </w:rPr>
            </w:pPr>
            <w:r>
              <w:rPr>
                <w:rFonts w:ascii="Arial" w:hAnsi="Arial" w:cs="Arial"/>
                <w:sz w:val="22"/>
                <w:szCs w:val="22"/>
              </w:rPr>
              <w:t>Parts 28A-28L</w:t>
            </w:r>
          </w:p>
          <w:permEnd w:id="124741955"/>
          <w:p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A844ED" w:rsidRDefault="005A2526" w:rsidP="00A844ED">
            <w:pPr>
              <w:jc w:val="left"/>
              <w:rPr>
                <w:rFonts w:ascii="Arial" w:hAnsi="Arial" w:cs="Arial"/>
                <w:sz w:val="22"/>
                <w:szCs w:val="22"/>
              </w:rPr>
            </w:pPr>
            <w:permStart w:id="1287546084" w:edGrp="everyone"/>
            <w:r>
              <w:rPr>
                <w:rFonts w:ascii="Arial" w:hAnsi="Arial" w:cs="Arial"/>
                <w:sz w:val="22"/>
                <w:szCs w:val="22"/>
              </w:rPr>
              <w:t xml:space="preserve">Describes that under no circumstances are you to advance any kind of sexual harassment to anyone of any kind within: </w:t>
            </w:r>
          </w:p>
          <w:p w:rsidR="00A844ED" w:rsidRDefault="005A2526" w:rsidP="00A844ED">
            <w:pPr>
              <w:jc w:val="left"/>
              <w:rPr>
                <w:rFonts w:ascii="Arial" w:hAnsi="Arial" w:cs="Arial"/>
                <w:sz w:val="22"/>
                <w:szCs w:val="22"/>
              </w:rPr>
            </w:pPr>
            <w:r>
              <w:rPr>
                <w:rFonts w:ascii="Arial" w:hAnsi="Arial" w:cs="Arial"/>
                <w:sz w:val="22"/>
                <w:szCs w:val="22"/>
              </w:rPr>
              <w:t>Workplace</w:t>
            </w:r>
          </w:p>
          <w:p w:rsidR="00A844ED" w:rsidRDefault="005A2526" w:rsidP="00A844ED">
            <w:pPr>
              <w:jc w:val="left"/>
              <w:rPr>
                <w:rFonts w:ascii="Arial" w:hAnsi="Arial" w:cs="Arial"/>
                <w:sz w:val="22"/>
                <w:szCs w:val="22"/>
              </w:rPr>
            </w:pPr>
            <w:r>
              <w:rPr>
                <w:rFonts w:ascii="Arial" w:hAnsi="Arial" w:cs="Arial"/>
                <w:sz w:val="22"/>
                <w:szCs w:val="22"/>
              </w:rPr>
              <w:t>Clubs</w:t>
            </w:r>
          </w:p>
          <w:p w:rsidR="00A844ED" w:rsidRDefault="005A2526" w:rsidP="00A844ED">
            <w:pPr>
              <w:jc w:val="left"/>
              <w:rPr>
                <w:rFonts w:ascii="Arial" w:hAnsi="Arial" w:cs="Arial"/>
                <w:sz w:val="22"/>
                <w:szCs w:val="22"/>
              </w:rPr>
            </w:pPr>
            <w:r>
              <w:rPr>
                <w:rFonts w:ascii="Arial" w:hAnsi="Arial" w:cs="Arial"/>
                <w:sz w:val="22"/>
                <w:szCs w:val="22"/>
              </w:rPr>
              <w:t>Educational Facilities</w:t>
            </w:r>
          </w:p>
          <w:p w:rsidR="00A844ED" w:rsidRDefault="005A2526" w:rsidP="00A844ED">
            <w:pPr>
              <w:jc w:val="left"/>
              <w:rPr>
                <w:rFonts w:ascii="Arial" w:hAnsi="Arial" w:cs="Arial"/>
                <w:sz w:val="22"/>
                <w:szCs w:val="22"/>
              </w:rPr>
            </w:pPr>
            <w:r>
              <w:rPr>
                <w:rFonts w:ascii="Arial" w:hAnsi="Arial" w:cs="Arial"/>
                <w:sz w:val="22"/>
                <w:szCs w:val="22"/>
              </w:rPr>
              <w:t>Registered organisations</w:t>
            </w:r>
          </w:p>
          <w:p w:rsidR="005A2526" w:rsidRDefault="005A2526" w:rsidP="00A844ED">
            <w:pPr>
              <w:jc w:val="left"/>
              <w:rPr>
                <w:rFonts w:ascii="Arial" w:hAnsi="Arial" w:cs="Arial"/>
                <w:sz w:val="22"/>
                <w:szCs w:val="22"/>
              </w:rPr>
            </w:pPr>
            <w:r>
              <w:rPr>
                <w:rFonts w:ascii="Arial" w:hAnsi="Arial" w:cs="Arial"/>
                <w:sz w:val="22"/>
                <w:szCs w:val="22"/>
              </w:rPr>
              <w:t>Land</w:t>
            </w:r>
          </w:p>
          <w:p w:rsidR="005A2526" w:rsidRDefault="005A2526" w:rsidP="00A844ED">
            <w:pPr>
              <w:jc w:val="left"/>
              <w:rPr>
                <w:rFonts w:ascii="Arial" w:hAnsi="Arial" w:cs="Arial"/>
                <w:sz w:val="22"/>
                <w:szCs w:val="22"/>
              </w:rPr>
            </w:pPr>
            <w:r>
              <w:rPr>
                <w:rFonts w:ascii="Arial" w:hAnsi="Arial" w:cs="Arial"/>
                <w:sz w:val="22"/>
                <w:szCs w:val="22"/>
              </w:rPr>
              <w:t>Etc</w:t>
            </w:r>
          </w:p>
          <w:p w:rsidR="00A844ED" w:rsidRPr="00A844ED" w:rsidRDefault="005A2526" w:rsidP="00A844ED">
            <w:pPr>
              <w:jc w:val="left"/>
              <w:rPr>
                <w:rFonts w:ascii="Arial" w:hAnsi="Arial" w:cs="Arial"/>
                <w:sz w:val="22"/>
                <w:szCs w:val="22"/>
              </w:rPr>
            </w:pPr>
            <w:r>
              <w:rPr>
                <w:rFonts w:ascii="Arial" w:hAnsi="Arial" w:cs="Arial"/>
                <w:sz w:val="22"/>
                <w:szCs w:val="22"/>
              </w:rPr>
              <w:t xml:space="preserve">Also, using power of a position and sexual harassment within a workplace or similar place to your advantage. </w:t>
            </w:r>
            <w:permEnd w:id="1287546084"/>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0" w:name="_Ref535587977"/>
      <w:r w:rsidRPr="00A844ED">
        <w:rPr>
          <w:rFonts w:ascii="Arial" w:hAnsi="Arial"/>
          <w:b/>
        </w:rPr>
        <w:t>Identify the legislation (Act name and relevant section) that identifies the wages and employment conditions for apprentices and trainees.</w:t>
      </w:r>
      <w:bookmarkEnd w:id="4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255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84329B" w:rsidP="00A844ED">
            <w:pPr>
              <w:rPr>
                <w:rFonts w:ascii="Arial" w:hAnsi="Arial" w:cs="Arial"/>
                <w:sz w:val="22"/>
                <w:szCs w:val="22"/>
              </w:rPr>
            </w:pPr>
            <w:permStart w:id="1664438039" w:edGrp="everyone"/>
            <w:r>
              <w:rPr>
                <w:rFonts w:ascii="Arial" w:hAnsi="Arial" w:cs="Arial"/>
                <w:sz w:val="22"/>
                <w:szCs w:val="22"/>
              </w:rPr>
              <w:t>Industrial Relations Act 2016</w:t>
            </w:r>
          </w:p>
          <w:p w:rsidR="00A844ED" w:rsidRDefault="0084329B" w:rsidP="00A844ED">
            <w:pPr>
              <w:rPr>
                <w:rFonts w:ascii="Arial" w:hAnsi="Arial" w:cs="Arial"/>
                <w:sz w:val="22"/>
                <w:szCs w:val="22"/>
              </w:rPr>
            </w:pPr>
            <w:r>
              <w:rPr>
                <w:rFonts w:ascii="Arial" w:hAnsi="Arial" w:cs="Arial"/>
                <w:sz w:val="22"/>
                <w:szCs w:val="22"/>
              </w:rPr>
              <w:t>Division 14</w:t>
            </w:r>
          </w:p>
          <w:p w:rsidR="00A844ED" w:rsidRDefault="0084329B" w:rsidP="00A844ED">
            <w:pPr>
              <w:rPr>
                <w:rFonts w:ascii="Arial" w:hAnsi="Arial" w:cs="Arial"/>
                <w:sz w:val="22"/>
                <w:szCs w:val="22"/>
              </w:rPr>
            </w:pPr>
            <w:r>
              <w:rPr>
                <w:rFonts w:ascii="Arial" w:hAnsi="Arial" w:cs="Arial"/>
                <w:sz w:val="22"/>
                <w:szCs w:val="22"/>
              </w:rPr>
              <w:t>Part 5</w:t>
            </w:r>
          </w:p>
          <w:permEnd w:id="1664438039"/>
          <w:p w:rsidR="00A844ED" w:rsidRPr="00A844ED" w:rsidRDefault="00A844ED" w:rsidP="00A844ED">
            <w:pPr>
              <w:rPr>
                <w:rFonts w:ascii="Arial" w:hAnsi="Arial" w:cs="Arial"/>
                <w:sz w:val="22"/>
                <w:szCs w:val="22"/>
              </w:rPr>
            </w:pPr>
          </w:p>
        </w:tc>
        <w:permStart w:id="1183784012"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83784012"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1" w:name="_Ref535587979"/>
      <w:r w:rsidRPr="00A844ED">
        <w:rPr>
          <w:rFonts w:ascii="Arial" w:hAnsi="Arial"/>
          <w:b/>
        </w:rPr>
        <w:t>True or False (Tick your response): An apprentice or trainee is not entitled to the same employment conditions as other employees in the workplace.</w:t>
      </w:r>
      <w:bookmarkEnd w:id="41"/>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9144764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144764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390086817"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90086817"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3910294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84329B">
                  <w:rPr>
                    <w:rFonts w:ascii="Arial" w:hAnsi="Arial" w:cs="Arial"/>
                    <w:sz w:val="40"/>
                    <w:szCs w:val="44"/>
                  </w:rPr>
                  <w:sym w:font="Wingdings" w:char="F0FE"/>
                </w:r>
              </w:sdtContent>
            </w:sdt>
            <w:permEnd w:id="23910294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2" w:name="_Ref535589325"/>
      <w:r w:rsidRPr="00A844ED">
        <w:rPr>
          <w:rFonts w:ascii="Arial" w:hAnsi="Arial"/>
          <w:b/>
        </w:rPr>
        <w:t>Identify the legislation (Act name and relevant section) that requires consultation with workers on matters relating to work health or safety.</w:t>
      </w:r>
      <w:bookmarkEnd w:id="4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815380" w:rsidP="00A844ED">
            <w:pPr>
              <w:rPr>
                <w:rFonts w:ascii="Arial" w:hAnsi="Arial" w:cs="Arial"/>
                <w:sz w:val="22"/>
                <w:szCs w:val="22"/>
              </w:rPr>
            </w:pPr>
            <w:permStart w:id="126046143" w:edGrp="everyone"/>
            <w:r>
              <w:rPr>
                <w:rFonts w:ascii="Arial" w:hAnsi="Arial" w:cs="Arial"/>
                <w:sz w:val="22"/>
                <w:szCs w:val="22"/>
              </w:rPr>
              <w:t>Work Health &amp; Safety Act 2011</w:t>
            </w:r>
          </w:p>
          <w:p w:rsidR="00815380" w:rsidRDefault="00815380" w:rsidP="00A844ED">
            <w:pPr>
              <w:rPr>
                <w:rFonts w:ascii="Arial" w:hAnsi="Arial" w:cs="Arial"/>
                <w:sz w:val="22"/>
                <w:szCs w:val="22"/>
              </w:rPr>
            </w:pPr>
            <w:r>
              <w:rPr>
                <w:rFonts w:ascii="Arial" w:hAnsi="Arial" w:cs="Arial"/>
                <w:sz w:val="22"/>
                <w:szCs w:val="22"/>
              </w:rPr>
              <w:t>Part 5</w:t>
            </w:r>
          </w:p>
          <w:p w:rsidR="00815380" w:rsidRDefault="00815380" w:rsidP="00A844ED">
            <w:pPr>
              <w:rPr>
                <w:rFonts w:ascii="Arial" w:hAnsi="Arial" w:cs="Arial"/>
                <w:sz w:val="22"/>
                <w:szCs w:val="22"/>
              </w:rPr>
            </w:pPr>
            <w:r>
              <w:rPr>
                <w:rFonts w:ascii="Arial" w:hAnsi="Arial" w:cs="Arial"/>
                <w:sz w:val="22"/>
                <w:szCs w:val="22"/>
              </w:rPr>
              <w:t>Division 2</w:t>
            </w:r>
          </w:p>
          <w:permEnd w:id="126046143"/>
          <w:p w:rsidR="00A844ED" w:rsidRPr="00A844ED" w:rsidRDefault="00A844ED" w:rsidP="00A844ED">
            <w:pPr>
              <w:rPr>
                <w:rFonts w:ascii="Arial" w:hAnsi="Arial" w:cs="Arial"/>
                <w:sz w:val="22"/>
                <w:szCs w:val="22"/>
              </w:rPr>
            </w:pPr>
          </w:p>
        </w:tc>
        <w:permStart w:id="1177298874"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7729887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3" w:name="_Ref535589326"/>
      <w:r w:rsidRPr="00A844ED">
        <w:rPr>
          <w:rFonts w:ascii="Arial" w:hAnsi="Arial"/>
          <w:b/>
        </w:rPr>
        <w:t>List three (3) ways that reference material on industrial relations or legal information may be made available to employees.</w:t>
      </w:r>
      <w:bookmarkEnd w:id="4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815380" w:rsidP="00A844ED">
            <w:pPr>
              <w:rPr>
                <w:rFonts w:ascii="Arial" w:hAnsi="Arial" w:cs="Arial"/>
                <w:sz w:val="22"/>
                <w:szCs w:val="22"/>
              </w:rPr>
            </w:pPr>
            <w:permStart w:id="1301504565" w:edGrp="everyone"/>
            <w:r>
              <w:rPr>
                <w:rFonts w:ascii="Arial" w:hAnsi="Arial" w:cs="Arial"/>
                <w:sz w:val="22"/>
                <w:szCs w:val="22"/>
              </w:rPr>
              <w:t>Electronic Communication</w:t>
            </w:r>
          </w:p>
          <w:p w:rsidR="00A844ED" w:rsidRDefault="00815380" w:rsidP="00A844ED">
            <w:pPr>
              <w:rPr>
                <w:rFonts w:ascii="Arial" w:hAnsi="Arial" w:cs="Arial"/>
                <w:sz w:val="22"/>
                <w:szCs w:val="22"/>
              </w:rPr>
            </w:pPr>
            <w:r>
              <w:rPr>
                <w:rFonts w:ascii="Arial" w:hAnsi="Arial" w:cs="Arial"/>
                <w:sz w:val="22"/>
                <w:szCs w:val="22"/>
              </w:rPr>
              <w:t>Training face to face</w:t>
            </w:r>
          </w:p>
          <w:p w:rsidR="00815380" w:rsidRDefault="00815380" w:rsidP="00A844ED">
            <w:pPr>
              <w:rPr>
                <w:rFonts w:ascii="Arial" w:hAnsi="Arial" w:cs="Arial"/>
                <w:sz w:val="22"/>
                <w:szCs w:val="22"/>
              </w:rPr>
            </w:pPr>
            <w:r>
              <w:rPr>
                <w:rFonts w:ascii="Arial" w:hAnsi="Arial" w:cs="Arial"/>
                <w:sz w:val="22"/>
                <w:szCs w:val="22"/>
              </w:rPr>
              <w:t>Information for a Newsletter</w:t>
            </w:r>
          </w:p>
          <w:permEnd w:id="1301504565"/>
          <w:p w:rsidR="00A844ED" w:rsidRPr="00A844ED" w:rsidRDefault="00A844ED" w:rsidP="00A844ED">
            <w:pPr>
              <w:rPr>
                <w:rFonts w:ascii="Arial" w:hAnsi="Arial" w:cs="Arial"/>
                <w:sz w:val="22"/>
                <w:szCs w:val="22"/>
              </w:rPr>
            </w:pPr>
          </w:p>
        </w:tc>
        <w:permStart w:id="1912802253"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12802253"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4" w:name="_Ref496611564"/>
      <w:r w:rsidRPr="00A844ED">
        <w:rPr>
          <w:rFonts w:ascii="Arial" w:hAnsi="Arial"/>
          <w:b/>
        </w:rPr>
        <w:t>Which of the following are good processes for addressing disputes? Tick all that apply.</w:t>
      </w:r>
      <w:bookmarkEnd w:id="4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A844ED" w:rsidRPr="00A844ED" w:rsidTr="00287F35">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452288368"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52288368" w:displacedByCustomXml="prev"/>
      </w:tr>
      <w:tr w:rsidR="00A844ED" w:rsidRPr="00A844ED" w:rsidTr="00287F35">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76937144"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815380">
                  <w:rPr>
                    <w:rFonts w:ascii="Arial" w:hAnsi="Arial" w:cs="Arial"/>
                    <w:sz w:val="40"/>
                    <w:szCs w:val="44"/>
                  </w:rPr>
                  <w:sym w:font="Wingdings" w:char="F0FE"/>
                </w:r>
              </w:sdtContent>
            </w:sdt>
            <w:permEnd w:id="147693714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287F35">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234605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815380">
                  <w:rPr>
                    <w:rFonts w:ascii="Arial" w:hAnsi="Arial" w:cs="Arial"/>
                    <w:sz w:val="40"/>
                    <w:szCs w:val="44"/>
                  </w:rPr>
                  <w:sym w:font="Wingdings" w:char="F0FE"/>
                </w:r>
              </w:sdtContent>
            </w:sdt>
            <w:permEnd w:id="18234605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287F35">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570054408"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815380">
                  <w:rPr>
                    <w:rFonts w:ascii="Arial" w:hAnsi="Arial" w:cs="Arial"/>
                    <w:sz w:val="40"/>
                    <w:szCs w:val="44"/>
                  </w:rPr>
                  <w:sym w:font="Wingdings" w:char="F0FE"/>
                </w:r>
              </w:sdtContent>
            </w:sdt>
            <w:permEnd w:id="1570054408"/>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287F35">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6774022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815380">
                  <w:rPr>
                    <w:rFonts w:ascii="Arial" w:hAnsi="Arial" w:cs="Arial"/>
                    <w:sz w:val="40"/>
                    <w:szCs w:val="44"/>
                  </w:rPr>
                  <w:sym w:font="Wingdings" w:char="F0FE"/>
                </w:r>
              </w:sdtContent>
            </w:sdt>
            <w:permEnd w:id="186774022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287F35">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94393119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815380">
                  <w:rPr>
                    <w:rFonts w:ascii="Arial" w:hAnsi="Arial" w:cs="Arial"/>
                    <w:sz w:val="40"/>
                    <w:szCs w:val="44"/>
                  </w:rPr>
                  <w:sym w:font="Wingdings" w:char="F0FE"/>
                </w:r>
              </w:sdtContent>
            </w:sdt>
            <w:permEnd w:id="194393119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287F35">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99884469"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815380">
                  <w:rPr>
                    <w:rFonts w:ascii="Arial" w:hAnsi="Arial" w:cs="Arial"/>
                    <w:sz w:val="40"/>
                    <w:szCs w:val="44"/>
                  </w:rPr>
                  <w:sym w:font="Wingdings" w:char="F0FE"/>
                </w:r>
              </w:sdtContent>
            </w:sdt>
            <w:permEnd w:id="1499884469"/>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287F35">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05814864" w:edGrp="everyone"/>
        <w:tc>
          <w:tcPr>
            <w:tcW w:w="541" w:type="pct"/>
            <w:tcBorders>
              <w:left w:val="single" w:sz="12" w:space="0" w:color="auto"/>
              <w:right w:val="single" w:sz="4"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815380">
                  <w:rPr>
                    <w:rFonts w:ascii="Arial" w:hAnsi="Arial" w:cs="Arial"/>
                    <w:sz w:val="40"/>
                    <w:szCs w:val="44"/>
                  </w:rPr>
                  <w:sym w:font="Wingdings" w:char="F0FE"/>
                </w:r>
              </w:sdtContent>
            </w:sdt>
            <w:permEnd w:id="305814864"/>
          </w:p>
        </w:tc>
        <w:tc>
          <w:tcPr>
            <w:tcW w:w="3514" w:type="pct"/>
            <w:tcBorders>
              <w:left w:val="single" w:sz="4" w:space="0" w:color="auto"/>
              <w:right w:val="single" w:sz="12" w:space="0" w:color="auto"/>
            </w:tcBorders>
            <w:shd w:val="clear" w:color="auto" w:fill="auto"/>
            <w:vAlign w:val="center"/>
          </w:tcPr>
          <w:p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5" w:name="_Ref535829108"/>
      <w:r w:rsidRPr="00A844ED">
        <w:rPr>
          <w:rFonts w:ascii="Arial" w:hAnsi="Arial"/>
          <w:b/>
        </w:rPr>
        <w:t>When handling a dispute, what document should you refer to for details on the obligations of each party to an agreement?</w:t>
      </w:r>
      <w:bookmarkEnd w:id="4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815380" w:rsidP="00A844ED">
            <w:pPr>
              <w:rPr>
                <w:rFonts w:ascii="Arial" w:hAnsi="Arial" w:cs="Arial"/>
                <w:sz w:val="22"/>
                <w:szCs w:val="22"/>
              </w:rPr>
            </w:pPr>
            <w:permStart w:id="574184441" w:edGrp="everyone"/>
            <w:r>
              <w:rPr>
                <w:rFonts w:ascii="Arial" w:hAnsi="Arial" w:cs="Arial"/>
                <w:sz w:val="22"/>
                <w:szCs w:val="22"/>
              </w:rPr>
              <w:t>Contract</w:t>
            </w:r>
            <w:permEnd w:id="574184441"/>
          </w:p>
        </w:tc>
        <w:permStart w:id="846415694"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46415694"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6" w:name="_Ref535829113"/>
      <w:r w:rsidRPr="00A844ED">
        <w:rPr>
          <w:rFonts w:ascii="Arial" w:hAnsi="Arial"/>
          <w:b/>
        </w:rPr>
        <w:t>Which of the following should be addressed in a company’s policy for handling customer complaints? Tick all that apply.</w:t>
      </w:r>
      <w:bookmarkEnd w:id="4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A844ED" w:rsidRPr="00A844ED" w:rsidTr="00287F35">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325089781"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25089781" w:displacedByCustomXml="prev"/>
      </w:tr>
      <w:tr w:rsidR="00A844ED" w:rsidRPr="00A844ED" w:rsidTr="00287F35">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966155637"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815380">
                  <w:rPr>
                    <w:rFonts w:ascii="Arial" w:hAnsi="Arial" w:cs="Arial"/>
                    <w:sz w:val="40"/>
                    <w:szCs w:val="44"/>
                  </w:rPr>
                  <w:sym w:font="Wingdings" w:char="F0FE"/>
                </w:r>
              </w:sdtContent>
            </w:sdt>
            <w:permEnd w:id="1966155637"/>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287F35">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5461079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815380">
                  <w:rPr>
                    <w:rFonts w:ascii="Arial" w:hAnsi="Arial" w:cs="Arial"/>
                    <w:sz w:val="40"/>
                    <w:szCs w:val="44"/>
                  </w:rPr>
                  <w:sym w:font="Wingdings" w:char="F0FE"/>
                </w:r>
              </w:sdtContent>
            </w:sdt>
            <w:permEnd w:id="185461079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287F35">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9805106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815380">
                  <w:rPr>
                    <w:rFonts w:ascii="Arial" w:hAnsi="Arial" w:cs="Arial"/>
                    <w:sz w:val="40"/>
                    <w:szCs w:val="44"/>
                  </w:rPr>
                  <w:sym w:font="Wingdings" w:char="F0FE"/>
                </w:r>
              </w:sdtContent>
            </w:sdt>
            <w:permEnd w:id="89805106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287F35">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24417376"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815380">
                  <w:rPr>
                    <w:rFonts w:ascii="Arial" w:hAnsi="Arial" w:cs="Arial"/>
                    <w:sz w:val="40"/>
                    <w:szCs w:val="44"/>
                  </w:rPr>
                  <w:sym w:font="Wingdings" w:char="F0FE"/>
                </w:r>
              </w:sdtContent>
            </w:sdt>
            <w:permEnd w:id="324417376"/>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7" w:name="_Ref535829116"/>
      <w:r w:rsidRPr="00A844ED">
        <w:rPr>
          <w:rFonts w:ascii="Arial" w:hAnsi="Arial"/>
          <w:b/>
        </w:rPr>
        <w:t>True or False (Tick your response): Dispute resolution procedures should be based on company policies.</w:t>
      </w:r>
      <w:bookmarkEnd w:id="47"/>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10120364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815380">
                  <w:rPr>
                    <w:rFonts w:ascii="Arial" w:hAnsi="Arial" w:cs="Arial"/>
                    <w:sz w:val="40"/>
                    <w:szCs w:val="44"/>
                  </w:rPr>
                  <w:sym w:font="Wingdings" w:char="F0FE"/>
                </w:r>
              </w:sdtContent>
            </w:sdt>
            <w:permEnd w:id="110120364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243113644"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43113644"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2532165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92532165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8" w:name="_Ref535829120"/>
      <w:r w:rsidRPr="00A844ED">
        <w:rPr>
          <w:rFonts w:ascii="Arial" w:hAnsi="Arial"/>
          <w:b/>
        </w:rPr>
        <w:t>What are the benefits of documenting disputes and their outcomes?</w:t>
      </w:r>
      <w:bookmarkEnd w:id="4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287F35">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815380" w:rsidP="00A844ED">
            <w:pPr>
              <w:rPr>
                <w:rFonts w:ascii="Arial" w:hAnsi="Arial" w:cs="Arial"/>
                <w:sz w:val="22"/>
                <w:szCs w:val="22"/>
              </w:rPr>
            </w:pPr>
            <w:permStart w:id="1006968845" w:edGrp="everyone"/>
            <w:r>
              <w:rPr>
                <w:rFonts w:ascii="Arial" w:hAnsi="Arial" w:cs="Arial"/>
                <w:sz w:val="22"/>
                <w:szCs w:val="22"/>
              </w:rPr>
              <w:t xml:space="preserve">So you can outline if there is reoccurring trends and issues within the company. </w:t>
            </w:r>
            <w:permEnd w:id="1006968845"/>
          </w:p>
        </w:tc>
        <w:permStart w:id="1245346555"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45346555"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9" w:name="_Ref426617223"/>
      <w:r w:rsidRPr="00A844ED">
        <w:rPr>
          <w:rFonts w:ascii="Arial" w:hAnsi="Arial"/>
          <w:b/>
        </w:rPr>
        <w:t>True or False (Tick your response): You should keep records of all complaints in one central place or register.</w:t>
      </w:r>
      <w:bookmarkEnd w:id="49"/>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92217510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815380">
                  <w:rPr>
                    <w:rFonts w:ascii="Arial" w:hAnsi="Arial" w:cs="Arial"/>
                    <w:sz w:val="40"/>
                    <w:szCs w:val="44"/>
                  </w:rPr>
                  <w:sym w:font="Wingdings" w:char="F0FE"/>
                </w:r>
              </w:sdtContent>
            </w:sdt>
            <w:permEnd w:id="92217510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73375154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33751549"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13662665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020125"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13662665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rsidR="00A844ED" w:rsidRPr="004932A4" w:rsidRDefault="00020125" w:rsidP="00A844ED">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rsidR="00A844ED" w:rsidRPr="004932A4" w:rsidRDefault="00020125" w:rsidP="00A844ED">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287F3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287F35">
            <w:pPr>
              <w:ind w:right="-24"/>
              <w:jc w:val="center"/>
              <w:rPr>
                <w:rFonts w:ascii="Arial" w:hAnsi="Arial" w:cs="Arial"/>
                <w:b/>
                <w:szCs w:val="24"/>
              </w:rPr>
            </w:pPr>
            <w:r w:rsidRPr="00F01505">
              <w:rPr>
                <w:rFonts w:ascii="Arial" w:hAnsi="Arial" w:cs="Arial"/>
                <w:b/>
                <w:szCs w:val="24"/>
              </w:rPr>
              <w:t>PRACTICAL ASSESSMENT INSTRUCTIONS</w:t>
            </w:r>
          </w:p>
          <w:p w:rsidR="00A844ED" w:rsidRPr="00F01505" w:rsidRDefault="00A844ED" w:rsidP="00287F35">
            <w:pPr>
              <w:ind w:right="-24"/>
              <w:jc w:val="center"/>
              <w:rPr>
                <w:rFonts w:ascii="Arial" w:hAnsi="Arial" w:cs="Arial"/>
                <w:b/>
                <w:szCs w:val="24"/>
              </w:rPr>
            </w:pPr>
          </w:p>
          <w:p w:rsidR="00A844ED" w:rsidRPr="00F01505" w:rsidRDefault="00A844ED" w:rsidP="00287F3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844ED" w:rsidRPr="00F01505" w:rsidRDefault="00A844ED" w:rsidP="00287F3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844ED" w:rsidRDefault="00A844ED" w:rsidP="00287F35">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844ED" w:rsidRPr="00F01505" w:rsidRDefault="00A844ED" w:rsidP="00287F35">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844ED" w:rsidRPr="00F01505" w:rsidRDefault="00A844ED" w:rsidP="00287F35">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844ED" w:rsidRPr="00F01505" w:rsidRDefault="00A844ED" w:rsidP="00287F35">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287F35">
        <w:tc>
          <w:tcPr>
            <w:tcW w:w="2552" w:type="dxa"/>
            <w:tcBorders>
              <w:top w:val="nil"/>
              <w:left w:val="nil"/>
              <w:bottom w:val="nil"/>
              <w:right w:val="nil"/>
            </w:tcBorders>
          </w:tcPr>
          <w:p w:rsidR="00A844ED" w:rsidRPr="001C4084" w:rsidRDefault="00A844ED" w:rsidP="00287F3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74098A" w:rsidP="00287F35">
            <w:pPr>
              <w:ind w:right="-24"/>
              <w:rPr>
                <w:rFonts w:ascii="Arial" w:hAnsi="Arial" w:cs="Arial"/>
                <w:sz w:val="22"/>
                <w:szCs w:val="22"/>
              </w:rPr>
            </w:pPr>
            <w:permStart w:id="1038970278" w:edGrp="everyone"/>
            <w:r>
              <w:rPr>
                <w:rFonts w:ascii="Arial" w:hAnsi="Arial" w:cs="Arial"/>
                <w:sz w:val="22"/>
                <w:szCs w:val="22"/>
              </w:rPr>
              <w:t>Rachel Redpath</w:t>
            </w:r>
            <w:permEnd w:id="1038970278"/>
          </w:p>
        </w:tc>
      </w:tr>
      <w:tr w:rsidR="00A844ED" w:rsidRPr="0047156F" w:rsidTr="00287F35">
        <w:tc>
          <w:tcPr>
            <w:tcW w:w="2552" w:type="dxa"/>
            <w:tcBorders>
              <w:top w:val="nil"/>
              <w:left w:val="nil"/>
              <w:bottom w:val="nil"/>
              <w:right w:val="nil"/>
            </w:tcBorders>
          </w:tcPr>
          <w:p w:rsidR="00A844ED" w:rsidRPr="0047156F" w:rsidRDefault="00A844ED" w:rsidP="00287F35">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287F35">
            <w:pPr>
              <w:ind w:right="-24"/>
              <w:rPr>
                <w:rFonts w:ascii="Arial" w:hAnsi="Arial" w:cs="Arial"/>
                <w:sz w:val="22"/>
                <w:szCs w:val="22"/>
              </w:rPr>
            </w:pPr>
          </w:p>
        </w:tc>
      </w:tr>
      <w:tr w:rsidR="00A844ED" w:rsidRPr="00830749" w:rsidTr="00287F35">
        <w:tc>
          <w:tcPr>
            <w:tcW w:w="2552" w:type="dxa"/>
            <w:tcBorders>
              <w:top w:val="nil"/>
              <w:left w:val="nil"/>
              <w:bottom w:val="nil"/>
              <w:right w:val="nil"/>
            </w:tcBorders>
          </w:tcPr>
          <w:p w:rsidR="00A844ED" w:rsidRPr="001C4084" w:rsidRDefault="00A844ED" w:rsidP="00287F35">
            <w:pPr>
              <w:ind w:right="-24"/>
              <w:rPr>
                <w:rFonts w:ascii="Arial" w:hAnsi="Arial" w:cs="Arial"/>
                <w:sz w:val="22"/>
                <w:szCs w:val="22"/>
              </w:rPr>
            </w:pPr>
            <w:r>
              <w:rPr>
                <w:rFonts w:ascii="Arial" w:hAnsi="Arial" w:cs="Arial"/>
                <w:sz w:val="22"/>
                <w:szCs w:val="22"/>
              </w:rPr>
              <w:t>Participant signature</w:t>
            </w:r>
          </w:p>
        </w:tc>
        <w:permStart w:id="669989622"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rsidR="00A844ED" w:rsidRPr="00DD7A44" w:rsidRDefault="0074098A" w:rsidP="00287F35">
                <w:pPr>
                  <w:ind w:right="-24"/>
                  <w:rPr>
                    <w:rFonts w:ascii="Arial" w:hAnsi="Arial" w:cs="Arial"/>
                    <w:sz w:val="22"/>
                    <w:szCs w:val="22"/>
                  </w:rPr>
                </w:pPr>
                <w:r>
                  <w:rPr>
                    <w:rFonts w:ascii="Arial" w:hAnsi="Arial" w:cs="Arial"/>
                    <w:noProof/>
                    <w:sz w:val="22"/>
                    <w:szCs w:val="22"/>
                    <w:lang w:eastAsia="en-AU"/>
                  </w:rPr>
                  <w:drawing>
                    <wp:inline distT="0" distB="0" distL="0" distR="0" wp14:anchorId="12CFF367" wp14:editId="4EB95FC7">
                      <wp:extent cx="1600200" cy="646582"/>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00200" cy="646582"/>
                              </a:xfrm>
                              <a:prstGeom prst="rect">
                                <a:avLst/>
                              </a:prstGeom>
                              <a:noFill/>
                              <a:ln>
                                <a:noFill/>
                              </a:ln>
                            </pic:spPr>
                          </pic:pic>
                        </a:graphicData>
                      </a:graphic>
                    </wp:inline>
                  </w:drawing>
                </w:r>
              </w:p>
            </w:tc>
          </w:sdtContent>
        </w:sdt>
        <w:permEnd w:id="669989622" w:displacedByCustomXml="prev"/>
      </w:tr>
      <w:tr w:rsidR="00A844ED" w:rsidRPr="00830749" w:rsidTr="00287F35">
        <w:tc>
          <w:tcPr>
            <w:tcW w:w="2552" w:type="dxa"/>
            <w:tcBorders>
              <w:top w:val="nil"/>
              <w:left w:val="nil"/>
              <w:bottom w:val="nil"/>
              <w:right w:val="nil"/>
            </w:tcBorders>
          </w:tcPr>
          <w:p w:rsidR="00A844ED" w:rsidRDefault="00A844ED" w:rsidP="00287F35">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287F35">
            <w:pPr>
              <w:ind w:right="-24"/>
              <w:rPr>
                <w:rFonts w:ascii="Arial" w:hAnsi="Arial" w:cs="Arial"/>
                <w:sz w:val="22"/>
                <w:szCs w:val="22"/>
              </w:rPr>
            </w:pPr>
          </w:p>
        </w:tc>
      </w:tr>
      <w:tr w:rsidR="00A844ED" w:rsidRPr="0077428E" w:rsidTr="00287F35">
        <w:tc>
          <w:tcPr>
            <w:tcW w:w="2552" w:type="dxa"/>
            <w:tcBorders>
              <w:top w:val="nil"/>
              <w:left w:val="nil"/>
              <w:bottom w:val="nil"/>
              <w:right w:val="nil"/>
            </w:tcBorders>
          </w:tcPr>
          <w:p w:rsidR="00A844ED" w:rsidRPr="0077428E" w:rsidRDefault="00A844ED" w:rsidP="00287F35">
            <w:pPr>
              <w:ind w:right="-24"/>
              <w:rPr>
                <w:rFonts w:ascii="Arial" w:hAnsi="Arial" w:cs="Arial"/>
                <w:sz w:val="22"/>
                <w:szCs w:val="22"/>
              </w:rPr>
            </w:pPr>
            <w:r w:rsidRPr="0077428E">
              <w:rPr>
                <w:rFonts w:ascii="Arial" w:hAnsi="Arial" w:cs="Arial"/>
                <w:sz w:val="22"/>
                <w:szCs w:val="22"/>
              </w:rPr>
              <w:t>Date</w:t>
            </w:r>
          </w:p>
        </w:tc>
        <w:permStart w:id="1707086017" w:edGrp="everyone" w:displacedByCustomXml="next"/>
        <w:sdt>
          <w:sdtPr>
            <w:rPr>
              <w:rFonts w:ascii="Arial" w:hAnsi="Arial" w:cs="Arial"/>
              <w:sz w:val="22"/>
              <w:szCs w:val="22"/>
            </w:rPr>
            <w:id w:val="-1582360681"/>
            <w:date w:fullDate="2020-11-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844ED" w:rsidRPr="00DD7A44" w:rsidRDefault="0072567F" w:rsidP="00287F35">
                <w:pPr>
                  <w:ind w:right="-24"/>
                  <w:rPr>
                    <w:rFonts w:ascii="Arial" w:hAnsi="Arial" w:cs="Arial"/>
                    <w:sz w:val="22"/>
                    <w:szCs w:val="22"/>
                  </w:rPr>
                </w:pPr>
                <w:r>
                  <w:rPr>
                    <w:rFonts w:ascii="Arial" w:hAnsi="Arial" w:cs="Arial"/>
                    <w:sz w:val="22"/>
                    <w:szCs w:val="22"/>
                  </w:rPr>
                  <w:t>2/11/2020</w:t>
                </w:r>
              </w:p>
            </w:tc>
          </w:sdtContent>
        </w:sdt>
        <w:permEnd w:id="1707086017"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287F35">
        <w:tc>
          <w:tcPr>
            <w:tcW w:w="2552" w:type="dxa"/>
            <w:tcBorders>
              <w:top w:val="nil"/>
              <w:left w:val="nil"/>
              <w:bottom w:val="nil"/>
              <w:right w:val="nil"/>
            </w:tcBorders>
          </w:tcPr>
          <w:p w:rsidR="00A844ED" w:rsidRPr="0032118C" w:rsidRDefault="00A844ED" w:rsidP="00287F3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287F35">
            <w:pPr>
              <w:ind w:right="-24"/>
              <w:rPr>
                <w:rFonts w:ascii="Arial" w:hAnsi="Arial" w:cs="Arial"/>
                <w:sz w:val="22"/>
                <w:szCs w:val="22"/>
              </w:rPr>
            </w:pPr>
            <w:permStart w:id="2052287374" w:edGrp="everyone"/>
            <w:permEnd w:id="2052287374"/>
          </w:p>
        </w:tc>
      </w:tr>
      <w:tr w:rsidR="00A844ED" w:rsidRPr="0047156F" w:rsidTr="00287F35">
        <w:trPr>
          <w:trHeight w:val="113"/>
        </w:trPr>
        <w:tc>
          <w:tcPr>
            <w:tcW w:w="2552" w:type="dxa"/>
            <w:tcBorders>
              <w:top w:val="nil"/>
              <w:left w:val="nil"/>
              <w:bottom w:val="nil"/>
              <w:right w:val="nil"/>
            </w:tcBorders>
          </w:tcPr>
          <w:p w:rsidR="00A844ED" w:rsidRPr="0047156F" w:rsidRDefault="00A844ED" w:rsidP="00287F35">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287F35">
            <w:pPr>
              <w:ind w:right="-24"/>
              <w:rPr>
                <w:rFonts w:ascii="Arial" w:hAnsi="Arial" w:cs="Arial"/>
                <w:sz w:val="22"/>
                <w:szCs w:val="22"/>
              </w:rPr>
            </w:pPr>
          </w:p>
        </w:tc>
      </w:tr>
      <w:tr w:rsidR="00A844ED" w:rsidRPr="0032118C" w:rsidTr="00287F35">
        <w:tc>
          <w:tcPr>
            <w:tcW w:w="2552" w:type="dxa"/>
            <w:tcBorders>
              <w:top w:val="nil"/>
              <w:left w:val="nil"/>
              <w:bottom w:val="nil"/>
              <w:right w:val="nil"/>
            </w:tcBorders>
          </w:tcPr>
          <w:p w:rsidR="00A844ED" w:rsidRPr="0032118C" w:rsidRDefault="00A844ED" w:rsidP="00287F3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0018084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A844ED" w:rsidRPr="00DD7A44" w:rsidRDefault="00A844ED" w:rsidP="00287F3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900D43" wp14:editId="2759B8F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00180840" w:displacedByCustomXml="prev"/>
      </w:tr>
      <w:tr w:rsidR="00A844ED" w:rsidRPr="0032118C" w:rsidTr="00287F35">
        <w:tc>
          <w:tcPr>
            <w:tcW w:w="2552" w:type="dxa"/>
            <w:tcBorders>
              <w:top w:val="nil"/>
              <w:left w:val="nil"/>
              <w:bottom w:val="nil"/>
              <w:right w:val="nil"/>
            </w:tcBorders>
          </w:tcPr>
          <w:p w:rsidR="00A844ED" w:rsidRDefault="00A844ED" w:rsidP="00287F35">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287F35">
            <w:pPr>
              <w:ind w:right="-24"/>
              <w:rPr>
                <w:rFonts w:ascii="Arial" w:hAnsi="Arial" w:cs="Arial"/>
                <w:sz w:val="22"/>
                <w:szCs w:val="22"/>
              </w:rPr>
            </w:pPr>
          </w:p>
        </w:tc>
      </w:tr>
      <w:tr w:rsidR="00A844ED" w:rsidRPr="0077428E" w:rsidTr="00287F35">
        <w:tc>
          <w:tcPr>
            <w:tcW w:w="2552" w:type="dxa"/>
            <w:tcBorders>
              <w:top w:val="nil"/>
              <w:left w:val="nil"/>
              <w:bottom w:val="nil"/>
              <w:right w:val="nil"/>
            </w:tcBorders>
          </w:tcPr>
          <w:p w:rsidR="00A844ED" w:rsidRPr="0077428E" w:rsidRDefault="00A844ED" w:rsidP="00287F35">
            <w:pPr>
              <w:ind w:right="-24"/>
              <w:rPr>
                <w:rFonts w:ascii="Arial" w:hAnsi="Arial" w:cs="Arial"/>
                <w:sz w:val="22"/>
                <w:szCs w:val="22"/>
              </w:rPr>
            </w:pPr>
            <w:r w:rsidRPr="0077428E">
              <w:rPr>
                <w:rFonts w:ascii="Arial" w:hAnsi="Arial" w:cs="Arial"/>
                <w:sz w:val="22"/>
                <w:szCs w:val="22"/>
              </w:rPr>
              <w:t>Date</w:t>
            </w:r>
          </w:p>
        </w:tc>
        <w:permStart w:id="1231166500" w:edGrp="everyone"/>
        <w:tc>
          <w:tcPr>
            <w:tcW w:w="6520" w:type="dxa"/>
            <w:tcBorders>
              <w:top w:val="nil"/>
              <w:left w:val="nil"/>
              <w:bottom w:val="single" w:sz="8" w:space="0" w:color="auto"/>
              <w:right w:val="nil"/>
            </w:tcBorders>
          </w:tcPr>
          <w:p w:rsidR="00A844ED" w:rsidRPr="00DD7A44" w:rsidRDefault="00020125" w:rsidP="00287F35">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231166500"/>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rsidTr="00287F35">
        <w:trPr>
          <w:trHeight w:val="217"/>
          <w:jc w:val="center"/>
        </w:trPr>
        <w:tc>
          <w:tcPr>
            <w:tcW w:w="2528" w:type="dxa"/>
            <w:vMerge w:val="restart"/>
            <w:shd w:val="clear" w:color="auto" w:fill="F3F3F3"/>
            <w:vAlign w:val="center"/>
          </w:tcPr>
          <w:p w:rsidR="00A844ED" w:rsidRPr="004932A4" w:rsidRDefault="00A844ED" w:rsidP="00287F3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844ED" w:rsidRPr="004932A4" w:rsidRDefault="00A844ED" w:rsidP="00287F35">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287F35">
        <w:trPr>
          <w:cantSplit/>
          <w:jc w:val="center"/>
        </w:trPr>
        <w:tc>
          <w:tcPr>
            <w:tcW w:w="2528" w:type="dxa"/>
            <w:vMerge/>
            <w:tcBorders>
              <w:bottom w:val="single" w:sz="4" w:space="0" w:color="auto"/>
            </w:tcBorders>
            <w:vAlign w:val="center"/>
          </w:tcPr>
          <w:p w:rsidR="00A844ED" w:rsidRPr="004932A4" w:rsidRDefault="00A844ED" w:rsidP="00287F35">
            <w:pPr>
              <w:ind w:right="-24"/>
              <w:jc w:val="center"/>
              <w:rPr>
                <w:rFonts w:ascii="Arial" w:hAnsi="Arial" w:cs="Arial"/>
                <w:sz w:val="22"/>
                <w:szCs w:val="22"/>
              </w:rPr>
            </w:pPr>
          </w:p>
        </w:tc>
        <w:tc>
          <w:tcPr>
            <w:tcW w:w="2552" w:type="dxa"/>
            <w:shd w:val="clear" w:color="auto" w:fill="F2F2F2" w:themeFill="background1" w:themeFillShade="F2"/>
            <w:vAlign w:val="center"/>
          </w:tcPr>
          <w:p w:rsidR="00A844ED" w:rsidRPr="004932A4" w:rsidRDefault="00A844ED" w:rsidP="00287F3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844ED" w:rsidRPr="004932A4" w:rsidRDefault="00A844ED" w:rsidP="00287F35">
            <w:pPr>
              <w:ind w:right="-24"/>
              <w:jc w:val="center"/>
              <w:rPr>
                <w:rFonts w:ascii="Arial" w:hAnsi="Arial" w:cs="Arial"/>
                <w:sz w:val="22"/>
                <w:szCs w:val="22"/>
              </w:rPr>
            </w:pPr>
            <w:r>
              <w:rPr>
                <w:rFonts w:ascii="Arial" w:hAnsi="Arial" w:cs="Arial"/>
                <w:sz w:val="22"/>
                <w:szCs w:val="22"/>
              </w:rPr>
              <w:t>Not Yet Satisfactory</w:t>
            </w:r>
          </w:p>
        </w:tc>
      </w:tr>
      <w:tr w:rsidR="00A844ED" w:rsidRPr="004932A4" w:rsidTr="00287F35">
        <w:trPr>
          <w:cantSplit/>
          <w:jc w:val="center"/>
        </w:trPr>
        <w:tc>
          <w:tcPr>
            <w:tcW w:w="2528" w:type="dxa"/>
            <w:tcBorders>
              <w:top w:val="single" w:sz="4" w:space="0" w:color="auto"/>
            </w:tcBorders>
            <w:shd w:val="clear" w:color="auto" w:fill="auto"/>
            <w:vAlign w:val="center"/>
          </w:tcPr>
          <w:p w:rsidR="00A844ED" w:rsidRPr="009E3CC3" w:rsidRDefault="00A844ED" w:rsidP="00287F35">
            <w:pPr>
              <w:ind w:right="-24"/>
              <w:jc w:val="center"/>
              <w:rPr>
                <w:rFonts w:ascii="Arial" w:hAnsi="Arial" w:cs="Arial"/>
                <w:sz w:val="22"/>
                <w:szCs w:val="22"/>
              </w:rPr>
            </w:pPr>
            <w:r w:rsidRPr="009E3CC3">
              <w:rPr>
                <w:rFonts w:ascii="Arial" w:hAnsi="Arial" w:cs="Arial"/>
                <w:sz w:val="22"/>
                <w:szCs w:val="22"/>
              </w:rPr>
              <w:t>Task 1 (Occasion 1)</w:t>
            </w:r>
          </w:p>
        </w:tc>
        <w:permStart w:id="766578549"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rsidR="00A844ED" w:rsidRPr="00553DDB" w:rsidRDefault="0074098A" w:rsidP="00287F35">
                <w:pPr>
                  <w:jc w:val="center"/>
                  <w:rPr>
                    <w:rFonts w:ascii="Arial" w:hAnsi="Arial" w:cs="Arial"/>
                    <w:sz w:val="44"/>
                    <w:szCs w:val="44"/>
                  </w:rPr>
                </w:pPr>
                <w:r>
                  <w:rPr>
                    <w:rFonts w:ascii="Arial" w:hAnsi="Arial" w:cs="Arial"/>
                    <w:sz w:val="44"/>
                    <w:szCs w:val="44"/>
                  </w:rPr>
                  <w:sym w:font="Wingdings" w:char="F0FE"/>
                </w:r>
              </w:p>
            </w:tc>
          </w:sdtContent>
        </w:sdt>
        <w:permEnd w:id="766578549" w:displacedByCustomXml="prev"/>
        <w:permStart w:id="27565820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A844ED" w:rsidRPr="00553DDB" w:rsidRDefault="00A844ED" w:rsidP="00287F35">
                <w:pPr>
                  <w:jc w:val="center"/>
                  <w:rPr>
                    <w:rFonts w:ascii="Arial" w:hAnsi="Arial" w:cs="Arial"/>
                    <w:sz w:val="44"/>
                    <w:szCs w:val="44"/>
                  </w:rPr>
                </w:pPr>
                <w:r>
                  <w:rPr>
                    <w:rFonts w:ascii="Arial" w:hAnsi="Arial" w:cs="Arial"/>
                    <w:sz w:val="44"/>
                    <w:szCs w:val="44"/>
                  </w:rPr>
                  <w:sym w:font="Wingdings" w:char="F0A8"/>
                </w:r>
              </w:p>
            </w:tc>
          </w:sdtContent>
        </w:sdt>
        <w:permEnd w:id="275658201" w:displacedByCustomXml="prev"/>
      </w:tr>
      <w:tr w:rsidR="00A844ED" w:rsidRPr="004932A4" w:rsidTr="00287F35">
        <w:trPr>
          <w:cantSplit/>
          <w:trHeight w:val="454"/>
          <w:jc w:val="center"/>
        </w:trPr>
        <w:tc>
          <w:tcPr>
            <w:tcW w:w="2528" w:type="dxa"/>
            <w:shd w:val="clear" w:color="auto" w:fill="auto"/>
            <w:vAlign w:val="center"/>
          </w:tcPr>
          <w:p w:rsidR="00A844ED" w:rsidRPr="009E3CC3" w:rsidRDefault="00A844ED" w:rsidP="00287F35">
            <w:pPr>
              <w:ind w:right="-24"/>
              <w:jc w:val="center"/>
              <w:rPr>
                <w:rFonts w:ascii="Arial" w:hAnsi="Arial" w:cs="Arial"/>
                <w:sz w:val="22"/>
                <w:szCs w:val="22"/>
              </w:rPr>
            </w:pPr>
            <w:r w:rsidRPr="009E3CC3">
              <w:rPr>
                <w:rFonts w:ascii="Arial" w:hAnsi="Arial" w:cs="Arial"/>
                <w:sz w:val="22"/>
                <w:szCs w:val="22"/>
              </w:rPr>
              <w:t>Task 1 (Occasion 2)</w:t>
            </w:r>
          </w:p>
        </w:tc>
        <w:permStart w:id="1179005366"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rsidR="00A844ED" w:rsidRPr="00553DDB" w:rsidRDefault="0074098A" w:rsidP="00287F35">
                <w:pPr>
                  <w:jc w:val="center"/>
                  <w:rPr>
                    <w:rFonts w:ascii="Arial" w:hAnsi="Arial" w:cs="Arial"/>
                    <w:sz w:val="44"/>
                    <w:szCs w:val="44"/>
                  </w:rPr>
                </w:pPr>
                <w:r>
                  <w:rPr>
                    <w:rFonts w:ascii="Arial" w:hAnsi="Arial" w:cs="Arial"/>
                    <w:sz w:val="44"/>
                    <w:szCs w:val="44"/>
                  </w:rPr>
                  <w:sym w:font="Wingdings" w:char="F0FE"/>
                </w:r>
              </w:p>
            </w:tc>
          </w:sdtContent>
        </w:sdt>
        <w:permEnd w:id="1179005366" w:displacedByCustomXml="prev"/>
        <w:permStart w:id="164214034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A844ED" w:rsidRPr="00553DDB" w:rsidRDefault="00A844ED" w:rsidP="00287F35">
                <w:pPr>
                  <w:jc w:val="center"/>
                  <w:rPr>
                    <w:rFonts w:ascii="Arial" w:hAnsi="Arial" w:cs="Arial"/>
                    <w:sz w:val="44"/>
                    <w:szCs w:val="44"/>
                  </w:rPr>
                </w:pPr>
                <w:r>
                  <w:rPr>
                    <w:rFonts w:ascii="Arial" w:hAnsi="Arial" w:cs="Arial"/>
                    <w:sz w:val="44"/>
                    <w:szCs w:val="44"/>
                  </w:rPr>
                  <w:sym w:font="Wingdings" w:char="F0A8"/>
                </w:r>
              </w:p>
            </w:tc>
          </w:sdtContent>
        </w:sdt>
        <w:permEnd w:id="1642140341" w:displacedByCustomXml="prev"/>
      </w:tr>
    </w:tbl>
    <w:p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rsidTr="00287F35">
        <w:tc>
          <w:tcPr>
            <w:tcW w:w="9016" w:type="dxa"/>
            <w:shd w:val="clear" w:color="auto" w:fill="D9D9D9" w:themeFill="background1" w:themeFillShade="D9"/>
          </w:tcPr>
          <w:p w:rsidR="00A844ED" w:rsidRPr="00553DDB" w:rsidRDefault="00A844ED" w:rsidP="00287F35">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rsidTr="00287F35">
        <w:trPr>
          <w:trHeight w:val="13602"/>
        </w:trPr>
        <w:tc>
          <w:tcPr>
            <w:tcW w:w="9016" w:type="dxa"/>
          </w:tcPr>
          <w:p w:rsidR="00A844ED" w:rsidRPr="00553DDB" w:rsidRDefault="00A844ED" w:rsidP="00287F35">
            <w:pPr>
              <w:rPr>
                <w:rFonts w:ascii="Arial" w:hAnsi="Arial" w:cs="Arial"/>
                <w:szCs w:val="24"/>
              </w:rPr>
            </w:pPr>
            <w:permStart w:id="318966657" w:edGrp="everyone"/>
            <w:permEnd w:id="318966657"/>
          </w:p>
        </w:tc>
      </w:tr>
    </w:tbl>
    <w:p w:rsidR="00A844ED" w:rsidRPr="00BF7956" w:rsidRDefault="00020125"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dataBinding w:prefixMappings="xmlns:ns0='http://purl.org/dc/elements/1.1/' xmlns:ns1='http://schemas.openxmlformats.org/package/2006/metadata/core-properties' " w:xpath="/ns1:coreProperties[1]/ns0:subject[1]" w:storeItemID="{6C3C8BC8-F283-45AE-878A-BAB7291924A1}"/>
        <w:text/>
      </w:sdtPr>
      <w:sdtEndPr/>
      <w:sdtContent>
        <w:p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rsidTr="00287F3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A844ED" w:rsidRPr="00696855" w:rsidRDefault="00A844ED" w:rsidP="00287F3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rsidTr="00287F35">
        <w:trPr>
          <w:trHeight w:val="50"/>
        </w:trPr>
        <w:tc>
          <w:tcPr>
            <w:tcW w:w="9072" w:type="dxa"/>
            <w:gridSpan w:val="4"/>
            <w:tcBorders>
              <w:left w:val="single" w:sz="12" w:space="0" w:color="000000"/>
              <w:bottom w:val="single" w:sz="4" w:space="0" w:color="000000"/>
              <w:right w:val="single" w:sz="12" w:space="0" w:color="000000"/>
            </w:tcBorders>
            <w:vAlign w:val="center"/>
          </w:tcPr>
          <w:p w:rsidR="00A844ED" w:rsidRPr="000D3673" w:rsidRDefault="00A844ED" w:rsidP="00A844ED">
            <w:pPr>
              <w:jc w:val="left"/>
              <w:rPr>
                <w:rFonts w:cs="Arial"/>
                <w:b/>
                <w:sz w:val="20"/>
              </w:rPr>
            </w:pPr>
            <w:r w:rsidRPr="000D3673">
              <w:rPr>
                <w:rFonts w:cs="Arial"/>
                <w:b/>
                <w:sz w:val="20"/>
              </w:rPr>
              <w:t>Description of task:</w:t>
            </w:r>
          </w:p>
          <w:p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rsidR="00A844ED" w:rsidRDefault="00A844ED" w:rsidP="00A844ED">
            <w:pPr>
              <w:pStyle w:val="ListParagraph"/>
              <w:numPr>
                <w:ilvl w:val="0"/>
                <w:numId w:val="33"/>
              </w:numPr>
              <w:jc w:val="left"/>
              <w:rPr>
                <w:rFonts w:cs="Arial"/>
                <w:sz w:val="20"/>
              </w:rPr>
            </w:pPr>
            <w:r>
              <w:rPr>
                <w:rFonts w:cs="Arial"/>
                <w:sz w:val="20"/>
              </w:rPr>
              <w:t>Occasion 1: Residential buildings</w:t>
            </w:r>
          </w:p>
          <w:p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rsidR="00A844ED" w:rsidRDefault="00A844ED" w:rsidP="00A844ED">
            <w:pPr>
              <w:jc w:val="left"/>
              <w:rPr>
                <w:rFonts w:cs="Arial"/>
                <w:sz w:val="20"/>
              </w:rPr>
            </w:pPr>
          </w:p>
          <w:p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rsidR="00A844ED" w:rsidRDefault="00A844ED" w:rsidP="00A844ED">
            <w:pPr>
              <w:jc w:val="left"/>
              <w:rPr>
                <w:rFonts w:cs="Arial"/>
                <w:sz w:val="20"/>
              </w:rPr>
            </w:pPr>
          </w:p>
          <w:p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rsidTr="00287F35">
        <w:trPr>
          <w:trHeight w:val="70"/>
        </w:trPr>
        <w:tc>
          <w:tcPr>
            <w:tcW w:w="9072" w:type="dxa"/>
            <w:gridSpan w:val="4"/>
            <w:tcBorders>
              <w:left w:val="single" w:sz="12" w:space="0" w:color="000000"/>
              <w:bottom w:val="single" w:sz="12" w:space="0" w:color="000000"/>
              <w:right w:val="single" w:sz="12" w:space="0" w:color="000000"/>
            </w:tcBorders>
            <w:vAlign w:val="center"/>
          </w:tcPr>
          <w:p w:rsidR="00A844ED" w:rsidRPr="002F38C7" w:rsidRDefault="00A844ED" w:rsidP="00287F35">
            <w:pPr>
              <w:jc w:val="left"/>
              <w:rPr>
                <w:rFonts w:cs="Arial"/>
                <w:b/>
                <w:sz w:val="20"/>
              </w:rPr>
            </w:pPr>
            <w:r w:rsidRPr="002F38C7">
              <w:rPr>
                <w:rFonts w:cs="Arial"/>
                <w:b/>
                <w:sz w:val="20"/>
              </w:rPr>
              <w:t xml:space="preserve">Resources required: </w:t>
            </w:r>
          </w:p>
          <w:p w:rsidR="00A844ED" w:rsidRPr="002F38C7" w:rsidRDefault="00A844ED" w:rsidP="00287F35">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rsidTr="00287F35">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A844ED" w:rsidRPr="00696855" w:rsidRDefault="00A844ED" w:rsidP="00287F35">
            <w:pPr>
              <w:jc w:val="center"/>
              <w:rPr>
                <w:rFonts w:cs="Arial"/>
                <w:b/>
                <w:sz w:val="20"/>
              </w:rPr>
            </w:pPr>
            <w:r w:rsidRPr="00696855">
              <w:rPr>
                <w:rFonts w:cs="Arial"/>
                <w:b/>
                <w:sz w:val="20"/>
              </w:rPr>
              <w:t>Assessment of task</w:t>
            </w:r>
          </w:p>
        </w:tc>
      </w:tr>
      <w:tr w:rsidR="00A844ED" w:rsidRPr="00683908" w:rsidTr="00287F35">
        <w:trPr>
          <w:trHeight w:val="454"/>
        </w:trPr>
        <w:tc>
          <w:tcPr>
            <w:tcW w:w="2598" w:type="dxa"/>
            <w:tcBorders>
              <w:top w:val="single" w:sz="12" w:space="0" w:color="auto"/>
              <w:left w:val="single" w:sz="12" w:space="0" w:color="000000"/>
              <w:right w:val="single" w:sz="4" w:space="0" w:color="000000"/>
            </w:tcBorders>
            <w:vAlign w:val="center"/>
          </w:tcPr>
          <w:p w:rsidR="00A844ED" w:rsidRPr="00696855" w:rsidRDefault="00A844ED" w:rsidP="00287F3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A844ED" w:rsidRPr="00DE6B06" w:rsidRDefault="005C6CBF" w:rsidP="00287F35">
            <w:pPr>
              <w:jc w:val="left"/>
              <w:rPr>
                <w:rFonts w:ascii="Arial" w:hAnsi="Arial" w:cs="Arial"/>
                <w:sz w:val="22"/>
              </w:rPr>
            </w:pPr>
            <w:permStart w:id="1491277870" w:edGrp="everyone"/>
            <w:r>
              <w:rPr>
                <w:rFonts w:ascii="Arial" w:hAnsi="Arial" w:cs="Arial"/>
                <w:sz w:val="22"/>
              </w:rPr>
              <w:t>Rachel Redpath</w:t>
            </w:r>
            <w:permEnd w:id="1491277870"/>
          </w:p>
        </w:tc>
      </w:tr>
      <w:tr w:rsidR="00A844ED" w:rsidRPr="00683908" w:rsidTr="00287F35">
        <w:trPr>
          <w:trHeight w:val="454"/>
        </w:trPr>
        <w:tc>
          <w:tcPr>
            <w:tcW w:w="2598" w:type="dxa"/>
            <w:tcBorders>
              <w:left w:val="single" w:sz="12" w:space="0" w:color="000000"/>
              <w:right w:val="single" w:sz="4" w:space="0" w:color="000000"/>
            </w:tcBorders>
            <w:vAlign w:val="center"/>
          </w:tcPr>
          <w:p w:rsidR="00A844ED" w:rsidRPr="00696855" w:rsidRDefault="00A844ED" w:rsidP="00287F3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844ED" w:rsidRPr="00DE6B06" w:rsidRDefault="008E5D70" w:rsidP="00287F35">
            <w:pPr>
              <w:jc w:val="left"/>
              <w:rPr>
                <w:rFonts w:ascii="Arial" w:hAnsi="Arial" w:cs="Arial"/>
                <w:sz w:val="22"/>
              </w:rPr>
            </w:pPr>
            <w:permStart w:id="2117356064" w:edGrp="everyone"/>
            <w:r>
              <w:rPr>
                <w:rFonts w:ascii="Arial" w:hAnsi="Arial" w:cs="Arial"/>
                <w:sz w:val="22"/>
              </w:rPr>
              <w:t>Luke Redpath</w:t>
            </w:r>
            <w:permEnd w:id="2117356064"/>
          </w:p>
        </w:tc>
      </w:tr>
      <w:tr w:rsidR="00A844ED" w:rsidRPr="00683908" w:rsidTr="00287F35">
        <w:trPr>
          <w:trHeight w:val="454"/>
        </w:trPr>
        <w:tc>
          <w:tcPr>
            <w:tcW w:w="2598" w:type="dxa"/>
            <w:tcBorders>
              <w:left w:val="single" w:sz="12" w:space="0" w:color="000000"/>
              <w:right w:val="single" w:sz="4" w:space="0" w:color="000000"/>
            </w:tcBorders>
            <w:vAlign w:val="center"/>
          </w:tcPr>
          <w:p w:rsidR="00A844ED" w:rsidRDefault="00A844ED" w:rsidP="00287F35">
            <w:pPr>
              <w:jc w:val="right"/>
              <w:rPr>
                <w:rFonts w:cs="Arial"/>
                <w:b/>
                <w:sz w:val="20"/>
              </w:rPr>
            </w:pPr>
            <w:r>
              <w:rPr>
                <w:rFonts w:cs="Arial"/>
                <w:b/>
                <w:sz w:val="20"/>
              </w:rPr>
              <w:t xml:space="preserve">Role of observer </w:t>
            </w:r>
          </w:p>
          <w:p w:rsidR="00A844ED" w:rsidRPr="00696855" w:rsidRDefault="00A844ED" w:rsidP="00287F3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A844ED" w:rsidRPr="00DE6B06" w:rsidRDefault="008E5D70" w:rsidP="00287F35">
            <w:pPr>
              <w:jc w:val="left"/>
              <w:rPr>
                <w:rFonts w:ascii="Arial" w:hAnsi="Arial" w:cs="Arial"/>
                <w:sz w:val="22"/>
              </w:rPr>
            </w:pPr>
            <w:permStart w:id="1287872286" w:edGrp="everyone"/>
            <w:r>
              <w:rPr>
                <w:rFonts w:ascii="Arial" w:hAnsi="Arial" w:cs="Arial"/>
                <w:sz w:val="22"/>
              </w:rPr>
              <w:t>Director – Builder – Luke Redpath Building Services</w:t>
            </w:r>
            <w:permEnd w:id="1287872286"/>
          </w:p>
        </w:tc>
      </w:tr>
      <w:tr w:rsidR="00A844ED" w:rsidRPr="00683908" w:rsidTr="00287F35">
        <w:trPr>
          <w:trHeight w:val="454"/>
        </w:trPr>
        <w:tc>
          <w:tcPr>
            <w:tcW w:w="2598" w:type="dxa"/>
            <w:tcBorders>
              <w:left w:val="single" w:sz="12" w:space="0" w:color="000000"/>
              <w:right w:val="single" w:sz="4" w:space="0" w:color="000000"/>
            </w:tcBorders>
            <w:vAlign w:val="center"/>
          </w:tcPr>
          <w:p w:rsidR="00A844ED" w:rsidRDefault="00A844ED" w:rsidP="00287F35">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A844ED" w:rsidRPr="00DE6B06" w:rsidRDefault="008E5D70" w:rsidP="00287F35">
            <w:pPr>
              <w:jc w:val="left"/>
              <w:rPr>
                <w:rFonts w:ascii="Arial" w:hAnsi="Arial" w:cs="Arial"/>
                <w:sz w:val="22"/>
              </w:rPr>
            </w:pPr>
            <w:permStart w:id="962861315" w:edGrp="everyone"/>
            <w:r>
              <w:rPr>
                <w:rFonts w:ascii="Arial" w:hAnsi="Arial" w:cs="Arial"/>
                <w:sz w:val="22"/>
              </w:rPr>
              <w:t>Lukeredpath@optusnet.com.au</w:t>
            </w:r>
            <w:permEnd w:id="962861315"/>
          </w:p>
        </w:tc>
      </w:tr>
      <w:tr w:rsidR="00A844ED" w:rsidRPr="00683908" w:rsidTr="00287F35">
        <w:trPr>
          <w:trHeight w:val="850"/>
        </w:trPr>
        <w:tc>
          <w:tcPr>
            <w:tcW w:w="2598" w:type="dxa"/>
            <w:tcBorders>
              <w:left w:val="single" w:sz="12" w:space="0" w:color="000000"/>
              <w:right w:val="single" w:sz="4" w:space="0" w:color="000000"/>
            </w:tcBorders>
            <w:vAlign w:val="center"/>
          </w:tcPr>
          <w:p w:rsidR="00A844ED" w:rsidRPr="00696855" w:rsidRDefault="00A844ED" w:rsidP="00287F35">
            <w:pPr>
              <w:jc w:val="right"/>
              <w:rPr>
                <w:rFonts w:cs="Arial"/>
                <w:b/>
                <w:sz w:val="20"/>
              </w:rPr>
            </w:pPr>
            <w:r>
              <w:rPr>
                <w:rFonts w:cs="Arial"/>
                <w:b/>
                <w:sz w:val="20"/>
              </w:rPr>
              <w:t>Signature of 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844ED" w:rsidRPr="00DE6B06" w:rsidRDefault="008E5D70" w:rsidP="00287F35">
            <w:pPr>
              <w:jc w:val="left"/>
              <w:rPr>
                <w:rFonts w:ascii="Arial" w:hAnsi="Arial" w:cs="Arial"/>
                <w:sz w:val="22"/>
              </w:rPr>
            </w:pPr>
            <w:permStart w:id="2037868190" w:edGrp="everyone"/>
            <w:r>
              <w:rPr>
                <w:rFonts w:ascii="Lucida Handwriting" w:hAnsi="Lucida Handwriting" w:cs="Arial"/>
                <w:b/>
                <w:szCs w:val="24"/>
              </w:rPr>
              <w:t>Luke Redpath</w:t>
            </w:r>
            <w:permEnd w:id="2037868190"/>
          </w:p>
        </w:tc>
      </w:tr>
      <w:tr w:rsidR="00A844ED" w:rsidRPr="00683908" w:rsidTr="00287F35">
        <w:trPr>
          <w:trHeight w:val="454"/>
        </w:trPr>
        <w:tc>
          <w:tcPr>
            <w:tcW w:w="2598" w:type="dxa"/>
            <w:tcBorders>
              <w:left w:val="single" w:sz="12" w:space="0" w:color="000000"/>
              <w:right w:val="single" w:sz="4" w:space="0" w:color="000000"/>
            </w:tcBorders>
            <w:vAlign w:val="center"/>
          </w:tcPr>
          <w:p w:rsidR="00A844ED" w:rsidRPr="00696855" w:rsidRDefault="00A844ED" w:rsidP="00287F35">
            <w:pPr>
              <w:jc w:val="right"/>
              <w:rPr>
                <w:rFonts w:cs="Arial"/>
                <w:b/>
                <w:sz w:val="20"/>
              </w:rPr>
            </w:pPr>
            <w:r w:rsidRPr="00696855">
              <w:rPr>
                <w:rFonts w:cs="Arial"/>
                <w:b/>
                <w:sz w:val="20"/>
              </w:rPr>
              <w:t>Date:</w:t>
            </w:r>
          </w:p>
        </w:tc>
        <w:permStart w:id="1096973845" w:edGrp="everyone" w:displacedByCustomXml="next"/>
        <w:sdt>
          <w:sdtPr>
            <w:rPr>
              <w:rFonts w:ascii="Arial" w:hAnsi="Arial" w:cs="Arial"/>
              <w:sz w:val="22"/>
              <w:szCs w:val="22"/>
            </w:rPr>
            <w:id w:val="-686058928"/>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A844ED" w:rsidRPr="00DE6B06" w:rsidRDefault="00A844ED" w:rsidP="00287F35">
                <w:pPr>
                  <w:jc w:val="left"/>
                  <w:rPr>
                    <w:rFonts w:ascii="Arial" w:hAnsi="Arial" w:cs="Arial"/>
                    <w:sz w:val="22"/>
                  </w:rPr>
                </w:pPr>
                <w:r w:rsidRPr="008810A0">
                  <w:rPr>
                    <w:rStyle w:val="PlaceholderText"/>
                    <w:color w:val="auto"/>
                  </w:rPr>
                  <w:t>Click here to enter a date.</w:t>
                </w:r>
              </w:p>
            </w:tc>
          </w:sdtContent>
        </w:sdt>
        <w:permEnd w:id="1096973845" w:displacedByCustomXml="prev"/>
      </w:tr>
      <w:tr w:rsidR="00A844ED" w:rsidRPr="00696855" w:rsidTr="00287F35">
        <w:tc>
          <w:tcPr>
            <w:tcW w:w="6093" w:type="dxa"/>
            <w:gridSpan w:val="2"/>
            <w:vMerge w:val="restart"/>
            <w:tcBorders>
              <w:left w:val="single" w:sz="12" w:space="0" w:color="000000"/>
            </w:tcBorders>
            <w:vAlign w:val="center"/>
          </w:tcPr>
          <w:p w:rsidR="00A844ED" w:rsidRPr="0019760F" w:rsidRDefault="00A844ED" w:rsidP="00287F3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A844ED" w:rsidRPr="00696855" w:rsidRDefault="00A844ED" w:rsidP="00287F3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rsidTr="00287F35">
        <w:trPr>
          <w:trHeight w:val="233"/>
        </w:trPr>
        <w:tc>
          <w:tcPr>
            <w:tcW w:w="6093" w:type="dxa"/>
            <w:gridSpan w:val="2"/>
            <w:vMerge/>
            <w:tcBorders>
              <w:left w:val="single" w:sz="12" w:space="0" w:color="000000"/>
            </w:tcBorders>
          </w:tcPr>
          <w:p w:rsidR="00A844ED" w:rsidRPr="00696855" w:rsidRDefault="00A844ED" w:rsidP="00287F35">
            <w:pPr>
              <w:jc w:val="left"/>
              <w:rPr>
                <w:rFonts w:cs="Arial"/>
                <w:sz w:val="20"/>
              </w:rPr>
            </w:pPr>
          </w:p>
        </w:tc>
        <w:tc>
          <w:tcPr>
            <w:tcW w:w="1489" w:type="dxa"/>
            <w:tcBorders>
              <w:bottom w:val="single" w:sz="4" w:space="0" w:color="auto"/>
              <w:right w:val="single" w:sz="4" w:space="0" w:color="auto"/>
            </w:tcBorders>
          </w:tcPr>
          <w:p w:rsidR="00A844ED" w:rsidRDefault="00A844ED" w:rsidP="00287F35">
            <w:pPr>
              <w:jc w:val="center"/>
              <w:rPr>
                <w:rFonts w:cs="Arial"/>
                <w:b/>
                <w:sz w:val="20"/>
              </w:rPr>
            </w:pPr>
            <w:r>
              <w:rPr>
                <w:rFonts w:cs="Arial"/>
                <w:b/>
                <w:sz w:val="20"/>
              </w:rPr>
              <w:t>1</w:t>
            </w:r>
            <w:r w:rsidRPr="002301A4">
              <w:rPr>
                <w:rFonts w:cs="Arial"/>
                <w:b/>
                <w:sz w:val="20"/>
                <w:vertAlign w:val="superscript"/>
              </w:rPr>
              <w:t>st</w:t>
            </w:r>
          </w:p>
          <w:p w:rsidR="00A844ED" w:rsidRPr="00696855" w:rsidRDefault="00A844ED" w:rsidP="00287F35">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A844ED" w:rsidRDefault="00A844ED" w:rsidP="00287F35">
            <w:pPr>
              <w:jc w:val="center"/>
              <w:rPr>
                <w:rFonts w:cs="Arial"/>
                <w:b/>
                <w:sz w:val="20"/>
              </w:rPr>
            </w:pPr>
            <w:r>
              <w:rPr>
                <w:rFonts w:cs="Arial"/>
                <w:b/>
                <w:sz w:val="20"/>
              </w:rPr>
              <w:t>2</w:t>
            </w:r>
            <w:r w:rsidRPr="002301A4">
              <w:rPr>
                <w:rFonts w:cs="Arial"/>
                <w:b/>
                <w:sz w:val="20"/>
                <w:vertAlign w:val="superscript"/>
              </w:rPr>
              <w:t>nd</w:t>
            </w:r>
          </w:p>
          <w:p w:rsidR="00A844ED" w:rsidRPr="00696855" w:rsidRDefault="00A844ED" w:rsidP="00287F35">
            <w:pPr>
              <w:jc w:val="center"/>
              <w:rPr>
                <w:rFonts w:cs="Arial"/>
                <w:b/>
                <w:sz w:val="20"/>
              </w:rPr>
            </w:pPr>
            <w:r>
              <w:rPr>
                <w:rFonts w:cs="Arial"/>
                <w:b/>
                <w:sz w:val="20"/>
              </w:rPr>
              <w:t>Occasion</w:t>
            </w:r>
          </w:p>
        </w:tc>
      </w:tr>
      <w:tr w:rsidR="00A844ED" w:rsidRPr="00683908" w:rsidTr="00287F3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B672A9" w:rsidRDefault="00A844ED" w:rsidP="00287F35">
            <w:pPr>
              <w:pStyle w:val="ListParagraph"/>
              <w:ind w:left="0"/>
              <w:jc w:val="center"/>
              <w:rPr>
                <w:rFonts w:cs="Arial"/>
                <w:b/>
                <w:sz w:val="20"/>
              </w:rPr>
            </w:pPr>
            <w:r>
              <w:rPr>
                <w:rFonts w:cs="Arial"/>
                <w:b/>
                <w:sz w:val="20"/>
              </w:rPr>
              <w:t>1 Legal obligations</w:t>
            </w:r>
          </w:p>
        </w:tc>
      </w:tr>
      <w:tr w:rsidR="00A844ED" w:rsidRPr="00696855" w:rsidTr="00287F35">
        <w:trPr>
          <w:trHeight w:val="27"/>
        </w:trPr>
        <w:tc>
          <w:tcPr>
            <w:tcW w:w="6093" w:type="dxa"/>
            <w:gridSpan w:val="2"/>
            <w:tcBorders>
              <w:left w:val="single" w:sz="12" w:space="0" w:color="000000"/>
            </w:tcBorders>
            <w:vAlign w:val="center"/>
          </w:tcPr>
          <w:p w:rsidR="00A844ED" w:rsidRPr="000B332C" w:rsidRDefault="00A844ED" w:rsidP="00A844ED">
            <w:pPr>
              <w:pStyle w:val="ListParagraph"/>
              <w:numPr>
                <w:ilvl w:val="0"/>
                <w:numId w:val="52"/>
              </w:numPr>
              <w:ind w:left="601" w:hanging="601"/>
              <w:jc w:val="left"/>
              <w:rPr>
                <w:rFonts w:cs="Arial"/>
                <w:sz w:val="20"/>
              </w:rPr>
            </w:pPr>
            <w:bookmarkStart w:id="5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0"/>
          </w:p>
        </w:tc>
        <w:permStart w:id="3841417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38414171" w:displacedByCustomXml="prev"/>
        <w:permStart w:id="1944083795"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944083795" w:displacedByCustomXml="prev"/>
      </w:tr>
      <w:tr w:rsidR="00A844ED" w:rsidRPr="00696855" w:rsidTr="00287F35">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r w:rsidRPr="00D417C7">
              <w:rPr>
                <w:rFonts w:cs="Arial"/>
                <w:sz w:val="20"/>
              </w:rPr>
              <w:t xml:space="preserve">Research, apply and monitor safety legislation and regulations applicable to on-site construction, including site safety signage </w:t>
            </w:r>
            <w:r w:rsidRPr="00D417C7">
              <w:rPr>
                <w:rFonts w:cs="Arial"/>
                <w:sz w:val="20"/>
              </w:rPr>
              <w:lastRenderedPageBreak/>
              <w:t>requirements</w:t>
            </w:r>
            <w:r>
              <w:rPr>
                <w:rFonts w:cs="Arial"/>
                <w:sz w:val="20"/>
              </w:rPr>
              <w:t>.</w:t>
            </w:r>
          </w:p>
        </w:tc>
        <w:permStart w:id="1114793518"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114793518" w:displacedByCustomXml="prev"/>
        <w:permStart w:id="2086541883"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2086541883" w:displacedByCustomXml="prev"/>
      </w:tr>
      <w:tr w:rsidR="00A844ED" w:rsidRPr="00696855" w:rsidTr="00287F35">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1" w:name="_Ref535395985"/>
            <w:r>
              <w:rPr>
                <w:rFonts w:cs="Arial"/>
                <w:sz w:val="20"/>
              </w:rPr>
              <w:lastRenderedPageBreak/>
              <w:t>Research and apply codes, Acts, regulations, by-laws and standards applicable to:</w:t>
            </w:r>
            <w:bookmarkEnd w:id="51"/>
          </w:p>
          <w:p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rsidR="00A844ED" w:rsidRDefault="00A844ED" w:rsidP="00A844ED">
            <w:pPr>
              <w:pStyle w:val="ListParagraph"/>
              <w:numPr>
                <w:ilvl w:val="0"/>
                <w:numId w:val="33"/>
              </w:numPr>
              <w:ind w:left="1026"/>
              <w:jc w:val="left"/>
              <w:rPr>
                <w:rFonts w:cs="Arial"/>
                <w:sz w:val="20"/>
              </w:rPr>
            </w:pPr>
            <w:r>
              <w:rPr>
                <w:rFonts w:cs="Arial"/>
                <w:sz w:val="20"/>
              </w:rPr>
              <w:t>Insurance</w:t>
            </w:r>
          </w:p>
          <w:p w:rsidR="00A844ED" w:rsidRDefault="00A844ED" w:rsidP="00A844ED">
            <w:pPr>
              <w:pStyle w:val="ListParagraph"/>
              <w:numPr>
                <w:ilvl w:val="0"/>
                <w:numId w:val="33"/>
              </w:numPr>
              <w:ind w:left="1026"/>
              <w:jc w:val="left"/>
              <w:rPr>
                <w:rFonts w:cs="Arial"/>
                <w:sz w:val="20"/>
              </w:rPr>
            </w:pPr>
            <w:r>
              <w:rPr>
                <w:rFonts w:cs="Arial"/>
                <w:sz w:val="20"/>
              </w:rPr>
              <w:t>Sustainability</w:t>
            </w:r>
          </w:p>
          <w:p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36903937"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36903937" w:displacedByCustomXml="prev"/>
        <w:permStart w:id="1895317484"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895317484" w:displacedByCustomXml="prev"/>
      </w:tr>
      <w:tr w:rsidR="00A844ED" w:rsidRPr="00696855" w:rsidTr="00287F35">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2" w:name="_Ref535396779"/>
            <w:r>
              <w:rPr>
                <w:rFonts w:cs="Arial"/>
                <w:sz w:val="20"/>
              </w:rPr>
              <w:t>Set up and administer financial systems in compliance with legislation, including:</w:t>
            </w:r>
            <w:bookmarkEnd w:id="52"/>
          </w:p>
          <w:p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855451150"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855451150" w:displacedByCustomXml="prev"/>
        <w:permStart w:id="1191450266"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191450266" w:displacedByCustomXml="prev"/>
      </w:tr>
      <w:tr w:rsidR="00A844ED" w:rsidRPr="00696855" w:rsidTr="00287F35">
        <w:trPr>
          <w:trHeight w:val="25"/>
        </w:trPr>
        <w:tc>
          <w:tcPr>
            <w:tcW w:w="6093" w:type="dxa"/>
            <w:gridSpan w:val="2"/>
            <w:tcBorders>
              <w:left w:val="single" w:sz="12" w:space="0" w:color="000000"/>
            </w:tcBorders>
            <w:vAlign w:val="center"/>
          </w:tcPr>
          <w:p w:rsidR="00A844ED" w:rsidRDefault="00A844ED" w:rsidP="00A844ED">
            <w:pPr>
              <w:pStyle w:val="ListParagraph"/>
              <w:keepNext/>
              <w:numPr>
                <w:ilvl w:val="0"/>
                <w:numId w:val="52"/>
              </w:numPr>
              <w:ind w:left="601" w:hanging="601"/>
              <w:jc w:val="left"/>
              <w:rPr>
                <w:rFonts w:cs="Arial"/>
                <w:sz w:val="20"/>
              </w:rPr>
            </w:pPr>
            <w:bookmarkStart w:id="53" w:name="_Ref535396774"/>
            <w:r>
              <w:rPr>
                <w:rFonts w:cs="Arial"/>
                <w:sz w:val="20"/>
              </w:rPr>
              <w:t>Meet building contract obligations through:</w:t>
            </w:r>
            <w:bookmarkEnd w:id="53"/>
          </w:p>
          <w:p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479823844"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479823844" w:displacedByCustomXml="prev"/>
        <w:permStart w:id="1078028833"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078028833" w:displacedByCustomXml="prev"/>
      </w:tr>
      <w:tr w:rsidR="00A844ED" w:rsidRPr="005E24F1" w:rsidTr="00287F3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287F35">
            <w:pPr>
              <w:ind w:left="34"/>
              <w:jc w:val="center"/>
              <w:rPr>
                <w:rFonts w:cs="Arial"/>
                <w:b/>
                <w:sz w:val="20"/>
              </w:rPr>
            </w:pPr>
            <w:r>
              <w:rPr>
                <w:rFonts w:cs="Arial"/>
                <w:b/>
                <w:sz w:val="20"/>
              </w:rPr>
              <w:t xml:space="preserve">2 Industrial relations obligations </w:t>
            </w:r>
          </w:p>
        </w:tc>
      </w:tr>
      <w:tr w:rsidR="00A844ED" w:rsidRPr="00696855" w:rsidTr="00287F35">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4" w:name="_Ref535397130"/>
            <w:bookmarkStart w:id="55" w:name="_Ref535397718"/>
            <w:r>
              <w:rPr>
                <w:rFonts w:cs="Arial"/>
                <w:sz w:val="20"/>
              </w:rPr>
              <w:t>Research and apply relevant industrial relations policies and obligations</w:t>
            </w:r>
            <w:bookmarkEnd w:id="54"/>
            <w:r>
              <w:rPr>
                <w:rFonts w:cs="Arial"/>
                <w:sz w:val="20"/>
              </w:rPr>
              <w:t>, referring to relevant authorities</w:t>
            </w:r>
            <w:bookmarkEnd w:id="55"/>
          </w:p>
        </w:tc>
        <w:permStart w:id="1317541253"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317541253" w:displacedByCustomXml="prev"/>
        <w:permStart w:id="1663306050"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663306050" w:displacedByCustomXml="prev"/>
      </w:tr>
      <w:tr w:rsidR="00A844ED" w:rsidRPr="00696855" w:rsidTr="00287F35">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9"/>
              </w:numPr>
              <w:ind w:left="601" w:hanging="601"/>
              <w:jc w:val="left"/>
              <w:rPr>
                <w:rFonts w:cs="Arial"/>
                <w:sz w:val="20"/>
              </w:rPr>
            </w:pPr>
            <w:bookmarkStart w:id="56" w:name="_Ref535397139"/>
            <w:r>
              <w:rPr>
                <w:rFonts w:cs="Arial"/>
                <w:sz w:val="20"/>
              </w:rPr>
              <w:t>Identify and contract subcontract companies that comply with company policy and obligations.</w:t>
            </w:r>
            <w:bookmarkEnd w:id="56"/>
          </w:p>
        </w:tc>
        <w:permStart w:id="1184385267"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184385267" w:displacedByCustomXml="prev"/>
        <w:permStart w:id="59133249"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59133249" w:displacedByCustomXml="prev"/>
      </w:tr>
      <w:tr w:rsidR="00A844ED" w:rsidRPr="00696855" w:rsidTr="00287F35">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7" w:name="_Ref535397143"/>
            <w:r>
              <w:rPr>
                <w:rFonts w:cs="Arial"/>
                <w:sz w:val="20"/>
              </w:rPr>
              <w:t>Apply relevant awards to contracts.</w:t>
            </w:r>
            <w:bookmarkEnd w:id="57"/>
          </w:p>
        </w:tc>
        <w:permStart w:id="1482561492"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482561492" w:displacedByCustomXml="prev"/>
        <w:permStart w:id="1857884163"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857884163" w:displacedByCustomXml="prev"/>
      </w:tr>
      <w:tr w:rsidR="00A844ED" w:rsidRPr="00696855" w:rsidTr="00287F35">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8" w:name="_Ref535397147"/>
            <w:r>
              <w:rPr>
                <w:rFonts w:cs="Arial"/>
                <w:sz w:val="20"/>
              </w:rPr>
              <w:t>Use workplace agreements in accordance with company policy.</w:t>
            </w:r>
            <w:bookmarkEnd w:id="58"/>
          </w:p>
        </w:tc>
        <w:permStart w:id="1582568137"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582568137" w:displacedByCustomXml="prev"/>
        <w:permStart w:id="1812228779"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812228779" w:displacedByCustomXml="prev"/>
      </w:tr>
      <w:tr w:rsidR="00A844ED" w:rsidRPr="00696855" w:rsidTr="00287F35">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9" w:name="_Ref535397150"/>
            <w:r>
              <w:rPr>
                <w:rFonts w:cs="Arial"/>
                <w:sz w:val="20"/>
              </w:rPr>
              <w:t>Take proactive measures to ensure discrimination and harassment and not practiced in the workplace, referring to anti-discrimination and equal employment opportunity legislation.</w:t>
            </w:r>
            <w:bookmarkEnd w:id="59"/>
            <w:r>
              <w:rPr>
                <w:rFonts w:cs="Arial"/>
                <w:sz w:val="20"/>
              </w:rPr>
              <w:t xml:space="preserve"> </w:t>
            </w:r>
          </w:p>
        </w:tc>
        <w:permStart w:id="1027154076"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027154076" w:displacedByCustomXml="prev"/>
        <w:permStart w:id="1825327571"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825327571" w:displacedByCustomXml="prev"/>
      </w:tr>
      <w:tr w:rsidR="00A844ED" w:rsidRPr="00696855" w:rsidTr="00287F35">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0" w:name="_Ref535397154"/>
            <w:r>
              <w:rPr>
                <w:rFonts w:cs="Arial"/>
                <w:sz w:val="20"/>
              </w:rPr>
              <w:t>Identify and apply provisions of training agreements.</w:t>
            </w:r>
            <w:bookmarkEnd w:id="60"/>
          </w:p>
        </w:tc>
        <w:permStart w:id="1928404052"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928404052" w:displacedByCustomXml="prev"/>
        <w:permStart w:id="362946345"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362946345" w:displacedByCustomXml="prev"/>
      </w:tr>
      <w:tr w:rsidR="00A844ED" w:rsidRPr="00696855" w:rsidTr="00287F35">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1" w:name="_Ref535397159"/>
            <w:r>
              <w:rPr>
                <w:rFonts w:cs="Arial"/>
                <w:sz w:val="20"/>
              </w:rPr>
              <w:t>Make available to employees any reference material on access to industrial relations or legal information.</w:t>
            </w:r>
            <w:bookmarkEnd w:id="61"/>
            <w:r>
              <w:rPr>
                <w:rFonts w:cs="Arial"/>
                <w:sz w:val="20"/>
              </w:rPr>
              <w:t xml:space="preserve"> </w:t>
            </w:r>
          </w:p>
        </w:tc>
        <w:permStart w:id="281431241"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281431241" w:displacedByCustomXml="prev"/>
        <w:permStart w:id="1921403441"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921403441" w:displacedByCustomXml="prev"/>
      </w:tr>
      <w:tr w:rsidR="00A844ED" w:rsidRPr="005E24F1" w:rsidTr="00287F3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287F35">
            <w:pPr>
              <w:ind w:left="601" w:hanging="567"/>
              <w:jc w:val="center"/>
              <w:rPr>
                <w:rFonts w:cs="Arial"/>
                <w:b/>
                <w:sz w:val="20"/>
              </w:rPr>
            </w:pPr>
            <w:r>
              <w:rPr>
                <w:rFonts w:cs="Arial"/>
                <w:b/>
                <w:sz w:val="20"/>
              </w:rPr>
              <w:t xml:space="preserve">3 Dispute resolution processes </w:t>
            </w:r>
          </w:p>
        </w:tc>
      </w:tr>
      <w:tr w:rsidR="00A844ED" w:rsidRPr="00696855" w:rsidTr="00287F35">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4"/>
              </w:numPr>
              <w:ind w:left="601" w:hanging="601"/>
              <w:jc w:val="left"/>
              <w:rPr>
                <w:rFonts w:cs="Arial"/>
                <w:sz w:val="20"/>
              </w:rPr>
            </w:pPr>
            <w:bookmarkStart w:id="62" w:name="_Ref535397163"/>
            <w:r>
              <w:rPr>
                <w:rFonts w:cs="Arial"/>
                <w:sz w:val="20"/>
              </w:rPr>
              <w:t>Apply organisational dispute resolution processes.</w:t>
            </w:r>
            <w:bookmarkEnd w:id="62"/>
          </w:p>
        </w:tc>
        <w:permStart w:id="1760232994"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760232994" w:displacedByCustomXml="prev"/>
        <w:permStart w:id="1419016845"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419016845" w:displacedByCustomXml="prev"/>
      </w:tr>
      <w:tr w:rsidR="00A844ED" w:rsidRPr="00696855" w:rsidTr="00287F35">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3" w:name="_Ref535397168"/>
            <w:r>
              <w:rPr>
                <w:rFonts w:cs="Arial"/>
                <w:sz w:val="20"/>
              </w:rPr>
              <w:t>Deal with customer complaints according to company policy.</w:t>
            </w:r>
            <w:bookmarkEnd w:id="63"/>
          </w:p>
        </w:tc>
        <w:permStart w:id="994380187"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994380187" w:displacedByCustomXml="prev"/>
        <w:permStart w:id="460456366"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460456366" w:displacedByCustomXml="prev"/>
      </w:tr>
      <w:tr w:rsidR="00A844ED" w:rsidRPr="00696855" w:rsidTr="00287F35">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4" w:name="_Ref535397172"/>
            <w:r>
              <w:rPr>
                <w:rFonts w:cs="Arial"/>
                <w:sz w:val="20"/>
              </w:rPr>
              <w:t>Document disputes, recording and maintaining outcomes.</w:t>
            </w:r>
            <w:bookmarkEnd w:id="64"/>
          </w:p>
        </w:tc>
        <w:permStart w:id="1418592938"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418592938" w:displacedByCustomXml="prev"/>
        <w:permStart w:id="55463460"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55463460" w:displacedByCustomXml="prev"/>
      </w:tr>
      <w:tr w:rsidR="00A844ED" w:rsidRPr="00696855" w:rsidTr="00287F35">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5" w:name="_Ref535397674"/>
            <w:r w:rsidRPr="00001CC7">
              <w:rPr>
                <w:rFonts w:cs="Arial"/>
                <w:sz w:val="20"/>
              </w:rPr>
              <w:t>Effectively communicate using the following methods:</w:t>
            </w:r>
            <w:bookmarkEnd w:id="65"/>
          </w:p>
          <w:p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363624649"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363624649" w:displacedByCustomXml="prev"/>
        <w:permStart w:id="1468753304"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A844ED" w:rsidRPr="00696855" w:rsidRDefault="008E5D70" w:rsidP="00287F35">
                <w:pPr>
                  <w:jc w:val="center"/>
                  <w:rPr>
                    <w:rFonts w:cs="Arial"/>
                    <w:sz w:val="20"/>
                  </w:rPr>
                </w:pPr>
                <w:r>
                  <w:rPr>
                    <w:rFonts w:ascii="Arial" w:hAnsi="Arial" w:cs="Arial"/>
                    <w:sz w:val="44"/>
                    <w:szCs w:val="44"/>
                  </w:rPr>
                  <w:sym w:font="Wingdings" w:char="F0FE"/>
                </w:r>
              </w:p>
            </w:tc>
          </w:sdtContent>
        </w:sdt>
        <w:permEnd w:id="1468753304" w:displacedByCustomXml="prev"/>
      </w:tr>
      <w:tr w:rsidR="00A844ED" w:rsidRPr="00683908" w:rsidTr="00287F3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A844ED" w:rsidRPr="001D07E7" w:rsidRDefault="00A844ED" w:rsidP="00287F35">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328361019"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8E5D70">
                  <w:rPr>
                    <w:rFonts w:ascii="Arial" w:hAnsi="Arial" w:cs="Arial"/>
                    <w:sz w:val="44"/>
                    <w:szCs w:val="44"/>
                  </w:rPr>
                  <w:sym w:font="Wingdings" w:char="F0FE"/>
                </w:r>
              </w:sdtContent>
            </w:sdt>
            <w:permEnd w:id="1328361019"/>
            <w:r w:rsidRPr="001D07E7">
              <w:rPr>
                <w:rFonts w:cs="Arial"/>
                <w:b/>
                <w:szCs w:val="22"/>
              </w:rPr>
              <w:t xml:space="preserve"> Satisfactory    </w:t>
            </w:r>
            <w:permStart w:id="8101583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1015834"/>
            <w:r w:rsidRPr="00993DFF">
              <w:rPr>
                <w:rFonts w:cs="Arial"/>
                <w:b/>
                <w:sz w:val="36"/>
                <w:szCs w:val="36"/>
              </w:rPr>
              <w:t xml:space="preserve"> </w:t>
            </w:r>
            <w:r w:rsidRPr="001D07E7">
              <w:rPr>
                <w:rFonts w:cs="Arial"/>
                <w:b/>
                <w:szCs w:val="22"/>
              </w:rPr>
              <w:t>Not Satisfactory</w:t>
            </w:r>
          </w:p>
        </w:tc>
      </w:tr>
    </w:tbl>
    <w:p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rsidTr="00287F35">
        <w:tc>
          <w:tcPr>
            <w:tcW w:w="9057" w:type="dxa"/>
            <w:shd w:val="clear" w:color="auto" w:fill="D9D9D9" w:themeFill="background1" w:themeFillShade="D9"/>
          </w:tcPr>
          <w:p w:rsidR="00A844ED" w:rsidRPr="00553DDB" w:rsidRDefault="00A844ED" w:rsidP="00287F35">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rsidTr="00A844ED">
        <w:trPr>
          <w:trHeight w:val="13446"/>
        </w:trPr>
        <w:tc>
          <w:tcPr>
            <w:tcW w:w="9057" w:type="dxa"/>
          </w:tcPr>
          <w:p w:rsidR="00A844ED" w:rsidRPr="00553DDB" w:rsidRDefault="00A844ED" w:rsidP="00287F35">
            <w:pPr>
              <w:rPr>
                <w:rFonts w:ascii="Arial" w:hAnsi="Arial" w:cs="Arial"/>
                <w:szCs w:val="24"/>
              </w:rPr>
            </w:pPr>
            <w:permStart w:id="366178682" w:edGrp="everyone"/>
            <w:permEnd w:id="366178682"/>
          </w:p>
        </w:tc>
      </w:tr>
    </w:tbl>
    <w:p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D70" w:rsidRDefault="008E5D70" w:rsidP="00A67754">
      <w:r>
        <w:separator/>
      </w:r>
    </w:p>
  </w:endnote>
  <w:endnote w:type="continuationSeparator" w:id="0">
    <w:p w:rsidR="008E5D70" w:rsidRDefault="008E5D7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D70" w:rsidRPr="00830749" w:rsidRDefault="008E5D70" w:rsidP="00830749">
    <w:pPr>
      <w:pBdr>
        <w:top w:val="single" w:sz="4" w:space="1" w:color="auto"/>
      </w:pBdr>
      <w:rPr>
        <w:rFonts w:ascii="Arial" w:hAnsi="Arial" w:cs="Arial"/>
        <w:b/>
        <w:sz w:val="16"/>
        <w:szCs w:val="16"/>
      </w:rPr>
    </w:pPr>
  </w:p>
  <w:p w:rsidR="008E5D70" w:rsidRPr="00830749" w:rsidRDefault="0002012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8E5D70" w:rsidRPr="004932A4">
              <w:rPr>
                <w:rFonts w:ascii="Arial" w:hAnsi="Arial" w:cs="Arial"/>
                <w:b/>
                <w:sz w:val="16"/>
                <w:szCs w:val="16"/>
              </w:rPr>
              <w:t xml:space="preserve">Page </w:t>
            </w:r>
            <w:r w:rsidR="008E5D70" w:rsidRPr="004932A4">
              <w:rPr>
                <w:rFonts w:ascii="Arial" w:hAnsi="Arial" w:cs="Arial"/>
                <w:b/>
                <w:bCs/>
                <w:sz w:val="16"/>
                <w:szCs w:val="16"/>
              </w:rPr>
              <w:fldChar w:fldCharType="begin"/>
            </w:r>
            <w:r w:rsidR="008E5D70" w:rsidRPr="004932A4">
              <w:rPr>
                <w:rFonts w:ascii="Arial" w:hAnsi="Arial" w:cs="Arial"/>
                <w:b/>
                <w:bCs/>
                <w:sz w:val="16"/>
                <w:szCs w:val="16"/>
              </w:rPr>
              <w:instrText xml:space="preserve"> PAGE </w:instrText>
            </w:r>
            <w:r w:rsidR="008E5D70" w:rsidRPr="004932A4">
              <w:rPr>
                <w:rFonts w:ascii="Arial" w:hAnsi="Arial" w:cs="Arial"/>
                <w:b/>
                <w:bCs/>
                <w:sz w:val="16"/>
                <w:szCs w:val="16"/>
              </w:rPr>
              <w:fldChar w:fldCharType="separate"/>
            </w:r>
            <w:r>
              <w:rPr>
                <w:rFonts w:ascii="Arial" w:hAnsi="Arial" w:cs="Arial"/>
                <w:b/>
                <w:bCs/>
                <w:noProof/>
                <w:sz w:val="16"/>
                <w:szCs w:val="16"/>
              </w:rPr>
              <w:t>10</w:t>
            </w:r>
            <w:r w:rsidR="008E5D70" w:rsidRPr="004932A4">
              <w:rPr>
                <w:rFonts w:ascii="Arial" w:hAnsi="Arial" w:cs="Arial"/>
                <w:b/>
                <w:sz w:val="16"/>
                <w:szCs w:val="16"/>
              </w:rPr>
              <w:fldChar w:fldCharType="end"/>
            </w:r>
            <w:r w:rsidR="008E5D70" w:rsidRPr="004932A4">
              <w:rPr>
                <w:rFonts w:ascii="Arial" w:hAnsi="Arial" w:cs="Arial"/>
                <w:b/>
                <w:sz w:val="16"/>
                <w:szCs w:val="16"/>
              </w:rPr>
              <w:t xml:space="preserve"> of </w:t>
            </w:r>
            <w:r w:rsidR="008E5D70" w:rsidRPr="004932A4">
              <w:rPr>
                <w:rFonts w:ascii="Arial" w:hAnsi="Arial" w:cs="Arial"/>
                <w:b/>
                <w:bCs/>
                <w:sz w:val="16"/>
                <w:szCs w:val="16"/>
              </w:rPr>
              <w:fldChar w:fldCharType="begin"/>
            </w:r>
            <w:r w:rsidR="008E5D70" w:rsidRPr="004932A4">
              <w:rPr>
                <w:rFonts w:ascii="Arial" w:hAnsi="Arial" w:cs="Arial"/>
                <w:b/>
                <w:bCs/>
                <w:sz w:val="16"/>
                <w:szCs w:val="16"/>
              </w:rPr>
              <w:instrText xml:space="preserve"> SECTIONPAGES  </w:instrText>
            </w:r>
            <w:r w:rsidR="008E5D70" w:rsidRPr="004932A4">
              <w:rPr>
                <w:rFonts w:ascii="Arial" w:hAnsi="Arial" w:cs="Arial"/>
                <w:b/>
                <w:bCs/>
                <w:sz w:val="16"/>
                <w:szCs w:val="16"/>
              </w:rPr>
              <w:fldChar w:fldCharType="separate"/>
            </w:r>
            <w:r>
              <w:rPr>
                <w:rFonts w:ascii="Arial" w:hAnsi="Arial" w:cs="Arial"/>
                <w:b/>
                <w:bCs/>
                <w:noProof/>
                <w:sz w:val="16"/>
                <w:szCs w:val="16"/>
              </w:rPr>
              <w:t>15</w:t>
            </w:r>
            <w:r w:rsidR="008E5D70" w:rsidRPr="004932A4">
              <w:rPr>
                <w:rFonts w:ascii="Arial" w:hAnsi="Arial" w:cs="Arial"/>
                <w:b/>
                <w:sz w:val="16"/>
                <w:szCs w:val="16"/>
              </w:rPr>
              <w:fldChar w:fldCharType="end"/>
            </w:r>
          </w:sdtContent>
        </w:sdt>
      </w:sdtContent>
    </w:sdt>
    <w:r w:rsidR="008E5D70">
      <w:rPr>
        <w:rFonts w:ascii="Arial" w:hAnsi="Arial" w:cs="Arial"/>
        <w:b/>
        <w:sz w:val="16"/>
        <w:szCs w:val="16"/>
      </w:rPr>
      <w:ptab w:relativeTo="margin" w:alignment="right" w:leader="none"/>
    </w:r>
    <w:r w:rsidR="008E5D70" w:rsidRPr="00B115D7">
      <w:rPr>
        <w:rFonts w:ascii="Arial" w:hAnsi="Arial" w:cs="Arial"/>
        <w:b/>
        <w:sz w:val="16"/>
        <w:szCs w:val="16"/>
      </w:rPr>
      <w:t>CSTC Pty Ltd_</w:t>
    </w:r>
    <w:r w:rsidR="008E5D70">
      <w:rPr>
        <w:rFonts w:ascii="Arial" w:hAnsi="Arial" w:cs="Arial"/>
        <w:b/>
        <w:sz w:val="16"/>
        <w:szCs w:val="16"/>
      </w:rPr>
      <w:t>RTO#</w:t>
    </w:r>
    <w:r w:rsidR="008E5D70"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8E5D70">
          <w:rPr>
            <w:rFonts w:ascii="Arial" w:hAnsi="Arial" w:cs="Arial"/>
            <w:b/>
            <w:sz w:val="16"/>
            <w:szCs w:val="16"/>
          </w:rPr>
          <w:t>v1-2_02/10/2019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D70" w:rsidRPr="00830749" w:rsidRDefault="008E5D70" w:rsidP="00830749">
    <w:pPr>
      <w:pBdr>
        <w:top w:val="single" w:sz="4" w:space="1" w:color="auto"/>
      </w:pBdr>
      <w:rPr>
        <w:rFonts w:ascii="Arial" w:hAnsi="Arial" w:cs="Arial"/>
        <w:b/>
        <w:sz w:val="16"/>
        <w:szCs w:val="16"/>
      </w:rPr>
    </w:pPr>
  </w:p>
  <w:p w:rsidR="008E5D70" w:rsidRPr="00830749" w:rsidRDefault="008E5D7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57E2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57E2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D70" w:rsidRPr="00830749" w:rsidRDefault="008E5D70" w:rsidP="00830749">
    <w:pPr>
      <w:pBdr>
        <w:top w:val="single" w:sz="4" w:space="1" w:color="auto"/>
      </w:pBdr>
      <w:rPr>
        <w:rFonts w:ascii="Arial" w:hAnsi="Arial" w:cs="Arial"/>
        <w:b/>
        <w:sz w:val="16"/>
        <w:szCs w:val="16"/>
      </w:rPr>
    </w:pPr>
  </w:p>
  <w:p w:rsidR="008E5D70" w:rsidRPr="00830749" w:rsidRDefault="008E5D7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20125">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20125">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D70" w:rsidRPr="00830749" w:rsidRDefault="008E5D70" w:rsidP="00830749">
    <w:pPr>
      <w:pBdr>
        <w:top w:val="single" w:sz="4" w:space="1" w:color="auto"/>
      </w:pBdr>
      <w:rPr>
        <w:rFonts w:ascii="Arial" w:hAnsi="Arial" w:cs="Arial"/>
        <w:b/>
        <w:sz w:val="16"/>
        <w:szCs w:val="16"/>
      </w:rPr>
    </w:pPr>
  </w:p>
  <w:p w:rsidR="008E5D70" w:rsidRPr="00830749" w:rsidRDefault="008E5D7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57E23">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57E2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D70" w:rsidRDefault="008E5D70" w:rsidP="00A67754">
      <w:r>
        <w:separator/>
      </w:r>
    </w:p>
  </w:footnote>
  <w:footnote w:type="continuationSeparator" w:id="0">
    <w:p w:rsidR="008E5D70" w:rsidRDefault="008E5D70"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D70" w:rsidRPr="00303CA7" w:rsidRDefault="008E5D7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rsidR="008E5D70" w:rsidRPr="00303CA7" w:rsidRDefault="008E5D7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D70" w:rsidRPr="008F7567" w:rsidRDefault="008E5D7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rsidR="008E5D70" w:rsidRPr="008F7567" w:rsidRDefault="008E5D7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D70" w:rsidRDefault="008E5D7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rsidR="008E5D70" w:rsidRPr="00830749" w:rsidRDefault="008E5D7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D70" w:rsidRDefault="008E5D70"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rsidR="008E5D70" w:rsidRPr="00830749" w:rsidRDefault="008E5D7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D70" w:rsidRDefault="008E5D7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rsidR="008E5D70" w:rsidRPr="00830749" w:rsidRDefault="008E5D7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77C545C"/>
    <w:multiLevelType w:val="singleLevel"/>
    <w:tmpl w:val="5D22604C"/>
    <w:lvl w:ilvl="0">
      <w:start w:val="1"/>
      <w:numFmt w:val="upperLetter"/>
      <w:lvlText w:val="1.3%1. "/>
      <w:lvlJc w:val="left"/>
      <w:pPr>
        <w:ind w:left="502" w:hanging="360"/>
      </w:pPr>
      <w:rPr>
        <w:rFonts w:hint="default"/>
      </w:rPr>
    </w:lvl>
  </w:abstractNum>
  <w:abstractNum w:abstractNumId="7">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4938F7"/>
    <w:multiLevelType w:val="singleLevel"/>
    <w:tmpl w:val="7AD0EFB6"/>
    <w:lvl w:ilvl="0">
      <w:start w:val="1"/>
      <w:numFmt w:val="upperLetter"/>
      <w:lvlText w:val="2.3%1. "/>
      <w:lvlJc w:val="left"/>
      <w:pPr>
        <w:ind w:left="720" w:hanging="360"/>
      </w:pPr>
      <w:rPr>
        <w:rFonts w:hint="default"/>
      </w:rPr>
    </w:lvl>
  </w:abstractNum>
  <w:abstractNum w:abstractNumId="1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19A03AC7"/>
    <w:multiLevelType w:val="singleLevel"/>
    <w:tmpl w:val="4A201626"/>
    <w:lvl w:ilvl="0">
      <w:start w:val="1"/>
      <w:numFmt w:val="upperLetter"/>
      <w:lvlText w:val="1.1%1. "/>
      <w:lvlJc w:val="left"/>
      <w:pPr>
        <w:ind w:left="720" w:hanging="360"/>
      </w:pPr>
      <w:rPr>
        <w:rFonts w:hint="default"/>
      </w:rPr>
    </w:lvl>
  </w:abstractNum>
  <w:abstractNum w:abstractNumId="15">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1FD56424"/>
    <w:multiLevelType w:val="hybridMultilevel"/>
    <w:tmpl w:val="F42A7F72"/>
    <w:lvl w:ilvl="0" w:tplc="99EA53C0">
      <w:start w:val="1"/>
      <w:numFmt w:val="bullet"/>
      <w:lvlText w:val="•"/>
      <w:lvlJc w:val="left"/>
      <w:pPr>
        <w:tabs>
          <w:tab w:val="num" w:pos="720"/>
        </w:tabs>
        <w:ind w:left="720" w:hanging="360"/>
      </w:pPr>
      <w:rPr>
        <w:rFonts w:ascii="Arial" w:hAnsi="Arial" w:hint="default"/>
      </w:rPr>
    </w:lvl>
    <w:lvl w:ilvl="1" w:tplc="4A8C5C0A" w:tentative="1">
      <w:start w:val="1"/>
      <w:numFmt w:val="bullet"/>
      <w:lvlText w:val="•"/>
      <w:lvlJc w:val="left"/>
      <w:pPr>
        <w:tabs>
          <w:tab w:val="num" w:pos="1440"/>
        </w:tabs>
        <w:ind w:left="1440" w:hanging="360"/>
      </w:pPr>
      <w:rPr>
        <w:rFonts w:ascii="Arial" w:hAnsi="Arial" w:hint="default"/>
      </w:rPr>
    </w:lvl>
    <w:lvl w:ilvl="2" w:tplc="433CC646" w:tentative="1">
      <w:start w:val="1"/>
      <w:numFmt w:val="bullet"/>
      <w:lvlText w:val="•"/>
      <w:lvlJc w:val="left"/>
      <w:pPr>
        <w:tabs>
          <w:tab w:val="num" w:pos="2160"/>
        </w:tabs>
        <w:ind w:left="2160" w:hanging="360"/>
      </w:pPr>
      <w:rPr>
        <w:rFonts w:ascii="Arial" w:hAnsi="Arial" w:hint="default"/>
      </w:rPr>
    </w:lvl>
    <w:lvl w:ilvl="3" w:tplc="FE4A0CB6" w:tentative="1">
      <w:start w:val="1"/>
      <w:numFmt w:val="bullet"/>
      <w:lvlText w:val="•"/>
      <w:lvlJc w:val="left"/>
      <w:pPr>
        <w:tabs>
          <w:tab w:val="num" w:pos="2880"/>
        </w:tabs>
        <w:ind w:left="2880" w:hanging="360"/>
      </w:pPr>
      <w:rPr>
        <w:rFonts w:ascii="Arial" w:hAnsi="Arial" w:hint="default"/>
      </w:rPr>
    </w:lvl>
    <w:lvl w:ilvl="4" w:tplc="1BE4681E" w:tentative="1">
      <w:start w:val="1"/>
      <w:numFmt w:val="bullet"/>
      <w:lvlText w:val="•"/>
      <w:lvlJc w:val="left"/>
      <w:pPr>
        <w:tabs>
          <w:tab w:val="num" w:pos="3600"/>
        </w:tabs>
        <w:ind w:left="3600" w:hanging="360"/>
      </w:pPr>
      <w:rPr>
        <w:rFonts w:ascii="Arial" w:hAnsi="Arial" w:hint="default"/>
      </w:rPr>
    </w:lvl>
    <w:lvl w:ilvl="5" w:tplc="DEFE4686" w:tentative="1">
      <w:start w:val="1"/>
      <w:numFmt w:val="bullet"/>
      <w:lvlText w:val="•"/>
      <w:lvlJc w:val="left"/>
      <w:pPr>
        <w:tabs>
          <w:tab w:val="num" w:pos="4320"/>
        </w:tabs>
        <w:ind w:left="4320" w:hanging="360"/>
      </w:pPr>
      <w:rPr>
        <w:rFonts w:ascii="Arial" w:hAnsi="Arial" w:hint="default"/>
      </w:rPr>
    </w:lvl>
    <w:lvl w:ilvl="6" w:tplc="EC9CA43C" w:tentative="1">
      <w:start w:val="1"/>
      <w:numFmt w:val="bullet"/>
      <w:lvlText w:val="•"/>
      <w:lvlJc w:val="left"/>
      <w:pPr>
        <w:tabs>
          <w:tab w:val="num" w:pos="5040"/>
        </w:tabs>
        <w:ind w:left="5040" w:hanging="360"/>
      </w:pPr>
      <w:rPr>
        <w:rFonts w:ascii="Arial" w:hAnsi="Arial" w:hint="default"/>
      </w:rPr>
    </w:lvl>
    <w:lvl w:ilvl="7" w:tplc="3D124376" w:tentative="1">
      <w:start w:val="1"/>
      <w:numFmt w:val="bullet"/>
      <w:lvlText w:val="•"/>
      <w:lvlJc w:val="left"/>
      <w:pPr>
        <w:tabs>
          <w:tab w:val="num" w:pos="5760"/>
        </w:tabs>
        <w:ind w:left="5760" w:hanging="360"/>
      </w:pPr>
      <w:rPr>
        <w:rFonts w:ascii="Arial" w:hAnsi="Arial" w:hint="default"/>
      </w:rPr>
    </w:lvl>
    <w:lvl w:ilvl="8" w:tplc="636CB6B6" w:tentative="1">
      <w:start w:val="1"/>
      <w:numFmt w:val="bullet"/>
      <w:lvlText w:val="•"/>
      <w:lvlJc w:val="left"/>
      <w:pPr>
        <w:tabs>
          <w:tab w:val="num" w:pos="6480"/>
        </w:tabs>
        <w:ind w:left="6480" w:hanging="360"/>
      </w:pPr>
      <w:rPr>
        <w:rFonts w:ascii="Arial" w:hAnsi="Arial" w:hint="default"/>
      </w:rPr>
    </w:lvl>
  </w:abstractNum>
  <w:abstractNum w:abstractNumId="20">
    <w:nsid w:val="297C31B8"/>
    <w:multiLevelType w:val="singleLevel"/>
    <w:tmpl w:val="2DEABD44"/>
    <w:lvl w:ilvl="0">
      <w:start w:val="1"/>
      <w:numFmt w:val="upperLetter"/>
      <w:lvlText w:val="1.3%1. "/>
      <w:lvlJc w:val="left"/>
      <w:pPr>
        <w:ind w:left="720" w:hanging="360"/>
      </w:pPr>
      <w:rPr>
        <w:rFonts w:hint="default"/>
      </w:rPr>
    </w:lvl>
  </w:abstractNum>
  <w:abstractNum w:abstractNumId="21">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2A553D17"/>
    <w:multiLevelType w:val="singleLevel"/>
    <w:tmpl w:val="04FA2762"/>
    <w:lvl w:ilvl="0">
      <w:start w:val="1"/>
      <w:numFmt w:val="upperLetter"/>
      <w:lvlText w:val="1.%1. "/>
      <w:lvlJc w:val="left"/>
      <w:pPr>
        <w:ind w:left="720" w:hanging="360"/>
      </w:pPr>
      <w:rPr>
        <w:rFonts w:hint="default"/>
      </w:rPr>
    </w:lvl>
  </w:abstractNum>
  <w:abstractNum w:abstractNumId="24">
    <w:nsid w:val="2A6B02B6"/>
    <w:multiLevelType w:val="singleLevel"/>
    <w:tmpl w:val="CDF4B28C"/>
    <w:lvl w:ilvl="0">
      <w:start w:val="1"/>
      <w:numFmt w:val="upperLetter"/>
      <w:lvlText w:val="1.2%1. "/>
      <w:lvlJc w:val="left"/>
      <w:pPr>
        <w:ind w:left="720" w:hanging="360"/>
      </w:pPr>
      <w:rPr>
        <w:rFonts w:hint="default"/>
      </w:rPr>
    </w:lvl>
  </w:abstractNum>
  <w:abstractNum w:abstractNumId="2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FA0257"/>
    <w:multiLevelType w:val="singleLevel"/>
    <w:tmpl w:val="8C3407CE"/>
    <w:lvl w:ilvl="0">
      <w:start w:val="1"/>
      <w:numFmt w:val="upperLetter"/>
      <w:lvlText w:val="1.%1. "/>
      <w:lvlJc w:val="left"/>
      <w:pPr>
        <w:ind w:left="720" w:hanging="360"/>
      </w:pPr>
      <w:rPr>
        <w:rFonts w:hint="default"/>
      </w:rPr>
    </w:lvl>
  </w:abstractNum>
  <w:abstractNum w:abstractNumId="28">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3D772FBC"/>
    <w:multiLevelType w:val="singleLevel"/>
    <w:tmpl w:val="8C3407CE"/>
    <w:lvl w:ilvl="0">
      <w:start w:val="1"/>
      <w:numFmt w:val="upperLetter"/>
      <w:lvlText w:val="1.%1. "/>
      <w:lvlJc w:val="left"/>
      <w:pPr>
        <w:ind w:left="720" w:hanging="360"/>
      </w:pPr>
      <w:rPr>
        <w:rFonts w:hint="default"/>
      </w:rPr>
    </w:lvl>
  </w:abstractNum>
  <w:abstractNum w:abstractNumId="38">
    <w:nsid w:val="3DCE5893"/>
    <w:multiLevelType w:val="singleLevel"/>
    <w:tmpl w:val="8C3407CE"/>
    <w:lvl w:ilvl="0">
      <w:start w:val="1"/>
      <w:numFmt w:val="upperLetter"/>
      <w:lvlText w:val="1.%1. "/>
      <w:lvlJc w:val="left"/>
      <w:pPr>
        <w:ind w:left="720" w:hanging="360"/>
      </w:pPr>
      <w:rPr>
        <w:rFonts w:hint="default"/>
      </w:rPr>
    </w:lvl>
  </w:abstractNum>
  <w:abstractNum w:abstractNumId="39">
    <w:nsid w:val="3FC11E3C"/>
    <w:multiLevelType w:val="singleLevel"/>
    <w:tmpl w:val="43A0C73A"/>
    <w:lvl w:ilvl="0">
      <w:start w:val="1"/>
      <w:numFmt w:val="upperLetter"/>
      <w:lvlText w:val="2.1%1. "/>
      <w:lvlJc w:val="left"/>
      <w:pPr>
        <w:ind w:left="720" w:hanging="360"/>
      </w:pPr>
      <w:rPr>
        <w:rFonts w:hint="default"/>
      </w:rPr>
    </w:lvl>
  </w:abstractNum>
  <w:abstractNum w:abstractNumId="40">
    <w:nsid w:val="40814E23"/>
    <w:multiLevelType w:val="hybridMultilevel"/>
    <w:tmpl w:val="960CAF4E"/>
    <w:lvl w:ilvl="0" w:tplc="E7CE516A">
      <w:start w:val="1"/>
      <w:numFmt w:val="bullet"/>
      <w:lvlText w:val="•"/>
      <w:lvlJc w:val="left"/>
      <w:pPr>
        <w:tabs>
          <w:tab w:val="num" w:pos="720"/>
        </w:tabs>
        <w:ind w:left="720" w:hanging="360"/>
      </w:pPr>
      <w:rPr>
        <w:rFonts w:ascii="Arial" w:hAnsi="Arial" w:hint="default"/>
      </w:rPr>
    </w:lvl>
    <w:lvl w:ilvl="1" w:tplc="E6F6291A" w:tentative="1">
      <w:start w:val="1"/>
      <w:numFmt w:val="bullet"/>
      <w:lvlText w:val="•"/>
      <w:lvlJc w:val="left"/>
      <w:pPr>
        <w:tabs>
          <w:tab w:val="num" w:pos="1440"/>
        </w:tabs>
        <w:ind w:left="1440" w:hanging="360"/>
      </w:pPr>
      <w:rPr>
        <w:rFonts w:ascii="Arial" w:hAnsi="Arial" w:hint="default"/>
      </w:rPr>
    </w:lvl>
    <w:lvl w:ilvl="2" w:tplc="0EAC1F46" w:tentative="1">
      <w:start w:val="1"/>
      <w:numFmt w:val="bullet"/>
      <w:lvlText w:val="•"/>
      <w:lvlJc w:val="left"/>
      <w:pPr>
        <w:tabs>
          <w:tab w:val="num" w:pos="2160"/>
        </w:tabs>
        <w:ind w:left="2160" w:hanging="360"/>
      </w:pPr>
      <w:rPr>
        <w:rFonts w:ascii="Arial" w:hAnsi="Arial" w:hint="default"/>
      </w:rPr>
    </w:lvl>
    <w:lvl w:ilvl="3" w:tplc="2E5E4C4E" w:tentative="1">
      <w:start w:val="1"/>
      <w:numFmt w:val="bullet"/>
      <w:lvlText w:val="•"/>
      <w:lvlJc w:val="left"/>
      <w:pPr>
        <w:tabs>
          <w:tab w:val="num" w:pos="2880"/>
        </w:tabs>
        <w:ind w:left="2880" w:hanging="360"/>
      </w:pPr>
      <w:rPr>
        <w:rFonts w:ascii="Arial" w:hAnsi="Arial" w:hint="default"/>
      </w:rPr>
    </w:lvl>
    <w:lvl w:ilvl="4" w:tplc="CFCA247C" w:tentative="1">
      <w:start w:val="1"/>
      <w:numFmt w:val="bullet"/>
      <w:lvlText w:val="•"/>
      <w:lvlJc w:val="left"/>
      <w:pPr>
        <w:tabs>
          <w:tab w:val="num" w:pos="3600"/>
        </w:tabs>
        <w:ind w:left="3600" w:hanging="360"/>
      </w:pPr>
      <w:rPr>
        <w:rFonts w:ascii="Arial" w:hAnsi="Arial" w:hint="default"/>
      </w:rPr>
    </w:lvl>
    <w:lvl w:ilvl="5" w:tplc="FC32BEEE" w:tentative="1">
      <w:start w:val="1"/>
      <w:numFmt w:val="bullet"/>
      <w:lvlText w:val="•"/>
      <w:lvlJc w:val="left"/>
      <w:pPr>
        <w:tabs>
          <w:tab w:val="num" w:pos="4320"/>
        </w:tabs>
        <w:ind w:left="4320" w:hanging="360"/>
      </w:pPr>
      <w:rPr>
        <w:rFonts w:ascii="Arial" w:hAnsi="Arial" w:hint="default"/>
      </w:rPr>
    </w:lvl>
    <w:lvl w:ilvl="6" w:tplc="2116ADD4" w:tentative="1">
      <w:start w:val="1"/>
      <w:numFmt w:val="bullet"/>
      <w:lvlText w:val="•"/>
      <w:lvlJc w:val="left"/>
      <w:pPr>
        <w:tabs>
          <w:tab w:val="num" w:pos="5040"/>
        </w:tabs>
        <w:ind w:left="5040" w:hanging="360"/>
      </w:pPr>
      <w:rPr>
        <w:rFonts w:ascii="Arial" w:hAnsi="Arial" w:hint="default"/>
      </w:rPr>
    </w:lvl>
    <w:lvl w:ilvl="7" w:tplc="2ADA40A8" w:tentative="1">
      <w:start w:val="1"/>
      <w:numFmt w:val="bullet"/>
      <w:lvlText w:val="•"/>
      <w:lvlJc w:val="left"/>
      <w:pPr>
        <w:tabs>
          <w:tab w:val="num" w:pos="5760"/>
        </w:tabs>
        <w:ind w:left="5760" w:hanging="360"/>
      </w:pPr>
      <w:rPr>
        <w:rFonts w:ascii="Arial" w:hAnsi="Arial" w:hint="default"/>
      </w:rPr>
    </w:lvl>
    <w:lvl w:ilvl="8" w:tplc="D902C9C8" w:tentative="1">
      <w:start w:val="1"/>
      <w:numFmt w:val="bullet"/>
      <w:lvlText w:val="•"/>
      <w:lvlJc w:val="left"/>
      <w:pPr>
        <w:tabs>
          <w:tab w:val="num" w:pos="6480"/>
        </w:tabs>
        <w:ind w:left="6480" w:hanging="360"/>
      </w:pPr>
      <w:rPr>
        <w:rFonts w:ascii="Arial" w:hAnsi="Arial" w:hint="default"/>
      </w:rPr>
    </w:lvl>
  </w:abstractNum>
  <w:abstractNum w:abstractNumId="41">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9AA5303"/>
    <w:multiLevelType w:val="singleLevel"/>
    <w:tmpl w:val="45CCEE62"/>
    <w:lvl w:ilvl="0">
      <w:start w:val="1"/>
      <w:numFmt w:val="upperLetter"/>
      <w:lvlText w:val="1.2%1. "/>
      <w:lvlJc w:val="left"/>
      <w:pPr>
        <w:ind w:left="720" w:hanging="360"/>
      </w:pPr>
      <w:rPr>
        <w:rFonts w:hint="default"/>
      </w:rPr>
    </w:lvl>
  </w:abstractNum>
  <w:abstractNum w:abstractNumId="45">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nsid w:val="50A04BEE"/>
    <w:multiLevelType w:val="singleLevel"/>
    <w:tmpl w:val="B4B28614"/>
    <w:lvl w:ilvl="0">
      <w:start w:val="1"/>
      <w:numFmt w:val="upperLetter"/>
      <w:lvlText w:val="2.2%1. "/>
      <w:lvlJc w:val="left"/>
      <w:pPr>
        <w:ind w:left="720" w:hanging="360"/>
      </w:pPr>
      <w:rPr>
        <w:rFonts w:hint="default"/>
      </w:rPr>
    </w:lvl>
  </w:abstractNum>
  <w:abstractNum w:abstractNumId="50">
    <w:nsid w:val="50EA5F61"/>
    <w:multiLevelType w:val="singleLevel"/>
    <w:tmpl w:val="4A201626"/>
    <w:lvl w:ilvl="0">
      <w:start w:val="1"/>
      <w:numFmt w:val="upperLetter"/>
      <w:lvlText w:val="1.1%1. "/>
      <w:lvlJc w:val="left"/>
      <w:pPr>
        <w:ind w:left="720" w:hanging="360"/>
      </w:pPr>
      <w:rPr>
        <w:rFonts w:hint="default"/>
      </w:rPr>
    </w:lvl>
  </w:abstractNum>
  <w:abstractNum w:abstractNumId="51">
    <w:nsid w:val="51FD2B55"/>
    <w:multiLevelType w:val="singleLevel"/>
    <w:tmpl w:val="5D22604C"/>
    <w:lvl w:ilvl="0">
      <w:start w:val="1"/>
      <w:numFmt w:val="upperLetter"/>
      <w:lvlText w:val="1.3%1. "/>
      <w:lvlJc w:val="left"/>
      <w:pPr>
        <w:ind w:left="502" w:hanging="360"/>
      </w:pPr>
      <w:rPr>
        <w:rFonts w:hint="default"/>
      </w:rPr>
    </w:lvl>
  </w:abstractNum>
  <w:abstractNum w:abstractNumId="52">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5A890648"/>
    <w:multiLevelType w:val="multilevel"/>
    <w:tmpl w:val="6B3E8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nsid w:val="64DD4C5A"/>
    <w:multiLevelType w:val="singleLevel"/>
    <w:tmpl w:val="45CCEE62"/>
    <w:lvl w:ilvl="0">
      <w:start w:val="1"/>
      <w:numFmt w:val="upperLetter"/>
      <w:lvlText w:val="1.2%1. "/>
      <w:lvlJc w:val="left"/>
      <w:pPr>
        <w:ind w:left="720" w:hanging="360"/>
      </w:pPr>
      <w:rPr>
        <w:rFonts w:hint="default"/>
      </w:rPr>
    </w:lvl>
  </w:abstractNum>
  <w:abstractNum w:abstractNumId="59">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nsid w:val="6DCB5733"/>
    <w:multiLevelType w:val="singleLevel"/>
    <w:tmpl w:val="36F0236A"/>
    <w:lvl w:ilvl="0">
      <w:start w:val="1"/>
      <w:numFmt w:val="upperLetter"/>
      <w:lvlText w:val="1.1%1. "/>
      <w:lvlJc w:val="left"/>
      <w:pPr>
        <w:ind w:left="720" w:hanging="360"/>
      </w:pPr>
      <w:rPr>
        <w:rFonts w:hint="default"/>
      </w:rPr>
    </w:lvl>
  </w:abstractNum>
  <w:abstractNum w:abstractNumId="64">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nsid w:val="705E0743"/>
    <w:multiLevelType w:val="hybridMultilevel"/>
    <w:tmpl w:val="8F24FF16"/>
    <w:lvl w:ilvl="0" w:tplc="99723000">
      <w:start w:val="1"/>
      <w:numFmt w:val="bullet"/>
      <w:lvlText w:val="•"/>
      <w:lvlJc w:val="left"/>
      <w:pPr>
        <w:tabs>
          <w:tab w:val="num" w:pos="720"/>
        </w:tabs>
        <w:ind w:left="720" w:hanging="360"/>
      </w:pPr>
      <w:rPr>
        <w:rFonts w:ascii="Arial" w:hAnsi="Arial" w:hint="default"/>
      </w:rPr>
    </w:lvl>
    <w:lvl w:ilvl="1" w:tplc="E586FB1A" w:tentative="1">
      <w:start w:val="1"/>
      <w:numFmt w:val="bullet"/>
      <w:lvlText w:val="•"/>
      <w:lvlJc w:val="left"/>
      <w:pPr>
        <w:tabs>
          <w:tab w:val="num" w:pos="1440"/>
        </w:tabs>
        <w:ind w:left="1440" w:hanging="360"/>
      </w:pPr>
      <w:rPr>
        <w:rFonts w:ascii="Arial" w:hAnsi="Arial" w:hint="default"/>
      </w:rPr>
    </w:lvl>
    <w:lvl w:ilvl="2" w:tplc="BD224362" w:tentative="1">
      <w:start w:val="1"/>
      <w:numFmt w:val="bullet"/>
      <w:lvlText w:val="•"/>
      <w:lvlJc w:val="left"/>
      <w:pPr>
        <w:tabs>
          <w:tab w:val="num" w:pos="2160"/>
        </w:tabs>
        <w:ind w:left="2160" w:hanging="360"/>
      </w:pPr>
      <w:rPr>
        <w:rFonts w:ascii="Arial" w:hAnsi="Arial" w:hint="default"/>
      </w:rPr>
    </w:lvl>
    <w:lvl w:ilvl="3" w:tplc="74D6B102" w:tentative="1">
      <w:start w:val="1"/>
      <w:numFmt w:val="bullet"/>
      <w:lvlText w:val="•"/>
      <w:lvlJc w:val="left"/>
      <w:pPr>
        <w:tabs>
          <w:tab w:val="num" w:pos="2880"/>
        </w:tabs>
        <w:ind w:left="2880" w:hanging="360"/>
      </w:pPr>
      <w:rPr>
        <w:rFonts w:ascii="Arial" w:hAnsi="Arial" w:hint="default"/>
      </w:rPr>
    </w:lvl>
    <w:lvl w:ilvl="4" w:tplc="154C8C4C" w:tentative="1">
      <w:start w:val="1"/>
      <w:numFmt w:val="bullet"/>
      <w:lvlText w:val="•"/>
      <w:lvlJc w:val="left"/>
      <w:pPr>
        <w:tabs>
          <w:tab w:val="num" w:pos="3600"/>
        </w:tabs>
        <w:ind w:left="3600" w:hanging="360"/>
      </w:pPr>
      <w:rPr>
        <w:rFonts w:ascii="Arial" w:hAnsi="Arial" w:hint="default"/>
      </w:rPr>
    </w:lvl>
    <w:lvl w:ilvl="5" w:tplc="CA42D3AA" w:tentative="1">
      <w:start w:val="1"/>
      <w:numFmt w:val="bullet"/>
      <w:lvlText w:val="•"/>
      <w:lvlJc w:val="left"/>
      <w:pPr>
        <w:tabs>
          <w:tab w:val="num" w:pos="4320"/>
        </w:tabs>
        <w:ind w:left="4320" w:hanging="360"/>
      </w:pPr>
      <w:rPr>
        <w:rFonts w:ascii="Arial" w:hAnsi="Arial" w:hint="default"/>
      </w:rPr>
    </w:lvl>
    <w:lvl w:ilvl="6" w:tplc="CD782276" w:tentative="1">
      <w:start w:val="1"/>
      <w:numFmt w:val="bullet"/>
      <w:lvlText w:val="•"/>
      <w:lvlJc w:val="left"/>
      <w:pPr>
        <w:tabs>
          <w:tab w:val="num" w:pos="5040"/>
        </w:tabs>
        <w:ind w:left="5040" w:hanging="360"/>
      </w:pPr>
      <w:rPr>
        <w:rFonts w:ascii="Arial" w:hAnsi="Arial" w:hint="default"/>
      </w:rPr>
    </w:lvl>
    <w:lvl w:ilvl="7" w:tplc="50D21AAE" w:tentative="1">
      <w:start w:val="1"/>
      <w:numFmt w:val="bullet"/>
      <w:lvlText w:val="•"/>
      <w:lvlJc w:val="left"/>
      <w:pPr>
        <w:tabs>
          <w:tab w:val="num" w:pos="5760"/>
        </w:tabs>
        <w:ind w:left="5760" w:hanging="360"/>
      </w:pPr>
      <w:rPr>
        <w:rFonts w:ascii="Arial" w:hAnsi="Arial" w:hint="default"/>
      </w:rPr>
    </w:lvl>
    <w:lvl w:ilvl="8" w:tplc="F5CC31E4" w:tentative="1">
      <w:start w:val="1"/>
      <w:numFmt w:val="bullet"/>
      <w:lvlText w:val="•"/>
      <w:lvlJc w:val="left"/>
      <w:pPr>
        <w:tabs>
          <w:tab w:val="num" w:pos="6480"/>
        </w:tabs>
        <w:ind w:left="6480" w:hanging="360"/>
      </w:pPr>
      <w:rPr>
        <w:rFonts w:ascii="Arial" w:hAnsi="Arial" w:hint="default"/>
      </w:rPr>
    </w:lvl>
  </w:abstractNum>
  <w:abstractNum w:abstractNumId="66">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nsid w:val="7B5C43D7"/>
    <w:multiLevelType w:val="hybridMultilevel"/>
    <w:tmpl w:val="83C6C614"/>
    <w:lvl w:ilvl="0" w:tplc="39FAA44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6"/>
  </w:num>
  <w:num w:numId="4">
    <w:abstractNumId w:val="53"/>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4"/>
  </w:num>
  <w:num w:numId="13">
    <w:abstractNumId w:val="16"/>
  </w:num>
  <w:num w:numId="14">
    <w:abstractNumId w:val="6"/>
  </w:num>
  <w:num w:numId="15">
    <w:abstractNumId w:val="41"/>
  </w:num>
  <w:num w:numId="16">
    <w:abstractNumId w:val="30"/>
  </w:num>
  <w:num w:numId="17">
    <w:abstractNumId w:val="39"/>
  </w:num>
  <w:num w:numId="18">
    <w:abstractNumId w:val="49"/>
  </w:num>
  <w:num w:numId="19">
    <w:abstractNumId w:val="9"/>
  </w:num>
  <w:num w:numId="20">
    <w:abstractNumId w:val="59"/>
  </w:num>
  <w:num w:numId="21">
    <w:abstractNumId w:val="57"/>
  </w:num>
  <w:num w:numId="22">
    <w:abstractNumId w:val="48"/>
  </w:num>
  <w:num w:numId="23">
    <w:abstractNumId w:val="62"/>
  </w:num>
  <w:num w:numId="24">
    <w:abstractNumId w:val="23"/>
  </w:num>
  <w:num w:numId="25">
    <w:abstractNumId w:val="72"/>
  </w:num>
  <w:num w:numId="26">
    <w:abstractNumId w:val="56"/>
  </w:num>
  <w:num w:numId="27">
    <w:abstractNumId w:val="0"/>
  </w:num>
  <w:num w:numId="28">
    <w:abstractNumId w:val="46"/>
  </w:num>
  <w:num w:numId="29">
    <w:abstractNumId w:val="68"/>
  </w:num>
  <w:num w:numId="30">
    <w:abstractNumId w:val="54"/>
  </w:num>
  <w:num w:numId="31">
    <w:abstractNumId w:val="67"/>
  </w:num>
  <w:num w:numId="32">
    <w:abstractNumId w:val="21"/>
  </w:num>
  <w:num w:numId="33">
    <w:abstractNumId w:val="52"/>
  </w:num>
  <w:num w:numId="34">
    <w:abstractNumId w:val="2"/>
  </w:num>
  <w:num w:numId="35">
    <w:abstractNumId w:val="69"/>
  </w:num>
  <w:num w:numId="36">
    <w:abstractNumId w:val="66"/>
  </w:num>
  <w:num w:numId="37">
    <w:abstractNumId w:val="12"/>
  </w:num>
  <w:num w:numId="38">
    <w:abstractNumId w:val="15"/>
  </w:num>
  <w:num w:numId="39">
    <w:abstractNumId w:val="33"/>
  </w:num>
  <w:num w:numId="40">
    <w:abstractNumId w:val="45"/>
  </w:num>
  <w:num w:numId="41">
    <w:abstractNumId w:val="43"/>
  </w:num>
  <w:num w:numId="42">
    <w:abstractNumId w:val="60"/>
  </w:num>
  <w:num w:numId="43">
    <w:abstractNumId w:val="1"/>
  </w:num>
  <w:num w:numId="44">
    <w:abstractNumId w:val="28"/>
  </w:num>
  <w:num w:numId="45">
    <w:abstractNumId w:val="32"/>
  </w:num>
  <w:num w:numId="46">
    <w:abstractNumId w:val="61"/>
  </w:num>
  <w:num w:numId="47">
    <w:abstractNumId w:val="24"/>
  </w:num>
  <w:num w:numId="48">
    <w:abstractNumId w:val="20"/>
  </w:num>
  <w:num w:numId="49">
    <w:abstractNumId w:val="4"/>
  </w:num>
  <w:num w:numId="50">
    <w:abstractNumId w:val="63"/>
  </w:num>
  <w:num w:numId="51">
    <w:abstractNumId w:val="37"/>
  </w:num>
  <w:num w:numId="52">
    <w:abstractNumId w:val="14"/>
  </w:num>
  <w:num w:numId="53">
    <w:abstractNumId w:val="3"/>
  </w:num>
  <w:num w:numId="54">
    <w:abstractNumId w:val="5"/>
  </w:num>
  <w:num w:numId="55">
    <w:abstractNumId w:val="34"/>
  </w:num>
  <w:num w:numId="56">
    <w:abstractNumId w:val="17"/>
  </w:num>
  <w:num w:numId="57">
    <w:abstractNumId w:val="7"/>
  </w:num>
  <w:num w:numId="58">
    <w:abstractNumId w:val="29"/>
  </w:num>
  <w:num w:numId="59">
    <w:abstractNumId w:val="38"/>
  </w:num>
  <w:num w:numId="60">
    <w:abstractNumId w:val="50"/>
  </w:num>
  <w:num w:numId="61">
    <w:abstractNumId w:val="58"/>
  </w:num>
  <w:num w:numId="62">
    <w:abstractNumId w:val="51"/>
  </w:num>
  <w:num w:numId="63">
    <w:abstractNumId w:val="18"/>
  </w:num>
  <w:num w:numId="64">
    <w:abstractNumId w:val="35"/>
  </w:num>
  <w:num w:numId="65">
    <w:abstractNumId w:val="36"/>
  </w:num>
  <w:num w:numId="66">
    <w:abstractNumId w:val="22"/>
  </w:num>
  <w:num w:numId="67">
    <w:abstractNumId w:val="71"/>
  </w:num>
  <w:num w:numId="68">
    <w:abstractNumId w:val="13"/>
  </w:num>
  <w:num w:numId="69">
    <w:abstractNumId w:val="70"/>
  </w:num>
  <w:num w:numId="70">
    <w:abstractNumId w:val="40"/>
  </w:num>
  <w:num w:numId="71">
    <w:abstractNumId w:val="65"/>
  </w:num>
  <w:num w:numId="72">
    <w:abstractNumId w:val="55"/>
  </w:num>
  <w:num w:numId="73">
    <w:abstractNumId w:val="1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10145"/>
    <w:rsid w:val="00010AAE"/>
    <w:rsid w:val="000120C5"/>
    <w:rsid w:val="00020125"/>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051B"/>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368D"/>
    <w:rsid w:val="00166AB6"/>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51A"/>
    <w:rsid w:val="001F6FA5"/>
    <w:rsid w:val="00201769"/>
    <w:rsid w:val="00201E01"/>
    <w:rsid w:val="00202782"/>
    <w:rsid w:val="00204C77"/>
    <w:rsid w:val="0021139D"/>
    <w:rsid w:val="00212664"/>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1F59"/>
    <w:rsid w:val="0027392A"/>
    <w:rsid w:val="002756F8"/>
    <w:rsid w:val="002762BF"/>
    <w:rsid w:val="00281347"/>
    <w:rsid w:val="00281ED1"/>
    <w:rsid w:val="00282382"/>
    <w:rsid w:val="002824BE"/>
    <w:rsid w:val="00282828"/>
    <w:rsid w:val="00287CC3"/>
    <w:rsid w:val="00287F35"/>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862"/>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1BB8"/>
    <w:rsid w:val="004C3241"/>
    <w:rsid w:val="004C48E0"/>
    <w:rsid w:val="004C56C5"/>
    <w:rsid w:val="004C6B3F"/>
    <w:rsid w:val="004C72F3"/>
    <w:rsid w:val="004D0680"/>
    <w:rsid w:val="004D18D8"/>
    <w:rsid w:val="004D6381"/>
    <w:rsid w:val="004D7CCC"/>
    <w:rsid w:val="004E3FB7"/>
    <w:rsid w:val="004E5C7F"/>
    <w:rsid w:val="004E6107"/>
    <w:rsid w:val="004E6613"/>
    <w:rsid w:val="004E67D0"/>
    <w:rsid w:val="004E79AD"/>
    <w:rsid w:val="004F06CC"/>
    <w:rsid w:val="004F6CA4"/>
    <w:rsid w:val="0050226B"/>
    <w:rsid w:val="005025D4"/>
    <w:rsid w:val="00503569"/>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653B"/>
    <w:rsid w:val="00557E4B"/>
    <w:rsid w:val="00573C4A"/>
    <w:rsid w:val="0058001F"/>
    <w:rsid w:val="00583840"/>
    <w:rsid w:val="005868D2"/>
    <w:rsid w:val="00586D82"/>
    <w:rsid w:val="005948F5"/>
    <w:rsid w:val="005A2526"/>
    <w:rsid w:val="005B3783"/>
    <w:rsid w:val="005B3D52"/>
    <w:rsid w:val="005B424E"/>
    <w:rsid w:val="005B4B38"/>
    <w:rsid w:val="005C1FB7"/>
    <w:rsid w:val="005C20EC"/>
    <w:rsid w:val="005C48AD"/>
    <w:rsid w:val="005C6CBF"/>
    <w:rsid w:val="005D0D43"/>
    <w:rsid w:val="005D6DBE"/>
    <w:rsid w:val="005E26ED"/>
    <w:rsid w:val="005E2B40"/>
    <w:rsid w:val="005E2C83"/>
    <w:rsid w:val="005E799A"/>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414C"/>
    <w:rsid w:val="0063511D"/>
    <w:rsid w:val="00640395"/>
    <w:rsid w:val="006407D6"/>
    <w:rsid w:val="00640DDA"/>
    <w:rsid w:val="006420A5"/>
    <w:rsid w:val="00650C50"/>
    <w:rsid w:val="0065179C"/>
    <w:rsid w:val="00652FA9"/>
    <w:rsid w:val="00653936"/>
    <w:rsid w:val="006555C5"/>
    <w:rsid w:val="00655694"/>
    <w:rsid w:val="00655F6F"/>
    <w:rsid w:val="00657E23"/>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7EDB"/>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567F"/>
    <w:rsid w:val="007317A7"/>
    <w:rsid w:val="00732F50"/>
    <w:rsid w:val="007339D1"/>
    <w:rsid w:val="00734157"/>
    <w:rsid w:val="00734580"/>
    <w:rsid w:val="0074098A"/>
    <w:rsid w:val="00740FE9"/>
    <w:rsid w:val="00743307"/>
    <w:rsid w:val="00743AEF"/>
    <w:rsid w:val="00747137"/>
    <w:rsid w:val="007518B1"/>
    <w:rsid w:val="00754C46"/>
    <w:rsid w:val="00757B27"/>
    <w:rsid w:val="00761876"/>
    <w:rsid w:val="00761990"/>
    <w:rsid w:val="00764294"/>
    <w:rsid w:val="007649A3"/>
    <w:rsid w:val="00765796"/>
    <w:rsid w:val="0076703A"/>
    <w:rsid w:val="007678DC"/>
    <w:rsid w:val="007715C5"/>
    <w:rsid w:val="0077287B"/>
    <w:rsid w:val="007750F4"/>
    <w:rsid w:val="00775598"/>
    <w:rsid w:val="007830B6"/>
    <w:rsid w:val="00784492"/>
    <w:rsid w:val="007A1BB4"/>
    <w:rsid w:val="007A5008"/>
    <w:rsid w:val="007B18A9"/>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5775"/>
    <w:rsid w:val="007F58E5"/>
    <w:rsid w:val="008121F4"/>
    <w:rsid w:val="008133D3"/>
    <w:rsid w:val="00815380"/>
    <w:rsid w:val="00817A2D"/>
    <w:rsid w:val="008264AD"/>
    <w:rsid w:val="0083003D"/>
    <w:rsid w:val="00830749"/>
    <w:rsid w:val="00833553"/>
    <w:rsid w:val="00835B05"/>
    <w:rsid w:val="00842AE4"/>
    <w:rsid w:val="0084329B"/>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D46C4"/>
    <w:rsid w:val="008E5D70"/>
    <w:rsid w:val="008E7F5F"/>
    <w:rsid w:val="008F0BA8"/>
    <w:rsid w:val="008F464C"/>
    <w:rsid w:val="00901593"/>
    <w:rsid w:val="009025D4"/>
    <w:rsid w:val="009030D3"/>
    <w:rsid w:val="009046CD"/>
    <w:rsid w:val="009055FD"/>
    <w:rsid w:val="009056E2"/>
    <w:rsid w:val="009060CB"/>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4788D"/>
    <w:rsid w:val="0095100C"/>
    <w:rsid w:val="0095160D"/>
    <w:rsid w:val="00951B1D"/>
    <w:rsid w:val="00951DE8"/>
    <w:rsid w:val="00954532"/>
    <w:rsid w:val="00955B2E"/>
    <w:rsid w:val="0095645B"/>
    <w:rsid w:val="009606F6"/>
    <w:rsid w:val="00961ADD"/>
    <w:rsid w:val="00970B74"/>
    <w:rsid w:val="00971AC8"/>
    <w:rsid w:val="0098186A"/>
    <w:rsid w:val="00986974"/>
    <w:rsid w:val="00986BC7"/>
    <w:rsid w:val="00987DF4"/>
    <w:rsid w:val="00993997"/>
    <w:rsid w:val="00996BEA"/>
    <w:rsid w:val="009A34C4"/>
    <w:rsid w:val="009A4937"/>
    <w:rsid w:val="009B1730"/>
    <w:rsid w:val="009B2C5D"/>
    <w:rsid w:val="009B750D"/>
    <w:rsid w:val="009C00A4"/>
    <w:rsid w:val="009C7961"/>
    <w:rsid w:val="009D1E85"/>
    <w:rsid w:val="009D6459"/>
    <w:rsid w:val="009E08FC"/>
    <w:rsid w:val="009E3CED"/>
    <w:rsid w:val="009E4376"/>
    <w:rsid w:val="009E78AF"/>
    <w:rsid w:val="009F34EB"/>
    <w:rsid w:val="00A0109F"/>
    <w:rsid w:val="00A07F94"/>
    <w:rsid w:val="00A2147E"/>
    <w:rsid w:val="00A215E2"/>
    <w:rsid w:val="00A25B6E"/>
    <w:rsid w:val="00A25B81"/>
    <w:rsid w:val="00A2624A"/>
    <w:rsid w:val="00A265D7"/>
    <w:rsid w:val="00A33314"/>
    <w:rsid w:val="00A33567"/>
    <w:rsid w:val="00A34BA9"/>
    <w:rsid w:val="00A36838"/>
    <w:rsid w:val="00A36B30"/>
    <w:rsid w:val="00A406B8"/>
    <w:rsid w:val="00A41676"/>
    <w:rsid w:val="00A43D76"/>
    <w:rsid w:val="00A526B7"/>
    <w:rsid w:val="00A52BAB"/>
    <w:rsid w:val="00A52C7C"/>
    <w:rsid w:val="00A579E6"/>
    <w:rsid w:val="00A61D78"/>
    <w:rsid w:val="00A67415"/>
    <w:rsid w:val="00A67754"/>
    <w:rsid w:val="00A706D2"/>
    <w:rsid w:val="00A761D0"/>
    <w:rsid w:val="00A7628D"/>
    <w:rsid w:val="00A763CE"/>
    <w:rsid w:val="00A76EA1"/>
    <w:rsid w:val="00A773FD"/>
    <w:rsid w:val="00A80ACC"/>
    <w:rsid w:val="00A81BDD"/>
    <w:rsid w:val="00A81FCA"/>
    <w:rsid w:val="00A8283F"/>
    <w:rsid w:val="00A83D58"/>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4AFB"/>
    <w:rsid w:val="00AE6C98"/>
    <w:rsid w:val="00AE7E0E"/>
    <w:rsid w:val="00AF272A"/>
    <w:rsid w:val="00AF28A2"/>
    <w:rsid w:val="00AF41C0"/>
    <w:rsid w:val="00AF53F2"/>
    <w:rsid w:val="00AF5A03"/>
    <w:rsid w:val="00AF7DE7"/>
    <w:rsid w:val="00B001FD"/>
    <w:rsid w:val="00B01066"/>
    <w:rsid w:val="00B01E5D"/>
    <w:rsid w:val="00B0452D"/>
    <w:rsid w:val="00B0469A"/>
    <w:rsid w:val="00B10211"/>
    <w:rsid w:val="00B115D7"/>
    <w:rsid w:val="00B11880"/>
    <w:rsid w:val="00B13851"/>
    <w:rsid w:val="00B141EE"/>
    <w:rsid w:val="00B21A3B"/>
    <w:rsid w:val="00B21CC5"/>
    <w:rsid w:val="00B23004"/>
    <w:rsid w:val="00B23116"/>
    <w:rsid w:val="00B24E19"/>
    <w:rsid w:val="00B370F6"/>
    <w:rsid w:val="00B37A11"/>
    <w:rsid w:val="00B44885"/>
    <w:rsid w:val="00B45123"/>
    <w:rsid w:val="00B4529C"/>
    <w:rsid w:val="00B46CA0"/>
    <w:rsid w:val="00B50D23"/>
    <w:rsid w:val="00B60A8E"/>
    <w:rsid w:val="00B61114"/>
    <w:rsid w:val="00B63435"/>
    <w:rsid w:val="00B64BF7"/>
    <w:rsid w:val="00B65524"/>
    <w:rsid w:val="00B7467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749"/>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167FA"/>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5E11"/>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067F"/>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25CC"/>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87DF4"/>
    <w:rPr>
      <w:color w:val="0000FF" w:themeColor="hyperlink"/>
      <w:u w:val="single"/>
    </w:rPr>
  </w:style>
  <w:style w:type="paragraph" w:styleId="NormalWeb">
    <w:name w:val="Normal (Web)"/>
    <w:basedOn w:val="Normal"/>
    <w:uiPriority w:val="99"/>
    <w:semiHidden/>
    <w:unhideWhenUsed/>
    <w:rsid w:val="00FE25CC"/>
    <w:pPr>
      <w:spacing w:before="100" w:beforeAutospacing="1" w:after="100" w:afterAutospacing="1"/>
      <w:jc w:val="left"/>
    </w:pPr>
    <w:rPr>
      <w:rFonts w:ascii="Times New Roman" w:hAnsi="Times New Roman"/>
      <w:szCs w:val="24"/>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87DF4"/>
    <w:rPr>
      <w:color w:val="0000FF" w:themeColor="hyperlink"/>
      <w:u w:val="single"/>
    </w:rPr>
  </w:style>
  <w:style w:type="paragraph" w:styleId="NormalWeb">
    <w:name w:val="Normal (Web)"/>
    <w:basedOn w:val="Normal"/>
    <w:uiPriority w:val="99"/>
    <w:semiHidden/>
    <w:unhideWhenUsed/>
    <w:rsid w:val="00FE25CC"/>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32447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318269601">
      <w:bodyDiv w:val="1"/>
      <w:marLeft w:val="0"/>
      <w:marRight w:val="0"/>
      <w:marTop w:val="0"/>
      <w:marBottom w:val="0"/>
      <w:divBdr>
        <w:top w:val="none" w:sz="0" w:space="0" w:color="auto"/>
        <w:left w:val="none" w:sz="0" w:space="0" w:color="auto"/>
        <w:bottom w:val="none" w:sz="0" w:space="0" w:color="auto"/>
        <w:right w:val="none" w:sz="0" w:space="0" w:color="auto"/>
      </w:divBdr>
      <w:divsChild>
        <w:div w:id="1511408960">
          <w:marLeft w:val="274"/>
          <w:marRight w:val="0"/>
          <w:marTop w:val="0"/>
          <w:marBottom w:val="0"/>
          <w:divBdr>
            <w:top w:val="none" w:sz="0" w:space="0" w:color="auto"/>
            <w:left w:val="none" w:sz="0" w:space="0" w:color="auto"/>
            <w:bottom w:val="none" w:sz="0" w:space="0" w:color="auto"/>
            <w:right w:val="none" w:sz="0" w:space="0" w:color="auto"/>
          </w:divBdr>
        </w:div>
      </w:divsChild>
    </w:div>
    <w:div w:id="1392534454">
      <w:bodyDiv w:val="1"/>
      <w:marLeft w:val="0"/>
      <w:marRight w:val="0"/>
      <w:marTop w:val="0"/>
      <w:marBottom w:val="0"/>
      <w:divBdr>
        <w:top w:val="none" w:sz="0" w:space="0" w:color="auto"/>
        <w:left w:val="none" w:sz="0" w:space="0" w:color="auto"/>
        <w:bottom w:val="none" w:sz="0" w:space="0" w:color="auto"/>
        <w:right w:val="none" w:sz="0" w:space="0" w:color="auto"/>
      </w:divBdr>
      <w:divsChild>
        <w:div w:id="181750147">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9565427">
      <w:bodyDiv w:val="1"/>
      <w:marLeft w:val="0"/>
      <w:marRight w:val="0"/>
      <w:marTop w:val="0"/>
      <w:marBottom w:val="0"/>
      <w:divBdr>
        <w:top w:val="none" w:sz="0" w:space="0" w:color="auto"/>
        <w:left w:val="none" w:sz="0" w:space="0" w:color="auto"/>
        <w:bottom w:val="none" w:sz="0" w:space="0" w:color="auto"/>
        <w:right w:val="none" w:sz="0" w:space="0" w:color="auto"/>
      </w:divBdr>
      <w:divsChild>
        <w:div w:id="1236818165">
          <w:marLeft w:val="274"/>
          <w:marRight w:val="0"/>
          <w:marTop w:val="0"/>
          <w:marBottom w:val="0"/>
          <w:divBdr>
            <w:top w:val="none" w:sz="0" w:space="0" w:color="auto"/>
            <w:left w:val="none" w:sz="0" w:space="0" w:color="auto"/>
            <w:bottom w:val="none" w:sz="0" w:space="0" w:color="auto"/>
            <w:right w:val="none" w:sz="0" w:space="0" w:color="auto"/>
          </w:divBdr>
        </w:div>
      </w:divsChild>
    </w:div>
    <w:div w:id="1711345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3.emf"/><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image" Target="media/image2.emf"/><Relationship Id="rId23"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66AC2"/>
    <w:rsid w:val="001E4222"/>
    <w:rsid w:val="001F2D33"/>
    <w:rsid w:val="001F34B0"/>
    <w:rsid w:val="002006BA"/>
    <w:rsid w:val="00216485"/>
    <w:rsid w:val="00247826"/>
    <w:rsid w:val="0026412C"/>
    <w:rsid w:val="00296FCC"/>
    <w:rsid w:val="002A67A7"/>
    <w:rsid w:val="00350E20"/>
    <w:rsid w:val="003A08D0"/>
    <w:rsid w:val="003D7AF8"/>
    <w:rsid w:val="004F6A0E"/>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56CA2"/>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316F7407-1DD9-447D-8F89-C2A341913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23</Pages>
  <Words>3424</Words>
  <Characters>19517</Characters>
  <Application>Microsoft Office Word</Application>
  <DocSecurity>8</DocSecurity>
  <Lines>162</Lines>
  <Paragraphs>45</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22896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Redpath</cp:lastModifiedBy>
  <cp:revision>2</cp:revision>
  <cp:lastPrinted>2019-05-27T02:31:00Z</cp:lastPrinted>
  <dcterms:created xsi:type="dcterms:W3CDTF">2020-12-01T04:33:00Z</dcterms:created>
  <dcterms:modified xsi:type="dcterms:W3CDTF">2020-12-01T04:33:00Z</dcterms:modified>
  <cp:contentStatus>v1-2_02/10/2019</cp:contentStatus>
</cp:coreProperties>
</file>