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637C20" w:rsidP="00A11C4B">
      <w:pPr>
        <w:pStyle w:val="AAAQuestions"/>
      </w:pPr>
      <w:r w:rsidRPr="00CE1054">
        <w:rPr>
          <w:noProof/>
          <w:lang w:val="en-ZA" w:eastAsia="en-ZA"/>
        </w:rPr>
        <w:drawing>
          <wp:anchor distT="0" distB="0" distL="114300" distR="114300" simplePos="0" relativeHeight="251660288" behindDoc="0" locked="0" layoutInCell="1" allowOverlap="1">
            <wp:simplePos x="0" y="0"/>
            <wp:positionH relativeFrom="margin">
              <wp:posOffset>56515</wp:posOffset>
            </wp:positionH>
            <wp:positionV relativeFrom="margin">
              <wp:posOffset>5382895</wp:posOffset>
            </wp:positionV>
            <wp:extent cx="4070985" cy="3571875"/>
            <wp:effectExtent l="0" t="0" r="0" b="0"/>
            <wp:wrapSquare wrapText="bothSides"/>
            <wp:docPr id="7" name="Picture 1" descr="C:\Users\RTOmaterials\Desktop\ArtWork\community world_population_africa_europe_magnify_800_wht_76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TOmaterials\Desktop\ArtWork\community world_population_africa_europe_magnify_800_wht_7653.png"/>
                    <pic:cNvPicPr>
                      <a:picLocks noChangeAspect="1" noChangeArrowheads="1"/>
                    </pic:cNvPicPr>
                  </pic:nvPicPr>
                  <pic:blipFill>
                    <a:blip r:embed="rId8" cstate="print"/>
                    <a:srcRect/>
                    <a:stretch>
                      <a:fillRect/>
                    </a:stretch>
                  </pic:blipFill>
                  <pic:spPr bwMode="auto">
                    <a:xfrm>
                      <a:off x="0" y="0"/>
                      <a:ext cx="4070985" cy="3571875"/>
                    </a:xfrm>
                    <a:prstGeom prst="rect">
                      <a:avLst/>
                    </a:prstGeom>
                    <a:noFill/>
                    <a:ln w="9525">
                      <a:noFill/>
                      <a:miter lim="800000"/>
                      <a:headEnd/>
                      <a:tailEnd/>
                    </a:ln>
                  </pic:spPr>
                </pic:pic>
              </a:graphicData>
            </a:graphic>
          </wp:anchor>
        </w:drawing>
      </w:r>
      <w:r w:rsidR="00046194" w:rsidRPr="00046194">
        <w:rPr>
          <w:noProof/>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DC36CC" w:rsidRDefault="00DC36CC" w:rsidP="00C35749">
                  <w:pPr>
                    <w:spacing w:line="240" w:lineRule="auto"/>
                    <w:jc w:val="right"/>
                    <w:rPr>
                      <w:b/>
                      <w:color w:val="C00000"/>
                      <w:sz w:val="72"/>
                    </w:rPr>
                  </w:pPr>
                </w:p>
                <w:p w:rsidR="00DC36CC" w:rsidRDefault="00DC36CC" w:rsidP="00C35749">
                  <w:pPr>
                    <w:spacing w:line="240" w:lineRule="auto"/>
                    <w:jc w:val="right"/>
                    <w:rPr>
                      <w:b/>
                      <w:color w:val="C00000"/>
                      <w:sz w:val="72"/>
                    </w:rPr>
                  </w:pPr>
                </w:p>
                <w:p w:rsidR="00DC36CC" w:rsidRDefault="00DC36CC" w:rsidP="00F2034F">
                  <w:pPr>
                    <w:spacing w:line="240" w:lineRule="auto"/>
                    <w:jc w:val="right"/>
                    <w:rPr>
                      <w:b/>
                      <w:color w:val="C00000"/>
                      <w:sz w:val="72"/>
                    </w:rPr>
                  </w:pPr>
                  <w:r>
                    <w:rPr>
                      <w:b/>
                      <w:color w:val="C00000"/>
                      <w:sz w:val="72"/>
                    </w:rPr>
                    <w:t>CHCDIV001</w:t>
                  </w:r>
                </w:p>
                <w:p w:rsidR="00DC36CC" w:rsidRDefault="00DC36CC" w:rsidP="00F2034F">
                  <w:pPr>
                    <w:spacing w:line="240" w:lineRule="auto"/>
                    <w:jc w:val="right"/>
                    <w:rPr>
                      <w:b/>
                      <w:color w:val="C00000"/>
                      <w:sz w:val="44"/>
                    </w:rPr>
                  </w:pPr>
                  <w:r>
                    <w:rPr>
                      <w:b/>
                      <w:color w:val="C00000"/>
                      <w:sz w:val="72"/>
                    </w:rPr>
                    <w:t>Work with diverse people</w:t>
                  </w:r>
                </w:p>
                <w:p w:rsidR="00DC36CC" w:rsidRPr="009120AB" w:rsidRDefault="00DC36CC" w:rsidP="002E2E40">
                  <w:pPr>
                    <w:spacing w:line="240" w:lineRule="auto"/>
                    <w:jc w:val="right"/>
                    <w:rPr>
                      <w:b/>
                      <w:color w:val="C61002"/>
                      <w:sz w:val="48"/>
                      <w:szCs w:val="86"/>
                    </w:rPr>
                  </w:pPr>
                  <w:r>
                    <w:rPr>
                      <w:b/>
                      <w:color w:val="C00000"/>
                      <w:sz w:val="32"/>
                    </w:rPr>
                    <w:t>Learner Workbook</w:t>
                  </w:r>
                </w:p>
                <w:p w:rsidR="00DC36CC" w:rsidRPr="00D82F1A" w:rsidRDefault="00DC36CC"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27838579"/>
      <w:r w:rsidRPr="004F5688">
        <w:lastRenderedPageBreak/>
        <w:t>Table of Contents</w:t>
      </w:r>
      <w:bookmarkEnd w:id="0"/>
    </w:p>
    <w:p w:rsidR="00373FCC" w:rsidRDefault="00B70DFC" w:rsidP="00EA1196">
      <w:pPr>
        <w:pStyle w:val="TOC1"/>
        <w:tabs>
          <w:tab w:val="right" w:leader="dot" w:pos="9014"/>
        </w:tabs>
        <w:rPr>
          <w:noProof/>
        </w:rPr>
      </w:pPr>
      <w:r>
        <w:rPr>
          <w:b w:val="0"/>
        </w:rPr>
        <w:t xml:space="preserve"> </w:t>
      </w:r>
      <w:r w:rsidR="00046194" w:rsidRPr="00046194">
        <w:rPr>
          <w:b w:val="0"/>
        </w:rPr>
        <w:fldChar w:fldCharType="begin"/>
      </w:r>
      <w:r w:rsidR="00EA1196" w:rsidRPr="004F5688">
        <w:rPr>
          <w:b w:val="0"/>
        </w:rPr>
        <w:instrText xml:space="preserve"> TOC \o "1-3" \h \z \u </w:instrText>
      </w:r>
      <w:r w:rsidR="00046194" w:rsidRPr="00046194">
        <w:rPr>
          <w:b w:val="0"/>
        </w:rPr>
        <w:fldChar w:fldCharType="separate"/>
      </w:r>
    </w:p>
    <w:bookmarkStart w:id="1" w:name="_GoBack"/>
    <w:bookmarkEnd w:id="1"/>
    <w:p w:rsidR="00373FCC" w:rsidRDefault="00046194">
      <w:pPr>
        <w:pStyle w:val="TOC1"/>
        <w:tabs>
          <w:tab w:val="right" w:leader="dot" w:pos="9016"/>
        </w:tabs>
        <w:rPr>
          <w:rFonts w:asciiTheme="minorHAnsi" w:eastAsiaTheme="minorEastAsia" w:hAnsiTheme="minorHAnsi" w:cstheme="minorBidi"/>
          <w:b w:val="0"/>
          <w:noProof/>
          <w:lang w:val="en-GB" w:eastAsia="en-GB"/>
        </w:rPr>
      </w:pPr>
      <w:r w:rsidRPr="008C1598">
        <w:rPr>
          <w:rStyle w:val="Hyperlink"/>
          <w:noProof/>
        </w:rPr>
        <w:fldChar w:fldCharType="begin"/>
      </w:r>
      <w:r w:rsidR="00373FCC" w:rsidRPr="008C1598">
        <w:rPr>
          <w:rStyle w:val="Hyperlink"/>
          <w:noProof/>
        </w:rPr>
        <w:instrText xml:space="preserve"> </w:instrText>
      </w:r>
      <w:r w:rsidR="00373FCC">
        <w:rPr>
          <w:noProof/>
        </w:rPr>
        <w:instrText>HYPERLINK \l "_Toc427838579"</w:instrText>
      </w:r>
      <w:r w:rsidR="00373FCC" w:rsidRPr="008C1598">
        <w:rPr>
          <w:rStyle w:val="Hyperlink"/>
          <w:noProof/>
        </w:rPr>
        <w:instrText xml:space="preserve"> </w:instrText>
      </w:r>
      <w:r w:rsidRPr="008C1598">
        <w:rPr>
          <w:rStyle w:val="Hyperlink"/>
          <w:noProof/>
        </w:rPr>
        <w:fldChar w:fldCharType="separate"/>
      </w:r>
      <w:r w:rsidR="00373FCC" w:rsidRPr="008C1598">
        <w:rPr>
          <w:rStyle w:val="Hyperlink"/>
          <w:noProof/>
        </w:rPr>
        <w:t>Table of Contents</w:t>
      </w:r>
      <w:r w:rsidR="00373FCC">
        <w:rPr>
          <w:noProof/>
          <w:webHidden/>
        </w:rPr>
        <w:tab/>
      </w:r>
      <w:r>
        <w:rPr>
          <w:noProof/>
          <w:webHidden/>
        </w:rPr>
        <w:fldChar w:fldCharType="begin"/>
      </w:r>
      <w:r w:rsidR="00373FCC">
        <w:rPr>
          <w:noProof/>
          <w:webHidden/>
        </w:rPr>
        <w:instrText xml:space="preserve"> PAGEREF _Toc427838579 \h </w:instrText>
      </w:r>
      <w:r>
        <w:rPr>
          <w:noProof/>
          <w:webHidden/>
        </w:rPr>
      </w:r>
      <w:r>
        <w:rPr>
          <w:noProof/>
          <w:webHidden/>
        </w:rPr>
        <w:fldChar w:fldCharType="separate"/>
      </w:r>
      <w:r w:rsidR="00373FCC">
        <w:rPr>
          <w:noProof/>
          <w:webHidden/>
        </w:rPr>
        <w:t>1</w:t>
      </w:r>
      <w:r>
        <w:rPr>
          <w:noProof/>
          <w:webHidden/>
        </w:rPr>
        <w:fldChar w:fldCharType="end"/>
      </w:r>
      <w:r w:rsidRPr="008C1598">
        <w:rPr>
          <w:rStyle w:val="Hyperlink"/>
          <w:noProof/>
        </w:rPr>
        <w:fldChar w:fldCharType="end"/>
      </w:r>
    </w:p>
    <w:p w:rsidR="00373FCC" w:rsidRDefault="00046194">
      <w:pPr>
        <w:pStyle w:val="TOC1"/>
        <w:tabs>
          <w:tab w:val="right" w:leader="dot" w:pos="9016"/>
        </w:tabs>
        <w:rPr>
          <w:rFonts w:asciiTheme="minorHAnsi" w:eastAsiaTheme="minorEastAsia" w:hAnsiTheme="minorHAnsi" w:cstheme="minorBidi"/>
          <w:b w:val="0"/>
          <w:noProof/>
          <w:lang w:val="en-GB" w:eastAsia="en-GB"/>
        </w:rPr>
      </w:pPr>
      <w:hyperlink w:anchor="_Toc427838580" w:history="1">
        <w:r w:rsidR="00373FCC" w:rsidRPr="008C1598">
          <w:rPr>
            <w:rStyle w:val="Hyperlink"/>
            <w:noProof/>
          </w:rPr>
          <w:t>Candidate Details</w:t>
        </w:r>
        <w:r w:rsidR="00373FCC">
          <w:rPr>
            <w:noProof/>
            <w:webHidden/>
          </w:rPr>
          <w:tab/>
        </w:r>
        <w:r>
          <w:rPr>
            <w:noProof/>
            <w:webHidden/>
          </w:rPr>
          <w:fldChar w:fldCharType="begin"/>
        </w:r>
        <w:r w:rsidR="00373FCC">
          <w:rPr>
            <w:noProof/>
            <w:webHidden/>
          </w:rPr>
          <w:instrText xml:space="preserve"> PAGEREF _Toc427838580 \h </w:instrText>
        </w:r>
        <w:r>
          <w:rPr>
            <w:noProof/>
            <w:webHidden/>
          </w:rPr>
        </w:r>
        <w:r>
          <w:rPr>
            <w:noProof/>
            <w:webHidden/>
          </w:rPr>
          <w:fldChar w:fldCharType="separate"/>
        </w:r>
        <w:r w:rsidR="00373FCC">
          <w:rPr>
            <w:noProof/>
            <w:webHidden/>
          </w:rPr>
          <w:t>2</w:t>
        </w:r>
        <w:r>
          <w:rPr>
            <w:noProof/>
            <w:webHidden/>
          </w:rPr>
          <w:fldChar w:fldCharType="end"/>
        </w:r>
      </w:hyperlink>
    </w:p>
    <w:p w:rsidR="00373FCC" w:rsidRDefault="00046194">
      <w:pPr>
        <w:pStyle w:val="TOC3"/>
        <w:tabs>
          <w:tab w:val="right" w:leader="dot" w:pos="9016"/>
        </w:tabs>
        <w:rPr>
          <w:rFonts w:asciiTheme="minorHAnsi" w:eastAsiaTheme="minorEastAsia" w:hAnsiTheme="minorHAnsi" w:cstheme="minorBidi"/>
          <w:noProof/>
          <w:lang w:val="en-GB" w:eastAsia="en-GB"/>
        </w:rPr>
      </w:pPr>
      <w:hyperlink w:anchor="_Toc427838581" w:history="1">
        <w:r w:rsidR="00373FCC" w:rsidRPr="008C1598">
          <w:rPr>
            <w:rStyle w:val="Hyperlink"/>
            <w:noProof/>
          </w:rPr>
          <w:t>Assessment – CHCDIV001: Work with diverse people</w:t>
        </w:r>
        <w:r w:rsidR="00373FCC">
          <w:rPr>
            <w:noProof/>
            <w:webHidden/>
          </w:rPr>
          <w:tab/>
        </w:r>
        <w:r>
          <w:rPr>
            <w:noProof/>
            <w:webHidden/>
          </w:rPr>
          <w:fldChar w:fldCharType="begin"/>
        </w:r>
        <w:r w:rsidR="00373FCC">
          <w:rPr>
            <w:noProof/>
            <w:webHidden/>
          </w:rPr>
          <w:instrText xml:space="preserve"> PAGEREF _Toc427838581 \h </w:instrText>
        </w:r>
        <w:r>
          <w:rPr>
            <w:noProof/>
            <w:webHidden/>
          </w:rPr>
        </w:r>
        <w:r>
          <w:rPr>
            <w:noProof/>
            <w:webHidden/>
          </w:rPr>
          <w:fldChar w:fldCharType="separate"/>
        </w:r>
        <w:r w:rsidR="00373FCC">
          <w:rPr>
            <w:noProof/>
            <w:webHidden/>
          </w:rPr>
          <w:t>2</w:t>
        </w:r>
        <w:r>
          <w:rPr>
            <w:noProof/>
            <w:webHidden/>
          </w:rPr>
          <w:fldChar w:fldCharType="end"/>
        </w:r>
      </w:hyperlink>
    </w:p>
    <w:p w:rsidR="00373FCC" w:rsidRDefault="00046194">
      <w:pPr>
        <w:pStyle w:val="TOC3"/>
        <w:tabs>
          <w:tab w:val="right" w:leader="dot" w:pos="9016"/>
        </w:tabs>
        <w:rPr>
          <w:rFonts w:asciiTheme="minorHAnsi" w:eastAsiaTheme="minorEastAsia" w:hAnsiTheme="minorHAnsi" w:cstheme="minorBidi"/>
          <w:noProof/>
          <w:lang w:val="en-GB" w:eastAsia="en-GB"/>
        </w:rPr>
      </w:pPr>
      <w:hyperlink w:anchor="_Toc427838582" w:history="1">
        <w:r w:rsidR="00373FCC" w:rsidRPr="008C1598">
          <w:rPr>
            <w:rStyle w:val="Hyperlink"/>
            <w:noProof/>
          </w:rPr>
          <w:t>Competency Record to be completed by Assessor</w:t>
        </w:r>
        <w:r w:rsidR="00373FCC">
          <w:rPr>
            <w:noProof/>
            <w:webHidden/>
          </w:rPr>
          <w:tab/>
        </w:r>
        <w:r>
          <w:rPr>
            <w:noProof/>
            <w:webHidden/>
          </w:rPr>
          <w:fldChar w:fldCharType="begin"/>
        </w:r>
        <w:r w:rsidR="00373FCC">
          <w:rPr>
            <w:noProof/>
            <w:webHidden/>
          </w:rPr>
          <w:instrText xml:space="preserve"> PAGEREF _Toc427838582 \h </w:instrText>
        </w:r>
        <w:r>
          <w:rPr>
            <w:noProof/>
            <w:webHidden/>
          </w:rPr>
        </w:r>
        <w:r>
          <w:rPr>
            <w:noProof/>
            <w:webHidden/>
          </w:rPr>
          <w:fldChar w:fldCharType="separate"/>
        </w:r>
        <w:r w:rsidR="00373FCC">
          <w:rPr>
            <w:noProof/>
            <w:webHidden/>
          </w:rPr>
          <w:t>3</w:t>
        </w:r>
        <w:r>
          <w:rPr>
            <w:noProof/>
            <w:webHidden/>
          </w:rPr>
          <w:fldChar w:fldCharType="end"/>
        </w:r>
      </w:hyperlink>
    </w:p>
    <w:p w:rsidR="00373FCC" w:rsidRDefault="00046194">
      <w:pPr>
        <w:pStyle w:val="TOC1"/>
        <w:tabs>
          <w:tab w:val="right" w:leader="dot" w:pos="9016"/>
        </w:tabs>
        <w:rPr>
          <w:rFonts w:asciiTheme="minorHAnsi" w:eastAsiaTheme="minorEastAsia" w:hAnsiTheme="minorHAnsi" w:cstheme="minorBidi"/>
          <w:b w:val="0"/>
          <w:noProof/>
          <w:lang w:val="en-GB" w:eastAsia="en-GB"/>
        </w:rPr>
      </w:pPr>
      <w:hyperlink w:anchor="_Toc427838583" w:history="1">
        <w:r w:rsidR="00373FCC" w:rsidRPr="008C1598">
          <w:rPr>
            <w:rStyle w:val="Hyperlink"/>
            <w:noProof/>
          </w:rPr>
          <w:t>Activities</w:t>
        </w:r>
        <w:r w:rsidR="00373FCC">
          <w:rPr>
            <w:noProof/>
            <w:webHidden/>
          </w:rPr>
          <w:tab/>
        </w:r>
        <w:r>
          <w:rPr>
            <w:noProof/>
            <w:webHidden/>
          </w:rPr>
          <w:fldChar w:fldCharType="begin"/>
        </w:r>
        <w:r w:rsidR="00373FCC">
          <w:rPr>
            <w:noProof/>
            <w:webHidden/>
          </w:rPr>
          <w:instrText xml:space="preserve"> PAGEREF _Toc427838583 \h </w:instrText>
        </w:r>
        <w:r>
          <w:rPr>
            <w:noProof/>
            <w:webHidden/>
          </w:rPr>
        </w:r>
        <w:r>
          <w:rPr>
            <w:noProof/>
            <w:webHidden/>
          </w:rPr>
          <w:fldChar w:fldCharType="separate"/>
        </w:r>
        <w:r w:rsidR="00373FCC">
          <w:rPr>
            <w:noProof/>
            <w:webHidden/>
          </w:rPr>
          <w:t>5</w:t>
        </w:r>
        <w:r>
          <w:rPr>
            <w:noProof/>
            <w:webHidden/>
          </w:rPr>
          <w:fldChar w:fldCharType="end"/>
        </w:r>
      </w:hyperlink>
    </w:p>
    <w:p w:rsidR="00373FCC" w:rsidRDefault="00046194">
      <w:pPr>
        <w:pStyle w:val="TOC3"/>
        <w:tabs>
          <w:tab w:val="right" w:leader="dot" w:pos="9016"/>
        </w:tabs>
        <w:rPr>
          <w:rFonts w:asciiTheme="minorHAnsi" w:eastAsiaTheme="minorEastAsia" w:hAnsiTheme="minorHAnsi" w:cstheme="minorBidi"/>
          <w:noProof/>
          <w:lang w:val="en-GB" w:eastAsia="en-GB"/>
        </w:rPr>
      </w:pPr>
      <w:hyperlink w:anchor="_Toc427838584" w:history="1">
        <w:r w:rsidR="00373FCC" w:rsidRPr="008C1598">
          <w:rPr>
            <w:rStyle w:val="Hyperlink"/>
            <w:noProof/>
          </w:rPr>
          <w:t>Activity 1A</w:t>
        </w:r>
        <w:r w:rsidR="00373FCC">
          <w:rPr>
            <w:noProof/>
            <w:webHidden/>
          </w:rPr>
          <w:tab/>
        </w:r>
        <w:r>
          <w:rPr>
            <w:noProof/>
            <w:webHidden/>
          </w:rPr>
          <w:fldChar w:fldCharType="begin"/>
        </w:r>
        <w:r w:rsidR="00373FCC">
          <w:rPr>
            <w:noProof/>
            <w:webHidden/>
          </w:rPr>
          <w:instrText xml:space="preserve"> PAGEREF _Toc427838584 \h </w:instrText>
        </w:r>
        <w:r>
          <w:rPr>
            <w:noProof/>
            <w:webHidden/>
          </w:rPr>
        </w:r>
        <w:r>
          <w:rPr>
            <w:noProof/>
            <w:webHidden/>
          </w:rPr>
          <w:fldChar w:fldCharType="separate"/>
        </w:r>
        <w:r w:rsidR="00373FCC">
          <w:rPr>
            <w:noProof/>
            <w:webHidden/>
          </w:rPr>
          <w:t>5</w:t>
        </w:r>
        <w:r>
          <w:rPr>
            <w:noProof/>
            <w:webHidden/>
          </w:rPr>
          <w:fldChar w:fldCharType="end"/>
        </w:r>
      </w:hyperlink>
    </w:p>
    <w:p w:rsidR="00373FCC" w:rsidRDefault="00046194">
      <w:pPr>
        <w:pStyle w:val="TOC3"/>
        <w:tabs>
          <w:tab w:val="right" w:leader="dot" w:pos="9016"/>
        </w:tabs>
        <w:rPr>
          <w:rFonts w:asciiTheme="minorHAnsi" w:eastAsiaTheme="minorEastAsia" w:hAnsiTheme="minorHAnsi" w:cstheme="minorBidi"/>
          <w:noProof/>
          <w:lang w:val="en-GB" w:eastAsia="en-GB"/>
        </w:rPr>
      </w:pPr>
      <w:hyperlink w:anchor="_Toc427838585" w:history="1">
        <w:r w:rsidR="00373FCC" w:rsidRPr="008C1598">
          <w:rPr>
            <w:rStyle w:val="Hyperlink"/>
            <w:noProof/>
          </w:rPr>
          <w:t>Activity 1B</w:t>
        </w:r>
        <w:r w:rsidR="00373FCC">
          <w:rPr>
            <w:noProof/>
            <w:webHidden/>
          </w:rPr>
          <w:tab/>
        </w:r>
        <w:r>
          <w:rPr>
            <w:noProof/>
            <w:webHidden/>
          </w:rPr>
          <w:fldChar w:fldCharType="begin"/>
        </w:r>
        <w:r w:rsidR="00373FCC">
          <w:rPr>
            <w:noProof/>
            <w:webHidden/>
          </w:rPr>
          <w:instrText xml:space="preserve"> PAGEREF _Toc427838585 \h </w:instrText>
        </w:r>
        <w:r>
          <w:rPr>
            <w:noProof/>
            <w:webHidden/>
          </w:rPr>
        </w:r>
        <w:r>
          <w:rPr>
            <w:noProof/>
            <w:webHidden/>
          </w:rPr>
          <w:fldChar w:fldCharType="separate"/>
        </w:r>
        <w:r w:rsidR="00373FCC">
          <w:rPr>
            <w:noProof/>
            <w:webHidden/>
          </w:rPr>
          <w:t>6</w:t>
        </w:r>
        <w:r>
          <w:rPr>
            <w:noProof/>
            <w:webHidden/>
          </w:rPr>
          <w:fldChar w:fldCharType="end"/>
        </w:r>
      </w:hyperlink>
    </w:p>
    <w:p w:rsidR="00373FCC" w:rsidRDefault="00046194">
      <w:pPr>
        <w:pStyle w:val="TOC3"/>
        <w:tabs>
          <w:tab w:val="right" w:leader="dot" w:pos="9016"/>
        </w:tabs>
        <w:rPr>
          <w:rFonts w:asciiTheme="minorHAnsi" w:eastAsiaTheme="minorEastAsia" w:hAnsiTheme="minorHAnsi" w:cstheme="minorBidi"/>
          <w:noProof/>
          <w:lang w:val="en-GB" w:eastAsia="en-GB"/>
        </w:rPr>
      </w:pPr>
      <w:hyperlink w:anchor="_Toc427838586" w:history="1">
        <w:r w:rsidR="00373FCC" w:rsidRPr="008C1598">
          <w:rPr>
            <w:rStyle w:val="Hyperlink"/>
            <w:noProof/>
          </w:rPr>
          <w:t>Activity 2A</w:t>
        </w:r>
        <w:r w:rsidR="00373FCC">
          <w:rPr>
            <w:noProof/>
            <w:webHidden/>
          </w:rPr>
          <w:tab/>
        </w:r>
        <w:r>
          <w:rPr>
            <w:noProof/>
            <w:webHidden/>
          </w:rPr>
          <w:fldChar w:fldCharType="begin"/>
        </w:r>
        <w:r w:rsidR="00373FCC">
          <w:rPr>
            <w:noProof/>
            <w:webHidden/>
          </w:rPr>
          <w:instrText xml:space="preserve"> PAGEREF _Toc427838586 \h </w:instrText>
        </w:r>
        <w:r>
          <w:rPr>
            <w:noProof/>
            <w:webHidden/>
          </w:rPr>
        </w:r>
        <w:r>
          <w:rPr>
            <w:noProof/>
            <w:webHidden/>
          </w:rPr>
          <w:fldChar w:fldCharType="separate"/>
        </w:r>
        <w:r w:rsidR="00373FCC">
          <w:rPr>
            <w:noProof/>
            <w:webHidden/>
          </w:rPr>
          <w:t>7</w:t>
        </w:r>
        <w:r>
          <w:rPr>
            <w:noProof/>
            <w:webHidden/>
          </w:rPr>
          <w:fldChar w:fldCharType="end"/>
        </w:r>
      </w:hyperlink>
    </w:p>
    <w:p w:rsidR="00373FCC" w:rsidRDefault="00046194">
      <w:pPr>
        <w:pStyle w:val="TOC3"/>
        <w:tabs>
          <w:tab w:val="right" w:leader="dot" w:pos="9016"/>
        </w:tabs>
        <w:rPr>
          <w:rFonts w:asciiTheme="minorHAnsi" w:eastAsiaTheme="minorEastAsia" w:hAnsiTheme="minorHAnsi" w:cstheme="minorBidi"/>
          <w:noProof/>
          <w:lang w:val="en-GB" w:eastAsia="en-GB"/>
        </w:rPr>
      </w:pPr>
      <w:hyperlink w:anchor="_Toc427838587" w:history="1">
        <w:r w:rsidR="00373FCC" w:rsidRPr="008C1598">
          <w:rPr>
            <w:rStyle w:val="Hyperlink"/>
            <w:noProof/>
          </w:rPr>
          <w:t>Activity 2B</w:t>
        </w:r>
        <w:r w:rsidR="00373FCC">
          <w:rPr>
            <w:noProof/>
            <w:webHidden/>
          </w:rPr>
          <w:tab/>
        </w:r>
        <w:r>
          <w:rPr>
            <w:noProof/>
            <w:webHidden/>
          </w:rPr>
          <w:fldChar w:fldCharType="begin"/>
        </w:r>
        <w:r w:rsidR="00373FCC">
          <w:rPr>
            <w:noProof/>
            <w:webHidden/>
          </w:rPr>
          <w:instrText xml:space="preserve"> PAGEREF _Toc427838587 \h </w:instrText>
        </w:r>
        <w:r>
          <w:rPr>
            <w:noProof/>
            <w:webHidden/>
          </w:rPr>
        </w:r>
        <w:r>
          <w:rPr>
            <w:noProof/>
            <w:webHidden/>
          </w:rPr>
          <w:fldChar w:fldCharType="separate"/>
        </w:r>
        <w:r w:rsidR="00373FCC">
          <w:rPr>
            <w:noProof/>
            <w:webHidden/>
          </w:rPr>
          <w:t>9</w:t>
        </w:r>
        <w:r>
          <w:rPr>
            <w:noProof/>
            <w:webHidden/>
          </w:rPr>
          <w:fldChar w:fldCharType="end"/>
        </w:r>
      </w:hyperlink>
    </w:p>
    <w:p w:rsidR="00373FCC" w:rsidRDefault="00046194">
      <w:pPr>
        <w:pStyle w:val="TOC3"/>
        <w:tabs>
          <w:tab w:val="right" w:leader="dot" w:pos="9016"/>
        </w:tabs>
        <w:rPr>
          <w:rFonts w:asciiTheme="minorHAnsi" w:eastAsiaTheme="minorEastAsia" w:hAnsiTheme="minorHAnsi" w:cstheme="minorBidi"/>
          <w:noProof/>
          <w:lang w:val="en-GB" w:eastAsia="en-GB"/>
        </w:rPr>
      </w:pPr>
      <w:hyperlink w:anchor="_Toc427838588" w:history="1">
        <w:r w:rsidR="00373FCC" w:rsidRPr="008C1598">
          <w:rPr>
            <w:rStyle w:val="Hyperlink"/>
            <w:noProof/>
          </w:rPr>
          <w:t>Activity 2C</w:t>
        </w:r>
        <w:r w:rsidR="00373FCC">
          <w:rPr>
            <w:noProof/>
            <w:webHidden/>
          </w:rPr>
          <w:tab/>
        </w:r>
        <w:r>
          <w:rPr>
            <w:noProof/>
            <w:webHidden/>
          </w:rPr>
          <w:fldChar w:fldCharType="begin"/>
        </w:r>
        <w:r w:rsidR="00373FCC">
          <w:rPr>
            <w:noProof/>
            <w:webHidden/>
          </w:rPr>
          <w:instrText xml:space="preserve"> PAGEREF _Toc427838588 \h </w:instrText>
        </w:r>
        <w:r>
          <w:rPr>
            <w:noProof/>
            <w:webHidden/>
          </w:rPr>
        </w:r>
        <w:r>
          <w:rPr>
            <w:noProof/>
            <w:webHidden/>
          </w:rPr>
          <w:fldChar w:fldCharType="separate"/>
        </w:r>
        <w:r w:rsidR="00373FCC">
          <w:rPr>
            <w:noProof/>
            <w:webHidden/>
          </w:rPr>
          <w:t>10</w:t>
        </w:r>
        <w:r>
          <w:rPr>
            <w:noProof/>
            <w:webHidden/>
          </w:rPr>
          <w:fldChar w:fldCharType="end"/>
        </w:r>
      </w:hyperlink>
    </w:p>
    <w:p w:rsidR="00373FCC" w:rsidRDefault="00046194">
      <w:pPr>
        <w:pStyle w:val="TOC3"/>
        <w:tabs>
          <w:tab w:val="right" w:leader="dot" w:pos="9016"/>
        </w:tabs>
        <w:rPr>
          <w:rFonts w:asciiTheme="minorHAnsi" w:eastAsiaTheme="minorEastAsia" w:hAnsiTheme="minorHAnsi" w:cstheme="minorBidi"/>
          <w:noProof/>
          <w:lang w:val="en-GB" w:eastAsia="en-GB"/>
        </w:rPr>
      </w:pPr>
      <w:hyperlink w:anchor="_Toc427838589" w:history="1">
        <w:r w:rsidR="00373FCC" w:rsidRPr="008C1598">
          <w:rPr>
            <w:rStyle w:val="Hyperlink"/>
            <w:noProof/>
          </w:rPr>
          <w:t>Activity 3A</w:t>
        </w:r>
        <w:r w:rsidR="00373FCC">
          <w:rPr>
            <w:noProof/>
            <w:webHidden/>
          </w:rPr>
          <w:tab/>
        </w:r>
        <w:r>
          <w:rPr>
            <w:noProof/>
            <w:webHidden/>
          </w:rPr>
          <w:fldChar w:fldCharType="begin"/>
        </w:r>
        <w:r w:rsidR="00373FCC">
          <w:rPr>
            <w:noProof/>
            <w:webHidden/>
          </w:rPr>
          <w:instrText xml:space="preserve"> PAGEREF _Toc427838589 \h </w:instrText>
        </w:r>
        <w:r>
          <w:rPr>
            <w:noProof/>
            <w:webHidden/>
          </w:rPr>
        </w:r>
        <w:r>
          <w:rPr>
            <w:noProof/>
            <w:webHidden/>
          </w:rPr>
          <w:fldChar w:fldCharType="separate"/>
        </w:r>
        <w:r w:rsidR="00373FCC">
          <w:rPr>
            <w:noProof/>
            <w:webHidden/>
          </w:rPr>
          <w:t>11</w:t>
        </w:r>
        <w:r>
          <w:rPr>
            <w:noProof/>
            <w:webHidden/>
          </w:rPr>
          <w:fldChar w:fldCharType="end"/>
        </w:r>
      </w:hyperlink>
    </w:p>
    <w:p w:rsidR="00373FCC" w:rsidRDefault="00046194">
      <w:pPr>
        <w:pStyle w:val="TOC3"/>
        <w:tabs>
          <w:tab w:val="right" w:leader="dot" w:pos="9016"/>
        </w:tabs>
        <w:rPr>
          <w:rFonts w:asciiTheme="minorHAnsi" w:eastAsiaTheme="minorEastAsia" w:hAnsiTheme="minorHAnsi" w:cstheme="minorBidi"/>
          <w:noProof/>
          <w:lang w:val="en-GB" w:eastAsia="en-GB"/>
        </w:rPr>
      </w:pPr>
      <w:hyperlink w:anchor="_Toc427838590" w:history="1">
        <w:r w:rsidR="00373FCC" w:rsidRPr="008C1598">
          <w:rPr>
            <w:rStyle w:val="Hyperlink"/>
            <w:noProof/>
          </w:rPr>
          <w:t>Activity 3B</w:t>
        </w:r>
        <w:r w:rsidR="00373FCC">
          <w:rPr>
            <w:noProof/>
            <w:webHidden/>
          </w:rPr>
          <w:tab/>
        </w:r>
        <w:r>
          <w:rPr>
            <w:noProof/>
            <w:webHidden/>
          </w:rPr>
          <w:fldChar w:fldCharType="begin"/>
        </w:r>
        <w:r w:rsidR="00373FCC">
          <w:rPr>
            <w:noProof/>
            <w:webHidden/>
          </w:rPr>
          <w:instrText xml:space="preserve"> PAGEREF _Toc427838590 \h </w:instrText>
        </w:r>
        <w:r>
          <w:rPr>
            <w:noProof/>
            <w:webHidden/>
          </w:rPr>
        </w:r>
        <w:r>
          <w:rPr>
            <w:noProof/>
            <w:webHidden/>
          </w:rPr>
          <w:fldChar w:fldCharType="separate"/>
        </w:r>
        <w:r w:rsidR="00373FCC">
          <w:rPr>
            <w:noProof/>
            <w:webHidden/>
          </w:rPr>
          <w:t>12</w:t>
        </w:r>
        <w:r>
          <w:rPr>
            <w:noProof/>
            <w:webHidden/>
          </w:rPr>
          <w:fldChar w:fldCharType="end"/>
        </w:r>
      </w:hyperlink>
    </w:p>
    <w:p w:rsidR="00373FCC" w:rsidRDefault="00046194">
      <w:pPr>
        <w:pStyle w:val="TOC3"/>
        <w:tabs>
          <w:tab w:val="right" w:leader="dot" w:pos="9016"/>
        </w:tabs>
        <w:rPr>
          <w:rFonts w:asciiTheme="minorHAnsi" w:eastAsiaTheme="minorEastAsia" w:hAnsiTheme="minorHAnsi" w:cstheme="minorBidi"/>
          <w:noProof/>
          <w:lang w:val="en-GB" w:eastAsia="en-GB"/>
        </w:rPr>
      </w:pPr>
      <w:hyperlink w:anchor="_Toc427838591" w:history="1">
        <w:r w:rsidR="00373FCC" w:rsidRPr="008C1598">
          <w:rPr>
            <w:rStyle w:val="Hyperlink"/>
            <w:noProof/>
          </w:rPr>
          <w:t>Activity 3C</w:t>
        </w:r>
        <w:r w:rsidR="00373FCC">
          <w:rPr>
            <w:noProof/>
            <w:webHidden/>
          </w:rPr>
          <w:tab/>
        </w:r>
        <w:r>
          <w:rPr>
            <w:noProof/>
            <w:webHidden/>
          </w:rPr>
          <w:fldChar w:fldCharType="begin"/>
        </w:r>
        <w:r w:rsidR="00373FCC">
          <w:rPr>
            <w:noProof/>
            <w:webHidden/>
          </w:rPr>
          <w:instrText xml:space="preserve"> PAGEREF _Toc427838591 \h </w:instrText>
        </w:r>
        <w:r>
          <w:rPr>
            <w:noProof/>
            <w:webHidden/>
          </w:rPr>
        </w:r>
        <w:r>
          <w:rPr>
            <w:noProof/>
            <w:webHidden/>
          </w:rPr>
          <w:fldChar w:fldCharType="separate"/>
        </w:r>
        <w:r w:rsidR="00373FCC">
          <w:rPr>
            <w:noProof/>
            <w:webHidden/>
          </w:rPr>
          <w:t>13</w:t>
        </w:r>
        <w:r>
          <w:rPr>
            <w:noProof/>
            <w:webHidden/>
          </w:rPr>
          <w:fldChar w:fldCharType="end"/>
        </w:r>
      </w:hyperlink>
    </w:p>
    <w:p w:rsidR="00373FCC" w:rsidRDefault="00046194">
      <w:pPr>
        <w:pStyle w:val="TOC3"/>
        <w:tabs>
          <w:tab w:val="right" w:leader="dot" w:pos="9016"/>
        </w:tabs>
        <w:rPr>
          <w:rFonts w:asciiTheme="minorHAnsi" w:eastAsiaTheme="minorEastAsia" w:hAnsiTheme="minorHAnsi" w:cstheme="minorBidi"/>
          <w:noProof/>
          <w:lang w:val="en-GB" w:eastAsia="en-GB"/>
        </w:rPr>
      </w:pPr>
      <w:hyperlink w:anchor="_Toc427838592" w:history="1">
        <w:r w:rsidR="00373FCC" w:rsidRPr="008C1598">
          <w:rPr>
            <w:rStyle w:val="Hyperlink"/>
            <w:noProof/>
          </w:rPr>
          <w:t>Activity 3D</w:t>
        </w:r>
        <w:r w:rsidR="00373FCC">
          <w:rPr>
            <w:noProof/>
            <w:webHidden/>
          </w:rPr>
          <w:tab/>
        </w:r>
        <w:r>
          <w:rPr>
            <w:noProof/>
            <w:webHidden/>
          </w:rPr>
          <w:fldChar w:fldCharType="begin"/>
        </w:r>
        <w:r w:rsidR="00373FCC">
          <w:rPr>
            <w:noProof/>
            <w:webHidden/>
          </w:rPr>
          <w:instrText xml:space="preserve"> PAGEREF _Toc427838592 \h </w:instrText>
        </w:r>
        <w:r>
          <w:rPr>
            <w:noProof/>
            <w:webHidden/>
          </w:rPr>
        </w:r>
        <w:r>
          <w:rPr>
            <w:noProof/>
            <w:webHidden/>
          </w:rPr>
          <w:fldChar w:fldCharType="separate"/>
        </w:r>
        <w:r w:rsidR="00373FCC">
          <w:rPr>
            <w:noProof/>
            <w:webHidden/>
          </w:rPr>
          <w:t>14</w:t>
        </w:r>
        <w:r>
          <w:rPr>
            <w:noProof/>
            <w:webHidden/>
          </w:rPr>
          <w:fldChar w:fldCharType="end"/>
        </w:r>
      </w:hyperlink>
    </w:p>
    <w:p w:rsidR="00373FCC" w:rsidRDefault="00046194">
      <w:pPr>
        <w:pStyle w:val="TOC3"/>
        <w:tabs>
          <w:tab w:val="right" w:leader="dot" w:pos="9016"/>
        </w:tabs>
        <w:rPr>
          <w:rFonts w:asciiTheme="minorHAnsi" w:eastAsiaTheme="minorEastAsia" w:hAnsiTheme="minorHAnsi" w:cstheme="minorBidi"/>
          <w:noProof/>
          <w:lang w:val="en-GB" w:eastAsia="en-GB"/>
        </w:rPr>
      </w:pPr>
      <w:hyperlink w:anchor="_Toc427838593" w:history="1">
        <w:r w:rsidR="00373FCC" w:rsidRPr="008C1598">
          <w:rPr>
            <w:rStyle w:val="Hyperlink"/>
            <w:noProof/>
          </w:rPr>
          <w:t>Activity 4A</w:t>
        </w:r>
        <w:r w:rsidR="00373FCC">
          <w:rPr>
            <w:noProof/>
            <w:webHidden/>
          </w:rPr>
          <w:tab/>
        </w:r>
        <w:r>
          <w:rPr>
            <w:noProof/>
            <w:webHidden/>
          </w:rPr>
          <w:fldChar w:fldCharType="begin"/>
        </w:r>
        <w:r w:rsidR="00373FCC">
          <w:rPr>
            <w:noProof/>
            <w:webHidden/>
          </w:rPr>
          <w:instrText xml:space="preserve"> PAGEREF _Toc427838593 \h </w:instrText>
        </w:r>
        <w:r>
          <w:rPr>
            <w:noProof/>
            <w:webHidden/>
          </w:rPr>
        </w:r>
        <w:r>
          <w:rPr>
            <w:noProof/>
            <w:webHidden/>
          </w:rPr>
          <w:fldChar w:fldCharType="separate"/>
        </w:r>
        <w:r w:rsidR="00373FCC">
          <w:rPr>
            <w:noProof/>
            <w:webHidden/>
          </w:rPr>
          <w:t>15</w:t>
        </w:r>
        <w:r>
          <w:rPr>
            <w:noProof/>
            <w:webHidden/>
          </w:rPr>
          <w:fldChar w:fldCharType="end"/>
        </w:r>
      </w:hyperlink>
    </w:p>
    <w:p w:rsidR="00373FCC" w:rsidRDefault="00046194">
      <w:pPr>
        <w:pStyle w:val="TOC3"/>
        <w:tabs>
          <w:tab w:val="right" w:leader="dot" w:pos="9016"/>
        </w:tabs>
        <w:rPr>
          <w:rFonts w:asciiTheme="minorHAnsi" w:eastAsiaTheme="minorEastAsia" w:hAnsiTheme="minorHAnsi" w:cstheme="minorBidi"/>
          <w:noProof/>
          <w:lang w:val="en-GB" w:eastAsia="en-GB"/>
        </w:rPr>
      </w:pPr>
      <w:hyperlink w:anchor="_Toc427838594" w:history="1">
        <w:r w:rsidR="00373FCC" w:rsidRPr="008C1598">
          <w:rPr>
            <w:rStyle w:val="Hyperlink"/>
            <w:noProof/>
          </w:rPr>
          <w:t>Activity 4B</w:t>
        </w:r>
        <w:r w:rsidR="00373FCC">
          <w:rPr>
            <w:noProof/>
            <w:webHidden/>
          </w:rPr>
          <w:tab/>
        </w:r>
        <w:r>
          <w:rPr>
            <w:noProof/>
            <w:webHidden/>
          </w:rPr>
          <w:fldChar w:fldCharType="begin"/>
        </w:r>
        <w:r w:rsidR="00373FCC">
          <w:rPr>
            <w:noProof/>
            <w:webHidden/>
          </w:rPr>
          <w:instrText xml:space="preserve"> PAGEREF _Toc427838594 \h </w:instrText>
        </w:r>
        <w:r>
          <w:rPr>
            <w:noProof/>
            <w:webHidden/>
          </w:rPr>
        </w:r>
        <w:r>
          <w:rPr>
            <w:noProof/>
            <w:webHidden/>
          </w:rPr>
          <w:fldChar w:fldCharType="separate"/>
        </w:r>
        <w:r w:rsidR="00373FCC">
          <w:rPr>
            <w:noProof/>
            <w:webHidden/>
          </w:rPr>
          <w:t>16</w:t>
        </w:r>
        <w:r>
          <w:rPr>
            <w:noProof/>
            <w:webHidden/>
          </w:rPr>
          <w:fldChar w:fldCharType="end"/>
        </w:r>
      </w:hyperlink>
    </w:p>
    <w:p w:rsidR="00373FCC" w:rsidRDefault="00046194">
      <w:pPr>
        <w:pStyle w:val="TOC3"/>
        <w:tabs>
          <w:tab w:val="right" w:leader="dot" w:pos="9016"/>
        </w:tabs>
        <w:rPr>
          <w:rFonts w:asciiTheme="minorHAnsi" w:eastAsiaTheme="minorEastAsia" w:hAnsiTheme="minorHAnsi" w:cstheme="minorBidi"/>
          <w:noProof/>
          <w:lang w:val="en-GB" w:eastAsia="en-GB"/>
        </w:rPr>
      </w:pPr>
      <w:hyperlink w:anchor="_Toc427838595" w:history="1">
        <w:r w:rsidR="00373FCC" w:rsidRPr="008C1598">
          <w:rPr>
            <w:rStyle w:val="Hyperlink"/>
            <w:noProof/>
          </w:rPr>
          <w:t>Activity 4C</w:t>
        </w:r>
        <w:r w:rsidR="00373FCC">
          <w:rPr>
            <w:noProof/>
            <w:webHidden/>
          </w:rPr>
          <w:tab/>
        </w:r>
        <w:r>
          <w:rPr>
            <w:noProof/>
            <w:webHidden/>
          </w:rPr>
          <w:fldChar w:fldCharType="begin"/>
        </w:r>
        <w:r w:rsidR="00373FCC">
          <w:rPr>
            <w:noProof/>
            <w:webHidden/>
          </w:rPr>
          <w:instrText xml:space="preserve"> PAGEREF _Toc427838595 \h </w:instrText>
        </w:r>
        <w:r>
          <w:rPr>
            <w:noProof/>
            <w:webHidden/>
          </w:rPr>
        </w:r>
        <w:r>
          <w:rPr>
            <w:noProof/>
            <w:webHidden/>
          </w:rPr>
          <w:fldChar w:fldCharType="separate"/>
        </w:r>
        <w:r w:rsidR="00373FCC">
          <w:rPr>
            <w:noProof/>
            <w:webHidden/>
          </w:rPr>
          <w:t>18</w:t>
        </w:r>
        <w:r>
          <w:rPr>
            <w:noProof/>
            <w:webHidden/>
          </w:rPr>
          <w:fldChar w:fldCharType="end"/>
        </w:r>
      </w:hyperlink>
    </w:p>
    <w:p w:rsidR="00373FCC" w:rsidRDefault="00046194">
      <w:pPr>
        <w:pStyle w:val="TOC3"/>
        <w:tabs>
          <w:tab w:val="right" w:leader="dot" w:pos="9016"/>
        </w:tabs>
        <w:rPr>
          <w:rFonts w:asciiTheme="minorHAnsi" w:eastAsiaTheme="minorEastAsia" w:hAnsiTheme="minorHAnsi" w:cstheme="minorBidi"/>
          <w:noProof/>
          <w:lang w:val="en-GB" w:eastAsia="en-GB"/>
        </w:rPr>
      </w:pPr>
      <w:hyperlink w:anchor="_Toc427838596" w:history="1">
        <w:r w:rsidR="00373FCC" w:rsidRPr="008C1598">
          <w:rPr>
            <w:rStyle w:val="Hyperlink"/>
            <w:noProof/>
          </w:rPr>
          <w:t>Skills and Knowledge Activity</w:t>
        </w:r>
        <w:r w:rsidR="00373FCC">
          <w:rPr>
            <w:noProof/>
            <w:webHidden/>
          </w:rPr>
          <w:tab/>
        </w:r>
        <w:r>
          <w:rPr>
            <w:noProof/>
            <w:webHidden/>
          </w:rPr>
          <w:fldChar w:fldCharType="begin"/>
        </w:r>
        <w:r w:rsidR="00373FCC">
          <w:rPr>
            <w:noProof/>
            <w:webHidden/>
          </w:rPr>
          <w:instrText xml:space="preserve"> PAGEREF _Toc427838596 \h </w:instrText>
        </w:r>
        <w:r>
          <w:rPr>
            <w:noProof/>
            <w:webHidden/>
          </w:rPr>
        </w:r>
        <w:r>
          <w:rPr>
            <w:noProof/>
            <w:webHidden/>
          </w:rPr>
          <w:fldChar w:fldCharType="separate"/>
        </w:r>
        <w:r w:rsidR="00373FCC">
          <w:rPr>
            <w:noProof/>
            <w:webHidden/>
          </w:rPr>
          <w:t>19</w:t>
        </w:r>
        <w:r>
          <w:rPr>
            <w:noProof/>
            <w:webHidden/>
          </w:rPr>
          <w:fldChar w:fldCharType="end"/>
        </w:r>
      </w:hyperlink>
    </w:p>
    <w:p w:rsidR="00373FCC" w:rsidRDefault="00046194">
      <w:pPr>
        <w:pStyle w:val="TOC3"/>
        <w:tabs>
          <w:tab w:val="right" w:leader="dot" w:pos="9016"/>
        </w:tabs>
        <w:rPr>
          <w:rFonts w:asciiTheme="minorHAnsi" w:eastAsiaTheme="minorEastAsia" w:hAnsiTheme="minorHAnsi" w:cstheme="minorBidi"/>
          <w:noProof/>
          <w:lang w:val="en-GB" w:eastAsia="en-GB"/>
        </w:rPr>
      </w:pPr>
      <w:hyperlink w:anchor="_Toc427838597" w:history="1">
        <w:r w:rsidR="00373FCC" w:rsidRPr="008C1598">
          <w:rPr>
            <w:rStyle w:val="Hyperlink"/>
            <w:noProof/>
          </w:rPr>
          <w:t>Major Activity</w:t>
        </w:r>
        <w:r w:rsidR="00373FCC">
          <w:rPr>
            <w:noProof/>
            <w:webHidden/>
          </w:rPr>
          <w:tab/>
        </w:r>
        <w:r>
          <w:rPr>
            <w:noProof/>
            <w:webHidden/>
          </w:rPr>
          <w:fldChar w:fldCharType="begin"/>
        </w:r>
        <w:r w:rsidR="00373FCC">
          <w:rPr>
            <w:noProof/>
            <w:webHidden/>
          </w:rPr>
          <w:instrText xml:space="preserve"> PAGEREF _Toc427838597 \h </w:instrText>
        </w:r>
        <w:r>
          <w:rPr>
            <w:noProof/>
            <w:webHidden/>
          </w:rPr>
        </w:r>
        <w:r>
          <w:rPr>
            <w:noProof/>
            <w:webHidden/>
          </w:rPr>
          <w:fldChar w:fldCharType="separate"/>
        </w:r>
        <w:r w:rsidR="00373FCC">
          <w:rPr>
            <w:noProof/>
            <w:webHidden/>
          </w:rPr>
          <w:t>20</w:t>
        </w:r>
        <w:r>
          <w:rPr>
            <w:noProof/>
            <w:webHidden/>
          </w:rPr>
          <w:fldChar w:fldCharType="end"/>
        </w:r>
      </w:hyperlink>
    </w:p>
    <w:p w:rsidR="00EA1196" w:rsidRDefault="00046194" w:rsidP="000E3637">
      <w:pPr>
        <w:pStyle w:val="Heading1"/>
      </w:pPr>
      <w:r w:rsidRPr="004F5688">
        <w:fldChar w:fldCharType="end"/>
      </w:r>
      <w:r w:rsidR="00EA1196">
        <w:br w:type="page"/>
      </w:r>
      <w:bookmarkStart w:id="2" w:name="_Toc427838580"/>
      <w:r w:rsidR="00EA1196">
        <w:lastRenderedPageBreak/>
        <w:t>Candidate Details</w:t>
      </w:r>
      <w:bookmarkEnd w:id="2"/>
    </w:p>
    <w:p w:rsidR="00EA1196" w:rsidRDefault="00780B36" w:rsidP="00EA1196">
      <w:pPr>
        <w:pStyle w:val="Heading3"/>
      </w:pPr>
      <w:bookmarkStart w:id="3" w:name="_Toc427838581"/>
      <w:r>
        <w:t xml:space="preserve">Assessment – </w:t>
      </w:r>
      <w:r w:rsidR="00F2034F">
        <w:t>CHCDIV001</w:t>
      </w:r>
      <w:r w:rsidR="00D9523B">
        <w:t>:</w:t>
      </w:r>
      <w:r w:rsidR="002F270D" w:rsidRPr="002F270D">
        <w:t xml:space="preserve"> </w:t>
      </w:r>
      <w:r w:rsidR="00F2034F">
        <w:t>Work with diverse people</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F2034F">
        <w:t>CHCDIV001:</w:t>
      </w:r>
      <w:r w:rsidR="00F2034F" w:rsidRPr="002F270D">
        <w:t xml:space="preserve"> </w:t>
      </w:r>
      <w:r w:rsidR="00F2034F">
        <w:t>Work with diverse people</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27838582"/>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7D1158" w:rsidRDefault="007D1158" w:rsidP="006A2805">
      <w:pPr>
        <w:pStyle w:val="Bullets"/>
        <w:numPr>
          <w:ilvl w:val="0"/>
          <w:numId w:val="23"/>
        </w:numPr>
      </w:pPr>
      <w:r w:rsidRPr="002C2214">
        <w:t>Reflect on own perspectives</w:t>
      </w:r>
    </w:p>
    <w:p w:rsidR="007D1158" w:rsidRDefault="007D1158" w:rsidP="006A2805">
      <w:pPr>
        <w:pStyle w:val="Bullets"/>
        <w:numPr>
          <w:ilvl w:val="0"/>
          <w:numId w:val="23"/>
        </w:numPr>
      </w:pPr>
      <w:r w:rsidRPr="002C2214">
        <w:t>Appreciate diversity and inclusiveness, and their benefits</w:t>
      </w:r>
    </w:p>
    <w:p w:rsidR="007D1158" w:rsidRDefault="007D1158" w:rsidP="006A2805">
      <w:pPr>
        <w:pStyle w:val="Bullets"/>
        <w:numPr>
          <w:ilvl w:val="0"/>
          <w:numId w:val="23"/>
        </w:numPr>
      </w:pPr>
      <w:r w:rsidRPr="002C2214">
        <w:t>Communicate with people from diverse backgrounds and situations</w:t>
      </w:r>
    </w:p>
    <w:p w:rsidR="007D1158" w:rsidRPr="00302FBA" w:rsidRDefault="007D1158" w:rsidP="006A2805">
      <w:pPr>
        <w:pStyle w:val="Bullets"/>
        <w:numPr>
          <w:ilvl w:val="0"/>
          <w:numId w:val="23"/>
        </w:numPr>
      </w:pPr>
      <w:r w:rsidRPr="002C2214">
        <w:t>Promote understanding across diverse groups</w:t>
      </w:r>
    </w:p>
    <w:p w:rsidR="00033A73" w:rsidRDefault="00033A73" w:rsidP="00DC599B">
      <w:r>
        <w:br w:type="page"/>
      </w:r>
    </w:p>
    <w:p w:rsidR="00EA1196" w:rsidRPr="00EA1196" w:rsidRDefault="00EA1196" w:rsidP="00EA1196">
      <w:pPr>
        <w:rPr>
          <w:rStyle w:val="Heading1Char"/>
        </w:rPr>
      </w:pPr>
      <w:bookmarkStart w:id="5" w:name="_Toc427838583"/>
      <w:r w:rsidRPr="00EA1196">
        <w:rPr>
          <w:rStyle w:val="Heading1Char"/>
        </w:rPr>
        <w:lastRenderedPageBreak/>
        <w:t>Activities</w:t>
      </w:r>
      <w:bookmarkEnd w:id="5"/>
    </w:p>
    <w:p w:rsidR="002F2C71" w:rsidRPr="00B079C9" w:rsidRDefault="002F2C71" w:rsidP="002F2C71">
      <w:pPr>
        <w:pStyle w:val="Heading3"/>
      </w:pPr>
      <w:bookmarkStart w:id="6" w:name="_Toc427828535"/>
      <w:bookmarkStart w:id="7" w:name="_Toc427838584"/>
      <w:r w:rsidRPr="00B079C9">
        <w:t>Activity</w:t>
      </w:r>
      <w:r>
        <w:t xml:space="preserve"> 1A</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F2C71" w:rsidRPr="007431BE" w:rsidTr="00DC36CC">
        <w:tc>
          <w:tcPr>
            <w:tcW w:w="1668" w:type="dxa"/>
            <w:tcBorders>
              <w:top w:val="single" w:sz="8" w:space="0" w:color="C0504D"/>
              <w:left w:val="single" w:sz="8" w:space="0" w:color="C0504D"/>
              <w:bottom w:val="single" w:sz="18" w:space="0" w:color="C0504D"/>
              <w:right w:val="single" w:sz="8" w:space="0" w:color="C0504D"/>
            </w:tcBorders>
          </w:tcPr>
          <w:p w:rsidR="002F2C71" w:rsidRPr="007431BE" w:rsidRDefault="002F2C71" w:rsidP="00DC36C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F2C71" w:rsidRPr="007431BE" w:rsidRDefault="002F2C71" w:rsidP="00DC36CC">
            <w:pPr>
              <w:spacing w:after="0"/>
              <w:rPr>
                <w:rFonts w:eastAsia="Times New Roman"/>
                <w:b/>
                <w:bCs/>
                <w:color w:val="000000"/>
              </w:rPr>
            </w:pPr>
            <w:r>
              <w:rPr>
                <w:rFonts w:eastAsia="Times New Roman"/>
                <w:b/>
                <w:bCs/>
                <w:color w:val="000000"/>
              </w:rPr>
              <w:t>20 Minutes</w:t>
            </w:r>
          </w:p>
        </w:tc>
      </w:tr>
      <w:tr w:rsidR="002F2C71" w:rsidRPr="007431BE" w:rsidTr="00DC36C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DC36C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DC36CC">
            <w:pPr>
              <w:pStyle w:val="NormalBold"/>
              <w:spacing w:after="0"/>
            </w:pPr>
            <w:r>
              <w:t>To provide you with an opportunity to</w:t>
            </w:r>
            <w:r w:rsidRPr="002C2214">
              <w:rPr>
                <w:rFonts w:asciiTheme="minorHAnsi" w:hAnsiTheme="minorHAnsi"/>
              </w:rPr>
              <w:t xml:space="preserve"> </w:t>
            </w:r>
            <w:r>
              <w:rPr>
                <w:rFonts w:asciiTheme="minorHAnsi" w:hAnsiTheme="minorHAnsi"/>
              </w:rPr>
              <w:t>i</w:t>
            </w:r>
            <w:r w:rsidRPr="002C2214">
              <w:rPr>
                <w:rFonts w:asciiTheme="minorHAnsi" w:hAnsiTheme="minorHAnsi"/>
              </w:rPr>
              <w:t>dentify and reflect on own social and cultural perspectives and biases</w:t>
            </w:r>
            <w:r>
              <w:rPr>
                <w:rFonts w:asciiTheme="minorHAnsi" w:hAnsiTheme="minorHAnsi"/>
              </w:rPr>
              <w:t>.</w:t>
            </w:r>
          </w:p>
        </w:tc>
      </w:tr>
      <w:tr w:rsidR="002F2C71" w:rsidRPr="007431BE" w:rsidTr="00DC36CC">
        <w:trPr>
          <w:trHeight w:val="440"/>
        </w:trPr>
        <w:tc>
          <w:tcPr>
            <w:tcW w:w="1668" w:type="dxa"/>
            <w:tcBorders>
              <w:top w:val="single" w:sz="8" w:space="0" w:color="C0504D"/>
              <w:left w:val="single" w:sz="8" w:space="0" w:color="C0504D"/>
              <w:bottom w:val="single" w:sz="8" w:space="0" w:color="C0504D"/>
              <w:right w:val="single" w:sz="8" w:space="0" w:color="C0504D"/>
            </w:tcBorders>
          </w:tcPr>
          <w:p w:rsidR="002F2C71" w:rsidRPr="007431BE" w:rsidRDefault="002F2C71" w:rsidP="00DC36C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2C71" w:rsidRDefault="002F2C71" w:rsidP="00DC36CC">
            <w:pPr>
              <w:pStyle w:val="AAAQuestions"/>
              <w:rPr>
                <w:rStyle w:val="Emphasis"/>
                <w:i w:val="0"/>
                <w:iCs w:val="0"/>
              </w:rPr>
            </w:pPr>
            <w:r>
              <w:rPr>
                <w:rStyle w:val="Emphasis"/>
                <w:i w:val="0"/>
                <w:iCs w:val="0"/>
              </w:rPr>
              <w:t>What are some your own social and cultural perspectives and biases? What factors do you feel have played a part in these?</w:t>
            </w:r>
          </w:p>
          <w:p w:rsidR="002F2C71" w:rsidRDefault="002F2C71" w:rsidP="00DC36CC">
            <w:pPr>
              <w:pStyle w:val="AAAQuestions"/>
              <w:rPr>
                <w:rStyle w:val="Emphasis"/>
                <w:i w:val="0"/>
                <w:iCs w:val="0"/>
              </w:rPr>
            </w:pPr>
          </w:p>
          <w:p w:rsidR="002F2C71" w:rsidRDefault="002F2C71" w:rsidP="00DC36CC">
            <w:pPr>
              <w:pStyle w:val="Answers"/>
              <w:rPr>
                <w:rStyle w:val="Emphasis"/>
                <w:i/>
                <w:iCs w:val="0"/>
              </w:rPr>
            </w:pPr>
          </w:p>
          <w:p w:rsidR="00DC36CC" w:rsidRDefault="00DC36CC" w:rsidP="006A2805">
            <w:pPr>
              <w:pStyle w:val="Answers"/>
              <w:numPr>
                <w:ilvl w:val="0"/>
                <w:numId w:val="16"/>
              </w:numPr>
            </w:pPr>
            <w:r>
              <w:t xml:space="preserve">Social circle </w:t>
            </w:r>
          </w:p>
          <w:p w:rsidR="00DC36CC" w:rsidRDefault="00DC36CC" w:rsidP="006A2805">
            <w:pPr>
              <w:pStyle w:val="Answers"/>
              <w:numPr>
                <w:ilvl w:val="0"/>
                <w:numId w:val="16"/>
              </w:numPr>
            </w:pPr>
            <w:r>
              <w:t>Education</w:t>
            </w:r>
          </w:p>
          <w:p w:rsidR="00DC36CC" w:rsidRDefault="00DC36CC" w:rsidP="006A2805">
            <w:pPr>
              <w:pStyle w:val="Answers"/>
              <w:numPr>
                <w:ilvl w:val="0"/>
                <w:numId w:val="16"/>
              </w:numPr>
            </w:pPr>
            <w:r>
              <w:t xml:space="preserve">Personal experiences </w:t>
            </w:r>
          </w:p>
          <w:p w:rsidR="00DC36CC" w:rsidRDefault="00DC36CC" w:rsidP="006A2805">
            <w:pPr>
              <w:pStyle w:val="Answers"/>
              <w:numPr>
                <w:ilvl w:val="0"/>
                <w:numId w:val="16"/>
              </w:numPr>
            </w:pPr>
            <w:r>
              <w:t xml:space="preserve">The era in which they have grown up </w:t>
            </w:r>
          </w:p>
          <w:p w:rsidR="00DC36CC" w:rsidRDefault="00DC36CC" w:rsidP="006A2805">
            <w:pPr>
              <w:pStyle w:val="Answers"/>
              <w:numPr>
                <w:ilvl w:val="0"/>
                <w:numId w:val="16"/>
              </w:numPr>
              <w:rPr>
                <w:rStyle w:val="Emphasis"/>
                <w:i/>
                <w:iCs w:val="0"/>
              </w:rPr>
            </w:pPr>
            <w:r>
              <w:t xml:space="preserve">The media </w:t>
            </w:r>
          </w:p>
          <w:p w:rsidR="00D8195E" w:rsidRDefault="00D8195E" w:rsidP="00DC36CC">
            <w:pPr>
              <w:pStyle w:val="Answers"/>
              <w:rPr>
                <w:rStyle w:val="Emphasis"/>
                <w:i/>
                <w:iCs w:val="0"/>
              </w:rPr>
            </w:pPr>
          </w:p>
          <w:p w:rsidR="00D8195E" w:rsidRDefault="00D8195E" w:rsidP="00DC36CC">
            <w:pPr>
              <w:pStyle w:val="Answers"/>
              <w:rPr>
                <w:rStyle w:val="Emphasis"/>
                <w:i/>
                <w:iCs w:val="0"/>
              </w:rPr>
            </w:pPr>
          </w:p>
          <w:p w:rsidR="00D8195E" w:rsidRDefault="00D8195E" w:rsidP="00DC36CC">
            <w:pPr>
              <w:pStyle w:val="Answers"/>
              <w:rPr>
                <w:rStyle w:val="Emphasis"/>
                <w:i/>
                <w:iCs w:val="0"/>
              </w:rPr>
            </w:pPr>
          </w:p>
          <w:p w:rsidR="00D8195E" w:rsidRDefault="00D8195E" w:rsidP="00DC36CC">
            <w:pPr>
              <w:pStyle w:val="Answers"/>
              <w:rPr>
                <w:rStyle w:val="Emphasis"/>
                <w:i/>
                <w:iCs w:val="0"/>
              </w:rPr>
            </w:pPr>
          </w:p>
          <w:p w:rsidR="00D8195E" w:rsidRDefault="00D8195E" w:rsidP="00DC36CC">
            <w:pPr>
              <w:pStyle w:val="Answers"/>
              <w:rPr>
                <w:rStyle w:val="Emphasis"/>
                <w:i/>
                <w:iCs w:val="0"/>
              </w:rPr>
            </w:pPr>
          </w:p>
          <w:p w:rsidR="00D8195E" w:rsidRDefault="00D8195E" w:rsidP="00DC36CC">
            <w:pPr>
              <w:pStyle w:val="Answers"/>
              <w:rPr>
                <w:rStyle w:val="Emphasis"/>
                <w:i/>
                <w:iCs w:val="0"/>
              </w:rPr>
            </w:pPr>
          </w:p>
          <w:p w:rsidR="00D8195E" w:rsidRDefault="00D8195E" w:rsidP="00DC36CC">
            <w:pPr>
              <w:pStyle w:val="Answers"/>
              <w:rPr>
                <w:rStyle w:val="Emphasis"/>
                <w:i/>
                <w:iCs w:val="0"/>
              </w:rPr>
            </w:pPr>
          </w:p>
          <w:p w:rsidR="00D8195E" w:rsidRDefault="00D8195E" w:rsidP="00DC36CC">
            <w:pPr>
              <w:pStyle w:val="Answers"/>
              <w:rPr>
                <w:rStyle w:val="Emphasis"/>
                <w:i/>
                <w:iCs w:val="0"/>
              </w:rPr>
            </w:pPr>
          </w:p>
          <w:p w:rsidR="00D8195E" w:rsidRDefault="00D8195E" w:rsidP="00DC36CC">
            <w:pPr>
              <w:pStyle w:val="Answers"/>
              <w:rPr>
                <w:rStyle w:val="Emphasis"/>
                <w:i/>
                <w:iCs w:val="0"/>
              </w:rPr>
            </w:pPr>
          </w:p>
          <w:p w:rsidR="00D8195E" w:rsidRDefault="00D8195E" w:rsidP="00DC36CC">
            <w:pPr>
              <w:pStyle w:val="Answers"/>
              <w:rPr>
                <w:rStyle w:val="Emphasis"/>
                <w:i/>
                <w:iCs w:val="0"/>
              </w:rPr>
            </w:pPr>
          </w:p>
          <w:p w:rsidR="00D8195E" w:rsidRDefault="00D8195E" w:rsidP="00DC36CC">
            <w:pPr>
              <w:pStyle w:val="Answers"/>
              <w:rPr>
                <w:rStyle w:val="Emphasis"/>
                <w:i/>
                <w:iCs w:val="0"/>
              </w:rPr>
            </w:pPr>
          </w:p>
          <w:p w:rsidR="00D8195E" w:rsidRDefault="00D8195E" w:rsidP="00DC36CC">
            <w:pPr>
              <w:pStyle w:val="Answers"/>
              <w:rPr>
                <w:rStyle w:val="Emphasis"/>
                <w:i/>
                <w:iCs w:val="0"/>
              </w:rPr>
            </w:pPr>
          </w:p>
          <w:p w:rsidR="00D8195E" w:rsidRDefault="00D8195E" w:rsidP="00DC36CC">
            <w:pPr>
              <w:pStyle w:val="Answers"/>
              <w:rPr>
                <w:rStyle w:val="Emphasis"/>
                <w:i/>
                <w:iCs w:val="0"/>
              </w:rPr>
            </w:pPr>
          </w:p>
          <w:p w:rsidR="00D8195E" w:rsidRDefault="00D8195E" w:rsidP="00DC36CC">
            <w:pPr>
              <w:pStyle w:val="Answers"/>
              <w:rPr>
                <w:rStyle w:val="Emphasis"/>
                <w:i/>
                <w:iCs w:val="0"/>
              </w:rPr>
            </w:pPr>
          </w:p>
          <w:p w:rsidR="00D8195E" w:rsidRDefault="00D8195E" w:rsidP="00DC36CC">
            <w:pPr>
              <w:pStyle w:val="Answers"/>
              <w:rPr>
                <w:rStyle w:val="Emphasis"/>
                <w:i/>
                <w:iCs w:val="0"/>
              </w:rPr>
            </w:pPr>
          </w:p>
          <w:p w:rsidR="00D8195E" w:rsidRDefault="00D8195E" w:rsidP="00DC36CC">
            <w:pPr>
              <w:pStyle w:val="Answers"/>
              <w:rPr>
                <w:rStyle w:val="Emphasis"/>
                <w:i/>
                <w:iCs w:val="0"/>
              </w:rPr>
            </w:pPr>
          </w:p>
          <w:p w:rsidR="00D8195E" w:rsidRDefault="00D8195E" w:rsidP="00DC36CC">
            <w:pPr>
              <w:pStyle w:val="Answers"/>
              <w:rPr>
                <w:rStyle w:val="Emphasis"/>
                <w:i/>
                <w:iCs w:val="0"/>
              </w:rPr>
            </w:pPr>
          </w:p>
          <w:p w:rsidR="00D8195E" w:rsidRDefault="00D8195E" w:rsidP="00DC36CC">
            <w:pPr>
              <w:pStyle w:val="Answers"/>
              <w:rPr>
                <w:rStyle w:val="Emphasis"/>
                <w:i/>
                <w:iCs w:val="0"/>
              </w:rPr>
            </w:pPr>
          </w:p>
          <w:p w:rsidR="00D8195E" w:rsidRDefault="00D8195E" w:rsidP="00DC36CC">
            <w:pPr>
              <w:pStyle w:val="Answers"/>
              <w:rPr>
                <w:rStyle w:val="Emphasis"/>
                <w:i/>
                <w:iCs w:val="0"/>
              </w:rPr>
            </w:pPr>
          </w:p>
          <w:p w:rsidR="00D8195E" w:rsidRDefault="00D8195E" w:rsidP="00DC36CC">
            <w:pPr>
              <w:pStyle w:val="Answers"/>
              <w:rPr>
                <w:rStyle w:val="Emphasis"/>
                <w:i/>
                <w:iCs w:val="0"/>
              </w:rPr>
            </w:pPr>
          </w:p>
          <w:p w:rsidR="00D8195E" w:rsidRDefault="00D8195E" w:rsidP="00DC36CC">
            <w:pPr>
              <w:pStyle w:val="Answers"/>
              <w:rPr>
                <w:rStyle w:val="Emphasis"/>
                <w:i/>
                <w:iCs w:val="0"/>
              </w:rPr>
            </w:pPr>
          </w:p>
          <w:p w:rsidR="00D8195E" w:rsidRDefault="00D8195E" w:rsidP="00DC36CC">
            <w:pPr>
              <w:pStyle w:val="Answers"/>
              <w:rPr>
                <w:rStyle w:val="Emphasis"/>
                <w:i/>
                <w:iCs w:val="0"/>
              </w:rPr>
            </w:pPr>
          </w:p>
          <w:p w:rsidR="00D8195E" w:rsidRDefault="00D8195E" w:rsidP="00DC36CC">
            <w:pPr>
              <w:pStyle w:val="Answers"/>
              <w:rPr>
                <w:rStyle w:val="Emphasis"/>
                <w:i/>
                <w:iCs w:val="0"/>
              </w:rPr>
            </w:pPr>
          </w:p>
          <w:p w:rsidR="00D8195E" w:rsidRDefault="00D8195E" w:rsidP="00DC36CC">
            <w:pPr>
              <w:pStyle w:val="Answers"/>
              <w:rPr>
                <w:rStyle w:val="Emphasis"/>
                <w:i/>
                <w:iCs w:val="0"/>
              </w:rPr>
            </w:pPr>
          </w:p>
          <w:p w:rsidR="00D8195E" w:rsidRDefault="00D8195E" w:rsidP="00DC36CC">
            <w:pPr>
              <w:pStyle w:val="Answers"/>
              <w:rPr>
                <w:rStyle w:val="Emphasis"/>
                <w:i/>
                <w:iCs w:val="0"/>
              </w:rPr>
            </w:pPr>
          </w:p>
          <w:p w:rsidR="00D8195E" w:rsidRDefault="00D8195E" w:rsidP="00DC36CC">
            <w:pPr>
              <w:pStyle w:val="Answers"/>
              <w:rPr>
                <w:rStyle w:val="Emphasis"/>
                <w:i/>
                <w:iCs w:val="0"/>
              </w:rPr>
            </w:pPr>
          </w:p>
          <w:p w:rsidR="00D8195E" w:rsidRDefault="00D8195E" w:rsidP="00DC36CC">
            <w:pPr>
              <w:pStyle w:val="Answers"/>
              <w:rPr>
                <w:rStyle w:val="Emphasis"/>
                <w:i/>
                <w:iCs w:val="0"/>
              </w:rPr>
            </w:pPr>
          </w:p>
          <w:p w:rsidR="00D8195E" w:rsidRDefault="00D8195E" w:rsidP="00DC36CC">
            <w:pPr>
              <w:pStyle w:val="Answers"/>
              <w:rPr>
                <w:rStyle w:val="Emphasis"/>
                <w:i/>
                <w:iCs w:val="0"/>
              </w:rPr>
            </w:pPr>
          </w:p>
          <w:p w:rsidR="00D8195E" w:rsidRDefault="00D8195E" w:rsidP="00DC36CC">
            <w:pPr>
              <w:pStyle w:val="Answers"/>
              <w:rPr>
                <w:rStyle w:val="Emphasis"/>
                <w:i/>
                <w:iCs w:val="0"/>
              </w:rPr>
            </w:pPr>
          </w:p>
          <w:p w:rsidR="00D8195E" w:rsidRDefault="00D8195E" w:rsidP="00DC36CC">
            <w:pPr>
              <w:pStyle w:val="Answers"/>
              <w:rPr>
                <w:rStyle w:val="Emphasis"/>
                <w:i/>
                <w:iCs w:val="0"/>
              </w:rPr>
            </w:pPr>
          </w:p>
          <w:p w:rsidR="00D8195E" w:rsidRDefault="00D8195E" w:rsidP="00DC36CC">
            <w:pPr>
              <w:pStyle w:val="Answers"/>
              <w:rPr>
                <w:rStyle w:val="Emphasis"/>
                <w:i/>
                <w:iCs w:val="0"/>
              </w:rPr>
            </w:pPr>
          </w:p>
          <w:p w:rsidR="00D8195E" w:rsidRDefault="00D8195E" w:rsidP="00DC36CC">
            <w:pPr>
              <w:pStyle w:val="Answers"/>
              <w:rPr>
                <w:rStyle w:val="Emphasis"/>
                <w:i/>
                <w:iCs w:val="0"/>
              </w:rPr>
            </w:pPr>
          </w:p>
          <w:p w:rsidR="00D8195E" w:rsidRDefault="00D8195E" w:rsidP="00DC36CC">
            <w:pPr>
              <w:pStyle w:val="Answers"/>
              <w:rPr>
                <w:rStyle w:val="Emphasis"/>
                <w:i/>
                <w:iCs w:val="0"/>
              </w:rPr>
            </w:pPr>
          </w:p>
          <w:p w:rsidR="00D8195E" w:rsidRPr="00631F5D" w:rsidRDefault="00D8195E" w:rsidP="00DC36CC">
            <w:pPr>
              <w:pStyle w:val="Answers"/>
              <w:rPr>
                <w:rStyle w:val="Emphasis"/>
                <w:i/>
                <w:iCs w:val="0"/>
              </w:rPr>
            </w:pPr>
          </w:p>
        </w:tc>
      </w:tr>
    </w:tbl>
    <w:p w:rsidR="002F2C71" w:rsidRPr="00B079C9" w:rsidRDefault="002F2C71" w:rsidP="002F2C71">
      <w:pPr>
        <w:pStyle w:val="Heading3"/>
      </w:pPr>
      <w:bookmarkStart w:id="8" w:name="_Toc427828536"/>
      <w:bookmarkStart w:id="9" w:name="_Toc427838585"/>
      <w:r w:rsidRPr="00B079C9">
        <w:lastRenderedPageBreak/>
        <w:t>Activity</w:t>
      </w:r>
      <w:r>
        <w:t xml:space="preserve">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F2C71" w:rsidRPr="007431BE" w:rsidTr="00DC36CC">
        <w:tc>
          <w:tcPr>
            <w:tcW w:w="1668" w:type="dxa"/>
            <w:tcBorders>
              <w:top w:val="single" w:sz="8" w:space="0" w:color="C0504D"/>
              <w:left w:val="single" w:sz="8" w:space="0" w:color="C0504D"/>
              <w:bottom w:val="single" w:sz="18" w:space="0" w:color="C0504D"/>
              <w:right w:val="single" w:sz="8" w:space="0" w:color="C0504D"/>
            </w:tcBorders>
          </w:tcPr>
          <w:p w:rsidR="002F2C71" w:rsidRPr="007431BE" w:rsidRDefault="002F2C71" w:rsidP="00DC36C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F2C71" w:rsidRPr="007431BE" w:rsidRDefault="002F2C71" w:rsidP="00DC36CC">
            <w:pPr>
              <w:spacing w:after="0"/>
              <w:rPr>
                <w:rFonts w:eastAsia="Times New Roman"/>
                <w:b/>
                <w:bCs/>
                <w:color w:val="000000"/>
              </w:rPr>
            </w:pPr>
            <w:r>
              <w:rPr>
                <w:rFonts w:eastAsia="Times New Roman"/>
                <w:b/>
                <w:bCs/>
                <w:color w:val="000000"/>
              </w:rPr>
              <w:t>20 Minutes</w:t>
            </w:r>
          </w:p>
        </w:tc>
      </w:tr>
      <w:tr w:rsidR="002F2C71" w:rsidRPr="007431BE" w:rsidTr="00DC36C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DC36C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DC36CC">
            <w:pPr>
              <w:pStyle w:val="NormalBold"/>
              <w:spacing w:after="0"/>
            </w:pPr>
            <w:r>
              <w:t>To provide you with an opportunity to</w:t>
            </w:r>
            <w:r w:rsidRPr="002C2214">
              <w:rPr>
                <w:rFonts w:asciiTheme="minorHAnsi" w:hAnsiTheme="minorHAnsi"/>
              </w:rPr>
              <w:t xml:space="preserve"> </w:t>
            </w:r>
            <w:r>
              <w:rPr>
                <w:rFonts w:asciiTheme="minorHAnsi" w:hAnsiTheme="minorHAnsi"/>
              </w:rPr>
              <w:t>w</w:t>
            </w:r>
            <w:r w:rsidRPr="002C2214">
              <w:rPr>
                <w:rFonts w:asciiTheme="minorHAnsi" w:hAnsiTheme="minorHAnsi"/>
              </w:rPr>
              <w:t>ork with awareness of own limitations in self and social awareness</w:t>
            </w:r>
            <w:r>
              <w:rPr>
                <w:rFonts w:asciiTheme="minorHAnsi" w:hAnsiTheme="minorHAnsi"/>
              </w:rPr>
              <w:t>, u</w:t>
            </w:r>
            <w:r w:rsidRPr="002C2214">
              <w:rPr>
                <w:rFonts w:asciiTheme="minorHAnsi" w:hAnsiTheme="minorHAnsi"/>
              </w:rPr>
              <w:t>se reflection to support own ability to work inclusively and with understanding of others</w:t>
            </w:r>
            <w:r>
              <w:rPr>
                <w:rFonts w:asciiTheme="minorHAnsi" w:hAnsiTheme="minorHAnsi"/>
              </w:rPr>
              <w:t>, and i</w:t>
            </w:r>
            <w:r w:rsidRPr="002C2214">
              <w:rPr>
                <w:rFonts w:asciiTheme="minorHAnsi" w:hAnsiTheme="minorHAnsi"/>
              </w:rPr>
              <w:t>dentify and act on ways to improve own self and social awareness</w:t>
            </w:r>
            <w:r>
              <w:rPr>
                <w:rFonts w:asciiTheme="minorHAnsi" w:hAnsiTheme="minorHAnsi"/>
              </w:rPr>
              <w:t>.</w:t>
            </w:r>
          </w:p>
        </w:tc>
      </w:tr>
      <w:tr w:rsidR="002F2C71" w:rsidRPr="007431BE" w:rsidTr="00DC36CC">
        <w:trPr>
          <w:trHeight w:val="440"/>
        </w:trPr>
        <w:tc>
          <w:tcPr>
            <w:tcW w:w="1668" w:type="dxa"/>
            <w:tcBorders>
              <w:top w:val="single" w:sz="8" w:space="0" w:color="C0504D"/>
              <w:left w:val="single" w:sz="8" w:space="0" w:color="C0504D"/>
              <w:bottom w:val="single" w:sz="8" w:space="0" w:color="C0504D"/>
              <w:right w:val="single" w:sz="8" w:space="0" w:color="C0504D"/>
            </w:tcBorders>
          </w:tcPr>
          <w:p w:rsidR="002F2C71" w:rsidRPr="007431BE" w:rsidRDefault="002F2C71" w:rsidP="00DC36C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2C71" w:rsidRDefault="002F2C71" w:rsidP="00DC36CC">
            <w:pPr>
              <w:pStyle w:val="AAAQuestions"/>
              <w:rPr>
                <w:rStyle w:val="Emphasis"/>
                <w:i w:val="0"/>
                <w:iCs w:val="0"/>
              </w:rPr>
            </w:pPr>
            <w:r>
              <w:rPr>
                <w:rStyle w:val="Emphasis"/>
                <w:i w:val="0"/>
                <w:iCs w:val="0"/>
              </w:rPr>
              <w:t>What are your limitations in self and social awareness?</w:t>
            </w:r>
          </w:p>
          <w:p w:rsidR="002F2C71" w:rsidRDefault="002F2C71" w:rsidP="00DC36CC">
            <w:pPr>
              <w:pStyle w:val="AAAQuestions"/>
              <w:rPr>
                <w:rStyle w:val="Emphasis"/>
                <w:i w:val="0"/>
                <w:iCs w:val="0"/>
              </w:rPr>
            </w:pPr>
          </w:p>
          <w:p w:rsidR="00DC36CC" w:rsidRDefault="00DC36CC" w:rsidP="00DC36CC">
            <w:pPr>
              <w:pStyle w:val="Answers"/>
            </w:pPr>
            <w:r>
              <w:t xml:space="preserve">I am aware of my own limitations in the workplace and seek opportunities to improve my skills and knowledge through personal and professional development opportunities. </w:t>
            </w:r>
          </w:p>
          <w:p w:rsidR="00DC36CC" w:rsidRDefault="00DC36CC" w:rsidP="00DC36CC">
            <w:pPr>
              <w:pStyle w:val="Answers"/>
            </w:pPr>
          </w:p>
          <w:p w:rsidR="00DC36CC" w:rsidRDefault="00DC36CC" w:rsidP="00DC36CC">
            <w:pPr>
              <w:pStyle w:val="Answers"/>
              <w:rPr>
                <w:rStyle w:val="Emphasis"/>
                <w:i/>
                <w:iCs w:val="0"/>
              </w:rPr>
            </w:pPr>
            <w:r>
              <w:t>Practices that help me to assess my own skills include self-evaluation and supervision. Self-evaluation may take place in private periods of self-reflection, supervision sessions or group feedback exchanges with co-workers and supervisors. To benefit from feedback, I must have a clear understanding of the protocols for giving and receiving open and evaluative feedback.</w:t>
            </w:r>
          </w:p>
          <w:p w:rsidR="00DC36CC" w:rsidRDefault="00DC36CC" w:rsidP="00DC36CC">
            <w:pPr>
              <w:pStyle w:val="Answers"/>
              <w:rPr>
                <w:rStyle w:val="Emphasis"/>
                <w:i/>
                <w:iCs w:val="0"/>
              </w:rPr>
            </w:pPr>
          </w:p>
          <w:p w:rsidR="00DC36CC" w:rsidRDefault="00DC36CC" w:rsidP="00DC36CC">
            <w:pPr>
              <w:pStyle w:val="Answers"/>
            </w:pPr>
            <w:r>
              <w:t>To work effectively with others, I need a high level of self-awareness. This means understanding how my values, beliefs and behaviours may impact my co-workers.</w:t>
            </w:r>
          </w:p>
          <w:p w:rsidR="00DC36CC" w:rsidRDefault="00DC36CC" w:rsidP="00DC36CC">
            <w:pPr>
              <w:pStyle w:val="Answers"/>
              <w:rPr>
                <w:rStyle w:val="Emphasis"/>
                <w:i/>
                <w:iCs w:val="0"/>
              </w:rPr>
            </w:pPr>
          </w:p>
          <w:p w:rsidR="00DC36CC" w:rsidRDefault="00DC36CC" w:rsidP="00DC36CC">
            <w:pPr>
              <w:pStyle w:val="Answers"/>
              <w:rPr>
                <w:rStyle w:val="Emphasis"/>
                <w:i/>
                <w:iCs w:val="0"/>
              </w:rPr>
            </w:pPr>
            <w:r>
              <w:t>People who do not make the effort to examine their own cultural beliefs, biases and lack of knowledge about other cultures are often those who resort to discriminatory behaviour and hold views that are based on stigma and stereotyping.</w:t>
            </w:r>
          </w:p>
          <w:p w:rsidR="00DC36CC" w:rsidRDefault="00DC36CC" w:rsidP="00DC36CC">
            <w:pPr>
              <w:pStyle w:val="Answers"/>
              <w:rPr>
                <w:rStyle w:val="Emphasis"/>
                <w:i/>
                <w:iCs w:val="0"/>
              </w:rPr>
            </w:pPr>
          </w:p>
          <w:p w:rsidR="00D8195E" w:rsidRDefault="00DC36CC" w:rsidP="00DC36CC">
            <w:pPr>
              <w:pStyle w:val="Answers"/>
              <w:rPr>
                <w:rStyle w:val="Emphasis"/>
                <w:i/>
                <w:iCs w:val="0"/>
              </w:rPr>
            </w:pPr>
            <w:r>
              <w:t>Self-development is an ongoing process that requires an ability to plan how you want to develop your personal abilities, skills and knowledge.</w:t>
            </w:r>
          </w:p>
          <w:p w:rsidR="00D8195E" w:rsidRDefault="00D8195E" w:rsidP="00DC36CC">
            <w:pPr>
              <w:pStyle w:val="Answers"/>
              <w:rPr>
                <w:rStyle w:val="Emphasis"/>
                <w:i/>
                <w:iCs w:val="0"/>
              </w:rPr>
            </w:pPr>
          </w:p>
          <w:p w:rsidR="002F2C71" w:rsidRDefault="002F2C71" w:rsidP="00DC36CC">
            <w:pPr>
              <w:pStyle w:val="AAAQuestions"/>
              <w:rPr>
                <w:rStyle w:val="Emphasis"/>
                <w:i w:val="0"/>
                <w:iCs w:val="0"/>
              </w:rPr>
            </w:pPr>
            <w:r>
              <w:rPr>
                <w:rStyle w:val="Emphasis"/>
                <w:i w:val="0"/>
                <w:iCs w:val="0"/>
              </w:rPr>
              <w:t>How can you work to become more self and socially aware?</w:t>
            </w:r>
          </w:p>
          <w:p w:rsidR="002F2C71" w:rsidRDefault="002F2C71" w:rsidP="00DC36CC">
            <w:pPr>
              <w:pStyle w:val="AAAQuestions"/>
              <w:rPr>
                <w:rStyle w:val="Emphasis"/>
                <w:i w:val="0"/>
                <w:iCs w:val="0"/>
              </w:rPr>
            </w:pPr>
          </w:p>
          <w:p w:rsidR="00DC36CC" w:rsidRDefault="00DC36CC" w:rsidP="00DC36CC">
            <w:pPr>
              <w:pStyle w:val="Answers"/>
              <w:rPr>
                <w:lang w:val="en-GB"/>
              </w:rPr>
            </w:pPr>
            <w:r>
              <w:rPr>
                <w:lang w:val="en-GB"/>
              </w:rPr>
              <w:t>One way to become self-aware is to complete a formal assessment that includes a personality test, identifying values, skills and abilities.</w:t>
            </w:r>
          </w:p>
          <w:p w:rsidR="00DC36CC" w:rsidRPr="005267E8" w:rsidRDefault="00DC36CC" w:rsidP="00DC36CC">
            <w:pPr>
              <w:pStyle w:val="Answers"/>
              <w:rPr>
                <w:lang w:val="en-GB"/>
              </w:rPr>
            </w:pPr>
            <w:r>
              <w:rPr>
                <w:lang w:val="en-GB"/>
              </w:rPr>
              <w:t>You can then work towards becoming emotionally intelligent, where you are aware of how you think and feel – you can manage these things in a composed way and evaluate them, allowing you more clarity in decisions.</w:t>
            </w:r>
          </w:p>
          <w:p w:rsidR="00DC36CC" w:rsidRDefault="00DC36CC" w:rsidP="00DC36CC">
            <w:pPr>
              <w:pStyle w:val="Answers"/>
            </w:pPr>
          </w:p>
          <w:p w:rsidR="00DC36CC" w:rsidRDefault="00DC36CC" w:rsidP="00DC36CC">
            <w:pPr>
              <w:pStyle w:val="Answers"/>
            </w:pPr>
            <w:r>
              <w:t>Social awareness requires:</w:t>
            </w:r>
          </w:p>
          <w:p w:rsidR="00DC36CC" w:rsidRDefault="00DC36CC" w:rsidP="00DC36CC">
            <w:pPr>
              <w:pStyle w:val="Answers"/>
            </w:pPr>
          </w:p>
          <w:p w:rsidR="00DC36CC" w:rsidRPr="00571689" w:rsidRDefault="00DC36CC" w:rsidP="006A2805">
            <w:pPr>
              <w:pStyle w:val="Answers"/>
              <w:numPr>
                <w:ilvl w:val="0"/>
                <w:numId w:val="17"/>
              </w:numPr>
            </w:pPr>
            <w:r w:rsidRPr="00571689">
              <w:t>Empathy</w:t>
            </w:r>
          </w:p>
          <w:p w:rsidR="00DC36CC" w:rsidRPr="00571689" w:rsidRDefault="00DC36CC" w:rsidP="006A2805">
            <w:pPr>
              <w:pStyle w:val="Answers"/>
              <w:numPr>
                <w:ilvl w:val="0"/>
                <w:numId w:val="17"/>
              </w:numPr>
            </w:pPr>
            <w:r w:rsidRPr="00571689">
              <w:t>Awareness of your organisation</w:t>
            </w:r>
          </w:p>
          <w:p w:rsidR="00DC36CC" w:rsidRPr="00571689" w:rsidRDefault="00DC36CC" w:rsidP="006A2805">
            <w:pPr>
              <w:pStyle w:val="Answers"/>
              <w:numPr>
                <w:ilvl w:val="0"/>
                <w:numId w:val="17"/>
              </w:numPr>
              <w:rPr>
                <w:rFonts w:cs="Calibri"/>
                <w:b/>
                <w:bCs/>
                <w:color w:val="C00000"/>
                <w:sz w:val="28"/>
                <w:szCs w:val="28"/>
              </w:rPr>
            </w:pPr>
            <w:r w:rsidRPr="00571689">
              <w:t>Good service</w:t>
            </w:r>
            <w:r>
              <w:t>.</w:t>
            </w:r>
          </w:p>
          <w:p w:rsidR="002F2C71" w:rsidRDefault="002F2C71"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Pr="00631F5D" w:rsidRDefault="00D8195E" w:rsidP="00DC36CC">
            <w:pPr>
              <w:pStyle w:val="AAAQuestions"/>
              <w:rPr>
                <w:rStyle w:val="Emphasis"/>
                <w:i w:val="0"/>
                <w:iCs w:val="0"/>
              </w:rPr>
            </w:pPr>
          </w:p>
        </w:tc>
      </w:tr>
    </w:tbl>
    <w:p w:rsidR="002F2C71" w:rsidRPr="00B079C9" w:rsidRDefault="002F2C71" w:rsidP="002F2C71">
      <w:pPr>
        <w:pStyle w:val="Heading3"/>
      </w:pPr>
      <w:bookmarkStart w:id="10" w:name="_Toc427828537"/>
      <w:bookmarkStart w:id="11" w:name="_Toc427838586"/>
      <w:r w:rsidRPr="00B079C9">
        <w:lastRenderedPageBreak/>
        <w:t>Activity</w:t>
      </w:r>
      <w:r>
        <w:t xml:space="preserve"> 2A</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F2C71" w:rsidRPr="007431BE" w:rsidTr="00DC36CC">
        <w:tc>
          <w:tcPr>
            <w:tcW w:w="1668" w:type="dxa"/>
            <w:tcBorders>
              <w:top w:val="single" w:sz="8" w:space="0" w:color="C0504D"/>
              <w:left w:val="single" w:sz="8" w:space="0" w:color="C0504D"/>
              <w:bottom w:val="single" w:sz="18" w:space="0" w:color="C0504D"/>
              <w:right w:val="single" w:sz="8" w:space="0" w:color="C0504D"/>
            </w:tcBorders>
          </w:tcPr>
          <w:p w:rsidR="002F2C71" w:rsidRPr="007431BE" w:rsidRDefault="002F2C71" w:rsidP="00DC36C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F2C71" w:rsidRPr="007431BE" w:rsidRDefault="002F2C71" w:rsidP="00DC36CC">
            <w:pPr>
              <w:spacing w:after="0"/>
              <w:rPr>
                <w:rFonts w:eastAsia="Times New Roman"/>
                <w:b/>
                <w:bCs/>
                <w:color w:val="000000"/>
              </w:rPr>
            </w:pPr>
            <w:r>
              <w:rPr>
                <w:rFonts w:eastAsia="Times New Roman"/>
                <w:b/>
                <w:bCs/>
                <w:color w:val="000000"/>
              </w:rPr>
              <w:t>60 Minutes</w:t>
            </w:r>
          </w:p>
        </w:tc>
      </w:tr>
      <w:tr w:rsidR="002F2C71" w:rsidRPr="007431BE" w:rsidTr="00DC36C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DC36C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DC36CC">
            <w:pPr>
              <w:pStyle w:val="NormalBold"/>
              <w:spacing w:after="0"/>
            </w:pPr>
            <w:r>
              <w:t>To provide you with an opportunity to</w:t>
            </w:r>
            <w:r w:rsidRPr="002C2214">
              <w:rPr>
                <w:rFonts w:asciiTheme="minorHAnsi" w:hAnsiTheme="minorHAnsi"/>
              </w:rPr>
              <w:t xml:space="preserve"> </w:t>
            </w:r>
            <w:r>
              <w:rPr>
                <w:rFonts w:asciiTheme="minorHAnsi" w:hAnsiTheme="minorHAnsi"/>
              </w:rPr>
              <w:t>v</w:t>
            </w:r>
            <w:r w:rsidRPr="002C2214">
              <w:rPr>
                <w:rFonts w:asciiTheme="minorHAnsi" w:hAnsiTheme="minorHAnsi"/>
              </w:rPr>
              <w:t>alue and respect diversity and inclusiveness across all areas of work</w:t>
            </w:r>
            <w:r>
              <w:rPr>
                <w:rFonts w:asciiTheme="minorHAnsi" w:hAnsiTheme="minorHAnsi"/>
              </w:rPr>
              <w:t>.</w:t>
            </w:r>
          </w:p>
        </w:tc>
      </w:tr>
      <w:tr w:rsidR="002F2C71" w:rsidRPr="007431BE" w:rsidTr="00DC36CC">
        <w:trPr>
          <w:trHeight w:val="440"/>
        </w:trPr>
        <w:tc>
          <w:tcPr>
            <w:tcW w:w="1668" w:type="dxa"/>
            <w:tcBorders>
              <w:top w:val="single" w:sz="8" w:space="0" w:color="C0504D"/>
              <w:left w:val="single" w:sz="8" w:space="0" w:color="C0504D"/>
              <w:bottom w:val="single" w:sz="8" w:space="0" w:color="C0504D"/>
              <w:right w:val="single" w:sz="8" w:space="0" w:color="C0504D"/>
            </w:tcBorders>
          </w:tcPr>
          <w:p w:rsidR="002F2C71" w:rsidRPr="007431BE" w:rsidRDefault="002F2C71" w:rsidP="00DC36C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2C71" w:rsidRDefault="002F2C71" w:rsidP="00DC36CC">
            <w:pPr>
              <w:pStyle w:val="AAAQuestions"/>
              <w:rPr>
                <w:lang w:bidi="en-US"/>
              </w:rPr>
            </w:pPr>
            <w:r w:rsidRPr="00491428">
              <w:rPr>
                <w:lang w:bidi="en-US"/>
              </w:rPr>
              <w:t>The migration of Italians to Australia has left an enduring legacy. This legacy includes construction, food, drinks, sports and clothes. In 500 words</w:t>
            </w:r>
            <w:r>
              <w:rPr>
                <w:lang w:bidi="en-US"/>
              </w:rPr>
              <w:t>,</w:t>
            </w:r>
            <w:r w:rsidRPr="00491428">
              <w:rPr>
                <w:lang w:bidi="en-US"/>
              </w:rPr>
              <w:t xml:space="preserve"> provide examples of that legacy. Reference or footnote the sources of information that you use.</w:t>
            </w:r>
          </w:p>
          <w:p w:rsidR="002F2C71" w:rsidRDefault="002F2C71" w:rsidP="00DC36CC">
            <w:pPr>
              <w:pStyle w:val="AAAQuestions"/>
              <w:rPr>
                <w:lang w:bidi="en-US"/>
              </w:rPr>
            </w:pPr>
          </w:p>
          <w:p w:rsidR="00DC36CC" w:rsidRPr="00DC36CC" w:rsidRDefault="00DC36CC" w:rsidP="00DC36CC">
            <w:pPr>
              <w:shd w:val="clear" w:color="auto" w:fill="FFFFFF"/>
              <w:spacing w:before="132" w:after="132" w:line="312" w:lineRule="atLeast"/>
              <w:outlineLvl w:val="2"/>
              <w:rPr>
                <w:rFonts w:asciiTheme="minorHAnsi" w:eastAsia="Times New Roman" w:hAnsiTheme="minorHAnsi" w:cstheme="minorHAnsi"/>
                <w:b/>
                <w:i/>
                <w:sz w:val="24"/>
                <w:szCs w:val="24"/>
                <w:lang w:val="en-US"/>
              </w:rPr>
            </w:pPr>
            <w:r w:rsidRPr="00DC36CC">
              <w:rPr>
                <w:rFonts w:asciiTheme="minorHAnsi" w:eastAsia="Times New Roman" w:hAnsiTheme="minorHAnsi" w:cstheme="minorHAnsi"/>
                <w:b/>
                <w:i/>
                <w:sz w:val="24"/>
                <w:szCs w:val="24"/>
                <w:lang w:val="en-US"/>
              </w:rPr>
              <w:t>Work and the Italian-Australian family</w:t>
            </w:r>
          </w:p>
          <w:p w:rsidR="00DC36CC" w:rsidRPr="00DC36CC" w:rsidRDefault="00DC36CC" w:rsidP="00DC36CC">
            <w:pPr>
              <w:shd w:val="clear" w:color="auto" w:fill="FFFFFF"/>
              <w:spacing w:before="192" w:after="192" w:line="240" w:lineRule="auto"/>
              <w:rPr>
                <w:rFonts w:asciiTheme="minorHAnsi" w:eastAsia="Times New Roman" w:hAnsiTheme="minorHAnsi" w:cstheme="minorHAnsi"/>
                <w:i/>
                <w:lang w:val="en-US"/>
              </w:rPr>
            </w:pPr>
            <w:r w:rsidRPr="00DC36CC">
              <w:rPr>
                <w:rFonts w:asciiTheme="minorHAnsi" w:eastAsia="Times New Roman" w:hAnsiTheme="minorHAnsi" w:cstheme="minorHAnsi"/>
                <w:i/>
                <w:lang w:val="en-US"/>
              </w:rPr>
              <w:t xml:space="preserve">During Australia's post-war reconstruction and </w:t>
            </w:r>
            <w:proofErr w:type="spellStart"/>
            <w:r w:rsidRPr="00DC36CC">
              <w:rPr>
                <w:rFonts w:asciiTheme="minorHAnsi" w:eastAsia="Times New Roman" w:hAnsiTheme="minorHAnsi" w:cstheme="minorHAnsi"/>
                <w:i/>
                <w:lang w:val="en-US"/>
              </w:rPr>
              <w:t>modernisation</w:t>
            </w:r>
            <w:proofErr w:type="spellEnd"/>
            <w:r w:rsidRPr="00DC36CC">
              <w:rPr>
                <w:rFonts w:asciiTheme="minorHAnsi" w:eastAsia="Times New Roman" w:hAnsiTheme="minorHAnsi" w:cstheme="minorHAnsi"/>
                <w:i/>
                <w:lang w:val="en-US"/>
              </w:rPr>
              <w:t xml:space="preserve"> the men began to work as unskilled construction and factory workers while the women worked in unskilled manufacturing jobs. Italian born immigrants were often assigned to heavy, dirty and dangerous jobs, with a good deal of overtime. Segmentation meant that workers entered at the lowest point of the </w:t>
            </w:r>
            <w:proofErr w:type="spellStart"/>
            <w:r w:rsidRPr="00DC36CC">
              <w:rPr>
                <w:rFonts w:asciiTheme="minorHAnsi" w:eastAsia="Times New Roman" w:hAnsiTheme="minorHAnsi" w:cstheme="minorHAnsi"/>
                <w:i/>
                <w:lang w:val="en-US"/>
              </w:rPr>
              <w:t>labour</w:t>
            </w:r>
            <w:proofErr w:type="spellEnd"/>
            <w:r w:rsidRPr="00DC36CC">
              <w:rPr>
                <w:rFonts w:asciiTheme="minorHAnsi" w:eastAsia="Times New Roman" w:hAnsiTheme="minorHAnsi" w:cstheme="minorHAnsi"/>
                <w:i/>
                <w:lang w:val="en-US"/>
              </w:rPr>
              <w:t xml:space="preserve"> market and, since the jobs were defined as unskilled, upward mobility was very difficult.</w:t>
            </w:r>
          </w:p>
          <w:p w:rsidR="00DC36CC" w:rsidRPr="00DC36CC" w:rsidRDefault="00DC36CC" w:rsidP="00DC36CC">
            <w:pPr>
              <w:shd w:val="clear" w:color="auto" w:fill="FFFFFF"/>
              <w:spacing w:before="192" w:after="192" w:line="240" w:lineRule="auto"/>
              <w:rPr>
                <w:rFonts w:asciiTheme="minorHAnsi" w:eastAsia="Times New Roman" w:hAnsiTheme="minorHAnsi" w:cstheme="minorHAnsi"/>
                <w:i/>
                <w:lang w:val="en-US"/>
              </w:rPr>
            </w:pPr>
            <w:r w:rsidRPr="00DC36CC">
              <w:rPr>
                <w:rFonts w:asciiTheme="minorHAnsi" w:eastAsia="Times New Roman" w:hAnsiTheme="minorHAnsi" w:cstheme="minorHAnsi"/>
                <w:i/>
                <w:lang w:val="en-US"/>
              </w:rPr>
              <w:t xml:space="preserve">In the 1940s, many Italians were employers, since pre-war settlers were often small farmers and shopkeepers. </w:t>
            </w:r>
          </w:p>
          <w:p w:rsidR="00DC36CC" w:rsidRPr="00DC36CC" w:rsidRDefault="00DC36CC" w:rsidP="00DC36CC">
            <w:pPr>
              <w:pStyle w:val="AAAQuestions"/>
              <w:rPr>
                <w:rStyle w:val="Emphasis"/>
                <w:rFonts w:asciiTheme="minorHAnsi" w:hAnsiTheme="minorHAnsi" w:cstheme="minorHAnsi"/>
                <w:iCs w:val="0"/>
                <w:szCs w:val="22"/>
              </w:rPr>
            </w:pPr>
            <w:hyperlink r:id="rId9" w:history="1">
              <w:r w:rsidRPr="00DC36CC">
                <w:rPr>
                  <w:rStyle w:val="Hyperlink"/>
                  <w:rFonts w:asciiTheme="minorHAnsi" w:hAnsiTheme="minorHAnsi" w:cstheme="minorHAnsi"/>
                  <w:i/>
                  <w:color w:val="auto"/>
                  <w:szCs w:val="22"/>
                </w:rPr>
                <w:t>https://aifs.gov.au/publications/families-and-cultural-diversity-australia/7-italian-australian-family-transformations</w:t>
              </w:r>
            </w:hyperlink>
          </w:p>
          <w:p w:rsidR="00DC36CC" w:rsidRPr="00DC36CC" w:rsidRDefault="00DC36CC" w:rsidP="00DC36CC">
            <w:pPr>
              <w:pStyle w:val="AAAQuestions"/>
              <w:rPr>
                <w:rStyle w:val="Emphasis"/>
                <w:rFonts w:asciiTheme="minorHAnsi" w:hAnsiTheme="minorHAnsi" w:cstheme="minorHAnsi"/>
                <w:iCs w:val="0"/>
                <w:szCs w:val="22"/>
              </w:rPr>
            </w:pPr>
          </w:p>
          <w:p w:rsidR="00DC36CC" w:rsidRPr="00DC36CC" w:rsidRDefault="00DC36CC" w:rsidP="00DC36CC">
            <w:pPr>
              <w:pStyle w:val="AAAQuestions"/>
              <w:rPr>
                <w:rStyle w:val="Emphasis"/>
                <w:rFonts w:asciiTheme="minorHAnsi" w:hAnsiTheme="minorHAnsi" w:cstheme="minorHAnsi"/>
                <w:iCs w:val="0"/>
                <w:szCs w:val="22"/>
              </w:rPr>
            </w:pPr>
          </w:p>
          <w:p w:rsidR="00DC36CC" w:rsidRPr="00DC36CC" w:rsidRDefault="00DC36CC" w:rsidP="00DC36CC">
            <w:pPr>
              <w:pStyle w:val="AAAQuestions"/>
              <w:rPr>
                <w:rStyle w:val="Emphasis"/>
                <w:rFonts w:asciiTheme="minorHAnsi" w:hAnsiTheme="minorHAnsi" w:cstheme="minorHAnsi"/>
                <w:iCs w:val="0"/>
                <w:szCs w:val="22"/>
              </w:rPr>
            </w:pPr>
            <w:hyperlink r:id="rId10" w:history="1">
              <w:r w:rsidRPr="00DC36CC">
                <w:rPr>
                  <w:rStyle w:val="Hyperlink"/>
                  <w:rFonts w:asciiTheme="minorHAnsi" w:hAnsiTheme="minorHAnsi" w:cstheme="minorHAnsi"/>
                  <w:i/>
                  <w:color w:val="auto"/>
                  <w:szCs w:val="22"/>
                </w:rPr>
                <w:t>http://www.migrationheritage.nsw.gov.au/exhibition/journey/work/</w:t>
              </w:r>
            </w:hyperlink>
          </w:p>
          <w:p w:rsidR="00DC36CC" w:rsidRPr="00DC36CC" w:rsidRDefault="00DC36CC" w:rsidP="00DC36CC">
            <w:pPr>
              <w:pStyle w:val="AAAQuestions"/>
              <w:rPr>
                <w:rStyle w:val="Emphasis"/>
                <w:rFonts w:asciiTheme="minorHAnsi" w:hAnsiTheme="minorHAnsi" w:cstheme="minorHAnsi"/>
                <w:iCs w:val="0"/>
                <w:szCs w:val="22"/>
              </w:rPr>
            </w:pPr>
          </w:p>
          <w:p w:rsidR="00DC36CC" w:rsidRPr="00DC36CC" w:rsidRDefault="00DC36CC" w:rsidP="00DC36CC">
            <w:pPr>
              <w:pStyle w:val="NormalWeb"/>
              <w:shd w:val="clear" w:color="auto" w:fill="FFFFFF"/>
              <w:spacing w:before="270" w:beforeAutospacing="0" w:after="360" w:afterAutospacing="0"/>
              <w:textAlignment w:val="baseline"/>
              <w:rPr>
                <w:rFonts w:asciiTheme="minorHAnsi" w:hAnsiTheme="minorHAnsi" w:cstheme="minorHAnsi"/>
                <w:i/>
                <w:sz w:val="22"/>
                <w:szCs w:val="22"/>
              </w:rPr>
            </w:pPr>
            <w:r w:rsidRPr="00DC36CC">
              <w:rPr>
                <w:rFonts w:asciiTheme="minorHAnsi" w:hAnsiTheme="minorHAnsi" w:cstheme="minorHAnsi"/>
                <w:i/>
                <w:sz w:val="22"/>
                <w:szCs w:val="22"/>
              </w:rPr>
              <w:t xml:space="preserve">As most Italian migrants came from rural towns, many engaged in agricultural activities in Australia. In the 1950s and 1960s, Italians worked as market gardeners on the outskirts of Sydney in areas such as </w:t>
            </w:r>
            <w:proofErr w:type="spellStart"/>
            <w:r w:rsidRPr="00DC36CC">
              <w:rPr>
                <w:rFonts w:asciiTheme="minorHAnsi" w:hAnsiTheme="minorHAnsi" w:cstheme="minorHAnsi"/>
                <w:i/>
                <w:sz w:val="22"/>
                <w:szCs w:val="22"/>
              </w:rPr>
              <w:t>Ryde</w:t>
            </w:r>
            <w:proofErr w:type="spellEnd"/>
            <w:r w:rsidRPr="00DC36CC">
              <w:rPr>
                <w:rFonts w:asciiTheme="minorHAnsi" w:hAnsiTheme="minorHAnsi" w:cstheme="minorHAnsi"/>
                <w:i/>
                <w:sz w:val="22"/>
                <w:szCs w:val="22"/>
              </w:rPr>
              <w:t xml:space="preserve">, </w:t>
            </w:r>
            <w:proofErr w:type="spellStart"/>
            <w:r w:rsidRPr="00DC36CC">
              <w:rPr>
                <w:rFonts w:asciiTheme="minorHAnsi" w:hAnsiTheme="minorHAnsi" w:cstheme="minorHAnsi"/>
                <w:i/>
                <w:sz w:val="22"/>
                <w:szCs w:val="22"/>
              </w:rPr>
              <w:t>Marsfield</w:t>
            </w:r>
            <w:proofErr w:type="spellEnd"/>
            <w:r w:rsidRPr="00DC36CC">
              <w:rPr>
                <w:rFonts w:asciiTheme="minorHAnsi" w:hAnsiTheme="minorHAnsi" w:cstheme="minorHAnsi"/>
                <w:i/>
                <w:sz w:val="22"/>
                <w:szCs w:val="22"/>
              </w:rPr>
              <w:t xml:space="preserve">, Eastwood, Sutherland, Fairfield, Liverpool and </w:t>
            </w:r>
            <w:proofErr w:type="spellStart"/>
            <w:r w:rsidRPr="00DC36CC">
              <w:rPr>
                <w:rFonts w:asciiTheme="minorHAnsi" w:hAnsiTheme="minorHAnsi" w:cstheme="minorHAnsi"/>
                <w:i/>
                <w:sz w:val="22"/>
                <w:szCs w:val="22"/>
              </w:rPr>
              <w:t>Cabramatta</w:t>
            </w:r>
            <w:proofErr w:type="spellEnd"/>
            <w:r w:rsidRPr="00DC36CC">
              <w:rPr>
                <w:rFonts w:asciiTheme="minorHAnsi" w:hAnsiTheme="minorHAnsi" w:cstheme="minorHAnsi"/>
                <w:i/>
                <w:sz w:val="22"/>
                <w:szCs w:val="22"/>
              </w:rPr>
              <w:t xml:space="preserve">. Italians from mainland Sicily, Calabria and the </w:t>
            </w:r>
            <w:proofErr w:type="spellStart"/>
            <w:r w:rsidRPr="00DC36CC">
              <w:rPr>
                <w:rFonts w:asciiTheme="minorHAnsi" w:hAnsiTheme="minorHAnsi" w:cstheme="minorHAnsi"/>
                <w:i/>
                <w:sz w:val="22"/>
                <w:szCs w:val="22"/>
              </w:rPr>
              <w:t>Eolian</w:t>
            </w:r>
            <w:proofErr w:type="spellEnd"/>
            <w:r w:rsidRPr="00DC36CC">
              <w:rPr>
                <w:rFonts w:asciiTheme="minorHAnsi" w:hAnsiTheme="minorHAnsi" w:cstheme="minorHAnsi"/>
                <w:i/>
                <w:sz w:val="22"/>
                <w:szCs w:val="22"/>
              </w:rPr>
              <w:t xml:space="preserve"> Islands worked in the fishing industry in Woolloomooloo, Wollongong and </w:t>
            </w:r>
            <w:proofErr w:type="spellStart"/>
            <w:r w:rsidRPr="00DC36CC">
              <w:rPr>
                <w:rFonts w:asciiTheme="minorHAnsi" w:hAnsiTheme="minorHAnsi" w:cstheme="minorHAnsi"/>
                <w:i/>
                <w:sz w:val="22"/>
                <w:szCs w:val="22"/>
              </w:rPr>
              <w:t>Ulladulla</w:t>
            </w:r>
            <w:proofErr w:type="spellEnd"/>
            <w:r w:rsidRPr="00DC36CC">
              <w:rPr>
                <w:rFonts w:asciiTheme="minorHAnsi" w:hAnsiTheme="minorHAnsi" w:cstheme="minorHAnsi"/>
                <w:i/>
                <w:sz w:val="22"/>
                <w:szCs w:val="22"/>
              </w:rPr>
              <w:t xml:space="preserve">. </w:t>
            </w:r>
            <w:proofErr w:type="spellStart"/>
            <w:r w:rsidRPr="00DC36CC">
              <w:rPr>
                <w:rFonts w:asciiTheme="minorHAnsi" w:hAnsiTheme="minorHAnsi" w:cstheme="minorHAnsi"/>
                <w:i/>
                <w:sz w:val="22"/>
                <w:szCs w:val="22"/>
              </w:rPr>
              <w:t>Veneti</w:t>
            </w:r>
            <w:proofErr w:type="spellEnd"/>
            <w:r w:rsidRPr="00DC36CC">
              <w:rPr>
                <w:rFonts w:asciiTheme="minorHAnsi" w:hAnsiTheme="minorHAnsi" w:cstheme="minorHAnsi"/>
                <w:i/>
                <w:sz w:val="22"/>
                <w:szCs w:val="22"/>
              </w:rPr>
              <w:t xml:space="preserve">, </w:t>
            </w:r>
            <w:proofErr w:type="spellStart"/>
            <w:r w:rsidRPr="00DC36CC">
              <w:rPr>
                <w:rFonts w:asciiTheme="minorHAnsi" w:hAnsiTheme="minorHAnsi" w:cstheme="minorHAnsi"/>
                <w:i/>
                <w:sz w:val="22"/>
                <w:szCs w:val="22"/>
              </w:rPr>
              <w:t>Calabrians</w:t>
            </w:r>
            <w:proofErr w:type="spellEnd"/>
            <w:r w:rsidRPr="00DC36CC">
              <w:rPr>
                <w:rFonts w:asciiTheme="minorHAnsi" w:hAnsiTheme="minorHAnsi" w:cstheme="minorHAnsi"/>
                <w:i/>
                <w:sz w:val="22"/>
                <w:szCs w:val="22"/>
              </w:rPr>
              <w:t xml:space="preserve"> and Sicilians made up half of the population in the </w:t>
            </w:r>
            <w:proofErr w:type="spellStart"/>
            <w:r w:rsidRPr="00DC36CC">
              <w:rPr>
                <w:rFonts w:asciiTheme="minorHAnsi" w:hAnsiTheme="minorHAnsi" w:cstheme="minorHAnsi"/>
                <w:i/>
                <w:sz w:val="22"/>
                <w:szCs w:val="22"/>
              </w:rPr>
              <w:t>Murrumbidgee</w:t>
            </w:r>
            <w:proofErr w:type="spellEnd"/>
            <w:r w:rsidRPr="00DC36CC">
              <w:rPr>
                <w:rFonts w:asciiTheme="minorHAnsi" w:hAnsiTheme="minorHAnsi" w:cstheme="minorHAnsi"/>
                <w:i/>
                <w:sz w:val="22"/>
                <w:szCs w:val="22"/>
              </w:rPr>
              <w:t xml:space="preserve"> Irrigation Area and many </w:t>
            </w:r>
            <w:proofErr w:type="spellStart"/>
            <w:r w:rsidRPr="00DC36CC">
              <w:rPr>
                <w:rFonts w:asciiTheme="minorHAnsi" w:hAnsiTheme="minorHAnsi" w:cstheme="minorHAnsi"/>
                <w:i/>
                <w:sz w:val="22"/>
                <w:szCs w:val="22"/>
              </w:rPr>
              <w:t>Veneti</w:t>
            </w:r>
            <w:proofErr w:type="spellEnd"/>
            <w:r w:rsidRPr="00DC36CC">
              <w:rPr>
                <w:rFonts w:asciiTheme="minorHAnsi" w:hAnsiTheme="minorHAnsi" w:cstheme="minorHAnsi"/>
                <w:i/>
                <w:sz w:val="22"/>
                <w:szCs w:val="22"/>
              </w:rPr>
              <w:t xml:space="preserve"> farmed bananas and tobacco in the Lismore area.</w:t>
            </w:r>
          </w:p>
          <w:p w:rsidR="00DC36CC" w:rsidRPr="00DC36CC" w:rsidRDefault="00DC36CC" w:rsidP="00DC36CC">
            <w:pPr>
              <w:pStyle w:val="NormalWeb"/>
              <w:shd w:val="clear" w:color="auto" w:fill="FFFFFF"/>
              <w:spacing w:before="270" w:beforeAutospacing="0" w:after="360" w:afterAutospacing="0"/>
              <w:textAlignment w:val="baseline"/>
              <w:rPr>
                <w:rFonts w:asciiTheme="minorHAnsi" w:hAnsiTheme="minorHAnsi" w:cstheme="minorHAnsi"/>
                <w:i/>
                <w:sz w:val="22"/>
                <w:szCs w:val="22"/>
              </w:rPr>
            </w:pPr>
            <w:r w:rsidRPr="00DC36CC">
              <w:rPr>
                <w:rFonts w:asciiTheme="minorHAnsi" w:hAnsiTheme="minorHAnsi" w:cstheme="minorHAnsi"/>
                <w:i/>
                <w:sz w:val="22"/>
                <w:szCs w:val="22"/>
              </w:rPr>
              <w:t>Family businesses were a common feature of the Italian migration experience. In cities, Italian-run bars and restaurants, served Italian espresso coffee and continental cakes. In most suburbs one would find an Italian greengrocer, general store, fishmonger, baker, delicatessen or boot maker.</w:t>
            </w:r>
          </w:p>
          <w:p w:rsidR="00D8195E" w:rsidRPr="00DC36CC" w:rsidRDefault="00DC36CC" w:rsidP="00DC36CC">
            <w:pPr>
              <w:pStyle w:val="NormalWeb"/>
              <w:shd w:val="clear" w:color="auto" w:fill="FFFFFF"/>
              <w:spacing w:before="270" w:beforeAutospacing="0" w:after="360" w:afterAutospacing="0"/>
              <w:textAlignment w:val="baseline"/>
              <w:rPr>
                <w:rStyle w:val="Emphasis"/>
                <w:rFonts w:asciiTheme="minorHAnsi" w:hAnsiTheme="minorHAnsi" w:cstheme="minorHAnsi"/>
                <w:iCs w:val="0"/>
                <w:sz w:val="22"/>
                <w:szCs w:val="22"/>
              </w:rPr>
            </w:pPr>
            <w:r w:rsidRPr="00DC36CC">
              <w:rPr>
                <w:rFonts w:asciiTheme="minorHAnsi" w:hAnsiTheme="minorHAnsi" w:cstheme="minorHAnsi"/>
                <w:i/>
                <w:sz w:val="22"/>
                <w:szCs w:val="22"/>
              </w:rPr>
              <w:t xml:space="preserve">Migrants were also attracted to mining areas such as Broken Hill and the BHP </w:t>
            </w:r>
            <w:proofErr w:type="spellStart"/>
            <w:r w:rsidRPr="00DC36CC">
              <w:rPr>
                <w:rFonts w:asciiTheme="minorHAnsi" w:hAnsiTheme="minorHAnsi" w:cstheme="minorHAnsi"/>
                <w:i/>
                <w:sz w:val="22"/>
                <w:szCs w:val="22"/>
              </w:rPr>
              <w:t>steelworks</w:t>
            </w:r>
            <w:proofErr w:type="spellEnd"/>
            <w:r w:rsidRPr="00DC36CC">
              <w:rPr>
                <w:rFonts w:asciiTheme="minorHAnsi" w:hAnsiTheme="minorHAnsi" w:cstheme="minorHAnsi"/>
                <w:i/>
                <w:sz w:val="22"/>
                <w:szCs w:val="22"/>
              </w:rPr>
              <w:t xml:space="preserve"> in Newcastle and Port </w:t>
            </w:r>
            <w:proofErr w:type="spellStart"/>
            <w:r w:rsidRPr="00DC36CC">
              <w:rPr>
                <w:rFonts w:asciiTheme="minorHAnsi" w:hAnsiTheme="minorHAnsi" w:cstheme="minorHAnsi"/>
                <w:i/>
                <w:sz w:val="22"/>
                <w:szCs w:val="22"/>
              </w:rPr>
              <w:t>Kembla</w:t>
            </w:r>
            <w:proofErr w:type="spellEnd"/>
            <w:r w:rsidRPr="00DC36CC">
              <w:rPr>
                <w:rFonts w:asciiTheme="minorHAnsi" w:hAnsiTheme="minorHAnsi" w:cstheme="minorHAnsi"/>
                <w:i/>
                <w:sz w:val="22"/>
                <w:szCs w:val="22"/>
              </w:rPr>
              <w:t xml:space="preserve">. The postwar Snowy Mountains Scheme employed thousands of Italians constructing dams and tunnels. Italians also worked as tradesmen and </w:t>
            </w:r>
            <w:proofErr w:type="spellStart"/>
            <w:r w:rsidRPr="00DC36CC">
              <w:rPr>
                <w:rFonts w:asciiTheme="minorHAnsi" w:hAnsiTheme="minorHAnsi" w:cstheme="minorHAnsi"/>
                <w:i/>
                <w:sz w:val="22"/>
                <w:szCs w:val="22"/>
              </w:rPr>
              <w:t>labourers</w:t>
            </w:r>
            <w:proofErr w:type="spellEnd"/>
            <w:r w:rsidRPr="00DC36CC">
              <w:rPr>
                <w:rFonts w:asciiTheme="minorHAnsi" w:hAnsiTheme="minorHAnsi" w:cstheme="minorHAnsi"/>
                <w:i/>
                <w:sz w:val="22"/>
                <w:szCs w:val="22"/>
              </w:rPr>
              <w:t xml:space="preserve"> on large construction sites including the Sydney </w:t>
            </w:r>
            <w:proofErr w:type="spellStart"/>
            <w:r w:rsidRPr="00DC36CC">
              <w:rPr>
                <w:rFonts w:asciiTheme="minorHAnsi" w:hAnsiTheme="minorHAnsi" w:cstheme="minorHAnsi"/>
                <w:i/>
                <w:sz w:val="22"/>
                <w:szCs w:val="22"/>
              </w:rPr>
              <w:t>Harbour</w:t>
            </w:r>
            <w:proofErr w:type="spellEnd"/>
            <w:r w:rsidRPr="00DC36CC">
              <w:rPr>
                <w:rFonts w:asciiTheme="minorHAnsi" w:hAnsiTheme="minorHAnsi" w:cstheme="minorHAnsi"/>
                <w:i/>
                <w:sz w:val="22"/>
                <w:szCs w:val="22"/>
              </w:rPr>
              <w:t xml:space="preserve"> Bridge, Sydney Opera House and the Australia Square Building. Construction companies such as Electric Power Transmission (EPT), </w:t>
            </w:r>
            <w:proofErr w:type="spellStart"/>
            <w:r w:rsidRPr="00DC36CC">
              <w:rPr>
                <w:rFonts w:asciiTheme="minorHAnsi" w:hAnsiTheme="minorHAnsi" w:cstheme="minorHAnsi"/>
                <w:i/>
                <w:sz w:val="22"/>
                <w:szCs w:val="22"/>
              </w:rPr>
              <w:t>Transfield</w:t>
            </w:r>
            <w:proofErr w:type="spellEnd"/>
            <w:r w:rsidRPr="00DC36CC">
              <w:rPr>
                <w:rFonts w:asciiTheme="minorHAnsi" w:hAnsiTheme="minorHAnsi" w:cstheme="minorHAnsi"/>
                <w:i/>
                <w:sz w:val="22"/>
                <w:szCs w:val="22"/>
              </w:rPr>
              <w:t xml:space="preserve"> and Pioneer Concrete were established by Italian migrants.</w:t>
            </w:r>
          </w:p>
          <w:p w:rsidR="00D8195E" w:rsidRDefault="00D8195E" w:rsidP="00DC36CC">
            <w:pPr>
              <w:pStyle w:val="AAAQuestions"/>
              <w:rPr>
                <w:rStyle w:val="Emphasis"/>
                <w:i w:val="0"/>
                <w:iCs w:val="0"/>
              </w:rPr>
            </w:pPr>
          </w:p>
          <w:p w:rsidR="002F2C71" w:rsidRDefault="002F2C71" w:rsidP="00DC36CC">
            <w:pPr>
              <w:pStyle w:val="AAAQuestions"/>
              <w:rPr>
                <w:rStyle w:val="Emphasis"/>
                <w:i w:val="0"/>
                <w:iCs w:val="0"/>
              </w:rPr>
            </w:pPr>
            <w:r>
              <w:rPr>
                <w:rStyle w:val="Emphasis"/>
                <w:i w:val="0"/>
                <w:iCs w:val="0"/>
              </w:rPr>
              <w:t>What diverse cultures do you work/have you worked with? What are some of their cultural norms/practices that differ from your own?</w:t>
            </w:r>
          </w:p>
          <w:p w:rsidR="002F2C71" w:rsidRDefault="002F2C71" w:rsidP="00DC36CC">
            <w:pPr>
              <w:pStyle w:val="AAAQuestions"/>
              <w:rPr>
                <w:rStyle w:val="Emphasis"/>
                <w:i w:val="0"/>
                <w:iCs w:val="0"/>
              </w:rPr>
            </w:pPr>
          </w:p>
          <w:p w:rsidR="00DC36CC" w:rsidRDefault="00DC36CC" w:rsidP="00DC36CC">
            <w:pPr>
              <w:pStyle w:val="AAAQuestions"/>
              <w:rPr>
                <w:rStyle w:val="Emphasis"/>
                <w:b w:val="0"/>
                <w:iCs w:val="0"/>
              </w:rPr>
            </w:pPr>
            <w:r>
              <w:rPr>
                <w:rStyle w:val="Emphasis"/>
                <w:b w:val="0"/>
                <w:iCs w:val="0"/>
              </w:rPr>
              <w:t xml:space="preserve">I have worked with Muslims.  </w:t>
            </w:r>
          </w:p>
          <w:p w:rsidR="00DC36CC" w:rsidRDefault="00DC36CC" w:rsidP="00DC36CC">
            <w:pPr>
              <w:pStyle w:val="AAAQuestions"/>
              <w:rPr>
                <w:rStyle w:val="Emphasis"/>
                <w:b w:val="0"/>
                <w:iCs w:val="0"/>
              </w:rPr>
            </w:pPr>
          </w:p>
          <w:p w:rsidR="00DC36CC" w:rsidRPr="005448CB" w:rsidRDefault="00DC36CC" w:rsidP="00DC36CC">
            <w:pPr>
              <w:pStyle w:val="AAAQuestions"/>
              <w:rPr>
                <w:rStyle w:val="Emphasis"/>
                <w:b w:val="0"/>
                <w:iCs w:val="0"/>
              </w:rPr>
            </w:pPr>
            <w:r>
              <w:rPr>
                <w:rStyle w:val="Emphasis"/>
                <w:b w:val="0"/>
                <w:iCs w:val="0"/>
              </w:rPr>
              <w:t>It is necessary for the women to cover their arms, legs and head.  All Muslims must adhere to the times of prayer, 5 times a day.  This means that during the day they need to go off and wash their feet, hands and faces before going to the Mosque to pray.</w:t>
            </w:r>
          </w:p>
          <w:p w:rsidR="002F2C71" w:rsidRDefault="002F2C71"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Pr="008D10B7" w:rsidRDefault="00D8195E" w:rsidP="00DC36CC">
            <w:pPr>
              <w:pStyle w:val="AAAQuestions"/>
              <w:rPr>
                <w:rStyle w:val="Emphasis"/>
                <w:i w:val="0"/>
                <w:iCs w:val="0"/>
              </w:rPr>
            </w:pPr>
          </w:p>
        </w:tc>
      </w:tr>
    </w:tbl>
    <w:p w:rsidR="002F2C71" w:rsidRDefault="002F2C71" w:rsidP="002F2C71">
      <w:pPr>
        <w:pStyle w:val="Heading3"/>
      </w:pPr>
    </w:p>
    <w:p w:rsidR="002F2C71" w:rsidRDefault="002F2C71" w:rsidP="002F2C71">
      <w:pPr>
        <w:spacing w:after="0" w:line="240" w:lineRule="auto"/>
        <w:rPr>
          <w:rFonts w:cstheme="majorBidi"/>
          <w:b/>
          <w:bCs/>
          <w:sz w:val="26"/>
          <w:szCs w:val="26"/>
          <w:lang w:val="en-GB"/>
        </w:rPr>
      </w:pPr>
      <w:bookmarkStart w:id="12" w:name="_Toc427828538"/>
      <w:r>
        <w:br w:type="page"/>
      </w:r>
    </w:p>
    <w:p w:rsidR="002F2C71" w:rsidRPr="00B079C9" w:rsidRDefault="002F2C71" w:rsidP="002F2C71">
      <w:pPr>
        <w:pStyle w:val="Heading3"/>
      </w:pPr>
      <w:bookmarkStart w:id="13" w:name="_Toc427838587"/>
      <w:r w:rsidRPr="00B079C9">
        <w:lastRenderedPageBreak/>
        <w:t>Activity</w:t>
      </w:r>
      <w:r>
        <w:t xml:space="preserve"> 2B</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F2C71" w:rsidRPr="007431BE" w:rsidTr="00DC36CC">
        <w:tc>
          <w:tcPr>
            <w:tcW w:w="1668" w:type="dxa"/>
            <w:tcBorders>
              <w:top w:val="single" w:sz="8" w:space="0" w:color="C0504D"/>
              <w:left w:val="single" w:sz="8" w:space="0" w:color="C0504D"/>
              <w:bottom w:val="single" w:sz="18" w:space="0" w:color="C0504D"/>
              <w:right w:val="single" w:sz="8" w:space="0" w:color="C0504D"/>
            </w:tcBorders>
          </w:tcPr>
          <w:p w:rsidR="002F2C71" w:rsidRPr="007431BE" w:rsidRDefault="002F2C71" w:rsidP="00DC36C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F2C71" w:rsidRPr="007431BE" w:rsidRDefault="002F2C71" w:rsidP="00DC36CC">
            <w:pPr>
              <w:spacing w:after="0"/>
              <w:rPr>
                <w:rFonts w:eastAsia="Times New Roman"/>
                <w:b/>
                <w:bCs/>
                <w:color w:val="000000"/>
              </w:rPr>
            </w:pPr>
            <w:r>
              <w:rPr>
                <w:rFonts w:eastAsia="Times New Roman"/>
                <w:b/>
                <w:bCs/>
                <w:color w:val="000000"/>
              </w:rPr>
              <w:t>20 Minutes</w:t>
            </w:r>
          </w:p>
        </w:tc>
      </w:tr>
      <w:tr w:rsidR="002F2C71" w:rsidRPr="007431BE" w:rsidTr="00DC36C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DC36C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DC36CC">
            <w:pPr>
              <w:pStyle w:val="NormalBold"/>
              <w:spacing w:after="0"/>
            </w:pPr>
            <w:r>
              <w:t>To provide you with an opportunity to</w:t>
            </w:r>
            <w:r w:rsidRPr="002C2214">
              <w:rPr>
                <w:rFonts w:asciiTheme="minorHAnsi" w:hAnsiTheme="minorHAnsi"/>
              </w:rPr>
              <w:t xml:space="preserve"> </w:t>
            </w:r>
            <w:r>
              <w:rPr>
                <w:rFonts w:asciiTheme="minorHAnsi" w:hAnsiTheme="minorHAnsi"/>
              </w:rPr>
              <w:t>c</w:t>
            </w:r>
            <w:r w:rsidRPr="002C2214">
              <w:rPr>
                <w:rFonts w:asciiTheme="minorHAnsi" w:hAnsiTheme="minorHAnsi"/>
              </w:rPr>
              <w:t>ontribute to the development of work place and professional relationships based on appreciation of diversity and inclusiveness</w:t>
            </w:r>
            <w:r>
              <w:rPr>
                <w:rFonts w:asciiTheme="minorHAnsi" w:hAnsiTheme="minorHAnsi"/>
              </w:rPr>
              <w:t>.</w:t>
            </w:r>
          </w:p>
        </w:tc>
      </w:tr>
      <w:tr w:rsidR="002F2C71" w:rsidRPr="007431BE" w:rsidTr="00DC36CC">
        <w:trPr>
          <w:trHeight w:val="440"/>
        </w:trPr>
        <w:tc>
          <w:tcPr>
            <w:tcW w:w="1668" w:type="dxa"/>
            <w:tcBorders>
              <w:top w:val="single" w:sz="8" w:space="0" w:color="C0504D"/>
              <w:left w:val="single" w:sz="8" w:space="0" w:color="C0504D"/>
              <w:bottom w:val="single" w:sz="8" w:space="0" w:color="C0504D"/>
              <w:right w:val="single" w:sz="8" w:space="0" w:color="C0504D"/>
            </w:tcBorders>
          </w:tcPr>
          <w:p w:rsidR="002F2C71" w:rsidRPr="007431BE" w:rsidRDefault="002F2C71" w:rsidP="00DC36C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2C71" w:rsidRDefault="002F2C71" w:rsidP="00DC36CC">
            <w:pPr>
              <w:pStyle w:val="AAAQuestions"/>
              <w:rPr>
                <w:lang w:bidi="en-US"/>
              </w:rPr>
            </w:pPr>
            <w:r>
              <w:rPr>
                <w:lang w:bidi="en-US"/>
              </w:rPr>
              <w:t>Based on your appreciation of diversity and inclusiveness in Australia, how might you develop positive workplace and professional relationships?</w:t>
            </w:r>
          </w:p>
          <w:p w:rsidR="002F2C71" w:rsidRDefault="002F2C71" w:rsidP="00DC36CC">
            <w:pPr>
              <w:pStyle w:val="AAAQuestions"/>
              <w:rPr>
                <w:lang w:bidi="en-US"/>
              </w:rPr>
            </w:pPr>
          </w:p>
          <w:p w:rsidR="00DC36CC" w:rsidRDefault="00DC36CC" w:rsidP="006A2805">
            <w:pPr>
              <w:pStyle w:val="Answers"/>
              <w:numPr>
                <w:ilvl w:val="0"/>
                <w:numId w:val="18"/>
              </w:numPr>
              <w:rPr>
                <w:lang w:bidi="en-US"/>
              </w:rPr>
            </w:pPr>
            <w:r>
              <w:rPr>
                <w:lang w:bidi="en-US"/>
              </w:rPr>
              <w:t>Holding celebrations of different cultures</w:t>
            </w:r>
          </w:p>
          <w:p w:rsidR="00DC36CC" w:rsidRDefault="00DC36CC" w:rsidP="006A2805">
            <w:pPr>
              <w:pStyle w:val="Answers"/>
              <w:numPr>
                <w:ilvl w:val="0"/>
                <w:numId w:val="18"/>
              </w:numPr>
              <w:rPr>
                <w:lang w:bidi="en-US"/>
              </w:rPr>
            </w:pPr>
            <w:r>
              <w:rPr>
                <w:lang w:bidi="en-US"/>
              </w:rPr>
              <w:t>Attending educational seminars on different cultures</w:t>
            </w:r>
          </w:p>
          <w:p w:rsidR="00DC36CC" w:rsidRDefault="00DC36CC" w:rsidP="006A2805">
            <w:pPr>
              <w:pStyle w:val="Answers"/>
              <w:numPr>
                <w:ilvl w:val="0"/>
                <w:numId w:val="18"/>
              </w:numPr>
              <w:rPr>
                <w:lang w:bidi="en-US"/>
              </w:rPr>
            </w:pPr>
            <w:r>
              <w:rPr>
                <w:lang w:bidi="en-US"/>
              </w:rPr>
              <w:t>Creating equal employment opportunities</w:t>
            </w:r>
          </w:p>
          <w:p w:rsidR="00DC36CC" w:rsidRDefault="00DC36CC" w:rsidP="006A2805">
            <w:pPr>
              <w:pStyle w:val="Answers"/>
              <w:numPr>
                <w:ilvl w:val="0"/>
                <w:numId w:val="18"/>
              </w:numPr>
              <w:rPr>
                <w:lang w:bidi="en-US"/>
              </w:rPr>
            </w:pPr>
            <w:r>
              <w:rPr>
                <w:lang w:bidi="en-US"/>
              </w:rPr>
              <w:t>Striving for a diverse workforce</w:t>
            </w:r>
          </w:p>
          <w:p w:rsidR="00DC36CC" w:rsidRDefault="00DC36CC" w:rsidP="006A2805">
            <w:pPr>
              <w:pStyle w:val="Answers"/>
              <w:numPr>
                <w:ilvl w:val="0"/>
                <w:numId w:val="18"/>
              </w:numPr>
              <w:rPr>
                <w:lang w:bidi="en-US"/>
              </w:rPr>
            </w:pPr>
            <w:r>
              <w:rPr>
                <w:lang w:bidi="en-US"/>
              </w:rPr>
              <w:t>Identifying strengths and weaknesses of cultures tot eh workforce</w:t>
            </w:r>
          </w:p>
          <w:p w:rsidR="00DC36CC" w:rsidRDefault="00DC36CC" w:rsidP="006A2805">
            <w:pPr>
              <w:pStyle w:val="Answers"/>
              <w:numPr>
                <w:ilvl w:val="0"/>
                <w:numId w:val="18"/>
              </w:numPr>
              <w:rPr>
                <w:lang w:bidi="en-US"/>
              </w:rPr>
            </w:pPr>
            <w:r>
              <w:rPr>
                <w:lang w:bidi="en-US"/>
              </w:rPr>
              <w:t>Obtaining feedback from the workforce</w:t>
            </w:r>
          </w:p>
          <w:p w:rsidR="00DC36CC" w:rsidRPr="000C5E33" w:rsidRDefault="00DC36CC" w:rsidP="006A2805">
            <w:pPr>
              <w:pStyle w:val="Answers"/>
              <w:numPr>
                <w:ilvl w:val="0"/>
                <w:numId w:val="18"/>
              </w:numPr>
              <w:rPr>
                <w:lang w:bidi="en-US"/>
              </w:rPr>
            </w:pPr>
            <w:r>
              <w:rPr>
                <w:lang w:bidi="en-US"/>
              </w:rPr>
              <w:t>Including diverse persons in workforce planning</w:t>
            </w:r>
          </w:p>
          <w:p w:rsidR="002F2C71" w:rsidRDefault="002F2C71"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Pr="00631F5D" w:rsidRDefault="00D8195E" w:rsidP="00DC36CC">
            <w:pPr>
              <w:pStyle w:val="AAAQuestions"/>
              <w:rPr>
                <w:rStyle w:val="Emphasis"/>
                <w:i w:val="0"/>
                <w:iCs w:val="0"/>
              </w:rPr>
            </w:pPr>
          </w:p>
        </w:tc>
      </w:tr>
    </w:tbl>
    <w:p w:rsidR="002F2C71" w:rsidRDefault="002F2C71" w:rsidP="002F2C71">
      <w:pPr>
        <w:pStyle w:val="Heading3"/>
      </w:pPr>
    </w:p>
    <w:p w:rsidR="002F2C71" w:rsidRDefault="002F2C71" w:rsidP="002F2C71">
      <w:pPr>
        <w:spacing w:after="0" w:line="240" w:lineRule="auto"/>
        <w:rPr>
          <w:rFonts w:cstheme="majorBidi"/>
          <w:b/>
          <w:bCs/>
          <w:sz w:val="26"/>
          <w:szCs w:val="26"/>
          <w:lang w:val="en-GB"/>
        </w:rPr>
      </w:pPr>
      <w:bookmarkStart w:id="14" w:name="_Toc427828539"/>
      <w:r>
        <w:br w:type="page"/>
      </w:r>
    </w:p>
    <w:p w:rsidR="002F2C71" w:rsidRPr="00B079C9" w:rsidRDefault="002F2C71" w:rsidP="002F2C71">
      <w:pPr>
        <w:pStyle w:val="Heading3"/>
      </w:pPr>
      <w:bookmarkStart w:id="15" w:name="_Toc427838588"/>
      <w:r w:rsidRPr="00B079C9">
        <w:lastRenderedPageBreak/>
        <w:t>Activity</w:t>
      </w:r>
      <w:r>
        <w:t xml:space="preserve"> 2C</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F2C71" w:rsidRPr="007431BE" w:rsidTr="00DC36CC">
        <w:tc>
          <w:tcPr>
            <w:tcW w:w="1668" w:type="dxa"/>
            <w:tcBorders>
              <w:top w:val="single" w:sz="8" w:space="0" w:color="C0504D"/>
              <w:left w:val="single" w:sz="8" w:space="0" w:color="C0504D"/>
              <w:bottom w:val="single" w:sz="18" w:space="0" w:color="C0504D"/>
              <w:right w:val="single" w:sz="8" w:space="0" w:color="C0504D"/>
            </w:tcBorders>
          </w:tcPr>
          <w:p w:rsidR="002F2C71" w:rsidRPr="007431BE" w:rsidRDefault="002F2C71" w:rsidP="00DC36C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F2C71" w:rsidRPr="007431BE" w:rsidRDefault="002F2C71" w:rsidP="00DC36CC">
            <w:pPr>
              <w:spacing w:after="0"/>
              <w:rPr>
                <w:rFonts w:eastAsia="Times New Roman"/>
                <w:b/>
                <w:bCs/>
                <w:color w:val="000000"/>
              </w:rPr>
            </w:pPr>
            <w:r>
              <w:rPr>
                <w:rFonts w:eastAsia="Times New Roman"/>
                <w:b/>
                <w:bCs/>
                <w:color w:val="000000"/>
              </w:rPr>
              <w:t>20 Minutes</w:t>
            </w:r>
          </w:p>
        </w:tc>
      </w:tr>
      <w:tr w:rsidR="002F2C71" w:rsidRPr="007431BE" w:rsidTr="00DC36C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DC36C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DC36CC">
            <w:pPr>
              <w:pStyle w:val="NormalBold"/>
              <w:spacing w:after="0"/>
            </w:pPr>
            <w:r>
              <w:t>To provide you with an opportunity to</w:t>
            </w:r>
            <w:r w:rsidRPr="002C2214">
              <w:rPr>
                <w:rFonts w:asciiTheme="minorHAnsi" w:hAnsiTheme="minorHAnsi"/>
              </w:rPr>
              <w:t xml:space="preserve"> </w:t>
            </w:r>
            <w:r>
              <w:rPr>
                <w:rFonts w:asciiTheme="minorHAnsi" w:hAnsiTheme="minorHAnsi"/>
              </w:rPr>
              <w:t>u</w:t>
            </w:r>
            <w:r w:rsidRPr="002C2214">
              <w:rPr>
                <w:rFonts w:asciiTheme="minorHAnsi" w:hAnsiTheme="minorHAnsi"/>
              </w:rPr>
              <w:t>se work practices that make environments safe for all</w:t>
            </w:r>
            <w:r>
              <w:rPr>
                <w:rFonts w:asciiTheme="minorHAnsi" w:hAnsiTheme="minorHAnsi"/>
              </w:rPr>
              <w:t>.</w:t>
            </w:r>
          </w:p>
        </w:tc>
      </w:tr>
      <w:tr w:rsidR="002F2C71" w:rsidRPr="007431BE" w:rsidTr="00DC36CC">
        <w:trPr>
          <w:trHeight w:val="440"/>
        </w:trPr>
        <w:tc>
          <w:tcPr>
            <w:tcW w:w="1668" w:type="dxa"/>
            <w:tcBorders>
              <w:top w:val="single" w:sz="8" w:space="0" w:color="C0504D"/>
              <w:left w:val="single" w:sz="8" w:space="0" w:color="C0504D"/>
              <w:bottom w:val="single" w:sz="8" w:space="0" w:color="C0504D"/>
              <w:right w:val="single" w:sz="8" w:space="0" w:color="C0504D"/>
            </w:tcBorders>
          </w:tcPr>
          <w:p w:rsidR="002F2C71" w:rsidRPr="007431BE" w:rsidRDefault="002F2C71" w:rsidP="00DC36C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2C71" w:rsidRDefault="002F2C71" w:rsidP="00DC36CC">
            <w:pPr>
              <w:pStyle w:val="AAAQuestions"/>
              <w:rPr>
                <w:lang w:bidi="en-US"/>
              </w:rPr>
            </w:pPr>
            <w:r>
              <w:rPr>
                <w:lang w:bidi="en-US"/>
              </w:rPr>
              <w:t>What is an emotionally safety and how can it be created?</w:t>
            </w:r>
          </w:p>
          <w:p w:rsidR="002F2C71" w:rsidRDefault="002F2C71" w:rsidP="00DC36CC">
            <w:pPr>
              <w:pStyle w:val="AAAQuestions"/>
              <w:rPr>
                <w:lang w:bidi="en-US"/>
              </w:rPr>
            </w:pPr>
          </w:p>
          <w:p w:rsidR="00DC36CC" w:rsidRDefault="00DC36CC" w:rsidP="00DC36CC">
            <w:pPr>
              <w:pStyle w:val="Answers"/>
              <w:rPr>
                <w:lang w:val="en-GB"/>
              </w:rPr>
            </w:pPr>
            <w:r>
              <w:rPr>
                <w:lang w:val="en-GB"/>
              </w:rPr>
              <w:t>Emotional safety is</w:t>
            </w:r>
            <w:r w:rsidRPr="00B443BD">
              <w:rPr>
                <w:lang w:val="en-GB"/>
              </w:rPr>
              <w:t xml:space="preserve"> the feeling of being secure and protected from intimidation, harassment, discrimination and racial denigration.</w:t>
            </w:r>
          </w:p>
          <w:p w:rsidR="00DC36CC" w:rsidRPr="00B443BD" w:rsidRDefault="00DC36CC" w:rsidP="00DC36CC">
            <w:pPr>
              <w:pStyle w:val="Answers"/>
              <w:rPr>
                <w:lang w:val="en-GB"/>
              </w:rPr>
            </w:pPr>
          </w:p>
          <w:p w:rsidR="00DC36CC" w:rsidRDefault="00DC36CC" w:rsidP="00DC36CC">
            <w:pPr>
              <w:pStyle w:val="Answers"/>
              <w:rPr>
                <w:lang w:val="en-GB"/>
              </w:rPr>
            </w:pPr>
            <w:r w:rsidRPr="00B443BD">
              <w:rPr>
                <w:lang w:val="en-GB"/>
              </w:rPr>
              <w:t>In the field of cultural diversity</w:t>
            </w:r>
            <w:r>
              <w:rPr>
                <w:lang w:val="en-GB"/>
              </w:rPr>
              <w:t>,</w:t>
            </w:r>
            <w:r w:rsidRPr="00B443BD">
              <w:rPr>
                <w:lang w:val="en-GB"/>
              </w:rPr>
              <w:t xml:space="preserve"> emotional safety is an important obligation because of the potential for conflict between cultural groups living within Australia. With such a broad cultural picture</w:t>
            </w:r>
            <w:r>
              <w:rPr>
                <w:lang w:val="en-GB"/>
              </w:rPr>
              <w:t>,</w:t>
            </w:r>
            <w:r w:rsidRPr="00B443BD">
              <w:rPr>
                <w:lang w:val="en-GB"/>
              </w:rPr>
              <w:t xml:space="preserve"> emotional safety cannot be left to chance or hope. In general terms</w:t>
            </w:r>
            <w:r>
              <w:rPr>
                <w:lang w:val="en-GB"/>
              </w:rPr>
              <w:t>,</w:t>
            </w:r>
            <w:r w:rsidRPr="00B443BD">
              <w:rPr>
                <w:lang w:val="en-GB"/>
              </w:rPr>
              <w:t xml:space="preserve"> there is an obligation on </w:t>
            </w:r>
            <w:r>
              <w:rPr>
                <w:lang w:val="en-GB"/>
              </w:rPr>
              <w:t xml:space="preserve">the employer/organisation to be </w:t>
            </w:r>
            <w:r w:rsidRPr="00B443BD">
              <w:rPr>
                <w:lang w:val="en-GB"/>
              </w:rPr>
              <w:t>proactive in fulfilling their obligations.</w:t>
            </w:r>
          </w:p>
          <w:p w:rsidR="00DC36CC" w:rsidRPr="00B443BD" w:rsidRDefault="00DC36CC" w:rsidP="00DC36CC">
            <w:pPr>
              <w:pStyle w:val="Answers"/>
              <w:rPr>
                <w:lang w:val="en-GB"/>
              </w:rPr>
            </w:pPr>
          </w:p>
          <w:p w:rsidR="00DC36CC" w:rsidRPr="00B443BD" w:rsidRDefault="00DC36CC" w:rsidP="00DC36CC">
            <w:pPr>
              <w:pStyle w:val="Answers"/>
              <w:rPr>
                <w:lang w:val="en-GB"/>
              </w:rPr>
            </w:pPr>
            <w:r w:rsidRPr="00B443BD">
              <w:rPr>
                <w:lang w:val="en-GB"/>
              </w:rPr>
              <w:t>Emotional safety is a perception issue. It can range from verbal abuse through to deliberate isolation or non-communication. In an emotionally safe organisational culture</w:t>
            </w:r>
            <w:r>
              <w:rPr>
                <w:lang w:val="en-GB"/>
              </w:rPr>
              <w:t>,</w:t>
            </w:r>
            <w:r w:rsidRPr="00B443BD">
              <w:rPr>
                <w:lang w:val="en-GB"/>
              </w:rPr>
              <w:t xml:space="preserve"> an individual feels free to be themselves without risk of being punished or treated negatively. With modern technology</w:t>
            </w:r>
            <w:r>
              <w:rPr>
                <w:lang w:val="en-GB"/>
              </w:rPr>
              <w:t>,</w:t>
            </w:r>
            <w:r w:rsidRPr="00B443BD">
              <w:rPr>
                <w:lang w:val="en-GB"/>
              </w:rPr>
              <w:t xml:space="preserve"> emotional safety can be conveyed by emails, websites and mobile phones. Monitoring is an important part of the culture of safety in any organisation. This may mean surveying staff on a regular basis to test for changes in the perception of emotional safety. In a number of organisations</w:t>
            </w:r>
            <w:r>
              <w:rPr>
                <w:lang w:val="en-GB"/>
              </w:rPr>
              <w:t>,</w:t>
            </w:r>
            <w:r w:rsidRPr="00B443BD">
              <w:rPr>
                <w:lang w:val="en-GB"/>
              </w:rPr>
              <w:t xml:space="preserve"> such employee satisfaction surveys are conducted by the Human Resources department as part of organisational performance management.</w:t>
            </w:r>
          </w:p>
          <w:p w:rsidR="002F2C71" w:rsidRDefault="002F2C71"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Pr="00631F5D" w:rsidRDefault="00D8195E" w:rsidP="00DC36CC">
            <w:pPr>
              <w:pStyle w:val="AAAQuestions"/>
              <w:rPr>
                <w:rStyle w:val="Emphasis"/>
                <w:i w:val="0"/>
                <w:iCs w:val="0"/>
              </w:rPr>
            </w:pPr>
          </w:p>
        </w:tc>
      </w:tr>
    </w:tbl>
    <w:p w:rsidR="002F2C71" w:rsidRDefault="002F2C71" w:rsidP="002F2C71">
      <w:pPr>
        <w:pStyle w:val="Heading3"/>
      </w:pPr>
    </w:p>
    <w:p w:rsidR="002F2C71" w:rsidRDefault="002F2C71" w:rsidP="002F2C71">
      <w:pPr>
        <w:spacing w:after="0" w:line="240" w:lineRule="auto"/>
        <w:rPr>
          <w:rFonts w:cstheme="majorBidi"/>
          <w:b/>
          <w:bCs/>
          <w:sz w:val="26"/>
          <w:szCs w:val="26"/>
          <w:lang w:val="en-GB"/>
        </w:rPr>
      </w:pPr>
      <w:bookmarkStart w:id="16" w:name="_Toc427828540"/>
      <w:r>
        <w:br w:type="page"/>
      </w:r>
    </w:p>
    <w:p w:rsidR="002F2C71" w:rsidRPr="00B079C9" w:rsidRDefault="002F2C71" w:rsidP="002F2C71">
      <w:pPr>
        <w:pStyle w:val="Heading3"/>
      </w:pPr>
      <w:bookmarkStart w:id="17" w:name="_Toc427838589"/>
      <w:r w:rsidRPr="00B079C9">
        <w:lastRenderedPageBreak/>
        <w:t>Activity</w:t>
      </w:r>
      <w:r>
        <w:t xml:space="preserve"> 3A</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F2C71" w:rsidRPr="007431BE" w:rsidTr="00DC36CC">
        <w:tc>
          <w:tcPr>
            <w:tcW w:w="1668" w:type="dxa"/>
            <w:tcBorders>
              <w:top w:val="single" w:sz="8" w:space="0" w:color="C0504D"/>
              <w:left w:val="single" w:sz="8" w:space="0" w:color="C0504D"/>
              <w:bottom w:val="single" w:sz="18" w:space="0" w:color="C0504D"/>
              <w:right w:val="single" w:sz="8" w:space="0" w:color="C0504D"/>
            </w:tcBorders>
          </w:tcPr>
          <w:p w:rsidR="002F2C71" w:rsidRPr="007431BE" w:rsidRDefault="002F2C71" w:rsidP="00DC36C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F2C71" w:rsidRPr="007431BE" w:rsidRDefault="002F2C71" w:rsidP="00DC36CC">
            <w:pPr>
              <w:spacing w:after="0"/>
              <w:rPr>
                <w:rFonts w:eastAsia="Times New Roman"/>
                <w:b/>
                <w:bCs/>
                <w:color w:val="000000"/>
              </w:rPr>
            </w:pPr>
            <w:r>
              <w:rPr>
                <w:rFonts w:eastAsia="Times New Roman"/>
                <w:b/>
                <w:bCs/>
                <w:color w:val="000000"/>
              </w:rPr>
              <w:t>25 Minutes</w:t>
            </w:r>
          </w:p>
        </w:tc>
      </w:tr>
      <w:tr w:rsidR="002F2C71" w:rsidRPr="007431BE" w:rsidTr="00DC36C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DC36C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DC36CC">
            <w:pPr>
              <w:pStyle w:val="NormalBold"/>
              <w:spacing w:after="0"/>
            </w:pPr>
            <w:r>
              <w:t>To provide you with an opportunity to</w:t>
            </w:r>
            <w:r w:rsidRPr="002C2214">
              <w:rPr>
                <w:rFonts w:asciiTheme="minorHAnsi" w:hAnsiTheme="minorHAnsi"/>
              </w:rPr>
              <w:t xml:space="preserve"> </w:t>
            </w:r>
            <w:r>
              <w:rPr>
                <w:rFonts w:asciiTheme="minorHAnsi" w:hAnsiTheme="minorHAnsi"/>
              </w:rPr>
              <w:t>s</w:t>
            </w:r>
            <w:r w:rsidRPr="002C2214">
              <w:rPr>
                <w:rFonts w:asciiTheme="minorHAnsi" w:hAnsiTheme="minorHAnsi"/>
              </w:rPr>
              <w:t>how respect for diversity in communication with all people</w:t>
            </w:r>
            <w:r>
              <w:rPr>
                <w:rFonts w:asciiTheme="minorHAnsi" w:hAnsiTheme="minorHAnsi"/>
              </w:rPr>
              <w:t>.</w:t>
            </w:r>
          </w:p>
        </w:tc>
      </w:tr>
      <w:tr w:rsidR="002F2C71" w:rsidRPr="007431BE" w:rsidTr="00DC36CC">
        <w:trPr>
          <w:trHeight w:val="440"/>
        </w:trPr>
        <w:tc>
          <w:tcPr>
            <w:tcW w:w="1668" w:type="dxa"/>
            <w:tcBorders>
              <w:top w:val="single" w:sz="8" w:space="0" w:color="C0504D"/>
              <w:left w:val="single" w:sz="8" w:space="0" w:color="C0504D"/>
              <w:bottom w:val="single" w:sz="8" w:space="0" w:color="C0504D"/>
              <w:right w:val="single" w:sz="8" w:space="0" w:color="C0504D"/>
            </w:tcBorders>
          </w:tcPr>
          <w:p w:rsidR="002F2C71" w:rsidRPr="007431BE" w:rsidRDefault="002F2C71" w:rsidP="00DC36C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2C71" w:rsidRDefault="002F2C71" w:rsidP="00DC36CC">
            <w:pPr>
              <w:pStyle w:val="AAAQuestions"/>
              <w:rPr>
                <w:lang w:bidi="en-US"/>
              </w:rPr>
            </w:pPr>
            <w:r>
              <w:rPr>
                <w:lang w:bidi="en-US"/>
              </w:rPr>
              <w:t>What issues do you need to consider regarding respect for diversity in communication with others?</w:t>
            </w:r>
          </w:p>
          <w:p w:rsidR="002F2C71" w:rsidRDefault="002F2C71" w:rsidP="00DC36CC">
            <w:pPr>
              <w:pStyle w:val="AAAQuestions"/>
              <w:rPr>
                <w:lang w:bidi="en-US"/>
              </w:rPr>
            </w:pPr>
          </w:p>
          <w:p w:rsidR="00DC36CC" w:rsidRDefault="00DC36CC" w:rsidP="00DC36CC">
            <w:pPr>
              <w:pStyle w:val="AAAQuestions"/>
              <w:rPr>
                <w:lang w:bidi="en-US"/>
              </w:rPr>
            </w:pPr>
          </w:p>
          <w:p w:rsidR="00DC36CC" w:rsidRDefault="00DC36CC" w:rsidP="00DC36CC">
            <w:pPr>
              <w:pStyle w:val="Answers"/>
              <w:rPr>
                <w:lang w:val="en-GB"/>
              </w:rPr>
            </w:pPr>
            <w:r>
              <w:rPr>
                <w:lang w:val="en-GB"/>
              </w:rPr>
              <w:t>Some</w:t>
            </w:r>
            <w:r w:rsidRPr="00B443BD">
              <w:rPr>
                <w:lang w:val="en-GB"/>
              </w:rPr>
              <w:t xml:space="preserve"> services are targeted to the needs of specific ethnic groups. Often</w:t>
            </w:r>
            <w:r>
              <w:rPr>
                <w:lang w:val="en-GB"/>
              </w:rPr>
              <w:t>,</w:t>
            </w:r>
            <w:r w:rsidRPr="00B443BD">
              <w:rPr>
                <w:lang w:val="en-GB"/>
              </w:rPr>
              <w:t xml:space="preserve"> the workers in those services will </w:t>
            </w:r>
            <w:r>
              <w:rPr>
                <w:lang w:val="en-GB"/>
              </w:rPr>
              <w:t xml:space="preserve">have </w:t>
            </w:r>
            <w:r w:rsidRPr="00B443BD">
              <w:rPr>
                <w:lang w:val="en-GB"/>
              </w:rPr>
              <w:t>an affiliation to that ethnic group. They will have some understanding of how people from that ethnic group like to live</w:t>
            </w:r>
            <w:r>
              <w:rPr>
                <w:lang w:val="en-GB"/>
              </w:rPr>
              <w:t>,</w:t>
            </w:r>
            <w:r w:rsidRPr="00B443BD">
              <w:rPr>
                <w:lang w:val="en-GB"/>
              </w:rPr>
              <w:t xml:space="preserve"> which may be quite different from other cultures.</w:t>
            </w:r>
          </w:p>
          <w:p w:rsidR="00DC36CC" w:rsidRPr="00B443BD" w:rsidRDefault="00DC36CC" w:rsidP="00DC36CC">
            <w:pPr>
              <w:pStyle w:val="Answers"/>
              <w:rPr>
                <w:lang w:val="en-GB"/>
              </w:rPr>
            </w:pPr>
          </w:p>
          <w:p w:rsidR="00DC36CC" w:rsidRDefault="00DC36CC" w:rsidP="00DC36CC">
            <w:pPr>
              <w:pStyle w:val="Answers"/>
              <w:rPr>
                <w:lang w:val="en-GB"/>
              </w:rPr>
            </w:pPr>
            <w:r w:rsidRPr="00B443BD">
              <w:rPr>
                <w:lang w:val="en-GB"/>
              </w:rPr>
              <w:t xml:space="preserve">Some cultural groups will have different attitudes towards </w:t>
            </w:r>
            <w:r>
              <w:rPr>
                <w:lang w:val="en-GB"/>
              </w:rPr>
              <w:t>receiving help</w:t>
            </w:r>
            <w:r w:rsidRPr="00B443BD">
              <w:rPr>
                <w:lang w:val="en-GB"/>
              </w:rPr>
              <w:t xml:space="preserve">. They may have difficulty accepting </w:t>
            </w:r>
            <w:r>
              <w:rPr>
                <w:lang w:val="en-GB"/>
              </w:rPr>
              <w:t>your services (e.g. counselling, aged care)</w:t>
            </w:r>
            <w:r w:rsidRPr="00B443BD">
              <w:rPr>
                <w:lang w:val="en-GB"/>
              </w:rPr>
              <w:t xml:space="preserve"> as a legitimate helping process. In some cases</w:t>
            </w:r>
            <w:r>
              <w:rPr>
                <w:lang w:val="en-GB"/>
              </w:rPr>
              <w:t>,</w:t>
            </w:r>
            <w:r w:rsidRPr="00B443BD">
              <w:rPr>
                <w:lang w:val="en-GB"/>
              </w:rPr>
              <w:t xml:space="preserve"> they may see </w:t>
            </w:r>
            <w:r>
              <w:rPr>
                <w:lang w:val="en-GB"/>
              </w:rPr>
              <w:t>you as an unwelcome intrusion. For example, i</w:t>
            </w:r>
            <w:r w:rsidRPr="00B443BD">
              <w:rPr>
                <w:lang w:val="en-GB"/>
              </w:rPr>
              <w:t>n cultures where the family is the primary social group</w:t>
            </w:r>
            <w:r>
              <w:rPr>
                <w:lang w:val="en-GB"/>
              </w:rPr>
              <w:t xml:space="preserve">, </w:t>
            </w:r>
            <w:r w:rsidRPr="00B443BD">
              <w:rPr>
                <w:lang w:val="en-GB"/>
              </w:rPr>
              <w:t>care is expected to be given by the family mem</w:t>
            </w:r>
            <w:r>
              <w:rPr>
                <w:lang w:val="en-GB"/>
              </w:rPr>
              <w:t>bers, not outsiders who may</w:t>
            </w:r>
            <w:r w:rsidRPr="00B443BD">
              <w:rPr>
                <w:lang w:val="en-GB"/>
              </w:rPr>
              <w:t xml:space="preserve"> be strangers.</w:t>
            </w:r>
          </w:p>
          <w:p w:rsidR="00DC36CC" w:rsidRPr="00B443BD" w:rsidRDefault="00DC36CC" w:rsidP="00DC36CC">
            <w:pPr>
              <w:pStyle w:val="Answers"/>
              <w:rPr>
                <w:lang w:val="en-GB"/>
              </w:rPr>
            </w:pPr>
          </w:p>
          <w:p w:rsidR="00DC36CC" w:rsidRDefault="00DC36CC" w:rsidP="00DC36CC">
            <w:pPr>
              <w:pStyle w:val="Answers"/>
              <w:rPr>
                <w:lang w:val="en-GB"/>
              </w:rPr>
            </w:pPr>
            <w:r>
              <w:rPr>
                <w:noProof/>
                <w:lang w:val="en-GB" w:eastAsia="en-GB"/>
              </w:rPr>
              <w:t xml:space="preserve">Another example would be </w:t>
            </w:r>
            <w:r w:rsidRPr="00B443BD">
              <w:rPr>
                <w:lang w:val="en-GB"/>
              </w:rPr>
              <w:t xml:space="preserve">cultures </w:t>
            </w:r>
            <w:r>
              <w:rPr>
                <w:lang w:val="en-GB"/>
              </w:rPr>
              <w:t>that</w:t>
            </w:r>
            <w:r w:rsidRPr="00B443BD">
              <w:rPr>
                <w:lang w:val="en-GB"/>
              </w:rPr>
              <w:t xml:space="preserve"> consider that only a person who is seriously in emotional trouble would opt to receive support from a therapist or counsellor. So, in these contexts, counselling becomes stigmatised.</w:t>
            </w:r>
            <w:r>
              <w:rPr>
                <w:lang w:val="en-GB"/>
              </w:rPr>
              <w:t xml:space="preserve"> </w:t>
            </w:r>
          </w:p>
          <w:p w:rsidR="00DC36CC" w:rsidRPr="00B443BD" w:rsidRDefault="00DC36CC" w:rsidP="00DC36CC">
            <w:pPr>
              <w:pStyle w:val="Answers"/>
              <w:rPr>
                <w:lang w:val="en-GB"/>
              </w:rPr>
            </w:pPr>
          </w:p>
          <w:p w:rsidR="00DC36CC" w:rsidRPr="00B443BD" w:rsidRDefault="00DC36CC" w:rsidP="00DC36CC">
            <w:pPr>
              <w:pStyle w:val="Answers"/>
              <w:rPr>
                <w:lang w:val="en-GB"/>
              </w:rPr>
            </w:pPr>
            <w:r w:rsidRPr="00B443BD">
              <w:rPr>
                <w:lang w:val="en-GB"/>
              </w:rPr>
              <w:t xml:space="preserve">Privacy is another cultural issue that is </w:t>
            </w:r>
            <w:r>
              <w:rPr>
                <w:lang w:val="en-GB"/>
              </w:rPr>
              <w:t>controversial when providing any personal service</w:t>
            </w:r>
            <w:r w:rsidRPr="00B443BD">
              <w:rPr>
                <w:lang w:val="en-GB"/>
              </w:rPr>
              <w:t>. The level of disclosure of personal inform</w:t>
            </w:r>
            <w:r>
              <w:rPr>
                <w:lang w:val="en-GB"/>
              </w:rPr>
              <w:t xml:space="preserve">ation that frequently occurs when providing things like aged care and </w:t>
            </w:r>
            <w:r w:rsidRPr="00B443BD">
              <w:rPr>
                <w:lang w:val="en-GB"/>
              </w:rPr>
              <w:t xml:space="preserve">counselling </w:t>
            </w:r>
            <w:r>
              <w:rPr>
                <w:lang w:val="en-GB"/>
              </w:rPr>
              <w:t xml:space="preserve">services </w:t>
            </w:r>
            <w:r w:rsidRPr="00B443BD">
              <w:rPr>
                <w:lang w:val="en-GB"/>
              </w:rPr>
              <w:t>can often be seen as invasive. In some cultures</w:t>
            </w:r>
            <w:r>
              <w:rPr>
                <w:lang w:val="en-GB"/>
              </w:rPr>
              <w:t>,</w:t>
            </w:r>
            <w:r w:rsidRPr="00B443BD">
              <w:rPr>
                <w:lang w:val="en-GB"/>
              </w:rPr>
              <w:t xml:space="preserve"> it is not appropriate to discuss personal troubles with a stranger</w:t>
            </w:r>
            <w:r>
              <w:rPr>
                <w:lang w:val="en-GB"/>
              </w:rPr>
              <w:t>, or people to allow you to assist them getting dressed if you are a stranger</w:t>
            </w:r>
            <w:r w:rsidRPr="00B443BD">
              <w:rPr>
                <w:lang w:val="en-GB"/>
              </w:rPr>
              <w:t xml:space="preserve">. </w:t>
            </w:r>
          </w:p>
          <w:p w:rsidR="002F2C71" w:rsidRDefault="002F2C71"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Default="00D8195E" w:rsidP="00DC36CC">
            <w:pPr>
              <w:pStyle w:val="AAAQuestions"/>
              <w:rPr>
                <w:rStyle w:val="Emphasis"/>
                <w:i w:val="0"/>
                <w:iCs w:val="0"/>
              </w:rPr>
            </w:pPr>
          </w:p>
          <w:p w:rsidR="00D8195E" w:rsidRPr="00631F5D" w:rsidRDefault="00D8195E" w:rsidP="00DC36CC">
            <w:pPr>
              <w:pStyle w:val="AAAQuestions"/>
              <w:rPr>
                <w:rStyle w:val="Emphasis"/>
                <w:i w:val="0"/>
                <w:iCs w:val="0"/>
              </w:rPr>
            </w:pPr>
          </w:p>
        </w:tc>
      </w:tr>
    </w:tbl>
    <w:p w:rsidR="002F2C71" w:rsidRPr="00B079C9" w:rsidRDefault="002F2C71" w:rsidP="002F2C71">
      <w:pPr>
        <w:pStyle w:val="Heading3"/>
      </w:pPr>
      <w:bookmarkStart w:id="18" w:name="_Toc427828541"/>
      <w:bookmarkStart w:id="19" w:name="_Toc427838590"/>
      <w:r w:rsidRPr="00B079C9">
        <w:lastRenderedPageBreak/>
        <w:t>Activity</w:t>
      </w:r>
      <w:r>
        <w:t xml:space="preserve"> 3B</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F2C71" w:rsidRPr="007431BE" w:rsidTr="00DC36CC">
        <w:tc>
          <w:tcPr>
            <w:tcW w:w="1668" w:type="dxa"/>
            <w:tcBorders>
              <w:top w:val="single" w:sz="8" w:space="0" w:color="C0504D"/>
              <w:left w:val="single" w:sz="8" w:space="0" w:color="C0504D"/>
              <w:bottom w:val="single" w:sz="18" w:space="0" w:color="C0504D"/>
              <w:right w:val="single" w:sz="8" w:space="0" w:color="C0504D"/>
            </w:tcBorders>
          </w:tcPr>
          <w:p w:rsidR="002F2C71" w:rsidRPr="007431BE" w:rsidRDefault="002F2C71" w:rsidP="00DC36C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F2C71" w:rsidRPr="007431BE" w:rsidRDefault="002F2C71" w:rsidP="00DC36CC">
            <w:pPr>
              <w:spacing w:after="0"/>
              <w:rPr>
                <w:rFonts w:eastAsia="Times New Roman"/>
                <w:b/>
                <w:bCs/>
                <w:color w:val="000000"/>
              </w:rPr>
            </w:pPr>
            <w:r>
              <w:rPr>
                <w:rFonts w:eastAsia="Times New Roman"/>
                <w:b/>
                <w:bCs/>
                <w:color w:val="000000"/>
              </w:rPr>
              <w:t>40 Minutes</w:t>
            </w:r>
          </w:p>
        </w:tc>
      </w:tr>
      <w:tr w:rsidR="002F2C71" w:rsidRPr="007431BE" w:rsidTr="00DC36C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DC36C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DC36CC">
            <w:pPr>
              <w:pStyle w:val="NormalBold"/>
              <w:spacing w:after="0"/>
            </w:pPr>
            <w:r>
              <w:t>To provide you with an opportunity to</w:t>
            </w:r>
            <w:r w:rsidRPr="002C2214">
              <w:rPr>
                <w:rFonts w:asciiTheme="minorHAnsi" w:hAnsiTheme="minorHAnsi"/>
              </w:rPr>
              <w:t xml:space="preserve"> </w:t>
            </w:r>
            <w:r>
              <w:rPr>
                <w:rFonts w:asciiTheme="minorHAnsi" w:hAnsiTheme="minorHAnsi"/>
              </w:rPr>
              <w:t>u</w:t>
            </w:r>
            <w:r w:rsidRPr="002C2214">
              <w:rPr>
                <w:rFonts w:asciiTheme="minorHAnsi" w:hAnsiTheme="minorHAnsi"/>
              </w:rPr>
              <w:t>se verbal and non-verbal communication constructively to establish, develop and maintain effective relationships, mutual trust and confidence</w:t>
            </w:r>
            <w:r>
              <w:rPr>
                <w:rFonts w:asciiTheme="minorHAnsi" w:hAnsiTheme="minorHAnsi"/>
              </w:rPr>
              <w:t>.</w:t>
            </w:r>
          </w:p>
        </w:tc>
      </w:tr>
      <w:tr w:rsidR="002F2C71" w:rsidRPr="007431BE" w:rsidTr="00DC36CC">
        <w:trPr>
          <w:trHeight w:val="440"/>
        </w:trPr>
        <w:tc>
          <w:tcPr>
            <w:tcW w:w="1668" w:type="dxa"/>
            <w:tcBorders>
              <w:top w:val="single" w:sz="8" w:space="0" w:color="C0504D"/>
              <w:left w:val="single" w:sz="8" w:space="0" w:color="C0504D"/>
              <w:bottom w:val="single" w:sz="8" w:space="0" w:color="C0504D"/>
              <w:right w:val="single" w:sz="8" w:space="0" w:color="C0504D"/>
            </w:tcBorders>
          </w:tcPr>
          <w:p w:rsidR="002F2C71" w:rsidRPr="007431BE" w:rsidRDefault="002F2C71" w:rsidP="00DC36C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2C71" w:rsidRDefault="002F2C71" w:rsidP="00DC36CC">
            <w:pPr>
              <w:pStyle w:val="AAAQuestions"/>
              <w:rPr>
                <w:rStyle w:val="Emphasis"/>
                <w:i w:val="0"/>
                <w:iCs w:val="0"/>
              </w:rPr>
            </w:pPr>
            <w:r>
              <w:rPr>
                <w:rStyle w:val="Emphasis"/>
                <w:i w:val="0"/>
                <w:iCs w:val="0"/>
              </w:rPr>
              <w:t>What issues might arise for verbal and non-verbal communication?</w:t>
            </w:r>
          </w:p>
          <w:p w:rsidR="002F2C71" w:rsidRDefault="002F2C71" w:rsidP="00DC36CC">
            <w:pPr>
              <w:pStyle w:val="AAAQuestions"/>
              <w:rPr>
                <w:rStyle w:val="Emphasis"/>
                <w:i w:val="0"/>
                <w:iCs w:val="0"/>
              </w:rPr>
            </w:pPr>
          </w:p>
          <w:p w:rsidR="00DC36CC" w:rsidRDefault="00DC36CC" w:rsidP="00DC36CC">
            <w:pPr>
              <w:pStyle w:val="Answers"/>
              <w:rPr>
                <w:b/>
                <w:u w:val="single"/>
              </w:rPr>
            </w:pPr>
            <w:r w:rsidRPr="00C4766A">
              <w:rPr>
                <w:b/>
                <w:u w:val="single"/>
              </w:rPr>
              <w:t>Verbal communication issues</w:t>
            </w:r>
          </w:p>
          <w:p w:rsidR="00DC36CC" w:rsidRPr="00C4766A" w:rsidRDefault="00DC36CC" w:rsidP="00DC36CC">
            <w:pPr>
              <w:pStyle w:val="Answers"/>
              <w:rPr>
                <w:b/>
                <w:u w:val="single"/>
              </w:rPr>
            </w:pPr>
          </w:p>
          <w:p w:rsidR="00DC36CC" w:rsidRDefault="00DC36CC" w:rsidP="00DC36CC">
            <w:pPr>
              <w:pStyle w:val="Answers"/>
            </w:pPr>
            <w:r>
              <w:t>Some issues that can arise in verbal communication to be aware of are:</w:t>
            </w:r>
          </w:p>
          <w:p w:rsidR="00DC36CC" w:rsidRDefault="00DC36CC" w:rsidP="00DC36CC">
            <w:pPr>
              <w:pStyle w:val="Answers"/>
            </w:pPr>
          </w:p>
          <w:p w:rsidR="00DC36CC" w:rsidRDefault="00DC36CC" w:rsidP="006A2805">
            <w:pPr>
              <w:pStyle w:val="Answers"/>
              <w:numPr>
                <w:ilvl w:val="0"/>
                <w:numId w:val="19"/>
              </w:numPr>
            </w:pPr>
            <w:r>
              <w:t>Tone of voice – the way in which we say things can sometimes offend or upset others and may be unintentional but must be kept in mind, particularly when issuing instructions</w:t>
            </w:r>
          </w:p>
          <w:p w:rsidR="00DC36CC" w:rsidRDefault="00DC36CC" w:rsidP="006A2805">
            <w:pPr>
              <w:pStyle w:val="Answers"/>
              <w:numPr>
                <w:ilvl w:val="0"/>
                <w:numId w:val="19"/>
              </w:numPr>
            </w:pPr>
            <w:r>
              <w:t>Jargon – is words or phrases associated with a particular industry, sector or profession. Be aware that new employees or non-English speaking colleagues may not understand it</w:t>
            </w:r>
          </w:p>
          <w:p w:rsidR="00DC36CC" w:rsidRDefault="00DC36CC" w:rsidP="006A2805">
            <w:pPr>
              <w:pStyle w:val="Answers"/>
              <w:numPr>
                <w:ilvl w:val="0"/>
                <w:numId w:val="19"/>
              </w:numPr>
            </w:pPr>
            <w:r>
              <w:t>Jokes – without realising it, telling a joke may be seriously offensive to someone from a different culture, race or religion</w:t>
            </w:r>
          </w:p>
          <w:p w:rsidR="00DC36CC" w:rsidRDefault="00DC36CC" w:rsidP="006A2805">
            <w:pPr>
              <w:pStyle w:val="Answers"/>
              <w:numPr>
                <w:ilvl w:val="0"/>
                <w:numId w:val="19"/>
              </w:numPr>
            </w:pPr>
            <w:r>
              <w:t>Offensive language – not everyone appreciates bad language and it can be highly offensive to some people</w:t>
            </w:r>
          </w:p>
          <w:p w:rsidR="00DC36CC" w:rsidRDefault="00DC36CC" w:rsidP="006A2805">
            <w:pPr>
              <w:pStyle w:val="Answers"/>
              <w:numPr>
                <w:ilvl w:val="0"/>
                <w:numId w:val="19"/>
              </w:numPr>
            </w:pPr>
            <w:r>
              <w:t>Colleagues that do not speak English – early training for new employees who do not speak English is essential. Perhaps assign a mentor to help them in the first stages of their employment.</w:t>
            </w:r>
          </w:p>
          <w:p w:rsidR="00DC36CC" w:rsidRDefault="00DC36CC" w:rsidP="00DC36CC">
            <w:pPr>
              <w:spacing w:after="0" w:line="240" w:lineRule="auto"/>
              <w:rPr>
                <w:b/>
              </w:rPr>
            </w:pPr>
            <w:r>
              <w:br w:type="page"/>
            </w:r>
          </w:p>
          <w:p w:rsidR="00DC36CC" w:rsidRDefault="00DC36CC" w:rsidP="00DC36CC">
            <w:pPr>
              <w:pStyle w:val="Answers"/>
              <w:rPr>
                <w:b/>
                <w:u w:val="single"/>
              </w:rPr>
            </w:pPr>
            <w:bookmarkStart w:id="20" w:name="_Toc427766593"/>
            <w:r w:rsidRPr="00C4766A">
              <w:rPr>
                <w:b/>
                <w:u w:val="single"/>
              </w:rPr>
              <w:t>Non-verbal communication issues</w:t>
            </w:r>
            <w:bookmarkEnd w:id="20"/>
          </w:p>
          <w:p w:rsidR="00DC36CC" w:rsidRPr="00C4766A" w:rsidRDefault="00DC36CC" w:rsidP="00DC36CC">
            <w:pPr>
              <w:pStyle w:val="Answers"/>
              <w:rPr>
                <w:b/>
                <w:u w:val="single"/>
              </w:rPr>
            </w:pPr>
          </w:p>
          <w:p w:rsidR="00DC36CC" w:rsidRDefault="00DC36CC" w:rsidP="00DC36CC">
            <w:pPr>
              <w:pStyle w:val="Answers"/>
            </w:pPr>
            <w:r>
              <w:t>Often what we don’t say but what we communicate by non-verbal means can cause even more issues than we realise.</w:t>
            </w:r>
          </w:p>
          <w:p w:rsidR="00DC36CC" w:rsidRDefault="00DC36CC" w:rsidP="00DC36CC">
            <w:pPr>
              <w:pStyle w:val="Answers"/>
            </w:pPr>
          </w:p>
          <w:p w:rsidR="00DC36CC" w:rsidRDefault="00DC36CC" w:rsidP="00DC36CC">
            <w:pPr>
              <w:pStyle w:val="Answers"/>
            </w:pPr>
            <w:r>
              <w:t>Issues may arise in the following areas:</w:t>
            </w:r>
          </w:p>
          <w:p w:rsidR="00DC36CC" w:rsidRPr="00C4766A" w:rsidRDefault="00DC36CC" w:rsidP="00DC36CC">
            <w:pPr>
              <w:pStyle w:val="Answers"/>
            </w:pPr>
          </w:p>
          <w:p w:rsidR="00DC36CC" w:rsidRDefault="00DC36CC" w:rsidP="006A2805">
            <w:pPr>
              <w:pStyle w:val="Answers"/>
              <w:numPr>
                <w:ilvl w:val="0"/>
                <w:numId w:val="19"/>
              </w:numPr>
            </w:pPr>
            <w:r>
              <w:t>Eye contact – making and maintaining eye contact is regarded as polite manners, although in some cultures this may not be true</w:t>
            </w:r>
          </w:p>
          <w:p w:rsidR="00DC36CC" w:rsidRDefault="00DC36CC" w:rsidP="006A2805">
            <w:pPr>
              <w:pStyle w:val="Answers"/>
              <w:numPr>
                <w:ilvl w:val="0"/>
                <w:numId w:val="19"/>
              </w:numPr>
            </w:pPr>
            <w:r>
              <w:t>Gestures – actions such as pointing may be considered rude by some people, as highly animated gestures may appear threatening to others</w:t>
            </w:r>
          </w:p>
          <w:p w:rsidR="00DC36CC" w:rsidRDefault="00DC36CC" w:rsidP="006A2805">
            <w:pPr>
              <w:pStyle w:val="Answers"/>
              <w:numPr>
                <w:ilvl w:val="0"/>
                <w:numId w:val="19"/>
              </w:numPr>
            </w:pPr>
            <w:r>
              <w:t>Body position – standing too close to someone may be an invasion of their personal space, however, if an employee is hearing impaired they may need to stand closer than others in order to hear you speak</w:t>
            </w:r>
          </w:p>
          <w:p w:rsidR="00D8195E" w:rsidRPr="00DC36CC" w:rsidRDefault="00DC36CC" w:rsidP="006A2805">
            <w:pPr>
              <w:pStyle w:val="Answers"/>
              <w:numPr>
                <w:ilvl w:val="0"/>
                <w:numId w:val="19"/>
              </w:numPr>
              <w:rPr>
                <w:rStyle w:val="Emphasis"/>
                <w:i/>
                <w:iCs w:val="0"/>
              </w:rPr>
            </w:pPr>
            <w:r>
              <w:t>Appearance – we often make judgements on people’s appearance. Dress may form part of someone’s culture or religion.</w:t>
            </w:r>
          </w:p>
          <w:p w:rsidR="00D8195E" w:rsidRDefault="00D8195E" w:rsidP="00DC36CC">
            <w:pPr>
              <w:pStyle w:val="AAAQuestions"/>
              <w:rPr>
                <w:rStyle w:val="Emphasis"/>
                <w:i w:val="0"/>
                <w:iCs w:val="0"/>
              </w:rPr>
            </w:pPr>
          </w:p>
          <w:p w:rsidR="002F2C71" w:rsidRDefault="002F2C71" w:rsidP="00DC36CC">
            <w:pPr>
              <w:pStyle w:val="AAAQuestions"/>
              <w:rPr>
                <w:rStyle w:val="Emphasis"/>
                <w:i w:val="0"/>
                <w:iCs w:val="0"/>
              </w:rPr>
            </w:pPr>
            <w:r>
              <w:rPr>
                <w:rStyle w:val="Emphasis"/>
                <w:i w:val="0"/>
                <w:iCs w:val="0"/>
              </w:rPr>
              <w:t>How can you use verbal and non-verbal communication to establish rapport and facilitate the exchange of information?</w:t>
            </w:r>
          </w:p>
          <w:p w:rsidR="00DC36CC" w:rsidRDefault="00DC36CC" w:rsidP="00DC36CC">
            <w:pPr>
              <w:pStyle w:val="AAAQuestions"/>
              <w:rPr>
                <w:rStyle w:val="Emphasis"/>
                <w:i w:val="0"/>
                <w:iCs w:val="0"/>
              </w:rPr>
            </w:pPr>
          </w:p>
          <w:p w:rsidR="00DC36CC" w:rsidRDefault="00DC36CC" w:rsidP="00DC36CC">
            <w:pPr>
              <w:pStyle w:val="Answers"/>
              <w:rPr>
                <w:lang w:val="en-GB"/>
              </w:rPr>
            </w:pPr>
            <w:r>
              <w:rPr>
                <w:lang w:val="en-GB"/>
              </w:rPr>
              <w:t xml:space="preserve">Establishing rapport is usually the initial phase of any communication, so can be largely established through body language and other non-verbal communication. Being friendly and approachable by smiling and welcoming new members of staff and/or clients, will help them to feel comfortable around you. Establishing rapport with staff and clients is very important as it will be the basis for any working </w:t>
            </w:r>
            <w:r>
              <w:rPr>
                <w:lang w:val="en-GB"/>
              </w:rPr>
              <w:lastRenderedPageBreak/>
              <w:t>relationship you have with them, so it is important that you are willing to listen and get to know the individual, so that a level of trust and respect are also established.</w:t>
            </w:r>
          </w:p>
          <w:p w:rsidR="00DC36CC" w:rsidRPr="00052FE8" w:rsidRDefault="00DC36CC" w:rsidP="00DC36CC">
            <w:pPr>
              <w:pStyle w:val="Answers"/>
              <w:rPr>
                <w:lang w:val="en-GB"/>
              </w:rPr>
            </w:pPr>
          </w:p>
          <w:p w:rsidR="00DC36CC" w:rsidRPr="00052FE8" w:rsidRDefault="00DC36CC" w:rsidP="00DC36CC">
            <w:pPr>
              <w:pStyle w:val="Answers"/>
              <w:rPr>
                <w:lang w:val="en-GB"/>
              </w:rPr>
            </w:pPr>
            <w:r>
              <w:rPr>
                <w:lang w:val="en-GB"/>
              </w:rPr>
              <w:t>When exchanging information, you should have open body language and use clear, accurate language. Staff and clients need to know that they can trust the information you are providing them with and they also need to be clear and understand what they are being told. Exchanging information is best done face to face so that any misunderstandings can be dealt with and any questions can be asked but you may find that your organisation uses email, for example, as its established channel of communication, so ensure any written information is clear and concise.</w:t>
            </w:r>
          </w:p>
          <w:p w:rsidR="00D8195E" w:rsidRPr="00631F5D" w:rsidRDefault="00D8195E" w:rsidP="00DC36CC">
            <w:pPr>
              <w:pStyle w:val="AAAQuestions"/>
              <w:rPr>
                <w:rStyle w:val="Emphasis"/>
                <w:i w:val="0"/>
                <w:iCs w:val="0"/>
              </w:rPr>
            </w:pPr>
          </w:p>
        </w:tc>
      </w:tr>
    </w:tbl>
    <w:p w:rsidR="002F2C71" w:rsidRPr="00B079C9" w:rsidRDefault="002F2C71" w:rsidP="002F2C71">
      <w:pPr>
        <w:pStyle w:val="Heading3"/>
      </w:pPr>
      <w:bookmarkStart w:id="21" w:name="_Toc427828542"/>
      <w:bookmarkStart w:id="22" w:name="_Toc427838591"/>
      <w:r w:rsidRPr="00B079C9">
        <w:lastRenderedPageBreak/>
        <w:t>Activity</w:t>
      </w:r>
      <w:r>
        <w:t xml:space="preserve"> 3C</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F2C71" w:rsidRPr="007431BE" w:rsidTr="00DC36CC">
        <w:tc>
          <w:tcPr>
            <w:tcW w:w="1668" w:type="dxa"/>
            <w:tcBorders>
              <w:top w:val="single" w:sz="8" w:space="0" w:color="C0504D"/>
              <w:left w:val="single" w:sz="8" w:space="0" w:color="C0504D"/>
              <w:bottom w:val="single" w:sz="18" w:space="0" w:color="C0504D"/>
              <w:right w:val="single" w:sz="8" w:space="0" w:color="C0504D"/>
            </w:tcBorders>
          </w:tcPr>
          <w:p w:rsidR="002F2C71" w:rsidRPr="007431BE" w:rsidRDefault="002F2C71" w:rsidP="00DC36C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F2C71" w:rsidRPr="007431BE" w:rsidRDefault="002F2C71" w:rsidP="00DC36CC">
            <w:pPr>
              <w:spacing w:after="0"/>
              <w:rPr>
                <w:rFonts w:eastAsia="Times New Roman"/>
                <w:b/>
                <w:bCs/>
                <w:color w:val="000000"/>
              </w:rPr>
            </w:pPr>
            <w:r>
              <w:rPr>
                <w:rFonts w:eastAsia="Times New Roman"/>
                <w:b/>
                <w:bCs/>
                <w:color w:val="000000"/>
              </w:rPr>
              <w:t>30 Minutes</w:t>
            </w:r>
          </w:p>
        </w:tc>
      </w:tr>
      <w:tr w:rsidR="002F2C71" w:rsidRPr="007431BE" w:rsidTr="00DC36C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DC36C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DC36CC">
            <w:pPr>
              <w:pStyle w:val="NormalBold"/>
              <w:spacing w:after="0"/>
            </w:pPr>
            <w:r>
              <w:t>To provide you with an opportunity to</w:t>
            </w:r>
            <w:r w:rsidRPr="002C2214">
              <w:rPr>
                <w:rFonts w:asciiTheme="minorHAnsi" w:hAnsiTheme="minorHAnsi"/>
              </w:rPr>
              <w:t xml:space="preserve"> </w:t>
            </w:r>
            <w:r>
              <w:rPr>
                <w:rFonts w:asciiTheme="minorHAnsi" w:hAnsiTheme="minorHAnsi"/>
              </w:rPr>
              <w:t>w</w:t>
            </w:r>
            <w:r w:rsidRPr="002C2214">
              <w:rPr>
                <w:rFonts w:asciiTheme="minorHAnsi" w:hAnsiTheme="minorHAnsi"/>
              </w:rPr>
              <w:t>here a language barrier exists, use effective strategies to communicate in the most efficient way possible</w:t>
            </w:r>
            <w:r>
              <w:rPr>
                <w:rFonts w:asciiTheme="minorHAnsi" w:hAnsiTheme="minorHAnsi"/>
              </w:rPr>
              <w:t>.</w:t>
            </w:r>
          </w:p>
        </w:tc>
      </w:tr>
      <w:tr w:rsidR="002F2C71" w:rsidRPr="007431BE" w:rsidTr="00DC36CC">
        <w:trPr>
          <w:trHeight w:val="440"/>
        </w:trPr>
        <w:tc>
          <w:tcPr>
            <w:tcW w:w="1668" w:type="dxa"/>
            <w:tcBorders>
              <w:top w:val="single" w:sz="8" w:space="0" w:color="C0504D"/>
              <w:left w:val="single" w:sz="8" w:space="0" w:color="C0504D"/>
              <w:bottom w:val="single" w:sz="8" w:space="0" w:color="C0504D"/>
              <w:right w:val="single" w:sz="8" w:space="0" w:color="C0504D"/>
            </w:tcBorders>
          </w:tcPr>
          <w:p w:rsidR="002F2C71" w:rsidRPr="007431BE" w:rsidRDefault="002F2C71" w:rsidP="00DC36C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2C71" w:rsidRDefault="002F2C71" w:rsidP="00DC36CC">
            <w:pPr>
              <w:pStyle w:val="AAAQuestions"/>
              <w:rPr>
                <w:rStyle w:val="Emphasis"/>
                <w:i w:val="0"/>
                <w:iCs w:val="0"/>
              </w:rPr>
            </w:pPr>
            <w:r>
              <w:rPr>
                <w:rStyle w:val="Emphasis"/>
                <w:i w:val="0"/>
                <w:iCs w:val="0"/>
              </w:rPr>
              <w:t>Choose three of the following barriers to communication. How would you tackle them?</w:t>
            </w:r>
          </w:p>
          <w:p w:rsidR="002F2C71" w:rsidRDefault="002F2C71" w:rsidP="00DC36CC">
            <w:pPr>
              <w:pStyle w:val="AAAQuestions"/>
              <w:rPr>
                <w:rStyle w:val="Emphasis"/>
                <w:i w:val="0"/>
                <w:iCs w:val="0"/>
              </w:rPr>
            </w:pPr>
          </w:p>
          <w:p w:rsidR="002F2C71" w:rsidRPr="00DE4C44" w:rsidRDefault="002F2C71" w:rsidP="006A2805">
            <w:pPr>
              <w:pStyle w:val="AAAQuestions"/>
              <w:numPr>
                <w:ilvl w:val="0"/>
                <w:numId w:val="20"/>
              </w:numPr>
            </w:pPr>
            <w:bookmarkStart w:id="23" w:name="_Toc373228938"/>
            <w:bookmarkStart w:id="24" w:name="_Toc402190547"/>
            <w:bookmarkStart w:id="25" w:name="_Toc373228939"/>
            <w:bookmarkStart w:id="26" w:name="_Toc402190548"/>
            <w:bookmarkStart w:id="27" w:name="_Toc402190549"/>
            <w:bookmarkStart w:id="28" w:name="_Toc373228940"/>
            <w:bookmarkStart w:id="29" w:name="_Toc402190550"/>
            <w:bookmarkStart w:id="30" w:name="_Toc402190552"/>
            <w:bookmarkStart w:id="31" w:name="_Toc373228943"/>
            <w:bookmarkStart w:id="32" w:name="_Toc402190553"/>
            <w:r w:rsidRPr="00DE4C44">
              <w:t>Lack of training</w:t>
            </w:r>
            <w:bookmarkEnd w:id="23"/>
            <w:r w:rsidRPr="00DE4C44">
              <w:t xml:space="preserve"> and/or experience</w:t>
            </w:r>
            <w:bookmarkEnd w:id="24"/>
          </w:p>
          <w:p w:rsidR="002F2C71" w:rsidRPr="00DE4C44" w:rsidRDefault="002F2C71" w:rsidP="006A2805">
            <w:pPr>
              <w:pStyle w:val="AAAQuestions"/>
              <w:numPr>
                <w:ilvl w:val="0"/>
                <w:numId w:val="20"/>
              </w:numPr>
            </w:pPr>
            <w:r w:rsidRPr="00DE4C44">
              <w:t>Confidence issues and/or low morale</w:t>
            </w:r>
            <w:bookmarkEnd w:id="25"/>
            <w:bookmarkEnd w:id="26"/>
          </w:p>
          <w:p w:rsidR="002F2C71" w:rsidRPr="00DE4C44" w:rsidRDefault="002F2C71" w:rsidP="006A2805">
            <w:pPr>
              <w:pStyle w:val="AAAQuestions"/>
              <w:numPr>
                <w:ilvl w:val="0"/>
                <w:numId w:val="20"/>
              </w:numPr>
            </w:pPr>
            <w:r w:rsidRPr="00DE4C44">
              <w:t>Cultural and language issues</w:t>
            </w:r>
            <w:bookmarkEnd w:id="27"/>
          </w:p>
          <w:p w:rsidR="002F2C71" w:rsidRPr="00DE4C44" w:rsidRDefault="002F2C71" w:rsidP="006A2805">
            <w:pPr>
              <w:pStyle w:val="AAAQuestions"/>
              <w:numPr>
                <w:ilvl w:val="0"/>
                <w:numId w:val="20"/>
              </w:numPr>
            </w:pPr>
            <w:r w:rsidRPr="00DE4C44">
              <w:t>Negative attitudes</w:t>
            </w:r>
            <w:bookmarkEnd w:id="28"/>
            <w:bookmarkEnd w:id="29"/>
          </w:p>
          <w:p w:rsidR="002F2C71" w:rsidRPr="00DE4C44" w:rsidRDefault="002F2C71" w:rsidP="006A2805">
            <w:pPr>
              <w:pStyle w:val="AAAQuestions"/>
              <w:numPr>
                <w:ilvl w:val="0"/>
                <w:numId w:val="20"/>
              </w:numPr>
            </w:pPr>
            <w:r w:rsidRPr="00DE4C44">
              <w:t>No incentives or recognition</w:t>
            </w:r>
          </w:p>
          <w:p w:rsidR="002F2C71" w:rsidRPr="00DE4C44" w:rsidRDefault="002F2C71" w:rsidP="006A2805">
            <w:pPr>
              <w:pStyle w:val="AAAQuestions"/>
              <w:numPr>
                <w:ilvl w:val="0"/>
                <w:numId w:val="20"/>
              </w:numPr>
            </w:pPr>
            <w:r w:rsidRPr="00DE4C44">
              <w:t>Work overload</w:t>
            </w:r>
            <w:bookmarkEnd w:id="30"/>
          </w:p>
          <w:p w:rsidR="002F2C71" w:rsidRPr="00DE4C44" w:rsidRDefault="002F2C71" w:rsidP="006A2805">
            <w:pPr>
              <w:pStyle w:val="AAAQuestions"/>
              <w:numPr>
                <w:ilvl w:val="0"/>
                <w:numId w:val="20"/>
              </w:numPr>
            </w:pPr>
            <w:r w:rsidRPr="00DE4C44">
              <w:t>Personal issues</w:t>
            </w:r>
            <w:bookmarkEnd w:id="31"/>
            <w:bookmarkEnd w:id="32"/>
          </w:p>
          <w:p w:rsidR="002F2C71" w:rsidRDefault="002F2C71" w:rsidP="00DC36CC">
            <w:pPr>
              <w:pStyle w:val="AAAQuestions"/>
              <w:rPr>
                <w:rStyle w:val="Emphasis"/>
                <w:i w:val="0"/>
                <w:iCs w:val="0"/>
              </w:rPr>
            </w:pPr>
          </w:p>
          <w:p w:rsidR="002F2C71" w:rsidRDefault="002F2C71" w:rsidP="00DC36CC">
            <w:pPr>
              <w:pStyle w:val="Answers"/>
              <w:rPr>
                <w:b/>
                <w:u w:val="single"/>
              </w:rPr>
            </w:pPr>
          </w:p>
          <w:p w:rsidR="00DC36CC" w:rsidRDefault="00DC36CC" w:rsidP="00DC36CC">
            <w:pPr>
              <w:pStyle w:val="AAAQuestions"/>
              <w:rPr>
                <w:rStyle w:val="Emphasis"/>
                <w:i w:val="0"/>
                <w:iCs w:val="0"/>
              </w:rPr>
            </w:pPr>
          </w:p>
          <w:p w:rsidR="00DC36CC" w:rsidRPr="009320B5" w:rsidRDefault="00DC36CC" w:rsidP="00DC36CC">
            <w:pPr>
              <w:pStyle w:val="Answers"/>
              <w:rPr>
                <w:b/>
                <w:u w:val="single"/>
              </w:rPr>
            </w:pPr>
            <w:r w:rsidRPr="009320B5">
              <w:rPr>
                <w:b/>
                <w:u w:val="single"/>
              </w:rPr>
              <w:t>Lack of training and/or experience</w:t>
            </w:r>
          </w:p>
          <w:p w:rsidR="00DC36CC" w:rsidRDefault="00DC36CC" w:rsidP="00DC36CC">
            <w:pPr>
              <w:pStyle w:val="Answers"/>
            </w:pPr>
            <w:r w:rsidRPr="00D06CC6">
              <w:t>Lack of training</w:t>
            </w:r>
            <w:r>
              <w:t xml:space="preserve"> and experience</w:t>
            </w:r>
            <w:r w:rsidRPr="00D06CC6">
              <w:t xml:space="preserve"> can be dealt with through further training sessions, individual professional development</w:t>
            </w:r>
            <w:r>
              <w:t xml:space="preserve"> coaching</w:t>
            </w:r>
            <w:r w:rsidRPr="00D06CC6">
              <w:t xml:space="preserve"> or mentoring.</w:t>
            </w:r>
          </w:p>
          <w:p w:rsidR="00DC36CC" w:rsidRPr="00D06CC6" w:rsidRDefault="00DC36CC" w:rsidP="00DC36CC">
            <w:pPr>
              <w:pStyle w:val="Answers"/>
            </w:pPr>
          </w:p>
          <w:p w:rsidR="00DC36CC" w:rsidRPr="009320B5" w:rsidRDefault="00DC36CC" w:rsidP="00DC36CC">
            <w:pPr>
              <w:pStyle w:val="Answers"/>
              <w:rPr>
                <w:b/>
                <w:u w:val="single"/>
              </w:rPr>
            </w:pPr>
            <w:r w:rsidRPr="009320B5">
              <w:rPr>
                <w:b/>
                <w:u w:val="single"/>
              </w:rPr>
              <w:t>Confidence issues and/or low morale</w:t>
            </w:r>
          </w:p>
          <w:p w:rsidR="00DC36CC" w:rsidRDefault="00DC36CC" w:rsidP="00DC36CC">
            <w:pPr>
              <w:pStyle w:val="Answers"/>
            </w:pPr>
            <w:r w:rsidRPr="00D06CC6">
              <w:t>This can be picked up through incentives, team building, positive appraisals etc.</w:t>
            </w:r>
          </w:p>
          <w:p w:rsidR="00DC36CC" w:rsidRDefault="00DC36CC" w:rsidP="00DC36CC">
            <w:pPr>
              <w:pStyle w:val="Answers"/>
            </w:pPr>
          </w:p>
          <w:p w:rsidR="00DC36CC" w:rsidRPr="009320B5" w:rsidRDefault="00DC36CC" w:rsidP="00DC36CC">
            <w:pPr>
              <w:pStyle w:val="Answers"/>
              <w:rPr>
                <w:b/>
                <w:u w:val="single"/>
              </w:rPr>
            </w:pPr>
            <w:r w:rsidRPr="009320B5">
              <w:rPr>
                <w:b/>
                <w:u w:val="single"/>
              </w:rPr>
              <w:t>Cultural and language issues</w:t>
            </w:r>
          </w:p>
          <w:p w:rsidR="00DC36CC" w:rsidRDefault="00DC36CC" w:rsidP="00DC36CC">
            <w:pPr>
              <w:pStyle w:val="Answers"/>
            </w:pPr>
            <w:r>
              <w:t>Translation and interpretive services, team building, team discussions to aid understanding</w:t>
            </w:r>
          </w:p>
          <w:p w:rsidR="00DC36CC" w:rsidRDefault="00DC36CC" w:rsidP="00DC36CC">
            <w:pPr>
              <w:pStyle w:val="Answers"/>
              <w:rPr>
                <w:b/>
                <w:u w:val="single"/>
              </w:rPr>
            </w:pPr>
          </w:p>
          <w:p w:rsidR="002F2C71" w:rsidRDefault="002F2C71" w:rsidP="00DC36CC">
            <w:pPr>
              <w:pStyle w:val="Answers"/>
              <w:rPr>
                <w:b/>
                <w:u w:val="single"/>
              </w:rPr>
            </w:pPr>
          </w:p>
          <w:p w:rsidR="002F2C71" w:rsidRDefault="002F2C71" w:rsidP="00DC36CC">
            <w:pPr>
              <w:pStyle w:val="Answers"/>
              <w:rPr>
                <w:b/>
                <w:u w:val="single"/>
              </w:rPr>
            </w:pPr>
          </w:p>
          <w:p w:rsidR="002F2C71" w:rsidRDefault="002F2C71" w:rsidP="00DC36CC">
            <w:pPr>
              <w:pStyle w:val="Answers"/>
              <w:rPr>
                <w:b/>
                <w:u w:val="single"/>
              </w:rPr>
            </w:pPr>
          </w:p>
          <w:p w:rsidR="002F2C71" w:rsidRDefault="002F2C71" w:rsidP="00DC36CC">
            <w:pPr>
              <w:pStyle w:val="Answers"/>
              <w:rPr>
                <w:b/>
                <w:u w:val="single"/>
              </w:rPr>
            </w:pPr>
          </w:p>
          <w:p w:rsidR="002F2C71" w:rsidRDefault="002F2C71" w:rsidP="00DC36CC">
            <w:pPr>
              <w:pStyle w:val="Answers"/>
              <w:rPr>
                <w:b/>
                <w:u w:val="single"/>
              </w:rPr>
            </w:pPr>
          </w:p>
          <w:p w:rsidR="002F2C71" w:rsidRDefault="002F2C71" w:rsidP="00DC36CC">
            <w:pPr>
              <w:pStyle w:val="Answers"/>
              <w:rPr>
                <w:b/>
                <w:u w:val="single"/>
              </w:rPr>
            </w:pPr>
          </w:p>
          <w:p w:rsidR="002F2C71" w:rsidRPr="00631F5D" w:rsidRDefault="002F2C71" w:rsidP="00DC36CC">
            <w:pPr>
              <w:pStyle w:val="AAAQuestions"/>
              <w:rPr>
                <w:rStyle w:val="Emphasis"/>
                <w:i w:val="0"/>
                <w:iCs w:val="0"/>
              </w:rPr>
            </w:pPr>
          </w:p>
        </w:tc>
      </w:tr>
    </w:tbl>
    <w:p w:rsidR="002F2C71" w:rsidRPr="00B079C9" w:rsidRDefault="002F2C71" w:rsidP="002F2C71">
      <w:pPr>
        <w:pStyle w:val="Heading3"/>
      </w:pPr>
      <w:bookmarkStart w:id="33" w:name="_Toc427828543"/>
      <w:bookmarkStart w:id="34" w:name="_Toc427838592"/>
      <w:r w:rsidRPr="00B079C9">
        <w:lastRenderedPageBreak/>
        <w:t>Activity</w:t>
      </w:r>
      <w:r>
        <w:t xml:space="preserve"> 3D</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F2C71" w:rsidRPr="007431BE" w:rsidTr="00DC36CC">
        <w:tc>
          <w:tcPr>
            <w:tcW w:w="1668" w:type="dxa"/>
            <w:tcBorders>
              <w:top w:val="single" w:sz="8" w:space="0" w:color="C0504D"/>
              <w:left w:val="single" w:sz="8" w:space="0" w:color="C0504D"/>
              <w:bottom w:val="single" w:sz="18" w:space="0" w:color="C0504D"/>
              <w:right w:val="single" w:sz="8" w:space="0" w:color="C0504D"/>
            </w:tcBorders>
          </w:tcPr>
          <w:p w:rsidR="002F2C71" w:rsidRPr="007431BE" w:rsidRDefault="002F2C71" w:rsidP="00DC36C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F2C71" w:rsidRPr="007431BE" w:rsidRDefault="002F2C71" w:rsidP="00DC36CC">
            <w:pPr>
              <w:spacing w:after="0"/>
              <w:rPr>
                <w:rFonts w:eastAsia="Times New Roman"/>
                <w:b/>
                <w:bCs/>
                <w:color w:val="000000"/>
              </w:rPr>
            </w:pPr>
            <w:r>
              <w:rPr>
                <w:rFonts w:eastAsia="Times New Roman"/>
                <w:b/>
                <w:bCs/>
                <w:color w:val="000000"/>
              </w:rPr>
              <w:t>30 Minutes</w:t>
            </w:r>
          </w:p>
        </w:tc>
      </w:tr>
      <w:tr w:rsidR="002F2C71" w:rsidRPr="007431BE" w:rsidTr="00DC36C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DC36C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DC36CC">
            <w:pPr>
              <w:pStyle w:val="NormalBold"/>
              <w:spacing w:after="0"/>
            </w:pPr>
            <w:r>
              <w:t>To provide you with an opportunity to</w:t>
            </w:r>
            <w:r w:rsidRPr="002C2214">
              <w:rPr>
                <w:rFonts w:asciiTheme="minorHAnsi" w:hAnsiTheme="minorHAnsi"/>
              </w:rPr>
              <w:t xml:space="preserve"> </w:t>
            </w:r>
            <w:r>
              <w:rPr>
                <w:rFonts w:asciiTheme="minorHAnsi" w:hAnsiTheme="minorHAnsi"/>
              </w:rPr>
              <w:t>s</w:t>
            </w:r>
            <w:r w:rsidRPr="002C2214">
              <w:rPr>
                <w:rFonts w:asciiTheme="minorHAnsi" w:hAnsiTheme="minorHAnsi"/>
              </w:rPr>
              <w:t>eek assistance from interpreters or other persons according to communication needs</w:t>
            </w:r>
            <w:r>
              <w:rPr>
                <w:rFonts w:asciiTheme="minorHAnsi" w:hAnsiTheme="minorHAnsi"/>
              </w:rPr>
              <w:t>.</w:t>
            </w:r>
          </w:p>
        </w:tc>
      </w:tr>
      <w:tr w:rsidR="002F2C71" w:rsidRPr="007431BE" w:rsidTr="00DC36CC">
        <w:trPr>
          <w:trHeight w:val="440"/>
        </w:trPr>
        <w:tc>
          <w:tcPr>
            <w:tcW w:w="1668" w:type="dxa"/>
            <w:tcBorders>
              <w:top w:val="single" w:sz="8" w:space="0" w:color="C0504D"/>
              <w:left w:val="single" w:sz="8" w:space="0" w:color="C0504D"/>
              <w:bottom w:val="single" w:sz="8" w:space="0" w:color="C0504D"/>
              <w:right w:val="single" w:sz="8" w:space="0" w:color="C0504D"/>
            </w:tcBorders>
          </w:tcPr>
          <w:p w:rsidR="002F2C71" w:rsidRPr="007431BE" w:rsidRDefault="002F2C71" w:rsidP="00DC36C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2C71" w:rsidRDefault="002F2C71" w:rsidP="00DC36CC">
            <w:pPr>
              <w:pStyle w:val="AAAQuestions"/>
              <w:rPr>
                <w:rStyle w:val="Emphasis"/>
                <w:i w:val="0"/>
                <w:iCs w:val="0"/>
              </w:rPr>
            </w:pPr>
            <w:r>
              <w:rPr>
                <w:rStyle w:val="Emphasis"/>
                <w:i w:val="0"/>
                <w:iCs w:val="0"/>
              </w:rPr>
              <w:t>Research and list interpretation and translation services you can use in your local area.</w:t>
            </w:r>
          </w:p>
          <w:p w:rsidR="002F2C71" w:rsidRDefault="002F2C71" w:rsidP="00DC36CC">
            <w:pPr>
              <w:pStyle w:val="AAAQuestions"/>
              <w:rPr>
                <w:rStyle w:val="Emphasis"/>
                <w:i w:val="0"/>
                <w:iCs w:val="0"/>
              </w:rPr>
            </w:pPr>
          </w:p>
          <w:p w:rsidR="00DC36CC" w:rsidRDefault="00DC36CC" w:rsidP="00DC36CC">
            <w:pPr>
              <w:pStyle w:val="Answers"/>
            </w:pPr>
            <w:r w:rsidRPr="00FB3C9A">
              <w:rPr>
                <w:rStyle w:val="Emphasis"/>
                <w:i/>
                <w:iCs w:val="0"/>
              </w:rPr>
              <w:t xml:space="preserve">More information can be found at the website of the </w:t>
            </w:r>
            <w:r w:rsidRPr="00FB3C9A">
              <w:t>Department of Immigration and Border Protection.</w:t>
            </w:r>
          </w:p>
          <w:p w:rsidR="00DC36CC" w:rsidRDefault="00DC36CC" w:rsidP="00DC36CC">
            <w:pPr>
              <w:pStyle w:val="Answers"/>
              <w:rPr>
                <w:rStyle w:val="Emphasis"/>
                <w:i/>
                <w:iCs w:val="0"/>
              </w:rPr>
            </w:pPr>
          </w:p>
          <w:p w:rsidR="00DC36CC" w:rsidRDefault="00DC36CC" w:rsidP="00DC36CC">
            <w:pPr>
              <w:pStyle w:val="Answers"/>
              <w:rPr>
                <w:rStyle w:val="Emphasis"/>
                <w:i/>
                <w:iCs w:val="0"/>
              </w:rPr>
            </w:pPr>
          </w:p>
          <w:p w:rsidR="00DC36CC" w:rsidRDefault="00DC36CC" w:rsidP="00DC36CC">
            <w:pPr>
              <w:pStyle w:val="Answers"/>
              <w:rPr>
                <w:rStyle w:val="Emphasis"/>
                <w:i/>
                <w:iCs w:val="0"/>
              </w:rPr>
            </w:pPr>
            <w:hyperlink r:id="rId11" w:history="1">
              <w:r w:rsidRPr="00605C47">
                <w:rPr>
                  <w:rStyle w:val="Hyperlink"/>
                </w:rPr>
                <w:t>http://www.qits.com.au/</w:t>
              </w:r>
            </w:hyperlink>
          </w:p>
          <w:p w:rsidR="00DC36CC" w:rsidRDefault="00DC36CC" w:rsidP="00DC36CC">
            <w:pPr>
              <w:pStyle w:val="Answers"/>
              <w:rPr>
                <w:rStyle w:val="Emphasis"/>
                <w:i/>
                <w:iCs w:val="0"/>
              </w:rPr>
            </w:pPr>
          </w:p>
          <w:p w:rsidR="00DC36CC" w:rsidRDefault="00DC36CC" w:rsidP="00DC36CC">
            <w:pPr>
              <w:pStyle w:val="Answers"/>
              <w:rPr>
                <w:rStyle w:val="Emphasis"/>
                <w:i/>
                <w:iCs w:val="0"/>
              </w:rPr>
            </w:pPr>
          </w:p>
          <w:p w:rsidR="00DC36CC" w:rsidRDefault="00DC36CC" w:rsidP="00DC36CC">
            <w:pPr>
              <w:pStyle w:val="Answers"/>
              <w:rPr>
                <w:rStyle w:val="Emphasis"/>
                <w:i/>
                <w:iCs w:val="0"/>
              </w:rPr>
            </w:pPr>
            <w:hyperlink r:id="rId12" w:history="1">
              <w:r w:rsidRPr="00605C47">
                <w:rPr>
                  <w:rStyle w:val="Hyperlink"/>
                </w:rPr>
                <w:t>https://www.qld.gov.au/gov/interpreter-and-translator-services</w:t>
              </w:r>
            </w:hyperlink>
          </w:p>
          <w:p w:rsidR="00DC36CC" w:rsidRDefault="00DC36CC" w:rsidP="00DC36CC">
            <w:pPr>
              <w:pStyle w:val="Answers"/>
              <w:rPr>
                <w:rStyle w:val="Emphasis"/>
                <w:i/>
                <w:iCs w:val="0"/>
              </w:rPr>
            </w:pPr>
          </w:p>
          <w:p w:rsidR="00DC36CC" w:rsidRDefault="00DC36CC" w:rsidP="00DC36CC">
            <w:pPr>
              <w:pStyle w:val="Answers"/>
              <w:rPr>
                <w:rStyle w:val="Emphasis"/>
                <w:i/>
                <w:iCs w:val="0"/>
              </w:rPr>
            </w:pPr>
            <w:hyperlink r:id="rId13" w:history="1">
              <w:r w:rsidRPr="00605C47">
                <w:rPr>
                  <w:rStyle w:val="Hyperlink"/>
                </w:rPr>
                <w:t>http://www.truelocal.com.au/business/queensland-interpreting-and-translating-service/brisbane</w:t>
              </w:r>
            </w:hyperlink>
          </w:p>
          <w:p w:rsidR="002F2C71" w:rsidRDefault="002F2C71" w:rsidP="00DC36CC">
            <w:pPr>
              <w:pStyle w:val="Answers"/>
              <w:rPr>
                <w:rStyle w:val="Emphasis"/>
                <w:i/>
                <w:iCs w:val="0"/>
              </w:rPr>
            </w:pPr>
          </w:p>
          <w:p w:rsidR="002F2C71" w:rsidRDefault="002F2C71" w:rsidP="00DC36CC">
            <w:pPr>
              <w:pStyle w:val="Answers"/>
              <w:rPr>
                <w:rStyle w:val="Emphasis"/>
                <w:i/>
                <w:iCs w:val="0"/>
              </w:rPr>
            </w:pPr>
          </w:p>
          <w:p w:rsidR="002F2C71" w:rsidRDefault="002F2C71" w:rsidP="00DC36CC">
            <w:pPr>
              <w:pStyle w:val="Answers"/>
              <w:rPr>
                <w:rStyle w:val="Emphasis"/>
                <w:i/>
                <w:iCs w:val="0"/>
              </w:rPr>
            </w:pPr>
          </w:p>
          <w:p w:rsidR="002F2C71" w:rsidRDefault="002F2C71" w:rsidP="00DC36CC">
            <w:pPr>
              <w:pStyle w:val="Answers"/>
              <w:rPr>
                <w:rStyle w:val="Emphasis"/>
                <w:i/>
                <w:iCs w:val="0"/>
              </w:rPr>
            </w:pPr>
          </w:p>
          <w:p w:rsidR="002F2C71" w:rsidRDefault="002F2C71" w:rsidP="00DC36CC">
            <w:pPr>
              <w:pStyle w:val="Answers"/>
              <w:rPr>
                <w:rStyle w:val="Emphasis"/>
                <w:i/>
                <w:iCs w:val="0"/>
              </w:rPr>
            </w:pPr>
          </w:p>
          <w:p w:rsidR="002F2C71" w:rsidRDefault="002F2C71" w:rsidP="00DC36CC">
            <w:pPr>
              <w:pStyle w:val="Answers"/>
              <w:rPr>
                <w:rStyle w:val="Emphasis"/>
                <w:i/>
                <w:iCs w:val="0"/>
              </w:rPr>
            </w:pPr>
          </w:p>
          <w:p w:rsidR="002F2C71" w:rsidRDefault="002F2C71" w:rsidP="00DC36CC">
            <w:pPr>
              <w:pStyle w:val="Answers"/>
              <w:rPr>
                <w:rStyle w:val="Emphasis"/>
                <w:i/>
                <w:iCs w:val="0"/>
              </w:rPr>
            </w:pPr>
          </w:p>
          <w:p w:rsidR="002F2C71" w:rsidRDefault="002F2C71" w:rsidP="00DC36CC">
            <w:pPr>
              <w:pStyle w:val="Answers"/>
              <w:rPr>
                <w:rStyle w:val="Emphasis"/>
                <w:i/>
                <w:iCs w:val="0"/>
              </w:rPr>
            </w:pPr>
          </w:p>
          <w:p w:rsidR="002F2C71" w:rsidRDefault="002F2C71" w:rsidP="00DC36CC">
            <w:pPr>
              <w:pStyle w:val="Answers"/>
              <w:rPr>
                <w:rStyle w:val="Emphasis"/>
                <w:i/>
                <w:iCs w:val="0"/>
              </w:rPr>
            </w:pPr>
          </w:p>
          <w:p w:rsidR="002F2C71" w:rsidRDefault="002F2C71" w:rsidP="00DC36CC">
            <w:pPr>
              <w:pStyle w:val="Answers"/>
              <w:rPr>
                <w:rStyle w:val="Emphasis"/>
                <w:i/>
                <w:iCs w:val="0"/>
              </w:rPr>
            </w:pPr>
          </w:p>
          <w:p w:rsidR="002F2C71" w:rsidRDefault="002F2C71" w:rsidP="00DC36CC">
            <w:pPr>
              <w:pStyle w:val="Answers"/>
              <w:rPr>
                <w:rStyle w:val="Emphasis"/>
                <w:i/>
                <w:iCs w:val="0"/>
              </w:rPr>
            </w:pPr>
          </w:p>
          <w:p w:rsidR="002F2C71" w:rsidRDefault="002F2C71" w:rsidP="00DC36CC">
            <w:pPr>
              <w:pStyle w:val="Answers"/>
              <w:rPr>
                <w:rStyle w:val="Emphasis"/>
                <w:i/>
                <w:iCs w:val="0"/>
              </w:rPr>
            </w:pPr>
          </w:p>
          <w:p w:rsidR="002F2C71" w:rsidRDefault="002F2C71" w:rsidP="00DC36CC">
            <w:pPr>
              <w:pStyle w:val="Answers"/>
              <w:rPr>
                <w:rStyle w:val="Emphasis"/>
                <w:i/>
                <w:iCs w:val="0"/>
              </w:rPr>
            </w:pPr>
          </w:p>
          <w:p w:rsidR="002F2C71" w:rsidRDefault="002F2C71" w:rsidP="00DC36CC">
            <w:pPr>
              <w:pStyle w:val="Answers"/>
              <w:rPr>
                <w:rStyle w:val="Emphasis"/>
                <w:i/>
                <w:iCs w:val="0"/>
              </w:rPr>
            </w:pPr>
          </w:p>
          <w:p w:rsidR="002F2C71" w:rsidRDefault="002F2C71" w:rsidP="00DC36CC">
            <w:pPr>
              <w:pStyle w:val="Answers"/>
              <w:rPr>
                <w:rStyle w:val="Emphasis"/>
                <w:i/>
                <w:iCs w:val="0"/>
              </w:rPr>
            </w:pPr>
          </w:p>
          <w:p w:rsidR="002F2C71" w:rsidRDefault="002F2C71" w:rsidP="00DC36CC">
            <w:pPr>
              <w:pStyle w:val="Answers"/>
              <w:rPr>
                <w:rStyle w:val="Emphasis"/>
                <w:i/>
                <w:iCs w:val="0"/>
              </w:rPr>
            </w:pPr>
          </w:p>
          <w:p w:rsidR="002F2C71" w:rsidRDefault="002F2C71" w:rsidP="00DC36CC">
            <w:pPr>
              <w:pStyle w:val="Answers"/>
              <w:rPr>
                <w:rStyle w:val="Emphasis"/>
                <w:i/>
                <w:iCs w:val="0"/>
              </w:rPr>
            </w:pPr>
          </w:p>
          <w:p w:rsidR="002F2C71" w:rsidRDefault="002F2C71" w:rsidP="00DC36CC">
            <w:pPr>
              <w:pStyle w:val="Answers"/>
              <w:rPr>
                <w:rStyle w:val="Emphasis"/>
                <w:i/>
                <w:iCs w:val="0"/>
              </w:rPr>
            </w:pPr>
          </w:p>
          <w:p w:rsidR="002F2C71" w:rsidRDefault="002F2C71" w:rsidP="00DC36CC">
            <w:pPr>
              <w:pStyle w:val="Answers"/>
              <w:rPr>
                <w:rStyle w:val="Emphasis"/>
                <w:i/>
                <w:iCs w:val="0"/>
              </w:rPr>
            </w:pPr>
          </w:p>
          <w:p w:rsidR="002F2C71" w:rsidRDefault="002F2C71" w:rsidP="00DC36CC">
            <w:pPr>
              <w:pStyle w:val="Answers"/>
              <w:rPr>
                <w:rStyle w:val="Emphasis"/>
                <w:i/>
                <w:iCs w:val="0"/>
              </w:rPr>
            </w:pPr>
          </w:p>
          <w:p w:rsidR="002F2C71" w:rsidRDefault="002F2C71" w:rsidP="00DC36CC">
            <w:pPr>
              <w:pStyle w:val="Answers"/>
              <w:rPr>
                <w:rStyle w:val="Emphasis"/>
                <w:i/>
                <w:iCs w:val="0"/>
              </w:rPr>
            </w:pPr>
          </w:p>
          <w:p w:rsidR="002F2C71" w:rsidRDefault="002F2C71" w:rsidP="00DC36CC">
            <w:pPr>
              <w:pStyle w:val="Answers"/>
              <w:rPr>
                <w:rStyle w:val="Emphasis"/>
                <w:i/>
                <w:iCs w:val="0"/>
              </w:rPr>
            </w:pPr>
          </w:p>
          <w:p w:rsidR="002F2C71" w:rsidRDefault="002F2C71" w:rsidP="00DC36CC">
            <w:pPr>
              <w:pStyle w:val="Answers"/>
              <w:rPr>
                <w:rStyle w:val="Emphasis"/>
                <w:i/>
                <w:iCs w:val="0"/>
              </w:rPr>
            </w:pPr>
          </w:p>
          <w:p w:rsidR="002F2C71" w:rsidRDefault="002F2C71" w:rsidP="00DC36CC">
            <w:pPr>
              <w:pStyle w:val="Answers"/>
              <w:rPr>
                <w:rStyle w:val="Emphasis"/>
                <w:i/>
                <w:iCs w:val="0"/>
              </w:rPr>
            </w:pPr>
          </w:p>
          <w:p w:rsidR="002F2C71" w:rsidRDefault="002F2C71" w:rsidP="00DC36CC">
            <w:pPr>
              <w:pStyle w:val="Answers"/>
              <w:rPr>
                <w:rStyle w:val="Emphasis"/>
                <w:i/>
                <w:iCs w:val="0"/>
              </w:rPr>
            </w:pPr>
          </w:p>
          <w:p w:rsidR="002F2C71" w:rsidRDefault="002F2C71" w:rsidP="00DC36CC">
            <w:pPr>
              <w:pStyle w:val="Answers"/>
              <w:rPr>
                <w:rStyle w:val="Emphasis"/>
                <w:i/>
                <w:iCs w:val="0"/>
              </w:rPr>
            </w:pPr>
          </w:p>
          <w:p w:rsidR="002F2C71" w:rsidRPr="00631F5D" w:rsidRDefault="002F2C71" w:rsidP="00DC36CC">
            <w:pPr>
              <w:pStyle w:val="Answers"/>
              <w:rPr>
                <w:rStyle w:val="Emphasis"/>
                <w:i/>
                <w:iCs w:val="0"/>
              </w:rPr>
            </w:pPr>
          </w:p>
        </w:tc>
      </w:tr>
    </w:tbl>
    <w:p w:rsidR="002F2C71" w:rsidRDefault="002F2C71" w:rsidP="002F2C71">
      <w:pPr>
        <w:pStyle w:val="Heading3"/>
      </w:pPr>
    </w:p>
    <w:p w:rsidR="002F2C71" w:rsidRDefault="002F2C71" w:rsidP="002F2C71">
      <w:pPr>
        <w:spacing w:after="0" w:line="240" w:lineRule="auto"/>
        <w:rPr>
          <w:rFonts w:cstheme="majorBidi"/>
          <w:b/>
          <w:bCs/>
          <w:sz w:val="26"/>
          <w:szCs w:val="26"/>
          <w:lang w:val="en-GB"/>
        </w:rPr>
      </w:pPr>
      <w:bookmarkStart w:id="35" w:name="_Toc427828544"/>
      <w:r>
        <w:br w:type="page"/>
      </w:r>
    </w:p>
    <w:p w:rsidR="002F2C71" w:rsidRPr="00B079C9" w:rsidRDefault="002F2C71" w:rsidP="002F2C71">
      <w:pPr>
        <w:pStyle w:val="Heading3"/>
      </w:pPr>
      <w:bookmarkStart w:id="36" w:name="_Toc427838593"/>
      <w:r w:rsidRPr="00B079C9">
        <w:lastRenderedPageBreak/>
        <w:t>Activity</w:t>
      </w:r>
      <w:r>
        <w:t xml:space="preserve"> 4A</w:t>
      </w:r>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F2C71" w:rsidRPr="007431BE" w:rsidTr="00DC36CC">
        <w:tc>
          <w:tcPr>
            <w:tcW w:w="1668" w:type="dxa"/>
            <w:tcBorders>
              <w:top w:val="single" w:sz="8" w:space="0" w:color="C0504D"/>
              <w:left w:val="single" w:sz="8" w:space="0" w:color="C0504D"/>
              <w:bottom w:val="single" w:sz="18" w:space="0" w:color="C0504D"/>
              <w:right w:val="single" w:sz="8" w:space="0" w:color="C0504D"/>
            </w:tcBorders>
          </w:tcPr>
          <w:p w:rsidR="002F2C71" w:rsidRPr="007431BE" w:rsidRDefault="002F2C71" w:rsidP="00DC36C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F2C71" w:rsidRPr="007431BE" w:rsidRDefault="002F2C71" w:rsidP="00DC36CC">
            <w:pPr>
              <w:spacing w:after="0"/>
              <w:rPr>
                <w:rFonts w:eastAsia="Times New Roman"/>
                <w:b/>
                <w:bCs/>
                <w:color w:val="000000"/>
              </w:rPr>
            </w:pPr>
            <w:r>
              <w:rPr>
                <w:rFonts w:eastAsia="Times New Roman"/>
                <w:b/>
                <w:bCs/>
                <w:color w:val="000000"/>
              </w:rPr>
              <w:t>Minutes</w:t>
            </w:r>
          </w:p>
        </w:tc>
      </w:tr>
      <w:tr w:rsidR="002F2C71" w:rsidRPr="007431BE" w:rsidTr="00DC36C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DC36C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DC36CC">
            <w:pPr>
              <w:pStyle w:val="NormalBold"/>
              <w:spacing w:after="0"/>
            </w:pPr>
            <w:r>
              <w:t>To provide you with an opportunity to</w:t>
            </w:r>
            <w:r w:rsidRPr="002C2214">
              <w:rPr>
                <w:rFonts w:asciiTheme="minorHAnsi" w:hAnsiTheme="minorHAnsi"/>
              </w:rPr>
              <w:t xml:space="preserve"> </w:t>
            </w:r>
            <w:r>
              <w:rPr>
                <w:rFonts w:asciiTheme="minorHAnsi" w:hAnsiTheme="minorHAnsi"/>
              </w:rPr>
              <w:t>i</w:t>
            </w:r>
            <w:r w:rsidRPr="002C2214">
              <w:rPr>
                <w:rFonts w:asciiTheme="minorHAnsi" w:hAnsiTheme="minorHAnsi"/>
              </w:rPr>
              <w:t>dentify issues that may cause communication misunderstandings or other difficulties</w:t>
            </w:r>
            <w:r>
              <w:rPr>
                <w:rFonts w:asciiTheme="minorHAnsi" w:hAnsiTheme="minorHAnsi"/>
              </w:rPr>
              <w:t xml:space="preserve"> and, w</w:t>
            </w:r>
            <w:r w:rsidRPr="002C2214">
              <w:rPr>
                <w:rFonts w:asciiTheme="minorHAnsi" w:hAnsiTheme="minorHAnsi"/>
              </w:rPr>
              <w:t>here difficulties or misunderstandings occur, consider the impact of social and cultural diversity</w:t>
            </w:r>
            <w:r>
              <w:rPr>
                <w:rFonts w:asciiTheme="minorHAnsi" w:hAnsiTheme="minorHAnsi"/>
              </w:rPr>
              <w:t>.</w:t>
            </w:r>
          </w:p>
        </w:tc>
      </w:tr>
      <w:tr w:rsidR="002F2C71" w:rsidRPr="007431BE" w:rsidTr="00DC36CC">
        <w:trPr>
          <w:trHeight w:val="440"/>
        </w:trPr>
        <w:tc>
          <w:tcPr>
            <w:tcW w:w="1668" w:type="dxa"/>
            <w:tcBorders>
              <w:top w:val="single" w:sz="8" w:space="0" w:color="C0504D"/>
              <w:left w:val="single" w:sz="8" w:space="0" w:color="C0504D"/>
              <w:bottom w:val="single" w:sz="8" w:space="0" w:color="C0504D"/>
              <w:right w:val="single" w:sz="8" w:space="0" w:color="C0504D"/>
            </w:tcBorders>
          </w:tcPr>
          <w:p w:rsidR="002F2C71" w:rsidRPr="007431BE" w:rsidRDefault="002F2C71" w:rsidP="00DC36C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2C71" w:rsidRDefault="002F2C71" w:rsidP="00DC36CC">
            <w:pPr>
              <w:pStyle w:val="AAAQuestions"/>
              <w:rPr>
                <w:lang w:bidi="en-US"/>
              </w:rPr>
            </w:pPr>
            <w:r>
              <w:rPr>
                <w:lang w:bidi="en-US"/>
              </w:rPr>
              <w:t>What are some common causes of communication misunderstandings?</w:t>
            </w:r>
          </w:p>
          <w:p w:rsidR="002F2C71" w:rsidRDefault="002F2C71" w:rsidP="00DC36CC">
            <w:pPr>
              <w:pStyle w:val="Answers"/>
              <w:rPr>
                <w:lang w:bidi="en-US"/>
              </w:rPr>
            </w:pPr>
          </w:p>
          <w:p w:rsidR="00DC36CC" w:rsidRDefault="00DC36CC" w:rsidP="00DC36CC">
            <w:pPr>
              <w:pStyle w:val="Answers"/>
              <w:rPr>
                <w:lang w:val="en-GB"/>
              </w:rPr>
            </w:pPr>
            <w:r>
              <w:rPr>
                <w:lang w:val="en-GB"/>
              </w:rPr>
              <w:t>Common causes of communication misunderstandings may include:</w:t>
            </w:r>
          </w:p>
          <w:p w:rsidR="00DC36CC" w:rsidRDefault="00DC36CC" w:rsidP="00DC36CC">
            <w:pPr>
              <w:pStyle w:val="Answers"/>
              <w:rPr>
                <w:lang w:val="en-GB"/>
              </w:rPr>
            </w:pPr>
          </w:p>
          <w:p w:rsidR="00DC36CC" w:rsidRDefault="00DC36CC" w:rsidP="006A2805">
            <w:pPr>
              <w:pStyle w:val="Answers"/>
              <w:numPr>
                <w:ilvl w:val="0"/>
                <w:numId w:val="21"/>
              </w:numPr>
              <w:rPr>
                <w:lang w:val="en-GB"/>
              </w:rPr>
            </w:pPr>
            <w:r>
              <w:rPr>
                <w:lang w:val="en-GB"/>
              </w:rPr>
              <w:t>Discrimination</w:t>
            </w:r>
          </w:p>
          <w:p w:rsidR="00DC36CC" w:rsidRDefault="00DC36CC" w:rsidP="006A2805">
            <w:pPr>
              <w:pStyle w:val="Answers"/>
              <w:numPr>
                <w:ilvl w:val="0"/>
                <w:numId w:val="21"/>
              </w:numPr>
              <w:rPr>
                <w:lang w:val="en-GB"/>
              </w:rPr>
            </w:pPr>
            <w:r>
              <w:rPr>
                <w:lang w:val="en-GB"/>
              </w:rPr>
              <w:t>Stereotypes</w:t>
            </w:r>
          </w:p>
          <w:p w:rsidR="00DC36CC" w:rsidRDefault="00DC36CC" w:rsidP="006A2805">
            <w:pPr>
              <w:pStyle w:val="Answers"/>
              <w:numPr>
                <w:ilvl w:val="0"/>
                <w:numId w:val="21"/>
              </w:numPr>
              <w:rPr>
                <w:lang w:val="en-GB"/>
              </w:rPr>
            </w:pPr>
            <w:r>
              <w:rPr>
                <w:lang w:val="en-GB"/>
              </w:rPr>
              <w:t>Language barriers</w:t>
            </w:r>
          </w:p>
          <w:p w:rsidR="00DC36CC" w:rsidRDefault="00DC36CC" w:rsidP="006A2805">
            <w:pPr>
              <w:pStyle w:val="Answers"/>
              <w:numPr>
                <w:ilvl w:val="0"/>
                <w:numId w:val="21"/>
              </w:numPr>
              <w:rPr>
                <w:lang w:val="en-GB"/>
              </w:rPr>
            </w:pPr>
            <w:r>
              <w:rPr>
                <w:lang w:val="en-GB"/>
              </w:rPr>
              <w:t>Personal issues</w:t>
            </w:r>
          </w:p>
          <w:p w:rsidR="00DC36CC" w:rsidRDefault="00DC36CC" w:rsidP="006A2805">
            <w:pPr>
              <w:pStyle w:val="Answers"/>
              <w:numPr>
                <w:ilvl w:val="0"/>
                <w:numId w:val="21"/>
              </w:numPr>
              <w:rPr>
                <w:lang w:val="en-GB"/>
              </w:rPr>
            </w:pPr>
            <w:r>
              <w:rPr>
                <w:lang w:val="en-GB"/>
              </w:rPr>
              <w:t>Different perspectives</w:t>
            </w:r>
          </w:p>
          <w:p w:rsidR="00DC36CC" w:rsidRDefault="00DC36CC" w:rsidP="006A2805">
            <w:pPr>
              <w:pStyle w:val="Answers"/>
              <w:numPr>
                <w:ilvl w:val="0"/>
                <w:numId w:val="21"/>
              </w:numPr>
              <w:rPr>
                <w:lang w:val="en-GB"/>
              </w:rPr>
            </w:pPr>
            <w:r>
              <w:rPr>
                <w:lang w:val="en-GB"/>
              </w:rPr>
              <w:t>Personal opinions</w:t>
            </w:r>
          </w:p>
          <w:p w:rsidR="00DC36CC" w:rsidRPr="00DE4C44" w:rsidRDefault="00DC36CC" w:rsidP="006A2805">
            <w:pPr>
              <w:pStyle w:val="Answers"/>
              <w:numPr>
                <w:ilvl w:val="0"/>
                <w:numId w:val="21"/>
              </w:numPr>
              <w:rPr>
                <w:lang w:val="en-GB"/>
              </w:rPr>
            </w:pPr>
            <w:r>
              <w:rPr>
                <w:lang w:val="en-GB"/>
              </w:rPr>
              <w:t>Past experiences.</w:t>
            </w:r>
          </w:p>
          <w:p w:rsidR="002F2C71" w:rsidRDefault="002F2C71" w:rsidP="00DC36CC">
            <w:pPr>
              <w:pStyle w:val="Answers"/>
              <w:rPr>
                <w:lang w:val="en-GB"/>
              </w:rPr>
            </w:pPr>
          </w:p>
          <w:p w:rsidR="002F2C71" w:rsidRPr="000C5E33" w:rsidRDefault="002F2C71" w:rsidP="00DC36CC">
            <w:pPr>
              <w:pStyle w:val="Answers"/>
              <w:rPr>
                <w:lang w:bidi="en-US"/>
              </w:rPr>
            </w:pPr>
          </w:p>
          <w:p w:rsidR="002F2C71" w:rsidRDefault="002F2C71" w:rsidP="00DC36CC">
            <w:pPr>
              <w:pStyle w:val="AAAQuestions"/>
              <w:rPr>
                <w:rStyle w:val="Emphasis"/>
                <w:i w:val="0"/>
                <w:iCs w:val="0"/>
              </w:rPr>
            </w:pPr>
            <w:r>
              <w:rPr>
                <w:rStyle w:val="Emphasis"/>
                <w:i w:val="0"/>
                <w:iCs w:val="0"/>
              </w:rPr>
              <w:t>Name and explain four barriers to effective communication.</w:t>
            </w:r>
          </w:p>
          <w:p w:rsidR="00DC36CC" w:rsidRDefault="00DC36CC" w:rsidP="00DC36CC">
            <w:pPr>
              <w:pStyle w:val="AAAQuestions"/>
              <w:rPr>
                <w:rStyle w:val="Emphasis"/>
                <w:i w:val="0"/>
                <w:iCs w:val="0"/>
              </w:rPr>
            </w:pPr>
          </w:p>
          <w:p w:rsidR="00DC36CC" w:rsidRDefault="00DC36CC" w:rsidP="00DC36CC">
            <w:pPr>
              <w:pStyle w:val="Answers"/>
              <w:rPr>
                <w:lang w:val="en-GB"/>
              </w:rPr>
            </w:pPr>
            <w:r w:rsidRPr="00B443BD">
              <w:rPr>
                <w:lang w:val="en-GB"/>
              </w:rPr>
              <w:t xml:space="preserve">Knowledge is one obvious barrier. Lack of knowledge or ignorance can lead to bigotry when it comes to understanding and accepting another culture. This is </w:t>
            </w:r>
            <w:r>
              <w:rPr>
                <w:lang w:val="en-GB"/>
              </w:rPr>
              <w:t xml:space="preserve">a </w:t>
            </w:r>
            <w:r w:rsidRPr="00B443BD">
              <w:rPr>
                <w:lang w:val="en-GB"/>
              </w:rPr>
              <w:t>critical factor in the development of young people and their ideas. Adolescence is a crucial phase of human development</w:t>
            </w:r>
            <w:r>
              <w:rPr>
                <w:lang w:val="en-GB"/>
              </w:rPr>
              <w:t>,</w:t>
            </w:r>
            <w:r w:rsidRPr="00B443BD">
              <w:rPr>
                <w:lang w:val="en-GB"/>
              </w:rPr>
              <w:t xml:space="preserve"> where fundamental ideas and values are formed. Without education in cultural diversity, some young people can become quite rigid and racist. An example would be the 2005 </w:t>
            </w:r>
            <w:proofErr w:type="spellStart"/>
            <w:r w:rsidRPr="00B443BD">
              <w:rPr>
                <w:lang w:val="en-GB"/>
              </w:rPr>
              <w:t>Cronulla</w:t>
            </w:r>
            <w:proofErr w:type="spellEnd"/>
            <w:r w:rsidRPr="00B443BD">
              <w:rPr>
                <w:lang w:val="en-GB"/>
              </w:rPr>
              <w:t xml:space="preserve"> riots in Sydney. They were a series of racially motivated riots that impacted local communities.</w:t>
            </w:r>
          </w:p>
          <w:p w:rsidR="00DC36CC" w:rsidRPr="00B443BD" w:rsidRDefault="00DC36CC" w:rsidP="00DC36CC">
            <w:pPr>
              <w:pStyle w:val="Answers"/>
              <w:rPr>
                <w:lang w:val="en-GB"/>
              </w:rPr>
            </w:pPr>
          </w:p>
          <w:p w:rsidR="00DC36CC" w:rsidRDefault="00DC36CC" w:rsidP="00DC36CC">
            <w:pPr>
              <w:pStyle w:val="Answers"/>
              <w:rPr>
                <w:lang w:val="en-GB"/>
              </w:rPr>
            </w:pPr>
            <w:r w:rsidRPr="00B443BD">
              <w:rPr>
                <w:lang w:val="en-GB"/>
              </w:rPr>
              <w:t>Attitudes are another barrier to cultural diversity. Strongly held, narrow beliefs can effectively block acceptance of cultural diversity as a normal social structure. These attitudes may have their foundations in religion, traditional practices, historic relationships or personal experiences. Whatever their source of ori</w:t>
            </w:r>
            <w:r>
              <w:rPr>
                <w:lang w:val="en-GB"/>
              </w:rPr>
              <w:t>gin, attitudes can create cross-</w:t>
            </w:r>
            <w:r w:rsidRPr="00B443BD">
              <w:rPr>
                <w:lang w:val="en-GB"/>
              </w:rPr>
              <w:t>cultural tensions.</w:t>
            </w:r>
          </w:p>
          <w:p w:rsidR="00DC36CC" w:rsidRPr="00B443BD" w:rsidRDefault="00DC36CC" w:rsidP="00DC36CC">
            <w:pPr>
              <w:pStyle w:val="Answers"/>
              <w:rPr>
                <w:lang w:val="en-GB"/>
              </w:rPr>
            </w:pPr>
          </w:p>
          <w:p w:rsidR="00DC36CC" w:rsidRDefault="00DC36CC" w:rsidP="00DC36CC">
            <w:pPr>
              <w:pStyle w:val="Answers"/>
              <w:rPr>
                <w:lang w:val="en-GB"/>
              </w:rPr>
            </w:pPr>
            <w:r w:rsidRPr="00B443BD">
              <w:rPr>
                <w:lang w:val="en-GB"/>
              </w:rPr>
              <w:t>Experience is another potential barrier to cultural diversity. The Second World War has left a lot of people, especially the Jewish culture, with very powerful negative memories of persecution and discrimination by the Nazis. Similar memories are held about the Japanese and the atrocities they committed in the Asia-Pacific theatre of the s</w:t>
            </w:r>
            <w:r>
              <w:rPr>
                <w:lang w:val="en-GB"/>
              </w:rPr>
              <w:t xml:space="preserve">ame war. These memories endure and are </w:t>
            </w:r>
            <w:r w:rsidRPr="00B443BD">
              <w:rPr>
                <w:lang w:val="en-GB"/>
              </w:rPr>
              <w:t>not easily forgotten by those families who had loved ones killed during this war. While they exist, such memories inevitably colour views of the culture that committed these atrocities.</w:t>
            </w:r>
          </w:p>
          <w:p w:rsidR="00DC36CC" w:rsidRPr="00B443BD" w:rsidRDefault="00DC36CC" w:rsidP="00DC36CC">
            <w:pPr>
              <w:pStyle w:val="Answers"/>
              <w:rPr>
                <w:lang w:val="en-GB"/>
              </w:rPr>
            </w:pPr>
          </w:p>
          <w:p w:rsidR="002F2C71" w:rsidRPr="00DC36CC" w:rsidRDefault="00DC36CC" w:rsidP="00DC36CC">
            <w:pPr>
              <w:pStyle w:val="AAAQuestions"/>
              <w:rPr>
                <w:rStyle w:val="Emphasis"/>
                <w:b w:val="0"/>
                <w:i w:val="0"/>
                <w:iCs w:val="0"/>
              </w:rPr>
            </w:pPr>
            <w:r w:rsidRPr="00DC36CC">
              <w:rPr>
                <w:b w:val="0"/>
                <w:i/>
              </w:rPr>
              <w:t>Cultural dominance is another barrier to consider. Within most nations, there are a range of cultures evident to some degree but one usually appears dominant. Cultural dominance may be established through political processes, military power, historical experience or other sources of authority. Cultural dominance will become a barrier when it excludes the validity or value of other cultures. Such exclusion can develop into a source of discrimination by way of marginalisation. Marginalised minorities become resentful when they encounter the exclusion or denigration of their culture by another culture.</w:t>
            </w:r>
          </w:p>
        </w:tc>
      </w:tr>
    </w:tbl>
    <w:p w:rsidR="002F2C71" w:rsidRPr="00B079C9" w:rsidRDefault="002F2C71" w:rsidP="002F2C71">
      <w:pPr>
        <w:pStyle w:val="Heading3"/>
      </w:pPr>
      <w:bookmarkStart w:id="37" w:name="_Toc427828545"/>
      <w:bookmarkStart w:id="38" w:name="_Toc427838594"/>
      <w:r w:rsidRPr="00B079C9">
        <w:lastRenderedPageBreak/>
        <w:t>Activity</w:t>
      </w:r>
      <w:r>
        <w:t xml:space="preserve"> 4B</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F2C71" w:rsidRPr="007431BE" w:rsidTr="00DC36CC">
        <w:tc>
          <w:tcPr>
            <w:tcW w:w="1668" w:type="dxa"/>
            <w:tcBorders>
              <w:top w:val="single" w:sz="8" w:space="0" w:color="C0504D"/>
              <w:left w:val="single" w:sz="8" w:space="0" w:color="C0504D"/>
              <w:bottom w:val="single" w:sz="18" w:space="0" w:color="C0504D"/>
              <w:right w:val="single" w:sz="8" w:space="0" w:color="C0504D"/>
            </w:tcBorders>
          </w:tcPr>
          <w:p w:rsidR="002F2C71" w:rsidRPr="007431BE" w:rsidRDefault="002F2C71" w:rsidP="00DC36C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F2C71" w:rsidRPr="007431BE" w:rsidRDefault="002F2C71" w:rsidP="00DC36CC">
            <w:pPr>
              <w:spacing w:after="0"/>
              <w:rPr>
                <w:rFonts w:eastAsia="Times New Roman"/>
                <w:b/>
                <w:bCs/>
                <w:color w:val="000000"/>
              </w:rPr>
            </w:pPr>
            <w:r>
              <w:rPr>
                <w:rFonts w:eastAsia="Times New Roman"/>
                <w:b/>
                <w:bCs/>
                <w:color w:val="000000"/>
              </w:rPr>
              <w:t>40 Minutes</w:t>
            </w:r>
          </w:p>
        </w:tc>
      </w:tr>
      <w:tr w:rsidR="002F2C71" w:rsidRPr="007431BE" w:rsidTr="00DC36C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DC36C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DC36CC">
            <w:pPr>
              <w:pStyle w:val="NormalBold"/>
              <w:spacing w:after="0"/>
            </w:pPr>
            <w:r>
              <w:t>To provide you with an opportunity to</w:t>
            </w:r>
            <w:r w:rsidRPr="002C2214">
              <w:rPr>
                <w:rFonts w:asciiTheme="minorHAnsi" w:hAnsiTheme="minorHAnsi"/>
              </w:rPr>
              <w:t xml:space="preserve"> </w:t>
            </w:r>
            <w:r>
              <w:rPr>
                <w:rFonts w:asciiTheme="minorHAnsi" w:hAnsiTheme="minorHAnsi"/>
              </w:rPr>
              <w:t>m</w:t>
            </w:r>
            <w:r w:rsidRPr="002C2214">
              <w:rPr>
                <w:rFonts w:asciiTheme="minorHAnsi" w:hAnsiTheme="minorHAnsi"/>
              </w:rPr>
              <w:t>ake an effort to sensitively resolve differences, taking account of diversity considerations</w:t>
            </w:r>
            <w:r>
              <w:rPr>
                <w:rFonts w:asciiTheme="minorHAnsi" w:hAnsiTheme="minorHAnsi"/>
              </w:rPr>
              <w:t>.</w:t>
            </w:r>
          </w:p>
        </w:tc>
      </w:tr>
      <w:tr w:rsidR="002F2C71" w:rsidRPr="007431BE" w:rsidTr="00DC36CC">
        <w:trPr>
          <w:trHeight w:val="440"/>
        </w:trPr>
        <w:tc>
          <w:tcPr>
            <w:tcW w:w="1668" w:type="dxa"/>
            <w:tcBorders>
              <w:top w:val="single" w:sz="8" w:space="0" w:color="C0504D"/>
              <w:left w:val="single" w:sz="8" w:space="0" w:color="C0504D"/>
              <w:bottom w:val="single" w:sz="8" w:space="0" w:color="C0504D"/>
              <w:right w:val="single" w:sz="8" w:space="0" w:color="C0504D"/>
            </w:tcBorders>
          </w:tcPr>
          <w:p w:rsidR="002F2C71" w:rsidRPr="007431BE" w:rsidRDefault="002F2C71" w:rsidP="00DC36C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2C71" w:rsidRDefault="002F2C71" w:rsidP="00DC36CC">
            <w:pPr>
              <w:pStyle w:val="AAAQuestions"/>
              <w:rPr>
                <w:rStyle w:val="Emphasis"/>
                <w:i w:val="0"/>
                <w:iCs w:val="0"/>
              </w:rPr>
            </w:pPr>
            <w:r>
              <w:rPr>
                <w:rStyle w:val="Emphasis"/>
                <w:i w:val="0"/>
                <w:iCs w:val="0"/>
              </w:rPr>
              <w:t>What model can you use to resolve conflicts? Outline the process below.</w:t>
            </w:r>
          </w:p>
          <w:p w:rsidR="00DC36CC" w:rsidRDefault="00DC36CC" w:rsidP="00DC36CC">
            <w:pPr>
              <w:pStyle w:val="AAAQuestions"/>
              <w:rPr>
                <w:rStyle w:val="Emphasis"/>
                <w:i w:val="0"/>
                <w:iCs w:val="0"/>
              </w:rPr>
            </w:pPr>
          </w:p>
          <w:p w:rsidR="00DC36CC" w:rsidRPr="00D733D8" w:rsidRDefault="00DC36CC" w:rsidP="00DC36CC">
            <w:pPr>
              <w:pStyle w:val="Answers"/>
              <w:rPr>
                <w:b/>
                <w:u w:val="single"/>
              </w:rPr>
            </w:pPr>
            <w:r w:rsidRPr="00D733D8">
              <w:rPr>
                <w:b/>
                <w:u w:val="single"/>
              </w:rPr>
              <w:t>Dispute recognition</w:t>
            </w:r>
          </w:p>
          <w:p w:rsidR="00DC36CC" w:rsidRDefault="00DC36CC" w:rsidP="00DC36CC">
            <w:pPr>
              <w:pStyle w:val="Answers"/>
              <w:rPr>
                <w:lang w:val="en-GB"/>
              </w:rPr>
            </w:pPr>
            <w:r w:rsidRPr="00B443BD">
              <w:rPr>
                <w:lang w:val="en-GB"/>
              </w:rPr>
              <w:t>This is a step of identification. There may be a main dispute and several mini disputes. It is helpful to understand who is involved and the history to the dispute. In cross cultural disputes</w:t>
            </w:r>
            <w:r>
              <w:rPr>
                <w:lang w:val="en-GB"/>
              </w:rPr>
              <w:t>,</w:t>
            </w:r>
            <w:r w:rsidRPr="00B443BD">
              <w:rPr>
                <w:lang w:val="en-GB"/>
              </w:rPr>
              <w:t xml:space="preserve"> the history can go back over centuries of time. This phase is sensitive because it deals with people and the feelings. Emotions may well be heightened in this phase. It may take several discussion sessions to get recognition, especially among people who are</w:t>
            </w:r>
            <w:r>
              <w:rPr>
                <w:lang w:val="en-GB"/>
              </w:rPr>
              <w:t>,</w:t>
            </w:r>
            <w:r w:rsidRPr="00B443BD">
              <w:rPr>
                <w:lang w:val="en-GB"/>
              </w:rPr>
              <w:t xml:space="preserve"> by nature</w:t>
            </w:r>
            <w:r>
              <w:rPr>
                <w:lang w:val="en-GB"/>
              </w:rPr>
              <w:t>,</w:t>
            </w:r>
            <w:r w:rsidRPr="00B443BD">
              <w:rPr>
                <w:lang w:val="en-GB"/>
              </w:rPr>
              <w:t xml:space="preserve"> conflict avoiders or deniers. It is important at this stage to understand that different cultures introduce different approaches to conflict. Some see it as a cont</w:t>
            </w:r>
            <w:r>
              <w:rPr>
                <w:lang w:val="en-GB"/>
              </w:rPr>
              <w:t xml:space="preserve">est; others see it as a problem; </w:t>
            </w:r>
            <w:r w:rsidRPr="00B443BD">
              <w:rPr>
                <w:lang w:val="en-GB"/>
              </w:rPr>
              <w:t xml:space="preserve">others </w:t>
            </w:r>
            <w:r>
              <w:rPr>
                <w:lang w:val="en-GB"/>
              </w:rPr>
              <w:t xml:space="preserve">still </w:t>
            </w:r>
            <w:r w:rsidRPr="00B443BD">
              <w:rPr>
                <w:lang w:val="en-GB"/>
              </w:rPr>
              <w:t xml:space="preserve">see it as a source of shame. </w:t>
            </w:r>
            <w:r>
              <w:rPr>
                <w:lang w:val="en-GB"/>
              </w:rPr>
              <w:t>You need</w:t>
            </w:r>
            <w:r w:rsidRPr="00B443BD">
              <w:rPr>
                <w:lang w:val="en-GB"/>
              </w:rPr>
              <w:t xml:space="preserve"> to c</w:t>
            </w:r>
            <w:r>
              <w:rPr>
                <w:lang w:val="en-GB"/>
              </w:rPr>
              <w:t>heck this potential barrier to</w:t>
            </w:r>
            <w:r w:rsidRPr="00B443BD">
              <w:rPr>
                <w:lang w:val="en-GB"/>
              </w:rPr>
              <w:t xml:space="preserve"> communication</w:t>
            </w:r>
            <w:r>
              <w:rPr>
                <w:lang w:val="en-GB"/>
              </w:rPr>
              <w:t>,</w:t>
            </w:r>
            <w:r w:rsidRPr="00B443BD">
              <w:rPr>
                <w:lang w:val="en-GB"/>
              </w:rPr>
              <w:t xml:space="preserve"> in an attempt to resolve a dispute. Once the preferred approach is determined</w:t>
            </w:r>
            <w:r>
              <w:rPr>
                <w:lang w:val="en-GB"/>
              </w:rPr>
              <w:t>,</w:t>
            </w:r>
            <w:r w:rsidRPr="00B443BD">
              <w:rPr>
                <w:lang w:val="en-GB"/>
              </w:rPr>
              <w:t xml:space="preserve"> the information becomes part of the next phase of problem identification.</w:t>
            </w:r>
          </w:p>
          <w:p w:rsidR="00DC36CC" w:rsidRPr="00B443BD" w:rsidRDefault="00DC36CC" w:rsidP="00DC36CC">
            <w:pPr>
              <w:pStyle w:val="Answers"/>
              <w:rPr>
                <w:lang w:val="en-GB"/>
              </w:rPr>
            </w:pPr>
          </w:p>
          <w:p w:rsidR="00DC36CC" w:rsidRPr="00D733D8" w:rsidRDefault="00DC36CC" w:rsidP="00DC36CC">
            <w:pPr>
              <w:pStyle w:val="Answers"/>
              <w:rPr>
                <w:b/>
                <w:u w:val="single"/>
              </w:rPr>
            </w:pPr>
            <w:r w:rsidRPr="00D733D8">
              <w:rPr>
                <w:b/>
                <w:u w:val="single"/>
              </w:rPr>
              <w:t>Problem identification</w:t>
            </w:r>
          </w:p>
          <w:p w:rsidR="00DC36CC" w:rsidRPr="00B443BD" w:rsidRDefault="00DC36CC" w:rsidP="00DC36CC">
            <w:pPr>
              <w:pStyle w:val="Answers"/>
              <w:rPr>
                <w:lang w:val="en-GB"/>
              </w:rPr>
            </w:pPr>
            <w:r w:rsidRPr="00B443BD">
              <w:rPr>
                <w:lang w:val="en-GB"/>
              </w:rPr>
              <w:t>In this phase</w:t>
            </w:r>
            <w:r>
              <w:rPr>
                <w:lang w:val="en-GB"/>
              </w:rPr>
              <w:t>,</w:t>
            </w:r>
            <w:r w:rsidRPr="00B443BD">
              <w:rPr>
                <w:lang w:val="en-GB"/>
              </w:rPr>
              <w:t xml:space="preserve"> </w:t>
            </w:r>
            <w:r>
              <w:rPr>
                <w:lang w:val="en-GB"/>
              </w:rPr>
              <w:t>you must look</w:t>
            </w:r>
            <w:r w:rsidRPr="00B443BD">
              <w:rPr>
                <w:lang w:val="en-GB"/>
              </w:rPr>
              <w:t xml:space="preserve"> at the core problem. Instead of the presenting problem</w:t>
            </w:r>
            <w:r>
              <w:rPr>
                <w:lang w:val="en-GB"/>
              </w:rPr>
              <w:t>,</w:t>
            </w:r>
            <w:r w:rsidRPr="00B443BD">
              <w:rPr>
                <w:lang w:val="en-GB"/>
              </w:rPr>
              <w:t xml:space="preserve"> there may be an underlying problem. Communication failure is common as is misunderstanding. Good research in this phase makes the next steps easier. You may need to identify other stakeholders with an interest in the dispute and its resolution.</w:t>
            </w:r>
          </w:p>
          <w:p w:rsidR="00DC36CC" w:rsidRDefault="00DC36CC" w:rsidP="00DC36CC">
            <w:pPr>
              <w:pStyle w:val="Answers"/>
            </w:pPr>
            <w:r>
              <w:br w:type="page"/>
            </w:r>
          </w:p>
          <w:p w:rsidR="00DC36CC" w:rsidRPr="00D733D8" w:rsidRDefault="00DC36CC" w:rsidP="00DC36CC">
            <w:pPr>
              <w:pStyle w:val="Answers"/>
              <w:rPr>
                <w:b/>
                <w:u w:val="single"/>
              </w:rPr>
            </w:pPr>
            <w:r w:rsidRPr="00D733D8">
              <w:rPr>
                <w:b/>
                <w:u w:val="single"/>
              </w:rPr>
              <w:t>Parties meeting to understand</w:t>
            </w:r>
          </w:p>
          <w:p w:rsidR="00DC36CC" w:rsidRDefault="00DC36CC" w:rsidP="00DC36CC">
            <w:pPr>
              <w:pStyle w:val="Answers"/>
              <w:rPr>
                <w:lang w:val="en-GB"/>
              </w:rPr>
            </w:pPr>
            <w:r w:rsidRPr="00B443BD">
              <w:rPr>
                <w:lang w:val="en-GB"/>
              </w:rPr>
              <w:t>This phase is the first formal or open meeting of the parties. Much depends on the depth of feeling between the parties as to how it is handled. In simple cases</w:t>
            </w:r>
            <w:r>
              <w:rPr>
                <w:lang w:val="en-GB"/>
              </w:rPr>
              <w:t>,</w:t>
            </w:r>
            <w:r w:rsidRPr="00B443BD">
              <w:rPr>
                <w:lang w:val="en-GB"/>
              </w:rPr>
              <w:t xml:space="preserve"> a counselling room may be sufficient. In major cases it may require formal mediation rooms with the parties separated. Consideration must be given to the use of a professional mediator(s). The purpose of this phase is to scope the conflict and its boundaries. It is essential to get the views of all parties in this phase. Once the problem is fully defined and accepted</w:t>
            </w:r>
            <w:r>
              <w:rPr>
                <w:lang w:val="en-GB"/>
              </w:rPr>
              <w:t>,</w:t>
            </w:r>
            <w:r w:rsidRPr="00B443BD">
              <w:rPr>
                <w:lang w:val="en-GB"/>
              </w:rPr>
              <w:t xml:space="preserve"> it becomes possible to consider negotiation.</w:t>
            </w:r>
          </w:p>
          <w:p w:rsidR="00DC36CC" w:rsidRPr="00B443BD" w:rsidRDefault="00DC36CC" w:rsidP="00DC36CC">
            <w:pPr>
              <w:pStyle w:val="Answers"/>
              <w:rPr>
                <w:lang w:val="en-GB"/>
              </w:rPr>
            </w:pPr>
          </w:p>
          <w:p w:rsidR="00DC36CC" w:rsidRPr="00D733D8" w:rsidRDefault="00DC36CC" w:rsidP="00DC36CC">
            <w:pPr>
              <w:pStyle w:val="Answers"/>
              <w:rPr>
                <w:b/>
                <w:u w:val="single"/>
              </w:rPr>
            </w:pPr>
            <w:r w:rsidRPr="00D733D8">
              <w:rPr>
                <w:b/>
                <w:u w:val="single"/>
              </w:rPr>
              <w:t>Conflict negotiation begins</w:t>
            </w:r>
          </w:p>
          <w:p w:rsidR="00DC36CC" w:rsidRDefault="00DC36CC" w:rsidP="00DC36CC">
            <w:pPr>
              <w:pStyle w:val="Answers"/>
              <w:rPr>
                <w:lang w:val="en-GB"/>
              </w:rPr>
            </w:pPr>
            <w:r w:rsidRPr="00B443BD">
              <w:rPr>
                <w:lang w:val="en-GB"/>
              </w:rPr>
              <w:t>Negotiation is only effective when the parties are prepared and ready for it to occur. This phase depends on a clear agreement as to the issues in dispute. They can be dealt with as subsidiary conflicts. Negotiation may result in agreement to disagree. This ph</w:t>
            </w:r>
            <w:r>
              <w:rPr>
                <w:lang w:val="en-GB"/>
              </w:rPr>
              <w:t>ase is about emotional release –</w:t>
            </w:r>
            <w:r w:rsidRPr="00B443BD">
              <w:rPr>
                <w:lang w:val="en-GB"/>
              </w:rPr>
              <w:t>separating the person from the problem. People need to bargain as part of th</w:t>
            </w:r>
            <w:r>
              <w:rPr>
                <w:lang w:val="en-GB"/>
              </w:rPr>
              <w:t>e process. As a mediator, you</w:t>
            </w:r>
            <w:r w:rsidRPr="00B443BD">
              <w:rPr>
                <w:lang w:val="en-GB"/>
              </w:rPr>
              <w:t xml:space="preserve"> will have to help quiet parties to get their opinions on the table. It may be necessary to have a gap between sessions. People may need time to process the negotiations. Often</w:t>
            </w:r>
            <w:r>
              <w:rPr>
                <w:lang w:val="en-GB"/>
              </w:rPr>
              <w:t>,</w:t>
            </w:r>
            <w:r w:rsidRPr="00B443BD">
              <w:rPr>
                <w:lang w:val="en-GB"/>
              </w:rPr>
              <w:t xml:space="preserve"> parties will have to compromise; they won’t get every outcome they want.</w:t>
            </w:r>
          </w:p>
          <w:p w:rsidR="00DC36CC" w:rsidRPr="00B443BD" w:rsidRDefault="00DC36CC" w:rsidP="00DC36CC">
            <w:pPr>
              <w:pStyle w:val="Answers"/>
              <w:rPr>
                <w:lang w:val="en-GB"/>
              </w:rPr>
            </w:pPr>
          </w:p>
          <w:p w:rsidR="00DC36CC" w:rsidRPr="00D733D8" w:rsidRDefault="00DC36CC" w:rsidP="00DC36CC">
            <w:pPr>
              <w:pStyle w:val="Answers"/>
              <w:rPr>
                <w:b/>
                <w:u w:val="single"/>
              </w:rPr>
            </w:pPr>
            <w:r w:rsidRPr="00D733D8">
              <w:rPr>
                <w:b/>
                <w:u w:val="single"/>
              </w:rPr>
              <w:t>Dispute resolution occurs</w:t>
            </w:r>
          </w:p>
          <w:p w:rsidR="002F2C71" w:rsidRPr="00DC36CC" w:rsidRDefault="00DC36CC" w:rsidP="00DC36CC">
            <w:pPr>
              <w:pStyle w:val="Answers"/>
              <w:rPr>
                <w:rStyle w:val="Emphasis"/>
                <w:i/>
                <w:iCs w:val="0"/>
                <w:lang w:val="en-GB"/>
              </w:rPr>
            </w:pPr>
            <w:r w:rsidRPr="00B443BD">
              <w:rPr>
                <w:lang w:val="en-GB"/>
              </w:rPr>
              <w:t>Once the key negotiation has taken place</w:t>
            </w:r>
            <w:r>
              <w:rPr>
                <w:lang w:val="en-GB"/>
              </w:rPr>
              <w:t>,</w:t>
            </w:r>
            <w:r w:rsidRPr="00B443BD">
              <w:rPr>
                <w:lang w:val="en-GB"/>
              </w:rPr>
              <w:t xml:space="preserve"> it is possible to finalise the resolution and its outcomes. This may require a formal or informal written agreement. It is </w:t>
            </w:r>
            <w:r w:rsidRPr="00B443BD">
              <w:rPr>
                <w:lang w:val="en-GB"/>
              </w:rPr>
              <w:lastRenderedPageBreak/>
              <w:t>important to close off the dispute an</w:t>
            </w:r>
            <w:r>
              <w:rPr>
                <w:lang w:val="en-GB"/>
              </w:rPr>
              <w:t>d its associated emotions. Post-</w:t>
            </w:r>
            <w:r w:rsidRPr="00B443BD">
              <w:rPr>
                <w:lang w:val="en-GB"/>
              </w:rPr>
              <w:t xml:space="preserve">resolution </w:t>
            </w:r>
            <w:r>
              <w:rPr>
                <w:lang w:val="en-GB"/>
              </w:rPr>
              <w:t>discussions</w:t>
            </w:r>
            <w:r w:rsidRPr="00B443BD">
              <w:rPr>
                <w:lang w:val="en-GB"/>
              </w:rPr>
              <w:t xml:space="preserve"> may be needed by one or both parties. Without an agreement about what has been achieved</w:t>
            </w:r>
            <w:r>
              <w:rPr>
                <w:lang w:val="en-GB"/>
              </w:rPr>
              <w:t>,</w:t>
            </w:r>
            <w:r w:rsidRPr="00B443BD">
              <w:rPr>
                <w:lang w:val="en-GB"/>
              </w:rPr>
              <w:t xml:space="preserve"> it is possible for the original dispute to flare up without notice. If there is a further dispute</w:t>
            </w:r>
            <w:r>
              <w:rPr>
                <w:lang w:val="en-GB"/>
              </w:rPr>
              <w:t>,</w:t>
            </w:r>
            <w:r w:rsidRPr="00B443BD">
              <w:rPr>
                <w:lang w:val="en-GB"/>
              </w:rPr>
              <w:t xml:space="preserve"> it is treated as a new dispute.</w:t>
            </w:r>
          </w:p>
        </w:tc>
      </w:tr>
    </w:tbl>
    <w:p w:rsidR="002F2C71" w:rsidRDefault="002F2C71" w:rsidP="002F2C71">
      <w:pPr>
        <w:pStyle w:val="Heading3"/>
      </w:pPr>
    </w:p>
    <w:p w:rsidR="002F2C71" w:rsidRDefault="002F2C71" w:rsidP="002F2C71">
      <w:pPr>
        <w:spacing w:after="0" w:line="240" w:lineRule="auto"/>
        <w:rPr>
          <w:rFonts w:cstheme="majorBidi"/>
          <w:b/>
          <w:bCs/>
          <w:sz w:val="26"/>
          <w:szCs w:val="26"/>
          <w:lang w:val="en-GB"/>
        </w:rPr>
      </w:pPr>
      <w:bookmarkStart w:id="39" w:name="_Toc427828546"/>
      <w:r>
        <w:br w:type="page"/>
      </w:r>
    </w:p>
    <w:p w:rsidR="002F2C71" w:rsidRPr="00B079C9" w:rsidRDefault="002F2C71" w:rsidP="002F2C71">
      <w:pPr>
        <w:pStyle w:val="Heading3"/>
      </w:pPr>
      <w:bookmarkStart w:id="40" w:name="_Toc427838595"/>
      <w:r w:rsidRPr="00B079C9">
        <w:lastRenderedPageBreak/>
        <w:t>Activity</w:t>
      </w:r>
      <w:r>
        <w:t xml:space="preserve"> 4C</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F2C71" w:rsidRPr="007431BE" w:rsidTr="00DC36CC">
        <w:tc>
          <w:tcPr>
            <w:tcW w:w="1668" w:type="dxa"/>
            <w:tcBorders>
              <w:top w:val="single" w:sz="8" w:space="0" w:color="C0504D"/>
              <w:left w:val="single" w:sz="8" w:space="0" w:color="C0504D"/>
              <w:bottom w:val="single" w:sz="18" w:space="0" w:color="C0504D"/>
              <w:right w:val="single" w:sz="8" w:space="0" w:color="C0504D"/>
            </w:tcBorders>
          </w:tcPr>
          <w:p w:rsidR="002F2C71" w:rsidRPr="007431BE" w:rsidRDefault="002F2C71" w:rsidP="00DC36C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F2C71" w:rsidRPr="007431BE" w:rsidRDefault="002F2C71" w:rsidP="00DC36CC">
            <w:pPr>
              <w:spacing w:after="0"/>
              <w:rPr>
                <w:rFonts w:eastAsia="Times New Roman"/>
                <w:b/>
                <w:bCs/>
                <w:color w:val="000000"/>
              </w:rPr>
            </w:pPr>
            <w:r>
              <w:rPr>
                <w:rFonts w:eastAsia="Times New Roman"/>
                <w:b/>
                <w:bCs/>
                <w:color w:val="000000"/>
              </w:rPr>
              <w:t>30 Minutes</w:t>
            </w:r>
          </w:p>
        </w:tc>
      </w:tr>
      <w:tr w:rsidR="002F2C71" w:rsidRPr="007431BE" w:rsidTr="00DC36C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DC36C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DC36CC">
            <w:pPr>
              <w:pStyle w:val="NormalBold"/>
              <w:spacing w:after="0"/>
            </w:pPr>
            <w:r>
              <w:t>To provide you with an opportunity to</w:t>
            </w:r>
            <w:r w:rsidRPr="002C2214">
              <w:rPr>
                <w:rFonts w:asciiTheme="minorHAnsi" w:hAnsiTheme="minorHAnsi"/>
              </w:rPr>
              <w:t xml:space="preserve"> </w:t>
            </w:r>
            <w:r>
              <w:rPr>
                <w:rFonts w:asciiTheme="minorHAnsi" w:hAnsiTheme="minorHAnsi"/>
              </w:rPr>
              <w:t>a</w:t>
            </w:r>
            <w:r w:rsidRPr="002C2214">
              <w:rPr>
                <w:rFonts w:asciiTheme="minorHAnsi" w:hAnsiTheme="minorHAnsi"/>
              </w:rPr>
              <w:t>ddress any difficulties with appropriate people and seek assistance when required</w:t>
            </w:r>
            <w:r>
              <w:rPr>
                <w:rFonts w:asciiTheme="minorHAnsi" w:hAnsiTheme="minorHAnsi"/>
              </w:rPr>
              <w:t>.</w:t>
            </w:r>
          </w:p>
        </w:tc>
      </w:tr>
      <w:tr w:rsidR="002F2C71" w:rsidRPr="007431BE" w:rsidTr="00DC36CC">
        <w:trPr>
          <w:trHeight w:val="440"/>
        </w:trPr>
        <w:tc>
          <w:tcPr>
            <w:tcW w:w="1668" w:type="dxa"/>
            <w:tcBorders>
              <w:top w:val="single" w:sz="8" w:space="0" w:color="C0504D"/>
              <w:left w:val="single" w:sz="8" w:space="0" w:color="C0504D"/>
              <w:bottom w:val="single" w:sz="8" w:space="0" w:color="C0504D"/>
              <w:right w:val="single" w:sz="8" w:space="0" w:color="C0504D"/>
            </w:tcBorders>
          </w:tcPr>
          <w:p w:rsidR="002F2C71" w:rsidRPr="007431BE" w:rsidRDefault="002F2C71" w:rsidP="00DC36C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2C71" w:rsidRDefault="002F2C71" w:rsidP="00DC36CC">
            <w:pPr>
              <w:pStyle w:val="AAAQuestions"/>
              <w:rPr>
                <w:rStyle w:val="Emphasis"/>
                <w:i w:val="0"/>
                <w:iCs w:val="0"/>
              </w:rPr>
            </w:pPr>
            <w:r>
              <w:rPr>
                <w:rStyle w:val="Emphasis"/>
                <w:i w:val="0"/>
                <w:iCs w:val="0"/>
              </w:rPr>
              <w:t>Choose three of the following conflicts and explain how you would deal with them:</w:t>
            </w:r>
          </w:p>
          <w:p w:rsidR="002F2C71" w:rsidRDefault="002F2C71" w:rsidP="00DC36CC">
            <w:pPr>
              <w:pStyle w:val="AAAQuestions"/>
              <w:rPr>
                <w:rStyle w:val="Emphasis"/>
                <w:i w:val="0"/>
                <w:iCs w:val="0"/>
              </w:rPr>
            </w:pPr>
          </w:p>
          <w:p w:rsidR="002F2C71" w:rsidRPr="00197A18" w:rsidRDefault="002F2C71" w:rsidP="006A2805">
            <w:pPr>
              <w:pStyle w:val="AAAQuestions"/>
              <w:numPr>
                <w:ilvl w:val="0"/>
                <w:numId w:val="22"/>
              </w:numPr>
            </w:pPr>
            <w:bookmarkStart w:id="41" w:name="_Toc402190584"/>
            <w:bookmarkStart w:id="42" w:name="_Toc402190586"/>
            <w:bookmarkStart w:id="43" w:name="_Toc373228890"/>
            <w:bookmarkStart w:id="44" w:name="_Toc402190587"/>
            <w:bookmarkStart w:id="45" w:name="_Toc373228892"/>
            <w:bookmarkStart w:id="46" w:name="_Toc402190589"/>
            <w:r w:rsidRPr="00197A18">
              <w:t>Closed or unreceptive attitudes</w:t>
            </w:r>
          </w:p>
          <w:p w:rsidR="002F2C71" w:rsidRPr="00197A18" w:rsidRDefault="002F2C71" w:rsidP="006A2805">
            <w:pPr>
              <w:pStyle w:val="AAAQuestions"/>
              <w:numPr>
                <w:ilvl w:val="0"/>
                <w:numId w:val="22"/>
              </w:numPr>
            </w:pPr>
            <w:r w:rsidRPr="00197A18">
              <w:t>Mistrust or misunderstanding of people, organisations, systems and/or processes</w:t>
            </w:r>
            <w:bookmarkEnd w:id="41"/>
          </w:p>
          <w:p w:rsidR="002F2C71" w:rsidRPr="00197A18" w:rsidRDefault="002F2C71" w:rsidP="006A2805">
            <w:pPr>
              <w:pStyle w:val="AAAQuestions"/>
              <w:numPr>
                <w:ilvl w:val="0"/>
                <w:numId w:val="22"/>
              </w:numPr>
            </w:pPr>
            <w:r w:rsidRPr="00197A18">
              <w:t>Emotional states, such as fear, anger and frustration</w:t>
            </w:r>
          </w:p>
          <w:p w:rsidR="002F2C71" w:rsidRPr="00197A18" w:rsidRDefault="002F2C71" w:rsidP="006A2805">
            <w:pPr>
              <w:pStyle w:val="AAAQuestions"/>
              <w:numPr>
                <w:ilvl w:val="0"/>
                <w:numId w:val="22"/>
              </w:numPr>
            </w:pPr>
            <w:r w:rsidRPr="00197A18">
              <w:t>Mistrust and conflict</w:t>
            </w:r>
            <w:bookmarkEnd w:id="42"/>
          </w:p>
          <w:p w:rsidR="002F2C71" w:rsidRPr="00197A18" w:rsidRDefault="002F2C71" w:rsidP="006A2805">
            <w:pPr>
              <w:pStyle w:val="AAAQuestions"/>
              <w:numPr>
                <w:ilvl w:val="0"/>
                <w:numId w:val="22"/>
              </w:numPr>
            </w:pPr>
            <w:r w:rsidRPr="00197A18">
              <w:t>Support</w:t>
            </w:r>
            <w:bookmarkEnd w:id="43"/>
            <w:bookmarkEnd w:id="44"/>
          </w:p>
          <w:p w:rsidR="002F2C71" w:rsidRPr="00197A18" w:rsidRDefault="002F2C71" w:rsidP="006A2805">
            <w:pPr>
              <w:pStyle w:val="AAAQuestions"/>
              <w:numPr>
                <w:ilvl w:val="0"/>
                <w:numId w:val="22"/>
              </w:numPr>
            </w:pPr>
            <w:r w:rsidRPr="00197A18">
              <w:t>Interpersonal conflict</w:t>
            </w:r>
          </w:p>
          <w:p w:rsidR="002F2C71" w:rsidRPr="00197A18" w:rsidRDefault="002F2C71" w:rsidP="006A2805">
            <w:pPr>
              <w:pStyle w:val="AAAQuestions"/>
              <w:numPr>
                <w:ilvl w:val="0"/>
                <w:numId w:val="22"/>
              </w:numPr>
            </w:pPr>
            <w:r w:rsidRPr="00197A18">
              <w:t>Intragroup conflict</w:t>
            </w:r>
            <w:bookmarkEnd w:id="45"/>
            <w:bookmarkEnd w:id="46"/>
          </w:p>
          <w:p w:rsidR="002F2C71" w:rsidRDefault="002F2C71" w:rsidP="00DC36CC">
            <w:pPr>
              <w:pStyle w:val="AAAQuestions"/>
              <w:rPr>
                <w:rStyle w:val="Emphasis"/>
                <w:i w:val="0"/>
                <w:iCs w:val="0"/>
              </w:rPr>
            </w:pPr>
          </w:p>
          <w:p w:rsidR="00DC36CC" w:rsidRDefault="00DC36CC" w:rsidP="00DC36CC">
            <w:pPr>
              <w:pStyle w:val="AAAQuestions"/>
              <w:rPr>
                <w:rStyle w:val="Emphasis"/>
                <w:i w:val="0"/>
                <w:iCs w:val="0"/>
              </w:rPr>
            </w:pPr>
          </w:p>
          <w:p w:rsidR="00DC36CC" w:rsidRPr="004F5CDC" w:rsidRDefault="00DC36CC" w:rsidP="00DC36CC">
            <w:pPr>
              <w:pStyle w:val="Answers"/>
              <w:rPr>
                <w:b/>
                <w:u w:val="single"/>
              </w:rPr>
            </w:pPr>
            <w:r w:rsidRPr="004F5CDC">
              <w:rPr>
                <w:b/>
                <w:u w:val="single"/>
              </w:rPr>
              <w:t>Closed or unreceptive attitudes</w:t>
            </w:r>
          </w:p>
          <w:p w:rsidR="00DC36CC" w:rsidRDefault="00DC36CC" w:rsidP="00DC36CC">
            <w:pPr>
              <w:pStyle w:val="Answers"/>
              <w:rPr>
                <w:lang w:val="en-GB"/>
              </w:rPr>
            </w:pPr>
            <w:r>
              <w:rPr>
                <w:lang w:val="en-GB"/>
              </w:rPr>
              <w:t>You may find that people can be closed off or unreceptive to your help, if this is the case, you will need to adapt your communication skills to help breakdown any barriers they may have. You may need to listen to them rather than just talk at them, or they may prefer for you to be the one who initiates any communication – use your judgement at the time.</w:t>
            </w:r>
          </w:p>
          <w:p w:rsidR="00DC36CC" w:rsidRDefault="00DC36CC" w:rsidP="00DC36CC">
            <w:pPr>
              <w:pStyle w:val="Answers"/>
              <w:rPr>
                <w:lang w:val="en-GB"/>
              </w:rPr>
            </w:pPr>
          </w:p>
          <w:p w:rsidR="00DC36CC" w:rsidRPr="004F5CDC" w:rsidRDefault="00DC36CC" w:rsidP="00DC36CC">
            <w:pPr>
              <w:pStyle w:val="Answers"/>
              <w:rPr>
                <w:b/>
                <w:u w:val="single"/>
              </w:rPr>
            </w:pPr>
            <w:r w:rsidRPr="004F5CDC">
              <w:rPr>
                <w:b/>
                <w:u w:val="single"/>
              </w:rPr>
              <w:t>Mistrust or misunderstanding of people, organisations, systems and/or processes</w:t>
            </w:r>
          </w:p>
          <w:p w:rsidR="00DC36CC" w:rsidRDefault="00DC36CC" w:rsidP="00DC36CC">
            <w:pPr>
              <w:pStyle w:val="Answers"/>
              <w:rPr>
                <w:lang w:val="en-GB"/>
              </w:rPr>
            </w:pPr>
            <w:r>
              <w:rPr>
                <w:lang w:val="en-GB"/>
              </w:rPr>
              <w:t>Many people don’t trust large organisations or systems that are put in place by the government. It will be your duty to help the people trust you and the organisation and what it stands for. You can do this by remaining positive, loyal and always be open and honest. You may also find that someone is wary of new people or has trust issues, so you will need to come across as friendly and approachable and ensure their needs are met at all times.</w:t>
            </w:r>
          </w:p>
          <w:p w:rsidR="00DC36CC" w:rsidRDefault="00DC36CC" w:rsidP="00DC36CC">
            <w:pPr>
              <w:spacing w:after="0" w:line="240" w:lineRule="auto"/>
              <w:rPr>
                <w:b/>
                <w:u w:val="single"/>
              </w:rPr>
            </w:pPr>
            <w:bookmarkStart w:id="47" w:name="_Toc402190585"/>
            <w:r>
              <w:rPr>
                <w:u w:val="single"/>
              </w:rPr>
              <w:br w:type="page"/>
            </w:r>
          </w:p>
          <w:p w:rsidR="00DC36CC" w:rsidRPr="004F5CDC" w:rsidRDefault="00DC36CC" w:rsidP="00DC36CC">
            <w:pPr>
              <w:pStyle w:val="Answers"/>
              <w:rPr>
                <w:b/>
                <w:u w:val="single"/>
              </w:rPr>
            </w:pPr>
            <w:r w:rsidRPr="004F5CDC">
              <w:rPr>
                <w:b/>
                <w:u w:val="single"/>
              </w:rPr>
              <w:t>Emotional states, such as fear, anger and frustration</w:t>
            </w:r>
            <w:bookmarkEnd w:id="47"/>
          </w:p>
          <w:p w:rsidR="00DC36CC" w:rsidRDefault="00DC36CC" w:rsidP="00DC36CC">
            <w:pPr>
              <w:pStyle w:val="Answers"/>
              <w:rPr>
                <w:lang w:val="en-GB"/>
              </w:rPr>
            </w:pPr>
            <w:r>
              <w:rPr>
                <w:lang w:val="en-GB"/>
              </w:rPr>
              <w:t>Emotional states cannot be controlled by you or your organisation but you can do everything you can to help minimise the effects they could have on others. Allow them time to talk about their issues, and being willing to provide advice and guidance as appropriate and within your work responsibilities will allow the others to trust you and feel as though they can open up. Remaining calm and patient will help them to feel more relaxed.</w:t>
            </w:r>
          </w:p>
          <w:p w:rsidR="002F2C71" w:rsidRPr="004F5CDC" w:rsidRDefault="002F2C71" w:rsidP="00DC36CC">
            <w:pPr>
              <w:pStyle w:val="AAAQuestions"/>
              <w:rPr>
                <w:rStyle w:val="Emphasis"/>
                <w:i w:val="0"/>
                <w:iCs w:val="0"/>
              </w:rPr>
            </w:pPr>
          </w:p>
        </w:tc>
      </w:tr>
    </w:tbl>
    <w:p w:rsidR="00BB228A" w:rsidRPr="00B079C9" w:rsidRDefault="00194597" w:rsidP="00BB228A">
      <w:pPr>
        <w:pStyle w:val="Heading3"/>
      </w:pPr>
      <w:bookmarkStart w:id="48" w:name="_Toc427838596"/>
      <w:r>
        <w:t>Skills and Knowledge</w:t>
      </w:r>
      <w:r w:rsidR="00BB228A">
        <w:t xml:space="preserve"> Activity</w:t>
      </w:r>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B228A" w:rsidRPr="007431BE" w:rsidTr="00DC36CC">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DC36C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E91EC9" w:rsidP="00DC36CC">
            <w:pPr>
              <w:spacing w:after="0"/>
              <w:rPr>
                <w:rFonts w:eastAsia="Times New Roman"/>
                <w:b/>
                <w:bCs/>
                <w:color w:val="000000"/>
              </w:rPr>
            </w:pPr>
            <w:r>
              <w:rPr>
                <w:rFonts w:eastAsia="Times New Roman"/>
                <w:b/>
                <w:bCs/>
                <w:color w:val="000000"/>
              </w:rPr>
              <w:t>60</w:t>
            </w:r>
            <w:r w:rsidR="00DB333F">
              <w:rPr>
                <w:rFonts w:eastAsia="Times New Roman"/>
                <w:b/>
                <w:bCs/>
                <w:color w:val="000000"/>
              </w:rPr>
              <w:t xml:space="preserve"> </w:t>
            </w:r>
            <w:r w:rsidR="00BB228A">
              <w:rPr>
                <w:rFonts w:eastAsia="Times New Roman"/>
                <w:b/>
                <w:bCs/>
                <w:color w:val="000000"/>
              </w:rPr>
              <w:t>Minutes</w:t>
            </w:r>
          </w:p>
        </w:tc>
      </w:tr>
      <w:tr w:rsidR="00BB228A" w:rsidRPr="007431BE" w:rsidTr="00DC36C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DC36C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DC36CC">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DC36C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lastRenderedPageBreak/>
              <w:t>The answers to the following questions will enable you to demonstrate your knowledge of:</w:t>
            </w:r>
          </w:p>
          <w:p w:rsidR="00C85824" w:rsidRDefault="00C85824" w:rsidP="006A2805">
            <w:pPr>
              <w:pStyle w:val="ListParagraph"/>
              <w:numPr>
                <w:ilvl w:val="0"/>
                <w:numId w:val="15"/>
              </w:numPr>
              <w:spacing w:after="0" w:line="240" w:lineRule="auto"/>
              <w:ind w:left="714" w:hanging="357"/>
            </w:pPr>
            <w:r w:rsidRPr="00456F95">
              <w:rPr>
                <w:rFonts w:asciiTheme="minorHAnsi" w:hAnsiTheme="minorHAnsi"/>
              </w:rPr>
              <w:t>Concepts of cultural awareness, cultural safety and cultural competence and how these impact different work roles</w:t>
            </w:r>
          </w:p>
          <w:p w:rsidR="00C85824" w:rsidRDefault="00C85824" w:rsidP="006A2805">
            <w:pPr>
              <w:pStyle w:val="ListParagraph"/>
              <w:numPr>
                <w:ilvl w:val="0"/>
                <w:numId w:val="15"/>
              </w:numPr>
              <w:spacing w:after="0" w:line="240" w:lineRule="auto"/>
              <w:ind w:left="714" w:hanging="357"/>
            </w:pPr>
            <w:r w:rsidRPr="00456F95">
              <w:rPr>
                <w:rFonts w:asciiTheme="minorHAnsi" w:hAnsiTheme="minorHAnsi"/>
              </w:rPr>
              <w:t>Concepts and definitions of diversity</w:t>
            </w:r>
          </w:p>
          <w:p w:rsidR="00C85824" w:rsidRDefault="00C85824" w:rsidP="006A2805">
            <w:pPr>
              <w:pStyle w:val="ListParagraph"/>
              <w:numPr>
                <w:ilvl w:val="0"/>
                <w:numId w:val="15"/>
              </w:numPr>
              <w:spacing w:after="0" w:line="240" w:lineRule="auto"/>
              <w:ind w:left="714" w:hanging="357"/>
            </w:pPr>
            <w:r w:rsidRPr="00456F95">
              <w:rPr>
                <w:rFonts w:asciiTheme="minorHAnsi" w:hAnsiTheme="minorHAnsi"/>
              </w:rPr>
              <w:t>Own culture and the community attitudes, language, policies and structures of that culture and how they impact on different people and groups</w:t>
            </w:r>
          </w:p>
          <w:p w:rsidR="00C85824" w:rsidRDefault="00C85824" w:rsidP="006A2805">
            <w:pPr>
              <w:pStyle w:val="ListParagraph"/>
              <w:numPr>
                <w:ilvl w:val="0"/>
                <w:numId w:val="15"/>
              </w:numPr>
              <w:spacing w:after="0" w:line="240" w:lineRule="auto"/>
              <w:ind w:left="714" w:hanging="357"/>
            </w:pPr>
            <w:r w:rsidRPr="00456F95">
              <w:rPr>
                <w:rFonts w:asciiTheme="minorHAnsi" w:hAnsiTheme="minorHAnsi"/>
              </w:rPr>
              <w:t>Features of diversity in Australia and how this impacts different areas of work and life:</w:t>
            </w:r>
          </w:p>
          <w:p w:rsidR="00C85824" w:rsidRDefault="00C85824" w:rsidP="006A2805">
            <w:pPr>
              <w:pStyle w:val="ListParagraph"/>
              <w:numPr>
                <w:ilvl w:val="0"/>
                <w:numId w:val="15"/>
              </w:numPr>
              <w:spacing w:after="0" w:line="240" w:lineRule="auto"/>
              <w:ind w:left="714" w:hanging="357"/>
            </w:pPr>
            <w:r w:rsidRPr="00456F95">
              <w:rPr>
                <w:rFonts w:asciiTheme="minorHAnsi" w:hAnsiTheme="minorHAnsi"/>
              </w:rPr>
              <w:t>Legal and ethical considerations (international, national, state/territory, local) for working with diversity, how these impact individual workers, and the consequences of breaches</w:t>
            </w:r>
          </w:p>
          <w:p w:rsidR="00C85824" w:rsidRDefault="00C85824" w:rsidP="006A2805">
            <w:pPr>
              <w:pStyle w:val="ListParagraph"/>
              <w:numPr>
                <w:ilvl w:val="0"/>
                <w:numId w:val="15"/>
              </w:numPr>
              <w:spacing w:after="0" w:line="240" w:lineRule="auto"/>
              <w:ind w:left="714" w:hanging="357"/>
            </w:pPr>
            <w:r w:rsidRPr="00456F95">
              <w:rPr>
                <w:rFonts w:asciiTheme="minorHAnsi" w:hAnsiTheme="minorHAnsi"/>
              </w:rPr>
              <w:t>Key areas of diversity and their characteristics</w:t>
            </w:r>
          </w:p>
          <w:p w:rsidR="00C85824" w:rsidRDefault="00C85824" w:rsidP="006A2805">
            <w:pPr>
              <w:pStyle w:val="ListParagraph"/>
              <w:numPr>
                <w:ilvl w:val="0"/>
                <w:numId w:val="15"/>
              </w:numPr>
              <w:spacing w:after="0" w:line="240" w:lineRule="auto"/>
              <w:ind w:left="714" w:hanging="357"/>
            </w:pPr>
            <w:r w:rsidRPr="00456F95">
              <w:rPr>
                <w:rFonts w:asciiTheme="minorHAnsi" w:hAnsiTheme="minorHAnsi"/>
              </w:rPr>
              <w:t>Key aspects, and the diversity, of Australia’s Aboriginal and/or Torres Strait Islander cultures</w:t>
            </w:r>
          </w:p>
          <w:p w:rsidR="00C85824" w:rsidRDefault="00C85824" w:rsidP="006A2805">
            <w:pPr>
              <w:pStyle w:val="ListParagraph"/>
              <w:numPr>
                <w:ilvl w:val="0"/>
                <w:numId w:val="15"/>
              </w:numPr>
              <w:spacing w:after="0" w:line="240" w:lineRule="auto"/>
              <w:ind w:left="714" w:hanging="357"/>
            </w:pPr>
            <w:r w:rsidRPr="00456F95">
              <w:rPr>
                <w:rFonts w:asciiTheme="minorHAnsi" w:hAnsiTheme="minorHAnsi"/>
              </w:rPr>
              <w:t>Potential needs of marginalised groups</w:t>
            </w:r>
          </w:p>
          <w:p w:rsidR="00C85824" w:rsidRPr="002C2214" w:rsidRDefault="00C85824" w:rsidP="006A2805">
            <w:pPr>
              <w:pStyle w:val="ListParagraph"/>
              <w:numPr>
                <w:ilvl w:val="0"/>
                <w:numId w:val="15"/>
              </w:numPr>
              <w:spacing w:after="0" w:line="240" w:lineRule="auto"/>
              <w:ind w:left="714" w:hanging="357"/>
              <w:rPr>
                <w:rFonts w:asciiTheme="minorHAnsi" w:hAnsiTheme="minorHAnsi"/>
              </w:rPr>
            </w:pPr>
            <w:r w:rsidRPr="002C2214">
              <w:rPr>
                <w:rFonts w:asciiTheme="minorHAnsi" w:hAnsiTheme="minorHAnsi"/>
              </w:rPr>
              <w:t>Resources that support individuals and organisations to embrace and respond to diversity</w:t>
            </w:r>
          </w:p>
          <w:p w:rsidR="00C85824" w:rsidRDefault="00C85824" w:rsidP="006A2805">
            <w:pPr>
              <w:pStyle w:val="ListParagraph"/>
              <w:numPr>
                <w:ilvl w:val="0"/>
                <w:numId w:val="15"/>
              </w:numPr>
              <w:spacing w:after="0" w:line="240" w:lineRule="auto"/>
              <w:ind w:left="714" w:hanging="357"/>
            </w:pPr>
            <w:r w:rsidRPr="00456F95">
              <w:rPr>
                <w:rFonts w:asciiTheme="minorHAnsi" w:hAnsiTheme="minorHAnsi"/>
              </w:rPr>
              <w:t>Influences and changing practices in Australia and their impact on the diverse communities that make up Australian society</w:t>
            </w:r>
          </w:p>
          <w:p w:rsidR="00D9523B" w:rsidRPr="00C85824" w:rsidRDefault="00C85824" w:rsidP="006A2805">
            <w:pPr>
              <w:pStyle w:val="ListParagraph"/>
              <w:numPr>
                <w:ilvl w:val="0"/>
                <w:numId w:val="15"/>
              </w:numPr>
              <w:spacing w:after="0" w:line="240" w:lineRule="auto"/>
              <w:ind w:left="714" w:hanging="357"/>
            </w:pPr>
            <w:r w:rsidRPr="00456F95">
              <w:rPr>
                <w:rFonts w:asciiTheme="minorHAnsi" w:hAnsiTheme="minorHAnsi"/>
              </w:rPr>
              <w:t>Impact of diversity practices and experiences on personal behaviour, interpersonal relationships, perception and social expectations of others</w:t>
            </w:r>
          </w:p>
          <w:p w:rsidR="00B33E0E" w:rsidRDefault="00B33E0E" w:rsidP="00DC36CC">
            <w:pPr>
              <w:pStyle w:val="AAAQuestions"/>
            </w:pPr>
          </w:p>
          <w:p w:rsidR="00BF6AE3" w:rsidRDefault="00BF6AE3" w:rsidP="00DC36CC">
            <w:pPr>
              <w:pStyle w:val="AAAQuestions"/>
            </w:pPr>
            <w:r>
              <w:t>Answer each question in as much detail as possible, considering your organisational requirements for each one.</w:t>
            </w:r>
          </w:p>
          <w:p w:rsidR="00BF6AE3" w:rsidRDefault="00BF6AE3" w:rsidP="00DC36CC">
            <w:pPr>
              <w:pStyle w:val="AAAQuestions"/>
            </w:pPr>
          </w:p>
          <w:p w:rsidR="00E91EC9" w:rsidRDefault="00E91EC9" w:rsidP="006A2805">
            <w:pPr>
              <w:pStyle w:val="AAAQuestions"/>
              <w:numPr>
                <w:ilvl w:val="0"/>
                <w:numId w:val="14"/>
              </w:numPr>
            </w:pPr>
            <w:r>
              <w:t>Identify the different cultures you can think of in Australia. Note down everything you can about their ways of life and differing views.</w:t>
            </w:r>
          </w:p>
          <w:p w:rsidR="006F70F7" w:rsidRPr="006F70F7" w:rsidRDefault="006F70F7" w:rsidP="006F70F7">
            <w:pPr>
              <w:pStyle w:val="AAAQuestions"/>
              <w:ind w:left="360"/>
              <w:rPr>
                <w:rFonts w:asciiTheme="minorHAnsi" w:hAnsiTheme="minorHAnsi"/>
              </w:rPr>
            </w:pPr>
          </w:p>
          <w:p w:rsidR="00DC36CC" w:rsidRPr="006F70F7" w:rsidRDefault="00DC36CC" w:rsidP="006A2805">
            <w:pPr>
              <w:pStyle w:val="Answers"/>
              <w:numPr>
                <w:ilvl w:val="0"/>
                <w:numId w:val="24"/>
              </w:numPr>
              <w:ind w:left="714" w:hanging="357"/>
              <w:rPr>
                <w:rFonts w:asciiTheme="minorHAnsi" w:hAnsiTheme="minorHAnsi"/>
                <w:b/>
                <w:sz w:val="24"/>
                <w:szCs w:val="24"/>
              </w:rPr>
            </w:pPr>
            <w:r w:rsidRPr="006F70F7">
              <w:rPr>
                <w:rFonts w:asciiTheme="minorHAnsi" w:hAnsiTheme="minorHAnsi"/>
                <w:b/>
                <w:sz w:val="24"/>
                <w:szCs w:val="24"/>
              </w:rPr>
              <w:t>Aboriginal and Torres Strait Islanders</w:t>
            </w:r>
          </w:p>
          <w:p w:rsidR="00DC36CC" w:rsidRPr="006F70F7" w:rsidRDefault="00DC36CC" w:rsidP="00DC36CC">
            <w:pPr>
              <w:pStyle w:val="Answers"/>
              <w:ind w:left="714"/>
              <w:rPr>
                <w:rFonts w:asciiTheme="minorHAnsi" w:hAnsiTheme="minorHAnsi"/>
              </w:rPr>
            </w:pPr>
          </w:p>
          <w:p w:rsidR="00DC36CC" w:rsidRPr="006F70F7" w:rsidRDefault="00DC36CC" w:rsidP="00DC36CC">
            <w:pPr>
              <w:pStyle w:val="Answers"/>
              <w:rPr>
                <w:rFonts w:asciiTheme="minorHAnsi" w:hAnsiTheme="minorHAnsi" w:cstheme="minorHAnsi"/>
              </w:rPr>
            </w:pPr>
            <w:r w:rsidRPr="006F70F7">
              <w:rPr>
                <w:rFonts w:asciiTheme="minorHAnsi" w:hAnsiTheme="minorHAnsi" w:cstheme="minorHAnsi"/>
                <w:spacing w:val="2"/>
                <w:shd w:val="clear" w:color="auto" w:fill="FFFFFF"/>
              </w:rPr>
              <w:t>Aboriginal and Torres Strait Islander cultures are complex and diverse. The Indigenous cultures of Australia are the oldest living cultural history in the world – they go back at least 50,000 years and some argue closer to 65,000 years.</w:t>
            </w:r>
          </w:p>
          <w:p w:rsidR="00DC36CC" w:rsidRPr="006F70F7" w:rsidRDefault="00DC36CC" w:rsidP="00DC36CC">
            <w:pPr>
              <w:pStyle w:val="Answers"/>
              <w:rPr>
                <w:rFonts w:asciiTheme="minorHAnsi" w:hAnsiTheme="minorHAnsi" w:cstheme="minorHAnsi"/>
              </w:rPr>
            </w:pPr>
          </w:p>
          <w:p w:rsidR="00DC36CC" w:rsidRPr="006F70F7" w:rsidRDefault="00DC36CC" w:rsidP="00DC36CC">
            <w:pPr>
              <w:pStyle w:val="Answers"/>
              <w:rPr>
                <w:rFonts w:asciiTheme="minorHAnsi" w:hAnsiTheme="minorHAnsi" w:cstheme="minorHAnsi"/>
                <w:spacing w:val="2"/>
                <w:shd w:val="clear" w:color="auto" w:fill="FFFFFF"/>
              </w:rPr>
            </w:pPr>
            <w:r w:rsidRPr="006F70F7">
              <w:rPr>
                <w:rFonts w:asciiTheme="minorHAnsi" w:hAnsiTheme="minorHAnsi" w:cstheme="minorHAnsi"/>
                <w:spacing w:val="2"/>
                <w:shd w:val="clear" w:color="auto" w:fill="FFFFFF"/>
              </w:rPr>
              <w:t>In Australia, Indigenous communities keep their cultural heritage alive by passing their knowledge, arts, rituals and performances from one generation to another, speaking and teaching languages, protecting cultural materials, sacred and significant sites, and objects.</w:t>
            </w:r>
          </w:p>
          <w:p w:rsidR="00DC36CC" w:rsidRPr="006F70F7" w:rsidRDefault="00DC36CC" w:rsidP="00DC36CC">
            <w:pPr>
              <w:pStyle w:val="Answers"/>
              <w:rPr>
                <w:rFonts w:asciiTheme="minorHAnsi" w:hAnsiTheme="minorHAnsi" w:cstheme="minorHAnsi"/>
                <w:spacing w:val="2"/>
                <w:shd w:val="clear" w:color="auto" w:fill="FFFFFF"/>
              </w:rPr>
            </w:pPr>
          </w:p>
          <w:p w:rsidR="00DC36CC" w:rsidRPr="006F70F7" w:rsidRDefault="00DC36CC" w:rsidP="00DC36CC">
            <w:pPr>
              <w:pStyle w:val="Answers"/>
              <w:rPr>
                <w:rFonts w:asciiTheme="minorHAnsi" w:hAnsiTheme="minorHAnsi" w:cstheme="minorHAnsi"/>
                <w:spacing w:val="2"/>
                <w:shd w:val="clear" w:color="auto" w:fill="FFFFFF"/>
              </w:rPr>
            </w:pPr>
            <w:r w:rsidRPr="006F70F7">
              <w:rPr>
                <w:rFonts w:asciiTheme="minorHAnsi" w:hAnsiTheme="minorHAnsi" w:cstheme="minorHAnsi"/>
                <w:spacing w:val="2"/>
                <w:shd w:val="clear" w:color="auto" w:fill="FFFFFF"/>
              </w:rPr>
              <w:t>Land is fundamental to the wellbeing of Aboriginal people. The land is not just soil or rocks or minerals, but a whole environment that sustains and is sustained by people and culture. For Indigenous Australians, the land is the core of all spirituality and this relationship and the spirit of 'country' is central to the issues that are important to Indigenous people today.</w:t>
            </w:r>
          </w:p>
          <w:p w:rsidR="00DC36CC" w:rsidRPr="006F70F7" w:rsidRDefault="00DC36CC" w:rsidP="00DC36CC">
            <w:pPr>
              <w:pStyle w:val="Answers"/>
              <w:rPr>
                <w:rFonts w:asciiTheme="minorHAnsi" w:hAnsiTheme="minorHAnsi" w:cstheme="minorHAnsi"/>
                <w:spacing w:val="2"/>
                <w:shd w:val="clear" w:color="auto" w:fill="FFFFFF"/>
              </w:rPr>
            </w:pPr>
          </w:p>
          <w:p w:rsidR="00DC36CC" w:rsidRPr="006F70F7" w:rsidRDefault="00DC36CC" w:rsidP="00DC36CC">
            <w:pPr>
              <w:pStyle w:val="Answers"/>
              <w:rPr>
                <w:rFonts w:asciiTheme="minorHAnsi" w:hAnsiTheme="minorHAnsi" w:cstheme="minorHAnsi"/>
                <w:spacing w:val="2"/>
                <w:shd w:val="clear" w:color="auto" w:fill="FFFFFF"/>
              </w:rPr>
            </w:pPr>
            <w:r w:rsidRPr="006F70F7">
              <w:rPr>
                <w:rFonts w:asciiTheme="minorHAnsi" w:hAnsiTheme="minorHAnsi" w:cstheme="minorHAnsi"/>
                <w:spacing w:val="2"/>
                <w:shd w:val="clear" w:color="auto" w:fill="FFFFFF"/>
              </w:rPr>
              <w:t xml:space="preserve">Aborigines and Torres Strait Islanders identify themselves through their land areas, their relationship to others and their language and stories - which may be expressed through ceremony, the arts, family, religion, and sports. Cultural </w:t>
            </w:r>
            <w:r w:rsidRPr="006F70F7">
              <w:rPr>
                <w:rFonts w:asciiTheme="minorHAnsi" w:hAnsiTheme="minorHAnsi" w:cstheme="minorHAnsi"/>
                <w:spacing w:val="2"/>
                <w:shd w:val="clear" w:color="auto" w:fill="FFFFFF"/>
              </w:rPr>
              <w:lastRenderedPageBreak/>
              <w:t>heritage is passed on from one generation to the next.</w:t>
            </w:r>
          </w:p>
          <w:p w:rsidR="00DC36CC" w:rsidRPr="006F70F7" w:rsidRDefault="00DC36CC" w:rsidP="00DC36CC">
            <w:pPr>
              <w:pStyle w:val="Answers"/>
              <w:rPr>
                <w:rFonts w:asciiTheme="minorHAnsi" w:hAnsiTheme="minorHAnsi" w:cstheme="minorHAnsi"/>
                <w:spacing w:val="2"/>
                <w:shd w:val="clear" w:color="auto" w:fill="FFFFFF"/>
              </w:rPr>
            </w:pPr>
          </w:p>
          <w:p w:rsidR="00DC36CC" w:rsidRPr="006F70F7" w:rsidRDefault="00DC36CC" w:rsidP="00DC36CC">
            <w:pPr>
              <w:pStyle w:val="Answers"/>
              <w:rPr>
                <w:rFonts w:asciiTheme="minorHAnsi" w:hAnsiTheme="minorHAnsi" w:cstheme="minorHAnsi"/>
                <w:spacing w:val="2"/>
                <w:shd w:val="clear" w:color="auto" w:fill="FFFFFF"/>
              </w:rPr>
            </w:pPr>
            <w:r w:rsidRPr="006F70F7">
              <w:rPr>
                <w:rFonts w:asciiTheme="minorHAnsi" w:hAnsiTheme="minorHAnsi" w:cstheme="minorHAnsi"/>
                <w:spacing w:val="2"/>
                <w:shd w:val="clear" w:color="auto" w:fill="FFFFFF"/>
              </w:rPr>
              <w:t>In most stories of the Dreaming, the Ancestor spirits came to the earth in human form and as they moved through the land, they created the animals, plants, rocks and other forms of the land that we know today. They also created the relationships between groups and individuals to the land, the animals and other people.</w:t>
            </w:r>
          </w:p>
          <w:p w:rsidR="00DC36CC" w:rsidRPr="006F70F7" w:rsidRDefault="00DC36CC" w:rsidP="00DC36CC">
            <w:pPr>
              <w:pStyle w:val="Answers"/>
              <w:rPr>
                <w:rFonts w:asciiTheme="minorHAnsi" w:hAnsiTheme="minorHAnsi" w:cstheme="minorHAnsi"/>
                <w:spacing w:val="2"/>
                <w:shd w:val="clear" w:color="auto" w:fill="FFFFFF"/>
              </w:rPr>
            </w:pPr>
          </w:p>
          <w:p w:rsidR="00DC36CC" w:rsidRPr="006F70F7" w:rsidRDefault="00DC36CC" w:rsidP="00DC36CC">
            <w:pPr>
              <w:pStyle w:val="Answers"/>
              <w:rPr>
                <w:rFonts w:asciiTheme="minorHAnsi" w:hAnsiTheme="minorHAnsi" w:cstheme="minorHAnsi"/>
                <w:spacing w:val="2"/>
                <w:shd w:val="clear" w:color="auto" w:fill="FFFFFF"/>
              </w:rPr>
            </w:pPr>
            <w:r w:rsidRPr="006F70F7">
              <w:rPr>
                <w:rFonts w:asciiTheme="minorHAnsi" w:hAnsiTheme="minorHAnsi" w:cstheme="minorHAnsi"/>
                <w:spacing w:val="2"/>
                <w:shd w:val="clear" w:color="auto" w:fill="FFFFFF"/>
              </w:rPr>
              <w:t>Music, song and dance was and is still today a very important part of Aboriginal life and customs. There were songs for every occasion, some of which were expressed in special ceremonies.</w:t>
            </w:r>
          </w:p>
          <w:p w:rsidR="00DC36CC" w:rsidRPr="006F70F7" w:rsidRDefault="00DC36CC" w:rsidP="00DC36CC">
            <w:pPr>
              <w:pStyle w:val="Answers"/>
              <w:rPr>
                <w:rFonts w:asciiTheme="minorHAnsi" w:hAnsiTheme="minorHAnsi" w:cstheme="minorHAnsi"/>
                <w:spacing w:val="2"/>
                <w:shd w:val="clear" w:color="auto" w:fill="FFFFFF"/>
              </w:rPr>
            </w:pPr>
          </w:p>
          <w:p w:rsidR="00DC36CC" w:rsidRPr="006F70F7" w:rsidRDefault="00DC36CC" w:rsidP="00DC36CC">
            <w:pPr>
              <w:pStyle w:val="Answers"/>
              <w:rPr>
                <w:rFonts w:asciiTheme="minorHAnsi" w:hAnsiTheme="minorHAnsi" w:cstheme="minorHAnsi"/>
                <w:spacing w:val="2"/>
                <w:shd w:val="clear" w:color="auto" w:fill="FFFFFF"/>
              </w:rPr>
            </w:pPr>
            <w:r w:rsidRPr="006F70F7">
              <w:rPr>
                <w:rFonts w:asciiTheme="minorHAnsi" w:hAnsiTheme="minorHAnsi" w:cstheme="minorHAnsi"/>
                <w:spacing w:val="2"/>
                <w:shd w:val="clear" w:color="auto" w:fill="FFFFFF"/>
              </w:rPr>
              <w:t>The quality and variety of Australian Indigenous art produced today reflects the richness and diversity of Indigenous culture and the distinct differences between tribes, languages, dialects and geographic landscapes.</w:t>
            </w:r>
          </w:p>
          <w:p w:rsidR="00DC36CC" w:rsidRPr="006F70F7" w:rsidRDefault="00DC36CC" w:rsidP="00DC36CC">
            <w:pPr>
              <w:pStyle w:val="Answers"/>
              <w:rPr>
                <w:rFonts w:asciiTheme="minorHAnsi" w:hAnsiTheme="minorHAnsi"/>
              </w:rPr>
            </w:pPr>
          </w:p>
          <w:p w:rsidR="00DC36CC" w:rsidRPr="006F70F7" w:rsidRDefault="00DC36CC" w:rsidP="006A2805">
            <w:pPr>
              <w:pStyle w:val="Answers"/>
              <w:numPr>
                <w:ilvl w:val="0"/>
                <w:numId w:val="24"/>
              </w:numPr>
              <w:ind w:left="714" w:hanging="357"/>
              <w:rPr>
                <w:rFonts w:asciiTheme="minorHAnsi" w:hAnsiTheme="minorHAnsi"/>
                <w:b/>
                <w:sz w:val="24"/>
                <w:szCs w:val="24"/>
              </w:rPr>
            </w:pPr>
            <w:r w:rsidRPr="006F70F7">
              <w:rPr>
                <w:rFonts w:asciiTheme="minorHAnsi" w:hAnsiTheme="minorHAnsi"/>
                <w:b/>
                <w:sz w:val="24"/>
                <w:szCs w:val="24"/>
              </w:rPr>
              <w:t>British colonials</w:t>
            </w:r>
          </w:p>
          <w:p w:rsidR="00DC36CC" w:rsidRPr="006F70F7" w:rsidRDefault="00DC36CC" w:rsidP="00DC36CC">
            <w:pPr>
              <w:pStyle w:val="NormalWeb"/>
              <w:shd w:val="clear" w:color="auto" w:fill="FFFFFF"/>
              <w:rPr>
                <w:rFonts w:asciiTheme="minorHAnsi" w:hAnsiTheme="minorHAnsi" w:cstheme="minorHAnsi"/>
                <w:i/>
                <w:sz w:val="22"/>
                <w:szCs w:val="22"/>
              </w:rPr>
            </w:pPr>
            <w:r w:rsidRPr="006F70F7">
              <w:rPr>
                <w:rFonts w:asciiTheme="minorHAnsi" w:hAnsiTheme="minorHAnsi" w:cstheme="minorHAnsi"/>
                <w:i/>
                <w:sz w:val="22"/>
                <w:szCs w:val="22"/>
              </w:rPr>
              <w:t xml:space="preserve">Australians wanted to keep their ‘Little Britain’ in Australia. This had had important implications for dealing with our </w:t>
            </w:r>
            <w:proofErr w:type="spellStart"/>
            <w:r w:rsidRPr="006F70F7">
              <w:rPr>
                <w:rFonts w:asciiTheme="minorHAnsi" w:hAnsiTheme="minorHAnsi" w:cstheme="minorHAnsi"/>
                <w:i/>
                <w:sz w:val="22"/>
                <w:szCs w:val="22"/>
              </w:rPr>
              <w:t>neighbours</w:t>
            </w:r>
            <w:proofErr w:type="spellEnd"/>
            <w:r w:rsidRPr="006F70F7">
              <w:rPr>
                <w:rFonts w:asciiTheme="minorHAnsi" w:hAnsiTheme="minorHAnsi" w:cstheme="minorHAnsi"/>
                <w:i/>
                <w:sz w:val="22"/>
                <w:szCs w:val="22"/>
              </w:rPr>
              <w:t xml:space="preserve"> in Asia-Pacific. We were isolationist and relied on Britain for guidance and security and power, especially military/naval power.</w:t>
            </w:r>
          </w:p>
          <w:p w:rsidR="00DC36CC" w:rsidRPr="006F70F7" w:rsidRDefault="00DC36CC" w:rsidP="00DC36CC">
            <w:pPr>
              <w:pStyle w:val="NormalWeb"/>
              <w:shd w:val="clear" w:color="auto" w:fill="FFFFFF"/>
              <w:rPr>
                <w:rFonts w:asciiTheme="minorHAnsi" w:hAnsiTheme="minorHAnsi" w:cstheme="minorHAnsi"/>
                <w:i/>
                <w:sz w:val="22"/>
                <w:szCs w:val="22"/>
              </w:rPr>
            </w:pPr>
            <w:r w:rsidRPr="006F70F7">
              <w:rPr>
                <w:rFonts w:asciiTheme="minorHAnsi" w:hAnsiTheme="minorHAnsi" w:cstheme="minorHAnsi"/>
                <w:i/>
                <w:sz w:val="22"/>
                <w:szCs w:val="22"/>
              </w:rPr>
              <w:t>Everything changed when WWII came to Australia and when Australia was nearly invaded by the Japanese who flattened Darwin and attacked Sydney.</w:t>
            </w:r>
          </w:p>
          <w:p w:rsidR="00DC36CC" w:rsidRPr="006F70F7" w:rsidRDefault="00DC36CC" w:rsidP="00DC36CC">
            <w:pPr>
              <w:pStyle w:val="Answers"/>
              <w:rPr>
                <w:rFonts w:asciiTheme="minorHAnsi" w:hAnsiTheme="minorHAnsi" w:cstheme="minorHAnsi"/>
              </w:rPr>
            </w:pPr>
            <w:r w:rsidRPr="006F70F7">
              <w:rPr>
                <w:rFonts w:asciiTheme="minorHAnsi" w:hAnsiTheme="minorHAnsi" w:cstheme="minorHAnsi"/>
                <w:shd w:val="clear" w:color="auto" w:fill="FFFFFF"/>
              </w:rPr>
              <w:t>The globalised intake of migrants that resulted from the changes created modern Australia that is one of the most culturally and linguistically diverse societies in the world. This diversity has had enormous implications on who we are today.</w:t>
            </w:r>
          </w:p>
          <w:p w:rsidR="00DC36CC" w:rsidRPr="006F70F7" w:rsidRDefault="00DC36CC" w:rsidP="00DC36CC">
            <w:pPr>
              <w:pStyle w:val="Answers"/>
              <w:rPr>
                <w:rFonts w:asciiTheme="minorHAnsi" w:hAnsiTheme="minorHAnsi"/>
                <w:b/>
                <w:sz w:val="24"/>
                <w:szCs w:val="24"/>
              </w:rPr>
            </w:pPr>
          </w:p>
          <w:p w:rsidR="00DC36CC" w:rsidRPr="006F70F7" w:rsidRDefault="00DC36CC" w:rsidP="006A2805">
            <w:pPr>
              <w:pStyle w:val="Answers"/>
              <w:numPr>
                <w:ilvl w:val="0"/>
                <w:numId w:val="24"/>
              </w:numPr>
              <w:ind w:left="714" w:hanging="357"/>
              <w:rPr>
                <w:rFonts w:asciiTheme="minorHAnsi" w:hAnsiTheme="minorHAnsi"/>
                <w:b/>
                <w:sz w:val="24"/>
                <w:szCs w:val="24"/>
              </w:rPr>
            </w:pPr>
            <w:r w:rsidRPr="006F70F7">
              <w:rPr>
                <w:rFonts w:asciiTheme="minorHAnsi" w:hAnsiTheme="minorHAnsi"/>
                <w:b/>
                <w:sz w:val="24"/>
                <w:szCs w:val="24"/>
              </w:rPr>
              <w:t>Social cultures</w:t>
            </w:r>
          </w:p>
          <w:p w:rsidR="00DC36CC" w:rsidRPr="006F70F7" w:rsidRDefault="00DC36CC" w:rsidP="00DC36CC">
            <w:pPr>
              <w:pStyle w:val="Answers"/>
              <w:ind w:left="714"/>
              <w:rPr>
                <w:rFonts w:asciiTheme="minorHAnsi" w:hAnsiTheme="minorHAnsi" w:cstheme="minorHAnsi"/>
              </w:rPr>
            </w:pPr>
          </w:p>
          <w:p w:rsidR="00DC36CC" w:rsidRPr="006F70F7" w:rsidRDefault="00DC36CC" w:rsidP="00DC36CC">
            <w:pPr>
              <w:shd w:val="clear" w:color="auto" w:fill="FFFFFF"/>
              <w:spacing w:after="0" w:line="240" w:lineRule="auto"/>
              <w:textAlignment w:val="baseline"/>
              <w:rPr>
                <w:rFonts w:asciiTheme="minorHAnsi" w:eastAsia="Times New Roman" w:hAnsiTheme="minorHAnsi" w:cstheme="minorHAnsi"/>
                <w:i/>
                <w:lang w:val="en-US"/>
              </w:rPr>
            </w:pPr>
            <w:r w:rsidRPr="006F70F7">
              <w:rPr>
                <w:rFonts w:asciiTheme="minorHAnsi" w:eastAsia="Times New Roman" w:hAnsiTheme="minorHAnsi" w:cstheme="minorHAnsi"/>
                <w:i/>
                <w:lang w:val="en-US"/>
              </w:rPr>
              <w:t>Australians are generally laid-back, open and direct. They say what they mean and are generally more individual and outgoing than many other cultures.</w:t>
            </w:r>
          </w:p>
          <w:p w:rsidR="00DC36CC" w:rsidRPr="006F70F7" w:rsidRDefault="00DC36CC" w:rsidP="00DC36CC">
            <w:pPr>
              <w:shd w:val="clear" w:color="auto" w:fill="FFFFFF"/>
              <w:spacing w:after="0" w:line="240" w:lineRule="auto"/>
              <w:textAlignment w:val="baseline"/>
              <w:rPr>
                <w:rFonts w:asciiTheme="minorHAnsi" w:eastAsia="Times New Roman" w:hAnsiTheme="minorHAnsi" w:cstheme="minorHAnsi"/>
                <w:i/>
                <w:lang w:val="en-US"/>
              </w:rPr>
            </w:pPr>
            <w:r w:rsidRPr="006F70F7">
              <w:rPr>
                <w:rFonts w:asciiTheme="minorHAnsi" w:eastAsia="Times New Roman" w:hAnsiTheme="minorHAnsi" w:cstheme="minorHAnsi"/>
                <w:i/>
                <w:lang w:val="en-US"/>
              </w:rPr>
              <w:t xml:space="preserve">You may think that most Australians live in the 'outback' out in the country. In fact, more than three quarters of Australians live in cities and in urban </w:t>
            </w:r>
            <w:proofErr w:type="spellStart"/>
            <w:r w:rsidRPr="006F70F7">
              <w:rPr>
                <w:rFonts w:asciiTheme="minorHAnsi" w:eastAsia="Times New Roman" w:hAnsiTheme="minorHAnsi" w:cstheme="minorHAnsi"/>
                <w:i/>
                <w:lang w:val="en-US"/>
              </w:rPr>
              <w:t>centres</w:t>
            </w:r>
            <w:proofErr w:type="spellEnd"/>
            <w:r w:rsidRPr="006F70F7">
              <w:rPr>
                <w:rFonts w:asciiTheme="minorHAnsi" w:eastAsia="Times New Roman" w:hAnsiTheme="minorHAnsi" w:cstheme="minorHAnsi"/>
                <w:i/>
                <w:lang w:val="en-US"/>
              </w:rPr>
              <w:t>, mainly along the coast.</w:t>
            </w:r>
          </w:p>
          <w:p w:rsidR="00DC36CC" w:rsidRPr="006F70F7" w:rsidRDefault="00DC36CC" w:rsidP="00DC36CC">
            <w:pPr>
              <w:shd w:val="clear" w:color="auto" w:fill="FFFFFF"/>
              <w:spacing w:after="0" w:line="240" w:lineRule="auto"/>
              <w:textAlignment w:val="baseline"/>
              <w:rPr>
                <w:rFonts w:asciiTheme="minorHAnsi" w:eastAsia="Times New Roman" w:hAnsiTheme="minorHAnsi" w:cstheme="minorHAnsi"/>
                <w:i/>
                <w:lang w:val="en-US"/>
              </w:rPr>
            </w:pPr>
            <w:r w:rsidRPr="006F70F7">
              <w:rPr>
                <w:rFonts w:asciiTheme="minorHAnsi" w:eastAsia="Times New Roman" w:hAnsiTheme="minorHAnsi" w:cstheme="minorHAnsi"/>
                <w:i/>
                <w:lang w:val="en-US"/>
              </w:rPr>
              <w:t>Some key values that reflect the Australian way of life include:</w:t>
            </w:r>
          </w:p>
          <w:p w:rsidR="00DC36CC" w:rsidRPr="006F70F7" w:rsidRDefault="00DC36CC" w:rsidP="006A2805">
            <w:pPr>
              <w:numPr>
                <w:ilvl w:val="0"/>
                <w:numId w:val="25"/>
              </w:numPr>
              <w:spacing w:after="0" w:line="240" w:lineRule="auto"/>
              <w:ind w:left="192"/>
              <w:textAlignment w:val="baseline"/>
              <w:rPr>
                <w:rFonts w:asciiTheme="minorHAnsi" w:eastAsia="Times New Roman" w:hAnsiTheme="minorHAnsi" w:cstheme="minorHAnsi"/>
                <w:i/>
                <w:lang w:val="en-US"/>
              </w:rPr>
            </w:pPr>
            <w:r w:rsidRPr="006F70F7">
              <w:rPr>
                <w:rFonts w:asciiTheme="minorHAnsi" w:eastAsia="Times New Roman" w:hAnsiTheme="minorHAnsi" w:cstheme="minorHAnsi"/>
                <w:i/>
                <w:lang w:val="en-US"/>
              </w:rPr>
              <w:t>Freedom of speech</w:t>
            </w:r>
          </w:p>
          <w:p w:rsidR="00DC36CC" w:rsidRPr="006F70F7" w:rsidRDefault="00DC36CC" w:rsidP="006A2805">
            <w:pPr>
              <w:numPr>
                <w:ilvl w:val="0"/>
                <w:numId w:val="25"/>
              </w:numPr>
              <w:spacing w:after="0" w:line="240" w:lineRule="auto"/>
              <w:ind w:left="192"/>
              <w:textAlignment w:val="baseline"/>
              <w:rPr>
                <w:rFonts w:asciiTheme="minorHAnsi" w:eastAsia="Times New Roman" w:hAnsiTheme="minorHAnsi" w:cstheme="minorHAnsi"/>
                <w:i/>
                <w:lang w:val="en-US"/>
              </w:rPr>
            </w:pPr>
            <w:r w:rsidRPr="006F70F7">
              <w:rPr>
                <w:rFonts w:asciiTheme="minorHAnsi" w:eastAsia="Times New Roman" w:hAnsiTheme="minorHAnsi" w:cstheme="minorHAnsi"/>
                <w:i/>
                <w:lang w:val="en-US"/>
              </w:rPr>
              <w:t>Freedom of religion</w:t>
            </w:r>
          </w:p>
          <w:p w:rsidR="00DC36CC" w:rsidRPr="006F70F7" w:rsidRDefault="00DC36CC" w:rsidP="006A2805">
            <w:pPr>
              <w:numPr>
                <w:ilvl w:val="0"/>
                <w:numId w:val="25"/>
              </w:numPr>
              <w:spacing w:after="0" w:line="240" w:lineRule="auto"/>
              <w:ind w:left="192"/>
              <w:textAlignment w:val="baseline"/>
              <w:rPr>
                <w:rFonts w:asciiTheme="minorHAnsi" w:eastAsia="Times New Roman" w:hAnsiTheme="minorHAnsi" w:cstheme="minorHAnsi"/>
                <w:i/>
                <w:lang w:val="en-US"/>
              </w:rPr>
            </w:pPr>
            <w:r w:rsidRPr="006F70F7">
              <w:rPr>
                <w:rFonts w:asciiTheme="minorHAnsi" w:eastAsia="Times New Roman" w:hAnsiTheme="minorHAnsi" w:cstheme="minorHAnsi"/>
                <w:i/>
                <w:lang w:val="en-US"/>
              </w:rPr>
              <w:t>Democracy</w:t>
            </w:r>
          </w:p>
          <w:p w:rsidR="00DC36CC" w:rsidRPr="006F70F7" w:rsidRDefault="00DC36CC" w:rsidP="006A2805">
            <w:pPr>
              <w:numPr>
                <w:ilvl w:val="0"/>
                <w:numId w:val="25"/>
              </w:numPr>
              <w:spacing w:after="0" w:line="240" w:lineRule="auto"/>
              <w:ind w:left="192"/>
              <w:textAlignment w:val="baseline"/>
              <w:rPr>
                <w:rFonts w:asciiTheme="minorHAnsi" w:eastAsia="Times New Roman" w:hAnsiTheme="minorHAnsi" w:cstheme="minorHAnsi"/>
                <w:i/>
                <w:lang w:val="en-US"/>
              </w:rPr>
            </w:pPr>
            <w:r w:rsidRPr="006F70F7">
              <w:rPr>
                <w:rFonts w:asciiTheme="minorHAnsi" w:eastAsia="Times New Roman" w:hAnsiTheme="minorHAnsi" w:cstheme="minorHAnsi"/>
                <w:i/>
                <w:lang w:val="en-US"/>
              </w:rPr>
              <w:t>Equality regardless of sex, marital status, religion, nationality, disability or sexual preference</w:t>
            </w:r>
          </w:p>
          <w:p w:rsidR="00DC36CC" w:rsidRPr="006F70F7" w:rsidRDefault="00DC36CC" w:rsidP="006A2805">
            <w:pPr>
              <w:numPr>
                <w:ilvl w:val="0"/>
                <w:numId w:val="25"/>
              </w:numPr>
              <w:spacing w:after="0" w:line="240" w:lineRule="auto"/>
              <w:ind w:left="192"/>
              <w:textAlignment w:val="baseline"/>
              <w:rPr>
                <w:rFonts w:asciiTheme="minorHAnsi" w:eastAsia="Times New Roman" w:hAnsiTheme="minorHAnsi" w:cstheme="minorHAnsi"/>
                <w:i/>
                <w:lang w:val="en-US"/>
              </w:rPr>
            </w:pPr>
            <w:r w:rsidRPr="006F70F7">
              <w:rPr>
                <w:rFonts w:asciiTheme="minorHAnsi" w:eastAsia="Times New Roman" w:hAnsiTheme="minorHAnsi" w:cstheme="minorHAnsi"/>
                <w:i/>
                <w:lang w:val="en-US"/>
              </w:rPr>
              <w:t>Peacefulness</w:t>
            </w:r>
          </w:p>
          <w:p w:rsidR="00DC36CC" w:rsidRPr="006F70F7" w:rsidRDefault="00DC36CC" w:rsidP="006A2805">
            <w:pPr>
              <w:numPr>
                <w:ilvl w:val="0"/>
                <w:numId w:val="25"/>
              </w:numPr>
              <w:spacing w:after="0" w:line="240" w:lineRule="auto"/>
              <w:ind w:left="192"/>
              <w:textAlignment w:val="baseline"/>
              <w:rPr>
                <w:rFonts w:asciiTheme="minorHAnsi" w:eastAsia="Times New Roman" w:hAnsiTheme="minorHAnsi" w:cstheme="minorHAnsi"/>
                <w:i/>
                <w:lang w:val="en-US"/>
              </w:rPr>
            </w:pPr>
            <w:r w:rsidRPr="006F70F7">
              <w:rPr>
                <w:rFonts w:asciiTheme="minorHAnsi" w:eastAsia="Times New Roman" w:hAnsiTheme="minorHAnsi" w:cstheme="minorHAnsi"/>
                <w:i/>
                <w:lang w:val="en-US"/>
              </w:rPr>
              <w:t>A 'fair go' (equal opportunity) for all and support for the underdog.</w:t>
            </w:r>
          </w:p>
          <w:p w:rsidR="00DC36CC" w:rsidRPr="006F70F7" w:rsidRDefault="00DC36CC" w:rsidP="00DC36CC">
            <w:pPr>
              <w:shd w:val="clear" w:color="auto" w:fill="FFFFFF"/>
              <w:spacing w:after="0" w:line="240" w:lineRule="auto"/>
              <w:textAlignment w:val="baseline"/>
              <w:rPr>
                <w:rFonts w:asciiTheme="minorHAnsi" w:eastAsia="Times New Roman" w:hAnsiTheme="minorHAnsi" w:cstheme="minorHAnsi"/>
                <w:i/>
                <w:lang w:val="en-US"/>
              </w:rPr>
            </w:pPr>
            <w:r w:rsidRPr="006F70F7">
              <w:rPr>
                <w:rFonts w:asciiTheme="minorHAnsi" w:eastAsia="Times New Roman" w:hAnsiTheme="minorHAnsi" w:cstheme="minorHAnsi"/>
                <w:i/>
                <w:lang w:val="en-US"/>
              </w:rPr>
              <w:t>In most practical ways, Australia is an egalitarian society in that there are no formal class distinctions. There is no segregation between people of different incomes or backgrounds and everyone is free to live where they like, attend university and follow whichever religion and occupation they choose.</w:t>
            </w:r>
          </w:p>
          <w:p w:rsidR="00DC36CC" w:rsidRPr="006F70F7" w:rsidRDefault="00DC36CC" w:rsidP="00DC36CC">
            <w:pPr>
              <w:shd w:val="clear" w:color="auto" w:fill="FFFFFF"/>
              <w:spacing w:after="0" w:line="240" w:lineRule="auto"/>
              <w:textAlignment w:val="baseline"/>
              <w:rPr>
                <w:rFonts w:asciiTheme="minorHAnsi" w:eastAsia="Times New Roman" w:hAnsiTheme="minorHAnsi" w:cstheme="minorHAnsi"/>
                <w:b/>
                <w:i/>
                <w:sz w:val="24"/>
                <w:szCs w:val="24"/>
                <w:lang w:val="en-US"/>
              </w:rPr>
            </w:pPr>
          </w:p>
          <w:p w:rsidR="00DC36CC" w:rsidRPr="006F70F7" w:rsidRDefault="00DC36CC" w:rsidP="00DC36CC">
            <w:pPr>
              <w:shd w:val="clear" w:color="auto" w:fill="FFFFFF"/>
              <w:spacing w:after="75" w:line="240" w:lineRule="auto"/>
              <w:textAlignment w:val="baseline"/>
              <w:outlineLvl w:val="1"/>
              <w:rPr>
                <w:rFonts w:asciiTheme="minorHAnsi" w:eastAsia="Times New Roman" w:hAnsiTheme="minorHAnsi" w:cstheme="minorHAnsi"/>
                <w:b/>
                <w:i/>
                <w:sz w:val="24"/>
                <w:szCs w:val="24"/>
                <w:lang w:val="en-US"/>
              </w:rPr>
            </w:pPr>
            <w:r w:rsidRPr="006F70F7">
              <w:rPr>
                <w:rFonts w:asciiTheme="minorHAnsi" w:eastAsia="Times New Roman" w:hAnsiTheme="minorHAnsi" w:cstheme="minorHAnsi"/>
                <w:b/>
                <w:i/>
                <w:sz w:val="24"/>
                <w:szCs w:val="24"/>
                <w:lang w:val="en-US"/>
              </w:rPr>
              <w:lastRenderedPageBreak/>
              <w:t>What are Australians like?</w:t>
            </w:r>
          </w:p>
          <w:p w:rsidR="00DC36CC" w:rsidRPr="006F70F7" w:rsidRDefault="00DC36CC" w:rsidP="00DC36CC">
            <w:pPr>
              <w:shd w:val="clear" w:color="auto" w:fill="FFFFFF"/>
              <w:spacing w:after="0" w:line="240" w:lineRule="auto"/>
              <w:textAlignment w:val="baseline"/>
              <w:rPr>
                <w:rFonts w:asciiTheme="minorHAnsi" w:eastAsia="Times New Roman" w:hAnsiTheme="minorHAnsi" w:cstheme="minorHAnsi"/>
                <w:i/>
                <w:lang w:val="en-US"/>
              </w:rPr>
            </w:pPr>
            <w:r w:rsidRPr="006F70F7">
              <w:rPr>
                <w:rFonts w:asciiTheme="minorHAnsi" w:eastAsia="Times New Roman" w:hAnsiTheme="minorHAnsi" w:cstheme="minorHAnsi"/>
                <w:i/>
                <w:lang w:val="en-US"/>
              </w:rPr>
              <w:t>In the workplace and among friends, Australians generally call each other by their first names. When meeting someone for the first time, it is usual to shake the person's right hand with your right hand. People who do not know each other generally do not kiss or hug when meeting. Australians show respect by looking people in the eye, however they don’t stand as close or have as much physical contact (such as hugs and kisses) as other cultures.</w:t>
            </w:r>
          </w:p>
          <w:p w:rsidR="00DC36CC" w:rsidRPr="006F70F7" w:rsidRDefault="00DC36CC" w:rsidP="00DC36CC">
            <w:pPr>
              <w:shd w:val="clear" w:color="auto" w:fill="FFFFFF"/>
              <w:spacing w:after="0" w:line="240" w:lineRule="auto"/>
              <w:textAlignment w:val="baseline"/>
              <w:rPr>
                <w:rFonts w:asciiTheme="minorHAnsi" w:eastAsia="Times New Roman" w:hAnsiTheme="minorHAnsi" w:cstheme="minorHAnsi"/>
                <w:i/>
                <w:lang w:val="en-US"/>
              </w:rPr>
            </w:pPr>
            <w:r w:rsidRPr="006F70F7">
              <w:rPr>
                <w:rFonts w:asciiTheme="minorHAnsi" w:eastAsia="Times New Roman" w:hAnsiTheme="minorHAnsi" w:cstheme="minorHAnsi"/>
                <w:i/>
                <w:lang w:val="en-US"/>
              </w:rPr>
              <w:t>You may find that your Australian friends have difficulty pronouncing your name, at first. Be patient and prepared that you may need to repeat your name or say it slowly at the beginning. As friendships develop, you may find that your friends give you a nickname, which is very common in Australia and is a form of endearment.</w:t>
            </w:r>
          </w:p>
          <w:p w:rsidR="00DC36CC" w:rsidRPr="006F70F7" w:rsidRDefault="00DC36CC" w:rsidP="00DC36CC">
            <w:pPr>
              <w:shd w:val="clear" w:color="auto" w:fill="FFFFFF"/>
              <w:spacing w:after="75" w:line="240" w:lineRule="auto"/>
              <w:textAlignment w:val="baseline"/>
              <w:outlineLvl w:val="1"/>
              <w:rPr>
                <w:rFonts w:asciiTheme="minorHAnsi" w:eastAsia="Times New Roman" w:hAnsiTheme="minorHAnsi" w:cstheme="minorHAnsi"/>
                <w:i/>
                <w:lang w:val="en-US"/>
              </w:rPr>
            </w:pPr>
            <w:r w:rsidRPr="006F70F7">
              <w:rPr>
                <w:rFonts w:asciiTheme="minorHAnsi" w:eastAsia="Times New Roman" w:hAnsiTheme="minorHAnsi" w:cstheme="minorHAnsi"/>
                <w:i/>
                <w:lang w:val="en-US"/>
              </w:rPr>
              <w:t>Sporting culture</w:t>
            </w:r>
          </w:p>
          <w:p w:rsidR="00DC36CC" w:rsidRPr="006F70F7" w:rsidRDefault="00DC36CC" w:rsidP="00DC36CC">
            <w:pPr>
              <w:shd w:val="clear" w:color="auto" w:fill="FFFFFF"/>
              <w:spacing w:after="0" w:line="240" w:lineRule="auto"/>
              <w:textAlignment w:val="baseline"/>
              <w:rPr>
                <w:rFonts w:asciiTheme="minorHAnsi" w:eastAsia="Times New Roman" w:hAnsiTheme="minorHAnsi" w:cstheme="minorHAnsi"/>
                <w:i/>
                <w:lang w:val="en-US"/>
              </w:rPr>
            </w:pPr>
            <w:r w:rsidRPr="006F70F7">
              <w:rPr>
                <w:rFonts w:asciiTheme="minorHAnsi" w:eastAsia="Times New Roman" w:hAnsiTheme="minorHAnsi" w:cstheme="minorHAnsi"/>
                <w:i/>
                <w:lang w:val="en-US"/>
              </w:rPr>
              <w:t>Australians love their sport and most people watch the finals of major sporting events, even if they don't normally have an interest in the sport. Popular events include the State of Origin and Melbourne Cup.</w:t>
            </w:r>
          </w:p>
          <w:p w:rsidR="00DC36CC" w:rsidRPr="006F70F7" w:rsidRDefault="00DC36CC" w:rsidP="00DC36CC">
            <w:pPr>
              <w:shd w:val="clear" w:color="auto" w:fill="FFFFFF"/>
              <w:spacing w:after="75" w:line="240" w:lineRule="auto"/>
              <w:textAlignment w:val="baseline"/>
              <w:outlineLvl w:val="1"/>
              <w:rPr>
                <w:rFonts w:asciiTheme="minorHAnsi" w:eastAsia="Times New Roman" w:hAnsiTheme="minorHAnsi" w:cstheme="minorHAnsi"/>
                <w:i/>
                <w:lang w:val="en-US"/>
              </w:rPr>
            </w:pPr>
            <w:r w:rsidRPr="006F70F7">
              <w:rPr>
                <w:rFonts w:asciiTheme="minorHAnsi" w:eastAsia="Times New Roman" w:hAnsiTheme="minorHAnsi" w:cstheme="minorHAnsi"/>
                <w:i/>
                <w:lang w:val="en-US"/>
              </w:rPr>
              <w:t>Men and women</w:t>
            </w:r>
          </w:p>
          <w:p w:rsidR="00DC36CC" w:rsidRPr="006F70F7" w:rsidRDefault="00DC36CC" w:rsidP="00DC36CC">
            <w:pPr>
              <w:shd w:val="clear" w:color="auto" w:fill="FFFFFF"/>
              <w:spacing w:after="0" w:line="240" w:lineRule="auto"/>
              <w:textAlignment w:val="baseline"/>
              <w:rPr>
                <w:rFonts w:asciiTheme="minorHAnsi" w:eastAsia="Times New Roman" w:hAnsiTheme="minorHAnsi" w:cstheme="minorHAnsi"/>
                <w:i/>
                <w:lang w:val="en-US"/>
              </w:rPr>
            </w:pPr>
            <w:r w:rsidRPr="006F70F7">
              <w:rPr>
                <w:rFonts w:asciiTheme="minorHAnsi" w:eastAsia="Times New Roman" w:hAnsiTheme="minorHAnsi" w:cstheme="minorHAnsi"/>
                <w:i/>
                <w:lang w:val="en-US"/>
              </w:rPr>
              <w:t>Men and women are treated equally in Australia. Women make up nearly 50% of the workforce and most women remain in the workplace after they marry, and many after they’ve had children. Women are also free to breastfeed in public.</w:t>
            </w:r>
          </w:p>
          <w:p w:rsidR="00DC36CC" w:rsidRPr="006F70F7" w:rsidRDefault="00DC36CC" w:rsidP="00DC36CC">
            <w:pPr>
              <w:shd w:val="clear" w:color="auto" w:fill="FFFFFF"/>
              <w:spacing w:after="0" w:line="240" w:lineRule="auto"/>
              <w:textAlignment w:val="baseline"/>
              <w:rPr>
                <w:rFonts w:asciiTheme="minorHAnsi" w:eastAsia="Times New Roman" w:hAnsiTheme="minorHAnsi" w:cstheme="minorHAnsi"/>
                <w:i/>
                <w:lang w:val="en-US"/>
              </w:rPr>
            </w:pPr>
            <w:r w:rsidRPr="006F70F7">
              <w:rPr>
                <w:rFonts w:asciiTheme="minorHAnsi" w:eastAsia="Times New Roman" w:hAnsiTheme="minorHAnsi" w:cstheme="minorHAnsi"/>
                <w:i/>
                <w:lang w:val="en-US"/>
              </w:rPr>
              <w:t>There are no social rules regarding friendships or dating in Australia. Friendships with members of the opposite sex, and social events with both sexes are common. It is also common for couples to live together before they are married, or for men and women to live in a share-house together.</w:t>
            </w:r>
          </w:p>
          <w:p w:rsidR="00DC36CC" w:rsidRPr="006F70F7" w:rsidRDefault="00DC36CC" w:rsidP="00DC36CC">
            <w:pPr>
              <w:shd w:val="clear" w:color="auto" w:fill="FFFFFF"/>
              <w:spacing w:after="0" w:line="240" w:lineRule="auto"/>
              <w:textAlignment w:val="baseline"/>
              <w:rPr>
                <w:rFonts w:asciiTheme="minorHAnsi" w:eastAsia="Times New Roman" w:hAnsiTheme="minorHAnsi" w:cstheme="minorHAnsi"/>
                <w:i/>
                <w:lang w:val="en-US"/>
              </w:rPr>
            </w:pPr>
            <w:r w:rsidRPr="006F70F7">
              <w:rPr>
                <w:rFonts w:asciiTheme="minorHAnsi" w:eastAsia="Times New Roman" w:hAnsiTheme="minorHAnsi" w:cstheme="minorHAnsi"/>
                <w:i/>
                <w:lang w:val="en-US"/>
              </w:rPr>
              <w:t>People in Australia generally don't have servants, and men and women equally share the cooking and domestic duties in the home.</w:t>
            </w:r>
          </w:p>
          <w:p w:rsidR="00DC36CC" w:rsidRPr="006F70F7" w:rsidRDefault="00DC36CC" w:rsidP="00DC36CC">
            <w:pPr>
              <w:shd w:val="clear" w:color="auto" w:fill="FFFFFF"/>
              <w:spacing w:after="75" w:line="240" w:lineRule="auto"/>
              <w:textAlignment w:val="baseline"/>
              <w:outlineLvl w:val="1"/>
              <w:rPr>
                <w:rFonts w:asciiTheme="minorHAnsi" w:eastAsia="Times New Roman" w:hAnsiTheme="minorHAnsi" w:cstheme="minorHAnsi"/>
                <w:i/>
                <w:lang w:val="en-US"/>
              </w:rPr>
            </w:pPr>
            <w:r w:rsidRPr="006F70F7">
              <w:rPr>
                <w:rFonts w:asciiTheme="minorHAnsi" w:eastAsia="Times New Roman" w:hAnsiTheme="minorHAnsi" w:cstheme="minorHAnsi"/>
                <w:i/>
                <w:lang w:val="en-US"/>
              </w:rPr>
              <w:t>Language</w:t>
            </w:r>
          </w:p>
          <w:p w:rsidR="00DC36CC" w:rsidRPr="006F70F7" w:rsidRDefault="00DC36CC" w:rsidP="006F70F7">
            <w:pPr>
              <w:shd w:val="clear" w:color="auto" w:fill="FFFFFF"/>
              <w:spacing w:after="0" w:line="240" w:lineRule="auto"/>
              <w:textAlignment w:val="baseline"/>
              <w:rPr>
                <w:rFonts w:asciiTheme="minorHAnsi" w:eastAsia="Times New Roman" w:hAnsiTheme="minorHAnsi" w:cstheme="minorHAnsi"/>
                <w:i/>
                <w:lang w:val="en-US"/>
              </w:rPr>
            </w:pPr>
            <w:r w:rsidRPr="006F70F7">
              <w:rPr>
                <w:rFonts w:asciiTheme="minorHAnsi" w:eastAsia="Times New Roman" w:hAnsiTheme="minorHAnsi" w:cstheme="minorHAnsi"/>
                <w:i/>
                <w:lang w:val="en-US"/>
              </w:rPr>
              <w:t xml:space="preserve">Australians often use </w:t>
            </w:r>
            <w:proofErr w:type="spellStart"/>
            <w:r w:rsidRPr="006F70F7">
              <w:rPr>
                <w:rFonts w:asciiTheme="minorHAnsi" w:eastAsia="Times New Roman" w:hAnsiTheme="minorHAnsi" w:cstheme="minorHAnsi"/>
                <w:i/>
                <w:lang w:val="en-US"/>
              </w:rPr>
              <w:t>humour</w:t>
            </w:r>
            <w:proofErr w:type="spellEnd"/>
            <w:r w:rsidRPr="006F70F7">
              <w:rPr>
                <w:rFonts w:asciiTheme="minorHAnsi" w:eastAsia="Times New Roman" w:hAnsiTheme="minorHAnsi" w:cstheme="minorHAnsi"/>
                <w:i/>
                <w:lang w:val="en-US"/>
              </w:rPr>
              <w:t xml:space="preserve"> and are considered to be quite sarcastic. The Australian sense of irony may be difficult for you to grasp at first but you'll get used to it. The Australian accent and use of 'slang' may also be confusing, but if there is ever anything you don't understand, just ask.</w:t>
            </w:r>
          </w:p>
          <w:p w:rsidR="00DC36CC" w:rsidRPr="006F70F7" w:rsidRDefault="00DC36CC" w:rsidP="00DC36CC">
            <w:pPr>
              <w:pStyle w:val="Answers"/>
              <w:rPr>
                <w:rFonts w:asciiTheme="minorHAnsi" w:hAnsiTheme="minorHAnsi"/>
                <w:b/>
                <w:sz w:val="24"/>
                <w:szCs w:val="24"/>
              </w:rPr>
            </w:pPr>
          </w:p>
          <w:p w:rsidR="00DC36CC" w:rsidRPr="006F70F7" w:rsidRDefault="00DC36CC" w:rsidP="006A2805">
            <w:pPr>
              <w:pStyle w:val="Answers"/>
              <w:numPr>
                <w:ilvl w:val="0"/>
                <w:numId w:val="24"/>
              </w:numPr>
              <w:ind w:left="714" w:hanging="357"/>
              <w:rPr>
                <w:rFonts w:asciiTheme="minorHAnsi" w:hAnsiTheme="minorHAnsi"/>
                <w:b/>
                <w:sz w:val="24"/>
                <w:szCs w:val="24"/>
              </w:rPr>
            </w:pPr>
            <w:r w:rsidRPr="006F70F7">
              <w:rPr>
                <w:rFonts w:asciiTheme="minorHAnsi" w:hAnsiTheme="minorHAnsi"/>
                <w:b/>
                <w:sz w:val="24"/>
                <w:szCs w:val="24"/>
              </w:rPr>
              <w:t>European cultures</w:t>
            </w:r>
          </w:p>
          <w:p w:rsidR="00DC36CC" w:rsidRPr="006F70F7" w:rsidRDefault="00DC36CC" w:rsidP="00DC36CC">
            <w:pPr>
              <w:pStyle w:val="NormalWeb"/>
              <w:shd w:val="clear" w:color="auto" w:fill="FFFFFF"/>
              <w:rPr>
                <w:rFonts w:asciiTheme="minorHAnsi" w:hAnsiTheme="minorHAnsi" w:cstheme="minorHAnsi"/>
                <w:i/>
                <w:sz w:val="22"/>
                <w:szCs w:val="22"/>
              </w:rPr>
            </w:pPr>
            <w:r w:rsidRPr="006F70F7">
              <w:rPr>
                <w:rFonts w:asciiTheme="minorHAnsi" w:hAnsiTheme="minorHAnsi" w:cstheme="minorHAnsi"/>
                <w:i/>
                <w:sz w:val="22"/>
                <w:szCs w:val="22"/>
              </w:rPr>
              <w:t>Initially, the expectation was that non-British immigrants would assimilate as fast as possible into Australian lifestyle, abandoning their past national allegiances and cultural ‘baggage’. Continuation of a ‘Little-Britain’ and a mono-cultural Australia was the ideal. New Australians had to speak English, not live in cultural ghettos and wherever possible marry into the Australian-born community.</w:t>
            </w:r>
          </w:p>
          <w:p w:rsidR="00DC36CC" w:rsidRPr="006F70F7" w:rsidRDefault="00DC36CC" w:rsidP="006F70F7">
            <w:pPr>
              <w:pStyle w:val="NormalWeb"/>
              <w:shd w:val="clear" w:color="auto" w:fill="FFFFFF"/>
              <w:rPr>
                <w:rFonts w:asciiTheme="minorHAnsi" w:hAnsiTheme="minorHAnsi" w:cstheme="minorHAnsi"/>
                <w:i/>
                <w:sz w:val="22"/>
                <w:szCs w:val="22"/>
              </w:rPr>
            </w:pPr>
            <w:r w:rsidRPr="006F70F7">
              <w:rPr>
                <w:rFonts w:asciiTheme="minorHAnsi" w:hAnsiTheme="minorHAnsi" w:cstheme="minorHAnsi"/>
                <w:i/>
                <w:sz w:val="22"/>
                <w:szCs w:val="22"/>
              </w:rPr>
              <w:t>However upon their arrival non-British migrants did not melt easily into the Anglo-Celtic melting pot, but established their own lively communities with churches, sporting and cultural clubs, associations, schools and welfare. They established them to maintain their culture and to help themselves in the process of settlement.</w:t>
            </w:r>
          </w:p>
          <w:p w:rsidR="00DC36CC" w:rsidRPr="006F70F7" w:rsidRDefault="00DC36CC" w:rsidP="00DC36CC">
            <w:pPr>
              <w:pStyle w:val="AAAQuestions"/>
              <w:tabs>
                <w:tab w:val="left" w:pos="840"/>
              </w:tabs>
              <w:ind w:left="360"/>
              <w:rPr>
                <w:rFonts w:asciiTheme="minorHAnsi" w:hAnsiTheme="minorHAnsi" w:cstheme="minorHAnsi"/>
                <w:b w:val="0"/>
                <w:i/>
                <w:szCs w:val="22"/>
                <w:shd w:val="clear" w:color="auto" w:fill="FFFFFF"/>
              </w:rPr>
            </w:pPr>
            <w:r w:rsidRPr="006F70F7">
              <w:rPr>
                <w:rFonts w:asciiTheme="minorHAnsi" w:hAnsiTheme="minorHAnsi" w:cstheme="minorHAnsi"/>
                <w:b w:val="0"/>
                <w:i/>
                <w:szCs w:val="22"/>
                <w:shd w:val="clear" w:color="auto" w:fill="FFFFFF"/>
              </w:rPr>
              <w:t xml:space="preserve">Today Australians speak more than 200 languages – this includes some 40 Aboriginal languages. Apart from English the most commonly used are Chinese (largely Mandarin and Cantonese), Italian, Greek, Arabic, Vietnamese languages. There is also enormous religious diversity with some 61% reporting </w:t>
            </w:r>
            <w:r w:rsidRPr="006F70F7">
              <w:rPr>
                <w:rFonts w:asciiTheme="minorHAnsi" w:hAnsiTheme="minorHAnsi" w:cstheme="minorHAnsi"/>
                <w:b w:val="0"/>
                <w:i/>
                <w:szCs w:val="22"/>
                <w:shd w:val="clear" w:color="auto" w:fill="FFFFFF"/>
              </w:rPr>
              <w:lastRenderedPageBreak/>
              <w:t>affiliation to Christianity in 2011 Census and 7.2% reporting an affiliation to non-Christian religions, and 22% reporting ‘No Religion’.</w:t>
            </w:r>
          </w:p>
          <w:p w:rsidR="00DC36CC" w:rsidRPr="006F70F7" w:rsidRDefault="00DC36CC" w:rsidP="00DC36CC">
            <w:pPr>
              <w:pStyle w:val="AAAQuestions"/>
              <w:tabs>
                <w:tab w:val="left" w:pos="840"/>
              </w:tabs>
              <w:ind w:left="360"/>
              <w:rPr>
                <w:rFonts w:asciiTheme="minorHAnsi" w:hAnsiTheme="minorHAnsi" w:cstheme="minorHAnsi"/>
                <w:b w:val="0"/>
                <w:i/>
                <w:szCs w:val="22"/>
                <w:shd w:val="clear" w:color="auto" w:fill="FFFFFF"/>
              </w:rPr>
            </w:pPr>
          </w:p>
          <w:p w:rsidR="00DC36CC" w:rsidRPr="006F70F7" w:rsidRDefault="00DC36CC" w:rsidP="00DC36CC">
            <w:pPr>
              <w:pStyle w:val="AAAQuestions"/>
              <w:tabs>
                <w:tab w:val="left" w:pos="840"/>
              </w:tabs>
              <w:ind w:left="360"/>
              <w:rPr>
                <w:rFonts w:asciiTheme="minorHAnsi" w:hAnsiTheme="minorHAnsi" w:cstheme="minorHAnsi"/>
                <w:b w:val="0"/>
                <w:i/>
                <w:szCs w:val="22"/>
              </w:rPr>
            </w:pPr>
            <w:r w:rsidRPr="006F70F7">
              <w:rPr>
                <w:rFonts w:asciiTheme="minorHAnsi" w:hAnsiTheme="minorHAnsi" w:cstheme="minorHAnsi"/>
                <w:b w:val="0"/>
                <w:i/>
                <w:szCs w:val="22"/>
                <w:shd w:val="clear" w:color="auto" w:fill="FFFFFF"/>
              </w:rPr>
              <w:t>To manage this diversity and to respond to the growth in wealth and political influence of non-British settlers, successive governments commenced to developed multicultural policies since the early seventies. These policies moved to extend the coverage of Australian egalitarianism and the ‘fair go’ ethos further to include cultural, linguistic and religious differences.</w:t>
            </w:r>
          </w:p>
          <w:p w:rsidR="00E91EC9" w:rsidRDefault="00E91EC9" w:rsidP="00E91EC9">
            <w:pPr>
              <w:pStyle w:val="AAAQuestions"/>
              <w:ind w:left="360"/>
            </w:pPr>
          </w:p>
          <w:p w:rsidR="00E91EC9" w:rsidRDefault="00E91EC9" w:rsidP="006A2805">
            <w:pPr>
              <w:pStyle w:val="AAAQuestions"/>
              <w:numPr>
                <w:ilvl w:val="0"/>
                <w:numId w:val="14"/>
              </w:numPr>
            </w:pPr>
            <w:r>
              <w:t>How is your organisation culturally inclusive/sensitive. Could this be improved? How?</w:t>
            </w:r>
          </w:p>
          <w:p w:rsidR="006F70F7" w:rsidRDefault="006F70F7" w:rsidP="006F70F7">
            <w:pPr>
              <w:pStyle w:val="AAAQuestions"/>
              <w:ind w:left="360"/>
            </w:pPr>
          </w:p>
          <w:p w:rsidR="006F70F7" w:rsidRDefault="006F70F7" w:rsidP="006F70F7">
            <w:pPr>
              <w:pStyle w:val="Answers"/>
              <w:ind w:left="357"/>
            </w:pPr>
            <w:r>
              <w:t>Cultural sensitivity may include:</w:t>
            </w:r>
          </w:p>
          <w:p w:rsidR="006F70F7" w:rsidRDefault="006F70F7" w:rsidP="006F70F7">
            <w:pPr>
              <w:pStyle w:val="Answers"/>
              <w:ind w:left="720"/>
            </w:pPr>
          </w:p>
          <w:p w:rsidR="006F70F7" w:rsidRDefault="006F70F7" w:rsidP="006A2805">
            <w:pPr>
              <w:pStyle w:val="Answers"/>
              <w:numPr>
                <w:ilvl w:val="0"/>
                <w:numId w:val="26"/>
              </w:numPr>
              <w:ind w:left="714" w:hanging="357"/>
            </w:pPr>
            <w:r>
              <w:t>Education on other cultures</w:t>
            </w:r>
          </w:p>
          <w:p w:rsidR="006F70F7" w:rsidRDefault="006F70F7" w:rsidP="006A2805">
            <w:pPr>
              <w:pStyle w:val="Answers"/>
              <w:numPr>
                <w:ilvl w:val="0"/>
                <w:numId w:val="26"/>
              </w:numPr>
              <w:ind w:left="714" w:hanging="357"/>
            </w:pPr>
            <w:r>
              <w:t>Cultural communication protocols</w:t>
            </w:r>
          </w:p>
          <w:p w:rsidR="006F70F7" w:rsidRDefault="006F70F7" w:rsidP="006A2805">
            <w:pPr>
              <w:pStyle w:val="Answers"/>
              <w:numPr>
                <w:ilvl w:val="0"/>
                <w:numId w:val="26"/>
              </w:numPr>
              <w:ind w:left="714" w:hanging="357"/>
            </w:pPr>
            <w:r>
              <w:t>Accommodating religious beliefs/practices</w:t>
            </w:r>
          </w:p>
          <w:p w:rsidR="006F70F7" w:rsidRDefault="006F70F7" w:rsidP="006A2805">
            <w:pPr>
              <w:pStyle w:val="Answers"/>
              <w:numPr>
                <w:ilvl w:val="0"/>
                <w:numId w:val="26"/>
              </w:numPr>
              <w:ind w:left="714" w:hanging="357"/>
            </w:pPr>
            <w:r>
              <w:t>Culturally sensitive greetings</w:t>
            </w:r>
          </w:p>
          <w:p w:rsidR="006F70F7" w:rsidRDefault="006F70F7" w:rsidP="006A2805">
            <w:pPr>
              <w:pStyle w:val="Answers"/>
              <w:numPr>
                <w:ilvl w:val="0"/>
                <w:numId w:val="26"/>
              </w:numPr>
              <w:ind w:left="714" w:hanging="357"/>
            </w:pPr>
            <w:r>
              <w:t>Allowing appropriate personal space</w:t>
            </w:r>
          </w:p>
          <w:p w:rsidR="006F70F7" w:rsidRDefault="006F70F7" w:rsidP="006A2805">
            <w:pPr>
              <w:pStyle w:val="Answers"/>
              <w:numPr>
                <w:ilvl w:val="0"/>
                <w:numId w:val="26"/>
              </w:numPr>
              <w:ind w:left="714" w:hanging="357"/>
            </w:pPr>
            <w:r>
              <w:t>Acknowledging the right to have individual beliefs and practices (and valuing them as equal to your own).</w:t>
            </w:r>
          </w:p>
          <w:p w:rsidR="006F70F7" w:rsidRDefault="006F70F7" w:rsidP="006F70F7">
            <w:pPr>
              <w:pStyle w:val="Answers"/>
              <w:ind w:left="720"/>
            </w:pPr>
          </w:p>
          <w:p w:rsidR="006F70F7" w:rsidRDefault="006F70F7" w:rsidP="006F70F7">
            <w:pPr>
              <w:pStyle w:val="Answers"/>
              <w:ind w:left="357"/>
            </w:pPr>
            <w:r>
              <w:t>Cultural insensitivity may include:</w:t>
            </w:r>
          </w:p>
          <w:p w:rsidR="006F70F7" w:rsidRDefault="006F70F7" w:rsidP="006F70F7">
            <w:pPr>
              <w:pStyle w:val="Answers"/>
              <w:ind w:left="720"/>
            </w:pPr>
          </w:p>
          <w:p w:rsidR="006F70F7" w:rsidRDefault="006F70F7" w:rsidP="006A2805">
            <w:pPr>
              <w:pStyle w:val="Answers"/>
              <w:numPr>
                <w:ilvl w:val="0"/>
                <w:numId w:val="27"/>
              </w:numPr>
              <w:ind w:left="714" w:hanging="357"/>
            </w:pPr>
            <w:r>
              <w:t>Ignoring cultural protocols in favour of your own</w:t>
            </w:r>
          </w:p>
          <w:p w:rsidR="006F70F7" w:rsidRDefault="006F70F7" w:rsidP="006A2805">
            <w:pPr>
              <w:pStyle w:val="Answers"/>
              <w:numPr>
                <w:ilvl w:val="0"/>
                <w:numId w:val="27"/>
              </w:numPr>
              <w:ind w:left="714" w:hanging="357"/>
            </w:pPr>
            <w:r>
              <w:t>Segregating people from other cultures</w:t>
            </w:r>
          </w:p>
          <w:p w:rsidR="006F70F7" w:rsidRDefault="006F70F7" w:rsidP="006A2805">
            <w:pPr>
              <w:pStyle w:val="Answers"/>
              <w:numPr>
                <w:ilvl w:val="0"/>
                <w:numId w:val="27"/>
              </w:numPr>
              <w:ind w:left="714" w:hanging="357"/>
            </w:pPr>
            <w:r>
              <w:t>Derogatory comments based on culture</w:t>
            </w:r>
          </w:p>
          <w:p w:rsidR="006F70F7" w:rsidRDefault="006F70F7" w:rsidP="006A2805">
            <w:pPr>
              <w:pStyle w:val="Answers"/>
              <w:numPr>
                <w:ilvl w:val="0"/>
                <w:numId w:val="27"/>
              </w:numPr>
              <w:ind w:left="714" w:hanging="357"/>
            </w:pPr>
            <w:r>
              <w:t>Dismissing cultural practices as illogical</w:t>
            </w:r>
          </w:p>
          <w:p w:rsidR="006F70F7" w:rsidRDefault="006F70F7" w:rsidP="006A2805">
            <w:pPr>
              <w:pStyle w:val="Answers"/>
              <w:numPr>
                <w:ilvl w:val="0"/>
                <w:numId w:val="27"/>
              </w:numPr>
              <w:ind w:left="714" w:hanging="357"/>
            </w:pPr>
            <w:r>
              <w:t>Assuming that people should adapt to the culture they are in and forget their origins.</w:t>
            </w:r>
          </w:p>
          <w:p w:rsidR="006F70F7" w:rsidRDefault="006F70F7" w:rsidP="006A2805">
            <w:pPr>
              <w:pStyle w:val="Answers"/>
              <w:numPr>
                <w:ilvl w:val="0"/>
                <w:numId w:val="27"/>
              </w:numPr>
              <w:ind w:left="714" w:hanging="357"/>
            </w:pPr>
            <w:r>
              <w:t>Thinking you are superior to other cultures.</w:t>
            </w:r>
          </w:p>
          <w:p w:rsidR="006F70F7" w:rsidRDefault="006F70F7" w:rsidP="006F70F7">
            <w:pPr>
              <w:pStyle w:val="Answers"/>
              <w:ind w:left="1440"/>
            </w:pPr>
          </w:p>
          <w:p w:rsidR="006F70F7" w:rsidRDefault="006F70F7" w:rsidP="006F70F7">
            <w:pPr>
              <w:pStyle w:val="Answers"/>
              <w:ind w:left="357"/>
            </w:pPr>
            <w:r>
              <w:t>Improvements would be implementing any of the cultural sensitivity measures not yet in place. Training/education may be required on the matter also.</w:t>
            </w:r>
          </w:p>
          <w:p w:rsidR="00E91EC9" w:rsidRDefault="00E91EC9" w:rsidP="00E91EC9">
            <w:pPr>
              <w:pStyle w:val="AAAQuestions"/>
              <w:ind w:left="360"/>
            </w:pPr>
          </w:p>
          <w:p w:rsidR="00E91EC9" w:rsidRDefault="00E91EC9" w:rsidP="006A2805">
            <w:pPr>
              <w:pStyle w:val="AAAQuestions"/>
              <w:numPr>
                <w:ilvl w:val="0"/>
                <w:numId w:val="14"/>
              </w:numPr>
            </w:pPr>
            <w:r>
              <w:t>Have you ever acted in a culturally insensitive manner, at work or in your personal life? How so? How did this affect the person/people from a different culture?</w:t>
            </w:r>
          </w:p>
          <w:p w:rsidR="006F70F7" w:rsidRDefault="006F70F7" w:rsidP="006F70F7">
            <w:pPr>
              <w:pStyle w:val="AAAQuestions"/>
              <w:ind w:left="360"/>
            </w:pPr>
          </w:p>
          <w:p w:rsidR="006F70F7" w:rsidRDefault="006F70F7" w:rsidP="006F70F7">
            <w:pPr>
              <w:pStyle w:val="Answers"/>
              <w:ind w:left="357"/>
            </w:pPr>
            <w:r>
              <w:t>The effects of cultural insensitivity on the people it as aimed at may include:</w:t>
            </w:r>
          </w:p>
          <w:p w:rsidR="006F70F7" w:rsidRDefault="006F70F7" w:rsidP="006F70F7">
            <w:pPr>
              <w:pStyle w:val="Answers"/>
              <w:ind w:left="720"/>
            </w:pPr>
          </w:p>
          <w:p w:rsidR="006F70F7" w:rsidRDefault="006F70F7" w:rsidP="006A2805">
            <w:pPr>
              <w:pStyle w:val="Answers"/>
              <w:numPr>
                <w:ilvl w:val="0"/>
                <w:numId w:val="28"/>
              </w:numPr>
              <w:ind w:left="714" w:hanging="357"/>
            </w:pPr>
            <w:r>
              <w:t>Feeling inferior</w:t>
            </w:r>
          </w:p>
          <w:p w:rsidR="006F70F7" w:rsidRDefault="006F70F7" w:rsidP="006A2805">
            <w:pPr>
              <w:pStyle w:val="Answers"/>
              <w:numPr>
                <w:ilvl w:val="0"/>
                <w:numId w:val="28"/>
              </w:numPr>
              <w:ind w:left="714" w:hanging="357"/>
            </w:pPr>
            <w:r>
              <w:t>Resentment</w:t>
            </w:r>
          </w:p>
          <w:p w:rsidR="006F70F7" w:rsidRDefault="006F70F7" w:rsidP="006A2805">
            <w:pPr>
              <w:pStyle w:val="Answers"/>
              <w:numPr>
                <w:ilvl w:val="0"/>
                <w:numId w:val="28"/>
              </w:numPr>
              <w:ind w:left="714" w:hanging="357"/>
            </w:pPr>
            <w:r>
              <w:t>Anger</w:t>
            </w:r>
          </w:p>
          <w:p w:rsidR="006F70F7" w:rsidRDefault="006F70F7" w:rsidP="006A2805">
            <w:pPr>
              <w:pStyle w:val="Answers"/>
              <w:numPr>
                <w:ilvl w:val="0"/>
                <w:numId w:val="28"/>
              </w:numPr>
              <w:ind w:left="714" w:hanging="357"/>
            </w:pPr>
            <w:r>
              <w:t>Depression</w:t>
            </w:r>
          </w:p>
          <w:p w:rsidR="006F70F7" w:rsidRDefault="006F70F7" w:rsidP="006A2805">
            <w:pPr>
              <w:pStyle w:val="Answers"/>
              <w:numPr>
                <w:ilvl w:val="0"/>
                <w:numId w:val="28"/>
              </w:numPr>
              <w:ind w:left="714" w:hanging="357"/>
            </w:pPr>
            <w:r>
              <w:t>Lack of confidence</w:t>
            </w:r>
          </w:p>
          <w:p w:rsidR="006F70F7" w:rsidRDefault="006F70F7" w:rsidP="006A2805">
            <w:pPr>
              <w:pStyle w:val="Answers"/>
              <w:numPr>
                <w:ilvl w:val="0"/>
                <w:numId w:val="28"/>
              </w:numPr>
              <w:ind w:left="714" w:hanging="357"/>
            </w:pPr>
            <w:r>
              <w:t>Embarrassment of their own culture</w:t>
            </w:r>
          </w:p>
          <w:p w:rsidR="006F70F7" w:rsidRDefault="006F70F7" w:rsidP="006A2805">
            <w:pPr>
              <w:pStyle w:val="Answers"/>
              <w:numPr>
                <w:ilvl w:val="0"/>
                <w:numId w:val="28"/>
              </w:numPr>
              <w:ind w:left="714" w:hanging="357"/>
            </w:pPr>
            <w:r>
              <w:t>Arguments.</w:t>
            </w:r>
          </w:p>
          <w:p w:rsidR="00E91EC9" w:rsidRDefault="00E91EC9" w:rsidP="00E91EC9">
            <w:pPr>
              <w:pStyle w:val="AAAQuestions"/>
              <w:ind w:left="360"/>
            </w:pPr>
          </w:p>
          <w:p w:rsidR="00E91EC9" w:rsidRDefault="00E91EC9" w:rsidP="006A2805">
            <w:pPr>
              <w:pStyle w:val="AAAQuestions"/>
              <w:numPr>
                <w:ilvl w:val="0"/>
                <w:numId w:val="14"/>
              </w:numPr>
            </w:pPr>
            <w:r>
              <w:t>If you encounter a cultural clash in the workplace and are unsure of how to resolve it, what should you do?</w:t>
            </w:r>
          </w:p>
          <w:p w:rsidR="006F70F7" w:rsidRDefault="006F70F7" w:rsidP="006F70F7">
            <w:pPr>
              <w:pStyle w:val="Answers"/>
              <w:ind w:left="357"/>
            </w:pPr>
          </w:p>
          <w:p w:rsidR="006F70F7" w:rsidRDefault="006F70F7" w:rsidP="006F70F7">
            <w:pPr>
              <w:pStyle w:val="Answers"/>
              <w:ind w:left="357"/>
            </w:pPr>
            <w:r>
              <w:t>If you are unsure of how to resolve a cultural difference you should seek help from a more experienced colleague, supervisor or a professional counselling service.</w:t>
            </w:r>
          </w:p>
          <w:p w:rsidR="006F70F7" w:rsidRDefault="006F70F7" w:rsidP="006F70F7">
            <w:pPr>
              <w:pStyle w:val="Answers"/>
              <w:ind w:left="357"/>
            </w:pPr>
          </w:p>
          <w:p w:rsidR="006F70F7" w:rsidRDefault="006F70F7" w:rsidP="006F70F7">
            <w:pPr>
              <w:pStyle w:val="Answers"/>
              <w:ind w:left="357"/>
            </w:pPr>
            <w:r>
              <w:t>You should attempt to resolve it with the individual by talking through it with them, possibly using a mediator – the aim should be to understand the root cause of the conflict and educate both parties on how to avoid such an occurrence in the future.</w:t>
            </w:r>
          </w:p>
          <w:p w:rsidR="00E91EC9" w:rsidRDefault="00E91EC9" w:rsidP="00E91EC9">
            <w:pPr>
              <w:pStyle w:val="AAAQuestions"/>
              <w:ind w:left="360"/>
            </w:pPr>
          </w:p>
          <w:p w:rsidR="00BF6AE3" w:rsidRDefault="00E91EC9" w:rsidP="006A2805">
            <w:pPr>
              <w:pStyle w:val="AAAQuestions"/>
              <w:numPr>
                <w:ilvl w:val="0"/>
                <w:numId w:val="14"/>
              </w:numPr>
            </w:pPr>
            <w:r>
              <w:t>How might you react if a co-worker was culturally insensitive to you? Would this be any different to your answer in the previous question?</w:t>
            </w:r>
          </w:p>
          <w:p w:rsidR="006F70F7" w:rsidRDefault="006F70F7" w:rsidP="006F70F7">
            <w:pPr>
              <w:pStyle w:val="AAAQuestions"/>
              <w:ind w:left="360"/>
            </w:pPr>
          </w:p>
          <w:p w:rsidR="006F70F7" w:rsidRPr="00EA066E" w:rsidRDefault="006F70F7" w:rsidP="006F70F7">
            <w:pPr>
              <w:pStyle w:val="AAAQuestions"/>
              <w:rPr>
                <w:b w:val="0"/>
                <w:i/>
              </w:rPr>
            </w:pPr>
            <w:r>
              <w:rPr>
                <w:b w:val="0"/>
                <w:i/>
              </w:rPr>
              <w:t>There would be no different to my previous answers.</w:t>
            </w:r>
          </w:p>
          <w:p w:rsidR="006F70F7" w:rsidRPr="00412A4D" w:rsidRDefault="006F70F7" w:rsidP="006F70F7">
            <w:pPr>
              <w:pStyle w:val="AAAQuestions"/>
              <w:ind w:left="360"/>
            </w:pPr>
          </w:p>
        </w:tc>
      </w:tr>
    </w:tbl>
    <w:p w:rsidR="00194597" w:rsidRDefault="00194597" w:rsidP="00194597">
      <w:pPr>
        <w:pStyle w:val="Heading3"/>
      </w:pPr>
      <w:bookmarkStart w:id="49" w:name="_Toc360142408"/>
      <w:bookmarkStart w:id="50" w:name="_Toc427838597"/>
      <w:r>
        <w:lastRenderedPageBreak/>
        <w:t>Major Activity</w:t>
      </w:r>
      <w:bookmarkEnd w:id="49"/>
      <w:bookmarkEnd w:id="5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94597" w:rsidRPr="007431BE" w:rsidTr="00DC36CC">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DC36C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2F2C71" w:rsidP="00DC36CC">
            <w:pPr>
              <w:spacing w:after="0"/>
              <w:rPr>
                <w:rFonts w:eastAsia="Times New Roman"/>
                <w:b/>
                <w:bCs/>
                <w:color w:val="000000"/>
              </w:rPr>
            </w:pPr>
            <w:r>
              <w:rPr>
                <w:rFonts w:eastAsia="Times New Roman"/>
                <w:b/>
                <w:bCs/>
                <w:color w:val="000000"/>
              </w:rPr>
              <w:t>2</w:t>
            </w:r>
            <w:r w:rsidR="00DB333F">
              <w:rPr>
                <w:rFonts w:eastAsia="Times New Roman"/>
                <w:b/>
                <w:bCs/>
                <w:color w:val="000000"/>
              </w:rPr>
              <w:t xml:space="preserve"> Hour</w:t>
            </w:r>
          </w:p>
        </w:tc>
      </w:tr>
      <w:tr w:rsidR="00194597" w:rsidRPr="007431BE" w:rsidTr="00DC36C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DC36C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DC36CC">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DC36C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DC36CC">
            <w:pPr>
              <w:pStyle w:val="NormalBold"/>
            </w:pPr>
            <w:r w:rsidRPr="00194597">
              <w:t>This is a major activity – your instructor will let you know whether you will complete it during class or in your own time.</w:t>
            </w:r>
          </w:p>
          <w:p w:rsidR="006A1D72" w:rsidRPr="00194597" w:rsidRDefault="006A1D72" w:rsidP="00DC36CC">
            <w:pPr>
              <w:pStyle w:val="NormalBold"/>
            </w:pPr>
            <w:r>
              <w:t>Attach your completed answers to the workbook.</w:t>
            </w:r>
          </w:p>
          <w:p w:rsidR="008C0415" w:rsidRDefault="00194597" w:rsidP="00DC36CC">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C85824" w:rsidRPr="00456F95" w:rsidRDefault="00C85824" w:rsidP="006A2805">
            <w:pPr>
              <w:pStyle w:val="ListParagraph"/>
              <w:numPr>
                <w:ilvl w:val="0"/>
                <w:numId w:val="6"/>
              </w:numPr>
              <w:spacing w:after="0" w:line="240" w:lineRule="auto"/>
              <w:ind w:left="714" w:hanging="357"/>
            </w:pPr>
            <w:r w:rsidRPr="00456F95">
              <w:rPr>
                <w:rFonts w:asciiTheme="minorHAnsi" w:hAnsiTheme="minorHAnsi"/>
              </w:rPr>
              <w:t>Reflect on own perspectives</w:t>
            </w:r>
          </w:p>
          <w:p w:rsidR="00C85824" w:rsidRPr="00456F95" w:rsidRDefault="00C85824" w:rsidP="006A2805">
            <w:pPr>
              <w:pStyle w:val="ListParagraph"/>
              <w:numPr>
                <w:ilvl w:val="0"/>
                <w:numId w:val="6"/>
              </w:numPr>
              <w:spacing w:after="0" w:line="240" w:lineRule="auto"/>
              <w:ind w:left="714" w:hanging="357"/>
            </w:pPr>
            <w:r w:rsidRPr="00456F95">
              <w:rPr>
                <w:rFonts w:asciiTheme="minorHAnsi" w:hAnsiTheme="minorHAnsi"/>
              </w:rPr>
              <w:t>Appreciate diversity and inclusiveness, and their benefits</w:t>
            </w:r>
          </w:p>
          <w:p w:rsidR="00C85824" w:rsidRPr="00456F95" w:rsidRDefault="00C85824" w:rsidP="006A2805">
            <w:pPr>
              <w:pStyle w:val="ListParagraph"/>
              <w:numPr>
                <w:ilvl w:val="0"/>
                <w:numId w:val="6"/>
              </w:numPr>
              <w:spacing w:after="0" w:line="240" w:lineRule="auto"/>
              <w:ind w:left="714" w:hanging="357"/>
            </w:pPr>
            <w:r w:rsidRPr="00456F95">
              <w:rPr>
                <w:rFonts w:asciiTheme="minorHAnsi" w:hAnsiTheme="minorHAnsi"/>
              </w:rPr>
              <w:t>Communicate with people from diverse backgrounds and situations</w:t>
            </w:r>
          </w:p>
          <w:p w:rsidR="00C85824" w:rsidRPr="00C85824" w:rsidRDefault="00C85824" w:rsidP="006A2805">
            <w:pPr>
              <w:pStyle w:val="ListParagraph"/>
              <w:numPr>
                <w:ilvl w:val="0"/>
                <w:numId w:val="6"/>
              </w:numPr>
              <w:spacing w:after="0" w:line="240" w:lineRule="auto"/>
              <w:ind w:left="714" w:hanging="357"/>
            </w:pPr>
            <w:r w:rsidRPr="00456F95">
              <w:rPr>
                <w:rFonts w:asciiTheme="minorHAnsi" w:hAnsiTheme="minorHAnsi"/>
              </w:rPr>
              <w:t>Promote understanding across diverse groups</w:t>
            </w:r>
          </w:p>
          <w:p w:rsidR="00C85824" w:rsidRPr="00C85824" w:rsidRDefault="00C85824" w:rsidP="00C85824">
            <w:pPr>
              <w:pStyle w:val="ListParagraph"/>
              <w:spacing w:after="0" w:line="240" w:lineRule="auto"/>
            </w:pPr>
          </w:p>
          <w:p w:rsidR="00E91EC9" w:rsidRDefault="00E91EC9" w:rsidP="006A2805">
            <w:pPr>
              <w:pStyle w:val="AAAQuestions"/>
              <w:numPr>
                <w:ilvl w:val="0"/>
                <w:numId w:val="13"/>
              </w:numPr>
            </w:pPr>
            <w:r>
              <w:t>Create a mind map to outline all the available techniques and processes to deal with cultural diversity.</w:t>
            </w:r>
          </w:p>
          <w:p w:rsidR="006F70F7" w:rsidRDefault="006F70F7" w:rsidP="006F70F7">
            <w:pPr>
              <w:pStyle w:val="AAAQuestions"/>
              <w:ind w:left="360"/>
            </w:pPr>
          </w:p>
          <w:p w:rsidR="006F70F7" w:rsidRDefault="006F70F7" w:rsidP="006A2805">
            <w:pPr>
              <w:pStyle w:val="Answers"/>
              <w:numPr>
                <w:ilvl w:val="0"/>
                <w:numId w:val="29"/>
              </w:numPr>
              <w:ind w:left="714" w:hanging="357"/>
            </w:pPr>
            <w:r>
              <w:t>Education</w:t>
            </w:r>
          </w:p>
          <w:p w:rsidR="006F70F7" w:rsidRDefault="006F70F7" w:rsidP="006A2805">
            <w:pPr>
              <w:pStyle w:val="Answers"/>
              <w:numPr>
                <w:ilvl w:val="0"/>
                <w:numId w:val="29"/>
              </w:numPr>
              <w:ind w:left="714" w:hanging="357"/>
            </w:pPr>
            <w:r>
              <w:t>Mediation</w:t>
            </w:r>
          </w:p>
          <w:p w:rsidR="006F70F7" w:rsidRDefault="006F70F7" w:rsidP="006A2805">
            <w:pPr>
              <w:pStyle w:val="Answers"/>
              <w:numPr>
                <w:ilvl w:val="0"/>
                <w:numId w:val="29"/>
              </w:numPr>
              <w:ind w:left="714" w:hanging="357"/>
            </w:pPr>
            <w:r>
              <w:t>Dispute resolution models</w:t>
            </w:r>
          </w:p>
          <w:p w:rsidR="006F70F7" w:rsidRDefault="006F70F7" w:rsidP="006A2805">
            <w:pPr>
              <w:pStyle w:val="Answers"/>
              <w:numPr>
                <w:ilvl w:val="0"/>
                <w:numId w:val="29"/>
              </w:numPr>
              <w:ind w:left="714" w:hanging="357"/>
            </w:pPr>
            <w:r>
              <w:t>Conflict resolution</w:t>
            </w:r>
          </w:p>
          <w:p w:rsidR="006F70F7" w:rsidRDefault="006F70F7" w:rsidP="006A2805">
            <w:pPr>
              <w:pStyle w:val="Answers"/>
              <w:numPr>
                <w:ilvl w:val="0"/>
                <w:numId w:val="29"/>
              </w:numPr>
              <w:ind w:left="714" w:hanging="357"/>
            </w:pPr>
            <w:r>
              <w:t>Cultural awareness training</w:t>
            </w:r>
          </w:p>
          <w:p w:rsidR="006F70F7" w:rsidRDefault="006F70F7" w:rsidP="006A2805">
            <w:pPr>
              <w:pStyle w:val="Answers"/>
              <w:numPr>
                <w:ilvl w:val="0"/>
                <w:numId w:val="29"/>
              </w:numPr>
              <w:ind w:left="714" w:hanging="357"/>
            </w:pPr>
            <w:r>
              <w:t>Affirmative action.</w:t>
            </w:r>
          </w:p>
          <w:p w:rsidR="00E91EC9" w:rsidRDefault="00E91EC9" w:rsidP="00E91EC9">
            <w:pPr>
              <w:pStyle w:val="AAAQuestions"/>
              <w:ind w:left="360"/>
            </w:pPr>
          </w:p>
          <w:p w:rsidR="00E91EC9" w:rsidRDefault="00E91EC9" w:rsidP="006A2805">
            <w:pPr>
              <w:pStyle w:val="AAAQuestions"/>
              <w:numPr>
                <w:ilvl w:val="0"/>
                <w:numId w:val="13"/>
              </w:numPr>
            </w:pPr>
            <w:r>
              <w:t>Create a table with five hypothetical case studies of cultural misunderstandings and their possible solutions.</w:t>
            </w:r>
          </w:p>
          <w:p w:rsidR="006F70F7" w:rsidRDefault="006F70F7" w:rsidP="006F70F7">
            <w:pPr>
              <w:pStyle w:val="AAAQuestions"/>
            </w:pPr>
          </w:p>
          <w:tbl>
            <w:tblPr>
              <w:tblStyle w:val="TableGrid"/>
              <w:tblW w:w="0" w:type="auto"/>
              <w:tblLook w:val="04A0"/>
            </w:tblPr>
            <w:tblGrid>
              <w:gridCol w:w="2863"/>
              <w:gridCol w:w="4478"/>
            </w:tblGrid>
            <w:tr w:rsidR="006F70F7" w:rsidTr="00010469">
              <w:tc>
                <w:tcPr>
                  <w:tcW w:w="2863" w:type="dxa"/>
                  <w:shd w:val="clear" w:color="auto" w:fill="D99594" w:themeFill="accent2" w:themeFillTint="99"/>
                </w:tcPr>
                <w:p w:rsidR="006F70F7" w:rsidRPr="005F02E2" w:rsidRDefault="006F70F7" w:rsidP="00010469">
                  <w:pPr>
                    <w:pStyle w:val="Answers"/>
                    <w:rPr>
                      <w:b/>
                    </w:rPr>
                  </w:pPr>
                  <w:r w:rsidRPr="005F02E2">
                    <w:rPr>
                      <w:b/>
                    </w:rPr>
                    <w:t>Cultural misunderstanding</w:t>
                  </w:r>
                </w:p>
              </w:tc>
              <w:tc>
                <w:tcPr>
                  <w:tcW w:w="4478" w:type="dxa"/>
                  <w:shd w:val="clear" w:color="auto" w:fill="D99594" w:themeFill="accent2" w:themeFillTint="99"/>
                </w:tcPr>
                <w:p w:rsidR="006F70F7" w:rsidRPr="005F02E2" w:rsidRDefault="006F70F7" w:rsidP="00010469">
                  <w:pPr>
                    <w:pStyle w:val="Answers"/>
                    <w:rPr>
                      <w:b/>
                    </w:rPr>
                  </w:pPr>
                  <w:r w:rsidRPr="005F02E2">
                    <w:rPr>
                      <w:b/>
                    </w:rPr>
                    <w:t xml:space="preserve">Solution </w:t>
                  </w:r>
                </w:p>
              </w:tc>
            </w:tr>
            <w:tr w:rsidR="006F70F7" w:rsidTr="00010469">
              <w:tc>
                <w:tcPr>
                  <w:tcW w:w="2863" w:type="dxa"/>
                </w:tcPr>
                <w:p w:rsidR="006F70F7" w:rsidRDefault="006F70F7" w:rsidP="00010469">
                  <w:pPr>
                    <w:pStyle w:val="Answers"/>
                  </w:pPr>
                  <w:r>
                    <w:t>Interpreting silence as rudeness/disinterest</w:t>
                  </w:r>
                </w:p>
              </w:tc>
              <w:tc>
                <w:tcPr>
                  <w:tcW w:w="4478" w:type="dxa"/>
                </w:tcPr>
                <w:p w:rsidR="006F70F7" w:rsidRDefault="006F70F7" w:rsidP="00010469">
                  <w:pPr>
                    <w:pStyle w:val="Answers"/>
                  </w:pPr>
                  <w:r>
                    <w:t xml:space="preserve">In some cultures, such as East Asian ones, silence is actually desirable and is a sign they are thinking of something important to say, rather than just mindlessly responding. Allow </w:t>
                  </w:r>
                  <w:r>
                    <w:lastRenderedPageBreak/>
                    <w:t>for this time and don't interrupt silence, as this may discourage their participation.</w:t>
                  </w:r>
                </w:p>
              </w:tc>
            </w:tr>
            <w:tr w:rsidR="006F70F7" w:rsidTr="00010469">
              <w:tc>
                <w:tcPr>
                  <w:tcW w:w="2863" w:type="dxa"/>
                </w:tcPr>
                <w:p w:rsidR="006F70F7" w:rsidRDefault="006F70F7" w:rsidP="00010469">
                  <w:pPr>
                    <w:pStyle w:val="Answers"/>
                  </w:pPr>
                  <w:r>
                    <w:lastRenderedPageBreak/>
                    <w:t>The person is being rude and arrogant – not saying "please" and "thank you"</w:t>
                  </w:r>
                </w:p>
              </w:tc>
              <w:tc>
                <w:tcPr>
                  <w:tcW w:w="4478" w:type="dxa"/>
                </w:tcPr>
                <w:p w:rsidR="006F70F7" w:rsidRDefault="006F70F7" w:rsidP="00010469">
                  <w:pPr>
                    <w:pStyle w:val="Answers"/>
                  </w:pPr>
                  <w:r>
                    <w:t>In some cultures, it is normal to just be direct and politeness markers are not needed. Ensure that people are educated on the cultures that this applies to.</w:t>
                  </w:r>
                </w:p>
              </w:tc>
            </w:tr>
            <w:tr w:rsidR="006F70F7" w:rsidTr="00010469">
              <w:tc>
                <w:tcPr>
                  <w:tcW w:w="2863" w:type="dxa"/>
                </w:tcPr>
                <w:p w:rsidR="006F70F7" w:rsidRDefault="006F70F7" w:rsidP="00010469">
                  <w:pPr>
                    <w:pStyle w:val="Answers"/>
                  </w:pPr>
                  <w:r>
                    <w:t>Male members being dismissive to female colleagues</w:t>
                  </w:r>
                </w:p>
              </w:tc>
              <w:tc>
                <w:tcPr>
                  <w:tcW w:w="4478" w:type="dxa"/>
                </w:tcPr>
                <w:p w:rsidR="006F70F7" w:rsidRDefault="006F70F7" w:rsidP="00010469">
                  <w:pPr>
                    <w:pStyle w:val="Answers"/>
                  </w:pPr>
                  <w:r>
                    <w:t>In some cultures, this is the norm and negative attitudes to females may be ingrained. Don't confront the issue aggressively, but make equal treatment of colleagues part of organisation policy. If necessary, mediate between the two parties.</w:t>
                  </w:r>
                </w:p>
              </w:tc>
            </w:tr>
            <w:tr w:rsidR="006F70F7" w:rsidTr="00010469">
              <w:tc>
                <w:tcPr>
                  <w:tcW w:w="2863" w:type="dxa"/>
                </w:tcPr>
                <w:p w:rsidR="006F70F7" w:rsidRDefault="006F70F7" w:rsidP="00010469">
                  <w:pPr>
                    <w:pStyle w:val="Answers"/>
                  </w:pPr>
                  <w:r>
                    <w:t>Assuming someone from a certain race has specific interests e.g. All Indians like cricket</w:t>
                  </w:r>
                </w:p>
              </w:tc>
              <w:tc>
                <w:tcPr>
                  <w:tcW w:w="4478" w:type="dxa"/>
                </w:tcPr>
                <w:p w:rsidR="006F70F7" w:rsidRDefault="006F70F7" w:rsidP="00010469">
                  <w:pPr>
                    <w:pStyle w:val="Answers"/>
                  </w:pPr>
                  <w:r>
                    <w:t xml:space="preserve">Racial stereotyping should be discouraged and people should be encouraged to get to know each other beyond skin colours. </w:t>
                  </w:r>
                </w:p>
              </w:tc>
            </w:tr>
            <w:tr w:rsidR="006F70F7" w:rsidTr="00010469">
              <w:tc>
                <w:tcPr>
                  <w:tcW w:w="2863" w:type="dxa"/>
                </w:tcPr>
                <w:p w:rsidR="006F70F7" w:rsidRDefault="006F70F7" w:rsidP="00010469">
                  <w:pPr>
                    <w:pStyle w:val="Answers"/>
                  </w:pPr>
                  <w:r>
                    <w:t>Touching someone to congratulate or compliment them</w:t>
                  </w:r>
                </w:p>
              </w:tc>
              <w:tc>
                <w:tcPr>
                  <w:tcW w:w="4478" w:type="dxa"/>
                </w:tcPr>
                <w:p w:rsidR="006F70F7" w:rsidRDefault="006F70F7" w:rsidP="00010469">
                  <w:pPr>
                    <w:pStyle w:val="Answers"/>
                  </w:pPr>
                  <w:r>
                    <w:t>In some cultures, touching can be very offensive and appear degrading. Ask the person about their cultural background and personal preferences before behaving in a forward manner and touching them.</w:t>
                  </w:r>
                </w:p>
              </w:tc>
            </w:tr>
          </w:tbl>
          <w:p w:rsidR="00E91EC9" w:rsidRDefault="00E91EC9" w:rsidP="00E91EC9">
            <w:pPr>
              <w:pStyle w:val="AAAQuestions"/>
              <w:ind w:left="360"/>
            </w:pPr>
          </w:p>
          <w:p w:rsidR="00E91EC9" w:rsidRDefault="00E91EC9" w:rsidP="006A2805">
            <w:pPr>
              <w:pStyle w:val="AAAQuestions"/>
              <w:numPr>
                <w:ilvl w:val="0"/>
                <w:numId w:val="13"/>
              </w:numPr>
            </w:pPr>
            <w:r>
              <w:t>Outline all the legal considerations, regarding cultural misunderstandings in the workplace.</w:t>
            </w:r>
          </w:p>
          <w:p w:rsidR="006F70F7" w:rsidRDefault="006F70F7" w:rsidP="006F70F7">
            <w:pPr>
              <w:pStyle w:val="AAAQuestions"/>
              <w:ind w:left="360"/>
            </w:pPr>
          </w:p>
          <w:p w:rsidR="006F70F7" w:rsidRDefault="006F70F7" w:rsidP="006F70F7">
            <w:pPr>
              <w:pStyle w:val="Answers"/>
              <w:ind w:left="357"/>
            </w:pPr>
            <w:r>
              <w:t>Legal considerations may include:</w:t>
            </w:r>
          </w:p>
          <w:p w:rsidR="006F70F7" w:rsidRPr="00434559" w:rsidRDefault="006F70F7" w:rsidP="006A2805">
            <w:pPr>
              <w:pStyle w:val="Answers"/>
              <w:numPr>
                <w:ilvl w:val="0"/>
                <w:numId w:val="30"/>
              </w:numPr>
              <w:rPr>
                <w:rStyle w:val="Emphasis"/>
                <w:i/>
                <w:iCs w:val="0"/>
              </w:rPr>
            </w:pPr>
            <w:r w:rsidRPr="00434559">
              <w:rPr>
                <w:rStyle w:val="Emphasis"/>
                <w:i/>
                <w:iCs w:val="0"/>
              </w:rPr>
              <w:t>Racial Discrimination Act 1975</w:t>
            </w:r>
          </w:p>
          <w:p w:rsidR="006F70F7" w:rsidRPr="00434559" w:rsidRDefault="006F70F7" w:rsidP="006A2805">
            <w:pPr>
              <w:pStyle w:val="Answers"/>
              <w:numPr>
                <w:ilvl w:val="0"/>
                <w:numId w:val="30"/>
              </w:numPr>
              <w:rPr>
                <w:rStyle w:val="Emphasis"/>
                <w:i/>
                <w:iCs w:val="0"/>
              </w:rPr>
            </w:pPr>
            <w:r w:rsidRPr="00434559">
              <w:rPr>
                <w:rStyle w:val="Emphasis"/>
                <w:i/>
                <w:iCs w:val="0"/>
              </w:rPr>
              <w:t>Anti-Discrimination Act 1991</w:t>
            </w:r>
          </w:p>
          <w:p w:rsidR="006F70F7" w:rsidRPr="00434559" w:rsidRDefault="006F70F7" w:rsidP="006A2805">
            <w:pPr>
              <w:pStyle w:val="Answers"/>
              <w:numPr>
                <w:ilvl w:val="0"/>
                <w:numId w:val="30"/>
              </w:numPr>
              <w:rPr>
                <w:rStyle w:val="Emphasis"/>
                <w:i/>
                <w:iCs w:val="0"/>
              </w:rPr>
            </w:pPr>
            <w:r w:rsidRPr="00434559">
              <w:rPr>
                <w:rStyle w:val="Emphasis"/>
                <w:i/>
                <w:iCs w:val="0"/>
              </w:rPr>
              <w:t>Discrimination Law Amendment Act 2002</w:t>
            </w:r>
          </w:p>
          <w:p w:rsidR="006F70F7" w:rsidRPr="00434559" w:rsidRDefault="006F70F7" w:rsidP="006A2805">
            <w:pPr>
              <w:pStyle w:val="Answers"/>
              <w:numPr>
                <w:ilvl w:val="0"/>
                <w:numId w:val="30"/>
              </w:numPr>
              <w:rPr>
                <w:rStyle w:val="Emphasis"/>
                <w:i/>
                <w:iCs w:val="0"/>
              </w:rPr>
            </w:pPr>
            <w:r w:rsidRPr="00434559">
              <w:rPr>
                <w:rStyle w:val="Emphasis"/>
                <w:i/>
                <w:iCs w:val="0"/>
              </w:rPr>
              <w:t>Family law</w:t>
            </w:r>
          </w:p>
          <w:p w:rsidR="006F70F7" w:rsidRPr="00434559" w:rsidRDefault="006F70F7" w:rsidP="006A2805">
            <w:pPr>
              <w:pStyle w:val="Answers"/>
              <w:numPr>
                <w:ilvl w:val="0"/>
                <w:numId w:val="30"/>
              </w:numPr>
            </w:pPr>
            <w:r w:rsidRPr="00434559">
              <w:rPr>
                <w:rStyle w:val="Emphasis"/>
                <w:i/>
                <w:iCs w:val="0"/>
              </w:rPr>
              <w:t>Work Health and Safety Act.</w:t>
            </w:r>
          </w:p>
          <w:p w:rsidR="00E91EC9" w:rsidRDefault="00E91EC9" w:rsidP="00E91EC9">
            <w:pPr>
              <w:pStyle w:val="AAAQuestions"/>
              <w:ind w:left="360"/>
            </w:pPr>
          </w:p>
          <w:p w:rsidR="00E91EC9" w:rsidRDefault="00E91EC9" w:rsidP="006A2805">
            <w:pPr>
              <w:pStyle w:val="AAAQuestions"/>
              <w:numPr>
                <w:ilvl w:val="0"/>
                <w:numId w:val="13"/>
              </w:numPr>
            </w:pPr>
            <w:r>
              <w:t>Create a mind map to outline the possible causes of cultural conflicts.</w:t>
            </w:r>
          </w:p>
          <w:p w:rsidR="006F70F7" w:rsidRDefault="006F70F7" w:rsidP="006F70F7">
            <w:pPr>
              <w:pStyle w:val="Answers"/>
            </w:pPr>
          </w:p>
          <w:p w:rsidR="006F70F7" w:rsidRDefault="006F70F7" w:rsidP="006A2805">
            <w:pPr>
              <w:pStyle w:val="Answers"/>
              <w:numPr>
                <w:ilvl w:val="0"/>
                <w:numId w:val="31"/>
              </w:numPr>
              <w:ind w:left="714" w:hanging="357"/>
            </w:pPr>
            <w:r>
              <w:t xml:space="preserve">Differences in nationalities, religions or ethnicities </w:t>
            </w:r>
          </w:p>
          <w:p w:rsidR="006F70F7" w:rsidRDefault="006F70F7" w:rsidP="006A2805">
            <w:pPr>
              <w:pStyle w:val="Answers"/>
              <w:numPr>
                <w:ilvl w:val="0"/>
                <w:numId w:val="31"/>
              </w:numPr>
              <w:ind w:left="714" w:hanging="357"/>
            </w:pPr>
            <w:r>
              <w:t>Cultural ignorance/insensitivity</w:t>
            </w:r>
          </w:p>
          <w:p w:rsidR="006F70F7" w:rsidRDefault="006F70F7" w:rsidP="006A2805">
            <w:pPr>
              <w:pStyle w:val="Answers"/>
              <w:numPr>
                <w:ilvl w:val="0"/>
                <w:numId w:val="31"/>
              </w:numPr>
              <w:ind w:left="714" w:hanging="357"/>
            </w:pPr>
            <w:r>
              <w:t>Lack of cultural knowledge/competence</w:t>
            </w:r>
          </w:p>
          <w:p w:rsidR="006F70F7" w:rsidRDefault="006F70F7" w:rsidP="006A2805">
            <w:pPr>
              <w:pStyle w:val="Answers"/>
              <w:numPr>
                <w:ilvl w:val="0"/>
                <w:numId w:val="31"/>
              </w:numPr>
              <w:ind w:left="714" w:hanging="357"/>
            </w:pPr>
            <w:r>
              <w:t>Cultural practice differences</w:t>
            </w:r>
          </w:p>
          <w:p w:rsidR="006F70F7" w:rsidRDefault="006F70F7" w:rsidP="006A2805">
            <w:pPr>
              <w:pStyle w:val="Answers"/>
              <w:numPr>
                <w:ilvl w:val="0"/>
                <w:numId w:val="31"/>
              </w:numPr>
              <w:ind w:left="714" w:hanging="357"/>
            </w:pPr>
            <w:r>
              <w:t>Differences in perceptions</w:t>
            </w:r>
          </w:p>
          <w:p w:rsidR="006F70F7" w:rsidRDefault="006F70F7" w:rsidP="006A2805">
            <w:pPr>
              <w:pStyle w:val="Answers"/>
              <w:numPr>
                <w:ilvl w:val="0"/>
                <w:numId w:val="31"/>
              </w:numPr>
              <w:ind w:left="714" w:hanging="357"/>
            </w:pPr>
            <w:r>
              <w:t>Miscommunication.</w:t>
            </w:r>
          </w:p>
          <w:p w:rsidR="00E91EC9" w:rsidRDefault="00E91EC9" w:rsidP="00E91EC9">
            <w:pPr>
              <w:pStyle w:val="AAAQuestions"/>
              <w:ind w:left="360"/>
            </w:pPr>
          </w:p>
          <w:p w:rsidR="00E91EC9" w:rsidRDefault="00E91EC9" w:rsidP="006A2805">
            <w:pPr>
              <w:pStyle w:val="AAAQuestions"/>
              <w:numPr>
                <w:ilvl w:val="0"/>
                <w:numId w:val="13"/>
              </w:numPr>
            </w:pPr>
            <w:r>
              <w:t>How can you build relationships with clients and co-workers from different cultural backgrounds?</w:t>
            </w:r>
          </w:p>
          <w:p w:rsidR="006F70F7" w:rsidRDefault="006F70F7" w:rsidP="006F70F7">
            <w:pPr>
              <w:pStyle w:val="AAAQuestions"/>
              <w:ind w:left="360"/>
            </w:pPr>
          </w:p>
          <w:p w:rsidR="006F70F7" w:rsidRDefault="006F70F7" w:rsidP="006F70F7">
            <w:pPr>
              <w:pStyle w:val="Answers"/>
              <w:ind w:left="357"/>
            </w:pPr>
            <w:r>
              <w:t>Examples may include:</w:t>
            </w:r>
          </w:p>
          <w:p w:rsidR="006F70F7" w:rsidRDefault="006F70F7" w:rsidP="006A2805">
            <w:pPr>
              <w:pStyle w:val="Answers"/>
              <w:numPr>
                <w:ilvl w:val="0"/>
                <w:numId w:val="32"/>
              </w:numPr>
              <w:ind w:left="714" w:hanging="357"/>
            </w:pPr>
            <w:r>
              <w:t>Being self-aware of your actions</w:t>
            </w:r>
          </w:p>
          <w:p w:rsidR="006F70F7" w:rsidRDefault="006F70F7" w:rsidP="006A2805">
            <w:pPr>
              <w:pStyle w:val="Answers"/>
              <w:numPr>
                <w:ilvl w:val="0"/>
                <w:numId w:val="32"/>
              </w:numPr>
              <w:ind w:left="714" w:hanging="357"/>
            </w:pPr>
            <w:r>
              <w:t>Educating yourself on their cultures</w:t>
            </w:r>
          </w:p>
          <w:p w:rsidR="006F70F7" w:rsidRDefault="006F70F7" w:rsidP="006A2805">
            <w:pPr>
              <w:pStyle w:val="Answers"/>
              <w:numPr>
                <w:ilvl w:val="0"/>
                <w:numId w:val="32"/>
              </w:numPr>
              <w:ind w:left="714" w:hanging="357"/>
            </w:pPr>
            <w:r>
              <w:t>Acknowledging their skills</w:t>
            </w:r>
          </w:p>
          <w:p w:rsidR="006F70F7" w:rsidRDefault="006F70F7" w:rsidP="006A2805">
            <w:pPr>
              <w:pStyle w:val="Answers"/>
              <w:numPr>
                <w:ilvl w:val="0"/>
                <w:numId w:val="32"/>
              </w:numPr>
              <w:ind w:left="714" w:hanging="357"/>
            </w:pPr>
            <w:r>
              <w:t>Acknowledge differences in opinions, expectations and habits</w:t>
            </w:r>
          </w:p>
          <w:p w:rsidR="006F70F7" w:rsidRDefault="006F70F7" w:rsidP="006A2805">
            <w:pPr>
              <w:pStyle w:val="Answers"/>
              <w:numPr>
                <w:ilvl w:val="0"/>
                <w:numId w:val="32"/>
              </w:numPr>
              <w:ind w:left="714" w:hanging="357"/>
            </w:pPr>
            <w:r>
              <w:t>Establish a clear workplace behaviour protocol</w:t>
            </w:r>
          </w:p>
          <w:p w:rsidR="006F70F7" w:rsidRDefault="006F70F7" w:rsidP="006A2805">
            <w:pPr>
              <w:pStyle w:val="Answers"/>
              <w:numPr>
                <w:ilvl w:val="0"/>
                <w:numId w:val="32"/>
              </w:numPr>
              <w:ind w:left="714" w:hanging="357"/>
            </w:pPr>
            <w:r>
              <w:t>Resolve conflicts as soon as possible.</w:t>
            </w:r>
          </w:p>
          <w:p w:rsidR="00E91EC9" w:rsidRDefault="00E91EC9" w:rsidP="00E91EC9">
            <w:pPr>
              <w:pStyle w:val="AAAQuestions"/>
              <w:ind w:left="360"/>
            </w:pPr>
          </w:p>
          <w:p w:rsidR="00E91EC9" w:rsidRPr="00A55CFD" w:rsidRDefault="00E91EC9" w:rsidP="006A2805">
            <w:pPr>
              <w:pStyle w:val="AAAQuestions"/>
              <w:numPr>
                <w:ilvl w:val="0"/>
                <w:numId w:val="13"/>
              </w:numPr>
            </w:pPr>
            <w:r>
              <w:t>Role play with a partner. One of you is Australian and the other from a culture of their choosing. Talk about your culturally different holidays/traditions and explain to each other the importance of them.</w:t>
            </w:r>
          </w:p>
          <w:p w:rsidR="00B33E0E" w:rsidRDefault="00B33E0E" w:rsidP="00E91EC9">
            <w:pPr>
              <w:pStyle w:val="AAAQuestions"/>
            </w:pPr>
          </w:p>
          <w:p w:rsidR="006F70F7" w:rsidRDefault="006F70F7" w:rsidP="006F70F7">
            <w:pPr>
              <w:pStyle w:val="AAAQuestions"/>
            </w:pPr>
          </w:p>
          <w:p w:rsidR="006F70F7" w:rsidRDefault="006F70F7" w:rsidP="006F70F7">
            <w:pPr>
              <w:pStyle w:val="AAAQuestions"/>
              <w:rPr>
                <w:b w:val="0"/>
                <w:i/>
              </w:rPr>
            </w:pPr>
            <w:r>
              <w:rPr>
                <w:b w:val="0"/>
                <w:i/>
              </w:rPr>
              <w:t>Being a Christian Australian we observe our major Religious Holiday, being Christmas and Easter.  Christmas is the time of the Birth of Christ and a major celebration for us.  It is a time for families to come together.  Easter is the celebration of the resurrection of Jesus.  This is an important time in our lives and represents new life.</w:t>
            </w:r>
          </w:p>
          <w:p w:rsidR="006F70F7" w:rsidRDefault="006F70F7" w:rsidP="006F70F7">
            <w:pPr>
              <w:pStyle w:val="AAAQuestions"/>
              <w:rPr>
                <w:b w:val="0"/>
                <w:i/>
              </w:rPr>
            </w:pPr>
          </w:p>
          <w:p w:rsidR="006F70F7" w:rsidRPr="00EA066E" w:rsidRDefault="006F70F7" w:rsidP="006F70F7">
            <w:pPr>
              <w:pStyle w:val="AAAQuestions"/>
              <w:rPr>
                <w:b w:val="0"/>
                <w:i/>
              </w:rPr>
            </w:pPr>
            <w:r>
              <w:rPr>
                <w:b w:val="0"/>
                <w:i/>
              </w:rPr>
              <w:t xml:space="preserve">For the Muslims to follow their traditions in celebrating Ramadan it is a very important time in their religious lives as well.  During this time they can’t drink or eat from sun up to sunset.  After that they break their fast with an </w:t>
            </w:r>
            <w:proofErr w:type="spellStart"/>
            <w:r>
              <w:rPr>
                <w:b w:val="0"/>
                <w:i/>
              </w:rPr>
              <w:t>Iftar</w:t>
            </w:r>
            <w:proofErr w:type="spellEnd"/>
            <w:r>
              <w:rPr>
                <w:b w:val="0"/>
                <w:i/>
              </w:rPr>
              <w:t xml:space="preserve"> Feast. It is a time for families to also come together and do acts of kindness to the poor or less fortunate.  These acts often take the form of providing food and meals outside the Mosque.  They also offer services to poor communities.  It is important for a Muslim to observe these acts of kindness.</w:t>
            </w:r>
          </w:p>
          <w:p w:rsidR="00E91EC9" w:rsidRDefault="00E91EC9" w:rsidP="00E91EC9">
            <w:pPr>
              <w:pStyle w:val="AAAQuestions"/>
            </w:pPr>
          </w:p>
          <w:p w:rsidR="00E91EC9" w:rsidRDefault="00E91EC9" w:rsidP="00E91EC9">
            <w:pPr>
              <w:pStyle w:val="AAAQuestions"/>
            </w:pPr>
          </w:p>
          <w:p w:rsidR="00E91EC9" w:rsidRDefault="00E91EC9" w:rsidP="00E91EC9">
            <w:pPr>
              <w:pStyle w:val="AAAQuestions"/>
            </w:pPr>
          </w:p>
          <w:p w:rsidR="00E91EC9" w:rsidRDefault="00E91EC9" w:rsidP="00E91EC9">
            <w:pPr>
              <w:pStyle w:val="AAAQuestions"/>
            </w:pPr>
          </w:p>
          <w:p w:rsidR="00E91EC9" w:rsidRDefault="00E91EC9" w:rsidP="00E91EC9">
            <w:pPr>
              <w:pStyle w:val="AAAQuestions"/>
            </w:pPr>
          </w:p>
          <w:p w:rsidR="00E91EC9" w:rsidRDefault="00E91EC9" w:rsidP="00E91EC9">
            <w:pPr>
              <w:pStyle w:val="AAAQuestions"/>
            </w:pPr>
          </w:p>
          <w:p w:rsidR="00E91EC9" w:rsidRDefault="00E91EC9" w:rsidP="00E91EC9">
            <w:pPr>
              <w:pStyle w:val="AAAQuestions"/>
            </w:pPr>
          </w:p>
          <w:p w:rsidR="00E91EC9" w:rsidRDefault="00E91EC9" w:rsidP="00E91EC9">
            <w:pPr>
              <w:pStyle w:val="AAAQuestions"/>
            </w:pPr>
          </w:p>
          <w:p w:rsidR="00E91EC9" w:rsidRDefault="00E91EC9" w:rsidP="00E91EC9">
            <w:pPr>
              <w:pStyle w:val="AAAQuestions"/>
            </w:pPr>
          </w:p>
          <w:p w:rsidR="00E91EC9" w:rsidRDefault="00E91EC9" w:rsidP="00E91EC9">
            <w:pPr>
              <w:pStyle w:val="AAAQuestions"/>
            </w:pPr>
          </w:p>
          <w:p w:rsidR="00E91EC9" w:rsidRDefault="00E91EC9" w:rsidP="00E91EC9">
            <w:pPr>
              <w:pStyle w:val="AAAQuestions"/>
            </w:pPr>
          </w:p>
          <w:p w:rsidR="00E91EC9" w:rsidRDefault="00E91EC9" w:rsidP="00E91EC9">
            <w:pPr>
              <w:pStyle w:val="AAAQuestions"/>
            </w:pPr>
          </w:p>
          <w:p w:rsidR="00E91EC9" w:rsidRDefault="00E91EC9" w:rsidP="00E91EC9">
            <w:pPr>
              <w:pStyle w:val="AAAQuestions"/>
            </w:pPr>
          </w:p>
          <w:p w:rsidR="00E91EC9" w:rsidRDefault="00E91EC9" w:rsidP="00E91EC9">
            <w:pPr>
              <w:pStyle w:val="AAAQuestions"/>
            </w:pPr>
          </w:p>
          <w:p w:rsidR="00E91EC9" w:rsidRPr="00412A4D" w:rsidRDefault="00E91EC9" w:rsidP="00E91EC9">
            <w:pPr>
              <w:pStyle w:val="AAAQuestions"/>
            </w:pPr>
          </w:p>
        </w:tc>
      </w:tr>
    </w:tbl>
    <w:p w:rsidR="00194597" w:rsidRDefault="00194597" w:rsidP="00BB228A">
      <w:pPr>
        <w:rPr>
          <w:lang w:val="en-GB" w:eastAsia="en-GB"/>
        </w:rPr>
      </w:pPr>
    </w:p>
    <w:sectPr w:rsidR="00194597" w:rsidSect="002250EB">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2805" w:rsidRDefault="006A2805" w:rsidP="00665202">
      <w:pPr>
        <w:spacing w:after="0" w:line="240" w:lineRule="auto"/>
      </w:pPr>
      <w:r>
        <w:separator/>
      </w:r>
    </w:p>
  </w:endnote>
  <w:endnote w:type="continuationSeparator" w:id="0">
    <w:p w:rsidR="006A2805" w:rsidRDefault="006A2805"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6CC" w:rsidRDefault="00DC36C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6CC" w:rsidRDefault="00DC36C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6CC" w:rsidRDefault="00DC36C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2805" w:rsidRDefault="006A2805" w:rsidP="00665202">
      <w:pPr>
        <w:spacing w:after="0" w:line="240" w:lineRule="auto"/>
      </w:pPr>
      <w:r>
        <w:separator/>
      </w:r>
    </w:p>
  </w:footnote>
  <w:footnote w:type="continuationSeparator" w:id="0">
    <w:p w:rsidR="006A2805" w:rsidRDefault="006A2805"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6CC" w:rsidRDefault="00DC36C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6CC" w:rsidRDefault="00DC36CC">
    <w:pPr>
      <w:pStyle w:val="Header"/>
      <w:pBdr>
        <w:bottom w:val="single" w:sz="4" w:space="1" w:color="D9D9D9"/>
      </w:pBdr>
      <w:jc w:val="right"/>
      <w:rPr>
        <w:b/>
      </w:rPr>
    </w:pPr>
    <w:r>
      <w:rPr>
        <w:color w:val="7F7F7F"/>
        <w:spacing w:val="60"/>
      </w:rPr>
      <w:t>Page</w:t>
    </w:r>
    <w:r>
      <w:t xml:space="preserve"> | </w:t>
    </w:r>
    <w:r w:rsidRPr="00046194">
      <w:fldChar w:fldCharType="begin"/>
    </w:r>
    <w:r>
      <w:instrText xml:space="preserve"> PAGE   \* MERGEFORMAT </w:instrText>
    </w:r>
    <w:r w:rsidRPr="00046194">
      <w:fldChar w:fldCharType="separate"/>
    </w:r>
    <w:r w:rsidR="006F70F7" w:rsidRPr="006F70F7">
      <w:rPr>
        <w:b/>
        <w:noProof/>
      </w:rPr>
      <w:t>25</w:t>
    </w:r>
    <w:r>
      <w:rPr>
        <w:b/>
        <w:noProof/>
      </w:rPr>
      <w:fldChar w:fldCharType="end"/>
    </w:r>
  </w:p>
  <w:p w:rsidR="00DC36CC" w:rsidRDefault="00DC36C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6CC" w:rsidRDefault="00DC36C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58205D2"/>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D2A3F48"/>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DF80804"/>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F0C78DC"/>
    <w:multiLevelType w:val="hybridMultilevel"/>
    <w:tmpl w:val="C7F82148"/>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54B0426"/>
    <w:multiLevelType w:val="hybridMultilevel"/>
    <w:tmpl w:val="9DF8E27A"/>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5BE5C2A"/>
    <w:multiLevelType w:val="hybridMultilevel"/>
    <w:tmpl w:val="093EF0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6953FE5"/>
    <w:multiLevelType w:val="hybridMultilevel"/>
    <w:tmpl w:val="F51E41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DF4728D"/>
    <w:multiLevelType w:val="hybridMultilevel"/>
    <w:tmpl w:val="C26898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EA50357"/>
    <w:multiLevelType w:val="hybridMultilevel"/>
    <w:tmpl w:val="A280B8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1E8124D"/>
    <w:multiLevelType w:val="hybridMultilevel"/>
    <w:tmpl w:val="70E43C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8133B76"/>
    <w:multiLevelType w:val="hybridMultilevel"/>
    <w:tmpl w:val="E698F6FA"/>
    <w:lvl w:ilvl="0" w:tplc="5B4E5C30">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4AC64437"/>
    <w:multiLevelType w:val="hybridMultilevel"/>
    <w:tmpl w:val="794015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55CF205D"/>
    <w:multiLevelType w:val="hybridMultilevel"/>
    <w:tmpl w:val="75A494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65DD2267"/>
    <w:multiLevelType w:val="hybridMultilevel"/>
    <w:tmpl w:val="1098D9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700318E"/>
    <w:multiLevelType w:val="hybridMultilevel"/>
    <w:tmpl w:val="83EEBAF2"/>
    <w:lvl w:ilvl="0" w:tplc="0809000B">
      <w:start w:val="1"/>
      <w:numFmt w:val="bullet"/>
      <w:lvlText w:val=""/>
      <w:lvlJc w:val="left"/>
      <w:pPr>
        <w:ind w:left="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4">
    <w:nsid w:val="678C4060"/>
    <w:multiLevelType w:val="multilevel"/>
    <w:tmpl w:val="EAD20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92748C2"/>
    <w:multiLevelType w:val="hybridMultilevel"/>
    <w:tmpl w:val="02781F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1307BCC"/>
    <w:multiLevelType w:val="hybridMultilevel"/>
    <w:tmpl w:val="1CB80C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8231DDB"/>
    <w:multiLevelType w:val="hybridMultilevel"/>
    <w:tmpl w:val="2398DD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95F0C4F"/>
    <w:multiLevelType w:val="hybridMultilevel"/>
    <w:tmpl w:val="B36004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AA32364"/>
    <w:multiLevelType w:val="hybridMultilevel"/>
    <w:tmpl w:val="F92468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9"/>
  </w:num>
  <w:num w:numId="2">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9"/>
  </w:num>
  <w:num w:numId="5">
    <w:abstractNumId w:val="0"/>
  </w:num>
  <w:num w:numId="6">
    <w:abstractNumId w:val="1"/>
  </w:num>
  <w:num w:numId="7">
    <w:abstractNumId w:val="11"/>
  </w:num>
  <w:num w:numId="8">
    <w:abstractNumId w:val="26"/>
  </w:num>
  <w:num w:numId="9">
    <w:abstractNumId w:val="7"/>
  </w:num>
  <w:num w:numId="10">
    <w:abstractNumId w:val="15"/>
  </w:num>
  <w:num w:numId="11">
    <w:abstractNumId w:val="31"/>
    <w:lvlOverride w:ilvl="0">
      <w:startOverride w:val="1"/>
    </w:lvlOverride>
  </w:num>
  <w:num w:numId="12">
    <w:abstractNumId w:val="17"/>
    <w:lvlOverride w:ilvl="0">
      <w:startOverride w:val="1"/>
    </w:lvlOverride>
  </w:num>
  <w:num w:numId="13">
    <w:abstractNumId w:val="3"/>
  </w:num>
  <w:num w:numId="14">
    <w:abstractNumId w:val="2"/>
  </w:num>
  <w:num w:numId="15">
    <w:abstractNumId w:val="4"/>
  </w:num>
  <w:num w:numId="16">
    <w:abstractNumId w:val="14"/>
  </w:num>
  <w:num w:numId="17">
    <w:abstractNumId w:val="16"/>
  </w:num>
  <w:num w:numId="18">
    <w:abstractNumId w:val="28"/>
  </w:num>
  <w:num w:numId="19">
    <w:abstractNumId w:val="25"/>
  </w:num>
  <w:num w:numId="20">
    <w:abstractNumId w:val="29"/>
  </w:num>
  <w:num w:numId="21">
    <w:abstractNumId w:val="27"/>
  </w:num>
  <w:num w:numId="22">
    <w:abstractNumId w:val="18"/>
  </w:num>
  <w:num w:numId="23">
    <w:abstractNumId w:val="5"/>
  </w:num>
  <w:num w:numId="24">
    <w:abstractNumId w:val="23"/>
  </w:num>
  <w:num w:numId="25">
    <w:abstractNumId w:val="24"/>
  </w:num>
  <w:num w:numId="26">
    <w:abstractNumId w:val="30"/>
  </w:num>
  <w:num w:numId="27">
    <w:abstractNumId w:val="13"/>
  </w:num>
  <w:num w:numId="28">
    <w:abstractNumId w:val="6"/>
  </w:num>
  <w:num w:numId="29">
    <w:abstractNumId w:val="12"/>
  </w:num>
  <w:num w:numId="30">
    <w:abstractNumId w:val="22"/>
  </w:num>
  <w:num w:numId="31">
    <w:abstractNumId w:val="8"/>
  </w:num>
  <w:num w:numId="32">
    <w:abstractNumId w:val="20"/>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drawingGridHorizontalSpacing w:val="11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4619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3A3A"/>
    <w:rsid w:val="00154F20"/>
    <w:rsid w:val="00156226"/>
    <w:rsid w:val="00157AAC"/>
    <w:rsid w:val="00157DE1"/>
    <w:rsid w:val="0016017F"/>
    <w:rsid w:val="00162A9C"/>
    <w:rsid w:val="00164137"/>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2C71"/>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3FCC"/>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37C20"/>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2805"/>
    <w:rsid w:val="006A43DF"/>
    <w:rsid w:val="006A4E55"/>
    <w:rsid w:val="006A54F0"/>
    <w:rsid w:val="006A7EF8"/>
    <w:rsid w:val="006C7C83"/>
    <w:rsid w:val="006D2424"/>
    <w:rsid w:val="006D35D2"/>
    <w:rsid w:val="006D4134"/>
    <w:rsid w:val="006E1D0E"/>
    <w:rsid w:val="006E517F"/>
    <w:rsid w:val="006F369E"/>
    <w:rsid w:val="006F5C52"/>
    <w:rsid w:val="006F70F7"/>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158"/>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85824"/>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195E"/>
    <w:rsid w:val="00D8241B"/>
    <w:rsid w:val="00D84758"/>
    <w:rsid w:val="00D87ADC"/>
    <w:rsid w:val="00D933E2"/>
    <w:rsid w:val="00D93AF4"/>
    <w:rsid w:val="00D9523B"/>
    <w:rsid w:val="00D96BA3"/>
    <w:rsid w:val="00DA563B"/>
    <w:rsid w:val="00DA7B92"/>
    <w:rsid w:val="00DB333F"/>
    <w:rsid w:val="00DB451A"/>
    <w:rsid w:val="00DB7A70"/>
    <w:rsid w:val="00DC2211"/>
    <w:rsid w:val="00DC36CC"/>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1EC9"/>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034F"/>
    <w:rsid w:val="00F22A48"/>
    <w:rsid w:val="00F238BF"/>
    <w:rsid w:val="00F24839"/>
    <w:rsid w:val="00F273B4"/>
    <w:rsid w:val="00F35E63"/>
    <w:rsid w:val="00F36871"/>
    <w:rsid w:val="00F3738C"/>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20"/>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lang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NormalWeb">
    <w:name w:val="Normal (Web)"/>
    <w:basedOn w:val="Normal"/>
    <w:uiPriority w:val="99"/>
    <w:unhideWhenUsed/>
    <w:rsid w:val="00DC36CC"/>
    <w:pPr>
      <w:spacing w:before="100" w:beforeAutospacing="1" w:after="100" w:afterAutospacing="1" w:line="240" w:lineRule="auto"/>
    </w:pPr>
    <w:rPr>
      <w:rFonts w:ascii="Times New Roman" w:eastAsia="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25"/>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20"/>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27"/>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r="http://schemas.openxmlformats.org/officeDocument/2006/relationships" xmlns:w="http://schemas.openxmlformats.org/wordprocessingml/2006/main">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truelocal.com.au/business/queensland-interpreting-and-translating-service/brisbane"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qld.gov.au/gov/interpreter-and-translator-service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qits.com.a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migrationheritage.nsw.gov.au/exhibition/journey/work/"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aifs.gov.au/publications/families-and-cultural-diversity-australia/7-italian-australian-family-transformations" TargetMode="External"/><Relationship Id="rId14" Type="http://schemas.openxmlformats.org/officeDocument/2006/relationships/header" Target="header1.xml"/><Relationship Id="rId2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6B5177-D87B-4E0F-A1F3-58D27FAAB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1077</TotalTime>
  <Pages>26</Pages>
  <Words>6506</Words>
  <Characters>37086</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Amy King</cp:lastModifiedBy>
  <cp:revision>47</cp:revision>
  <dcterms:created xsi:type="dcterms:W3CDTF">2013-07-03T13:23:00Z</dcterms:created>
  <dcterms:modified xsi:type="dcterms:W3CDTF">2017-05-20T11:08:00Z</dcterms:modified>
</cp:coreProperties>
</file>