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7.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pPr>
      <w:r>
        <w:drawing xmlns:a="http://schemas.openxmlformats.org/drawingml/2006/main">
          <wp:anchor distT="0" distB="0" distL="0" distR="0" simplePos="0" relativeHeight="251657216" behindDoc="1" locked="0" layoutInCell="1" allowOverlap="1">
            <wp:simplePos x="0" y="0"/>
            <wp:positionH relativeFrom="page">
              <wp:posOffset>9524</wp:posOffset>
            </wp:positionH>
            <wp:positionV relativeFrom="line">
              <wp:posOffset>-715010</wp:posOffset>
            </wp:positionV>
            <wp:extent cx="7459772" cy="10603125"/>
            <wp:effectExtent l="0" t="0" r="0" b="0"/>
            <wp:wrapNone/>
            <wp:docPr id="1073741826" name="officeArt object" descr="U:\Julie Kernick\White Branded Cover\Cover Page2 With Border.jpg"/>
            <wp:cNvGraphicFramePr/>
            <a:graphic xmlns:a="http://schemas.openxmlformats.org/drawingml/2006/main">
              <a:graphicData uri="http://schemas.openxmlformats.org/drawingml/2006/picture">
                <pic:pic xmlns:pic="http://schemas.openxmlformats.org/drawingml/2006/picture">
                  <pic:nvPicPr>
                    <pic:cNvPr id="1073741826" name="U:\Julie Kernick\White Branded Cover\Cover Page2 With Border.jpg" descr="U:\Julie Kernick\White Branded Cover\Cover Page2 With Border.jpg"/>
                    <pic:cNvPicPr>
                      <a:picLocks noChangeAspect="1"/>
                    </pic:cNvPicPr>
                  </pic:nvPicPr>
                  <pic:blipFill>
                    <a:blip r:embed="rId4">
                      <a:extLst/>
                    </a:blip>
                    <a:srcRect l="0" t="0" r="0" b="0"/>
                    <a:stretch>
                      <a:fillRect/>
                    </a:stretch>
                  </pic:blipFill>
                  <pic:spPr>
                    <a:xfrm>
                      <a:off x="0" y="0"/>
                      <a:ext cx="7459772" cy="10603125"/>
                    </a:xfrm>
                    <a:prstGeom prst="rect">
                      <a:avLst/>
                    </a:prstGeom>
                    <a:ln w="12700" cap="flat">
                      <a:noFill/>
                      <a:miter lim="400000"/>
                    </a:ln>
                    <a:effectLst/>
                  </pic:spPr>
                </pic:pic>
              </a:graphicData>
            </a:graphic>
          </wp:anchor>
        </w:drawing>
      </w:r>
      <w: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3019385</wp:posOffset>
                </wp:positionH>
                <wp:positionV relativeFrom="line">
                  <wp:posOffset>-165774</wp:posOffset>
                </wp:positionV>
                <wp:extent cx="3160474" cy="2777570"/>
                <wp:effectExtent l="0" t="0" r="0" b="0"/>
                <wp:wrapNone/>
                <wp:docPr id="1073741827" name="officeArt object" descr="AutoShape 33"/>
                <wp:cNvGraphicFramePr/>
                <a:graphic xmlns:a="http://schemas.openxmlformats.org/drawingml/2006/main">
                  <a:graphicData uri="http://schemas.microsoft.com/office/word/2010/wordprocessingShape">
                    <wps:wsp>
                      <wps:cNvSpPr txBox="1"/>
                      <wps:spPr>
                        <a:xfrm>
                          <a:off x="0" y="0"/>
                          <a:ext cx="3160474" cy="2777570"/>
                        </a:xfrm>
                        <a:prstGeom prst="rect">
                          <a:avLst/>
                        </a:prstGeom>
                        <a:noFill/>
                        <a:ln w="12700" cap="flat">
                          <a:noFill/>
                          <a:miter lim="400000"/>
                        </a:ln>
                        <a:effectLst/>
                      </wps:spPr>
                      <wps:txbx>
                        <w:txbxContent>
                          <w:p>
                            <w:pPr>
                              <w:pStyle w:val="Body"/>
                              <w:widowControl w:val="0"/>
                              <w:jc w:val="right"/>
                            </w:pPr>
                            <w:r>
                              <w:rPr>
                                <w:rFonts w:ascii="Arial Narrow" w:hAnsi="Arial Narrow"/>
                                <w:b w:val="1"/>
                                <w:bCs w:val="1"/>
                                <w:sz w:val="44"/>
                                <w:szCs w:val="44"/>
                                <w:rtl w:val="0"/>
                                <w:lang w:val="en-US"/>
                              </w:rPr>
                              <w:t>SISFFIT004 Incorporate anatomy and physiology principles into fitness programming</w:t>
                            </w:r>
                          </w:p>
                        </w:txbxContent>
                      </wps:txbx>
                      <wps:bodyPr wrap="square" lIns="45719" tIns="45719" rIns="45719" bIns="45719" numCol="1" anchor="ctr">
                        <a:noAutofit/>
                      </wps:bodyPr>
                    </wps:wsp>
                  </a:graphicData>
                </a:graphic>
              </wp:anchor>
            </w:drawing>
          </mc:Choice>
          <mc:Fallback>
            <w:pict>
              <v:shape id="_x0000_s1026" type="#_x0000_t202" style="visibility:visible;position:absolute;margin-left:237.7pt;margin-top:-13.1pt;width:248.9pt;height:218.7pt;z-index:251659264;mso-position-horizontal:absolute;mso-position-horizontal-relative:text;mso-position-vertical:absolute;mso-position-vertical-relative:line;mso-wrap-distance-left:0.0pt;mso-wrap-distance-top:0.0pt;mso-wrap-distance-right:0.0pt;mso-wrap-distance-bottom:0.0pt;">
                <v:fill on="f"/>
                <v:stroke on="f" weight="1.0pt" dashstyle="solid" endcap="flat" miterlimit="400.0%" joinstyle="miter" linestyle="single" startarrow="none" startarrowwidth="medium" startarrowlength="medium" endarrow="none" endarrowwidth="medium" endarrowlength="medium"/>
                <v:textbox>
                  <w:txbxContent>
                    <w:p>
                      <w:pPr>
                        <w:pStyle w:val="Body"/>
                        <w:widowControl w:val="0"/>
                        <w:jc w:val="right"/>
                      </w:pPr>
                      <w:r>
                        <w:rPr>
                          <w:rFonts w:ascii="Arial Narrow" w:hAnsi="Arial Narrow"/>
                          <w:b w:val="1"/>
                          <w:bCs w:val="1"/>
                          <w:sz w:val="44"/>
                          <w:szCs w:val="44"/>
                          <w:rtl w:val="0"/>
                          <w:lang w:val="en-US"/>
                        </w:rPr>
                        <w:t>SISFFIT004 Incorporate anatomy and physiology principles into fitness programming</w:t>
                      </w:r>
                    </w:p>
                  </w:txbxContent>
                </v:textbox>
                <w10:wrap type="none" side="bothSides" anchorx="text"/>
              </v:shape>
            </w:pict>
          </mc:Fallback>
        </mc:AlternateContent>
      </w:r>
      <w:r>
        <w:rPr>
          <w:rFonts w:ascii="Arial Unicode MS" w:cs="Arial Unicode MS" w:hAnsi="Arial Unicode MS" w:eastAsia="Arial Unicode MS"/>
          <w:b w:val="0"/>
          <w:bCs w:val="0"/>
          <w:i w:val="0"/>
          <w:iCs w:val="0"/>
        </w:rPr>
        <w:br w:type="page"/>
      </w:r>
    </w:p>
    <w:p>
      <w:pPr>
        <w:pStyle w:val="Body"/>
        <w:spacing w:after="0" w:line="240" w:lineRule="auto"/>
        <w:jc w:val="center"/>
        <w:rPr>
          <w:rFonts w:ascii="Arial" w:cs="Arial" w:hAnsi="Arial" w:eastAsia="Arial"/>
        </w:rPr>
      </w:pPr>
    </w:p>
    <w:p>
      <w:pPr>
        <w:pStyle w:val="Body"/>
        <w:sectPr>
          <w:headerReference w:type="default" r:id="rId5"/>
          <w:headerReference w:type="even" r:id="rId6"/>
          <w:headerReference w:type="first" r:id="rId7"/>
          <w:footerReference w:type="default" r:id="rId8"/>
          <w:footerReference w:type="even" r:id="rId9"/>
          <w:footerReference w:type="first" r:id="rId10"/>
          <w:pgSz w:w="11900" w:h="16840" w:orient="portrait"/>
          <w:pgMar w:top="1135" w:right="1440" w:bottom="1440" w:left="1440" w:header="567" w:footer="567"/>
          <w:titlePg w:val="1"/>
          <w:bidi w:val="0"/>
        </w:sectPr>
      </w:pPr>
      <w:r>
        <mc:AlternateContent>
          <mc:Choice Requires="wps">
            <w:drawing xmlns:a="http://schemas.openxmlformats.org/drawingml/2006/main">
              <wp:anchor distT="0" distB="0" distL="0" distR="0" simplePos="0" relativeHeight="251660288" behindDoc="0" locked="0" layoutInCell="1" allowOverlap="1">
                <wp:simplePos x="0" y="0"/>
                <wp:positionH relativeFrom="page">
                  <wp:posOffset>914399</wp:posOffset>
                </wp:positionH>
                <wp:positionV relativeFrom="line">
                  <wp:posOffset>6222036</wp:posOffset>
                </wp:positionV>
                <wp:extent cx="5931536" cy="2814719"/>
                <wp:effectExtent l="0" t="0" r="0" b="0"/>
                <wp:wrapNone/>
                <wp:docPr id="1073741828" name="officeArt object" descr="Text Box 3"/>
                <wp:cNvGraphicFramePr/>
                <a:graphic xmlns:a="http://schemas.openxmlformats.org/drawingml/2006/main">
                  <a:graphicData uri="http://schemas.microsoft.com/office/word/2010/wordprocessingShape">
                    <wps:wsp>
                      <wps:cNvSpPr txBox="1"/>
                      <wps:spPr>
                        <a:xfrm>
                          <a:off x="0" y="0"/>
                          <a:ext cx="5931536" cy="2814719"/>
                        </a:xfrm>
                        <a:prstGeom prst="rect">
                          <a:avLst/>
                        </a:prstGeom>
                        <a:solidFill>
                          <a:srgbClr val="FFFFFF"/>
                        </a:solidFill>
                        <a:ln w="12700" cap="flat">
                          <a:noFill/>
                          <a:miter lim="400000"/>
                        </a:ln>
                        <a:effectLst/>
                      </wps:spPr>
                      <wps:txbx>
                        <w:txbxContent>
                          <w:p>
                            <w:pPr>
                              <w:pStyle w:val="Body"/>
                              <w:jc w:val="center"/>
                              <w:rPr>
                                <w:rFonts w:ascii="Arial" w:cs="Arial" w:hAnsi="Arial" w:eastAsia="Arial"/>
                                <w:b w:val="1"/>
                                <w:bCs w:val="1"/>
                                <w:sz w:val="20"/>
                                <w:szCs w:val="20"/>
                              </w:rPr>
                            </w:pPr>
                            <w:r>
                              <w:rPr>
                                <w:rFonts w:ascii="Arial" w:hAnsi="Arial"/>
                                <w:b w:val="1"/>
                                <w:bCs w:val="1"/>
                                <w:sz w:val="20"/>
                                <w:szCs w:val="20"/>
                                <w:rtl w:val="0"/>
                                <w:lang w:val="en-US"/>
                              </w:rPr>
                              <w:t xml:space="preserve">Copyright </w:t>
                            </w:r>
                            <w:r>
                              <w:rPr>
                                <w:rFonts w:ascii="Arial" w:hAnsi="Arial" w:hint="default"/>
                                <w:b w:val="1"/>
                                <w:bCs w:val="1"/>
                                <w:sz w:val="20"/>
                                <w:szCs w:val="20"/>
                                <w:rtl w:val="0"/>
                                <w:lang w:val="en-US"/>
                              </w:rPr>
                              <w:t xml:space="preserve">© </w:t>
                            </w:r>
                            <w:r>
                              <w:rPr>
                                <w:rFonts w:ascii="Arial" w:cs="Arial" w:hAnsi="Arial" w:eastAsia="Arial"/>
                                <w:b w:val="1"/>
                                <w:bCs w:val="1"/>
                                <w:sz w:val="20"/>
                                <w:szCs w:val="20"/>
                              </w:rPr>
                              <w:fldChar w:fldCharType="begin" w:fldLock="0"/>
                            </w:r>
                            <w:r>
                              <w:rPr>
                                <w:rFonts w:ascii="Arial" w:cs="Arial" w:hAnsi="Arial" w:eastAsia="Arial"/>
                                <w:b w:val="1"/>
                                <w:bCs w:val="1"/>
                                <w:sz w:val="20"/>
                                <w:szCs w:val="20"/>
                              </w:rPr>
                              <w:instrText xml:space="preserve"> DATE \@ "MMM d, ''yy, h:mm AM/PM" </w:instrText>
                            </w:r>
                            <w:r>
                              <w:rPr>
                                <w:rFonts w:ascii="Arial" w:cs="Arial" w:hAnsi="Arial" w:eastAsia="Arial"/>
                                <w:b w:val="1"/>
                                <w:bCs w:val="1"/>
                                <w:sz w:val="20"/>
                                <w:szCs w:val="20"/>
                              </w:rPr>
                              <w:fldChar w:fldCharType="separate" w:fldLock="0"/>
                            </w:r>
                            <w:r>
                              <w:rPr>
                                <w:rFonts w:ascii="Arial" w:hAnsi="Arial"/>
                                <w:b w:val="1"/>
                                <w:bCs w:val="1"/>
                                <w:sz w:val="20"/>
                                <w:szCs w:val="20"/>
                                <w:rtl w:val="0"/>
                              </w:rPr>
                              <w:t>2021</w:t>
                            </w:r>
                            <w:r>
                              <w:rPr>
                                <w:rFonts w:ascii="Arial" w:cs="Arial" w:hAnsi="Arial" w:eastAsia="Arial"/>
                                <w:b w:val="1"/>
                                <w:bCs w:val="1"/>
                                <w:sz w:val="20"/>
                                <w:szCs w:val="20"/>
                              </w:rPr>
                              <w:fldChar w:fldCharType="end" w:fldLock="0"/>
                            </w:r>
                            <w:r>
                              <w:rPr>
                                <w:rFonts w:ascii="Arial" w:hAnsi="Arial"/>
                                <w:b w:val="1"/>
                                <w:bCs w:val="1"/>
                                <w:sz w:val="20"/>
                                <w:szCs w:val="20"/>
                                <w:rtl w:val="0"/>
                                <w:lang w:val="de-DE"/>
                              </w:rPr>
                              <w:t xml:space="preserve"> CSTC Pty Ltd</w:t>
                            </w:r>
                          </w:p>
                          <w:p>
                            <w:pPr>
                              <w:pStyle w:val="Body"/>
                              <w:jc w:val="center"/>
                              <w:rPr>
                                <w:rFonts w:ascii="Arial" w:cs="Arial" w:hAnsi="Arial" w:eastAsia="Arial"/>
                                <w:sz w:val="20"/>
                                <w:szCs w:val="20"/>
                              </w:rPr>
                            </w:pPr>
                            <w:r>
                              <w:rPr>
                                <w:rFonts w:ascii="Arial" w:cs="Arial" w:hAnsi="Arial" w:eastAsia="Arial"/>
                                <w:sz w:val="20"/>
                                <w:szCs w:val="20"/>
                              </w:rPr>
                            </w:r>
                          </w:p>
                          <w:p>
                            <w:pPr>
                              <w:pStyle w:val="Body"/>
                              <w:jc w:val="center"/>
                            </w:pPr>
                            <w:r>
                              <w:rPr>
                                <w:rFonts w:ascii="Arial" w:hAnsi="Arial"/>
                                <w:sz w:val="20"/>
                                <w:szCs w:val="20"/>
                                <w:rtl w:val="0"/>
                                <w:lang w:val="en-US"/>
                              </w:rPr>
                              <w:t xml:space="preserve">All rights reserved.  No part of the contents of this publication may be reproduced or used in any form or by any means </w:t>
                            </w:r>
                            <w:r>
                              <w:rPr>
                                <w:rFonts w:ascii="Arial" w:hAnsi="Arial" w:hint="default"/>
                                <w:sz w:val="20"/>
                                <w:szCs w:val="20"/>
                                <w:rtl w:val="0"/>
                                <w:lang w:val="en-US"/>
                              </w:rPr>
                              <w:t xml:space="preserve">– </w:t>
                            </w:r>
                            <w:r>
                              <w:rPr>
                                <w:rFonts w:ascii="Arial" w:hAnsi="Arial"/>
                                <w:sz w:val="20"/>
                                <w:szCs w:val="20"/>
                                <w:rtl w:val="0"/>
                                <w:lang w:val="en-US"/>
                              </w:rPr>
                              <w:t xml:space="preserve">graphic, electronic, or mechanical including photocopying, digitising, recording, or information storage-and-retrieval systems </w:t>
                            </w:r>
                            <w:r>
                              <w:rPr>
                                <w:rFonts w:ascii="Arial" w:hAnsi="Arial" w:hint="default"/>
                                <w:sz w:val="20"/>
                                <w:szCs w:val="20"/>
                                <w:rtl w:val="0"/>
                                <w:lang w:val="en-US"/>
                              </w:rPr>
                              <w:t xml:space="preserve">– </w:t>
                            </w:r>
                            <w:r>
                              <w:rPr>
                                <w:rFonts w:ascii="Arial" w:hAnsi="Arial"/>
                                <w:sz w:val="20"/>
                                <w:szCs w:val="20"/>
                                <w:rtl w:val="0"/>
                                <w:lang w:val="en-US"/>
                              </w:rPr>
                              <w:t xml:space="preserve">without the written permission of CSTC Pty Ltd. </w:t>
                            </w:r>
                          </w:p>
                        </w:txbxContent>
                      </wps:txbx>
                      <wps:bodyPr wrap="square" lIns="45719" tIns="45719" rIns="45719" bIns="45719" numCol="1" anchor="b">
                        <a:noAutofit/>
                      </wps:bodyPr>
                    </wps:wsp>
                  </a:graphicData>
                </a:graphic>
              </wp:anchor>
            </w:drawing>
          </mc:Choice>
          <mc:Fallback>
            <w:pict>
              <v:shape id="_x0000_s1027" type="#_x0000_t202" style="visibility:visible;position:absolute;margin-left:72.0pt;margin-top:489.9pt;width:467.1pt;height:221.6pt;z-index:251660288;mso-position-horizontal:absolute;mso-position-horizontal-relative:page;mso-position-vertical:absolute;mso-position-vertical-relative:line;mso-wrap-distance-left:0.0pt;mso-wrap-distance-top:0.0pt;mso-wrap-distance-right:0.0pt;mso-wrap-distance-bottom:0.0pt;">
                <v:fill color="#FFFFFF" opacity="100.0%" type="solid"/>
                <v:stroke on="f" weight="1.0pt" dashstyle="solid" endcap="flat" miterlimit="400.0%" joinstyle="miter" linestyle="single" startarrow="none" startarrowwidth="medium" startarrowlength="medium" endarrow="none" endarrowwidth="medium" endarrowlength="medium"/>
                <v:textbox>
                  <w:txbxContent>
                    <w:p>
                      <w:pPr>
                        <w:pStyle w:val="Body"/>
                        <w:jc w:val="center"/>
                        <w:rPr>
                          <w:rFonts w:ascii="Arial" w:cs="Arial" w:hAnsi="Arial" w:eastAsia="Arial"/>
                          <w:b w:val="1"/>
                          <w:bCs w:val="1"/>
                          <w:sz w:val="20"/>
                          <w:szCs w:val="20"/>
                        </w:rPr>
                      </w:pPr>
                      <w:r>
                        <w:rPr>
                          <w:rFonts w:ascii="Arial" w:hAnsi="Arial"/>
                          <w:b w:val="1"/>
                          <w:bCs w:val="1"/>
                          <w:sz w:val="20"/>
                          <w:szCs w:val="20"/>
                          <w:rtl w:val="0"/>
                          <w:lang w:val="en-US"/>
                        </w:rPr>
                        <w:t xml:space="preserve">Copyright </w:t>
                      </w:r>
                      <w:r>
                        <w:rPr>
                          <w:rFonts w:ascii="Arial" w:hAnsi="Arial" w:hint="default"/>
                          <w:b w:val="1"/>
                          <w:bCs w:val="1"/>
                          <w:sz w:val="20"/>
                          <w:szCs w:val="20"/>
                          <w:rtl w:val="0"/>
                          <w:lang w:val="en-US"/>
                        </w:rPr>
                        <w:t xml:space="preserve">© </w:t>
                      </w:r>
                      <w:r>
                        <w:rPr>
                          <w:rFonts w:ascii="Arial" w:cs="Arial" w:hAnsi="Arial" w:eastAsia="Arial"/>
                          <w:b w:val="1"/>
                          <w:bCs w:val="1"/>
                          <w:sz w:val="20"/>
                          <w:szCs w:val="20"/>
                        </w:rPr>
                        <w:fldChar w:fldCharType="begin" w:fldLock="0"/>
                      </w:r>
                      <w:r>
                        <w:rPr>
                          <w:rFonts w:ascii="Arial" w:cs="Arial" w:hAnsi="Arial" w:eastAsia="Arial"/>
                          <w:b w:val="1"/>
                          <w:bCs w:val="1"/>
                          <w:sz w:val="20"/>
                          <w:szCs w:val="20"/>
                        </w:rPr>
                        <w:instrText xml:space="preserve"> DATE \@ "MMM d, ''yy, h:mm AM/PM" </w:instrText>
                      </w:r>
                      <w:r>
                        <w:rPr>
                          <w:rFonts w:ascii="Arial" w:cs="Arial" w:hAnsi="Arial" w:eastAsia="Arial"/>
                          <w:b w:val="1"/>
                          <w:bCs w:val="1"/>
                          <w:sz w:val="20"/>
                          <w:szCs w:val="20"/>
                        </w:rPr>
                        <w:fldChar w:fldCharType="separate" w:fldLock="0"/>
                      </w:r>
                      <w:r>
                        <w:rPr>
                          <w:rFonts w:ascii="Arial" w:hAnsi="Arial"/>
                          <w:b w:val="1"/>
                          <w:bCs w:val="1"/>
                          <w:sz w:val="20"/>
                          <w:szCs w:val="20"/>
                          <w:rtl w:val="0"/>
                        </w:rPr>
                        <w:t>2021</w:t>
                      </w:r>
                      <w:r>
                        <w:rPr>
                          <w:rFonts w:ascii="Arial" w:cs="Arial" w:hAnsi="Arial" w:eastAsia="Arial"/>
                          <w:b w:val="1"/>
                          <w:bCs w:val="1"/>
                          <w:sz w:val="20"/>
                          <w:szCs w:val="20"/>
                        </w:rPr>
                        <w:fldChar w:fldCharType="end" w:fldLock="0"/>
                      </w:r>
                      <w:r>
                        <w:rPr>
                          <w:rFonts w:ascii="Arial" w:hAnsi="Arial"/>
                          <w:b w:val="1"/>
                          <w:bCs w:val="1"/>
                          <w:sz w:val="20"/>
                          <w:szCs w:val="20"/>
                          <w:rtl w:val="0"/>
                          <w:lang w:val="de-DE"/>
                        </w:rPr>
                        <w:t xml:space="preserve"> CSTC Pty Ltd</w:t>
                      </w:r>
                    </w:p>
                    <w:p>
                      <w:pPr>
                        <w:pStyle w:val="Body"/>
                        <w:jc w:val="center"/>
                        <w:rPr>
                          <w:rFonts w:ascii="Arial" w:cs="Arial" w:hAnsi="Arial" w:eastAsia="Arial"/>
                          <w:sz w:val="20"/>
                          <w:szCs w:val="20"/>
                        </w:rPr>
                      </w:pPr>
                      <w:r>
                        <w:rPr>
                          <w:rFonts w:ascii="Arial" w:cs="Arial" w:hAnsi="Arial" w:eastAsia="Arial"/>
                          <w:sz w:val="20"/>
                          <w:szCs w:val="20"/>
                        </w:rPr>
                      </w:r>
                    </w:p>
                    <w:p>
                      <w:pPr>
                        <w:pStyle w:val="Body"/>
                        <w:jc w:val="center"/>
                      </w:pPr>
                      <w:r>
                        <w:rPr>
                          <w:rFonts w:ascii="Arial" w:hAnsi="Arial"/>
                          <w:sz w:val="20"/>
                          <w:szCs w:val="20"/>
                          <w:rtl w:val="0"/>
                          <w:lang w:val="en-US"/>
                        </w:rPr>
                        <w:t xml:space="preserve">All rights reserved.  No part of the contents of this publication may be reproduced or used in any form or by any means </w:t>
                      </w:r>
                      <w:r>
                        <w:rPr>
                          <w:rFonts w:ascii="Arial" w:hAnsi="Arial" w:hint="default"/>
                          <w:sz w:val="20"/>
                          <w:szCs w:val="20"/>
                          <w:rtl w:val="0"/>
                          <w:lang w:val="en-US"/>
                        </w:rPr>
                        <w:t xml:space="preserve">– </w:t>
                      </w:r>
                      <w:r>
                        <w:rPr>
                          <w:rFonts w:ascii="Arial" w:hAnsi="Arial"/>
                          <w:sz w:val="20"/>
                          <w:szCs w:val="20"/>
                          <w:rtl w:val="0"/>
                          <w:lang w:val="en-US"/>
                        </w:rPr>
                        <w:t xml:space="preserve">graphic, electronic, or mechanical including photocopying, digitising, recording, or information storage-and-retrieval systems </w:t>
                      </w:r>
                      <w:r>
                        <w:rPr>
                          <w:rFonts w:ascii="Arial" w:hAnsi="Arial" w:hint="default"/>
                          <w:sz w:val="20"/>
                          <w:szCs w:val="20"/>
                          <w:rtl w:val="0"/>
                          <w:lang w:val="en-US"/>
                        </w:rPr>
                        <w:t xml:space="preserve">– </w:t>
                      </w:r>
                      <w:r>
                        <w:rPr>
                          <w:rFonts w:ascii="Arial" w:hAnsi="Arial"/>
                          <w:sz w:val="20"/>
                          <w:szCs w:val="20"/>
                          <w:rtl w:val="0"/>
                          <w:lang w:val="en-US"/>
                        </w:rPr>
                        <w:t xml:space="preserve">without the written permission of CSTC Pty Ltd. </w:t>
                      </w:r>
                    </w:p>
                  </w:txbxContent>
                </v:textbox>
                <w10:wrap type="none" side="bothSides" anchorx="page"/>
              </v:shape>
            </w:pict>
          </mc:Fallback>
        </mc:AlternateContent>
      </w:r>
      <w:r>
        <w:rPr>
          <w:rtl w:val="0"/>
        </w:rPr>
        <w:t xml:space="preserve"> </w:t>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hd w:val="clear" w:color="auto" w:fill="232f84"/>
        <w:spacing w:after="0" w:line="240" w:lineRule="auto"/>
        <w:jc w:val="center"/>
        <w:rPr>
          <w:rFonts w:ascii="Arial" w:cs="Arial" w:hAnsi="Arial" w:eastAsia="Arial"/>
          <w:b w:val="1"/>
          <w:bCs w:val="1"/>
          <w:outline w:val="0"/>
          <w:color w:val="ffffff"/>
          <w:u w:color="ffffff"/>
          <w14:textFill>
            <w14:solidFill>
              <w14:srgbClr w14:val="FFFFFF"/>
            </w14:solidFill>
          </w14:textFill>
        </w:rPr>
      </w:pPr>
      <w:r>
        <w:rPr>
          <w:rFonts w:ascii="Arial" w:hAnsi="Arial"/>
          <w:b w:val="1"/>
          <w:bCs w:val="1"/>
          <w:outline w:val="0"/>
          <w:color w:val="ffffff"/>
          <w:u w:color="ffffff"/>
          <w:rtl w:val="0"/>
          <w:lang w:val="de-DE"/>
          <w14:textFill>
            <w14:solidFill>
              <w14:srgbClr w14:val="FFFFFF"/>
            </w14:solidFill>
          </w14:textFill>
        </w:rPr>
        <w:t>ASSESSMENT FOR SISFFIT004</w:t>
      </w:r>
    </w:p>
    <w:p>
      <w:pPr>
        <w:pStyle w:val="Body"/>
        <w:spacing w:after="0" w:line="240" w:lineRule="auto"/>
        <w:rPr>
          <w:rFonts w:ascii="Arial" w:cs="Arial" w:hAnsi="Arial" w:eastAsia="Arial"/>
        </w:rPr>
      </w:pP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652"/>
        <w:gridCol w:w="5583"/>
      </w:tblGrid>
      <w:tr>
        <w:tblPrEx>
          <w:shd w:val="clear" w:color="auto" w:fill="d0ddef"/>
        </w:tblPrEx>
        <w:trPr>
          <w:trHeight w:val="243" w:hRule="atLeast"/>
        </w:trPr>
        <w:tc>
          <w:tcPr>
            <w:tcW w:type="dxa" w:w="36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pPr>
            <w:r>
              <w:rPr>
                <w:rFonts w:ascii="Arial" w:hAnsi="Arial"/>
                <w:b w:val="1"/>
                <w:bCs w:val="1"/>
                <w:shd w:val="nil" w:color="auto" w:fill="auto"/>
                <w:rtl w:val="0"/>
                <w:lang w:val="en-US"/>
              </w:rPr>
              <w:t>Student name</w:t>
            </w:r>
          </w:p>
        </w:tc>
        <w:tc>
          <w:tcPr>
            <w:tcW w:type="dxa" w:w="55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shd w:val="nil" w:color="auto" w:fill="auto"/>
                <w:rtl w:val="0"/>
                <w:lang w:val="en-US"/>
              </w:rPr>
              <w:t>Eva</w:t>
            </w:r>
          </w:p>
        </w:tc>
      </w:tr>
      <w:tr>
        <w:tblPrEx>
          <w:shd w:val="clear" w:color="auto" w:fill="d0ddef"/>
        </w:tblPrEx>
        <w:trPr>
          <w:trHeight w:val="243" w:hRule="atLeast"/>
        </w:trPr>
        <w:tc>
          <w:tcPr>
            <w:tcW w:type="dxa" w:w="36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after="0" w:line="240" w:lineRule="auto"/>
            </w:pPr>
            <w:r>
              <w:rPr>
                <w:rFonts w:ascii="Arial" w:hAnsi="Arial"/>
                <w:b w:val="1"/>
                <w:bCs w:val="1"/>
                <w:shd w:val="nil" w:color="auto" w:fill="auto"/>
                <w:rtl w:val="0"/>
                <w:lang w:val="en-US"/>
              </w:rPr>
              <w:t>Date of assessment submission</w:t>
            </w:r>
          </w:p>
        </w:tc>
        <w:tc>
          <w:tcPr>
            <w:tcW w:type="dxa" w:w="55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outline w:val="0"/>
                <w:color w:val="808080"/>
                <w:u w:color="808080"/>
                <w:shd w:val="nil" w:color="auto" w:fill="auto"/>
                <w:rtl w:val="0"/>
                <w:lang w:val="en-US"/>
                <w14:textFill>
                  <w14:solidFill>
                    <w14:srgbClr w14:val="808080"/>
                  </w14:solidFill>
                </w14:textFill>
              </w:rPr>
              <w:t>Click here to enter a date.</w:t>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652"/>
        <w:gridCol w:w="5583"/>
      </w:tblGrid>
      <w:tr>
        <w:tblPrEx>
          <w:shd w:val="clear" w:color="auto" w:fill="d0ddef"/>
        </w:tblPrEx>
        <w:trPr>
          <w:trHeight w:val="243" w:hRule="atLeast"/>
        </w:trPr>
        <w:tc>
          <w:tcPr>
            <w:tcW w:type="dxa" w:w="36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pPr>
            <w:r>
              <w:rPr>
                <w:rFonts w:ascii="Arial" w:hAnsi="Arial"/>
                <w:b w:val="1"/>
                <w:bCs w:val="1"/>
                <w:shd w:val="nil" w:color="auto" w:fill="auto"/>
                <w:rtl w:val="0"/>
                <w:lang w:val="en-US"/>
              </w:rPr>
              <w:t>Trainer/Assessor</w:t>
            </w:r>
            <w:r>
              <w:rPr>
                <w:rFonts w:ascii="Arial" w:hAnsi="Arial" w:hint="default"/>
                <w:b w:val="1"/>
                <w:bCs w:val="1"/>
                <w:shd w:val="nil" w:color="auto" w:fill="auto"/>
                <w:rtl w:val="0"/>
                <w:lang w:val="en-US"/>
              </w:rPr>
              <w:t>’</w:t>
            </w:r>
            <w:r>
              <w:rPr>
                <w:rFonts w:ascii="Arial" w:hAnsi="Arial"/>
                <w:b w:val="1"/>
                <w:bCs w:val="1"/>
                <w:shd w:val="nil" w:color="auto" w:fill="auto"/>
                <w:rtl w:val="0"/>
                <w:lang w:val="en-US"/>
              </w:rPr>
              <w:t>s name</w:t>
            </w:r>
          </w:p>
        </w:tc>
        <w:tc>
          <w:tcPr>
            <w:tcW w:type="dxa" w:w="55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d0ddef"/>
        </w:tblPrEx>
        <w:trPr>
          <w:trHeight w:val="243" w:hRule="atLeast"/>
        </w:trPr>
        <w:tc>
          <w:tcPr>
            <w:tcW w:type="dxa" w:w="36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after="0" w:line="240" w:lineRule="auto"/>
            </w:pPr>
            <w:r>
              <w:rPr>
                <w:rFonts w:ascii="Arial" w:hAnsi="Arial"/>
                <w:b w:val="1"/>
                <w:bCs w:val="1"/>
                <w:shd w:val="nil" w:color="auto" w:fill="auto"/>
                <w:rtl w:val="0"/>
                <w:lang w:val="en-US"/>
              </w:rPr>
              <w:t>Date of assessment marking</w:t>
            </w:r>
          </w:p>
        </w:tc>
        <w:tc>
          <w:tcPr>
            <w:tcW w:type="dxa" w:w="55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shd w:val="nil" w:color="auto" w:fill="auto"/>
                <w:rtl w:val="0"/>
                <w:lang w:val="en-US"/>
              </w:rPr>
              <w:t>Kranen</w:t>
            </w:r>
          </w:p>
        </w:tc>
      </w:tr>
      <w:tr>
        <w:tblPrEx>
          <w:shd w:val="clear" w:color="auto" w:fill="d0ddef"/>
        </w:tblPrEx>
        <w:trPr>
          <w:trHeight w:val="511" w:hRule="atLeast"/>
        </w:trPr>
        <w:tc>
          <w:tcPr>
            <w:tcW w:type="dxa" w:w="36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after="0" w:line="240" w:lineRule="auto"/>
            </w:pPr>
            <w:r>
              <w:rPr>
                <w:rFonts w:ascii="Arial" w:hAnsi="Arial"/>
                <w:b w:val="1"/>
                <w:bCs w:val="1"/>
                <w:shd w:val="nil" w:color="auto" w:fill="auto"/>
                <w:rtl w:val="0"/>
                <w:lang w:val="en-US"/>
              </w:rPr>
              <w:t>Outcome for units</w:t>
            </w:r>
          </w:p>
        </w:tc>
        <w:tc>
          <w:tcPr>
            <w:tcW w:type="dxa" w:w="55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Arial" w:cs="Arial" w:hAnsi="Arial" w:eastAsia="Arial"/>
                <w:shd w:val="nil" w:color="auto" w:fill="auto"/>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Competent</w:t>
            </w:r>
          </w:p>
          <w:p>
            <w:pPr>
              <w:pStyle w:val="Body"/>
              <w:bidi w:val="0"/>
              <w:spacing w:after="0" w:line="240" w:lineRule="auto"/>
              <w:ind w:left="0" w:right="0" w:firstLine="0"/>
              <w:jc w:val="left"/>
              <w:rPr>
                <w:rtl w:val="0"/>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Not Yet Competent</w:t>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hd w:val="clear" w:color="auto" w:fill="e4a077"/>
        <w:spacing w:after="0" w:line="240" w:lineRule="auto"/>
        <w:jc w:val="center"/>
        <w:rPr>
          <w:rFonts w:ascii="Arial" w:cs="Arial" w:hAnsi="Arial" w:eastAsia="Arial"/>
          <w:b w:val="1"/>
          <w:bCs w:val="1"/>
        </w:rPr>
      </w:pPr>
      <w:r>
        <w:rPr>
          <w:rFonts w:ascii="Arial" w:hAnsi="Arial"/>
          <w:b w:val="1"/>
          <w:bCs w:val="1"/>
          <w:rtl w:val="0"/>
        </w:rPr>
        <w:t>TASK INSTRUCTIONS</w:t>
      </w:r>
    </w:p>
    <w:p>
      <w:pPr>
        <w:pStyle w:val="Body"/>
        <w:spacing w:after="0" w:line="240" w:lineRule="auto"/>
        <w:rPr>
          <w:rFonts w:ascii="Arial" w:cs="Arial" w:hAnsi="Arial" w:eastAsia="Arial"/>
        </w:rPr>
      </w:pPr>
    </w:p>
    <w:p>
      <w:pPr>
        <w:pStyle w:val="List Paragraph"/>
        <w:numPr>
          <w:ilvl w:val="0"/>
          <w:numId w:val="2"/>
        </w:numPr>
        <w:bidi w:val="0"/>
        <w:spacing w:after="0" w:line="240" w:lineRule="auto"/>
        <w:ind w:right="0"/>
        <w:jc w:val="left"/>
        <w:rPr>
          <w:rFonts w:ascii="Arial" w:hAnsi="Arial"/>
          <w:rtl w:val="0"/>
          <w:lang w:val="en-US"/>
        </w:rPr>
      </w:pPr>
      <w:r>
        <w:rPr>
          <w:rFonts w:ascii="Arial" w:hAnsi="Arial"/>
          <w:rtl w:val="0"/>
          <w:lang w:val="en-US"/>
        </w:rPr>
        <w:t>The assessment for these units of competency consists of the following:</w:t>
      </w:r>
    </w:p>
    <w:p>
      <w:pPr>
        <w:pStyle w:val="List Paragraph"/>
        <w:numPr>
          <w:ilvl w:val="1"/>
          <w:numId w:val="2"/>
        </w:numPr>
        <w:bidi w:val="0"/>
        <w:spacing w:after="0" w:line="240" w:lineRule="auto"/>
        <w:ind w:right="0"/>
        <w:jc w:val="left"/>
        <w:rPr>
          <w:rFonts w:ascii="Arial" w:hAnsi="Arial"/>
          <w:rtl w:val="0"/>
          <w:lang w:val="en-US"/>
        </w:rPr>
      </w:pPr>
      <w:r>
        <w:rPr>
          <w:rFonts w:ascii="Arial" w:hAnsi="Arial"/>
          <w:b w:val="1"/>
          <w:bCs w:val="1"/>
          <w:rtl w:val="0"/>
          <w:lang w:val="en-US"/>
        </w:rPr>
        <w:t xml:space="preserve">Quiz: </w:t>
      </w:r>
      <w:r>
        <w:rPr>
          <w:rFonts w:ascii="Arial" w:hAnsi="Arial"/>
          <w:rtl w:val="0"/>
          <w:lang w:val="en-US"/>
        </w:rPr>
        <w:t xml:space="preserve">You are required to complete a series of multiple choice questions to demonstrate your knowledge and skills. </w:t>
      </w:r>
    </w:p>
    <w:p>
      <w:pPr>
        <w:pStyle w:val="List Paragraph"/>
        <w:numPr>
          <w:ilvl w:val="1"/>
          <w:numId w:val="2"/>
        </w:numPr>
        <w:bidi w:val="0"/>
        <w:spacing w:after="0" w:line="240" w:lineRule="auto"/>
        <w:ind w:right="0"/>
        <w:jc w:val="left"/>
        <w:rPr>
          <w:rFonts w:ascii="Arial" w:hAnsi="Arial"/>
          <w:rtl w:val="0"/>
          <w:lang w:val="en-US"/>
        </w:rPr>
      </w:pPr>
      <w:r>
        <w:rPr>
          <w:rFonts w:ascii="Arial" w:hAnsi="Arial"/>
          <w:b w:val="1"/>
          <w:bCs w:val="1"/>
          <w:rtl w:val="0"/>
          <w:lang w:val="en-US"/>
        </w:rPr>
        <w:t>Short answer activities:</w:t>
      </w:r>
      <w:r>
        <w:rPr>
          <w:rFonts w:ascii="Arial" w:hAnsi="Arial"/>
          <w:rtl w:val="0"/>
          <w:lang w:val="en-US"/>
        </w:rPr>
        <w:t xml:space="preserve"> You are required to provide short written responses to a series of activities to demonstrate your knowledge and skills.</w:t>
      </w:r>
    </w:p>
    <w:p>
      <w:pPr>
        <w:pStyle w:val="List Paragraph"/>
        <w:numPr>
          <w:ilvl w:val="1"/>
          <w:numId w:val="2"/>
        </w:numPr>
        <w:bidi w:val="0"/>
        <w:spacing w:after="0" w:line="240" w:lineRule="auto"/>
        <w:ind w:right="0"/>
        <w:jc w:val="left"/>
        <w:rPr>
          <w:rFonts w:ascii="Arial" w:hAnsi="Arial"/>
          <w:rtl w:val="0"/>
          <w:lang w:val="en-US"/>
        </w:rPr>
      </w:pPr>
      <w:r>
        <w:rPr>
          <w:rFonts w:ascii="Arial" w:hAnsi="Arial"/>
          <w:b w:val="1"/>
          <w:bCs w:val="1"/>
          <w:rtl w:val="0"/>
          <w:lang w:val="en-US"/>
        </w:rPr>
        <w:t>Case studies:</w:t>
      </w:r>
      <w:r>
        <w:rPr>
          <w:rFonts w:ascii="Arial" w:hAnsi="Arial"/>
          <w:rtl w:val="0"/>
          <w:lang w:val="en-US"/>
        </w:rPr>
        <w:t xml:space="preserve"> You are required to provide written responses to a series of case study scenarios to demonstrate your knowledge and skills.</w:t>
      </w:r>
    </w:p>
    <w:p>
      <w:pPr>
        <w:pStyle w:val="List Paragraph"/>
        <w:numPr>
          <w:ilvl w:val="1"/>
          <w:numId w:val="2"/>
        </w:numPr>
        <w:bidi w:val="0"/>
        <w:spacing w:after="0" w:line="240" w:lineRule="auto"/>
        <w:ind w:right="0"/>
        <w:jc w:val="left"/>
        <w:rPr>
          <w:rFonts w:ascii="Arial" w:hAnsi="Arial"/>
          <w:rtl w:val="0"/>
          <w:lang w:val="en-US"/>
        </w:rPr>
      </w:pPr>
      <w:r>
        <w:rPr>
          <w:rFonts w:ascii="Arial" w:hAnsi="Arial"/>
          <w:b w:val="1"/>
          <w:bCs w:val="1"/>
          <w:rtl w:val="0"/>
          <w:lang w:val="en-US"/>
        </w:rPr>
        <w:t>Practical task:</w:t>
      </w:r>
      <w:r>
        <w:rPr>
          <w:rFonts w:ascii="Arial" w:hAnsi="Arial"/>
          <w:rtl w:val="0"/>
          <w:lang w:val="en-US"/>
        </w:rPr>
        <w:t xml:space="preserve"> You will be required to put your knowledge and skills into practice, through observed tasks and work experience.</w:t>
      </w:r>
    </w:p>
    <w:p>
      <w:pPr>
        <w:pStyle w:val="List Paragraph"/>
        <w:numPr>
          <w:ilvl w:val="0"/>
          <w:numId w:val="2"/>
        </w:numPr>
        <w:bidi w:val="0"/>
        <w:spacing w:after="0" w:line="240" w:lineRule="auto"/>
        <w:ind w:right="0"/>
        <w:jc w:val="left"/>
        <w:rPr>
          <w:rFonts w:ascii="Arial" w:hAnsi="Arial"/>
          <w:rtl w:val="0"/>
          <w:lang w:val="en-US"/>
        </w:rPr>
      </w:pPr>
      <w:r>
        <w:rPr>
          <w:rFonts w:ascii="Arial" w:hAnsi="Arial"/>
          <w:rtl w:val="0"/>
          <w:lang w:val="en-US"/>
        </w:rPr>
        <w:t>At times, you will be provided with a specific context to which you must respond, otherwise it is anticipated that you will use a scenario of your choosing to provide context to the task.</w:t>
      </w:r>
    </w:p>
    <w:p>
      <w:pPr>
        <w:pStyle w:val="Body"/>
      </w:pPr>
      <w:r>
        <w:rPr>
          <w:rFonts w:ascii="Arial Unicode MS" w:cs="Arial Unicode MS" w:hAnsi="Arial Unicode MS" w:eastAsia="Arial Unicode MS"/>
          <w:b w:val="0"/>
          <w:bCs w:val="0"/>
          <w:i w:val="0"/>
          <w:iCs w:val="0"/>
        </w:rPr>
        <w:br w:type="page"/>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hd w:val="clear" w:color="auto" w:fill="e4a077"/>
        <w:spacing w:after="0" w:line="240" w:lineRule="auto"/>
        <w:jc w:val="center"/>
        <w:rPr>
          <w:rFonts w:ascii="Arial" w:cs="Arial" w:hAnsi="Arial" w:eastAsia="Arial"/>
          <w:b w:val="1"/>
          <w:bCs w:val="1"/>
        </w:rPr>
      </w:pPr>
      <w:r>
        <w:rPr>
          <w:rFonts w:ascii="Arial" w:hAnsi="Arial"/>
          <w:b w:val="1"/>
          <w:bCs w:val="1"/>
          <w:rtl w:val="0"/>
          <w:lang w:val="en-US"/>
        </w:rPr>
        <w:t>QUIZ</w:t>
      </w: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7938"/>
        <w:gridCol w:w="1304"/>
      </w:tblGrid>
      <w:tr>
        <w:tblPrEx>
          <w:shd w:val="clear" w:color="auto" w:fill="d0ddef"/>
        </w:tblPrEx>
        <w:trPr>
          <w:trHeight w:val="243"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pPr>
            <w:r>
              <w:rPr>
                <w:rFonts w:ascii="Arial" w:hAnsi="Arial"/>
                <w:b w:val="1"/>
                <w:bCs w:val="1"/>
                <w:outline w:val="0"/>
                <w:color w:val="ffffff"/>
                <w:u w:color="ffffff"/>
                <w:shd w:val="nil" w:color="auto" w:fill="auto"/>
                <w:rtl w:val="0"/>
                <w:lang w:val="en-US"/>
                <w14:textFill>
                  <w14:solidFill>
                    <w14:srgbClr w14:val="FFFFFF"/>
                  </w14:solidFill>
                </w14:textFill>
              </w:rPr>
              <w:t>QUESTIONS</w:t>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CORRECT</w:t>
            </w:r>
          </w:p>
        </w:tc>
      </w:tr>
      <w:tr>
        <w:tblPrEx>
          <w:shd w:val="clear" w:color="auto" w:fill="d0ddef"/>
        </w:tblPrEx>
        <w:trPr>
          <w:trHeight w:val="1603"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3"/>
              </w:numPr>
              <w:spacing w:after="0" w:line="240" w:lineRule="auto"/>
              <w:rPr>
                <w:rFonts w:ascii="Arial" w:hAnsi="Arial"/>
                <w:lang w:val="en-US"/>
              </w:rPr>
            </w:pPr>
            <w:r>
              <w:rPr>
                <w:rFonts w:ascii="Arial" w:hAnsi="Arial"/>
                <w:shd w:val="nil" w:color="auto" w:fill="auto"/>
                <w:rtl w:val="0"/>
                <w:lang w:val="en-US"/>
              </w:rPr>
              <w:t xml:space="preserve">What are the planes of body motion? </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Sagittal, Frontal, Reverse</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Sagittarius, Frontal, Transverse</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Transverse, Sagittal, Frontal</w:t>
            </w:r>
          </w:p>
          <w:p>
            <w:pPr>
              <w:pStyle w:val="Body"/>
              <w:bidi w:val="0"/>
              <w:spacing w:after="0" w:line="240" w:lineRule="auto"/>
              <w:ind w:left="1276" w:right="0" w:hanging="567"/>
              <w:jc w:val="left"/>
              <w:rPr>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 xml:space="preserve">Back, Front, Side </w:t>
            </w:r>
            <w:r>
              <w:rPr>
                <w:rFonts w:ascii="Arial" w:cs="Arial" w:hAnsi="Arial" w:eastAsia="Arial"/>
                <w:shd w:val="nil" w:color="auto" w:fill="auto"/>
                <w:lang w:val="en-US"/>
              </w:rPr>
              <w:br w:type="textWrapping"/>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r>
        <w:tblPrEx>
          <w:shd w:val="clear" w:color="auto" w:fill="d0ddef"/>
        </w:tblPrEx>
        <w:trPr>
          <w:trHeight w:val="1603"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5"/>
              </w:numPr>
              <w:spacing w:after="0" w:line="240" w:lineRule="auto"/>
              <w:rPr>
                <w:rFonts w:ascii="Arial" w:hAnsi="Arial"/>
                <w:lang w:val="en-US"/>
              </w:rPr>
            </w:pPr>
            <w:r>
              <w:rPr>
                <w:rFonts w:ascii="Arial" w:hAnsi="Arial"/>
                <w:shd w:val="nil" w:color="auto" w:fill="auto"/>
                <w:rtl w:val="0"/>
                <w:lang w:val="en-US"/>
              </w:rPr>
              <w:t xml:space="preserve">What is the term associated with moving towards the midline of the body? </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Superior</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Inferior</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Plantar</w:t>
            </w:r>
          </w:p>
          <w:p>
            <w:pPr>
              <w:pStyle w:val="Body"/>
              <w:bidi w:val="0"/>
              <w:spacing w:after="0" w:line="240" w:lineRule="auto"/>
              <w:ind w:left="1276" w:right="0" w:hanging="567"/>
              <w:jc w:val="left"/>
              <w:rPr>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Medial</w:t>
            </w:r>
            <w:r>
              <w:rPr>
                <w:rFonts w:ascii="Arial" w:cs="Arial" w:hAnsi="Arial" w:eastAsia="Arial"/>
                <w:shd w:val="nil" w:color="auto" w:fill="auto"/>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r>
        <w:tblPrEx>
          <w:shd w:val="clear" w:color="auto" w:fill="d0ddef"/>
        </w:tblPrEx>
        <w:trPr>
          <w:trHeight w:val="1603"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7"/>
              </w:numPr>
              <w:spacing w:after="0" w:line="240" w:lineRule="auto"/>
              <w:rPr>
                <w:rFonts w:ascii="Arial" w:hAnsi="Arial"/>
                <w:lang w:val="en-US"/>
              </w:rPr>
            </w:pPr>
            <w:r>
              <w:rPr>
                <w:rFonts w:ascii="Arial" w:hAnsi="Arial"/>
                <w:shd w:val="nil" w:color="auto" w:fill="auto"/>
                <w:rtl w:val="0"/>
                <w:lang w:val="en-US"/>
              </w:rPr>
              <w:t>What is the focussed movement in the movement of a shrug?</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Superior and then Inferior</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cs="Arial" w:hAnsi="Arial" w:eastAsia="Arial"/>
                <w:shd w:val="nil" w:color="auto" w:fill="auto"/>
                <w:rtl w:val="0"/>
                <w:lang w:val="en-US"/>
              </w:rPr>
              <w:tab/>
              <w:t>Anterior and then Medial</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Elevation and Depression</w:t>
            </w:r>
          </w:p>
          <w:p>
            <w:pPr>
              <w:pStyle w:val="Body"/>
              <w:bidi w:val="0"/>
              <w:spacing w:after="0" w:line="240" w:lineRule="auto"/>
              <w:ind w:left="1276" w:right="0" w:hanging="567"/>
              <w:jc w:val="left"/>
              <w:rPr>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Protraction and Retraction</w:t>
            </w:r>
            <w:r>
              <w:rPr>
                <w:rFonts w:ascii="Arial" w:cs="Arial" w:hAnsi="Arial" w:eastAsia="Arial"/>
                <w:shd w:val="nil" w:color="auto" w:fill="auto"/>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r>
        <w:tblPrEx>
          <w:shd w:val="clear" w:color="auto" w:fill="d0ddef"/>
        </w:tblPrEx>
        <w:trPr>
          <w:trHeight w:val="1603"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9"/>
              </w:numPr>
              <w:spacing w:after="0" w:line="240" w:lineRule="auto"/>
              <w:rPr>
                <w:rFonts w:ascii="Arial" w:hAnsi="Arial"/>
                <w:lang w:val="en-US"/>
              </w:rPr>
            </w:pPr>
            <w:r>
              <w:rPr>
                <w:rFonts w:ascii="Arial" w:hAnsi="Arial"/>
                <w:shd w:val="nil" w:color="auto" w:fill="auto"/>
                <w:rtl w:val="0"/>
                <w:lang w:val="en-US"/>
              </w:rPr>
              <w:t>Which of the following are examples of connective tissue?</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cs="Arial" w:hAnsi="Arial" w:eastAsia="Arial"/>
                <w:shd w:val="nil" w:color="auto" w:fill="auto"/>
                <w:rtl w:val="0"/>
                <w:lang w:val="en-US"/>
              </w:rPr>
              <w:tab/>
              <w:t xml:space="preserve">Muscle, Bone, Cartilage, and Skin </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Ligaments, Tendons, Fascia, and Cartilage</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Tendons, Bones, Ligaments, and Muscle</w:t>
            </w:r>
          </w:p>
          <w:p>
            <w:pPr>
              <w:pStyle w:val="Body"/>
              <w:bidi w:val="0"/>
              <w:spacing w:after="0" w:line="240" w:lineRule="auto"/>
              <w:ind w:left="1276" w:right="0" w:hanging="567"/>
              <w:jc w:val="left"/>
              <w:rPr>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Muscle, Fascia, Cartilage, and Tendons</w:t>
            </w:r>
            <w:r>
              <w:rPr>
                <w:rFonts w:ascii="Arial" w:cs="Arial" w:hAnsi="Arial" w:eastAsia="Arial"/>
                <w:shd w:val="nil" w:color="auto" w:fill="auto"/>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r>
        <w:tblPrEx>
          <w:shd w:val="clear" w:color="auto" w:fill="d0ddef"/>
        </w:tblPrEx>
        <w:trPr>
          <w:trHeight w:val="1843"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1"/>
              </w:numPr>
              <w:spacing w:after="0" w:line="240" w:lineRule="auto"/>
              <w:rPr>
                <w:rFonts w:ascii="Arial" w:hAnsi="Arial"/>
                <w:lang w:val="en-US"/>
              </w:rPr>
            </w:pPr>
            <w:r>
              <w:rPr>
                <w:rFonts w:ascii="Arial" w:hAnsi="Arial"/>
                <w:shd w:val="nil" w:color="auto" w:fill="auto"/>
                <w:rtl w:val="0"/>
                <w:lang w:val="en-US"/>
              </w:rPr>
              <w:t>What are the major muscles required for the flexion and extension of the elbow?</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cs="Arial" w:hAnsi="Arial" w:eastAsia="Arial"/>
                <w:shd w:val="nil" w:color="auto" w:fill="auto"/>
                <w:rtl w:val="0"/>
                <w:lang w:val="en-US"/>
              </w:rPr>
              <w:tab/>
              <w:t>Quadriceps and Hamstring</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Pectoral and Latissimus Dorsi</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Biceps Femoris and Triceps</w:t>
            </w:r>
          </w:p>
          <w:p>
            <w:pPr>
              <w:pStyle w:val="Body"/>
              <w:bidi w:val="0"/>
              <w:spacing w:after="0" w:line="240" w:lineRule="auto"/>
              <w:ind w:left="1276" w:right="0" w:hanging="567"/>
              <w:jc w:val="left"/>
              <w:rPr>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Biceps and Triceps</w:t>
            </w:r>
            <w:r>
              <w:rPr>
                <w:rFonts w:ascii="Arial" w:cs="Arial" w:hAnsi="Arial" w:eastAsia="Arial"/>
                <w:shd w:val="nil" w:color="auto" w:fill="auto"/>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r>
        <w:tblPrEx>
          <w:shd w:val="clear" w:color="auto" w:fill="d0ddef"/>
        </w:tblPrEx>
        <w:trPr>
          <w:trHeight w:val="1603"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3"/>
              </w:numPr>
              <w:spacing w:after="0" w:line="240" w:lineRule="auto"/>
              <w:rPr>
                <w:rFonts w:ascii="Arial" w:hAnsi="Arial"/>
                <w:lang w:val="en-US"/>
              </w:rPr>
            </w:pPr>
            <w:r>
              <w:rPr>
                <w:rFonts w:ascii="Arial" w:hAnsi="Arial"/>
                <w:shd w:val="nil" w:color="auto" w:fill="auto"/>
                <w:rtl w:val="0"/>
                <w:lang w:val="en-US"/>
              </w:rPr>
              <w:t xml:space="preserve">What two (2) sections can the skeleton be divided into? </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cs="Arial" w:hAnsi="Arial" w:eastAsia="Arial"/>
                <w:shd w:val="nil" w:color="auto" w:fill="auto"/>
                <w:rtl w:val="0"/>
                <w:lang w:val="en-US"/>
              </w:rPr>
              <w:tab/>
              <w:t>Axial and Appendicular</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Axial and Appendages</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Torso and Limbs</w:t>
            </w:r>
          </w:p>
          <w:p>
            <w:pPr>
              <w:pStyle w:val="Body"/>
              <w:bidi w:val="0"/>
              <w:spacing w:after="0" w:line="240" w:lineRule="auto"/>
              <w:ind w:left="1276" w:right="0" w:hanging="567"/>
              <w:jc w:val="left"/>
              <w:rPr>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Long bones and Short bones</w:t>
            </w:r>
            <w:r>
              <w:rPr>
                <w:rFonts w:ascii="Arial" w:cs="Arial" w:hAnsi="Arial" w:eastAsia="Arial"/>
                <w:shd w:val="nil" w:color="auto" w:fill="auto"/>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r>
        <w:tblPrEx>
          <w:shd w:val="clear" w:color="auto" w:fill="d0ddef"/>
        </w:tblPrEx>
        <w:trPr>
          <w:trHeight w:val="1603"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keepNext w:val="1"/>
              <w:numPr>
                <w:ilvl w:val="0"/>
                <w:numId w:val="15"/>
              </w:numPr>
              <w:spacing w:after="0" w:line="240" w:lineRule="auto"/>
              <w:rPr>
                <w:rFonts w:ascii="Arial" w:hAnsi="Arial"/>
                <w:lang w:val="en-US"/>
              </w:rPr>
            </w:pPr>
            <w:r>
              <w:rPr>
                <w:rFonts w:ascii="Arial" w:hAnsi="Arial"/>
                <w:shd w:val="nil" w:color="auto" w:fill="auto"/>
                <w:rtl w:val="0"/>
                <w:lang w:val="en-US"/>
              </w:rPr>
              <w:t xml:space="preserve">What three (3) sections can joints be classified into? </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cs="Arial" w:hAnsi="Arial" w:eastAsia="Arial"/>
                <w:shd w:val="nil" w:color="auto" w:fill="auto"/>
                <w:rtl w:val="0"/>
                <w:lang w:val="en-US"/>
              </w:rPr>
              <w:tab/>
              <w:t xml:space="preserve">Fibrous, Cartilage, Synovial </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Fibre, Cartilaginous, Synovial</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Fibrous, Cartilaginous, Synovial</w:t>
            </w:r>
          </w:p>
          <w:p>
            <w:pPr>
              <w:pStyle w:val="Body"/>
              <w:bidi w:val="0"/>
              <w:spacing w:after="0" w:line="240" w:lineRule="auto"/>
              <w:ind w:left="1276" w:right="0" w:hanging="567"/>
              <w:jc w:val="left"/>
              <w:rPr>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Fibro, Hyaline, Symphasis</w:t>
            </w:r>
            <w:r>
              <w:rPr>
                <w:rFonts w:ascii="Arial" w:cs="Arial" w:hAnsi="Arial" w:eastAsia="Arial"/>
                <w:shd w:val="nil" w:color="auto" w:fill="auto"/>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r>
        <w:tblPrEx>
          <w:shd w:val="clear" w:color="auto" w:fill="d0ddef"/>
        </w:tblPrEx>
        <w:trPr>
          <w:trHeight w:val="1603"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7"/>
              </w:numPr>
              <w:spacing w:after="0" w:line="240" w:lineRule="auto"/>
              <w:rPr>
                <w:rFonts w:ascii="Arial" w:hAnsi="Arial"/>
                <w:lang w:val="en-US"/>
              </w:rPr>
            </w:pPr>
            <w:r>
              <w:rPr>
                <w:rFonts w:ascii="Arial" w:hAnsi="Arial"/>
                <w:shd w:val="nil" w:color="auto" w:fill="auto"/>
                <w:rtl w:val="0"/>
                <w:lang w:val="en-US"/>
              </w:rPr>
              <w:t>What are fast twitch fibres known as?</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cs="Arial" w:hAnsi="Arial" w:eastAsia="Arial"/>
                <w:shd w:val="nil" w:color="auto" w:fill="auto"/>
                <w:rtl w:val="0"/>
                <w:lang w:val="en-US"/>
              </w:rPr>
              <w:tab/>
              <w:t xml:space="preserve">Type I </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Type II</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Type IA and Type IB</w:t>
            </w:r>
          </w:p>
          <w:p>
            <w:pPr>
              <w:pStyle w:val="Body"/>
              <w:bidi w:val="0"/>
              <w:spacing w:after="0" w:line="240" w:lineRule="auto"/>
              <w:ind w:left="1276" w:right="0" w:hanging="567"/>
              <w:jc w:val="left"/>
              <w:rPr>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Type III</w:t>
            </w:r>
            <w:r>
              <w:rPr>
                <w:rFonts w:ascii="Arial" w:cs="Arial" w:hAnsi="Arial" w:eastAsia="Arial"/>
                <w:shd w:val="nil" w:color="auto" w:fill="auto"/>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r>
        <w:tblPrEx>
          <w:shd w:val="clear" w:color="auto" w:fill="d0ddef"/>
        </w:tblPrEx>
        <w:trPr>
          <w:trHeight w:val="1603"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19"/>
              </w:numPr>
              <w:spacing w:after="0" w:line="240" w:lineRule="auto"/>
              <w:rPr>
                <w:rFonts w:ascii="Arial" w:hAnsi="Arial"/>
                <w:lang w:val="en-US"/>
              </w:rPr>
            </w:pPr>
            <w:r>
              <w:rPr>
                <w:rFonts w:ascii="Arial" w:hAnsi="Arial"/>
                <w:shd w:val="nil" w:color="auto" w:fill="auto"/>
                <w:rtl w:val="0"/>
                <w:lang w:val="en-US"/>
              </w:rPr>
              <w:t xml:space="preserve">What does the mechanics of breathing involve? </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cs="Arial" w:hAnsi="Arial" w:eastAsia="Arial"/>
                <w:shd w:val="nil" w:color="auto" w:fill="auto"/>
                <w:rtl w:val="0"/>
                <w:lang w:val="en-US"/>
              </w:rPr>
              <w:tab/>
              <w:t xml:space="preserve">Breathing in and breathing out </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Inspire and exhale</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Inspiration and expiration</w:t>
            </w:r>
          </w:p>
          <w:p>
            <w:pPr>
              <w:pStyle w:val="Body"/>
              <w:bidi w:val="0"/>
              <w:spacing w:after="0" w:line="240" w:lineRule="auto"/>
              <w:ind w:left="1276" w:right="0" w:hanging="567"/>
              <w:jc w:val="left"/>
              <w:rPr>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Respiration and expiration</w:t>
            </w:r>
            <w:r>
              <w:rPr>
                <w:rFonts w:ascii="Arial" w:cs="Arial" w:hAnsi="Arial" w:eastAsia="Arial"/>
                <w:shd w:val="nil" w:color="auto" w:fill="auto"/>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r>
        <w:tblPrEx>
          <w:shd w:val="clear" w:color="auto" w:fill="d0ddef"/>
        </w:tblPrEx>
        <w:trPr>
          <w:trHeight w:val="1603"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21"/>
              </w:numPr>
              <w:spacing w:after="0" w:line="240" w:lineRule="auto"/>
              <w:rPr>
                <w:rFonts w:ascii="Arial" w:hAnsi="Arial"/>
                <w:lang w:val="en-US"/>
              </w:rPr>
            </w:pPr>
            <w:r>
              <w:rPr>
                <w:rFonts w:ascii="Arial" w:hAnsi="Arial"/>
                <w:shd w:val="nil" w:color="auto" w:fill="auto"/>
                <w:rtl w:val="0"/>
                <w:lang w:val="en-US"/>
              </w:rPr>
              <w:t>What does ATP stand for?</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cs="Arial" w:hAnsi="Arial" w:eastAsia="Arial"/>
                <w:shd w:val="nil" w:color="auto" w:fill="auto"/>
                <w:rtl w:val="0"/>
                <w:lang w:val="en-US"/>
              </w:rPr>
              <w:tab/>
              <w:t xml:space="preserve">Adenosine Two Phosphate </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Adenosine Tri Phosphate</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Adenosine Three Phosphates</w:t>
            </w:r>
          </w:p>
          <w:p>
            <w:pPr>
              <w:pStyle w:val="Body"/>
              <w:bidi w:val="0"/>
              <w:spacing w:after="0" w:line="240" w:lineRule="auto"/>
              <w:ind w:left="1276" w:right="0" w:hanging="567"/>
              <w:jc w:val="left"/>
              <w:rPr>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Adrenaline Tri Phosphate</w:t>
            </w:r>
            <w:r>
              <w:rPr>
                <w:rFonts w:ascii="Arial" w:cs="Arial" w:hAnsi="Arial" w:eastAsia="Arial"/>
                <w:shd w:val="nil" w:color="auto" w:fill="auto"/>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r>
        <w:tblPrEx>
          <w:shd w:val="clear" w:color="auto" w:fill="d0ddef"/>
        </w:tblPrEx>
        <w:trPr>
          <w:trHeight w:val="1523"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23"/>
              </w:numPr>
              <w:spacing w:after="0" w:line="240" w:lineRule="auto"/>
              <w:rPr>
                <w:rFonts w:ascii="Arial" w:hAnsi="Arial"/>
                <w:lang w:val="en-US"/>
              </w:rPr>
            </w:pPr>
            <w:r>
              <w:rPr>
                <w:rFonts w:ascii="Arial" w:hAnsi="Arial"/>
                <w:shd w:val="nil" w:color="auto" w:fill="auto"/>
                <w:rtl w:val="0"/>
                <w:lang w:val="en-US"/>
              </w:rPr>
              <w:t>True or False: In multicellular organisms, including humans, all cells, tissues, organs, and organ systems of the body work together to maintain the life and health of the organism.</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cs="Arial" w:hAnsi="Arial" w:eastAsia="Arial"/>
                <w:shd w:val="nil" w:color="auto" w:fill="auto"/>
                <w:rtl w:val="0"/>
                <w:lang w:val="en-US"/>
              </w:rPr>
              <w:tab/>
              <w:t xml:space="preserve">True </w:t>
            </w:r>
          </w:p>
          <w:p>
            <w:pPr>
              <w:pStyle w:val="Body"/>
              <w:bidi w:val="0"/>
              <w:spacing w:after="0" w:line="240" w:lineRule="auto"/>
              <w:ind w:left="1276" w:right="0" w:hanging="567"/>
              <w:jc w:val="left"/>
              <w:rPr>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False</w:t>
            </w:r>
            <w:r>
              <w:rPr>
                <w:rFonts w:ascii="Arial" w:cs="Arial" w:hAnsi="Arial" w:eastAsia="Arial"/>
                <w:shd w:val="nil" w:color="auto" w:fill="auto"/>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r>
        <w:tblPrEx>
          <w:shd w:val="clear" w:color="auto" w:fill="d0ddef"/>
        </w:tblPrEx>
        <w:trPr>
          <w:trHeight w:val="1605" w:hRule="atLeast"/>
        </w:trPr>
        <w:tc>
          <w:tcPr>
            <w:tcW w:type="dxa" w:w="7938"/>
            <w:tcBorders>
              <w:top w:val="single" w:color="000000" w:sz="4" w:space="0" w:shadow="0" w:frame="0"/>
              <w:left w:val="single" w:color="000000" w:sz="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keepNext w:val="1"/>
              <w:numPr>
                <w:ilvl w:val="0"/>
                <w:numId w:val="25"/>
              </w:numPr>
              <w:spacing w:after="0" w:line="240" w:lineRule="auto"/>
              <w:rPr>
                <w:rFonts w:ascii="Arial" w:hAnsi="Arial"/>
                <w:lang w:val="en-US"/>
              </w:rPr>
            </w:pPr>
            <w:r>
              <w:rPr>
                <w:rFonts w:ascii="Arial" w:hAnsi="Arial"/>
                <w:shd w:val="nil" w:color="auto" w:fill="auto"/>
                <w:rtl w:val="0"/>
                <w:lang w:val="en-US"/>
              </w:rPr>
              <w:t xml:space="preserve">What are the four (4) tissue types? </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cs="Arial" w:hAnsi="Arial" w:eastAsia="Arial"/>
                <w:shd w:val="nil" w:color="auto" w:fill="auto"/>
                <w:rtl w:val="0"/>
                <w:lang w:val="en-US"/>
              </w:rPr>
              <w:tab/>
              <w:t>Isokinetic, Isometric, Concentric, Eccentric</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cs="Arial" w:hAnsi="Arial" w:eastAsia="Arial"/>
                <w:shd w:val="nil" w:color="auto" w:fill="auto"/>
                <w:rtl w:val="0"/>
                <w:lang w:val="en-US"/>
              </w:rPr>
              <w:tab/>
              <w:t>Connective, Muscle, Nervous, Epithelial</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Superficial, Inferior, Deep, Anterior</w:t>
            </w:r>
          </w:p>
          <w:p>
            <w:pPr>
              <w:pStyle w:val="Body"/>
              <w:bidi w:val="0"/>
              <w:spacing w:after="0" w:line="240" w:lineRule="auto"/>
              <w:ind w:left="1276" w:right="0" w:hanging="567"/>
              <w:jc w:val="left"/>
              <w:rPr>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Muscle, Nervous, Connective, Organism</w:t>
            </w:r>
            <w:r>
              <w:rPr>
                <w:rFonts w:ascii="Arial" w:cs="Arial" w:hAnsi="Arial" w:eastAsia="Arial"/>
                <w:shd w:val="nil" w:color="auto" w:fill="auto"/>
              </w:rPr>
            </w:r>
          </w:p>
        </w:tc>
        <w:tc>
          <w:tcPr>
            <w:tcW w:type="dxa" w:w="1304"/>
            <w:tcBorders>
              <w:top w:val="single" w:color="000000" w:sz="4" w:space="0" w:shadow="0" w:frame="0"/>
              <w:left w:val="single" w:color="000000" w:sz="4" w:space="0" w:shadow="0" w:frame="0"/>
              <w:bottom w:val="single" w:color="000000" w:sz="6"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bl>
    <w:p>
      <w:pPr>
        <w:pStyle w:val="Body"/>
        <w:widowControl w:val="0"/>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7938"/>
        <w:gridCol w:w="1304"/>
      </w:tblGrid>
      <w:tr>
        <w:tblPrEx>
          <w:shd w:val="clear" w:color="auto" w:fill="d0ddef"/>
        </w:tblPrEx>
        <w:trPr>
          <w:trHeight w:val="2018"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numPr>
                <w:ilvl w:val="0"/>
                <w:numId w:val="27"/>
              </w:numPr>
              <w:rPr>
                <w:rFonts w:ascii="Arial" w:hAnsi="Arial"/>
                <w:lang w:val="en-US"/>
              </w:rPr>
            </w:pPr>
            <w:r>
              <w:rPr>
                <w:rFonts w:ascii="Arial" w:hAnsi="Arial"/>
                <w:shd w:val="nil" w:color="auto" w:fill="auto"/>
                <w:rtl w:val="0"/>
                <w:lang w:val="en-US"/>
              </w:rPr>
              <w:t xml:space="preserve">Which of the following methods will keep you aware of emerging knowledge of anatomy and physiology relevant to the development of your own professional practice? Select all that apply. </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cs="Arial" w:hAnsi="Arial" w:eastAsia="Arial"/>
                <w:shd w:val="nil" w:color="auto" w:fill="auto"/>
                <w:rtl w:val="0"/>
                <w:lang w:val="en-US"/>
              </w:rPr>
              <w:tab/>
              <w:t>Reading journal articles</w:t>
            </w:r>
          </w:p>
          <w:p>
            <w:pPr>
              <w:pStyle w:val="Body"/>
              <w:bidi w:val="0"/>
              <w:spacing w:after="0" w:line="240" w:lineRule="auto"/>
              <w:ind w:left="1276" w:right="0" w:hanging="567"/>
              <w:jc w:val="left"/>
              <w:rPr>
                <w:rFonts w:ascii="Arial" w:cs="Arial" w:hAnsi="Arial" w:eastAsia="Arial"/>
                <w:shd w:val="nil" w:color="auto" w:fill="auto"/>
                <w:rtl w:val="0"/>
              </w:rPr>
            </w:pPr>
            <w:r>
              <w:rPr>
                <w:rFonts w:ascii="MS Gothic" w:cs="MS Gothic" w:hAnsi="MS Gothic" w:eastAsia="MS Gothic" w:hint="default"/>
                <w:sz w:val="28"/>
                <w:szCs w:val="28"/>
                <w:shd w:val="nil" w:color="auto" w:fill="auto"/>
                <w:rtl w:val="0"/>
                <w:lang w:val="en-US"/>
              </w:rPr>
              <w:t>☒</w:t>
            </w:r>
            <w:r>
              <w:rPr>
                <w:rFonts w:ascii="Arial" w:cs="Arial" w:hAnsi="Arial" w:eastAsia="Arial"/>
                <w:shd w:val="nil" w:color="auto" w:fill="auto"/>
                <w:rtl w:val="0"/>
                <w:lang w:val="en-US"/>
              </w:rPr>
              <w:tab/>
              <w:t xml:space="preserve"> Newsletters from health professional associations</w:t>
            </w:r>
          </w:p>
          <w:p>
            <w:pPr>
              <w:pStyle w:val="Body"/>
              <w:bidi w:val="0"/>
              <w:spacing w:after="0" w:line="240" w:lineRule="auto"/>
              <w:ind w:left="1276" w:right="0" w:hanging="567"/>
              <w:jc w:val="left"/>
              <w:rPr>
                <w:rtl w:val="0"/>
              </w:rPr>
            </w:pPr>
            <w:r>
              <w:rPr>
                <w:rFonts w:ascii="MS Gothic" w:cs="MS Gothic" w:hAnsi="MS Gothic" w:eastAsia="MS Gothic" w:hint="default"/>
                <w:sz w:val="28"/>
                <w:szCs w:val="28"/>
                <w:shd w:val="nil" w:color="auto" w:fill="auto"/>
                <w:rtl w:val="0"/>
                <w:lang w:val="en-US"/>
              </w:rPr>
              <w:t>☐</w:t>
            </w:r>
            <w:r>
              <w:rPr>
                <w:rFonts w:ascii="Arial" w:hAnsi="Arial"/>
                <w:shd w:val="nil" w:color="auto" w:fill="auto"/>
                <w:rtl w:val="0"/>
                <w:lang w:val="en-US"/>
              </w:rPr>
              <w:t xml:space="preserve"> </w:t>
              <w:tab/>
              <w:t>Networking within your industry</w:t>
            </w:r>
            <w:r>
              <w:rPr>
                <w:rFonts w:ascii="Arial" w:cs="Arial" w:hAnsi="Arial" w:eastAsia="Arial"/>
                <w:shd w:val="nil" w:color="auto" w:fill="auto"/>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bl>
    <w:p>
      <w:pPr>
        <w:pStyle w:val="Body"/>
        <w:widowControl w:val="0"/>
        <w:spacing w:after="0" w:line="240" w:lineRule="auto"/>
        <w:rPr>
          <w:rFonts w:ascii="Arial" w:cs="Arial" w:hAnsi="Arial" w:eastAsia="Arial"/>
        </w:rPr>
      </w:pPr>
    </w:p>
    <w:p>
      <w:pPr>
        <w:pStyle w:val="Body"/>
      </w:pPr>
      <w:r>
        <w:rPr>
          <w:rFonts w:ascii="Arial Unicode MS" w:cs="Arial Unicode MS" w:hAnsi="Arial Unicode MS" w:eastAsia="Arial Unicode MS"/>
          <w:b w:val="0"/>
          <w:bCs w:val="0"/>
          <w:i w:val="0"/>
          <w:iCs w:val="0"/>
        </w:rPr>
        <w:br w:type="page"/>
      </w: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7938"/>
        <w:gridCol w:w="1304"/>
      </w:tblGrid>
      <w:tr>
        <w:tblPrEx>
          <w:shd w:val="clear" w:color="auto" w:fill="d0ddef"/>
        </w:tblPrEx>
        <w:trPr>
          <w:trHeight w:val="7301"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numPr>
                <w:ilvl w:val="0"/>
                <w:numId w:val="29"/>
              </w:numPr>
              <w:rPr>
                <w:rFonts w:ascii="Arial" w:hAnsi="Arial"/>
                <w:lang w:val="en-US"/>
              </w:rPr>
            </w:pPr>
            <w:r>
              <w:rPr>
                <w:rFonts w:ascii="Arial" w:hAnsi="Arial"/>
                <w:shd w:val="nil" w:color="auto" w:fill="auto"/>
                <w:rtl w:val="0"/>
                <w:lang w:val="en-US"/>
              </w:rPr>
              <w:t xml:space="preserve">Fill in the blanks for the statements below, selecting the correct option. </w:t>
            </w: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b w:val="1"/>
                <w:bCs w:val="1"/>
                <w:shd w:val="nil" w:color="auto" w:fill="auto"/>
                <w:lang w:val="en-US"/>
              </w:rPr>
            </w:pPr>
            <w:r>
              <w:rPr>
                <w:rFonts w:ascii="Arial" w:hAnsi="Arial"/>
                <w:b w:val="1"/>
                <w:bCs w:val="1"/>
                <w:shd w:val="nil" w:color="auto" w:fill="auto"/>
                <w:rtl w:val="0"/>
                <w:lang w:val="en-US"/>
              </w:rPr>
              <w:t>Statement</w:t>
              <w:tab/>
              <w:t>Option 1</w:t>
              <w:tab/>
              <w:t>Option 2</w:t>
            </w:r>
          </w:p>
          <w:p>
            <w:pPr>
              <w:pStyle w:val="Body"/>
              <w:spacing w:after="0" w:line="240" w:lineRule="auto"/>
              <w:jc w:val="center"/>
              <w:rPr>
                <w:rFonts w:ascii="Arial" w:cs="Arial" w:hAnsi="Arial" w:eastAsia="Arial"/>
                <w:shd w:val="nil" w:color="auto" w:fill="auto"/>
                <w:lang w:val="en-US"/>
              </w:rPr>
            </w:pPr>
            <w:r>
              <w:rPr>
                <w:rFonts w:ascii="Arial" w:hAnsi="Arial"/>
                <w:shd w:val="nil" w:color="auto" w:fill="auto"/>
                <w:rtl w:val="0"/>
                <w:lang w:val="en-US"/>
              </w:rPr>
              <w:t>The pectoralis major is _____ to the rhomboids.</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Anterior</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Posterior</w:t>
            </w:r>
          </w:p>
          <w:p>
            <w:pPr>
              <w:pStyle w:val="Body"/>
              <w:spacing w:after="0" w:line="240" w:lineRule="auto"/>
              <w:jc w:val="center"/>
              <w:rPr>
                <w:rFonts w:ascii="Arial" w:cs="Arial" w:hAnsi="Arial" w:eastAsia="Arial"/>
                <w:shd w:val="nil" w:color="auto" w:fill="auto"/>
              </w:rPr>
            </w:pPr>
            <w:r>
              <w:rPr>
                <w:rFonts w:ascii="Arial" w:hAnsi="Arial"/>
                <w:shd w:val="nil" w:color="auto" w:fill="auto"/>
                <w:rtl w:val="0"/>
                <w:lang w:val="en-US"/>
              </w:rPr>
              <w:t>The soleus is _____ to the gastrocnemius.</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w:t>
            </w:r>
          </w:p>
          <w:p>
            <w:pPr>
              <w:pStyle w:val="Body"/>
              <w:spacing w:after="0" w:line="240" w:lineRule="auto"/>
              <w:jc w:val="center"/>
              <w:rPr>
                <w:rFonts w:ascii="Arial" w:cs="Arial" w:hAnsi="Arial" w:eastAsia="Arial"/>
                <w:shd w:val="nil" w:color="auto" w:fill="auto"/>
                <w:lang w:val="en-US"/>
              </w:rPr>
            </w:pPr>
            <w:r>
              <w:rPr>
                <w:rFonts w:ascii="Arial" w:hAnsi="Arial"/>
                <w:shd w:val="nil" w:color="auto" w:fill="auto"/>
                <w:rtl w:val="0"/>
                <w:lang w:val="en-US"/>
              </w:rPr>
              <w:t>Deep</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Superficial</w:t>
            </w:r>
          </w:p>
          <w:p>
            <w:pPr>
              <w:pStyle w:val="Body"/>
              <w:spacing w:after="0" w:line="240" w:lineRule="auto"/>
              <w:jc w:val="center"/>
              <w:rPr>
                <w:rFonts w:ascii="Arial" w:cs="Arial" w:hAnsi="Arial" w:eastAsia="Arial"/>
                <w:shd w:val="nil" w:color="auto" w:fill="auto"/>
              </w:rPr>
            </w:pPr>
            <w:r>
              <w:rPr>
                <w:rFonts w:ascii="Arial" w:hAnsi="Arial"/>
                <w:shd w:val="nil" w:color="auto" w:fill="auto"/>
                <w:rtl w:val="0"/>
                <w:lang w:val="en-US"/>
              </w:rPr>
              <w:t>The pectoralis major is _____ to the rhomboids.</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w:t>
            </w:r>
          </w:p>
          <w:p>
            <w:pPr>
              <w:pStyle w:val="Body"/>
              <w:spacing w:after="0" w:line="240" w:lineRule="auto"/>
              <w:jc w:val="center"/>
              <w:rPr>
                <w:rFonts w:ascii="Arial" w:cs="Arial" w:hAnsi="Arial" w:eastAsia="Arial"/>
                <w:shd w:val="nil" w:color="auto" w:fill="auto"/>
                <w:lang w:val="en-US"/>
              </w:rPr>
            </w:pPr>
            <w:r>
              <w:rPr>
                <w:rFonts w:ascii="Arial" w:hAnsi="Arial"/>
                <w:shd w:val="nil" w:color="auto" w:fill="auto"/>
                <w:rtl w:val="0"/>
                <w:lang w:val="en-US"/>
              </w:rPr>
              <w:t>Deep</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Superficial</w:t>
            </w:r>
          </w:p>
          <w:p>
            <w:pPr>
              <w:pStyle w:val="Body"/>
              <w:spacing w:after="0" w:line="240" w:lineRule="auto"/>
              <w:jc w:val="center"/>
              <w:rPr>
                <w:rFonts w:ascii="Arial" w:cs="Arial" w:hAnsi="Arial" w:eastAsia="Arial"/>
                <w:shd w:val="nil" w:color="auto" w:fill="auto"/>
                <w:lang w:val="en-US"/>
              </w:rPr>
            </w:pPr>
            <w:r>
              <w:rPr>
                <w:rFonts w:ascii="Arial" w:hAnsi="Arial"/>
                <w:shd w:val="nil" w:color="auto" w:fill="auto"/>
                <w:rtl w:val="0"/>
                <w:lang w:val="en-US"/>
              </w:rPr>
              <w:t>The rhomboids are _____ to the trapezius.</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Anterior</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Posterior</w:t>
            </w:r>
          </w:p>
          <w:p>
            <w:pPr>
              <w:pStyle w:val="Body"/>
              <w:spacing w:after="0" w:line="240" w:lineRule="auto"/>
              <w:jc w:val="center"/>
              <w:rPr>
                <w:rFonts w:ascii="Arial" w:cs="Arial" w:hAnsi="Arial" w:eastAsia="Arial"/>
                <w:shd w:val="nil" w:color="auto" w:fill="auto"/>
              </w:rPr>
            </w:pPr>
            <w:r>
              <w:rPr>
                <w:rFonts w:ascii="Arial" w:hAnsi="Arial"/>
                <w:shd w:val="nil" w:color="auto" w:fill="auto"/>
                <w:rtl w:val="0"/>
                <w:lang w:val="en-US"/>
              </w:rPr>
              <w:t>The bicep femoris is _____ to the semimembranosus.</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w:t>
              <w:br w:type="textWrapping"/>
            </w:r>
            <w:r>
              <w:rPr>
                <w:rFonts w:ascii="Arial" w:hAnsi="Arial"/>
                <w:shd w:val="nil" w:color="auto" w:fill="auto"/>
                <w:rtl w:val="0"/>
                <w:lang w:val="en-US"/>
              </w:rPr>
              <w:t>Lateral</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w:t>
            </w:r>
          </w:p>
          <w:p>
            <w:pPr>
              <w:pStyle w:val="Body"/>
              <w:spacing w:after="0" w:line="240" w:lineRule="auto"/>
              <w:jc w:val="center"/>
              <w:rPr>
                <w:rFonts w:ascii="Arial" w:cs="Arial" w:hAnsi="Arial" w:eastAsia="Arial"/>
                <w:shd w:val="nil" w:color="auto" w:fill="auto"/>
                <w:lang w:val="en-US"/>
              </w:rPr>
            </w:pPr>
            <w:r>
              <w:rPr>
                <w:rFonts w:ascii="Arial" w:hAnsi="Arial"/>
                <w:shd w:val="nil" w:color="auto" w:fill="auto"/>
                <w:rtl w:val="0"/>
                <w:lang w:val="en-US"/>
              </w:rPr>
              <w:t>Medial</w:t>
            </w:r>
          </w:p>
          <w:p>
            <w:pPr>
              <w:pStyle w:val="Body"/>
              <w:spacing w:after="0" w:line="240" w:lineRule="auto"/>
              <w:jc w:val="center"/>
              <w:rPr>
                <w:rFonts w:ascii="Arial" w:cs="Arial" w:hAnsi="Arial" w:eastAsia="Arial"/>
                <w:shd w:val="nil" w:color="auto" w:fill="auto"/>
                <w:lang w:val="en-US"/>
              </w:rPr>
            </w:pPr>
            <w:r>
              <w:rPr>
                <w:rFonts w:ascii="Arial" w:hAnsi="Arial"/>
                <w:shd w:val="nil" w:color="auto" w:fill="auto"/>
                <w:rtl w:val="0"/>
                <w:lang w:val="en-US"/>
              </w:rPr>
              <w:t>Anterior deltoid is _____ to rectus abdominus.</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Superior</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w:t>
              <w:br w:type="textWrapping"/>
            </w:r>
            <w:r>
              <w:rPr>
                <w:rFonts w:ascii="Arial" w:hAnsi="Arial"/>
                <w:shd w:val="nil" w:color="auto" w:fill="auto"/>
                <w:rtl w:val="0"/>
                <w:lang w:val="en-US"/>
              </w:rPr>
              <w:t>Inferior</w:t>
            </w:r>
          </w:p>
          <w:p>
            <w:pPr>
              <w:pStyle w:val="Body"/>
              <w:spacing w:after="0" w:line="240" w:lineRule="auto"/>
              <w:jc w:val="center"/>
              <w:rPr>
                <w:rFonts w:ascii="Arial" w:cs="Arial" w:hAnsi="Arial" w:eastAsia="Arial"/>
                <w:shd w:val="nil" w:color="auto" w:fill="auto"/>
              </w:rPr>
            </w:pPr>
            <w:r>
              <w:rPr>
                <w:rFonts w:ascii="Arial" w:hAnsi="Arial"/>
                <w:shd w:val="nil" w:color="auto" w:fill="auto"/>
                <w:rtl w:val="0"/>
                <w:lang w:val="en-US"/>
              </w:rPr>
              <w:t>Rectus abdominus is _____ to the obliques.</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w:t>
              <w:br w:type="textWrapping"/>
            </w:r>
            <w:r>
              <w:rPr>
                <w:rFonts w:ascii="Arial" w:hAnsi="Arial"/>
                <w:shd w:val="nil" w:color="auto" w:fill="auto"/>
                <w:rtl w:val="0"/>
                <w:lang w:val="en-US"/>
              </w:rPr>
              <w:t>Lateral</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w:t>
            </w:r>
          </w:p>
          <w:p>
            <w:pPr>
              <w:pStyle w:val="Body"/>
              <w:spacing w:after="0" w:line="240" w:lineRule="auto"/>
              <w:jc w:val="center"/>
              <w:rPr>
                <w:rFonts w:ascii="Arial" w:cs="Arial" w:hAnsi="Arial" w:eastAsia="Arial"/>
                <w:shd w:val="nil" w:color="auto" w:fill="auto"/>
                <w:lang w:val="en-US"/>
              </w:rPr>
            </w:pPr>
            <w:r>
              <w:rPr>
                <w:rFonts w:ascii="Arial" w:hAnsi="Arial"/>
                <w:shd w:val="nil" w:color="auto" w:fill="auto"/>
                <w:rtl w:val="0"/>
                <w:lang w:val="en-US"/>
              </w:rPr>
              <w:t>Medial</w:t>
            </w:r>
          </w:p>
          <w:p>
            <w:pPr>
              <w:pStyle w:val="Body"/>
              <w:spacing w:after="0" w:line="240" w:lineRule="auto"/>
              <w:jc w:val="center"/>
              <w:rPr>
                <w:rFonts w:ascii="Arial" w:cs="Arial" w:hAnsi="Arial" w:eastAsia="Arial"/>
                <w:shd w:val="nil" w:color="auto" w:fill="auto"/>
                <w:lang w:val="en-US"/>
              </w:rPr>
            </w:pPr>
            <w:r>
              <w:rPr>
                <w:rFonts w:ascii="Arial" w:hAnsi="Arial"/>
                <w:shd w:val="nil" w:color="auto" w:fill="auto"/>
                <w:rtl w:val="0"/>
                <w:lang w:val="en-US"/>
              </w:rPr>
              <w:t>The elbow joint is _____ to the shoulder joint.</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Superior</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w:t>
              <w:br w:type="textWrapping"/>
            </w:r>
            <w:r>
              <w:rPr>
                <w:rFonts w:ascii="Arial" w:hAnsi="Arial"/>
                <w:shd w:val="nil" w:color="auto" w:fill="auto"/>
                <w:rtl w:val="0"/>
                <w:lang w:val="en-US"/>
              </w:rPr>
              <w:t>Inferior</w:t>
            </w:r>
          </w:p>
          <w:p>
            <w:pPr>
              <w:pStyle w:val="Body"/>
              <w:spacing w:after="0" w:line="240" w:lineRule="auto"/>
              <w:jc w:val="center"/>
              <w:rPr>
                <w:rFonts w:ascii="Arial" w:cs="Arial" w:hAnsi="Arial" w:eastAsia="Arial"/>
                <w:shd w:val="nil" w:color="auto" w:fill="auto"/>
              </w:rPr>
            </w:pPr>
            <w:r>
              <w:rPr>
                <w:rFonts w:ascii="Arial" w:hAnsi="Arial"/>
                <w:shd w:val="nil" w:color="auto" w:fill="auto"/>
                <w:rtl w:val="0"/>
                <w:lang w:val="en-US"/>
              </w:rPr>
              <w:t>The wrist joint is _____ to the elbow joint.</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w:t>
            </w:r>
          </w:p>
          <w:p>
            <w:pPr>
              <w:pStyle w:val="Body"/>
              <w:spacing w:after="0" w:line="240" w:lineRule="auto"/>
              <w:jc w:val="center"/>
              <w:rPr>
                <w:rFonts w:ascii="Arial" w:cs="Arial" w:hAnsi="Arial" w:eastAsia="Arial"/>
                <w:shd w:val="nil" w:color="auto" w:fill="auto"/>
                <w:lang w:val="en-US"/>
              </w:rPr>
            </w:pPr>
            <w:r>
              <w:rPr>
                <w:rFonts w:ascii="Arial" w:hAnsi="Arial"/>
                <w:shd w:val="nil" w:color="auto" w:fill="auto"/>
                <w:rtl w:val="0"/>
                <w:lang w:val="en-US"/>
              </w:rPr>
              <w:t>Distal</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w:t>
              <w:br w:type="textWrapping"/>
            </w:r>
            <w:r>
              <w:rPr>
                <w:rFonts w:ascii="Arial" w:hAnsi="Arial"/>
                <w:shd w:val="nil" w:color="auto" w:fill="auto"/>
                <w:rtl w:val="0"/>
                <w:lang w:val="en-US"/>
              </w:rPr>
              <w:t>Proximal</w:t>
            </w:r>
          </w:p>
          <w:p>
            <w:pPr>
              <w:pStyle w:val="Body"/>
              <w:spacing w:after="0" w:line="240" w:lineRule="auto"/>
              <w:jc w:val="center"/>
              <w:rPr>
                <w:rFonts w:ascii="Arial" w:cs="Arial" w:hAnsi="Arial" w:eastAsia="Arial"/>
                <w:shd w:val="nil" w:color="auto" w:fill="auto"/>
              </w:rPr>
            </w:pPr>
            <w:r>
              <w:rPr>
                <w:rFonts w:ascii="Arial" w:hAnsi="Arial"/>
                <w:shd w:val="nil" w:color="auto" w:fill="auto"/>
                <w:rtl w:val="0"/>
                <w:lang w:val="en-US"/>
              </w:rPr>
              <w:t>The knee joint is _____ to the ankle joint.</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w:t>
            </w:r>
          </w:p>
          <w:p>
            <w:pPr>
              <w:pStyle w:val="Body"/>
              <w:spacing w:after="0" w:line="240" w:lineRule="auto"/>
              <w:jc w:val="center"/>
              <w:rPr>
                <w:rFonts w:ascii="Arial" w:cs="Arial" w:hAnsi="Arial" w:eastAsia="Arial"/>
                <w:shd w:val="nil" w:color="auto" w:fill="auto"/>
                <w:lang w:val="en-US"/>
              </w:rPr>
            </w:pPr>
            <w:r>
              <w:rPr>
                <w:rFonts w:ascii="Arial" w:hAnsi="Arial"/>
                <w:shd w:val="nil" w:color="auto" w:fill="auto"/>
                <w:rtl w:val="0"/>
                <w:lang w:val="en-US"/>
              </w:rPr>
              <w:t>Distal</w:t>
              <w:tab/>
            </w:r>
            <w:r>
              <w:rPr>
                <w:rFonts w:ascii="MS Gothic" w:cs="MS Gothic" w:hAnsi="MS Gothic" w:eastAsia="MS Gothic"/>
                <w:sz w:val="28"/>
                <w:szCs w:val="28"/>
                <w:shd w:val="nil" w:color="auto" w:fill="auto"/>
                <w:rtl w:val="0"/>
                <w:lang w:val="en-US"/>
              </w:rPr>
              <w:t>☐</w:t>
            </w:r>
            <w:r>
              <w:rPr>
                <w:rFonts w:ascii="Arial" w:hAnsi="Arial"/>
                <w:shd w:val="nil" w:color="auto" w:fill="auto"/>
                <w:rtl w:val="0"/>
                <w:lang w:val="en-US"/>
              </w:rPr>
              <w:t xml:space="preserve"> </w:t>
              <w:br w:type="textWrapping"/>
            </w:r>
            <w:r>
              <w:rPr>
                <w:rFonts w:ascii="Arial" w:hAnsi="Arial"/>
                <w:shd w:val="nil" w:color="auto" w:fill="auto"/>
                <w:rtl w:val="0"/>
                <w:lang w:val="en-US"/>
              </w:rPr>
              <w:t>Proximal</w:t>
            </w:r>
          </w:p>
          <w:p>
            <w:pPr>
              <w:pStyle w:val="Body"/>
              <w:spacing w:after="0" w:line="240" w:lineRule="auto"/>
            </w:pPr>
            <w:r>
              <w:rPr>
                <w:rFonts w:ascii="Arial" w:cs="Arial" w:hAnsi="Arial" w:eastAsia="Arial"/>
                <w:shd w:val="nil" w:color="auto" w:fill="auto"/>
                <w:lang w:val="en-US"/>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r>
        <w:tblPrEx>
          <w:shd w:val="clear" w:color="auto" w:fill="d0ddef"/>
        </w:tblPrEx>
        <w:trPr>
          <w:trHeight w:val="5469"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numPr>
                <w:ilvl w:val="0"/>
                <w:numId w:val="31"/>
              </w:numPr>
              <w:spacing w:after="0" w:line="240" w:lineRule="auto"/>
              <w:rPr>
                <w:rFonts w:ascii="Arial" w:hAnsi="Arial"/>
                <w:lang w:val="en-US"/>
              </w:rPr>
            </w:pPr>
            <w:r>
              <w:rPr>
                <w:rFonts w:ascii="Arial" w:hAnsi="Arial"/>
                <w:shd w:val="nil" w:color="auto" w:fill="auto"/>
                <w:rtl w:val="0"/>
                <w:lang w:val="en-US"/>
              </w:rPr>
              <w:t xml:space="preserve">Match the terms below with the appropriate movement, placing the corresponding movement letter label next to each term. </w:t>
            </w:r>
          </w:p>
          <w:p>
            <w:pPr>
              <w:pStyle w:val="Body"/>
              <w:keepNext w:val="1"/>
              <w:spacing w:after="0" w:line="240" w:lineRule="auto"/>
              <w:rPr>
                <w:rFonts w:ascii="Arial" w:cs="Arial" w:hAnsi="Arial" w:eastAsia="Arial"/>
                <w:shd w:val="nil" w:color="auto" w:fill="auto"/>
                <w:lang w:val="en-US"/>
              </w:rPr>
            </w:pPr>
          </w:p>
          <w:p>
            <w:pPr>
              <w:pStyle w:val="Body"/>
              <w:keepNext w:val="1"/>
              <w:spacing w:after="0" w:line="240" w:lineRule="auto"/>
              <w:rPr>
                <w:rFonts w:ascii="Arial" w:cs="Arial" w:hAnsi="Arial" w:eastAsia="Arial"/>
                <w:b w:val="1"/>
                <w:bCs w:val="1"/>
                <w:shd w:val="nil" w:color="auto" w:fill="auto"/>
                <w:lang w:val="en-US"/>
              </w:rPr>
            </w:pPr>
            <w:r>
              <w:rPr>
                <w:rFonts w:ascii="Arial" w:hAnsi="Arial"/>
                <w:b w:val="1"/>
                <w:bCs w:val="1"/>
                <w:shd w:val="nil" w:color="auto" w:fill="auto"/>
                <w:rtl w:val="0"/>
                <w:lang w:val="en-US"/>
              </w:rPr>
              <w:t>Letter</w:t>
              <w:tab/>
              <w:t>Term</w:t>
              <w:tab/>
              <w:tab/>
              <w:t>Movements</w:t>
            </w:r>
          </w:p>
          <w:p>
            <w:pPr>
              <w:pStyle w:val="List Paragraph"/>
              <w:keepNext w:val="1"/>
              <w:numPr>
                <w:ilvl w:val="0"/>
                <w:numId w:val="32"/>
              </w:numPr>
              <w:spacing w:after="0" w:line="252" w:lineRule="auto"/>
            </w:pPr>
            <w:r>
              <w:rPr>
                <w:rFonts w:ascii="Arial" w:cs="Arial" w:hAnsi="Arial" w:eastAsia="Arial"/>
                <w:b w:val="1"/>
                <w:bCs w:val="1"/>
                <w:shd w:val="nil" w:color="auto" w:fill="auto"/>
                <w:lang w:val="en-US"/>
              </w:rPr>
              <w:tab/>
            </w:r>
            <w:r>
              <w:rPr>
                <w:rFonts w:ascii="Arial" w:hAnsi="Arial"/>
                <w:shd w:val="nil" w:color="auto" w:fill="auto"/>
                <w:rtl w:val="0"/>
                <w:lang w:val="en-US"/>
              </w:rPr>
              <w:t>Flexion</w:t>
              <w:tab/>
              <w:tab/>
              <w:t>The movement of a limb sideways direction towards the midline of the body</w:t>
            </w:r>
          </w:p>
          <w:p>
            <w:pPr>
              <w:pStyle w:val="List Paragraph"/>
              <w:keepNext w:val="1"/>
              <w:numPr>
                <w:ilvl w:val="0"/>
                <w:numId w:val="33"/>
              </w:numPr>
              <w:spacing w:after="0" w:line="252" w:lineRule="auto"/>
            </w:pPr>
            <w:r>
              <w:rPr>
                <w:rFonts w:ascii="Arial" w:cs="Arial" w:hAnsi="Arial" w:eastAsia="Arial"/>
                <w:shd w:val="nil" w:color="auto" w:fill="auto"/>
                <w:rtl w:val="0"/>
                <w:lang w:val="en-US"/>
              </w:rPr>
              <w:tab/>
              <w:t>Extension</w:t>
              <w:tab/>
              <w:tab/>
              <w:t>Extension at the ankle</w:t>
            </w:r>
          </w:p>
          <w:p>
            <w:pPr>
              <w:pStyle w:val="List Paragraph"/>
              <w:keepNext w:val="1"/>
              <w:numPr>
                <w:ilvl w:val="0"/>
                <w:numId w:val="34"/>
              </w:numPr>
              <w:spacing w:after="0" w:line="252" w:lineRule="auto"/>
            </w:pPr>
            <w:r>
              <w:rPr>
                <w:rFonts w:ascii="Arial" w:cs="Arial" w:hAnsi="Arial" w:eastAsia="Arial"/>
                <w:shd w:val="nil" w:color="auto" w:fill="auto"/>
                <w:rtl w:val="0"/>
                <w:lang w:val="en-US"/>
              </w:rPr>
              <w:tab/>
              <w:t>Adduction</w:t>
              <w:tab/>
              <w:tab/>
              <w:t>To allow a joint to perform movement through all possible axes</w:t>
            </w:r>
          </w:p>
          <w:p>
            <w:pPr>
              <w:pStyle w:val="List Paragraph"/>
              <w:keepNext w:val="1"/>
              <w:numPr>
                <w:ilvl w:val="0"/>
                <w:numId w:val="35"/>
              </w:numPr>
              <w:spacing w:after="0" w:line="252" w:lineRule="auto"/>
            </w:pPr>
            <w:r>
              <w:rPr>
                <w:rFonts w:ascii="Arial" w:cs="Arial" w:hAnsi="Arial" w:eastAsia="Arial"/>
                <w:shd w:val="nil" w:color="auto" w:fill="auto"/>
                <w:rtl w:val="0"/>
                <w:lang w:val="en-US"/>
              </w:rPr>
              <w:tab/>
              <w:t>Abduction</w:t>
              <w:tab/>
              <w:tab/>
              <w:t>The straightening of a joint. It occurs when the angle at a joint increases and the two opposing surfaces move apart</w:t>
            </w:r>
          </w:p>
          <w:p>
            <w:pPr>
              <w:pStyle w:val="List Paragraph"/>
              <w:keepNext w:val="1"/>
              <w:numPr>
                <w:ilvl w:val="0"/>
                <w:numId w:val="36"/>
              </w:numPr>
              <w:spacing w:after="0" w:line="252" w:lineRule="auto"/>
            </w:pPr>
            <w:r>
              <w:rPr>
                <w:rFonts w:ascii="Arial" w:cs="Arial" w:hAnsi="Arial" w:eastAsia="Arial"/>
                <w:shd w:val="nil" w:color="auto" w:fill="auto"/>
                <w:rtl w:val="0"/>
                <w:lang w:val="en-US"/>
              </w:rPr>
              <w:tab/>
              <w:t>Pronation</w:t>
              <w:tab/>
              <w:tab/>
              <w:t>To turn the sole of the foot laterally</w:t>
            </w:r>
          </w:p>
          <w:p>
            <w:pPr>
              <w:pStyle w:val="List Paragraph"/>
              <w:keepNext w:val="1"/>
              <w:numPr>
                <w:ilvl w:val="0"/>
                <w:numId w:val="37"/>
              </w:numPr>
              <w:spacing w:after="0" w:line="252" w:lineRule="auto"/>
            </w:pPr>
            <w:r>
              <w:rPr>
                <w:rFonts w:ascii="Arial" w:cs="Arial" w:hAnsi="Arial" w:eastAsia="Arial"/>
                <w:shd w:val="nil" w:color="auto" w:fill="auto"/>
                <w:rtl w:val="0"/>
                <w:lang w:val="en-US"/>
              </w:rPr>
              <w:tab/>
              <w:t>Supination</w:t>
              <w:tab/>
              <w:tab/>
              <w:t>To turn the sole of the foot medially</w:t>
            </w:r>
          </w:p>
          <w:p>
            <w:pPr>
              <w:pStyle w:val="List Paragraph"/>
              <w:keepNext w:val="1"/>
              <w:numPr>
                <w:ilvl w:val="0"/>
                <w:numId w:val="38"/>
              </w:numPr>
              <w:spacing w:after="0" w:line="252" w:lineRule="auto"/>
            </w:pPr>
            <w:r>
              <w:rPr>
                <w:rFonts w:ascii="Arial" w:cs="Arial" w:hAnsi="Arial" w:eastAsia="Arial"/>
                <w:shd w:val="nil" w:color="auto" w:fill="auto"/>
                <w:rtl w:val="0"/>
                <w:lang w:val="en-US"/>
              </w:rPr>
              <w:tab/>
              <w:t>Dorsiflexion</w:t>
              <w:tab/>
              <w:tab/>
              <w:t>To turn the palm posterior</w:t>
            </w:r>
          </w:p>
          <w:p>
            <w:pPr>
              <w:pStyle w:val="List Paragraph"/>
              <w:keepNext w:val="1"/>
              <w:numPr>
                <w:ilvl w:val="0"/>
                <w:numId w:val="39"/>
              </w:numPr>
              <w:spacing w:after="0" w:line="252" w:lineRule="auto"/>
            </w:pPr>
            <w:r>
              <w:rPr>
                <w:rFonts w:ascii="Arial" w:cs="Arial" w:hAnsi="Arial" w:eastAsia="Arial"/>
                <w:shd w:val="nil" w:color="auto" w:fill="auto"/>
                <w:rtl w:val="0"/>
                <w:lang w:val="en-US"/>
              </w:rPr>
              <w:tab/>
              <w:t>Plantarflexion</w:t>
              <w:tab/>
              <w:tab/>
              <w:t>The bending of a joint.  It occurs when the angle of the joint becomes smaller and the two opposing surfaces move together</w:t>
            </w:r>
          </w:p>
          <w:p>
            <w:pPr>
              <w:pStyle w:val="List Paragraph"/>
              <w:keepNext w:val="1"/>
              <w:numPr>
                <w:ilvl w:val="0"/>
                <w:numId w:val="40"/>
              </w:numPr>
              <w:spacing w:after="0" w:line="252" w:lineRule="auto"/>
            </w:pPr>
            <w:r>
              <w:rPr>
                <w:rFonts w:ascii="Arial" w:cs="Arial" w:hAnsi="Arial" w:eastAsia="Arial"/>
                <w:shd w:val="nil" w:color="auto" w:fill="auto"/>
                <w:rtl w:val="0"/>
                <w:lang w:val="en-US"/>
              </w:rPr>
              <w:tab/>
              <w:t>Circumduction</w:t>
              <w:tab/>
              <w:tab/>
              <w:t>Flexion at the ankle</w:t>
            </w:r>
          </w:p>
          <w:p>
            <w:pPr>
              <w:pStyle w:val="List Paragraph"/>
              <w:keepNext w:val="1"/>
              <w:numPr>
                <w:ilvl w:val="0"/>
                <w:numId w:val="41"/>
              </w:numPr>
              <w:spacing w:after="0" w:line="252" w:lineRule="auto"/>
            </w:pPr>
            <w:r>
              <w:rPr>
                <w:rFonts w:ascii="Arial" w:cs="Arial" w:hAnsi="Arial" w:eastAsia="Arial"/>
                <w:shd w:val="nil" w:color="auto" w:fill="auto"/>
                <w:rtl w:val="0"/>
                <w:lang w:val="en-US"/>
              </w:rPr>
              <w:tab/>
              <w:t>Inversion</w:t>
              <w:tab/>
              <w:tab/>
              <w:t>To turn the palm anterior</w:t>
            </w:r>
          </w:p>
          <w:p>
            <w:pPr>
              <w:pStyle w:val="List Paragraph"/>
              <w:keepNext w:val="1"/>
              <w:numPr>
                <w:ilvl w:val="0"/>
                <w:numId w:val="42"/>
              </w:numPr>
              <w:spacing w:after="0" w:line="252" w:lineRule="auto"/>
            </w:pPr>
            <w:r>
              <w:rPr>
                <w:rFonts w:ascii="Arial" w:cs="Arial" w:hAnsi="Arial" w:eastAsia="Arial"/>
                <w:shd w:val="nil" w:color="auto" w:fill="auto"/>
                <w:rtl w:val="0"/>
                <w:lang w:val="en-US"/>
              </w:rPr>
              <w:tab/>
              <w:t>Eversion</w:t>
              <w:tab/>
              <w:tab/>
              <w:t>The movement of a limb in a sideways direction away from the midline of the body</w:t>
            </w:r>
          </w:p>
          <w:p>
            <w:pPr>
              <w:pStyle w:val="Body"/>
              <w:keepNext w:val="1"/>
              <w:bidi w:val="0"/>
              <w:spacing w:after="0" w:line="240" w:lineRule="auto"/>
              <w:ind w:left="0" w:right="0" w:firstLine="0"/>
              <w:jc w:val="left"/>
              <w:rPr>
                <w:rtl w:val="0"/>
              </w:rPr>
            </w:pPr>
            <w:r>
              <w:rPr>
                <w:rFonts w:ascii="Arial" w:hAnsi="Arial"/>
                <w:shd w:val="nil" w:color="auto" w:fill="auto"/>
                <w:rtl w:val="0"/>
                <w:lang w:val="en-US"/>
              </w:rPr>
              <w:t xml:space="preserve"> </w:t>
            </w:r>
            <w:r>
              <w:rPr>
                <w:rFonts w:ascii="Arial" w:cs="Arial" w:hAnsi="Arial" w:eastAsia="Arial"/>
                <w:shd w:val="nil" w:color="auto" w:fill="auto"/>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r>
        <w:tblPrEx>
          <w:shd w:val="clear" w:color="auto" w:fill="d0ddef"/>
        </w:tblPrEx>
        <w:trPr>
          <w:trHeight w:val="3786"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numPr>
                <w:ilvl w:val="0"/>
                <w:numId w:val="44"/>
              </w:numPr>
              <w:spacing w:after="0" w:line="240" w:lineRule="auto"/>
              <w:rPr>
                <w:rFonts w:ascii="Arial" w:hAnsi="Arial"/>
                <w:lang w:val="en-US"/>
              </w:rPr>
            </w:pPr>
            <w:r>
              <w:rPr>
                <w:rFonts w:ascii="Arial" w:hAnsi="Arial"/>
                <w:shd w:val="nil" w:color="auto" w:fill="auto"/>
                <w:rtl w:val="0"/>
                <w:lang w:val="en-US"/>
              </w:rPr>
              <w:t xml:space="preserve">Identify the type of muscle tension for each listed exercise. </w:t>
            </w:r>
          </w:p>
          <w:p>
            <w:pPr>
              <w:pStyle w:val="Body"/>
              <w:spacing w:after="0" w:line="240" w:lineRule="auto"/>
              <w:rPr>
                <w:rFonts w:ascii="Arial" w:cs="Arial" w:hAnsi="Arial" w:eastAsia="Arial"/>
                <w:shd w:val="nil" w:color="auto" w:fill="auto"/>
                <w:lang w:val="en-US"/>
              </w:rPr>
            </w:pPr>
          </w:p>
          <w:p>
            <w:pPr>
              <w:pStyle w:val="Body"/>
              <w:spacing w:after="0" w:line="240" w:lineRule="auto"/>
              <w:rPr>
                <w:rFonts w:ascii="Arial" w:cs="Arial" w:hAnsi="Arial" w:eastAsia="Arial"/>
                <w:b w:val="1"/>
                <w:bCs w:val="1"/>
                <w:shd w:val="nil" w:color="auto" w:fill="auto"/>
                <w:lang w:val="en-US"/>
              </w:rPr>
            </w:pPr>
            <w:r>
              <w:rPr>
                <w:rFonts w:ascii="Arial" w:hAnsi="Arial"/>
                <w:b w:val="1"/>
                <w:bCs w:val="1"/>
                <w:shd w:val="nil" w:color="auto" w:fill="auto"/>
                <w:rtl w:val="0"/>
                <w:lang w:val="en-US"/>
              </w:rPr>
              <w:t>Exercise</w:t>
              <w:tab/>
              <w:t>Isokinetic</w:t>
              <w:tab/>
              <w:t>Isometric</w:t>
              <w:tab/>
              <w:t>Isotonic</w:t>
            </w:r>
          </w:p>
          <w:p>
            <w:pPr>
              <w:pStyle w:val="Body"/>
              <w:spacing w:after="0" w:line="240" w:lineRule="auto"/>
              <w:jc w:val="center"/>
              <w:rPr>
                <w:rFonts w:ascii="MS Gothic" w:cs="MS Gothic" w:hAnsi="MS Gothic" w:eastAsia="MS Gothic"/>
                <w:sz w:val="28"/>
                <w:szCs w:val="28"/>
                <w:shd w:val="nil" w:color="auto" w:fill="auto"/>
                <w:lang w:val="en-US"/>
              </w:rPr>
            </w:pPr>
            <w:r>
              <w:rPr>
                <w:rFonts w:ascii="Arial" w:hAnsi="Arial"/>
                <w:shd w:val="nil" w:color="auto" w:fill="auto"/>
                <w:rtl w:val="0"/>
                <w:lang w:val="en-US"/>
              </w:rPr>
              <w:t>Pushing against a wall</w:t>
              <w:tab/>
            </w:r>
            <w:r>
              <w:rPr>
                <w:rFonts w:ascii="MS Gothic" w:cs="MS Gothic" w:hAnsi="MS Gothic" w:eastAsia="MS Gothic"/>
                <w:sz w:val="28"/>
                <w:szCs w:val="28"/>
                <w:shd w:val="nil" w:color="auto" w:fill="auto"/>
                <w:rtl w:val="0"/>
                <w:lang w:val="en-US"/>
              </w:rPr>
              <w:t>☒</w:t>
              <w:tab/>
              <w:t>☐</w:t>
              <w:tab/>
              <w:t>☐</w:t>
            </w:r>
          </w:p>
          <w:p>
            <w:pPr>
              <w:pStyle w:val="Body"/>
              <w:spacing w:after="0" w:line="240" w:lineRule="auto"/>
              <w:jc w:val="center"/>
              <w:rPr>
                <w:rFonts w:ascii="MS Gothic" w:cs="MS Gothic" w:hAnsi="MS Gothic" w:eastAsia="MS Gothic"/>
                <w:sz w:val="28"/>
                <w:szCs w:val="28"/>
                <w:shd w:val="nil" w:color="auto" w:fill="auto"/>
                <w:lang w:val="en-US"/>
              </w:rPr>
            </w:pPr>
            <w:r>
              <w:rPr>
                <w:rFonts w:ascii="Arial" w:hAnsi="Arial"/>
                <w:shd w:val="nil" w:color="auto" w:fill="auto"/>
                <w:rtl w:val="0"/>
                <w:lang w:val="en-US"/>
              </w:rPr>
              <w:t>Performing a bicep curl</w:t>
              <w:tab/>
            </w:r>
            <w:r>
              <w:rPr>
                <w:rFonts w:ascii="MS Gothic" w:cs="MS Gothic" w:hAnsi="MS Gothic" w:eastAsia="MS Gothic"/>
                <w:sz w:val="28"/>
                <w:szCs w:val="28"/>
                <w:shd w:val="nil" w:color="auto" w:fill="auto"/>
                <w:rtl w:val="0"/>
                <w:lang w:val="en-US"/>
              </w:rPr>
              <w:t>☐</w:t>
              <w:tab/>
              <w:t>☒</w:t>
              <w:tab/>
              <w:t>☐</w:t>
            </w:r>
          </w:p>
          <w:p>
            <w:pPr>
              <w:pStyle w:val="Body"/>
              <w:spacing w:after="0" w:line="240" w:lineRule="auto"/>
              <w:jc w:val="center"/>
              <w:rPr>
                <w:rFonts w:ascii="MS Gothic" w:cs="MS Gothic" w:hAnsi="MS Gothic" w:eastAsia="MS Gothic"/>
                <w:sz w:val="28"/>
                <w:szCs w:val="28"/>
                <w:shd w:val="nil" w:color="auto" w:fill="auto"/>
                <w:lang w:val="en-US"/>
              </w:rPr>
            </w:pPr>
            <w:r>
              <w:rPr>
                <w:rFonts w:ascii="Arial" w:hAnsi="Arial"/>
                <w:shd w:val="nil" w:color="auto" w:fill="auto"/>
                <w:rtl w:val="0"/>
                <w:lang w:val="en-US"/>
              </w:rPr>
              <w:t>Holding a push up position at the bottom of the movement</w:t>
              <w:tab/>
            </w:r>
            <w:r>
              <w:rPr>
                <w:rFonts w:ascii="MS Gothic" w:cs="MS Gothic" w:hAnsi="MS Gothic" w:eastAsia="MS Gothic"/>
                <w:sz w:val="28"/>
                <w:szCs w:val="28"/>
                <w:shd w:val="nil" w:color="auto" w:fill="auto"/>
                <w:rtl w:val="0"/>
                <w:lang w:val="en-US"/>
              </w:rPr>
              <w:t>☒</w:t>
              <w:tab/>
              <w:t>☐</w:t>
              <w:tab/>
              <w:t>☐</w:t>
            </w:r>
          </w:p>
          <w:p>
            <w:pPr>
              <w:pStyle w:val="Body"/>
              <w:spacing w:after="0" w:line="240" w:lineRule="auto"/>
              <w:jc w:val="center"/>
              <w:rPr>
                <w:rFonts w:ascii="MS Gothic" w:cs="MS Gothic" w:hAnsi="MS Gothic" w:eastAsia="MS Gothic"/>
                <w:sz w:val="28"/>
                <w:szCs w:val="28"/>
                <w:shd w:val="nil" w:color="auto" w:fill="auto"/>
                <w:lang w:val="en-US"/>
              </w:rPr>
            </w:pPr>
            <w:r>
              <w:rPr>
                <w:rFonts w:ascii="Arial" w:hAnsi="Arial"/>
                <w:shd w:val="nil" w:color="auto" w:fill="auto"/>
                <w:rtl w:val="0"/>
                <w:lang w:val="en-US"/>
              </w:rPr>
              <w:t>Swimming</w:t>
              <w:tab/>
            </w:r>
            <w:r>
              <w:rPr>
                <w:rFonts w:ascii="MS Gothic" w:cs="MS Gothic" w:hAnsi="MS Gothic" w:eastAsia="MS Gothic"/>
                <w:sz w:val="28"/>
                <w:szCs w:val="28"/>
                <w:shd w:val="nil" w:color="auto" w:fill="auto"/>
                <w:rtl w:val="0"/>
                <w:lang w:val="en-US"/>
              </w:rPr>
              <w:t>☐</w:t>
              <w:tab/>
              <w:t>☐</w:t>
              <w:tab/>
              <w:t>☒</w:t>
            </w:r>
          </w:p>
          <w:p>
            <w:pPr>
              <w:pStyle w:val="Body"/>
              <w:spacing w:after="0" w:line="240" w:lineRule="auto"/>
              <w:jc w:val="center"/>
              <w:rPr>
                <w:rFonts w:ascii="MS Gothic" w:cs="MS Gothic" w:hAnsi="MS Gothic" w:eastAsia="MS Gothic"/>
                <w:sz w:val="28"/>
                <w:szCs w:val="28"/>
                <w:shd w:val="nil" w:color="auto" w:fill="auto"/>
                <w:lang w:val="en-US"/>
              </w:rPr>
            </w:pPr>
            <w:r>
              <w:rPr>
                <w:rFonts w:ascii="Arial" w:hAnsi="Arial"/>
                <w:shd w:val="nil" w:color="auto" w:fill="auto"/>
                <w:rtl w:val="0"/>
                <w:lang w:val="en-US"/>
              </w:rPr>
              <w:t>Holding a shopping bag</w:t>
              <w:tab/>
            </w:r>
            <w:r>
              <w:rPr>
                <w:rFonts w:ascii="MS Gothic" w:cs="MS Gothic" w:hAnsi="MS Gothic" w:eastAsia="MS Gothic"/>
                <w:sz w:val="28"/>
                <w:szCs w:val="28"/>
                <w:shd w:val="nil" w:color="auto" w:fill="auto"/>
                <w:rtl w:val="0"/>
                <w:lang w:val="en-US"/>
              </w:rPr>
              <w:t>☐</w:t>
              <w:tab/>
              <w:t>☒</w:t>
              <w:tab/>
              <w:t>☐</w:t>
            </w:r>
          </w:p>
          <w:p>
            <w:pPr>
              <w:pStyle w:val="Body"/>
              <w:spacing w:after="0" w:line="240" w:lineRule="auto"/>
              <w:jc w:val="center"/>
              <w:rPr>
                <w:rFonts w:ascii="MS Gothic" w:cs="MS Gothic" w:hAnsi="MS Gothic" w:eastAsia="MS Gothic"/>
                <w:sz w:val="28"/>
                <w:szCs w:val="28"/>
                <w:shd w:val="nil" w:color="auto" w:fill="auto"/>
                <w:lang w:val="en-US"/>
              </w:rPr>
            </w:pPr>
            <w:r>
              <w:rPr>
                <w:rFonts w:ascii="Arial" w:hAnsi="Arial"/>
                <w:shd w:val="nil" w:color="auto" w:fill="auto"/>
                <w:rtl w:val="0"/>
                <w:lang w:val="en-US"/>
              </w:rPr>
              <w:t>Performing a squat</w:t>
              <w:tab/>
            </w:r>
            <w:r>
              <w:rPr>
                <w:rFonts w:ascii="MS Gothic" w:cs="MS Gothic" w:hAnsi="MS Gothic" w:eastAsia="MS Gothic"/>
                <w:sz w:val="28"/>
                <w:szCs w:val="28"/>
                <w:shd w:val="nil" w:color="auto" w:fill="auto"/>
                <w:rtl w:val="0"/>
                <w:lang w:val="en-US"/>
              </w:rPr>
              <w:t>☒</w:t>
              <w:tab/>
              <w:t>☐</w:t>
              <w:tab/>
              <w:t>☐</w:t>
            </w:r>
          </w:p>
          <w:p>
            <w:pPr>
              <w:pStyle w:val="Body"/>
              <w:spacing w:after="0" w:line="240" w:lineRule="auto"/>
              <w:jc w:val="center"/>
              <w:rPr>
                <w:rFonts w:ascii="MS Gothic" w:cs="MS Gothic" w:hAnsi="MS Gothic" w:eastAsia="MS Gothic"/>
                <w:sz w:val="28"/>
                <w:szCs w:val="28"/>
                <w:shd w:val="nil" w:color="auto" w:fill="auto"/>
                <w:lang w:val="en-US"/>
              </w:rPr>
            </w:pPr>
            <w:r>
              <w:rPr>
                <w:rFonts w:ascii="Arial" w:hAnsi="Arial"/>
                <w:shd w:val="nil" w:color="auto" w:fill="auto"/>
                <w:rtl w:val="0"/>
                <w:lang w:val="en-US"/>
              </w:rPr>
              <w:t>Cycling on a stationary bike</w:t>
              <w:tab/>
            </w:r>
            <w:r>
              <w:rPr>
                <w:rFonts w:ascii="MS Gothic" w:cs="MS Gothic" w:hAnsi="MS Gothic" w:eastAsia="MS Gothic"/>
                <w:sz w:val="28"/>
                <w:szCs w:val="28"/>
                <w:shd w:val="nil" w:color="auto" w:fill="auto"/>
                <w:rtl w:val="0"/>
                <w:lang w:val="en-US"/>
              </w:rPr>
              <w:t>☐</w:t>
              <w:tab/>
              <w:t>☒</w:t>
              <w:tab/>
              <w:t>☐</w:t>
            </w:r>
          </w:p>
          <w:p>
            <w:pPr>
              <w:pStyle w:val="Body"/>
              <w:spacing w:after="0" w:line="240" w:lineRule="auto"/>
            </w:pPr>
            <w:r>
              <w:rPr>
                <w:rFonts w:ascii="Arial" w:cs="Arial" w:hAnsi="Arial" w:eastAsia="Arial"/>
                <w:shd w:val="nil" w:color="auto" w:fill="auto"/>
                <w:lang w:val="en-US"/>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r>
        <w:tblPrEx>
          <w:shd w:val="clear" w:color="auto" w:fill="d0ddef"/>
        </w:tblPrEx>
        <w:trPr>
          <w:trHeight w:val="9249"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numPr>
                <w:ilvl w:val="0"/>
                <w:numId w:val="46"/>
              </w:numPr>
              <w:spacing w:after="0" w:line="240" w:lineRule="auto"/>
              <w:rPr>
                <w:rFonts w:ascii="Arial" w:hAnsi="Arial"/>
                <w:lang w:val="en-US"/>
              </w:rPr>
            </w:pPr>
            <w:r>
              <w:rPr>
                <w:rFonts w:ascii="Arial" w:hAnsi="Arial"/>
                <w:shd w:val="nil" w:color="auto" w:fill="auto"/>
                <w:rtl w:val="0"/>
                <w:lang w:val="en-US"/>
              </w:rPr>
              <w:t xml:space="preserve">Match the terms below with the appropriate diagram label, placing the corresponding number label next to each term. </w:t>
            </w:r>
          </w:p>
          <w:p>
            <w:pPr>
              <w:pStyle w:val="Body"/>
              <w:keepNext w:val="1"/>
              <w:spacing w:after="0" w:line="240" w:lineRule="auto"/>
              <w:rPr>
                <w:rFonts w:ascii="Arial" w:cs="Arial" w:hAnsi="Arial" w:eastAsia="Arial"/>
                <w:shd w:val="nil" w:color="auto" w:fill="auto"/>
                <w:lang w:val="en-US"/>
              </w:rPr>
            </w:pPr>
          </w:p>
          <w:p>
            <w:pPr>
              <w:pStyle w:val="Body"/>
              <w:keepNext w:val="1"/>
              <w:bidi w:val="0"/>
              <w:spacing w:after="0" w:line="240" w:lineRule="auto"/>
              <w:ind w:left="0" w:right="0" w:firstLine="0"/>
              <w:jc w:val="center"/>
              <w:rPr>
                <w:rFonts w:ascii="Arial" w:cs="Arial" w:hAnsi="Arial" w:eastAsia="Arial"/>
                <w:shd w:val="nil" w:color="auto" w:fill="auto"/>
                <w:rtl w:val="0"/>
              </w:rPr>
            </w:pPr>
            <w:r>
              <w:rPr>
                <w:rFonts w:ascii="Calibri" w:cs="Calibri" w:hAnsi="Calibri" w:eastAsia="Calibri"/>
                <w:shd w:val="nil" w:color="auto" w:fill="auto"/>
              </w:rPr>
              <w:drawing xmlns:a="http://schemas.openxmlformats.org/drawingml/2006/main">
                <wp:inline distT="0" distB="0" distL="0" distR="0">
                  <wp:extent cx="3038475" cy="3133725"/>
                  <wp:effectExtent l="0" t="0" r="0" b="0"/>
                  <wp:docPr id="1073741829" name="officeArt object" descr="digestive system"/>
                  <wp:cNvGraphicFramePr/>
                  <a:graphic xmlns:a="http://schemas.openxmlformats.org/drawingml/2006/main">
                    <a:graphicData uri="http://schemas.openxmlformats.org/drawingml/2006/picture">
                      <pic:pic xmlns:pic="http://schemas.openxmlformats.org/drawingml/2006/picture">
                        <pic:nvPicPr>
                          <pic:cNvPr id="1073741829" name="digestive system" descr="digestive system"/>
                          <pic:cNvPicPr>
                            <a:picLocks noChangeAspect="1"/>
                          </pic:cNvPicPr>
                        </pic:nvPicPr>
                        <pic:blipFill>
                          <a:blip r:embed="rId11">
                            <a:extLst/>
                          </a:blip>
                          <a:stretch>
                            <a:fillRect/>
                          </a:stretch>
                        </pic:blipFill>
                        <pic:spPr>
                          <a:xfrm>
                            <a:off x="0" y="0"/>
                            <a:ext cx="3038475" cy="3133725"/>
                          </a:xfrm>
                          <a:prstGeom prst="rect">
                            <a:avLst/>
                          </a:prstGeom>
                          <a:ln w="12700" cap="flat">
                            <a:noFill/>
                            <a:miter lim="400000"/>
                          </a:ln>
                          <a:effectLst/>
                        </pic:spPr>
                      </pic:pic>
                    </a:graphicData>
                  </a:graphic>
                </wp:inline>
              </w:drawing>
            </w:r>
          </w:p>
          <w:p>
            <w:pPr>
              <w:pStyle w:val="Body"/>
              <w:keepNext w:val="1"/>
              <w:spacing w:after="0" w:line="240" w:lineRule="auto"/>
              <w:rPr>
                <w:rFonts w:ascii="Arial" w:cs="Arial" w:hAnsi="Arial" w:eastAsia="Arial"/>
                <w:b w:val="1"/>
                <w:bCs w:val="1"/>
                <w:shd w:val="nil" w:color="auto" w:fill="auto"/>
                <w:lang w:val="en-US"/>
              </w:rPr>
            </w:pPr>
            <w:r>
              <w:rPr>
                <w:rFonts w:ascii="Arial" w:hAnsi="Arial"/>
                <w:b w:val="1"/>
                <w:bCs w:val="1"/>
                <w:shd w:val="nil" w:color="auto" w:fill="auto"/>
                <w:rtl w:val="0"/>
                <w:lang w:val="en-US"/>
              </w:rPr>
              <w:t>Number</w:t>
              <w:tab/>
              <w:t>Term</w:t>
            </w:r>
          </w:p>
          <w:p>
            <w:pPr>
              <w:pStyle w:val="Body"/>
              <w:widowControl w:val="0"/>
              <w:spacing w:after="0" w:line="252" w:lineRule="auto"/>
              <w:rPr>
                <w:rFonts w:ascii="Arial" w:cs="Arial" w:hAnsi="Arial" w:eastAsia="Arial"/>
                <w:shd w:val="nil" w:color="auto" w:fill="auto"/>
                <w:lang w:val="en-US"/>
              </w:rPr>
            </w:pPr>
            <w:r>
              <w:rPr>
                <w:rFonts w:ascii="Arial" w:hAnsi="Arial"/>
                <w:shd w:val="nil" w:color="auto" w:fill="auto"/>
                <w:rtl w:val="0"/>
                <w:lang w:val="en-US"/>
              </w:rPr>
              <w:t>6</w:t>
              <w:tab/>
              <w:t>Anus</w:t>
            </w:r>
          </w:p>
          <w:p>
            <w:pPr>
              <w:pStyle w:val="Body"/>
              <w:widowControl w:val="0"/>
              <w:spacing w:after="0" w:line="252" w:lineRule="auto"/>
              <w:rPr>
                <w:rFonts w:ascii="Arial" w:cs="Arial" w:hAnsi="Arial" w:eastAsia="Arial"/>
                <w:shd w:val="nil" w:color="auto" w:fill="auto"/>
                <w:lang w:val="en-US"/>
              </w:rPr>
            </w:pPr>
            <w:r>
              <w:rPr>
                <w:rFonts w:ascii="Arial" w:hAnsi="Arial"/>
                <w:shd w:val="nil" w:color="auto" w:fill="auto"/>
                <w:rtl w:val="0"/>
                <w:lang w:val="en-US"/>
              </w:rPr>
              <w:t>5</w:t>
              <w:tab/>
              <w:t>Appendix</w:t>
            </w:r>
          </w:p>
          <w:p>
            <w:pPr>
              <w:pStyle w:val="Body"/>
              <w:widowControl w:val="0"/>
              <w:spacing w:after="0" w:line="252" w:lineRule="auto"/>
              <w:rPr>
                <w:rFonts w:ascii="Arial" w:cs="Arial" w:hAnsi="Arial" w:eastAsia="Arial"/>
                <w:shd w:val="nil" w:color="auto" w:fill="auto"/>
                <w:lang w:val="en-US"/>
              </w:rPr>
            </w:pPr>
            <w:r>
              <w:rPr>
                <w:rFonts w:ascii="Arial" w:hAnsi="Arial"/>
                <w:shd w:val="nil" w:color="auto" w:fill="auto"/>
                <w:rtl w:val="0"/>
                <w:lang w:val="en-US"/>
              </w:rPr>
              <w:t>7</w:t>
              <w:tab/>
              <w:t>Esophagus</w:t>
            </w:r>
          </w:p>
          <w:p>
            <w:pPr>
              <w:pStyle w:val="Body"/>
              <w:widowControl w:val="0"/>
              <w:spacing w:after="0" w:line="252" w:lineRule="auto"/>
              <w:rPr>
                <w:rFonts w:ascii="Arial" w:cs="Arial" w:hAnsi="Arial" w:eastAsia="Arial"/>
                <w:shd w:val="nil" w:color="auto" w:fill="auto"/>
                <w:lang w:val="en-US"/>
              </w:rPr>
            </w:pPr>
            <w:r>
              <w:rPr>
                <w:rFonts w:ascii="Arial" w:hAnsi="Arial"/>
                <w:shd w:val="nil" w:color="auto" w:fill="auto"/>
                <w:rtl w:val="0"/>
                <w:lang w:val="en-US"/>
              </w:rPr>
              <w:t>3</w:t>
              <w:tab/>
              <w:t>Gall bladder</w:t>
            </w:r>
          </w:p>
          <w:p>
            <w:pPr>
              <w:pStyle w:val="Body"/>
              <w:widowControl w:val="0"/>
              <w:spacing w:after="0" w:line="252" w:lineRule="auto"/>
              <w:rPr>
                <w:rFonts w:ascii="Arial" w:cs="Arial" w:hAnsi="Arial" w:eastAsia="Arial"/>
                <w:shd w:val="nil" w:color="auto" w:fill="auto"/>
                <w:lang w:val="en-US"/>
              </w:rPr>
            </w:pPr>
            <w:r>
              <w:rPr>
                <w:rFonts w:ascii="Arial" w:hAnsi="Arial"/>
                <w:shd w:val="nil" w:color="auto" w:fill="auto"/>
                <w:rtl w:val="0"/>
                <w:lang w:val="en-US"/>
              </w:rPr>
              <w:t>4</w:t>
              <w:tab/>
              <w:t>Large intestine</w:t>
            </w:r>
          </w:p>
          <w:p>
            <w:pPr>
              <w:pStyle w:val="Body"/>
              <w:widowControl w:val="0"/>
              <w:spacing w:after="0" w:line="252" w:lineRule="auto"/>
              <w:rPr>
                <w:rFonts w:ascii="Arial" w:cs="Arial" w:hAnsi="Arial" w:eastAsia="Arial"/>
                <w:shd w:val="nil" w:color="auto" w:fill="auto"/>
                <w:lang w:val="en-US"/>
              </w:rPr>
            </w:pPr>
            <w:r>
              <w:rPr>
                <w:rFonts w:ascii="Arial" w:hAnsi="Arial"/>
                <w:shd w:val="nil" w:color="auto" w:fill="auto"/>
                <w:rtl w:val="0"/>
                <w:lang w:val="en-US"/>
              </w:rPr>
              <w:t>2</w:t>
              <w:tab/>
              <w:t xml:space="preserve">Liver </w:t>
            </w:r>
          </w:p>
          <w:p>
            <w:pPr>
              <w:pStyle w:val="Body"/>
              <w:widowControl w:val="0"/>
              <w:spacing w:after="0" w:line="252" w:lineRule="auto"/>
              <w:rPr>
                <w:rFonts w:ascii="Arial" w:cs="Arial" w:hAnsi="Arial" w:eastAsia="Arial"/>
                <w:shd w:val="nil" w:color="auto" w:fill="auto"/>
                <w:lang w:val="en-US"/>
              </w:rPr>
            </w:pPr>
            <w:r>
              <w:rPr>
                <w:rFonts w:ascii="Arial" w:hAnsi="Arial"/>
                <w:shd w:val="nil" w:color="auto" w:fill="auto"/>
                <w:rtl w:val="0"/>
                <w:lang w:val="en-US"/>
              </w:rPr>
              <w:t>1</w:t>
              <w:tab/>
              <w:t xml:space="preserve">Mouth </w:t>
            </w:r>
          </w:p>
          <w:p>
            <w:pPr>
              <w:pStyle w:val="Body"/>
              <w:widowControl w:val="0"/>
              <w:spacing w:after="0" w:line="252" w:lineRule="auto"/>
              <w:rPr>
                <w:rFonts w:ascii="Arial" w:cs="Arial" w:hAnsi="Arial" w:eastAsia="Arial"/>
                <w:shd w:val="nil" w:color="auto" w:fill="auto"/>
                <w:lang w:val="en-US"/>
              </w:rPr>
            </w:pPr>
            <w:r>
              <w:rPr>
                <w:rFonts w:ascii="Arial" w:hAnsi="Arial"/>
                <w:shd w:val="nil" w:color="auto" w:fill="auto"/>
                <w:rtl w:val="0"/>
                <w:lang w:val="en-US"/>
              </w:rPr>
              <w:t>9</w:t>
              <w:tab/>
              <w:t xml:space="preserve">Pancreas </w:t>
            </w:r>
          </w:p>
          <w:p>
            <w:pPr>
              <w:pStyle w:val="Body"/>
              <w:widowControl w:val="0"/>
              <w:spacing w:after="0" w:line="252" w:lineRule="auto"/>
              <w:rPr>
                <w:rFonts w:ascii="Arial" w:cs="Arial" w:hAnsi="Arial" w:eastAsia="Arial"/>
                <w:shd w:val="nil" w:color="auto" w:fill="auto"/>
                <w:lang w:val="en-US"/>
              </w:rPr>
            </w:pPr>
            <w:r>
              <w:rPr>
                <w:rFonts w:ascii="Arial" w:hAnsi="Arial"/>
                <w:shd w:val="nil" w:color="auto" w:fill="auto"/>
                <w:rtl w:val="0"/>
                <w:lang w:val="en-US"/>
              </w:rPr>
              <w:t>11</w:t>
              <w:tab/>
              <w:t>Rectum</w:t>
            </w:r>
          </w:p>
          <w:p>
            <w:pPr>
              <w:pStyle w:val="Body"/>
              <w:widowControl w:val="0"/>
              <w:spacing w:after="0" w:line="252" w:lineRule="auto"/>
              <w:rPr>
                <w:rFonts w:ascii="Arial" w:cs="Arial" w:hAnsi="Arial" w:eastAsia="Arial"/>
                <w:shd w:val="nil" w:color="auto" w:fill="auto"/>
                <w:lang w:val="en-US"/>
              </w:rPr>
            </w:pPr>
            <w:r>
              <w:rPr>
                <w:rFonts w:ascii="Arial" w:hAnsi="Arial"/>
                <w:shd w:val="nil" w:color="auto" w:fill="auto"/>
                <w:rtl w:val="0"/>
                <w:lang w:val="en-US"/>
              </w:rPr>
              <w:t>10l</w:t>
              <w:tab/>
              <w:t>Small intestine</w:t>
            </w:r>
          </w:p>
          <w:p>
            <w:pPr>
              <w:pStyle w:val="Body"/>
              <w:widowControl w:val="0"/>
              <w:spacing w:after="0" w:line="252" w:lineRule="auto"/>
              <w:rPr>
                <w:rFonts w:ascii="Arial" w:cs="Arial" w:hAnsi="Arial" w:eastAsia="Arial"/>
                <w:shd w:val="nil" w:color="auto" w:fill="auto"/>
                <w:lang w:val="en-US"/>
              </w:rPr>
            </w:pPr>
            <w:r>
              <w:rPr>
                <w:rFonts w:ascii="Arial" w:hAnsi="Arial"/>
                <w:shd w:val="nil" w:color="auto" w:fill="auto"/>
                <w:rtl w:val="0"/>
                <w:lang w:val="en-US"/>
              </w:rPr>
              <w:t>8</w:t>
              <w:tab/>
              <w:t>Stomach</w:t>
            </w:r>
          </w:p>
          <w:p>
            <w:pPr>
              <w:pStyle w:val="Body"/>
              <w:keepNext w:val="1"/>
              <w:spacing w:after="0" w:line="240" w:lineRule="auto"/>
            </w:pPr>
            <w:r>
              <w:rPr>
                <w:rFonts w:ascii="Arial" w:cs="Arial" w:hAnsi="Arial" w:eastAsia="Arial"/>
                <w:shd w:val="nil" w:color="auto" w:fill="auto"/>
                <w:lang w:val="en-US"/>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bl>
    <w:p>
      <w:pPr>
        <w:pStyle w:val="Body"/>
        <w:widowControl w:val="0"/>
        <w:spacing w:line="240" w:lineRule="auto"/>
      </w:pPr>
    </w:p>
    <w:p>
      <w:pPr>
        <w:pStyle w:val="Body"/>
      </w:pPr>
      <w:r>
        <w:rPr>
          <w:rFonts w:ascii="Arial Unicode MS" w:cs="Arial Unicode MS" w:hAnsi="Arial Unicode MS" w:eastAsia="Arial Unicode MS"/>
          <w:b w:val="0"/>
          <w:bCs w:val="0"/>
          <w:i w:val="0"/>
          <w:iCs w:val="0"/>
        </w:rPr>
        <w:br w:type="page"/>
      </w: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7938"/>
        <w:gridCol w:w="1304"/>
      </w:tblGrid>
      <w:tr>
        <w:tblPrEx>
          <w:shd w:val="clear" w:color="auto" w:fill="d0ddef"/>
        </w:tblPrEx>
        <w:trPr>
          <w:trHeight w:val="2747" w:hRule="atLeast"/>
        </w:trPr>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numPr>
                <w:ilvl w:val="0"/>
                <w:numId w:val="48"/>
              </w:numPr>
              <w:rPr>
                <w:rFonts w:ascii="Arial" w:hAnsi="Arial"/>
                <w:lang w:val="en-US"/>
              </w:rPr>
            </w:pPr>
            <w:r>
              <w:rPr>
                <w:rFonts w:ascii="Arial" w:hAnsi="Arial"/>
                <w:shd w:val="nil" w:color="auto" w:fill="auto"/>
                <w:rtl w:val="0"/>
                <w:lang w:val="en-US"/>
              </w:rPr>
              <w:t xml:space="preserve">What effect does regular cardiovascular exercise have on the following respiratory volumes? Select the correct option. </w:t>
            </w:r>
          </w:p>
          <w:p>
            <w:pPr>
              <w:pStyle w:val="Body"/>
              <w:spacing w:after="0" w:line="240" w:lineRule="auto"/>
              <w:rPr>
                <w:rFonts w:ascii="Arial" w:cs="Arial" w:hAnsi="Arial" w:eastAsia="Arial"/>
                <w:shd w:val="nil" w:color="auto" w:fill="auto"/>
                <w:lang w:val="en-US"/>
              </w:rPr>
            </w:pPr>
          </w:p>
          <w:p>
            <w:pPr>
              <w:pStyle w:val="Body"/>
              <w:spacing w:after="0" w:line="240" w:lineRule="auto"/>
              <w:jc w:val="center"/>
              <w:rPr>
                <w:rFonts w:ascii="Arial" w:cs="Arial" w:hAnsi="Arial" w:eastAsia="Arial"/>
                <w:b w:val="1"/>
                <w:bCs w:val="1"/>
                <w:shd w:val="nil" w:color="auto" w:fill="auto"/>
                <w:lang w:val="en-US"/>
              </w:rPr>
            </w:pPr>
            <w:r>
              <w:rPr>
                <w:rFonts w:ascii="Arial" w:hAnsi="Arial"/>
                <w:b w:val="1"/>
                <w:bCs w:val="1"/>
                <w:shd w:val="nil" w:color="auto" w:fill="auto"/>
                <w:rtl w:val="0"/>
                <w:lang w:val="en-US"/>
              </w:rPr>
              <w:t>Respiratory volume</w:t>
              <w:tab/>
              <w:t>Increase in size</w:t>
              <w:tab/>
              <w:t>Decrease in size</w:t>
            </w:r>
          </w:p>
          <w:p>
            <w:pPr>
              <w:pStyle w:val="Body"/>
              <w:spacing w:after="0" w:line="240" w:lineRule="auto"/>
              <w:jc w:val="center"/>
              <w:rPr>
                <w:rFonts w:ascii="MS Gothic" w:cs="MS Gothic" w:hAnsi="MS Gothic" w:eastAsia="MS Gothic"/>
                <w:sz w:val="28"/>
                <w:szCs w:val="28"/>
                <w:shd w:val="nil" w:color="auto" w:fill="auto"/>
                <w:lang w:val="en-US"/>
              </w:rPr>
            </w:pPr>
            <w:r>
              <w:rPr>
                <w:rFonts w:ascii="Arial" w:hAnsi="Arial"/>
                <w:shd w:val="nil" w:color="auto" w:fill="auto"/>
                <w:rtl w:val="0"/>
                <w:lang w:val="en-US"/>
              </w:rPr>
              <w:t>Vital capacity</w:t>
              <w:tab/>
            </w:r>
            <w:r>
              <w:rPr>
                <w:rFonts w:ascii="MS Gothic" w:cs="MS Gothic" w:hAnsi="MS Gothic" w:eastAsia="MS Gothic"/>
                <w:sz w:val="28"/>
                <w:szCs w:val="28"/>
                <w:shd w:val="nil" w:color="auto" w:fill="auto"/>
                <w:rtl w:val="0"/>
                <w:lang w:val="en-US"/>
              </w:rPr>
              <w:t>☒</w:t>
              <w:tab/>
              <w:t>☐</w:t>
            </w:r>
          </w:p>
          <w:p>
            <w:pPr>
              <w:pStyle w:val="Body"/>
              <w:spacing w:after="0" w:line="240" w:lineRule="auto"/>
              <w:jc w:val="center"/>
              <w:rPr>
                <w:rFonts w:ascii="MS Gothic" w:cs="MS Gothic" w:hAnsi="MS Gothic" w:eastAsia="MS Gothic"/>
                <w:sz w:val="28"/>
                <w:szCs w:val="28"/>
                <w:shd w:val="nil" w:color="auto" w:fill="auto"/>
                <w:lang w:val="en-US"/>
              </w:rPr>
            </w:pPr>
            <w:r>
              <w:rPr>
                <w:rFonts w:ascii="Arial" w:hAnsi="Arial"/>
                <w:shd w:val="nil" w:color="auto" w:fill="auto"/>
                <w:rtl w:val="0"/>
                <w:lang w:val="en-US"/>
              </w:rPr>
              <w:t>Residual volume</w:t>
              <w:tab/>
            </w:r>
            <w:r>
              <w:rPr>
                <w:rFonts w:ascii="MS Gothic" w:cs="MS Gothic" w:hAnsi="MS Gothic" w:eastAsia="MS Gothic"/>
                <w:sz w:val="28"/>
                <w:szCs w:val="28"/>
                <w:shd w:val="nil" w:color="auto" w:fill="auto"/>
                <w:rtl w:val="0"/>
                <w:lang w:val="en-US"/>
              </w:rPr>
              <w:t>☒</w:t>
              <w:tab/>
              <w:t>☐</w:t>
            </w:r>
          </w:p>
          <w:p>
            <w:pPr>
              <w:pStyle w:val="Body"/>
              <w:spacing w:after="0" w:line="240" w:lineRule="auto"/>
              <w:jc w:val="center"/>
              <w:rPr>
                <w:rFonts w:ascii="MS Gothic" w:cs="MS Gothic" w:hAnsi="MS Gothic" w:eastAsia="MS Gothic"/>
                <w:sz w:val="28"/>
                <w:szCs w:val="28"/>
                <w:shd w:val="nil" w:color="auto" w:fill="auto"/>
                <w:lang w:val="en-US"/>
              </w:rPr>
            </w:pPr>
            <w:r>
              <w:rPr>
                <w:rFonts w:ascii="Arial" w:hAnsi="Arial"/>
                <w:shd w:val="nil" w:color="auto" w:fill="auto"/>
                <w:rtl w:val="0"/>
                <w:lang w:val="en-US"/>
              </w:rPr>
              <w:t>Total lung capacity</w:t>
              <w:tab/>
            </w:r>
            <w:r>
              <w:rPr>
                <w:rFonts w:ascii="MS Gothic" w:cs="MS Gothic" w:hAnsi="MS Gothic" w:eastAsia="MS Gothic"/>
                <w:sz w:val="28"/>
                <w:szCs w:val="28"/>
                <w:shd w:val="nil" w:color="auto" w:fill="auto"/>
                <w:rtl w:val="0"/>
                <w:lang w:val="en-US"/>
              </w:rPr>
              <w:t>☐</w:t>
              <w:tab/>
              <w:t>☒</w:t>
            </w:r>
          </w:p>
          <w:p>
            <w:pPr>
              <w:pStyle w:val="Body"/>
              <w:spacing w:after="0" w:line="240" w:lineRule="auto"/>
            </w:pPr>
            <w:r>
              <w:rPr>
                <w:rFonts w:ascii="Arial" w:cs="Arial" w:hAnsi="Arial" w:eastAsia="Arial"/>
                <w:shd w:val="nil" w:color="auto" w:fill="auto"/>
                <w:lang w:val="en-US"/>
              </w:rPr>
            </w:r>
          </w:p>
        </w:tc>
        <w:tc>
          <w:tcPr>
            <w:tcW w:type="dxa" w:w="13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bl>
    <w:p>
      <w:pPr>
        <w:pStyle w:val="Body"/>
        <w:widowControl w:val="0"/>
        <w:spacing w:line="240" w:lineRule="auto"/>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Quiz</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Arial" w:cs="Arial" w:hAnsi="Arial" w:eastAsia="Arial"/>
                <w:shd w:val="nil" w:color="auto" w:fill="auto"/>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Satisfactory </w:t>
              <w:tab/>
            </w:r>
          </w:p>
          <w:p>
            <w:pPr>
              <w:pStyle w:val="Body"/>
              <w:bidi w:val="0"/>
              <w:spacing w:after="0" w:line="240" w:lineRule="auto"/>
              <w:ind w:left="0" w:right="0" w:firstLine="0"/>
              <w:jc w:val="left"/>
              <w:rPr>
                <w:rtl w:val="0"/>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shd w:val="clear" w:color="auto" w:fill="ffffff"/>
        <w:spacing w:after="0" w:line="240" w:lineRule="auto"/>
      </w:pPr>
      <w:r>
        <w:rPr>
          <w:rFonts w:ascii="Arial Unicode MS" w:cs="Arial Unicode MS" w:hAnsi="Arial Unicode MS" w:eastAsia="Arial Unicode MS"/>
          <w:b w:val="0"/>
          <w:bCs w:val="0"/>
          <w:i w:val="0"/>
          <w:iCs w:val="0"/>
        </w:rPr>
        <w:br w:type="page"/>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hd w:val="clear" w:color="auto" w:fill="e4a077"/>
        <w:spacing w:after="0" w:line="240" w:lineRule="auto"/>
        <w:jc w:val="center"/>
        <w:rPr>
          <w:rFonts w:ascii="Arial" w:cs="Arial" w:hAnsi="Arial" w:eastAsia="Arial"/>
          <w:b w:val="1"/>
          <w:bCs w:val="1"/>
        </w:rPr>
      </w:pPr>
      <w:r>
        <w:rPr>
          <w:rFonts w:ascii="Arial" w:hAnsi="Arial"/>
          <w:b w:val="1"/>
          <w:bCs w:val="1"/>
          <w:rtl w:val="0"/>
          <w:lang w:val="de-DE"/>
        </w:rPr>
        <w:t>SHORT ANSWER ACTIVITIES</w:t>
      </w:r>
    </w:p>
    <w:p>
      <w:pPr>
        <w:pStyle w:val="Body"/>
        <w:spacing w:after="0" w:line="240" w:lineRule="auto"/>
        <w:rPr>
          <w:rFonts w:ascii="Arial" w:cs="Arial" w:hAnsi="Arial" w:eastAsia="Arial"/>
        </w:rPr>
      </w:pP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72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Body"/>
              <w:spacing w:after="0" w:line="240" w:lineRule="auto"/>
              <w:rPr>
                <w:rFonts w:ascii="Arial" w:cs="Arial" w:hAnsi="Arial" w:eastAsia="Arial"/>
                <w:shd w:val="nil" w:color="auto" w:fill="auto"/>
              </w:rPr>
            </w:pPr>
            <w:r>
              <w:rPr>
                <w:rFonts w:ascii="Arial" w:hAnsi="Arial"/>
                <w:shd w:val="nil" w:color="auto" w:fill="auto"/>
                <w:rtl w:val="0"/>
                <w:lang w:val="en-US"/>
              </w:rPr>
              <w:t>Consider the relevance of the anatomical position.</w:t>
            </w:r>
          </w:p>
          <w:p>
            <w:pPr>
              <w:pStyle w:val="List Paragraph"/>
              <w:numPr>
                <w:ilvl w:val="0"/>
                <w:numId w:val="49"/>
              </w:numPr>
              <w:bidi w:val="0"/>
              <w:spacing w:after="0" w:line="240" w:lineRule="auto"/>
              <w:ind w:right="0"/>
              <w:jc w:val="left"/>
              <w:rPr>
                <w:rFonts w:ascii="Arial" w:hAnsi="Arial"/>
                <w:rtl w:val="0"/>
                <w:lang w:val="en-US"/>
              </w:rPr>
            </w:pPr>
            <w:r>
              <w:rPr>
                <w:rFonts w:ascii="Arial" w:hAnsi="Arial"/>
                <w:shd w:val="nil" w:color="auto" w:fill="auto"/>
                <w:rtl w:val="0"/>
                <w:lang w:val="en-US"/>
              </w:rPr>
              <w:t>Provide a definition of the anatomical position.</w:t>
            </w:r>
          </w:p>
          <w:p>
            <w:pPr>
              <w:pStyle w:val="List Paragraph"/>
              <w:numPr>
                <w:ilvl w:val="0"/>
                <w:numId w:val="49"/>
              </w:numPr>
              <w:bidi w:val="0"/>
              <w:spacing w:after="0" w:line="240" w:lineRule="auto"/>
              <w:ind w:right="0"/>
              <w:jc w:val="left"/>
              <w:rPr>
                <w:rFonts w:ascii="Arial" w:hAnsi="Arial"/>
                <w:rtl w:val="0"/>
                <w:lang w:val="en-US"/>
              </w:rPr>
            </w:pPr>
            <w:r>
              <w:rPr>
                <w:rFonts w:ascii="Arial" w:hAnsi="Arial"/>
                <w:shd w:val="nil" w:color="auto" w:fill="auto"/>
                <w:rtl w:val="0"/>
                <w:lang w:val="en-US"/>
              </w:rPr>
              <w:t>Explain the reason for this body position in relation to health screening.</w:t>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42"/>
      </w:tblGrid>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pPr>
            <w:r>
              <w:rPr>
                <w:rFonts w:ascii="Arial" w:hAnsi="Arial"/>
                <w:b w:val="1"/>
                <w:bCs w:val="1"/>
                <w:shd w:val="nil" w:color="auto" w:fill="auto"/>
                <w:rtl w:val="0"/>
                <w:lang w:val="en-US"/>
              </w:rPr>
              <w:t>Definition</w:t>
            </w:r>
          </w:p>
        </w:tc>
      </w:tr>
      <w:tr>
        <w:tblPrEx>
          <w:shd w:val="clear" w:color="auto" w:fill="d0ddef"/>
        </w:tblPrEx>
        <w:trPr>
          <w:trHeight w:val="97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outline w:val="0"/>
                <w:color w:val="333333"/>
                <w:sz w:val="21"/>
                <w:szCs w:val="21"/>
                <w:u w:color="333333"/>
                <w:shd w:val="clear" w:color="auto" w:fill="ffffff"/>
                <w:rtl w:val="0"/>
                <w:lang w:val="en-US"/>
                <w14:textFill>
                  <w14:solidFill>
                    <w14:srgbClr w14:val="333333"/>
                  </w14:solidFill>
                </w14:textFill>
              </w:rPr>
              <w:t>Standing straight up and facing straight with each arm hanging on each side</w:t>
            </w:r>
            <w:r>
              <w:rPr>
                <w:rFonts w:ascii="Arial" w:hAnsi="Arial" w:hint="default"/>
                <w:outline w:val="0"/>
                <w:color w:val="333333"/>
                <w:sz w:val="21"/>
                <w:szCs w:val="21"/>
                <w:u w:color="333333"/>
                <w:shd w:val="clear" w:color="auto" w:fill="ffffff"/>
                <w:rtl w:val="0"/>
                <w:lang w:val="en-US"/>
                <w14:textFill>
                  <w14:solidFill>
                    <w14:srgbClr w14:val="333333"/>
                  </w14:solidFill>
                </w14:textFill>
              </w:rPr>
              <w:t> </w:t>
            </w:r>
            <w:r>
              <w:rPr>
                <w:rFonts w:ascii="Times New Roman" w:cs="Times New Roman" w:hAnsi="Times New Roman" w:eastAsia="Times New Roman"/>
                <w:sz w:val="24"/>
                <w:szCs w:val="24"/>
                <w:shd w:val="nil" w:color="auto" w:fill="auto"/>
              </w:rPr>
            </w:r>
          </w:p>
        </w:tc>
      </w:tr>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spacing w:after="0" w:line="240" w:lineRule="auto"/>
            </w:pPr>
            <w:r>
              <w:rPr>
                <w:rFonts w:ascii="Arial" w:hAnsi="Arial"/>
                <w:b w:val="1"/>
                <w:bCs w:val="1"/>
                <w:shd w:val="nil" w:color="auto" w:fill="auto"/>
                <w:rtl w:val="0"/>
                <w:lang w:val="en-US"/>
              </w:rPr>
              <w:t>Relation of health screening</w:t>
            </w:r>
          </w:p>
        </w:tc>
      </w:tr>
      <w:tr>
        <w:tblPrEx>
          <w:shd w:val="clear" w:color="auto" w:fill="d0ddef"/>
        </w:tblPrEx>
        <w:trPr>
          <w:trHeight w:val="97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outline w:val="0"/>
                <w:color w:val="333333"/>
                <w:sz w:val="21"/>
                <w:szCs w:val="21"/>
                <w:u w:color="333333"/>
                <w:shd w:val="clear" w:color="auto" w:fill="ffffff"/>
                <w:rtl w:val="0"/>
                <w:lang w:val="en-US"/>
                <w14:textFill>
                  <w14:solidFill>
                    <w14:srgbClr w14:val="333333"/>
                  </w14:solidFill>
                </w14:textFill>
              </w:rPr>
              <w:t>Anatomical position provides a straight forward and consistent way of describing humans</w:t>
            </w:r>
            <w:r>
              <w:rPr>
                <w:rFonts w:ascii="Times New Roman" w:cs="Times New Roman" w:hAnsi="Times New Roman" w:eastAsia="Times New Roman"/>
                <w:sz w:val="24"/>
                <w:szCs w:val="24"/>
                <w:shd w:val="nil" w:color="auto" w:fill="auto"/>
              </w:rPr>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Activity 1</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after="0" w:line="240" w:lineRule="auto"/>
              <w:rPr>
                <w:rFonts w:ascii="Arial" w:cs="Arial" w:hAnsi="Arial" w:eastAsia="Arial"/>
                <w:shd w:val="nil" w:color="auto" w:fill="auto"/>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Satisfactory </w:t>
              <w:tab/>
            </w:r>
          </w:p>
          <w:p>
            <w:pPr>
              <w:pStyle w:val="Body"/>
              <w:keepNext w:val="1"/>
              <w:bidi w:val="0"/>
              <w:spacing w:after="0" w:line="240" w:lineRule="auto"/>
              <w:ind w:left="0" w:right="0" w:firstLine="0"/>
              <w:jc w:val="left"/>
              <w:rPr>
                <w:rtl w:val="0"/>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spacing w:after="0" w:line="240" w:lineRule="auto"/>
      </w:pPr>
      <w:r>
        <w:rPr>
          <w:rFonts w:ascii="Arial Unicode MS" w:cs="Arial Unicode MS" w:hAnsi="Arial Unicode MS" w:eastAsia="Arial Unicode MS"/>
          <w:b w:val="0"/>
          <w:bCs w:val="0"/>
          <w:i w:val="0"/>
          <w:iCs w:val="0"/>
        </w:rPr>
        <w:br w:type="page"/>
      </w: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48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Body"/>
              <w:spacing w:after="0" w:line="240" w:lineRule="auto"/>
            </w:pPr>
            <w:r>
              <w:rPr>
                <w:rFonts w:ascii="Arial" w:hAnsi="Arial"/>
                <w:shd w:val="nil" w:color="auto" w:fill="auto"/>
                <w:rtl w:val="0"/>
                <w:lang w:val="en-US"/>
              </w:rPr>
              <w:t>Explain the path of an oxygen molecule from the initial phase of inspiration, starting at the nasal cavity.</w:t>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42"/>
      </w:tblGrid>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pPr>
            <w:r>
              <w:rPr>
                <w:rFonts w:ascii="Arial" w:hAnsi="Arial"/>
                <w:b w:val="1"/>
                <w:bCs w:val="1"/>
                <w:shd w:val="nil" w:color="auto" w:fill="auto"/>
                <w:rtl w:val="0"/>
                <w:lang w:val="en-US"/>
              </w:rPr>
              <w:t>Path of oxygen molecule</w:t>
            </w:r>
          </w:p>
        </w:tc>
      </w:tr>
      <w:tr>
        <w:tblPrEx>
          <w:shd w:val="clear" w:color="auto" w:fill="d0ddef"/>
        </w:tblPrEx>
        <w:trPr>
          <w:trHeight w:val="2108"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outline w:val="0"/>
                <w:color w:val="333333"/>
                <w:sz w:val="21"/>
                <w:szCs w:val="21"/>
                <w:u w:color="333333"/>
                <w:shd w:val="clear" w:color="auto" w:fill="ffffff"/>
                <w:rtl w:val="0"/>
                <w:lang w:val="en-US"/>
                <w14:textFill>
                  <w14:solidFill>
                    <w14:srgbClr w14:val="333333"/>
                  </w14:solidFill>
                </w14:textFill>
              </w:rPr>
              <w:t>Oxygen moves along thin walls to blood vessels that are called capillaries and dive into the blood</w:t>
            </w:r>
            <w:r>
              <w:rPr>
                <w:rFonts w:ascii="Times New Roman" w:cs="Times New Roman" w:hAnsi="Times New Roman" w:eastAsia="Times New Roman"/>
                <w:sz w:val="24"/>
                <w:szCs w:val="24"/>
                <w:shd w:val="nil" w:color="auto" w:fill="auto"/>
              </w:rPr>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Activity 2</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after="0" w:line="240" w:lineRule="auto"/>
              <w:rPr>
                <w:rFonts w:ascii="Arial" w:cs="Arial" w:hAnsi="Arial" w:eastAsia="Arial"/>
                <w:shd w:val="nil" w:color="auto" w:fill="auto"/>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Satisfactory </w:t>
              <w:tab/>
            </w:r>
          </w:p>
          <w:p>
            <w:pPr>
              <w:pStyle w:val="Body"/>
              <w:keepNext w:val="1"/>
              <w:bidi w:val="0"/>
              <w:spacing w:after="0" w:line="240" w:lineRule="auto"/>
              <w:ind w:left="0" w:right="0" w:firstLine="0"/>
              <w:jc w:val="left"/>
              <w:rPr>
                <w:rtl w:val="0"/>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spacing w:after="0" w:line="240" w:lineRule="auto"/>
      </w:pPr>
      <w:r>
        <w:rPr>
          <w:rFonts w:ascii="Arial Unicode MS" w:cs="Arial Unicode MS" w:hAnsi="Arial Unicode MS" w:eastAsia="Arial Unicode MS"/>
          <w:b w:val="0"/>
          <w:bCs w:val="0"/>
          <w:i w:val="0"/>
          <w:iCs w:val="0"/>
        </w:rPr>
        <w:br w:type="page"/>
      </w: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Body"/>
              <w:spacing w:after="0" w:line="240" w:lineRule="auto"/>
            </w:pPr>
            <w:r>
              <w:rPr>
                <w:rFonts w:ascii="Arial" w:hAnsi="Arial"/>
                <w:shd w:val="nil" w:color="auto" w:fill="auto"/>
                <w:rtl w:val="0"/>
                <w:lang w:val="en-US"/>
              </w:rPr>
              <w:t>Draw and label a sketch of a long bone.</w:t>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r>
        <w:rPr>
          <w:rFonts w:ascii="Arial" w:cs="Arial" w:hAnsi="Arial" w:eastAsia="Arial"/>
        </w:rPr>
        <w:drawing xmlns:a="http://schemas.openxmlformats.org/drawingml/2006/main">
          <wp:anchor distT="152400" distB="152400" distL="152400" distR="152400" simplePos="0" relativeHeight="251661312" behindDoc="0" locked="0" layoutInCell="1" allowOverlap="1">
            <wp:simplePos x="0" y="0"/>
            <wp:positionH relativeFrom="margin">
              <wp:posOffset>423093</wp:posOffset>
            </wp:positionH>
            <wp:positionV relativeFrom="line">
              <wp:posOffset>160999</wp:posOffset>
            </wp:positionV>
            <wp:extent cx="4337060" cy="5727700"/>
            <wp:effectExtent l="0" t="0" r="0" b="0"/>
            <wp:wrapTopAndBottom distT="152400" distB="152400"/>
            <wp:docPr id="1073741830" name="officeArt object" descr="Image"/>
            <wp:cNvGraphicFramePr/>
            <a:graphic xmlns:a="http://schemas.openxmlformats.org/drawingml/2006/main">
              <a:graphicData uri="http://schemas.openxmlformats.org/drawingml/2006/picture">
                <pic:pic xmlns:pic="http://schemas.openxmlformats.org/drawingml/2006/picture">
                  <pic:nvPicPr>
                    <pic:cNvPr id="1073741830" name="Image" descr="Image"/>
                    <pic:cNvPicPr>
                      <a:picLocks noChangeAspect="1"/>
                    </pic:cNvPicPr>
                  </pic:nvPicPr>
                  <pic:blipFill>
                    <a:blip r:embed="rId12">
                      <a:extLst/>
                    </a:blip>
                    <a:stretch>
                      <a:fillRect/>
                    </a:stretch>
                  </pic:blipFill>
                  <pic:spPr>
                    <a:xfrm>
                      <a:off x="0" y="0"/>
                      <a:ext cx="4337060" cy="5727700"/>
                    </a:xfrm>
                    <a:prstGeom prst="rect">
                      <a:avLst/>
                    </a:prstGeom>
                    <a:ln w="12700" cap="flat">
                      <a:noFill/>
                      <a:miter lim="400000"/>
                    </a:ln>
                    <a:effectLst/>
                  </pic:spPr>
                </pic:pic>
              </a:graphicData>
            </a:graphic>
          </wp:anchor>
        </w:drawing>
      </w: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42"/>
      </w:tblGrid>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pPr>
            <w:r>
              <w:rPr>
                <w:rFonts w:ascii="Arial" w:hAnsi="Arial"/>
                <w:b w:val="1"/>
                <w:bCs w:val="1"/>
                <w:shd w:val="nil" w:color="auto" w:fill="auto"/>
                <w:rtl w:val="0"/>
                <w:lang w:val="en-US"/>
              </w:rPr>
              <w:t>Labelled sketch</w:t>
            </w:r>
          </w:p>
        </w:tc>
      </w:tr>
      <w:tr>
        <w:tblPrEx>
          <w:shd w:val="clear" w:color="auto" w:fill="d0ddef"/>
        </w:tblPrEx>
        <w:trPr>
          <w:trHeight w:val="5132"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after="0" w:line="240" w:lineRule="auto"/>
              <w:jc w:val="center"/>
            </w:pPr>
            <w:r>
              <w:rPr>
                <w:rFonts w:ascii="Arial" w:cs="Arial" w:hAnsi="Arial" w:eastAsia="Arial"/>
                <w:shd w:val="nil" w:color="auto" w:fill="auto"/>
              </w:rPr>
              <w:drawing xmlns:a="http://schemas.openxmlformats.org/drawingml/2006/main">
                <wp:inline distT="0" distB="0" distL="0" distR="0">
                  <wp:extent cx="1910715" cy="1910715"/>
                  <wp:effectExtent l="0" t="0" r="0" b="0"/>
                  <wp:docPr id="1073741831" name="officeArt object" descr="Picture 1"/>
                  <wp:cNvGraphicFramePr/>
                  <a:graphic xmlns:a="http://schemas.openxmlformats.org/drawingml/2006/main">
                    <a:graphicData uri="http://schemas.openxmlformats.org/drawingml/2006/picture">
                      <pic:pic xmlns:pic="http://schemas.openxmlformats.org/drawingml/2006/picture">
                        <pic:nvPicPr>
                          <pic:cNvPr id="1073741831" name="Picture 1" descr="Picture 1"/>
                          <pic:cNvPicPr>
                            <a:picLocks noChangeAspect="1"/>
                          </pic:cNvPicPr>
                        </pic:nvPicPr>
                        <pic:blipFill>
                          <a:blip r:embed="rId13">
                            <a:extLst/>
                          </a:blip>
                          <a:stretch>
                            <a:fillRect/>
                          </a:stretch>
                        </pic:blipFill>
                        <pic:spPr>
                          <a:xfrm>
                            <a:off x="0" y="0"/>
                            <a:ext cx="1910715" cy="1910715"/>
                          </a:xfrm>
                          <a:prstGeom prst="rect">
                            <a:avLst/>
                          </a:prstGeom>
                          <a:ln w="12700" cap="flat">
                            <a:noFill/>
                            <a:miter lim="400000"/>
                          </a:ln>
                          <a:effectLst/>
                        </pic:spPr>
                      </pic:pic>
                    </a:graphicData>
                  </a:graphic>
                </wp:inline>
              </w:drawing>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r>
        <w:rPr>
          <w:rFonts w:ascii="Arial" w:cs="Arial" w:hAnsi="Arial" w:eastAsia="Arial"/>
        </w:rPr>
        <w:drawing xmlns:a="http://schemas.openxmlformats.org/drawingml/2006/main">
          <wp:anchor distT="152400" distB="152400" distL="152400" distR="152400" simplePos="0" relativeHeight="251662336" behindDoc="0" locked="0" layoutInCell="1" allowOverlap="1">
            <wp:simplePos x="0" y="0"/>
            <wp:positionH relativeFrom="margin">
              <wp:posOffset>691791</wp:posOffset>
            </wp:positionH>
            <wp:positionV relativeFrom="page">
              <wp:posOffset>720090</wp:posOffset>
            </wp:positionV>
            <wp:extent cx="4337060" cy="5727700"/>
            <wp:effectExtent l="0" t="0" r="0" b="0"/>
            <wp:wrapTopAndBottom distT="152400" distB="152400"/>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12">
                      <a:extLst/>
                    </a:blip>
                    <a:stretch>
                      <a:fillRect/>
                    </a:stretch>
                  </pic:blipFill>
                  <pic:spPr>
                    <a:xfrm>
                      <a:off x="0" y="0"/>
                      <a:ext cx="4337060" cy="5727700"/>
                    </a:xfrm>
                    <a:prstGeom prst="rect">
                      <a:avLst/>
                    </a:prstGeom>
                    <a:ln w="12700" cap="flat">
                      <a:noFill/>
                      <a:miter lim="400000"/>
                    </a:ln>
                    <a:effectLst/>
                  </pic:spPr>
                </pic:pic>
              </a:graphicData>
            </a:graphic>
          </wp:anchor>
        </w:drawing>
      </w: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Activity 3</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after="0" w:line="240" w:lineRule="auto"/>
              <w:rPr>
                <w:rFonts w:ascii="Arial" w:cs="Arial" w:hAnsi="Arial" w:eastAsia="Arial"/>
                <w:shd w:val="nil" w:color="auto" w:fill="auto"/>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Satisfactory </w:t>
              <w:tab/>
            </w:r>
          </w:p>
          <w:p>
            <w:pPr>
              <w:pStyle w:val="Body"/>
              <w:keepNext w:val="1"/>
              <w:bidi w:val="0"/>
              <w:spacing w:after="0" w:line="240" w:lineRule="auto"/>
              <w:ind w:left="0" w:right="0" w:firstLine="0"/>
              <w:jc w:val="left"/>
              <w:rPr>
                <w:rtl w:val="0"/>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spacing w:after="0" w:line="240" w:lineRule="auto"/>
      </w:pPr>
      <w:r>
        <w:rPr>
          <w:rFonts w:ascii="Arial Unicode MS" w:cs="Arial Unicode MS" w:hAnsi="Arial Unicode MS" w:eastAsia="Arial Unicode MS"/>
          <w:b w:val="0"/>
          <w:bCs w:val="0"/>
          <w:i w:val="0"/>
          <w:iCs w:val="0"/>
        </w:rPr>
        <w:br w:type="page"/>
      </w: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48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Body"/>
              <w:spacing w:after="0" w:line="240" w:lineRule="auto"/>
            </w:pPr>
            <w:r>
              <w:rPr>
                <w:rFonts w:ascii="Arial" w:hAnsi="Arial"/>
                <w:shd w:val="nil" w:color="auto" w:fill="auto"/>
                <w:rtl w:val="0"/>
                <w:lang w:val="en-US"/>
              </w:rPr>
              <w:t>Identify three (3) types of muscle. Describe these muscles and explain where they are found in the body.</w:t>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1526"/>
        <w:gridCol w:w="7716"/>
      </w:tblGrid>
      <w:tr>
        <w:tblPrEx>
          <w:shd w:val="clear" w:color="auto" w:fill="d0ddef"/>
        </w:tblPrEx>
        <w:trPr>
          <w:trHeight w:val="243" w:hRule="atLeast"/>
        </w:trPr>
        <w:tc>
          <w:tcPr>
            <w:tcW w:type="dxa" w:w="92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0000"/>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Muscle 1</w:t>
            </w:r>
          </w:p>
        </w:tc>
      </w:tr>
      <w:tr>
        <w:tblPrEx>
          <w:shd w:val="clear" w:color="auto" w:fill="d0ddef"/>
        </w:tblPrEx>
        <w:trPr>
          <w:trHeight w:val="643" w:hRule="atLeast"/>
        </w:trPr>
        <w:tc>
          <w:tcPr>
            <w:tcW w:type="dxa" w:w="15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after="0" w:line="240" w:lineRule="auto"/>
            </w:pPr>
            <w:r>
              <w:rPr>
                <w:rFonts w:ascii="Arial" w:hAnsi="Arial"/>
                <w:b w:val="1"/>
                <w:bCs w:val="1"/>
                <w:shd w:val="nil" w:color="auto" w:fill="auto"/>
                <w:rtl w:val="0"/>
                <w:lang w:val="en-US"/>
              </w:rPr>
              <w:t>Name of muscle</w:t>
            </w:r>
          </w:p>
        </w:tc>
        <w:tc>
          <w:tcPr>
            <w:tcW w:type="dxa" w:w="77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00" w:after="100" w:line="300" w:lineRule="atLeast"/>
            </w:pPr>
            <w:r>
              <w:rPr>
                <w:rFonts w:ascii="Arial" w:hAnsi="Arial"/>
                <w:outline w:val="0"/>
                <w:color w:val="333333"/>
                <w:sz w:val="21"/>
                <w:szCs w:val="21"/>
                <w:u w:color="333333"/>
                <w:shd w:val="nil" w:color="auto" w:fill="auto"/>
                <w:rtl w:val="0"/>
                <w:lang w:val="en-US"/>
                <w14:textFill>
                  <w14:solidFill>
                    <w14:srgbClr w14:val="333333"/>
                  </w14:solidFill>
                </w14:textFill>
              </w:rPr>
              <w:t>Skeletal</w:t>
            </w:r>
            <w:r>
              <w:rPr>
                <w:rFonts w:ascii="Arial" w:cs="Arial" w:hAnsi="Arial" w:eastAsia="Arial"/>
                <w:outline w:val="0"/>
                <w:color w:val="333333"/>
                <w:sz w:val="21"/>
                <w:szCs w:val="21"/>
                <w:u w:color="333333"/>
                <w:shd w:val="nil" w:color="auto" w:fill="auto"/>
                <w14:textFill>
                  <w14:solidFill>
                    <w14:srgbClr w14:val="333333"/>
                  </w14:solidFill>
                </w14:textFill>
              </w:rPr>
            </w:r>
          </w:p>
        </w:tc>
      </w:tr>
      <w:tr>
        <w:tblPrEx>
          <w:shd w:val="clear" w:color="auto" w:fill="d0ddef"/>
        </w:tblPrEx>
        <w:trPr>
          <w:trHeight w:val="974" w:hRule="atLeast"/>
        </w:trPr>
        <w:tc>
          <w:tcPr>
            <w:tcW w:type="dxa" w:w="15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after="0" w:line="240" w:lineRule="auto"/>
            </w:pPr>
            <w:r>
              <w:rPr>
                <w:rFonts w:ascii="Arial" w:hAnsi="Arial"/>
                <w:b w:val="1"/>
                <w:bCs w:val="1"/>
                <w:shd w:val="nil" w:color="auto" w:fill="auto"/>
                <w:rtl w:val="0"/>
                <w:lang w:val="en-US"/>
              </w:rPr>
              <w:t>Description and location</w:t>
            </w:r>
          </w:p>
        </w:tc>
        <w:tc>
          <w:tcPr>
            <w:tcW w:type="dxa" w:w="77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outline w:val="0"/>
                <w:color w:val="333333"/>
                <w:sz w:val="21"/>
                <w:szCs w:val="21"/>
                <w:u w:color="333333"/>
                <w:shd w:val="nil" w:color="auto" w:fill="auto"/>
                <w:rtl w:val="0"/>
                <w:lang w:val="en-US"/>
                <w14:textFill>
                  <w14:solidFill>
                    <w14:srgbClr w14:val="333333"/>
                  </w14:solidFill>
                </w14:textFill>
              </w:rPr>
              <w:t>The shoulder muscles, abdominal muscles and ham string muscles are all skeletal muscles</w:t>
            </w:r>
            <w:r>
              <w:rPr>
                <w:rFonts w:ascii="Arial" w:hAnsi="Arial" w:hint="default"/>
                <w:outline w:val="0"/>
                <w:color w:val="333333"/>
                <w:sz w:val="21"/>
                <w:szCs w:val="21"/>
                <w:u w:color="333333"/>
                <w:shd w:val="nil" w:color="auto" w:fill="auto"/>
                <w:rtl w:val="0"/>
                <w:lang w:val="en-US"/>
                <w14:textFill>
                  <w14:solidFill>
                    <w14:srgbClr w14:val="333333"/>
                  </w14:solidFill>
                </w14:textFill>
              </w:rPr>
              <w:t> </w:t>
            </w:r>
            <w:r>
              <w:rPr>
                <w:rFonts w:ascii="Arial" w:hAnsi="Arial"/>
                <w:outline w:val="0"/>
                <w:color w:val="333333"/>
                <w:sz w:val="21"/>
                <w:szCs w:val="21"/>
                <w:u w:color="333333"/>
                <w:shd w:val="nil" w:color="auto" w:fill="auto"/>
                <w:rtl w:val="0"/>
                <w:lang w:val="en-US"/>
                <w14:textFill>
                  <w14:solidFill>
                    <w14:srgbClr w14:val="333333"/>
                  </w14:solidFill>
                </w14:textFill>
              </w:rPr>
              <w:t>.</w:t>
            </w:r>
            <w:r>
              <w:rPr>
                <w:rFonts w:ascii="Arial" w:hAnsi="Arial"/>
                <w:outline w:val="0"/>
                <w:color w:val="333333"/>
                <w:sz w:val="21"/>
                <w:szCs w:val="21"/>
                <w:u w:color="333333"/>
                <w:shd w:val="clear" w:color="auto" w:fill="ffffff"/>
                <w:rtl w:val="0"/>
                <w:lang w:val="en-US"/>
                <w14:textFill>
                  <w14:solidFill>
                    <w14:srgbClr w14:val="333333"/>
                  </w14:solidFill>
                </w14:textFill>
              </w:rPr>
              <w:t xml:space="preserve"> This is found in arms and legs</w:t>
            </w:r>
            <w:r>
              <w:rPr>
                <w:rFonts w:ascii="Times New Roman" w:cs="Times New Roman" w:hAnsi="Times New Roman" w:eastAsia="Times New Roman"/>
                <w:sz w:val="24"/>
                <w:szCs w:val="24"/>
                <w:shd w:val="nil" w:color="auto" w:fill="auto"/>
              </w:rPr>
            </w:r>
          </w:p>
        </w:tc>
      </w:tr>
      <w:tr>
        <w:tblPrEx>
          <w:shd w:val="clear" w:color="auto" w:fill="d0ddef"/>
        </w:tblPrEx>
        <w:trPr>
          <w:trHeight w:val="243" w:hRule="atLeast"/>
        </w:trPr>
        <w:tc>
          <w:tcPr>
            <w:tcW w:type="dxa" w:w="92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0000"/>
            <w:tcMar>
              <w:top w:type="dxa" w:w="80"/>
              <w:left w:type="dxa" w:w="80"/>
              <w:bottom w:type="dxa" w:w="80"/>
              <w:right w:type="dxa" w:w="80"/>
            </w:tcMar>
            <w:vAlign w:val="top"/>
          </w:tcPr>
          <w:p>
            <w:pPr>
              <w:pStyle w:val="Body"/>
              <w:keepNext w:val="1"/>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Muscle 2</w:t>
            </w:r>
          </w:p>
        </w:tc>
      </w:tr>
      <w:tr>
        <w:tblPrEx>
          <w:shd w:val="clear" w:color="auto" w:fill="d0ddef"/>
        </w:tblPrEx>
        <w:trPr>
          <w:trHeight w:val="483" w:hRule="atLeast"/>
        </w:trPr>
        <w:tc>
          <w:tcPr>
            <w:tcW w:type="dxa" w:w="15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after="0" w:line="240" w:lineRule="auto"/>
            </w:pPr>
            <w:r>
              <w:rPr>
                <w:rFonts w:ascii="Arial" w:hAnsi="Arial"/>
                <w:b w:val="1"/>
                <w:bCs w:val="1"/>
                <w:shd w:val="nil" w:color="auto" w:fill="auto"/>
                <w:rtl w:val="0"/>
                <w:lang w:val="en-US"/>
              </w:rPr>
              <w:t>Name of muscle</w:t>
            </w:r>
          </w:p>
        </w:tc>
        <w:tc>
          <w:tcPr>
            <w:tcW w:type="dxa" w:w="77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shd w:val="nil" w:color="auto" w:fill="auto"/>
                <w:rtl w:val="0"/>
                <w:lang w:val="en-US"/>
              </w:rPr>
              <w:t>Smooth</w:t>
            </w:r>
          </w:p>
        </w:tc>
      </w:tr>
      <w:tr>
        <w:tblPrEx>
          <w:shd w:val="clear" w:color="auto" w:fill="d0ddef"/>
        </w:tblPrEx>
        <w:trPr>
          <w:trHeight w:val="974" w:hRule="atLeast"/>
        </w:trPr>
        <w:tc>
          <w:tcPr>
            <w:tcW w:type="dxa" w:w="15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after="0" w:line="240" w:lineRule="auto"/>
            </w:pPr>
            <w:r>
              <w:rPr>
                <w:rFonts w:ascii="Arial" w:hAnsi="Arial"/>
                <w:b w:val="1"/>
                <w:bCs w:val="1"/>
                <w:shd w:val="nil" w:color="auto" w:fill="auto"/>
                <w:rtl w:val="0"/>
                <w:lang w:val="en-US"/>
              </w:rPr>
              <w:t>Description and location</w:t>
            </w:r>
          </w:p>
        </w:tc>
        <w:tc>
          <w:tcPr>
            <w:tcW w:type="dxa" w:w="77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outline w:val="0"/>
                <w:color w:val="333333"/>
                <w:sz w:val="21"/>
                <w:szCs w:val="21"/>
                <w:u w:color="333333"/>
                <w:shd w:val="nil" w:color="auto" w:fill="auto"/>
                <w:rtl w:val="0"/>
                <w:lang w:val="en-US"/>
                <w14:textFill>
                  <w14:solidFill>
                    <w14:srgbClr w14:val="333333"/>
                  </w14:solidFill>
                </w14:textFill>
              </w:rPr>
              <w:t>Skeletal muscles fibers occur in muscles that are connected to the skeleton.</w:t>
            </w:r>
            <w:r>
              <w:rPr>
                <w:rFonts w:ascii="Arial" w:hAnsi="Arial"/>
                <w:outline w:val="0"/>
                <w:color w:val="333333"/>
                <w:sz w:val="21"/>
                <w:szCs w:val="21"/>
                <w:u w:color="333333"/>
                <w:shd w:val="clear" w:color="auto" w:fill="ffffff"/>
                <w:rtl w:val="0"/>
                <w:lang w:val="en-US"/>
                <w14:textFill>
                  <w14:solidFill>
                    <w14:srgbClr w14:val="333333"/>
                  </w14:solidFill>
                </w14:textFill>
              </w:rPr>
              <w:t xml:space="preserve"> Located in the walls of hollow visceral organs</w:t>
            </w:r>
            <w:r>
              <w:rPr>
                <w:rFonts w:ascii="Times New Roman" w:cs="Times New Roman" w:hAnsi="Times New Roman" w:eastAsia="Times New Roman"/>
                <w:sz w:val="24"/>
                <w:szCs w:val="24"/>
                <w:shd w:val="nil" w:color="auto" w:fill="auto"/>
              </w:rPr>
            </w:r>
          </w:p>
        </w:tc>
      </w:tr>
      <w:tr>
        <w:tblPrEx>
          <w:shd w:val="clear" w:color="auto" w:fill="d0ddef"/>
        </w:tblPrEx>
        <w:trPr>
          <w:trHeight w:val="243" w:hRule="atLeast"/>
        </w:trPr>
        <w:tc>
          <w:tcPr>
            <w:tcW w:type="dxa" w:w="92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0000"/>
            <w:tcMar>
              <w:top w:type="dxa" w:w="80"/>
              <w:left w:type="dxa" w:w="80"/>
              <w:bottom w:type="dxa" w:w="80"/>
              <w:right w:type="dxa" w:w="80"/>
            </w:tcMar>
            <w:vAlign w:val="top"/>
          </w:tcPr>
          <w:p>
            <w:pPr>
              <w:pStyle w:val="Body"/>
              <w:keepNext w:val="1"/>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Muscle 3</w:t>
            </w:r>
          </w:p>
        </w:tc>
      </w:tr>
      <w:tr>
        <w:tblPrEx>
          <w:shd w:val="clear" w:color="auto" w:fill="d0ddef"/>
        </w:tblPrEx>
        <w:trPr>
          <w:trHeight w:val="643" w:hRule="atLeast"/>
        </w:trPr>
        <w:tc>
          <w:tcPr>
            <w:tcW w:type="dxa" w:w="15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after="0" w:line="240" w:lineRule="auto"/>
            </w:pPr>
            <w:r>
              <w:rPr>
                <w:rFonts w:ascii="Arial" w:hAnsi="Arial"/>
                <w:b w:val="1"/>
                <w:bCs w:val="1"/>
                <w:shd w:val="nil" w:color="auto" w:fill="auto"/>
                <w:rtl w:val="0"/>
                <w:lang w:val="en-US"/>
              </w:rPr>
              <w:t>Name of muscle</w:t>
            </w:r>
          </w:p>
        </w:tc>
        <w:tc>
          <w:tcPr>
            <w:tcW w:type="dxa" w:w="77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00" w:after="100" w:line="300" w:lineRule="atLeast"/>
            </w:pPr>
            <w:r>
              <w:rPr>
                <w:rFonts w:ascii="Arial" w:hAnsi="Arial"/>
                <w:outline w:val="0"/>
                <w:color w:val="333333"/>
                <w:sz w:val="21"/>
                <w:szCs w:val="21"/>
                <w:u w:color="333333"/>
                <w:shd w:val="nil" w:color="auto" w:fill="auto"/>
                <w:rtl w:val="0"/>
                <w:lang w:val="en-US"/>
                <w14:textFill>
                  <w14:solidFill>
                    <w14:srgbClr w14:val="333333"/>
                  </w14:solidFill>
                </w14:textFill>
              </w:rPr>
              <w:t>Cardiac</w:t>
            </w:r>
            <w:r>
              <w:rPr>
                <w:rFonts w:ascii="Arial" w:cs="Arial" w:hAnsi="Arial" w:eastAsia="Arial"/>
                <w:outline w:val="0"/>
                <w:color w:val="333333"/>
                <w:sz w:val="21"/>
                <w:szCs w:val="21"/>
                <w:u w:color="333333"/>
                <w:shd w:val="nil" w:color="auto" w:fill="auto"/>
                <w14:textFill>
                  <w14:solidFill>
                    <w14:srgbClr w14:val="333333"/>
                  </w14:solidFill>
                </w14:textFill>
              </w:rPr>
            </w:r>
          </w:p>
        </w:tc>
      </w:tr>
      <w:tr>
        <w:tblPrEx>
          <w:shd w:val="clear" w:color="auto" w:fill="d0ddef"/>
        </w:tblPrEx>
        <w:trPr>
          <w:trHeight w:val="1343" w:hRule="atLeast"/>
        </w:trPr>
        <w:tc>
          <w:tcPr>
            <w:tcW w:type="dxa" w:w="15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after="0" w:line="240" w:lineRule="auto"/>
            </w:pPr>
            <w:r>
              <w:rPr>
                <w:rFonts w:ascii="Arial" w:hAnsi="Arial"/>
                <w:b w:val="1"/>
                <w:bCs w:val="1"/>
                <w:shd w:val="nil" w:color="auto" w:fill="auto"/>
                <w:rtl w:val="0"/>
                <w:lang w:val="en-US"/>
              </w:rPr>
              <w:t>Description and location</w:t>
            </w:r>
          </w:p>
        </w:tc>
        <w:tc>
          <w:tcPr>
            <w:tcW w:type="dxa" w:w="77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100" w:after="100" w:line="300" w:lineRule="atLeast"/>
              <w:rPr>
                <w:rFonts w:ascii="Arial" w:cs="Arial" w:hAnsi="Arial" w:eastAsia="Arial"/>
                <w:outline w:val="0"/>
                <w:color w:val="333333"/>
                <w:sz w:val="21"/>
                <w:szCs w:val="21"/>
                <w:u w:color="333333"/>
                <w:shd w:val="nil" w:color="auto" w:fill="auto"/>
                <w14:textFill>
                  <w14:solidFill>
                    <w14:srgbClr w14:val="333333"/>
                  </w14:solidFill>
                </w14:textFill>
              </w:rPr>
            </w:pPr>
            <w:r>
              <w:rPr>
                <w:rFonts w:ascii="Arial" w:hAnsi="Arial"/>
                <w:outline w:val="0"/>
                <w:color w:val="333333"/>
                <w:sz w:val="21"/>
                <w:szCs w:val="21"/>
                <w:u w:color="333333"/>
                <w:shd w:val="nil" w:color="auto" w:fill="auto"/>
                <w:rtl w:val="0"/>
                <w:lang w:val="en-US"/>
                <w14:textFill>
                  <w14:solidFill>
                    <w14:srgbClr w14:val="333333"/>
                  </w14:solidFill>
                </w14:textFill>
              </w:rPr>
              <w:t>Appear striped and are under involuntary control. Cardiac is located in the walls of the heart</w:t>
            </w:r>
          </w:p>
          <w:p>
            <w:pPr>
              <w:pStyle w:val="Body"/>
              <w:spacing w:before="100" w:after="100" w:line="300" w:lineRule="atLeast"/>
            </w:pPr>
            <w:r>
              <w:rPr>
                <w:rFonts w:ascii="Arial" w:cs="Arial" w:hAnsi="Arial" w:eastAsia="Arial"/>
                <w:outline w:val="0"/>
                <w:color w:val="333333"/>
                <w:sz w:val="21"/>
                <w:szCs w:val="21"/>
                <w:u w:color="333333"/>
                <w:shd w:val="nil" w:color="auto" w:fill="auto"/>
                <w:lang w:val="en-US"/>
                <w14:textFill>
                  <w14:solidFill>
                    <w14:srgbClr w14:val="333333"/>
                  </w14:solidFill>
                </w14:textFill>
              </w:rPr>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Activity 4</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Arial" w:cs="Arial" w:hAnsi="Arial" w:eastAsia="Arial"/>
                <w:shd w:val="nil" w:color="auto" w:fill="auto"/>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Satisfactory </w:t>
              <w:tab/>
            </w:r>
          </w:p>
          <w:p>
            <w:pPr>
              <w:pStyle w:val="Body"/>
              <w:bidi w:val="0"/>
              <w:spacing w:after="0" w:line="240" w:lineRule="auto"/>
              <w:ind w:left="0" w:right="0" w:firstLine="0"/>
              <w:jc w:val="left"/>
              <w:rPr>
                <w:rtl w:val="0"/>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pPr>
      <w:r>
        <w:rPr>
          <w:rFonts w:ascii="Arial Unicode MS" w:cs="Arial Unicode MS" w:hAnsi="Arial Unicode MS" w:eastAsia="Arial Unicode MS"/>
          <w:b w:val="0"/>
          <w:bCs w:val="0"/>
          <w:i w:val="0"/>
          <w:iCs w:val="0"/>
        </w:rPr>
        <w:br w:type="page"/>
      </w: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Body"/>
              <w:spacing w:after="0" w:line="240" w:lineRule="auto"/>
            </w:pPr>
            <w:r>
              <w:rPr>
                <w:rFonts w:ascii="Arial" w:hAnsi="Arial"/>
                <w:shd w:val="nil" w:color="auto" w:fill="auto"/>
                <w:rtl w:val="0"/>
                <w:lang w:val="en-US"/>
              </w:rPr>
              <w:t>Draw and label a sketch of the cardiovascular system.</w:t>
            </w:r>
          </w:p>
        </w:tc>
      </w:tr>
    </w:tbl>
    <w:p>
      <w:pPr>
        <w:pStyle w:val="Body"/>
        <w:widowControl w:val="0"/>
        <w:spacing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r>
        <w:rPr>
          <w:rFonts w:ascii="Arial" w:cs="Arial" w:hAnsi="Arial" w:eastAsia="Arial"/>
        </w:rPr>
        <w:drawing xmlns:a="http://schemas.openxmlformats.org/drawingml/2006/main">
          <wp:anchor distT="152400" distB="152400" distL="152400" distR="152400" simplePos="0" relativeHeight="251663360" behindDoc="0" locked="0" layoutInCell="1" allowOverlap="1">
            <wp:simplePos x="0" y="0"/>
            <wp:positionH relativeFrom="margin">
              <wp:posOffset>491264</wp:posOffset>
            </wp:positionH>
            <wp:positionV relativeFrom="line">
              <wp:posOffset>276089</wp:posOffset>
            </wp:positionV>
            <wp:extent cx="3394904" cy="3319647"/>
            <wp:effectExtent l="0" t="0" r="0" b="0"/>
            <wp:wrapTopAndBottom distT="152400" distB="15240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14">
                      <a:extLst/>
                    </a:blip>
                    <a:stretch>
                      <a:fillRect/>
                    </a:stretch>
                  </pic:blipFill>
                  <pic:spPr>
                    <a:xfrm>
                      <a:off x="0" y="0"/>
                      <a:ext cx="3394904" cy="3319647"/>
                    </a:xfrm>
                    <a:prstGeom prst="rect">
                      <a:avLst/>
                    </a:prstGeom>
                    <a:ln w="12700" cap="flat">
                      <a:noFill/>
                      <a:miter lim="400000"/>
                    </a:ln>
                    <a:effectLst/>
                  </pic:spPr>
                </pic:pic>
              </a:graphicData>
            </a:graphic>
          </wp:anchor>
        </w:drawing>
      </w: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42"/>
      </w:tblGrid>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pPr>
            <w:r>
              <w:rPr>
                <w:rFonts w:ascii="Arial" w:hAnsi="Arial"/>
                <w:b w:val="1"/>
                <w:bCs w:val="1"/>
                <w:shd w:val="nil" w:color="auto" w:fill="auto"/>
                <w:rtl w:val="0"/>
                <w:lang w:val="en-US"/>
              </w:rPr>
              <w:t>Labelled sketch</w:t>
            </w:r>
          </w:p>
        </w:tc>
      </w:tr>
      <w:tr>
        <w:tblPrEx>
          <w:shd w:val="clear" w:color="auto" w:fill="d0ddef"/>
        </w:tblPrEx>
        <w:trPr>
          <w:trHeight w:val="834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after="0" w:line="240" w:lineRule="auto"/>
              <w:jc w:val="center"/>
            </w:pPr>
            <w:r>
              <w:rPr>
                <w:rFonts w:ascii="Arial" w:cs="Arial" w:hAnsi="Arial" w:eastAsia="Arial"/>
                <w:shd w:val="nil" w:color="auto" w:fill="auto"/>
              </w:rPr>
              <w:drawing xmlns:a="http://schemas.openxmlformats.org/drawingml/2006/main">
                <wp:inline distT="0" distB="0" distL="0" distR="0">
                  <wp:extent cx="1910715" cy="1910715"/>
                  <wp:effectExtent l="0" t="0" r="0" b="0"/>
                  <wp:docPr id="1073741834" name="officeArt object" descr="Picture 1"/>
                  <wp:cNvGraphicFramePr/>
                  <a:graphic xmlns:a="http://schemas.openxmlformats.org/drawingml/2006/main">
                    <a:graphicData uri="http://schemas.openxmlformats.org/drawingml/2006/picture">
                      <pic:pic xmlns:pic="http://schemas.openxmlformats.org/drawingml/2006/picture">
                        <pic:nvPicPr>
                          <pic:cNvPr id="1073741834" name="Picture 1" descr="Picture 1"/>
                          <pic:cNvPicPr>
                            <a:picLocks noChangeAspect="1"/>
                          </pic:cNvPicPr>
                        </pic:nvPicPr>
                        <pic:blipFill>
                          <a:blip r:embed="rId13">
                            <a:extLst/>
                          </a:blip>
                          <a:stretch>
                            <a:fillRect/>
                          </a:stretch>
                        </pic:blipFill>
                        <pic:spPr>
                          <a:xfrm>
                            <a:off x="0" y="0"/>
                            <a:ext cx="1910715" cy="1910715"/>
                          </a:xfrm>
                          <a:prstGeom prst="rect">
                            <a:avLst/>
                          </a:prstGeom>
                          <a:ln w="12700" cap="flat">
                            <a:noFill/>
                            <a:miter lim="400000"/>
                          </a:ln>
                          <a:effectLst/>
                        </pic:spPr>
                      </pic:pic>
                    </a:graphicData>
                  </a:graphic>
                </wp:inline>
              </w:drawing>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Activity 5</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after="0" w:line="240" w:lineRule="auto"/>
              <w:rPr>
                <w:rFonts w:ascii="Arial" w:cs="Arial" w:hAnsi="Arial" w:eastAsia="Arial"/>
                <w:shd w:val="nil" w:color="auto" w:fill="auto"/>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Satisfactory </w:t>
              <w:tab/>
            </w:r>
          </w:p>
          <w:p>
            <w:pPr>
              <w:pStyle w:val="Body"/>
              <w:keepNext w:val="1"/>
              <w:bidi w:val="0"/>
              <w:spacing w:after="0" w:line="240" w:lineRule="auto"/>
              <w:ind w:left="0" w:right="0" w:firstLine="0"/>
              <w:jc w:val="left"/>
              <w:rPr>
                <w:rtl w:val="0"/>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spacing w:after="0" w:line="240" w:lineRule="auto"/>
      </w:pPr>
      <w:r>
        <w:rPr>
          <w:rFonts w:ascii="Arial Unicode MS" w:cs="Arial Unicode MS" w:hAnsi="Arial Unicode MS" w:eastAsia="Arial Unicode MS"/>
          <w:b w:val="0"/>
          <w:bCs w:val="0"/>
          <w:i w:val="0"/>
          <w:iCs w:val="0"/>
        </w:rPr>
        <w:br w:type="page"/>
      </w:r>
    </w:p>
    <w:p>
      <w:pPr>
        <w:pStyle w:val="Body"/>
        <w:rPr>
          <w:rFonts w:ascii="Arial" w:cs="Arial" w:hAnsi="Arial" w:eastAsia="Arial"/>
        </w:rPr>
      </w:pP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168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Default"/>
              <w:rPr>
                <w:sz w:val="22"/>
                <w:szCs w:val="22"/>
                <w:shd w:val="nil" w:color="auto" w:fill="auto"/>
              </w:rPr>
            </w:pPr>
            <w:r>
              <w:rPr>
                <w:sz w:val="22"/>
                <w:szCs w:val="22"/>
                <w:shd w:val="nil" w:color="auto" w:fill="auto"/>
                <w:rtl w:val="0"/>
                <w:lang w:val="en-US"/>
              </w:rPr>
              <w:t>Consider the movements in a push up.</w:t>
            </w:r>
          </w:p>
          <w:p>
            <w:pPr>
              <w:pStyle w:val="Default"/>
              <w:numPr>
                <w:ilvl w:val="0"/>
                <w:numId w:val="50"/>
              </w:numPr>
              <w:bidi w:val="0"/>
              <w:ind w:right="0"/>
              <w:jc w:val="left"/>
              <w:rPr>
                <w:sz w:val="22"/>
                <w:szCs w:val="22"/>
                <w:rtl w:val="0"/>
                <w:lang w:val="en-US"/>
              </w:rPr>
            </w:pPr>
            <w:r>
              <w:rPr>
                <w:sz w:val="22"/>
                <w:szCs w:val="22"/>
                <w:shd w:val="nil" w:color="auto" w:fill="auto"/>
                <w:rtl w:val="0"/>
                <w:lang w:val="en-US"/>
              </w:rPr>
              <w:t>Describe the agonists and antagonists responsible for movement.</w:t>
            </w:r>
          </w:p>
          <w:p>
            <w:pPr>
              <w:pStyle w:val="Default"/>
              <w:numPr>
                <w:ilvl w:val="0"/>
                <w:numId w:val="50"/>
              </w:numPr>
              <w:bidi w:val="0"/>
              <w:ind w:right="0"/>
              <w:jc w:val="left"/>
              <w:rPr>
                <w:sz w:val="22"/>
                <w:szCs w:val="22"/>
                <w:rtl w:val="0"/>
                <w:lang w:val="en-US"/>
              </w:rPr>
            </w:pPr>
            <w:r>
              <w:rPr>
                <w:sz w:val="22"/>
                <w:szCs w:val="22"/>
                <w:shd w:val="nil" w:color="auto" w:fill="auto"/>
                <w:rtl w:val="0"/>
                <w:lang w:val="en-US"/>
              </w:rPr>
              <w:t>Describe the role synergists play in this movement.</w:t>
            </w:r>
          </w:p>
          <w:p>
            <w:pPr>
              <w:pStyle w:val="Default"/>
              <w:numPr>
                <w:ilvl w:val="0"/>
                <w:numId w:val="50"/>
              </w:numPr>
              <w:bidi w:val="0"/>
              <w:ind w:right="0"/>
              <w:jc w:val="left"/>
              <w:rPr>
                <w:sz w:val="22"/>
                <w:szCs w:val="22"/>
                <w:rtl w:val="0"/>
                <w:lang w:val="en-US"/>
              </w:rPr>
            </w:pPr>
            <w:r>
              <w:rPr>
                <w:sz w:val="22"/>
                <w:szCs w:val="22"/>
                <w:shd w:val="nil" w:color="auto" w:fill="auto"/>
                <w:rtl w:val="0"/>
                <w:lang w:val="en-US"/>
              </w:rPr>
              <w:t>Describe the role connective tissue plays in this movement.</w:t>
            </w:r>
          </w:p>
          <w:p>
            <w:pPr>
              <w:pStyle w:val="Default"/>
              <w:numPr>
                <w:ilvl w:val="0"/>
                <w:numId w:val="50"/>
              </w:numPr>
              <w:bidi w:val="0"/>
              <w:ind w:right="0"/>
              <w:jc w:val="left"/>
              <w:rPr>
                <w:sz w:val="22"/>
                <w:szCs w:val="22"/>
                <w:rtl w:val="0"/>
                <w:lang w:val="en-US"/>
              </w:rPr>
            </w:pPr>
            <w:r>
              <w:rPr>
                <w:sz w:val="22"/>
                <w:szCs w:val="22"/>
                <w:shd w:val="nil" w:color="auto" w:fill="auto"/>
                <w:rtl w:val="0"/>
                <w:lang w:val="en-US"/>
              </w:rPr>
              <w:t>Describe the role of a Fixator or Stabilizer during an exercise movement, such as a push up.</w:t>
            </w:r>
          </w:p>
          <w:p>
            <w:pPr>
              <w:pStyle w:val="Default"/>
              <w:numPr>
                <w:ilvl w:val="0"/>
                <w:numId w:val="50"/>
              </w:numPr>
              <w:bidi w:val="0"/>
              <w:ind w:right="0"/>
              <w:jc w:val="left"/>
              <w:rPr>
                <w:sz w:val="22"/>
                <w:szCs w:val="22"/>
                <w:rtl w:val="0"/>
                <w:lang w:val="en-US"/>
              </w:rPr>
            </w:pPr>
            <w:r>
              <w:rPr>
                <w:sz w:val="22"/>
                <w:szCs w:val="22"/>
                <w:shd w:val="nil" w:color="auto" w:fill="auto"/>
                <w:rtl w:val="0"/>
                <w:lang w:val="en-US"/>
              </w:rPr>
              <w:t>Describe the role of a Prime Mover in muscle movement.</w:t>
            </w:r>
          </w:p>
        </w:tc>
      </w:tr>
    </w:tbl>
    <w:p>
      <w:pPr>
        <w:pStyle w:val="Body"/>
        <w:widowControl w:val="0"/>
        <w:spacing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42"/>
      </w:tblGrid>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pPr>
            <w:r>
              <w:rPr>
                <w:rFonts w:ascii="Arial" w:hAnsi="Arial"/>
                <w:b w:val="1"/>
                <w:bCs w:val="1"/>
                <w:shd w:val="nil" w:color="auto" w:fill="auto"/>
                <w:rtl w:val="0"/>
                <w:lang w:val="en-US"/>
              </w:rPr>
              <w:t>Agonists and antagonists</w:t>
            </w:r>
          </w:p>
        </w:tc>
      </w:tr>
      <w:tr>
        <w:tblPrEx>
          <w:shd w:val="clear" w:color="auto" w:fill="d0ddef"/>
        </w:tblPrEx>
        <w:trPr>
          <w:trHeight w:val="97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140"/>
            </w:pPr>
            <w:r>
              <w:rPr>
                <w:rFonts w:ascii="Arial" w:hAnsi="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Your three muscles chest, anterior deltoids and triceps all work together to do a push up</w:t>
            </w:r>
          </w:p>
        </w:tc>
      </w:tr>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spacing w:after="0" w:line="240" w:lineRule="auto"/>
            </w:pPr>
            <w:r>
              <w:rPr>
                <w:rFonts w:ascii="Arial" w:hAnsi="Arial"/>
                <w:b w:val="1"/>
                <w:bCs w:val="1"/>
                <w:shd w:val="nil" w:color="auto" w:fill="auto"/>
                <w:rtl w:val="0"/>
                <w:lang w:val="en-US"/>
              </w:rPr>
              <w:t>Synergists</w:t>
            </w:r>
          </w:p>
        </w:tc>
      </w:tr>
      <w:tr>
        <w:tblPrEx>
          <w:shd w:val="clear" w:color="auto" w:fill="d0ddef"/>
        </w:tblPrEx>
        <w:trPr>
          <w:trHeight w:val="97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140"/>
            </w:pPr>
            <w:r>
              <w:rPr>
                <w:rFonts w:ascii="Arial" w:hAnsi="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The synergists in a push up is the muscles that make a joint surround which movement is coming.</w:t>
            </w:r>
          </w:p>
        </w:tc>
      </w:tr>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spacing w:after="0" w:line="240" w:lineRule="auto"/>
            </w:pPr>
            <w:r>
              <w:rPr>
                <w:rFonts w:ascii="Arial" w:hAnsi="Arial"/>
                <w:b w:val="1"/>
                <w:bCs w:val="1"/>
                <w:shd w:val="nil" w:color="auto" w:fill="auto"/>
                <w:rtl w:val="0"/>
                <w:lang w:val="en-US"/>
              </w:rPr>
              <w:t>Connective tissue</w:t>
            </w:r>
          </w:p>
        </w:tc>
      </w:tr>
      <w:tr>
        <w:tblPrEx>
          <w:shd w:val="clear" w:color="auto" w:fill="d0ddef"/>
        </w:tblPrEx>
        <w:trPr>
          <w:trHeight w:val="97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140"/>
            </w:pPr>
            <w:r>
              <w:rPr>
                <w:rFonts w:ascii="Arial" w:hAnsi="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Muscle contraction plays a role in how a person performs the movement of the push up</w:t>
            </w:r>
          </w:p>
        </w:tc>
      </w:tr>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spacing w:after="0" w:line="240" w:lineRule="auto"/>
            </w:pPr>
            <w:r>
              <w:rPr>
                <w:rFonts w:ascii="Arial" w:hAnsi="Arial"/>
                <w:b w:val="1"/>
                <w:bCs w:val="1"/>
                <w:shd w:val="nil" w:color="auto" w:fill="auto"/>
                <w:rtl w:val="0"/>
                <w:lang w:val="en-US"/>
              </w:rPr>
              <w:t>Fixator or Stablizer</w:t>
            </w:r>
          </w:p>
        </w:tc>
      </w:tr>
      <w:tr>
        <w:tblPrEx>
          <w:shd w:val="clear" w:color="auto" w:fill="d0ddef"/>
        </w:tblPrEx>
        <w:trPr>
          <w:trHeight w:val="97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140"/>
            </w:pPr>
            <w:r>
              <w:rPr>
                <w:rFonts w:ascii="Arial" w:hAnsi="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They maintain the form of the structure of the body and organs, this provides cohesion</w:t>
            </w:r>
            <w:r>
              <w:rPr>
                <w:rFonts w:ascii="Arial" w:hAnsi="Arial" w:hint="default"/>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 </w:t>
            </w:r>
          </w:p>
        </w:tc>
      </w:tr>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spacing w:after="0" w:line="240" w:lineRule="auto"/>
            </w:pPr>
            <w:r>
              <w:rPr>
                <w:rFonts w:ascii="Arial" w:hAnsi="Arial"/>
                <w:b w:val="1"/>
                <w:bCs w:val="1"/>
                <w:shd w:val="nil" w:color="auto" w:fill="auto"/>
                <w:rtl w:val="0"/>
                <w:lang w:val="en-US"/>
              </w:rPr>
              <w:t>Prime Mover</w:t>
            </w:r>
          </w:p>
        </w:tc>
      </w:tr>
      <w:tr>
        <w:tblPrEx>
          <w:shd w:val="clear" w:color="auto" w:fill="d0ddef"/>
        </w:tblPrEx>
        <w:trPr>
          <w:trHeight w:val="97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140"/>
            </w:pPr>
            <w:r>
              <w:rPr>
                <w:rFonts w:ascii="Arial" w:hAnsi="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The muscle that supply</w:t>
            </w:r>
            <w:r>
              <w:rPr>
                <w:rFonts w:ascii="Arial" w:hAnsi="Arial" w:hint="default"/>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w:t>
            </w:r>
            <w:r>
              <w:rPr>
                <w:rFonts w:ascii="Arial" w:hAnsi="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s the primary force controlling the action</w:t>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Activity 6</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after="0" w:line="240" w:lineRule="auto"/>
              <w:rPr>
                <w:rFonts w:ascii="Arial" w:cs="Arial" w:hAnsi="Arial" w:eastAsia="Arial"/>
                <w:shd w:val="nil" w:color="auto" w:fill="auto"/>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Satisfactory </w:t>
              <w:tab/>
            </w:r>
          </w:p>
          <w:p>
            <w:pPr>
              <w:pStyle w:val="Body"/>
              <w:keepNext w:val="1"/>
              <w:bidi w:val="0"/>
              <w:spacing w:after="0" w:line="240" w:lineRule="auto"/>
              <w:ind w:left="0" w:right="0" w:firstLine="0"/>
              <w:jc w:val="left"/>
              <w:rPr>
                <w:rtl w:val="0"/>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spacing w:after="0" w:line="240" w:lineRule="auto"/>
      </w:pPr>
      <w:r>
        <w:rPr>
          <w:rFonts w:ascii="Arial Unicode MS" w:cs="Arial Unicode MS" w:hAnsi="Arial Unicode MS" w:eastAsia="Arial Unicode MS"/>
          <w:b w:val="0"/>
          <w:bCs w:val="0"/>
          <w:i w:val="0"/>
          <w:iCs w:val="0"/>
        </w:rPr>
        <w:br w:type="page"/>
      </w: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120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Body"/>
              <w:spacing w:after="0" w:line="240" w:lineRule="auto"/>
              <w:rPr>
                <w:rFonts w:ascii="Arial" w:cs="Arial" w:hAnsi="Arial" w:eastAsia="Arial"/>
                <w:shd w:val="nil" w:color="auto" w:fill="auto"/>
              </w:rPr>
            </w:pPr>
            <w:r>
              <w:rPr>
                <w:rFonts w:ascii="Arial" w:hAnsi="Arial"/>
                <w:shd w:val="nil" w:color="auto" w:fill="auto"/>
                <w:rtl w:val="0"/>
                <w:lang w:val="en-US"/>
              </w:rPr>
              <w:t>Write a description of cross bridging. Include references to the following:</w:t>
            </w:r>
          </w:p>
          <w:p>
            <w:pPr>
              <w:pStyle w:val="List Paragraph"/>
              <w:numPr>
                <w:ilvl w:val="0"/>
                <w:numId w:val="51"/>
              </w:numPr>
              <w:bidi w:val="0"/>
              <w:spacing w:after="0" w:line="240" w:lineRule="auto"/>
              <w:ind w:right="0"/>
              <w:jc w:val="left"/>
              <w:rPr>
                <w:rFonts w:ascii="Arial" w:hAnsi="Arial"/>
                <w:rtl w:val="0"/>
                <w:lang w:val="en-US"/>
              </w:rPr>
            </w:pPr>
            <w:r>
              <w:rPr>
                <w:rFonts w:ascii="Arial" w:hAnsi="Arial"/>
                <w:shd w:val="nil" w:color="auto" w:fill="auto"/>
                <w:rtl w:val="0"/>
                <w:lang w:val="en-US"/>
              </w:rPr>
              <w:t>All or none theory</w:t>
            </w:r>
          </w:p>
          <w:p>
            <w:pPr>
              <w:pStyle w:val="List Paragraph"/>
              <w:numPr>
                <w:ilvl w:val="0"/>
                <w:numId w:val="51"/>
              </w:numPr>
              <w:bidi w:val="0"/>
              <w:spacing w:after="0" w:line="240" w:lineRule="auto"/>
              <w:ind w:right="0"/>
              <w:jc w:val="left"/>
              <w:rPr>
                <w:rFonts w:ascii="Arial" w:hAnsi="Arial"/>
                <w:rtl w:val="0"/>
                <w:lang w:val="en-US"/>
              </w:rPr>
            </w:pPr>
            <w:r>
              <w:rPr>
                <w:rFonts w:ascii="Arial" w:hAnsi="Arial"/>
                <w:shd w:val="nil" w:color="auto" w:fill="auto"/>
                <w:rtl w:val="0"/>
                <w:lang w:val="en-US"/>
              </w:rPr>
              <w:t>Motor units</w:t>
            </w:r>
          </w:p>
          <w:p>
            <w:pPr>
              <w:pStyle w:val="List Paragraph"/>
              <w:numPr>
                <w:ilvl w:val="0"/>
                <w:numId w:val="51"/>
              </w:numPr>
              <w:bidi w:val="0"/>
              <w:spacing w:after="0" w:line="240" w:lineRule="auto"/>
              <w:ind w:right="0"/>
              <w:jc w:val="left"/>
              <w:rPr>
                <w:rFonts w:ascii="Arial" w:hAnsi="Arial"/>
                <w:rtl w:val="0"/>
                <w:lang w:val="en-US"/>
              </w:rPr>
            </w:pPr>
            <w:r>
              <w:rPr>
                <w:rFonts w:ascii="Arial" w:hAnsi="Arial"/>
                <w:shd w:val="nil" w:color="auto" w:fill="auto"/>
                <w:rtl w:val="0"/>
                <w:lang w:val="en-US"/>
              </w:rPr>
              <w:t>CNS</w:t>
            </w:r>
          </w:p>
          <w:p>
            <w:pPr>
              <w:pStyle w:val="List Paragraph"/>
              <w:numPr>
                <w:ilvl w:val="0"/>
                <w:numId w:val="51"/>
              </w:numPr>
              <w:bidi w:val="0"/>
              <w:spacing w:after="0" w:line="240" w:lineRule="auto"/>
              <w:ind w:right="0"/>
              <w:jc w:val="left"/>
              <w:rPr>
                <w:rFonts w:ascii="Arial" w:hAnsi="Arial"/>
                <w:rtl w:val="0"/>
                <w:lang w:val="en-US"/>
              </w:rPr>
            </w:pPr>
            <w:r>
              <w:rPr>
                <w:rFonts w:ascii="Arial" w:hAnsi="Arial"/>
                <w:shd w:val="nil" w:color="auto" w:fill="auto"/>
                <w:rtl w:val="0"/>
                <w:lang w:val="en-US"/>
              </w:rPr>
              <w:t>Structure of a muscle</w:t>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42"/>
      </w:tblGrid>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pPr>
            <w:r>
              <w:rPr>
                <w:rFonts w:ascii="Arial" w:hAnsi="Arial"/>
                <w:b w:val="1"/>
                <w:bCs w:val="1"/>
                <w:shd w:val="nil" w:color="auto" w:fill="auto"/>
                <w:rtl w:val="0"/>
                <w:lang w:val="en-US"/>
              </w:rPr>
              <w:t xml:space="preserve">Description </w:t>
            </w:r>
          </w:p>
        </w:tc>
      </w:tr>
      <w:tr>
        <w:tblPrEx>
          <w:shd w:val="clear" w:color="auto" w:fill="d0ddef"/>
        </w:tblPrEx>
        <w:trPr>
          <w:trHeight w:val="4501"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140"/>
            </w:pPr>
            <w:r>
              <w:rPr>
                <w:rFonts w:ascii="Arial" w:hAnsi="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All or none theory</w:t>
            </w:r>
          </w:p>
          <w:p>
            <w:pPr>
              <w:pStyle w:val="Default"/>
              <w:spacing w:after="140"/>
            </w:pPr>
            <w:r>
              <w:rPr>
                <w:rFonts w:ascii="Arial" w:hAnsi="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This is a principle that means that the strength of a response of a nerve muscle or cell fiber is not dependent on the strength of the stimulus</w:t>
            </w:r>
            <w:r>
              <w:rPr>
                <w:rFonts w:ascii="Arial" w:hAnsi="Arial" w:hint="default"/>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 </w:t>
            </w:r>
          </w:p>
          <w:p>
            <w:pPr>
              <w:pStyle w:val="Default"/>
              <w:spacing w:after="140"/>
            </w:pPr>
            <w:r>
              <w:rPr>
                <w:rFonts w:ascii="Arial" w:hAnsi="Arial" w:hint="default"/>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w:t>
              <w:tab/>
            </w:r>
            <w:r>
              <w:rPr>
                <w:rFonts w:ascii="Arial" w:hAnsi="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Motor units</w:t>
            </w:r>
          </w:p>
          <w:p>
            <w:pPr>
              <w:pStyle w:val="Default"/>
              <w:spacing w:after="140"/>
            </w:pPr>
            <w:r>
              <w:rPr>
                <w:rFonts w:ascii="Arial" w:hAnsi="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Fast fatigue, high force, fast contraction speed and fatigue in a few seconds</w:t>
            </w:r>
            <w:r>
              <w:rPr>
                <w:rFonts w:ascii="Arial" w:hAnsi="Arial" w:hint="default"/>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 </w:t>
            </w:r>
          </w:p>
          <w:p>
            <w:pPr>
              <w:pStyle w:val="Default"/>
              <w:spacing w:after="140"/>
            </w:pPr>
            <w:r>
              <w:rPr>
                <w:rFonts w:ascii="Arial" w:hAnsi="Arial" w:hint="default"/>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w:t>
              <w:tab/>
            </w:r>
            <w:r>
              <w:rPr>
                <w:rFonts w:ascii="Arial" w:hAnsi="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CNS</w:t>
            </w:r>
          </w:p>
          <w:p>
            <w:pPr>
              <w:pStyle w:val="Default"/>
              <w:spacing w:after="140"/>
            </w:pPr>
            <w:r>
              <w:rPr>
                <w:rFonts w:ascii="Arial" w:hAnsi="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CNS is two large structures: the spinal cord and the brain</w:t>
            </w:r>
          </w:p>
          <w:p>
            <w:pPr>
              <w:pStyle w:val="Default"/>
              <w:spacing w:after="140"/>
            </w:pPr>
            <w:r>
              <w:rPr>
                <w:rFonts w:ascii="Arial" w:hAnsi="Arial" w:hint="default"/>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w:t>
              <w:tab/>
            </w:r>
            <w:r>
              <w:rPr>
                <w:rFonts w:ascii="Arial" w:hAnsi="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Structure of a muscle</w:t>
            </w:r>
          </w:p>
          <w:p>
            <w:pPr>
              <w:pStyle w:val="Default"/>
              <w:spacing w:after="140"/>
            </w:pPr>
            <w:r>
              <w:rPr>
                <w:rFonts w:ascii="Arial" w:hAnsi="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The muscle has many muscle tissues all together and around epimysium, a rough connective tissue is similar to cartilage.</w:t>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Activity 7</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Arial" w:cs="Arial" w:hAnsi="Arial" w:eastAsia="Arial"/>
                <w:shd w:val="nil" w:color="auto" w:fill="auto"/>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Satisfactory </w:t>
              <w:tab/>
            </w:r>
          </w:p>
          <w:p>
            <w:pPr>
              <w:pStyle w:val="Body"/>
              <w:bidi w:val="0"/>
              <w:spacing w:after="0" w:line="240" w:lineRule="auto"/>
              <w:ind w:left="0" w:right="0" w:firstLine="0"/>
              <w:jc w:val="left"/>
              <w:rPr>
                <w:rtl w:val="0"/>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pPr>
      <w:r>
        <w:rPr>
          <w:rFonts w:ascii="Arial Unicode MS" w:cs="Arial Unicode MS" w:hAnsi="Arial Unicode MS" w:eastAsia="Arial Unicode MS"/>
          <w:b w:val="0"/>
          <w:bCs w:val="0"/>
          <w:i w:val="0"/>
          <w:iCs w:val="0"/>
        </w:rPr>
        <w:br w:type="page"/>
      </w: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72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Body"/>
              <w:spacing w:after="0" w:line="240" w:lineRule="auto"/>
              <w:rPr>
                <w:rFonts w:ascii="Arial" w:cs="Arial" w:hAnsi="Arial" w:eastAsia="Arial"/>
                <w:shd w:val="nil" w:color="auto" w:fill="auto"/>
              </w:rPr>
            </w:pPr>
            <w:r>
              <w:rPr>
                <w:rFonts w:ascii="Arial" w:hAnsi="Arial"/>
                <w:shd w:val="nil" w:color="auto" w:fill="auto"/>
                <w:rtl w:val="0"/>
                <w:lang w:val="en-US"/>
              </w:rPr>
              <w:t xml:space="preserve">Muscle fibres can be classified as either fast twitch or slow twitch. </w:t>
            </w:r>
          </w:p>
          <w:p>
            <w:pPr>
              <w:pStyle w:val="List Paragraph"/>
              <w:numPr>
                <w:ilvl w:val="1"/>
                <w:numId w:val="52"/>
              </w:numPr>
              <w:bidi w:val="0"/>
              <w:spacing w:after="0" w:line="240" w:lineRule="auto"/>
              <w:ind w:right="0"/>
              <w:jc w:val="left"/>
              <w:rPr>
                <w:rFonts w:ascii="Arial" w:hAnsi="Arial"/>
                <w:rtl w:val="0"/>
                <w:lang w:val="en-US"/>
              </w:rPr>
            </w:pPr>
            <w:r>
              <w:rPr>
                <w:rFonts w:ascii="Arial" w:hAnsi="Arial"/>
                <w:shd w:val="nil" w:color="auto" w:fill="auto"/>
                <w:rtl w:val="0"/>
                <w:lang w:val="en-US"/>
              </w:rPr>
              <w:t>Describe each twitch type.</w:t>
            </w:r>
          </w:p>
          <w:p>
            <w:pPr>
              <w:pStyle w:val="List Paragraph"/>
              <w:numPr>
                <w:ilvl w:val="1"/>
                <w:numId w:val="52"/>
              </w:numPr>
              <w:bidi w:val="0"/>
              <w:spacing w:after="0" w:line="240" w:lineRule="auto"/>
              <w:ind w:right="0"/>
              <w:jc w:val="left"/>
              <w:rPr>
                <w:rFonts w:ascii="Arial" w:hAnsi="Arial"/>
                <w:rtl w:val="0"/>
                <w:lang w:val="en-US"/>
              </w:rPr>
            </w:pPr>
            <w:r>
              <w:rPr>
                <w:rFonts w:ascii="Arial" w:hAnsi="Arial"/>
                <w:shd w:val="nil" w:color="auto" w:fill="auto"/>
                <w:rtl w:val="0"/>
                <w:lang w:val="en-US"/>
              </w:rPr>
              <w:t>Provide an example of a specific sport where they are most used.</w:t>
            </w:r>
          </w:p>
        </w:tc>
      </w:tr>
    </w:tbl>
    <w:p>
      <w:pPr>
        <w:pStyle w:val="Body"/>
        <w:widowControl w:val="0"/>
        <w:spacing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42"/>
      </w:tblGrid>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pPr>
            <w:r>
              <w:rPr>
                <w:rFonts w:ascii="Arial" w:hAnsi="Arial"/>
                <w:b w:val="1"/>
                <w:bCs w:val="1"/>
                <w:shd w:val="nil" w:color="auto" w:fill="auto"/>
                <w:rtl w:val="0"/>
                <w:lang w:val="en-US"/>
              </w:rPr>
              <w:t>Description</w:t>
            </w:r>
          </w:p>
        </w:tc>
      </w:tr>
      <w:tr>
        <w:tblPrEx>
          <w:shd w:val="clear" w:color="auto" w:fill="d0ddef"/>
        </w:tblPrEx>
        <w:trPr>
          <w:trHeight w:val="3581"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140"/>
              <w:rPr>
                <w:outline w:val="0"/>
                <w:color w:val="323232"/>
                <w:sz w:val="28"/>
                <w:szCs w:val="28"/>
                <w:u w:val="none" w:color="323232"/>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pPr>
            <w:r>
              <w:rPr>
                <w:outline w:val="0"/>
                <w:color w:val="323232"/>
                <w:sz w:val="28"/>
                <w:szCs w:val="28"/>
                <w:u w:val="single" w:color="323232"/>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Fast Twitch</w:t>
            </w:r>
          </w:p>
          <w:p>
            <w:pPr>
              <w:pStyle w:val="Default"/>
              <w:spacing w:after="140"/>
              <w:rPr>
                <w:outline w:val="0"/>
                <w:color w:val="323232"/>
                <w:sz w:val="28"/>
                <w:szCs w:val="28"/>
                <w:u w:color="323232"/>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pPr>
            <w:r>
              <w:rPr>
                <w:outline w:val="0"/>
                <w:color w:val="323232"/>
                <w:sz w:val="28"/>
                <w:szCs w:val="28"/>
                <w:u w:color="323232"/>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Description</w:t>
            </w:r>
          </w:p>
          <w:p>
            <w:pPr>
              <w:pStyle w:val="Default"/>
              <w:spacing w:after="140"/>
              <w:rPr>
                <w:outline w:val="0"/>
                <w:color w:val="323232"/>
                <w:sz w:val="28"/>
                <w:szCs w:val="28"/>
                <w:u w:color="323232"/>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pPr>
            <w:r>
              <w:rPr>
                <w:outline w:val="0"/>
                <w:color w:val="323232"/>
                <w:sz w:val="28"/>
                <w:szCs w:val="28"/>
                <w:u w:color="323232"/>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Fast twitch provide a huge and powerful, for smaller times and tiredness faster. These are more anaerobic cause of small blood supply</w:t>
            </w:r>
          </w:p>
          <w:p>
            <w:pPr>
              <w:pStyle w:val="Default"/>
              <w:spacing w:after="140"/>
              <w:rPr>
                <w:outline w:val="0"/>
                <w:color w:val="323232"/>
                <w:sz w:val="28"/>
                <w:szCs w:val="28"/>
                <w:u w:val="none" w:color="323232"/>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pPr>
            <w:r>
              <w:rPr>
                <w:outline w:val="0"/>
                <w:color w:val="323232"/>
                <w:sz w:val="28"/>
                <w:szCs w:val="28"/>
                <w:u w:val="single" w:color="323232"/>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Slow Twitch</w:t>
            </w:r>
          </w:p>
          <w:p>
            <w:pPr>
              <w:pStyle w:val="Default"/>
              <w:spacing w:after="140"/>
              <w:rPr>
                <w:outline w:val="0"/>
                <w:color w:val="323232"/>
                <w:sz w:val="28"/>
                <w:szCs w:val="28"/>
                <w:u w:color="323232"/>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pPr>
            <w:r>
              <w:rPr>
                <w:outline w:val="0"/>
                <w:color w:val="323232"/>
                <w:sz w:val="28"/>
                <w:szCs w:val="28"/>
                <w:u w:color="323232"/>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Description</w:t>
            </w:r>
          </w:p>
          <w:p>
            <w:pPr>
              <w:pStyle w:val="Default"/>
              <w:spacing w:after="140"/>
            </w:pPr>
            <w:r>
              <w:rPr>
                <w:outline w:val="0"/>
                <w:color w:val="323232"/>
                <w:sz w:val="28"/>
                <w:szCs w:val="28"/>
                <w:u w:color="323232"/>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Slow muscles are in the back of your lower kegs and the muscles in the back are basically created up of slow-twitch fibers</w:t>
            </w:r>
          </w:p>
        </w:tc>
      </w:tr>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spacing w:after="0" w:line="240" w:lineRule="auto"/>
            </w:pPr>
            <w:r>
              <w:rPr>
                <w:rFonts w:ascii="Arial" w:hAnsi="Arial"/>
                <w:b w:val="1"/>
                <w:bCs w:val="1"/>
                <w:shd w:val="nil" w:color="auto" w:fill="auto"/>
                <w:rtl w:val="0"/>
                <w:lang w:val="en-US"/>
              </w:rPr>
              <w:t>Sports where most used</w:t>
            </w:r>
          </w:p>
        </w:tc>
      </w:tr>
      <w:tr>
        <w:tblPrEx>
          <w:shd w:val="clear" w:color="auto" w:fill="d0ddef"/>
        </w:tblPrEx>
        <w:trPr>
          <w:trHeight w:val="14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Fast twitch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Rugby</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Soccer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Slow twitch</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Swimming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Cycling</w:t>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Activity 8</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Arial" w:cs="Arial" w:hAnsi="Arial" w:eastAsia="Arial"/>
                <w:shd w:val="nil" w:color="auto" w:fill="auto"/>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Satisfactory </w:t>
              <w:tab/>
            </w:r>
          </w:p>
          <w:p>
            <w:pPr>
              <w:pStyle w:val="Body"/>
              <w:bidi w:val="0"/>
              <w:spacing w:after="0" w:line="240" w:lineRule="auto"/>
              <w:ind w:left="0" w:right="0" w:firstLine="0"/>
              <w:jc w:val="left"/>
              <w:rPr>
                <w:rtl w:val="0"/>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pPr>
      <w:r>
        <w:rPr>
          <w:rFonts w:ascii="Arial Unicode MS" w:cs="Arial Unicode MS" w:hAnsi="Arial Unicode MS" w:eastAsia="Arial Unicode MS"/>
          <w:b w:val="0"/>
          <w:bCs w:val="0"/>
          <w:i w:val="0"/>
          <w:iCs w:val="0"/>
        </w:rPr>
        <w:br w:type="page"/>
      </w: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96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Body"/>
              <w:spacing w:after="0" w:line="240" w:lineRule="auto"/>
              <w:rPr>
                <w:rFonts w:ascii="Arial" w:cs="Arial" w:hAnsi="Arial" w:eastAsia="Arial"/>
                <w:shd w:val="nil" w:color="auto" w:fill="auto"/>
              </w:rPr>
            </w:pPr>
            <w:r>
              <w:rPr>
                <w:rFonts w:ascii="Arial" w:hAnsi="Arial"/>
                <w:shd w:val="nil" w:color="auto" w:fill="auto"/>
                <w:rtl w:val="0"/>
                <w:lang w:val="en-US"/>
              </w:rPr>
              <w:t xml:space="preserve">It is important to have a detailed knowledge of the human skeleton as part of fitness programming. </w:t>
            </w:r>
          </w:p>
          <w:p>
            <w:pPr>
              <w:pStyle w:val="List Paragraph"/>
              <w:numPr>
                <w:ilvl w:val="1"/>
                <w:numId w:val="53"/>
              </w:numPr>
              <w:bidi w:val="0"/>
              <w:spacing w:after="0" w:line="240" w:lineRule="auto"/>
              <w:ind w:right="0"/>
              <w:jc w:val="left"/>
              <w:rPr>
                <w:rFonts w:ascii="Arial" w:hAnsi="Arial"/>
                <w:rtl w:val="0"/>
                <w:lang w:val="en-US"/>
              </w:rPr>
            </w:pPr>
            <w:r>
              <w:rPr>
                <w:rFonts w:ascii="Arial" w:hAnsi="Arial"/>
                <w:shd w:val="nil" w:color="auto" w:fill="auto"/>
                <w:rtl w:val="0"/>
                <w:lang w:val="en-US"/>
              </w:rPr>
              <w:t>Name the labelled parts of the skeleton shown below.</w:t>
            </w:r>
          </w:p>
          <w:p>
            <w:pPr>
              <w:pStyle w:val="List Paragraph"/>
              <w:numPr>
                <w:ilvl w:val="1"/>
                <w:numId w:val="53"/>
              </w:numPr>
              <w:bidi w:val="0"/>
              <w:spacing w:after="0" w:line="240" w:lineRule="auto"/>
              <w:ind w:right="0"/>
              <w:jc w:val="left"/>
              <w:rPr>
                <w:rFonts w:ascii="Arial" w:hAnsi="Arial"/>
                <w:rtl w:val="0"/>
                <w:lang w:val="en-US"/>
              </w:rPr>
            </w:pPr>
            <w:r>
              <w:rPr>
                <w:rFonts w:ascii="Arial" w:hAnsi="Arial"/>
                <w:shd w:val="nil" w:color="auto" w:fill="auto"/>
                <w:rtl w:val="0"/>
                <w:lang w:val="en-US"/>
              </w:rPr>
              <w:t>Give three (3) examples of bony landmarks from the diagram.</w:t>
            </w:r>
          </w:p>
        </w:tc>
      </w:tr>
    </w:tbl>
    <w:p>
      <w:pPr>
        <w:pStyle w:val="Body"/>
        <w:widowControl w:val="0"/>
        <w:spacing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r>
        <w:rPr>
          <w:rFonts w:ascii="Arial" w:cs="Arial" w:hAnsi="Arial" w:eastAsia="Arial"/>
        </w:rPr>
        <w:drawing xmlns:a="http://schemas.openxmlformats.org/drawingml/2006/main">
          <wp:anchor distT="152400" distB="152400" distL="152400" distR="152400" simplePos="0" relativeHeight="251664384" behindDoc="0" locked="0" layoutInCell="1" allowOverlap="1">
            <wp:simplePos x="0" y="0"/>
            <wp:positionH relativeFrom="margin">
              <wp:posOffset>164275</wp:posOffset>
            </wp:positionH>
            <wp:positionV relativeFrom="line">
              <wp:posOffset>281063</wp:posOffset>
            </wp:positionV>
            <wp:extent cx="4934978" cy="5727700"/>
            <wp:effectExtent l="0" t="0" r="0" b="0"/>
            <wp:wrapTopAndBottom distT="152400" distB="15240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15">
                      <a:extLst/>
                    </a:blip>
                    <a:stretch>
                      <a:fillRect/>
                    </a:stretch>
                  </pic:blipFill>
                  <pic:spPr>
                    <a:xfrm>
                      <a:off x="0" y="0"/>
                      <a:ext cx="4934978" cy="5727700"/>
                    </a:xfrm>
                    <a:prstGeom prst="rect">
                      <a:avLst/>
                    </a:prstGeom>
                    <a:ln w="12700" cap="flat">
                      <a:noFill/>
                      <a:miter lim="400000"/>
                    </a:ln>
                    <a:effectLst/>
                  </pic:spPr>
                </pic:pic>
              </a:graphicData>
            </a:graphic>
          </wp:anchor>
        </w:drawing>
      </w: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42"/>
      </w:tblGrid>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pPr>
            <w:r>
              <w:rPr>
                <w:rFonts w:ascii="Arial" w:hAnsi="Arial"/>
                <w:b w:val="1"/>
                <w:bCs w:val="1"/>
                <w:shd w:val="nil" w:color="auto" w:fill="auto"/>
                <w:rtl w:val="0"/>
                <w:lang w:val="en-US"/>
              </w:rPr>
              <w:t>Labelled sketch</w:t>
            </w:r>
          </w:p>
        </w:tc>
      </w:tr>
      <w:tr>
        <w:tblPrEx>
          <w:shd w:val="clear" w:color="auto" w:fill="d0ddef"/>
        </w:tblPrEx>
        <w:trPr>
          <w:trHeight w:val="834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spacing w:after="0" w:line="240" w:lineRule="auto"/>
            </w:pPr>
            <w:r>
              <w:rPr>
                <w:rFonts w:ascii="Arial" w:hAnsi="Arial"/>
                <w:b w:val="1"/>
                <w:bCs w:val="1"/>
                <w:shd w:val="nil" w:color="auto" w:fill="auto"/>
                <w:rtl w:val="0"/>
                <w:lang w:val="en-US"/>
              </w:rPr>
              <w:t>Bony landmarks</w:t>
            </w:r>
          </w:p>
        </w:tc>
      </w:tr>
      <w:tr>
        <w:tblPrEx>
          <w:shd w:val="clear" w:color="auto" w:fill="d0ddef"/>
        </w:tblPrEx>
        <w:trPr>
          <w:trHeight w:val="97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Activity 9</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Arial" w:cs="Arial" w:hAnsi="Arial" w:eastAsia="Arial"/>
                <w:shd w:val="nil" w:color="auto" w:fill="auto"/>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Satisfactory </w:t>
              <w:tab/>
            </w:r>
          </w:p>
          <w:p>
            <w:pPr>
              <w:pStyle w:val="Body"/>
              <w:bidi w:val="0"/>
              <w:spacing w:after="0" w:line="240" w:lineRule="auto"/>
              <w:ind w:left="0" w:right="0" w:firstLine="0"/>
              <w:jc w:val="left"/>
              <w:rPr>
                <w:rtl w:val="0"/>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pPr>
      <w:r>
        <w:rPr>
          <w:rFonts w:ascii="Arial Unicode MS" w:cs="Arial Unicode MS" w:hAnsi="Arial Unicode MS" w:eastAsia="Arial Unicode MS"/>
          <w:b w:val="0"/>
          <w:bCs w:val="0"/>
          <w:i w:val="0"/>
          <w:iCs w:val="0"/>
        </w:rPr>
        <w:br w:type="page"/>
      </w: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Body"/>
              <w:spacing w:after="0" w:line="240" w:lineRule="auto"/>
            </w:pPr>
            <w:r>
              <w:rPr>
                <w:rFonts w:ascii="Arial" w:hAnsi="Arial"/>
                <w:shd w:val="nil" w:color="auto" w:fill="auto"/>
                <w:rtl w:val="0"/>
                <w:lang w:val="en-US"/>
              </w:rPr>
              <w:t>Name the labelled muscles shown in the sketches below.</w:t>
            </w:r>
          </w:p>
        </w:tc>
      </w:tr>
    </w:tbl>
    <w:p>
      <w:pPr>
        <w:pStyle w:val="Body"/>
        <w:widowControl w:val="0"/>
        <w:spacing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42"/>
      </w:tblGrid>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pPr>
            <w:r>
              <w:rPr>
                <w:rFonts w:ascii="Arial" w:hAnsi="Arial"/>
                <w:b w:val="1"/>
                <w:bCs w:val="1"/>
                <w:shd w:val="nil" w:color="auto" w:fill="auto"/>
                <w:rtl w:val="0"/>
                <w:lang w:val="en-US"/>
              </w:rPr>
              <w:t>Labelled sketch 1</w:t>
            </w:r>
          </w:p>
        </w:tc>
      </w:tr>
      <w:tr>
        <w:tblPrEx>
          <w:shd w:val="clear" w:color="auto" w:fill="d0ddef"/>
        </w:tblPrEx>
        <w:trPr>
          <w:trHeight w:val="11735"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Default"/>
            </w:pPr>
            <w:r>
              <w:drawing xmlns:a="http://schemas.openxmlformats.org/drawingml/2006/main">
                <wp:inline distT="0" distB="0" distL="0" distR="0">
                  <wp:extent cx="5613273" cy="7413121"/>
                  <wp:effectExtent l="0" t="0" r="0" b="0"/>
                  <wp:docPr id="1073741836" name="officeArt object" descr="Image"/>
                  <wp:cNvGraphicFramePr/>
                  <a:graphic xmlns:a="http://schemas.openxmlformats.org/drawingml/2006/main">
                    <a:graphicData uri="http://schemas.openxmlformats.org/drawingml/2006/picture">
                      <pic:pic xmlns:pic="http://schemas.openxmlformats.org/drawingml/2006/picture">
                        <pic:nvPicPr>
                          <pic:cNvPr id="1073741836" name="Image" descr="Image"/>
                          <pic:cNvPicPr>
                            <a:picLocks noChangeAspect="1"/>
                          </pic:cNvPicPr>
                        </pic:nvPicPr>
                        <pic:blipFill>
                          <a:blip r:embed="rId12">
                            <a:extLst/>
                          </a:blip>
                          <a:stretch>
                            <a:fillRect/>
                          </a:stretch>
                        </pic:blipFill>
                        <pic:spPr>
                          <a:xfrm>
                            <a:off x="0" y="0"/>
                            <a:ext cx="5613273" cy="7413121"/>
                          </a:xfrm>
                          <a:prstGeom prst="rect">
                            <a:avLst/>
                          </a:prstGeom>
                          <a:ln w="12700" cap="flat">
                            <a:noFill/>
                            <a:miter lim="400000"/>
                          </a:ln>
                          <a:effectLst/>
                        </pic:spPr>
                      </pic:pic>
                    </a:graphicData>
                  </a:graphic>
                </wp:inline>
              </w:drawing>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42"/>
      </w:tblGrid>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pPr>
            <w:r>
              <w:rPr>
                <w:rFonts w:ascii="Arial" w:hAnsi="Arial"/>
                <w:b w:val="1"/>
                <w:bCs w:val="1"/>
                <w:shd w:val="nil" w:color="auto" w:fill="auto"/>
                <w:rtl w:val="0"/>
                <w:lang w:val="en-US"/>
              </w:rPr>
              <w:t>Labelled sketch 2</w:t>
            </w:r>
          </w:p>
        </w:tc>
      </w:tr>
      <w:tr>
        <w:tblPrEx>
          <w:shd w:val="clear" w:color="auto" w:fill="d0ddef"/>
        </w:tblPrEx>
        <w:trPr>
          <w:trHeight w:val="9478"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Default"/>
            </w:pPr>
            <w:r>
              <w:drawing xmlns:a="http://schemas.openxmlformats.org/drawingml/2006/main">
                <wp:inline distT="0" distB="0" distL="0" distR="0">
                  <wp:extent cx="4800600" cy="5334000"/>
                  <wp:effectExtent l="0" t="0" r="0" b="0"/>
                  <wp:docPr id="1073741837" name="officeArt object" descr="Image"/>
                  <wp:cNvGraphicFramePr/>
                  <a:graphic xmlns:a="http://schemas.openxmlformats.org/drawingml/2006/main">
                    <a:graphicData uri="http://schemas.openxmlformats.org/drawingml/2006/picture">
                      <pic:pic xmlns:pic="http://schemas.openxmlformats.org/drawingml/2006/picture">
                        <pic:nvPicPr>
                          <pic:cNvPr id="1073741837" name="Image" descr="Image"/>
                          <pic:cNvPicPr>
                            <a:picLocks noChangeAspect="1"/>
                          </pic:cNvPicPr>
                        </pic:nvPicPr>
                        <pic:blipFill>
                          <a:blip r:embed="rId16">
                            <a:extLst/>
                          </a:blip>
                          <a:stretch>
                            <a:fillRect/>
                          </a:stretch>
                        </pic:blipFill>
                        <pic:spPr>
                          <a:xfrm>
                            <a:off x="0" y="0"/>
                            <a:ext cx="4800600" cy="5334000"/>
                          </a:xfrm>
                          <a:prstGeom prst="rect">
                            <a:avLst/>
                          </a:prstGeom>
                          <a:ln w="12700" cap="flat">
                            <a:noFill/>
                            <a:miter lim="400000"/>
                          </a:ln>
                          <a:effectLst/>
                        </pic:spPr>
                      </pic:pic>
                    </a:graphicData>
                  </a:graphic>
                </wp:inline>
              </w:drawing>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Activity 10</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Arial" w:cs="Arial" w:hAnsi="Arial" w:eastAsia="Arial"/>
                <w:shd w:val="nil" w:color="auto" w:fill="auto"/>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Satisfactory </w:t>
              <w:tab/>
            </w:r>
          </w:p>
          <w:p>
            <w:pPr>
              <w:pStyle w:val="Body"/>
              <w:bidi w:val="0"/>
              <w:spacing w:after="0" w:line="240" w:lineRule="auto"/>
              <w:ind w:left="0" w:right="0" w:firstLine="0"/>
              <w:jc w:val="left"/>
              <w:rPr>
                <w:rtl w:val="0"/>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pPr>
      <w:r>
        <w:rPr>
          <w:rFonts w:ascii="Arial Unicode MS" w:cs="Arial Unicode MS" w:hAnsi="Arial Unicode MS" w:eastAsia="Arial Unicode MS"/>
          <w:b w:val="0"/>
          <w:bCs w:val="0"/>
          <w:i w:val="0"/>
          <w:iCs w:val="0"/>
        </w:rPr>
        <w:br w:type="page"/>
      </w: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14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Body"/>
              <w:spacing w:after="0" w:line="240" w:lineRule="auto"/>
              <w:rPr>
                <w:rFonts w:ascii="Arial" w:cs="Arial" w:hAnsi="Arial" w:eastAsia="Arial"/>
                <w:shd w:val="nil" w:color="auto" w:fill="auto"/>
              </w:rPr>
            </w:pPr>
            <w:r>
              <w:rPr>
                <w:rFonts w:ascii="Arial" w:hAnsi="Arial"/>
                <w:shd w:val="nil" w:color="auto" w:fill="auto"/>
                <w:rtl w:val="0"/>
                <w:lang w:val="en-US"/>
              </w:rPr>
              <w:t>Consider the role of thermoregulation.</w:t>
            </w:r>
          </w:p>
          <w:p>
            <w:pPr>
              <w:pStyle w:val="List Paragraph"/>
              <w:numPr>
                <w:ilvl w:val="0"/>
                <w:numId w:val="54"/>
              </w:numPr>
              <w:bidi w:val="0"/>
              <w:spacing w:after="0" w:line="240" w:lineRule="auto"/>
              <w:ind w:right="0"/>
              <w:jc w:val="left"/>
              <w:rPr>
                <w:rFonts w:ascii="Arial" w:hAnsi="Arial"/>
                <w:rtl w:val="0"/>
                <w:lang w:val="en-US"/>
              </w:rPr>
            </w:pPr>
            <w:r>
              <w:rPr>
                <w:rFonts w:ascii="Arial" w:hAnsi="Arial"/>
                <w:shd w:val="nil" w:color="auto" w:fill="auto"/>
                <w:rtl w:val="0"/>
                <w:lang w:val="en-US"/>
              </w:rPr>
              <w:t>Provide a description of this term.</w:t>
            </w:r>
          </w:p>
          <w:p>
            <w:pPr>
              <w:pStyle w:val="Body"/>
              <w:numPr>
                <w:ilvl w:val="0"/>
                <w:numId w:val="54"/>
              </w:numPr>
              <w:bidi w:val="0"/>
              <w:spacing w:after="0" w:line="240" w:lineRule="auto"/>
              <w:ind w:right="0"/>
              <w:jc w:val="left"/>
              <w:rPr>
                <w:rFonts w:ascii="Arial" w:hAnsi="Arial"/>
                <w:rtl w:val="0"/>
                <w:lang w:val="en-US"/>
              </w:rPr>
            </w:pPr>
            <w:r>
              <w:rPr>
                <w:rFonts w:ascii="Arial" w:hAnsi="Arial"/>
                <w:shd w:val="nil" w:color="auto" w:fill="auto"/>
                <w:rtl w:val="0"/>
                <w:lang w:val="en-US"/>
              </w:rPr>
              <w:t>Outline the role it plays in exercise.</w:t>
            </w:r>
          </w:p>
          <w:p>
            <w:pPr>
              <w:pStyle w:val="Body"/>
              <w:numPr>
                <w:ilvl w:val="0"/>
                <w:numId w:val="54"/>
              </w:numPr>
              <w:bidi w:val="0"/>
              <w:spacing w:after="0" w:line="240" w:lineRule="auto"/>
              <w:ind w:right="0"/>
              <w:jc w:val="left"/>
              <w:rPr>
                <w:rFonts w:ascii="Arial" w:hAnsi="Arial"/>
                <w:rtl w:val="0"/>
                <w:lang w:val="en-US"/>
              </w:rPr>
            </w:pPr>
            <w:r>
              <w:rPr>
                <w:rFonts w:ascii="Arial" w:hAnsi="Arial"/>
                <w:shd w:val="nil" w:color="auto" w:fill="auto"/>
                <w:rtl w:val="0"/>
                <w:lang w:val="en-US"/>
              </w:rPr>
              <w:t>Describe what a person can do to ensure their body is prepared to undertake the stresses of exercise in relation to body temperature, as well as accounting for environmental conditions.</w:t>
            </w:r>
          </w:p>
        </w:tc>
      </w:tr>
    </w:tbl>
    <w:p>
      <w:pPr>
        <w:pStyle w:val="Body"/>
        <w:widowControl w:val="0"/>
        <w:spacing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42"/>
      </w:tblGrid>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pPr>
            <w:r>
              <w:rPr>
                <w:rFonts w:ascii="Arial" w:hAnsi="Arial"/>
                <w:b w:val="1"/>
                <w:bCs w:val="1"/>
                <w:shd w:val="nil" w:color="auto" w:fill="auto"/>
                <w:rtl w:val="0"/>
                <w:lang w:val="en-US"/>
              </w:rPr>
              <w:t>Description</w:t>
            </w:r>
          </w:p>
        </w:tc>
      </w:tr>
      <w:tr>
        <w:tblPrEx>
          <w:shd w:val="clear" w:color="auto" w:fill="d0ddef"/>
        </w:tblPrEx>
        <w:trPr>
          <w:trHeight w:val="97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outline w:val="0"/>
                <w:color w:val="333333"/>
                <w:sz w:val="21"/>
                <w:szCs w:val="21"/>
                <w:u w:color="333333"/>
                <w:shd w:val="clear" w:color="auto" w:fill="ffffff"/>
                <w:rtl w:val="0"/>
                <w:lang w:val="en-US"/>
                <w14:textFill>
                  <w14:solidFill>
                    <w14:srgbClr w14:val="333333"/>
                  </w14:solidFill>
                </w14:textFill>
              </w:rPr>
              <w:t>Thermoregulation allows your body to maintain its core internal temperature</w:t>
            </w:r>
            <w:r>
              <w:rPr>
                <w:rFonts w:ascii="Arial" w:hAnsi="Arial" w:hint="default"/>
                <w:outline w:val="0"/>
                <w:color w:val="333333"/>
                <w:sz w:val="21"/>
                <w:szCs w:val="21"/>
                <w:u w:color="333333"/>
                <w:shd w:val="clear" w:color="auto" w:fill="ffffff"/>
                <w:rtl w:val="0"/>
                <w:lang w:val="en-US"/>
                <w14:textFill>
                  <w14:solidFill>
                    <w14:srgbClr w14:val="333333"/>
                  </w14:solidFill>
                </w14:textFill>
              </w:rPr>
              <w:t> </w:t>
            </w:r>
            <w:r>
              <w:rPr>
                <w:rFonts w:ascii="Times New Roman" w:cs="Times New Roman" w:hAnsi="Times New Roman" w:eastAsia="Times New Roman"/>
                <w:sz w:val="24"/>
                <w:szCs w:val="24"/>
                <w:shd w:val="nil" w:color="auto" w:fill="auto"/>
              </w:rPr>
            </w:r>
          </w:p>
        </w:tc>
      </w:tr>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spacing w:after="0" w:line="240" w:lineRule="auto"/>
            </w:pPr>
            <w:r>
              <w:rPr>
                <w:rFonts w:ascii="Arial" w:hAnsi="Arial"/>
                <w:b w:val="1"/>
                <w:bCs w:val="1"/>
                <w:shd w:val="nil" w:color="auto" w:fill="auto"/>
                <w:rtl w:val="0"/>
                <w:lang w:val="en-US"/>
              </w:rPr>
              <w:t>Role in exercise</w:t>
            </w:r>
          </w:p>
        </w:tc>
      </w:tr>
      <w:tr>
        <w:tblPrEx>
          <w:shd w:val="clear" w:color="auto" w:fill="d0ddef"/>
        </w:tblPrEx>
        <w:trPr>
          <w:trHeight w:val="97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outline w:val="0"/>
                <w:color w:val="333333"/>
                <w:sz w:val="21"/>
                <w:szCs w:val="21"/>
                <w:u w:color="333333"/>
                <w:shd w:val="clear" w:color="auto" w:fill="ffffff"/>
                <w:rtl w:val="0"/>
                <w:lang w:val="en-US"/>
                <w14:textFill>
                  <w14:solidFill>
                    <w14:srgbClr w14:val="333333"/>
                  </w14:solidFill>
                </w14:textFill>
              </w:rPr>
              <w:t>Enlargers heat loss and sweating induced by the nervous system</w:t>
            </w:r>
            <w:r>
              <w:rPr>
                <w:rFonts w:ascii="Times New Roman" w:cs="Times New Roman" w:hAnsi="Times New Roman" w:eastAsia="Times New Roman"/>
                <w:sz w:val="24"/>
                <w:szCs w:val="24"/>
                <w:shd w:val="nil" w:color="auto" w:fill="auto"/>
              </w:rPr>
            </w:r>
          </w:p>
        </w:tc>
      </w:tr>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spacing w:after="0" w:line="240" w:lineRule="auto"/>
            </w:pPr>
            <w:r>
              <w:rPr>
                <w:rFonts w:ascii="Arial" w:hAnsi="Arial"/>
                <w:b w:val="1"/>
                <w:bCs w:val="1"/>
                <w:shd w:val="nil" w:color="auto" w:fill="auto"/>
                <w:rtl w:val="0"/>
                <w:lang w:val="en-US"/>
              </w:rPr>
              <w:t>Preparing the body for exercise</w:t>
            </w:r>
          </w:p>
        </w:tc>
      </w:tr>
      <w:tr>
        <w:tblPrEx>
          <w:shd w:val="clear" w:color="auto" w:fill="d0ddef"/>
        </w:tblPrEx>
        <w:trPr>
          <w:trHeight w:val="97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outline w:val="0"/>
                <w:color w:val="333333"/>
                <w:sz w:val="21"/>
                <w:szCs w:val="21"/>
                <w:u w:color="333333"/>
                <w:shd w:val="clear" w:color="auto" w:fill="ffffff"/>
                <w:rtl w:val="0"/>
                <w:lang w:val="en-US"/>
                <w14:textFill>
                  <w14:solidFill>
                    <w14:srgbClr w14:val="333333"/>
                  </w14:solidFill>
                </w14:textFill>
              </w:rPr>
              <w:t>their body is prepared to undertake the stresses of exercise in relation to body temperature, as well as accounting for environmental conditions</w:t>
            </w:r>
            <w:r>
              <w:rPr>
                <w:rFonts w:ascii="Times New Roman" w:cs="Times New Roman" w:hAnsi="Times New Roman" w:eastAsia="Times New Roman"/>
                <w:sz w:val="24"/>
                <w:szCs w:val="24"/>
                <w:shd w:val="nil" w:color="auto" w:fill="auto"/>
              </w:rPr>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Activity 11</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rPr>
                <w:rFonts w:ascii="Arial" w:cs="Arial" w:hAnsi="Arial" w:eastAsia="Arial"/>
                <w:shd w:val="nil" w:color="auto" w:fill="auto"/>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Satisfactory </w:t>
              <w:tab/>
            </w:r>
          </w:p>
          <w:p>
            <w:pPr>
              <w:pStyle w:val="Body"/>
              <w:bidi w:val="0"/>
              <w:spacing w:after="0" w:line="240" w:lineRule="auto"/>
              <w:ind w:left="0" w:right="0" w:firstLine="0"/>
              <w:jc w:val="left"/>
              <w:rPr>
                <w:rtl w:val="0"/>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pPr>
      <w:r>
        <w:rPr>
          <w:rFonts w:ascii="Arial Unicode MS" w:cs="Arial Unicode MS" w:hAnsi="Arial Unicode MS" w:eastAsia="Arial Unicode MS"/>
          <w:b w:val="0"/>
          <w:bCs w:val="0"/>
          <w:i w:val="0"/>
          <w:iCs w:val="0"/>
        </w:rPr>
        <w:br w:type="page"/>
      </w: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48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Body"/>
              <w:spacing w:after="0" w:line="240" w:lineRule="auto"/>
            </w:pPr>
            <w:r>
              <w:rPr>
                <w:rFonts w:ascii="Arial" w:hAnsi="Arial"/>
                <w:shd w:val="nil" w:color="auto" w:fill="auto"/>
                <w:rtl w:val="0"/>
                <w:lang w:val="en-US"/>
              </w:rPr>
              <w:t>Explain the difference between motor and sensory neurons. Be sure to refer to afferent and efferent nerves.</w:t>
            </w:r>
          </w:p>
        </w:tc>
      </w:tr>
    </w:tbl>
    <w:p>
      <w:pPr>
        <w:pStyle w:val="Body"/>
        <w:widowControl w:val="0"/>
        <w:spacing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42"/>
      </w:tblGrid>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pPr>
            <w:r>
              <w:rPr>
                <w:rFonts w:ascii="Arial" w:hAnsi="Arial"/>
                <w:b w:val="1"/>
                <w:bCs w:val="1"/>
                <w:shd w:val="nil" w:color="auto" w:fill="auto"/>
                <w:rtl w:val="0"/>
                <w:lang w:val="en-US"/>
              </w:rPr>
              <w:t>Motor and sensory neurons</w:t>
            </w:r>
          </w:p>
        </w:tc>
      </w:tr>
      <w:tr>
        <w:tblPrEx>
          <w:shd w:val="clear" w:color="auto" w:fill="d0ddef"/>
        </w:tblPrEx>
        <w:trPr>
          <w:trHeight w:val="97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outline w:val="0"/>
                <w:color w:val="333333"/>
                <w:sz w:val="21"/>
                <w:szCs w:val="21"/>
                <w:u w:color="333333"/>
                <w:shd w:val="clear" w:color="auto" w:fill="ffffff"/>
                <w:rtl w:val="0"/>
                <w:lang w:val="en-US"/>
                <w14:textFill>
                  <w14:solidFill>
                    <w14:srgbClr w14:val="333333"/>
                  </w14:solidFill>
                </w14:textFill>
              </w:rPr>
              <w:t>Motor neurons system to outer parts of the body and sensory neurons carry waves from the outer parts of the body.</w:t>
            </w:r>
            <w:r>
              <w:rPr>
                <w:rFonts w:ascii="Times New Roman" w:cs="Times New Roman" w:hAnsi="Times New Roman" w:eastAsia="Times New Roman"/>
                <w:sz w:val="24"/>
                <w:szCs w:val="24"/>
                <w:shd w:val="nil" w:color="auto" w:fill="auto"/>
              </w:rPr>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Activity 12</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after="0" w:line="240" w:lineRule="auto"/>
              <w:rPr>
                <w:rFonts w:ascii="Arial" w:cs="Arial" w:hAnsi="Arial" w:eastAsia="Arial"/>
                <w:shd w:val="nil" w:color="auto" w:fill="auto"/>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Satisfactory </w:t>
              <w:tab/>
            </w:r>
          </w:p>
          <w:p>
            <w:pPr>
              <w:pStyle w:val="Body"/>
              <w:keepNext w:val="1"/>
              <w:bidi w:val="0"/>
              <w:spacing w:after="0" w:line="240" w:lineRule="auto"/>
              <w:ind w:left="0" w:right="0" w:firstLine="0"/>
              <w:jc w:val="left"/>
              <w:rPr>
                <w:rtl w:val="0"/>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spacing w:after="0" w:line="240" w:lineRule="auto"/>
      </w:pPr>
      <w:r>
        <w:rPr>
          <w:rFonts w:ascii="Arial Unicode MS" w:cs="Arial Unicode MS" w:hAnsi="Arial Unicode MS" w:eastAsia="Arial Unicode MS"/>
          <w:b w:val="0"/>
          <w:bCs w:val="0"/>
          <w:i w:val="0"/>
          <w:iCs w:val="0"/>
        </w:rPr>
        <w:br w:type="page"/>
      </w: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Body"/>
              <w:spacing w:after="0" w:line="240" w:lineRule="auto"/>
            </w:pPr>
            <w:r>
              <w:rPr>
                <w:rFonts w:ascii="Arial" w:hAnsi="Arial"/>
                <w:shd w:val="nil" w:color="auto" w:fill="auto"/>
                <w:rtl w:val="0"/>
                <w:lang w:val="en-US"/>
              </w:rPr>
              <w:t>Why does oxygen demand increase when you are physically active?</w:t>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42"/>
      </w:tblGrid>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keepNext w:val="1"/>
            </w:pPr>
            <w:r>
              <w:rPr>
                <w:rFonts w:ascii="Arial" w:hAnsi="Arial"/>
                <w:b w:val="1"/>
                <w:bCs w:val="1"/>
                <w:shd w:val="nil" w:color="auto" w:fill="auto"/>
                <w:rtl w:val="0"/>
                <w:lang w:val="en-US"/>
              </w:rPr>
              <w:t>Oxygen demand</w:t>
            </w:r>
          </w:p>
        </w:tc>
      </w:tr>
      <w:tr>
        <w:tblPrEx>
          <w:shd w:val="clear" w:color="auto" w:fill="d0ddef"/>
        </w:tblPrEx>
        <w:trPr>
          <w:trHeight w:val="974"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Arial" w:hAnsi="Arial"/>
                <w:outline w:val="0"/>
                <w:color w:val="333333"/>
                <w:sz w:val="21"/>
                <w:szCs w:val="21"/>
                <w:u w:color="333333"/>
                <w:shd w:val="clear" w:color="auto" w:fill="ffffff"/>
                <w:rtl w:val="0"/>
                <w:lang w:val="en-US"/>
                <w14:textFill>
                  <w14:solidFill>
                    <w14:srgbClr w14:val="333333"/>
                  </w14:solidFill>
                </w14:textFill>
              </w:rPr>
              <w:t>Muscles are working harder this means the demand for oxygen increases. The reason for this is because oxygen is need to decrease calories more efficiently</w:t>
            </w:r>
            <w:r>
              <w:rPr>
                <w:rFonts w:ascii="Arial" w:hAnsi="Arial" w:hint="default"/>
                <w:outline w:val="0"/>
                <w:color w:val="333333"/>
                <w:sz w:val="21"/>
                <w:szCs w:val="21"/>
                <w:u w:color="333333"/>
                <w:shd w:val="clear" w:color="auto" w:fill="ffffff"/>
                <w:rtl w:val="0"/>
                <w:lang w:val="en-US"/>
                <w14:textFill>
                  <w14:solidFill>
                    <w14:srgbClr w14:val="333333"/>
                  </w14:solidFill>
                </w14:textFill>
              </w:rPr>
              <w:t> </w:t>
            </w:r>
            <w:r>
              <w:rPr>
                <w:rFonts w:ascii="Times New Roman" w:cs="Times New Roman" w:hAnsi="Times New Roman" w:eastAsia="Times New Roman"/>
                <w:sz w:val="24"/>
                <w:szCs w:val="24"/>
                <w:shd w:val="nil" w:color="auto" w:fill="auto"/>
              </w:rPr>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Activity 13</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after="0" w:line="240" w:lineRule="auto"/>
              <w:rPr>
                <w:rFonts w:ascii="Arial" w:cs="Arial" w:hAnsi="Arial" w:eastAsia="Arial"/>
                <w:shd w:val="nil" w:color="auto" w:fill="auto"/>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Satisfactory </w:t>
              <w:tab/>
            </w:r>
          </w:p>
          <w:p>
            <w:pPr>
              <w:pStyle w:val="Body"/>
              <w:keepNext w:val="1"/>
              <w:bidi w:val="0"/>
              <w:spacing w:after="0" w:line="240" w:lineRule="auto"/>
              <w:ind w:left="0" w:right="0" w:firstLine="0"/>
              <w:jc w:val="left"/>
              <w:rPr>
                <w:rtl w:val="0"/>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spacing w:after="0" w:line="240" w:lineRule="auto"/>
      </w:pPr>
      <w:r>
        <w:rPr>
          <w:rFonts w:ascii="Arial Unicode MS" w:cs="Arial Unicode MS" w:hAnsi="Arial Unicode MS" w:eastAsia="Arial Unicode MS"/>
          <w:b w:val="0"/>
          <w:bCs w:val="0"/>
          <w:i w:val="0"/>
          <w:iCs w:val="0"/>
        </w:rPr>
        <w:br w:type="page"/>
      </w:r>
    </w:p>
    <w:p>
      <w:pPr>
        <w:pStyle w:val="Body"/>
        <w:rPr>
          <w:rFonts w:ascii="Arial" w:cs="Arial" w:hAnsi="Arial" w:eastAsia="Arial"/>
        </w:rPr>
      </w:pP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hd w:val="clear" w:color="auto" w:fill="e4a077"/>
        <w:spacing w:after="0" w:line="240" w:lineRule="auto"/>
        <w:jc w:val="center"/>
        <w:rPr>
          <w:rFonts w:ascii="Arial" w:cs="Arial" w:hAnsi="Arial" w:eastAsia="Arial"/>
          <w:b w:val="1"/>
          <w:bCs w:val="1"/>
        </w:rPr>
      </w:pPr>
      <w:r>
        <w:rPr>
          <w:rFonts w:ascii="Arial" w:hAnsi="Arial"/>
          <w:b w:val="1"/>
          <w:bCs w:val="1"/>
          <w:rtl w:val="0"/>
          <w:lang w:val="de-DE"/>
        </w:rPr>
        <w:t>CASE STUDIES</w:t>
      </w:r>
    </w:p>
    <w:p>
      <w:pPr>
        <w:pStyle w:val="Body"/>
        <w:spacing w:after="0" w:line="240" w:lineRule="auto"/>
        <w:rPr>
          <w:rFonts w:ascii="Arial" w:cs="Arial" w:hAnsi="Arial" w:eastAsia="Arial"/>
        </w:rPr>
      </w:pP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672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Default"/>
              <w:rPr>
                <w:sz w:val="22"/>
                <w:szCs w:val="22"/>
                <w:shd w:val="nil" w:color="auto" w:fill="auto"/>
              </w:rPr>
            </w:pPr>
            <w:r>
              <w:rPr>
                <w:sz w:val="22"/>
                <w:szCs w:val="22"/>
                <w:shd w:val="nil" w:color="auto" w:fill="auto"/>
                <w:rtl w:val="0"/>
                <w:lang w:val="en-US"/>
              </w:rPr>
              <w:t xml:space="preserve">A 39 year old female client, Janice, has shown indications of scoliosis during her exercise pre-screening. The postural problem is causing problems with her work and has been slowly getting worse since she started playing social tennis three (3) nights a week. </w:t>
            </w:r>
          </w:p>
          <w:p>
            <w:pPr>
              <w:pStyle w:val="Default"/>
              <w:rPr>
                <w:sz w:val="22"/>
                <w:szCs w:val="22"/>
                <w:shd w:val="nil" w:color="auto" w:fill="auto"/>
                <w:lang w:val="en-US"/>
              </w:rPr>
            </w:pPr>
          </w:p>
          <w:p>
            <w:pPr>
              <w:pStyle w:val="Default"/>
              <w:bidi w:val="0"/>
              <w:ind w:left="0" w:right="0" w:firstLine="0"/>
              <w:jc w:val="left"/>
              <w:rPr>
                <w:sz w:val="22"/>
                <w:szCs w:val="22"/>
                <w:shd w:val="nil" w:color="auto" w:fill="auto"/>
                <w:rtl w:val="0"/>
              </w:rPr>
            </w:pPr>
            <w:r>
              <w:rPr>
                <w:sz w:val="22"/>
                <w:szCs w:val="22"/>
                <w:shd w:val="nil" w:color="auto" w:fill="auto"/>
                <w:rtl w:val="0"/>
                <w:lang w:val="en-US"/>
              </w:rPr>
              <w:t>Janice has come to you looking for advice on how to relieve these symptoms and improve her overall strength. She has concerns that lifting weights will make her bulky and put her at risk of further injury.</w:t>
            </w:r>
          </w:p>
          <w:p>
            <w:pPr>
              <w:pStyle w:val="Default"/>
              <w:rPr>
                <w:sz w:val="22"/>
                <w:szCs w:val="22"/>
                <w:shd w:val="nil" w:color="auto" w:fill="auto"/>
                <w:lang w:val="en-US"/>
              </w:rPr>
            </w:pPr>
          </w:p>
          <w:p>
            <w:pPr>
              <w:pStyle w:val="Default"/>
              <w:bidi w:val="0"/>
              <w:ind w:left="0" w:right="0" w:firstLine="0"/>
              <w:jc w:val="left"/>
              <w:rPr>
                <w:sz w:val="22"/>
                <w:szCs w:val="22"/>
                <w:shd w:val="nil" w:color="auto" w:fill="auto"/>
                <w:rtl w:val="0"/>
              </w:rPr>
            </w:pPr>
            <w:r>
              <w:rPr>
                <w:sz w:val="22"/>
                <w:szCs w:val="22"/>
                <w:shd w:val="nil" w:color="auto" w:fill="auto"/>
                <w:rtl w:val="0"/>
                <w:lang w:val="en-US"/>
              </w:rPr>
              <w:t xml:space="preserve">Respond to the following points: </w:t>
            </w:r>
          </w:p>
          <w:p>
            <w:pPr>
              <w:pStyle w:val="Default"/>
              <w:numPr>
                <w:ilvl w:val="0"/>
                <w:numId w:val="55"/>
              </w:numPr>
              <w:bidi w:val="0"/>
              <w:ind w:right="0"/>
              <w:jc w:val="left"/>
              <w:rPr>
                <w:sz w:val="22"/>
                <w:szCs w:val="22"/>
                <w:rtl w:val="0"/>
                <w:lang w:val="en-US"/>
              </w:rPr>
            </w:pPr>
            <w:r>
              <w:rPr>
                <w:sz w:val="22"/>
                <w:szCs w:val="22"/>
                <w:shd w:val="nil" w:color="auto" w:fill="auto"/>
                <w:rtl w:val="0"/>
                <w:lang w:val="en-US"/>
              </w:rPr>
              <w:t>Write a 200 word response to Janice allaying her concerns and giving suitable advice. Be sure to consider the following:</w:t>
            </w:r>
          </w:p>
          <w:p>
            <w:pPr>
              <w:pStyle w:val="Default"/>
              <w:numPr>
                <w:ilvl w:val="0"/>
                <w:numId w:val="56"/>
              </w:numPr>
              <w:bidi w:val="0"/>
              <w:ind w:right="0"/>
              <w:jc w:val="left"/>
              <w:rPr>
                <w:sz w:val="22"/>
                <w:szCs w:val="22"/>
                <w:rtl w:val="0"/>
                <w:lang w:val="en-US"/>
              </w:rPr>
            </w:pPr>
            <w:r>
              <w:rPr>
                <w:sz w:val="22"/>
                <w:szCs w:val="22"/>
                <w:shd w:val="nil" w:color="auto" w:fill="auto"/>
                <w:rtl w:val="0"/>
                <w:lang w:val="en-US"/>
              </w:rPr>
              <w:t>What anatomical positioning would indicate these symptoms</w:t>
            </w:r>
          </w:p>
          <w:p>
            <w:pPr>
              <w:pStyle w:val="Default"/>
              <w:numPr>
                <w:ilvl w:val="0"/>
                <w:numId w:val="56"/>
              </w:numPr>
              <w:bidi w:val="0"/>
              <w:ind w:right="0"/>
              <w:jc w:val="left"/>
              <w:rPr>
                <w:sz w:val="22"/>
                <w:szCs w:val="22"/>
                <w:rtl w:val="0"/>
                <w:lang w:val="en-US"/>
              </w:rPr>
            </w:pPr>
            <w:r>
              <w:rPr>
                <w:sz w:val="22"/>
                <w:szCs w:val="22"/>
                <w:shd w:val="nil" w:color="auto" w:fill="auto"/>
                <w:rtl w:val="0"/>
                <w:lang w:val="en-US"/>
              </w:rPr>
              <w:t>Why the factors indicated would make her muscles imbalanced</w:t>
            </w:r>
          </w:p>
          <w:p>
            <w:pPr>
              <w:pStyle w:val="Default"/>
              <w:numPr>
                <w:ilvl w:val="0"/>
                <w:numId w:val="56"/>
              </w:numPr>
              <w:bidi w:val="0"/>
              <w:ind w:right="0"/>
              <w:jc w:val="left"/>
              <w:rPr>
                <w:sz w:val="22"/>
                <w:szCs w:val="22"/>
                <w:rtl w:val="0"/>
                <w:lang w:val="en-US"/>
              </w:rPr>
            </w:pPr>
            <w:r>
              <w:rPr>
                <w:sz w:val="22"/>
                <w:szCs w:val="22"/>
                <w:shd w:val="nil" w:color="auto" w:fill="auto"/>
                <w:rtl w:val="0"/>
                <w:lang w:val="en-US"/>
              </w:rPr>
              <w:t>Where to access further information to help you prior to writing Janice</w:t>
            </w:r>
            <w:r>
              <w:rPr>
                <w:sz w:val="22"/>
                <w:szCs w:val="22"/>
                <w:shd w:val="nil" w:color="auto" w:fill="auto"/>
                <w:rtl w:val="0"/>
                <w:lang w:val="en-US"/>
              </w:rPr>
              <w:t>’</w:t>
            </w:r>
            <w:r>
              <w:rPr>
                <w:sz w:val="22"/>
                <w:szCs w:val="22"/>
                <w:shd w:val="nil" w:color="auto" w:fill="auto"/>
                <w:rtl w:val="0"/>
                <w:lang w:val="en-US"/>
              </w:rPr>
              <w:t>s program</w:t>
            </w:r>
          </w:p>
          <w:p>
            <w:pPr>
              <w:pStyle w:val="Default"/>
              <w:numPr>
                <w:ilvl w:val="0"/>
                <w:numId w:val="56"/>
              </w:numPr>
              <w:bidi w:val="0"/>
              <w:ind w:right="0"/>
              <w:jc w:val="left"/>
              <w:rPr>
                <w:sz w:val="22"/>
                <w:szCs w:val="22"/>
                <w:rtl w:val="0"/>
                <w:lang w:val="en-US"/>
              </w:rPr>
            </w:pPr>
            <w:r>
              <w:rPr>
                <w:sz w:val="22"/>
                <w:szCs w:val="22"/>
                <w:shd w:val="nil" w:color="auto" w:fill="auto"/>
                <w:rtl w:val="0"/>
                <w:lang w:val="en-US"/>
              </w:rPr>
              <w:t>Any Allied Health Professionals (AHPs) you would recommend Janice visit prior to commencing her training program with you</w:t>
            </w:r>
          </w:p>
          <w:p>
            <w:pPr>
              <w:pStyle w:val="Default"/>
              <w:numPr>
                <w:ilvl w:val="0"/>
                <w:numId w:val="57"/>
              </w:numPr>
              <w:bidi w:val="0"/>
              <w:ind w:right="0"/>
              <w:jc w:val="left"/>
              <w:rPr>
                <w:sz w:val="22"/>
                <w:szCs w:val="22"/>
                <w:rtl w:val="0"/>
                <w:lang w:val="en-US"/>
              </w:rPr>
            </w:pPr>
            <w:r>
              <w:rPr>
                <w:sz w:val="22"/>
                <w:szCs w:val="22"/>
                <w:shd w:val="nil" w:color="auto" w:fill="auto"/>
                <w:rtl w:val="0"/>
                <w:lang w:val="en-US"/>
              </w:rPr>
              <w:t>Using the template below, write a program from Janice to commence her training with you. Be mindful of the following points:</w:t>
            </w:r>
          </w:p>
          <w:p>
            <w:pPr>
              <w:pStyle w:val="Default"/>
              <w:numPr>
                <w:ilvl w:val="0"/>
                <w:numId w:val="56"/>
              </w:numPr>
              <w:bidi w:val="0"/>
              <w:ind w:right="0"/>
              <w:jc w:val="left"/>
              <w:rPr>
                <w:sz w:val="22"/>
                <w:szCs w:val="22"/>
                <w:rtl w:val="0"/>
                <w:lang w:val="en-US"/>
              </w:rPr>
            </w:pPr>
            <w:r>
              <w:rPr>
                <w:sz w:val="22"/>
                <w:szCs w:val="22"/>
                <w:shd w:val="nil" w:color="auto" w:fill="auto"/>
                <w:rtl w:val="0"/>
                <w:lang w:val="en-US"/>
              </w:rPr>
              <w:t>Janice has never been to the gym before and intends to come to you three (3) times a week initially</w:t>
            </w:r>
          </w:p>
          <w:p>
            <w:pPr>
              <w:pStyle w:val="Default"/>
              <w:numPr>
                <w:ilvl w:val="0"/>
                <w:numId w:val="56"/>
              </w:numPr>
              <w:bidi w:val="0"/>
              <w:ind w:right="0"/>
              <w:jc w:val="left"/>
              <w:rPr>
                <w:sz w:val="22"/>
                <w:szCs w:val="22"/>
                <w:rtl w:val="0"/>
                <w:lang w:val="en-US"/>
              </w:rPr>
            </w:pPr>
            <w:r>
              <w:rPr>
                <w:sz w:val="22"/>
                <w:szCs w:val="22"/>
                <w:shd w:val="nil" w:color="auto" w:fill="auto"/>
                <w:rtl w:val="0"/>
                <w:lang w:val="en-US"/>
              </w:rPr>
              <w:t>Janice</w:t>
            </w:r>
            <w:r>
              <w:rPr>
                <w:sz w:val="22"/>
                <w:szCs w:val="22"/>
                <w:shd w:val="nil" w:color="auto" w:fill="auto"/>
                <w:rtl w:val="0"/>
                <w:lang w:val="en-US"/>
              </w:rPr>
              <w:t>’</w:t>
            </w:r>
            <w:r>
              <w:rPr>
                <w:sz w:val="22"/>
                <w:szCs w:val="22"/>
                <w:shd w:val="nil" w:color="auto" w:fill="auto"/>
                <w:rtl w:val="0"/>
                <w:lang w:val="en-US"/>
              </w:rPr>
              <w:t>s doctor has recommended that she improve her lower back and abdominal strength, as well as improve the balance of strength in her upper back</w:t>
            </w:r>
          </w:p>
          <w:p>
            <w:pPr>
              <w:pStyle w:val="Default"/>
              <w:numPr>
                <w:ilvl w:val="0"/>
                <w:numId w:val="56"/>
              </w:numPr>
              <w:bidi w:val="0"/>
              <w:ind w:right="0"/>
              <w:jc w:val="left"/>
              <w:rPr>
                <w:sz w:val="22"/>
                <w:szCs w:val="22"/>
                <w:rtl w:val="0"/>
                <w:lang w:val="en-US"/>
              </w:rPr>
            </w:pPr>
            <w:r>
              <w:rPr>
                <w:sz w:val="22"/>
                <w:szCs w:val="22"/>
                <w:shd w:val="nil" w:color="auto" w:fill="auto"/>
                <w:rtl w:val="0"/>
                <w:lang w:val="en-US"/>
              </w:rPr>
              <w:t>Currently, Janice</w:t>
            </w:r>
            <w:r>
              <w:rPr>
                <w:sz w:val="22"/>
                <w:szCs w:val="22"/>
                <w:shd w:val="nil" w:color="auto" w:fill="auto"/>
                <w:rtl w:val="0"/>
                <w:lang w:val="en-US"/>
              </w:rPr>
              <w:t>’</w:t>
            </w:r>
            <w:r>
              <w:rPr>
                <w:sz w:val="22"/>
                <w:szCs w:val="22"/>
                <w:shd w:val="nil" w:color="auto" w:fill="auto"/>
                <w:rtl w:val="0"/>
                <w:lang w:val="en-US"/>
              </w:rPr>
              <w:t>s right side is much stronger than her left</w:t>
            </w:r>
          </w:p>
          <w:p>
            <w:pPr>
              <w:pStyle w:val="Default"/>
              <w:numPr>
                <w:ilvl w:val="0"/>
                <w:numId w:val="56"/>
              </w:numPr>
              <w:bidi w:val="0"/>
              <w:ind w:right="0"/>
              <w:jc w:val="left"/>
              <w:rPr>
                <w:sz w:val="22"/>
                <w:szCs w:val="22"/>
                <w:rtl w:val="0"/>
                <w:lang w:val="en-US"/>
              </w:rPr>
            </w:pPr>
            <w:r>
              <w:rPr>
                <w:sz w:val="22"/>
                <w:szCs w:val="22"/>
                <w:shd w:val="nil" w:color="auto" w:fill="auto"/>
                <w:rtl w:val="0"/>
                <w:lang w:val="en-US"/>
              </w:rPr>
              <w:t>Ensure you provide exercises to prevent the development of pathological postures and provide correction of joint alignment</w:t>
            </w:r>
          </w:p>
          <w:p>
            <w:pPr>
              <w:pStyle w:val="Default"/>
              <w:numPr>
                <w:ilvl w:val="0"/>
                <w:numId w:val="58"/>
              </w:numPr>
              <w:bidi w:val="0"/>
              <w:ind w:right="0"/>
              <w:jc w:val="left"/>
              <w:rPr>
                <w:sz w:val="22"/>
                <w:szCs w:val="22"/>
                <w:rtl w:val="0"/>
                <w:lang w:val="en-US"/>
              </w:rPr>
            </w:pPr>
            <w:r>
              <w:rPr>
                <w:sz w:val="22"/>
                <w:szCs w:val="22"/>
                <w:shd w:val="nil" w:color="auto" w:fill="auto"/>
                <w:rtl w:val="0"/>
                <w:lang w:val="en-US"/>
              </w:rPr>
              <w:t xml:space="preserve">Explain how both the </w:t>
            </w:r>
            <w:r>
              <w:rPr>
                <w:i w:val="1"/>
                <w:iCs w:val="1"/>
                <w:sz w:val="22"/>
                <w:szCs w:val="22"/>
                <w:shd w:val="nil" w:color="auto" w:fill="auto"/>
                <w:rtl w:val="0"/>
                <w:lang w:val="en-US"/>
              </w:rPr>
              <w:t xml:space="preserve">Golgi tendon reflex </w:t>
            </w:r>
            <w:r>
              <w:rPr>
                <w:sz w:val="22"/>
                <w:szCs w:val="22"/>
                <w:shd w:val="nil" w:color="auto" w:fill="auto"/>
                <w:rtl w:val="0"/>
                <w:lang w:val="en-US"/>
              </w:rPr>
              <w:t xml:space="preserve">and the </w:t>
            </w:r>
            <w:r>
              <w:rPr>
                <w:i w:val="1"/>
                <w:iCs w:val="1"/>
                <w:sz w:val="22"/>
                <w:szCs w:val="22"/>
                <w:shd w:val="nil" w:color="auto" w:fill="auto"/>
                <w:rtl w:val="0"/>
                <w:lang w:val="en-US"/>
              </w:rPr>
              <w:t xml:space="preserve">Stretch reflex </w:t>
            </w:r>
            <w:r>
              <w:rPr>
                <w:sz w:val="22"/>
                <w:szCs w:val="22"/>
                <w:shd w:val="nil" w:color="auto" w:fill="auto"/>
                <w:rtl w:val="0"/>
                <w:lang w:val="en-US"/>
              </w:rPr>
              <w:t>will potentially assist Janice. Include a description of how the reflex arc works and the response it will have.</w:t>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42"/>
      </w:tblGrid>
      <w:tr>
        <w:tblPrEx>
          <w:shd w:val="clear" w:color="auto" w:fill="d0ddef"/>
        </w:tblPrEx>
        <w:trPr>
          <w:trHeight w:val="243"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pPr>
            <w:r>
              <w:rPr>
                <w:rFonts w:ascii="Arial" w:hAnsi="Arial"/>
                <w:b w:val="1"/>
                <w:bCs w:val="1"/>
                <w:shd w:val="nil" w:color="auto" w:fill="auto"/>
                <w:rtl w:val="0"/>
                <w:lang w:val="en-US"/>
              </w:rPr>
              <w:t>Advice to Janice</w:t>
            </w:r>
          </w:p>
        </w:tc>
      </w:tr>
      <w:tr>
        <w:tblPrEx>
          <w:shd w:val="clear" w:color="auto" w:fill="d0ddef"/>
        </w:tblPrEx>
        <w:trPr>
          <w:trHeight w:val="4581"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140"/>
              <w:rPr>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pP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The diagonal shoulders is a huge sign to the condition, Janice</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s shoulders are not uniform which is developing pains, hurting with Janice</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s job and is why Janice</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s shoulders are worsing.She has scoliosis that</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s is a huge warning to Janice</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s body. The muscles and joints can be not balanced because of the diagonal shoulders, this will effect Janice</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s work and exercise</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 xml:space="preserve">. </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The Golgi tendon reflex works as shield system mechanism to take power the tension of working muscle while effecting peacefulness before the tendon high to abs affected or be damaged</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 xml:space="preserve">. </w:t>
            </w:r>
            <w:r>
              <w:rPr>
                <w:rStyle w:val="Hyperlink.0"/>
                <w:outline w:val="0"/>
                <w:color w:val="0563c1"/>
                <w:sz w:val="29"/>
                <w:szCs w:val="29"/>
                <w:u w:val="single" w:color="0563c1"/>
                <w:shd w:val="clear" w:color="auto" w:fill="feffff"/>
                <w14:shadow w14:sx="100000" w14:sy="100000" w14:kx="0" w14:ky="0" w14:algn="tl" w14:blurRad="0" w14:dist="19050" w14:dir="5400000">
                  <w14:srgbClr w14:val="000000">
                    <w14:alpha w14:val="99607"/>
                  </w14:srgbClr>
                </w14:shadow>
                <w14:textFill>
                  <w14:solidFill>
                    <w14:srgbClr w14:val="0563C1"/>
                  </w14:solidFill>
                </w14:textFill>
              </w:rPr>
              <w:fldChar w:fldCharType="begin" w:fldLock="0"/>
            </w:r>
            <w:r>
              <w:rPr>
                <w:rStyle w:val="Hyperlink.0"/>
                <w:outline w:val="0"/>
                <w:color w:val="0563c1"/>
                <w:sz w:val="29"/>
                <w:szCs w:val="29"/>
                <w:u w:val="single" w:color="0563c1"/>
                <w:shd w:val="clear" w:color="auto" w:fill="feffff"/>
                <w14:shadow w14:sx="100000" w14:sy="100000" w14:kx="0" w14:ky="0" w14:algn="tl" w14:blurRad="0" w14:dist="19050" w14:dir="5400000">
                  <w14:srgbClr w14:val="000000">
                    <w14:alpha w14:val="99607"/>
                  </w14:srgbClr>
                </w14:shadow>
                <w14:textFill>
                  <w14:solidFill>
                    <w14:srgbClr w14:val="0563C1"/>
                  </w14:solidFill>
                </w14:textFill>
              </w:rPr>
              <w:instrText xml:space="preserve"> HYPERLINK "https://www.healthline.com/health/scoliosis/exercises-at-home"</w:instrText>
            </w:r>
            <w:r>
              <w:rPr>
                <w:rStyle w:val="Hyperlink.0"/>
                <w:outline w:val="0"/>
                <w:color w:val="0563c1"/>
                <w:sz w:val="29"/>
                <w:szCs w:val="29"/>
                <w:u w:val="single" w:color="0563c1"/>
                <w:shd w:val="clear" w:color="auto" w:fill="feffff"/>
                <w14:shadow w14:sx="100000" w14:sy="100000" w14:kx="0" w14:ky="0" w14:algn="tl" w14:blurRad="0" w14:dist="19050" w14:dir="5400000">
                  <w14:srgbClr w14:val="000000">
                    <w14:alpha w14:val="99607"/>
                  </w14:srgbClr>
                </w14:shadow>
                <w14:textFill>
                  <w14:solidFill>
                    <w14:srgbClr w14:val="0563C1"/>
                  </w14:solidFill>
                </w14:textFill>
              </w:rPr>
              <w:fldChar w:fldCharType="separate" w:fldLock="0"/>
            </w:r>
            <w:r>
              <w:rPr>
                <w:rStyle w:val="Hyperlink.0"/>
                <w:outline w:val="0"/>
                <w:color w:val="0563c1"/>
                <w:sz w:val="29"/>
                <w:szCs w:val="29"/>
                <w:u w:val="single" w:color="0563c1"/>
                <w:shd w:val="clear" w:color="auto" w:fill="feffff"/>
                <w:rtl w:val="0"/>
                <w:lang w:val="en-US"/>
                <w14:shadow w14:sx="100000" w14:sy="100000" w14:kx="0" w14:ky="0" w14:algn="tl" w14:blurRad="0" w14:dist="19050" w14:dir="5400000">
                  <w14:srgbClr w14:val="000000">
                    <w14:alpha w14:val="99607"/>
                  </w14:srgbClr>
                </w14:shadow>
                <w14:textFill>
                  <w14:solidFill>
                    <w14:srgbClr w14:val="0563C1"/>
                  </w14:solidFill>
                </w14:textFill>
              </w:rPr>
              <w:t>https://www.healthline.com/health/scoliosis/exercises-at-home</w:t>
            </w:r>
            <w:r>
              <w:rPr>
                <w:outline w:val="0"/>
                <w:color w:val="323232"/>
                <w:sz w:val="29"/>
                <w:szCs w:val="29"/>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fldChar w:fldCharType="end" w:fldLock="0"/>
            </w:r>
          </w:p>
          <w:p>
            <w:pPr>
              <w:pStyle w:val="Default"/>
              <w:spacing w:after="140"/>
              <w:rPr>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pPr>
            <w:r>
              <w:rPr>
                <w:rStyle w:val="Hyperlink.0"/>
                <w:outline w:val="0"/>
                <w:color w:val="0563c1"/>
                <w:sz w:val="29"/>
                <w:szCs w:val="29"/>
                <w:u w:val="single" w:color="0563c1"/>
                <w:shd w:val="clear" w:color="auto" w:fill="feffff"/>
                <w14:shadow w14:sx="100000" w14:sy="100000" w14:kx="0" w14:ky="0" w14:algn="tl" w14:blurRad="0" w14:dist="19050" w14:dir="5400000">
                  <w14:srgbClr w14:val="000000">
                    <w14:alpha w14:val="99607"/>
                  </w14:srgbClr>
                </w14:shadow>
                <w14:textFill>
                  <w14:solidFill>
                    <w14:srgbClr w14:val="0563C1"/>
                  </w14:solidFill>
                </w14:textFill>
              </w:rPr>
              <w:fldChar w:fldCharType="begin" w:fldLock="0"/>
            </w:r>
            <w:r>
              <w:rPr>
                <w:rStyle w:val="Hyperlink.0"/>
                <w:outline w:val="0"/>
                <w:color w:val="0563c1"/>
                <w:sz w:val="29"/>
                <w:szCs w:val="29"/>
                <w:u w:val="single" w:color="0563c1"/>
                <w:shd w:val="clear" w:color="auto" w:fill="feffff"/>
                <w14:shadow w14:sx="100000" w14:sy="100000" w14:kx="0" w14:ky="0" w14:algn="tl" w14:blurRad="0" w14:dist="19050" w14:dir="5400000">
                  <w14:srgbClr w14:val="000000">
                    <w14:alpha w14:val="99607"/>
                  </w14:srgbClr>
                </w14:shadow>
                <w14:textFill>
                  <w14:solidFill>
                    <w14:srgbClr w14:val="0563C1"/>
                  </w14:solidFill>
                </w14:textFill>
              </w:rPr>
              <w:instrText xml:space="preserve"> HYPERLINK "https://www.spineuniverse.com/conditions/scoliosis"</w:instrText>
            </w:r>
            <w:r>
              <w:rPr>
                <w:rStyle w:val="Hyperlink.0"/>
                <w:outline w:val="0"/>
                <w:color w:val="0563c1"/>
                <w:sz w:val="29"/>
                <w:szCs w:val="29"/>
                <w:u w:val="single" w:color="0563c1"/>
                <w:shd w:val="clear" w:color="auto" w:fill="feffff"/>
                <w14:shadow w14:sx="100000" w14:sy="100000" w14:kx="0" w14:ky="0" w14:algn="tl" w14:blurRad="0" w14:dist="19050" w14:dir="5400000">
                  <w14:srgbClr w14:val="000000">
                    <w14:alpha w14:val="99607"/>
                  </w14:srgbClr>
                </w14:shadow>
                <w14:textFill>
                  <w14:solidFill>
                    <w14:srgbClr w14:val="0563C1"/>
                  </w14:solidFill>
                </w14:textFill>
              </w:rPr>
              <w:fldChar w:fldCharType="separate" w:fldLock="0"/>
            </w:r>
            <w:r>
              <w:rPr>
                <w:rStyle w:val="Hyperlink.0"/>
                <w:outline w:val="0"/>
                <w:color w:val="0563c1"/>
                <w:sz w:val="29"/>
                <w:szCs w:val="29"/>
                <w:u w:val="single" w:color="0563c1"/>
                <w:shd w:val="clear" w:color="auto" w:fill="feffff"/>
                <w:rtl w:val="0"/>
                <w:lang w:val="en-US"/>
                <w14:shadow w14:sx="100000" w14:sy="100000" w14:kx="0" w14:ky="0" w14:algn="tl" w14:blurRad="0" w14:dist="19050" w14:dir="5400000">
                  <w14:srgbClr w14:val="000000">
                    <w14:alpha w14:val="99607"/>
                  </w14:srgbClr>
                </w14:shadow>
                <w14:textFill>
                  <w14:solidFill>
                    <w14:srgbClr w14:val="0563C1"/>
                  </w14:solidFill>
                </w14:textFill>
              </w:rPr>
              <w:t>https://www.spineuniverse.com/conditions/scoliosis</w:t>
            </w:r>
            <w:r>
              <w:rPr>
                <w:outline w:val="0"/>
                <w:color w:val="323232"/>
                <w:sz w:val="29"/>
                <w:szCs w:val="29"/>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fldChar w:fldCharType="end" w:fldLock="0"/>
            </w:r>
          </w:p>
          <w:p>
            <w:pPr>
              <w:pStyle w:val="Default"/>
              <w:spacing w:after="140"/>
            </w:pPr>
            <w:r>
              <w:rPr>
                <w:rStyle w:val="Hyperlink.0"/>
                <w:outline w:val="0"/>
                <w:color w:val="0563c1"/>
                <w:sz w:val="29"/>
                <w:szCs w:val="29"/>
                <w:u w:val="single" w:color="0563c1"/>
                <w:shd w:val="clear" w:color="auto" w:fill="feffff"/>
                <w14:shadow w14:sx="100000" w14:sy="100000" w14:kx="0" w14:ky="0" w14:algn="tl" w14:blurRad="0" w14:dist="19050" w14:dir="5400000">
                  <w14:srgbClr w14:val="000000">
                    <w14:alpha w14:val="99607"/>
                  </w14:srgbClr>
                </w14:shadow>
                <w14:textFill>
                  <w14:solidFill>
                    <w14:srgbClr w14:val="0563C1"/>
                  </w14:solidFill>
                </w14:textFill>
              </w:rPr>
              <w:fldChar w:fldCharType="begin" w:fldLock="0"/>
            </w:r>
            <w:r>
              <w:rPr>
                <w:rStyle w:val="Hyperlink.0"/>
                <w:outline w:val="0"/>
                <w:color w:val="0563c1"/>
                <w:sz w:val="29"/>
                <w:szCs w:val="29"/>
                <w:u w:val="single" w:color="0563c1"/>
                <w:shd w:val="clear" w:color="auto" w:fill="feffff"/>
                <w14:shadow w14:sx="100000" w14:sy="100000" w14:kx="0" w14:ky="0" w14:algn="tl" w14:blurRad="0" w14:dist="19050" w14:dir="5400000">
                  <w14:srgbClr w14:val="000000">
                    <w14:alpha w14:val="99607"/>
                  </w14:srgbClr>
                </w14:shadow>
                <w14:textFill>
                  <w14:solidFill>
                    <w14:srgbClr w14:val="0563C1"/>
                  </w14:solidFill>
                </w14:textFill>
              </w:rPr>
              <w:instrText xml:space="preserve"> HYPERLINK "https://www.healthdirect.gov.au/scoliosis"</w:instrText>
            </w:r>
            <w:r>
              <w:rPr>
                <w:rStyle w:val="Hyperlink.0"/>
                <w:outline w:val="0"/>
                <w:color w:val="0563c1"/>
                <w:sz w:val="29"/>
                <w:szCs w:val="29"/>
                <w:u w:val="single" w:color="0563c1"/>
                <w:shd w:val="clear" w:color="auto" w:fill="feffff"/>
                <w14:shadow w14:sx="100000" w14:sy="100000" w14:kx="0" w14:ky="0" w14:algn="tl" w14:blurRad="0" w14:dist="19050" w14:dir="5400000">
                  <w14:srgbClr w14:val="000000">
                    <w14:alpha w14:val="99607"/>
                  </w14:srgbClr>
                </w14:shadow>
                <w14:textFill>
                  <w14:solidFill>
                    <w14:srgbClr w14:val="0563C1"/>
                  </w14:solidFill>
                </w14:textFill>
              </w:rPr>
              <w:fldChar w:fldCharType="separate" w:fldLock="0"/>
            </w:r>
            <w:r>
              <w:rPr>
                <w:rStyle w:val="Hyperlink.0"/>
                <w:outline w:val="0"/>
                <w:color w:val="0563c1"/>
                <w:sz w:val="29"/>
                <w:szCs w:val="29"/>
                <w:u w:val="single" w:color="0563c1"/>
                <w:shd w:val="clear" w:color="auto" w:fill="feffff"/>
                <w:rtl w:val="0"/>
                <w:lang w:val="en-US"/>
                <w14:shadow w14:sx="100000" w14:sy="100000" w14:kx="0" w14:ky="0" w14:algn="tl" w14:blurRad="0" w14:dist="19050" w14:dir="5400000">
                  <w14:srgbClr w14:val="000000">
                    <w14:alpha w14:val="99607"/>
                  </w14:srgbClr>
                </w14:shadow>
                <w14:textFill>
                  <w14:solidFill>
                    <w14:srgbClr w14:val="0563C1"/>
                  </w14:solidFill>
                </w14:textFill>
              </w:rPr>
              <w:t>https://www.healthdirect.gov.au/scoliosis</w:t>
            </w:r>
            <w:r>
              <w:rPr>
                <w:outline w:val="0"/>
                <w:color w:val="323232"/>
                <w:sz w:val="29"/>
                <w:szCs w:val="29"/>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fldChar w:fldCharType="end" w:fldLock="0"/>
            </w:r>
            <w:r>
              <w:rPr>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pPr>
      <w:r>
        <w:rPr>
          <w:rFonts w:ascii="Arial Unicode MS" w:cs="Arial Unicode MS" w:hAnsi="Arial Unicode MS" w:eastAsia="Arial Unicode MS"/>
          <w:b w:val="0"/>
          <w:bCs w:val="0"/>
          <w:i w:val="0"/>
          <w:iCs w:val="0"/>
        </w:rPr>
        <w:br w:type="page"/>
      </w:r>
    </w:p>
    <w:tbl>
      <w:tblPr>
        <w:tblW w:w="926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2234"/>
        <w:gridCol w:w="851"/>
        <w:gridCol w:w="851"/>
        <w:gridCol w:w="1775"/>
        <w:gridCol w:w="462"/>
        <w:gridCol w:w="1313"/>
        <w:gridCol w:w="1776"/>
      </w:tblGrid>
      <w:tr>
        <w:tblPrEx>
          <w:shd w:val="clear" w:color="auto" w:fill="d0ddef"/>
        </w:tblPrEx>
        <w:trPr>
          <w:trHeight w:val="407" w:hRule="atLeast"/>
        </w:trPr>
        <w:tc>
          <w:tcPr>
            <w:tcW w:type="dxa" w:w="9262"/>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000000"/>
            <w:tcMar>
              <w:top w:type="dxa" w:w="80"/>
              <w:left w:type="dxa" w:w="80"/>
              <w:bottom w:type="dxa" w:w="80"/>
              <w:right w:type="dxa" w:w="80"/>
            </w:tcMar>
            <w:vAlign w:val="center"/>
          </w:tcPr>
          <w:p>
            <w:pPr>
              <w:pStyle w:val="Body"/>
              <w:jc w:val="center"/>
            </w:pPr>
            <w:r>
              <w:rPr>
                <w:rFonts w:ascii="Arial" w:hAnsi="Arial"/>
                <w:b w:val="1"/>
                <w:bCs w:val="1"/>
                <w:outline w:val="0"/>
                <w:color w:val="ffffff"/>
                <w:u w:color="ffffff"/>
                <w:shd w:val="nil" w:color="auto" w:fill="auto"/>
                <w:rtl w:val="0"/>
                <w:lang w:val="en-US"/>
                <w14:textFill>
                  <w14:solidFill>
                    <w14:srgbClr w14:val="FFFFFF"/>
                  </w14:solidFill>
                </w14:textFill>
              </w:rPr>
              <w:t>FIT TO LEARN PROGRAM CARD</w:t>
            </w:r>
          </w:p>
        </w:tc>
      </w:tr>
      <w:tr>
        <w:tblPrEx>
          <w:shd w:val="clear" w:color="auto" w:fill="d0ddef"/>
        </w:tblPrEx>
        <w:trPr>
          <w:trHeight w:val="243" w:hRule="atLeast"/>
        </w:trPr>
        <w:tc>
          <w:tcPr>
            <w:tcW w:type="dxa" w:w="22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pPr>
            <w:r>
              <w:rPr>
                <w:rFonts w:ascii="Arial" w:hAnsi="Arial"/>
                <w:b w:val="1"/>
                <w:bCs w:val="1"/>
                <w:shd w:val="nil" w:color="auto" w:fill="auto"/>
                <w:rtl w:val="0"/>
                <w:lang w:val="en-US"/>
              </w:rPr>
              <w:t>Name</w:t>
            </w:r>
          </w:p>
        </w:tc>
        <w:tc>
          <w:tcPr>
            <w:tcW w:type="dxa" w:w="702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Janice </w:t>
            </w:r>
          </w:p>
        </w:tc>
      </w:tr>
      <w:tr>
        <w:tblPrEx>
          <w:shd w:val="clear" w:color="auto" w:fill="d0ddef"/>
        </w:tblPrEx>
        <w:trPr>
          <w:trHeight w:val="243" w:hRule="atLeast"/>
        </w:trPr>
        <w:tc>
          <w:tcPr>
            <w:tcW w:type="dxa" w:w="22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pPr>
            <w:r>
              <w:rPr>
                <w:rFonts w:ascii="Arial" w:hAnsi="Arial"/>
                <w:b w:val="1"/>
                <w:bCs w:val="1"/>
                <w:shd w:val="nil" w:color="auto" w:fill="auto"/>
                <w:rtl w:val="0"/>
                <w:lang w:val="en-US"/>
              </w:rPr>
              <w:t>Trainer</w:t>
            </w:r>
          </w:p>
        </w:tc>
        <w:tc>
          <w:tcPr>
            <w:tcW w:type="dxa" w:w="702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Eva G</w:t>
            </w:r>
          </w:p>
        </w:tc>
      </w:tr>
      <w:tr>
        <w:tblPrEx>
          <w:shd w:val="clear" w:color="auto" w:fill="d0ddef"/>
        </w:tblPrEx>
        <w:trPr>
          <w:trHeight w:val="243" w:hRule="atLeast"/>
        </w:trPr>
        <w:tc>
          <w:tcPr>
            <w:tcW w:type="dxa" w:w="22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pPr>
            <w:r>
              <w:rPr>
                <w:rFonts w:ascii="Arial" w:hAnsi="Arial"/>
                <w:b w:val="1"/>
                <w:bCs w:val="1"/>
                <w:shd w:val="nil" w:color="auto" w:fill="auto"/>
                <w:rtl w:val="0"/>
                <w:lang w:val="en-US"/>
              </w:rPr>
              <w:t>Date</w:t>
            </w:r>
          </w:p>
        </w:tc>
        <w:tc>
          <w:tcPr>
            <w:tcW w:type="dxa" w:w="702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3rd of may 2021</w:t>
            </w:r>
          </w:p>
        </w:tc>
      </w:tr>
      <w:tr>
        <w:tblPrEx>
          <w:shd w:val="clear" w:color="auto" w:fill="d0ddef"/>
        </w:tblPrEx>
        <w:trPr>
          <w:trHeight w:val="690" w:hRule="atLeast"/>
        </w:trPr>
        <w:tc>
          <w:tcPr>
            <w:tcW w:type="dxa" w:w="22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pPr>
            <w:r>
              <w:rPr>
                <w:rFonts w:ascii="Arial" w:hAnsi="Arial"/>
                <w:b w:val="1"/>
                <w:bCs w:val="1"/>
                <w:shd w:val="nil" w:color="auto" w:fill="auto"/>
                <w:rtl w:val="0"/>
                <w:lang w:val="en-US"/>
              </w:rPr>
              <w:t>Goals/Aims</w:t>
            </w:r>
          </w:p>
        </w:tc>
        <w:tc>
          <w:tcPr>
            <w:tcW w:type="dxa" w:w="702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Default"/>
            </w:pPr>
            <w:r>
              <w:rPr>
                <w:rFonts w:ascii="Arial" w:cs="Arial Unicode MS" w:hAnsi="Arial" w:eastAsia="Arial Unicode MS"/>
              </w:rPr>
              <w:t>My aim is to improve Janice</w:t>
            </w:r>
            <w:r>
              <w:rPr>
                <w:rFonts w:ascii="Arial" w:cs="Arial Unicode MS" w:hAnsi="Arial" w:eastAsia="Arial Unicode MS" w:hint="default"/>
              </w:rPr>
              <w:t>’</w:t>
            </w:r>
            <w:r>
              <w:rPr>
                <w:rFonts w:ascii="Arial" w:cs="Arial Unicode MS" w:hAnsi="Arial" w:eastAsia="Arial Unicode MS"/>
              </w:rPr>
              <w:t>s overall strength and balance to help her scoliosis condition that has not been diagnosed.</w:t>
            </w:r>
          </w:p>
        </w:tc>
      </w:tr>
      <w:tr>
        <w:tblPrEx>
          <w:shd w:val="clear" w:color="auto" w:fill="d0ddef"/>
        </w:tblPrEx>
        <w:trPr>
          <w:trHeight w:val="690" w:hRule="atLeast"/>
        </w:trPr>
        <w:tc>
          <w:tcPr>
            <w:tcW w:type="dxa" w:w="22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pPr>
            <w:r>
              <w:rPr>
                <w:rFonts w:ascii="Arial" w:hAnsi="Arial"/>
                <w:b w:val="1"/>
                <w:bCs w:val="1"/>
                <w:shd w:val="nil" w:color="auto" w:fill="auto"/>
                <w:rtl w:val="0"/>
                <w:lang w:val="en-US"/>
              </w:rPr>
              <w:t>Contraindications</w:t>
            </w:r>
          </w:p>
        </w:tc>
        <w:tc>
          <w:tcPr>
            <w:tcW w:type="dxa" w:w="702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Unidentified scoliosis</w:t>
            </w:r>
          </w:p>
        </w:tc>
      </w:tr>
      <w:tr>
        <w:tblPrEx>
          <w:shd w:val="clear" w:color="auto" w:fill="d0ddef"/>
        </w:tblPrEx>
        <w:trPr>
          <w:trHeight w:val="243" w:hRule="atLeast"/>
        </w:trPr>
        <w:tc>
          <w:tcPr>
            <w:tcW w:type="dxa" w:w="22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pPr>
            <w:r>
              <w:rPr>
                <w:rFonts w:ascii="Arial" w:hAnsi="Arial"/>
                <w:b w:val="1"/>
                <w:bCs w:val="1"/>
                <w:shd w:val="nil" w:color="auto" w:fill="auto"/>
                <w:rtl w:val="0"/>
                <w:lang w:val="en-US"/>
              </w:rPr>
              <w:t>Session length</w:t>
            </w:r>
          </w:p>
        </w:tc>
        <w:tc>
          <w:tcPr>
            <w:tcW w:type="dxa" w:w="702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45 min</w:t>
            </w:r>
          </w:p>
        </w:tc>
      </w:tr>
      <w:tr>
        <w:tblPrEx>
          <w:shd w:val="clear" w:color="auto" w:fill="d0ddef"/>
        </w:tblPrEx>
        <w:trPr>
          <w:trHeight w:val="243" w:hRule="atLeast"/>
        </w:trPr>
        <w:tc>
          <w:tcPr>
            <w:tcW w:type="dxa" w:w="308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pPr>
            <w:r>
              <w:rPr>
                <w:rFonts w:ascii="Arial" w:hAnsi="Arial"/>
                <w:b w:val="1"/>
                <w:bCs w:val="1"/>
                <w:shd w:val="nil" w:color="auto" w:fill="auto"/>
                <w:rtl w:val="0"/>
                <w:lang w:val="en-US"/>
              </w:rPr>
              <w:t>Exercise</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pPr>
            <w:r>
              <w:rPr>
                <w:rFonts w:ascii="Arial" w:hAnsi="Arial"/>
                <w:b w:val="1"/>
                <w:bCs w:val="1"/>
                <w:shd w:val="nil" w:color="auto" w:fill="auto"/>
                <w:rtl w:val="0"/>
                <w:lang w:val="en-US"/>
              </w:rPr>
              <w:t>Sets</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pPr>
            <w:r>
              <w:rPr>
                <w:rFonts w:ascii="Arial" w:hAnsi="Arial"/>
                <w:b w:val="1"/>
                <w:bCs w:val="1"/>
                <w:shd w:val="nil" w:color="auto" w:fill="auto"/>
                <w:rtl w:val="0"/>
                <w:lang w:val="en-US"/>
              </w:rPr>
              <w:t>Reps</w:t>
            </w:r>
          </w:p>
        </w:tc>
        <w:tc>
          <w:tcPr>
            <w:tcW w:type="dxa" w:w="17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pPr>
            <w:r>
              <w:rPr>
                <w:rFonts w:ascii="Arial" w:hAnsi="Arial"/>
                <w:b w:val="1"/>
                <w:bCs w:val="1"/>
                <w:shd w:val="nil" w:color="auto" w:fill="auto"/>
                <w:rtl w:val="0"/>
                <w:lang w:val="en-US"/>
              </w:rPr>
              <w:t>%1RM/Weight</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pPr>
            <w:r>
              <w:rPr>
                <w:rFonts w:ascii="Arial" w:hAnsi="Arial"/>
                <w:b w:val="1"/>
                <w:bCs w:val="1"/>
                <w:shd w:val="nil" w:color="auto" w:fill="auto"/>
                <w:rtl w:val="0"/>
                <w:lang w:val="en-US"/>
              </w:rPr>
              <w:t>Rest</w:t>
            </w:r>
          </w:p>
        </w:tc>
      </w:tr>
      <w:tr>
        <w:tblPrEx>
          <w:shd w:val="clear" w:color="auto" w:fill="d0ddef"/>
        </w:tblPrEx>
        <w:trPr>
          <w:trHeight w:val="243" w:hRule="atLeast"/>
        </w:trPr>
        <w:tc>
          <w:tcPr>
            <w:tcW w:type="dxa" w:w="308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after="0"/>
            </w:pPr>
            <w:r>
              <w:rPr>
                <w:rFonts w:ascii="Arial" w:hAnsi="Arial"/>
                <w:i w:val="1"/>
                <w:iCs w:val="1"/>
                <w:shd w:val="nil" w:color="auto" w:fill="auto"/>
                <w:rtl w:val="0"/>
                <w:lang w:val="en-US"/>
              </w:rPr>
              <w:t>Squat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after="0"/>
            </w:pPr>
            <w:r>
              <w:rPr>
                <w:rFonts w:ascii="Arial" w:hAnsi="Arial"/>
                <w:i w:val="1"/>
                <w:iCs w:val="1"/>
                <w:shd w:val="nil" w:color="auto" w:fill="auto"/>
                <w:rtl w:val="0"/>
                <w:lang w:val="en-US"/>
              </w:rPr>
              <w:t>3</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after="0"/>
            </w:pPr>
            <w:r>
              <w:rPr>
                <w:rFonts w:ascii="Arial" w:hAnsi="Arial"/>
                <w:i w:val="1"/>
                <w:iCs w:val="1"/>
                <w:shd w:val="nil" w:color="auto" w:fill="auto"/>
                <w:rtl w:val="0"/>
                <w:lang w:val="en-US"/>
              </w:rPr>
              <w:t>8-10</w:t>
            </w:r>
          </w:p>
        </w:tc>
        <w:tc>
          <w:tcPr>
            <w:tcW w:type="dxa" w:w="17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after="0"/>
            </w:pPr>
            <w:r>
              <w:rPr>
                <w:rFonts w:ascii="Arial" w:hAnsi="Arial"/>
                <w:i w:val="1"/>
                <w:iCs w:val="1"/>
                <w:shd w:val="nil" w:color="auto" w:fill="auto"/>
                <w:rtl w:val="0"/>
                <w:lang w:val="en-US"/>
              </w:rPr>
              <w:t>70%</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spacing w:after="0"/>
            </w:pPr>
            <w:r>
              <w:rPr>
                <w:rFonts w:ascii="Arial" w:hAnsi="Arial"/>
                <w:i w:val="1"/>
                <w:iCs w:val="1"/>
                <w:shd w:val="nil" w:color="auto" w:fill="auto"/>
                <w:rtl w:val="0"/>
                <w:lang w:val="en-US"/>
              </w:rPr>
              <w:t>60 sec</w:t>
            </w:r>
          </w:p>
        </w:tc>
      </w:tr>
      <w:tr>
        <w:tblPrEx>
          <w:shd w:val="clear" w:color="auto" w:fill="d0ddef"/>
        </w:tblPrEx>
        <w:trPr>
          <w:trHeight w:val="538" w:hRule="atLeast"/>
        </w:trPr>
        <w:tc>
          <w:tcPr>
            <w:tcW w:type="dxa" w:w="308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Single arm fly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8</w:t>
            </w:r>
          </w:p>
        </w:tc>
        <w:tc>
          <w:tcPr>
            <w:tcW w:type="dxa" w:w="17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60%</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30 sec</w:t>
            </w:r>
          </w:p>
        </w:tc>
      </w:tr>
      <w:tr>
        <w:tblPrEx>
          <w:shd w:val="clear" w:color="auto" w:fill="d0ddef"/>
        </w:tblPrEx>
        <w:trPr>
          <w:trHeight w:val="538" w:hRule="atLeast"/>
        </w:trPr>
        <w:tc>
          <w:tcPr>
            <w:tcW w:type="dxa" w:w="308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Dum bell press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8</w:t>
            </w:r>
          </w:p>
        </w:tc>
        <w:tc>
          <w:tcPr>
            <w:tcW w:type="dxa" w:w="17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50%</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30 sec</w:t>
            </w:r>
          </w:p>
        </w:tc>
      </w:tr>
      <w:tr>
        <w:tblPrEx>
          <w:shd w:val="clear" w:color="auto" w:fill="d0ddef"/>
        </w:tblPrEx>
        <w:trPr>
          <w:trHeight w:val="538" w:hRule="atLeast"/>
        </w:trPr>
        <w:tc>
          <w:tcPr>
            <w:tcW w:type="dxa" w:w="308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Arnold press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8</w:t>
            </w:r>
          </w:p>
        </w:tc>
        <w:tc>
          <w:tcPr>
            <w:tcW w:type="dxa" w:w="17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50%</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30 sec</w:t>
            </w:r>
          </w:p>
        </w:tc>
      </w:tr>
      <w:tr>
        <w:tblPrEx>
          <w:shd w:val="clear" w:color="auto" w:fill="d0ddef"/>
        </w:tblPrEx>
        <w:trPr>
          <w:trHeight w:val="538" w:hRule="atLeast"/>
        </w:trPr>
        <w:tc>
          <w:tcPr>
            <w:tcW w:type="dxa" w:w="308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Bulgarian spilt press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8</w:t>
            </w:r>
          </w:p>
        </w:tc>
        <w:tc>
          <w:tcPr>
            <w:tcW w:type="dxa" w:w="17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60%</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30 sec</w:t>
            </w:r>
          </w:p>
        </w:tc>
      </w:tr>
      <w:tr>
        <w:tblPrEx>
          <w:shd w:val="clear" w:color="auto" w:fill="d0ddef"/>
        </w:tblPrEx>
        <w:trPr>
          <w:trHeight w:val="538" w:hRule="atLeast"/>
        </w:trPr>
        <w:tc>
          <w:tcPr>
            <w:tcW w:type="dxa" w:w="308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Dum bell chest press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8</w:t>
            </w:r>
          </w:p>
        </w:tc>
        <w:tc>
          <w:tcPr>
            <w:tcW w:type="dxa" w:w="17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40%</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30 sec</w:t>
            </w:r>
          </w:p>
        </w:tc>
      </w:tr>
      <w:tr>
        <w:tblPrEx>
          <w:shd w:val="clear" w:color="auto" w:fill="d0ddef"/>
        </w:tblPrEx>
        <w:trPr>
          <w:trHeight w:val="538" w:hRule="atLeast"/>
        </w:trPr>
        <w:tc>
          <w:tcPr>
            <w:tcW w:type="dxa" w:w="308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Ski Erg</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8</w:t>
            </w:r>
          </w:p>
        </w:tc>
        <w:tc>
          <w:tcPr>
            <w:tcW w:type="dxa" w:w="17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50%</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30 sec</w:t>
            </w:r>
          </w:p>
        </w:tc>
      </w:tr>
      <w:tr>
        <w:tblPrEx>
          <w:shd w:val="clear" w:color="auto" w:fill="d0ddef"/>
        </w:tblPrEx>
        <w:trPr>
          <w:trHeight w:val="538" w:hRule="atLeast"/>
        </w:trPr>
        <w:tc>
          <w:tcPr>
            <w:tcW w:type="dxa" w:w="308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Lat pull down</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8</w:t>
            </w:r>
          </w:p>
        </w:tc>
        <w:tc>
          <w:tcPr>
            <w:tcW w:type="dxa" w:w="17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60%</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30 sec</w:t>
            </w:r>
          </w:p>
        </w:tc>
      </w:tr>
      <w:tr>
        <w:tblPrEx>
          <w:shd w:val="clear" w:color="auto" w:fill="d0ddef"/>
        </w:tblPrEx>
        <w:trPr>
          <w:trHeight w:val="538" w:hRule="atLeast"/>
        </w:trPr>
        <w:tc>
          <w:tcPr>
            <w:tcW w:type="dxa" w:w="308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Dumb bell rows </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8</w:t>
            </w:r>
          </w:p>
        </w:tc>
        <w:tc>
          <w:tcPr>
            <w:tcW w:type="dxa" w:w="177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50%</w:t>
            </w:r>
          </w:p>
        </w:tc>
        <w:tc>
          <w:tcPr>
            <w:tcW w:type="dxa" w:w="17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30 sec</w:t>
            </w:r>
          </w:p>
        </w:tc>
      </w:tr>
      <w:tr>
        <w:tblPrEx>
          <w:shd w:val="clear" w:color="auto" w:fill="d0ddef"/>
        </w:tblPrEx>
        <w:trPr>
          <w:trHeight w:val="501" w:hRule="atLeast"/>
        </w:trPr>
        <w:tc>
          <w:tcPr>
            <w:tcW w:type="dxa" w:w="308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jc w:val="center"/>
            </w:pPr>
            <w:r>
              <w:rPr>
                <w:rFonts w:ascii="Arial" w:hAnsi="Arial"/>
                <w:b w:val="1"/>
                <w:bCs w:val="1"/>
                <w:shd w:val="nil" w:color="auto" w:fill="auto"/>
                <w:rtl w:val="0"/>
                <w:lang w:val="en-US"/>
              </w:rPr>
              <w:t>Cardiovascular training method</w:t>
            </w:r>
          </w:p>
        </w:tc>
        <w:tc>
          <w:tcPr>
            <w:tcW w:type="dxa" w:w="308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jc w:val="center"/>
            </w:pPr>
            <w:r>
              <w:rPr>
                <w:rFonts w:ascii="Arial" w:hAnsi="Arial"/>
                <w:b w:val="1"/>
                <w:bCs w:val="1"/>
                <w:shd w:val="nil" w:color="auto" w:fill="auto"/>
                <w:rtl w:val="0"/>
                <w:lang w:val="en-US"/>
              </w:rPr>
              <w:t>Time/Distance</w:t>
            </w:r>
          </w:p>
        </w:tc>
        <w:tc>
          <w:tcPr>
            <w:tcW w:type="dxa" w:w="30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jc w:val="center"/>
            </w:pPr>
            <w:r>
              <w:rPr>
                <w:rFonts w:ascii="Arial" w:hAnsi="Arial"/>
                <w:b w:val="1"/>
                <w:bCs w:val="1"/>
                <w:shd w:val="nil" w:color="auto" w:fill="auto"/>
                <w:rtl w:val="0"/>
                <w:lang w:val="en-US"/>
              </w:rPr>
              <w:t>Level/Resistance/Intensity</w:t>
            </w:r>
          </w:p>
        </w:tc>
      </w:tr>
      <w:tr>
        <w:tblPrEx>
          <w:shd w:val="clear" w:color="auto" w:fill="d0ddef"/>
        </w:tblPrEx>
        <w:trPr>
          <w:trHeight w:val="696" w:hRule="atLeast"/>
        </w:trPr>
        <w:tc>
          <w:tcPr>
            <w:tcW w:type="dxa" w:w="308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Default"/>
            </w:pPr>
            <w:r>
              <w:rPr>
                <w:rFonts w:ascii="Arial" w:cs="Arial Unicode MS" w:hAnsi="Arial" w:eastAsia="Arial Unicode MS"/>
              </w:rPr>
              <w:t>Continuous treadmill</w:t>
            </w:r>
          </w:p>
        </w:tc>
        <w:tc>
          <w:tcPr>
            <w:tcW w:type="dxa" w:w="308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Default"/>
            </w:pPr>
            <w:r>
              <w:rPr>
                <w:rFonts w:ascii="Arial" w:cs="Arial Unicode MS" w:hAnsi="Arial" w:eastAsia="Arial Unicode MS"/>
              </w:rPr>
              <w:t>8 minutes</w:t>
            </w:r>
          </w:p>
        </w:tc>
        <w:tc>
          <w:tcPr>
            <w:tcW w:type="dxa" w:w="30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Default"/>
            </w:pPr>
            <w:r>
              <w:rPr>
                <w:rFonts w:ascii="Arial" w:cs="Arial Unicode MS" w:hAnsi="Arial" w:eastAsia="Arial Unicode MS"/>
              </w:rPr>
              <w:t>50% max HR</w:t>
            </w:r>
          </w:p>
        </w:tc>
      </w:tr>
      <w:tr>
        <w:tblPrEx>
          <w:shd w:val="clear" w:color="auto" w:fill="d0ddef"/>
        </w:tblPrEx>
        <w:trPr>
          <w:trHeight w:val="696" w:hRule="atLeast"/>
        </w:trPr>
        <w:tc>
          <w:tcPr>
            <w:tcW w:type="dxa" w:w="308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Default"/>
            </w:pPr>
            <w:r>
              <w:rPr>
                <w:rFonts w:ascii="Arial" w:cs="Arial Unicode MS" w:hAnsi="Arial" w:eastAsia="Arial Unicode MS"/>
              </w:rPr>
              <w:t>Continuous static bike</w:t>
            </w:r>
          </w:p>
        </w:tc>
        <w:tc>
          <w:tcPr>
            <w:tcW w:type="dxa" w:w="308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8 minutes </w:t>
            </w:r>
          </w:p>
        </w:tc>
        <w:tc>
          <w:tcPr>
            <w:tcW w:type="dxa" w:w="30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Default"/>
            </w:pPr>
            <w:r>
              <w:rPr>
                <w:rFonts w:ascii="Arial" w:cs="Arial Unicode MS" w:hAnsi="Arial" w:eastAsia="Arial Unicode MS"/>
              </w:rPr>
              <w:t>50% max HR</w:t>
            </w:r>
          </w:p>
        </w:tc>
      </w:tr>
      <w:tr>
        <w:tblPrEx>
          <w:shd w:val="clear" w:color="auto" w:fill="d0ddef"/>
        </w:tblPrEx>
        <w:trPr>
          <w:trHeight w:val="862" w:hRule="atLeast"/>
        </w:trPr>
        <w:tc>
          <w:tcPr>
            <w:tcW w:type="dxa" w:w="22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pPr>
            <w:r>
              <w:rPr>
                <w:rFonts w:ascii="Arial" w:hAnsi="Arial"/>
                <w:b w:val="1"/>
                <w:bCs w:val="1"/>
                <w:shd w:val="nil" w:color="auto" w:fill="auto"/>
                <w:rtl w:val="0"/>
                <w:lang w:val="en-US"/>
              </w:rPr>
              <w:t>Cool down</w:t>
            </w:r>
          </w:p>
        </w:tc>
        <w:tc>
          <w:tcPr>
            <w:tcW w:type="dxa" w:w="702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Default"/>
              <w:rPr>
                <w:rFonts w:ascii="Times New Roman" w:cs="Times New Roman" w:hAnsi="Times New Roman" w:eastAsia="Times New Roman"/>
              </w:rPr>
            </w:pPr>
          </w:p>
          <w:p>
            <w:pPr>
              <w:pStyle w:val="Default"/>
            </w:pPr>
            <w:r>
              <w:rPr>
                <w:rtl w:val="0"/>
              </w:rPr>
              <w:t>A drink of water. Stretch body with bar.</w:t>
            </w:r>
          </w:p>
        </w:tc>
      </w:tr>
      <w:tr>
        <w:tblPrEx>
          <w:shd w:val="clear" w:color="auto" w:fill="d0ddef"/>
        </w:tblPrEx>
        <w:trPr>
          <w:trHeight w:val="690" w:hRule="atLeast"/>
        </w:trPr>
        <w:tc>
          <w:tcPr>
            <w:tcW w:type="dxa" w:w="22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spacing w:after="0"/>
            </w:pPr>
            <w:r>
              <w:rPr>
                <w:rFonts w:ascii="Arial" w:hAnsi="Arial"/>
                <w:b w:val="1"/>
                <w:bCs w:val="1"/>
                <w:shd w:val="nil" w:color="auto" w:fill="auto"/>
                <w:rtl w:val="0"/>
                <w:lang w:val="en-US"/>
              </w:rPr>
              <w:t>Stretches</w:t>
            </w:r>
          </w:p>
        </w:tc>
        <w:tc>
          <w:tcPr>
            <w:tcW w:type="dxa" w:w="702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Default"/>
            </w:pPr>
            <w:r>
              <w:rPr>
                <w:rFonts w:ascii="Arial" w:cs="Arial Unicode MS" w:hAnsi="Arial" w:eastAsia="Arial Unicode MS"/>
              </w:rPr>
              <w:t>Use bar to stretch back and shoulders</w:t>
            </w:r>
          </w:p>
        </w:tc>
      </w:tr>
    </w:tbl>
    <w:p>
      <w:pPr>
        <w:pStyle w:val="Body"/>
        <w:widowControl w:val="0"/>
        <w:spacing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Case Study 1</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after="0" w:line="240" w:lineRule="auto"/>
              <w:rPr>
                <w:rFonts w:ascii="Arial" w:cs="Arial" w:hAnsi="Arial" w:eastAsia="Arial"/>
                <w:shd w:val="nil" w:color="auto" w:fill="auto"/>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Satisfactory </w:t>
              <w:tab/>
            </w:r>
          </w:p>
          <w:p>
            <w:pPr>
              <w:pStyle w:val="Body"/>
              <w:keepNext w:val="1"/>
              <w:bidi w:val="0"/>
              <w:spacing w:after="0" w:line="240" w:lineRule="auto"/>
              <w:ind w:left="0" w:right="0" w:firstLine="0"/>
              <w:jc w:val="left"/>
              <w:rPr>
                <w:rtl w:val="0"/>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spacing w:after="0" w:line="240" w:lineRule="auto"/>
      </w:pPr>
      <w:r>
        <w:rPr>
          <w:rFonts w:ascii="Arial Unicode MS" w:cs="Arial Unicode MS" w:hAnsi="Arial Unicode MS" w:eastAsia="Arial Unicode MS"/>
          <w:b w:val="0"/>
          <w:bCs w:val="0"/>
          <w:i w:val="0"/>
          <w:iCs w:val="0"/>
        </w:rPr>
        <w:br w:type="page"/>
      </w:r>
    </w:p>
    <w:tbl>
      <w:tblPr>
        <w:tblW w:w="923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9235"/>
      </w:tblGrid>
      <w:tr>
        <w:tblPrEx>
          <w:shd w:val="clear" w:color="auto" w:fill="d0ddef"/>
        </w:tblPrEx>
        <w:trPr>
          <w:trHeight w:val="2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tc>
      </w:tr>
      <w:tr>
        <w:tblPrEx>
          <w:shd w:val="clear" w:color="auto" w:fill="d0ddef"/>
        </w:tblPrEx>
        <w:trPr>
          <w:trHeight w:val="3843" w:hRule="atLeast"/>
        </w:trPr>
        <w:tc>
          <w:tcPr>
            <w:tcW w:type="dxa" w:w="923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1d7e1"/>
            <w:tcMar>
              <w:top w:type="dxa" w:w="80"/>
              <w:left w:type="dxa" w:w="80"/>
              <w:bottom w:type="dxa" w:w="80"/>
              <w:right w:type="dxa" w:w="80"/>
            </w:tcMar>
            <w:vAlign w:val="top"/>
          </w:tcPr>
          <w:p>
            <w:pPr>
              <w:pStyle w:val="Default"/>
              <w:rPr>
                <w:sz w:val="22"/>
                <w:szCs w:val="22"/>
                <w:shd w:val="nil" w:color="auto" w:fill="auto"/>
              </w:rPr>
            </w:pPr>
            <w:r>
              <w:rPr>
                <w:sz w:val="22"/>
                <w:szCs w:val="22"/>
                <w:shd w:val="nil" w:color="auto" w:fill="auto"/>
                <w:rtl w:val="0"/>
                <w:lang w:val="en-US"/>
              </w:rPr>
              <w:t xml:space="preserve">Steven is a 22 year old athlete who is trying to transition from a junior career as a 100m sprinter into playing state league Australian Rules football. While he is very lean and muscular, he says that he is feeling very tired after the first 10 minutes of each quarter. Also, as a result of moving from a short distance sport to an endurance sport, he is finding the DOMS he is experiencing seem to be lasting longer than the other members of his team. </w:t>
            </w:r>
          </w:p>
          <w:p>
            <w:pPr>
              <w:pStyle w:val="Default"/>
              <w:rPr>
                <w:sz w:val="22"/>
                <w:szCs w:val="22"/>
                <w:shd w:val="nil" w:color="auto" w:fill="auto"/>
                <w:lang w:val="en-US"/>
              </w:rPr>
            </w:pPr>
          </w:p>
          <w:p>
            <w:pPr>
              <w:pStyle w:val="Default"/>
              <w:bidi w:val="0"/>
              <w:ind w:left="0" w:right="0" w:firstLine="0"/>
              <w:jc w:val="left"/>
              <w:rPr>
                <w:sz w:val="22"/>
                <w:szCs w:val="22"/>
                <w:shd w:val="nil" w:color="auto" w:fill="auto"/>
                <w:rtl w:val="0"/>
              </w:rPr>
            </w:pPr>
            <w:r>
              <w:rPr>
                <w:sz w:val="22"/>
                <w:szCs w:val="22"/>
                <w:shd w:val="nil" w:color="auto" w:fill="auto"/>
                <w:rtl w:val="0"/>
                <w:lang w:val="en-US"/>
              </w:rPr>
              <w:t xml:space="preserve">Steven has always played sport but is wants to better understand how different energy systems and training styles can impact on his health, performance and recovery. </w:t>
            </w:r>
          </w:p>
          <w:p>
            <w:pPr>
              <w:pStyle w:val="Default"/>
              <w:rPr>
                <w:sz w:val="22"/>
                <w:szCs w:val="22"/>
                <w:shd w:val="nil" w:color="auto" w:fill="auto"/>
                <w:lang w:val="en-US"/>
              </w:rPr>
            </w:pPr>
          </w:p>
          <w:p>
            <w:pPr>
              <w:pStyle w:val="Default"/>
              <w:bidi w:val="0"/>
              <w:ind w:left="0" w:right="0" w:firstLine="0"/>
              <w:jc w:val="left"/>
              <w:rPr>
                <w:sz w:val="22"/>
                <w:szCs w:val="22"/>
                <w:shd w:val="nil" w:color="auto" w:fill="auto"/>
                <w:rtl w:val="0"/>
              </w:rPr>
            </w:pPr>
            <w:r>
              <w:rPr>
                <w:sz w:val="22"/>
                <w:szCs w:val="22"/>
                <w:shd w:val="nil" w:color="auto" w:fill="auto"/>
                <w:rtl w:val="0"/>
                <w:lang w:val="en-US"/>
              </w:rPr>
              <w:t>Respond to the following points:</w:t>
            </w:r>
          </w:p>
          <w:p>
            <w:pPr>
              <w:pStyle w:val="Default"/>
              <w:numPr>
                <w:ilvl w:val="1"/>
                <w:numId w:val="59"/>
              </w:numPr>
              <w:bidi w:val="0"/>
              <w:ind w:right="0"/>
              <w:jc w:val="left"/>
              <w:rPr>
                <w:sz w:val="22"/>
                <w:szCs w:val="22"/>
                <w:rtl w:val="0"/>
                <w:lang w:val="en-US"/>
              </w:rPr>
            </w:pPr>
            <w:r>
              <w:rPr>
                <w:sz w:val="22"/>
                <w:szCs w:val="22"/>
                <w:shd w:val="nil" w:color="auto" w:fill="auto"/>
                <w:rtl w:val="0"/>
                <w:lang w:val="en-US"/>
              </w:rPr>
              <w:t>Using Steven</w:t>
            </w:r>
            <w:r>
              <w:rPr>
                <w:sz w:val="22"/>
                <w:szCs w:val="22"/>
                <w:shd w:val="nil" w:color="auto" w:fill="auto"/>
                <w:rtl w:val="0"/>
                <w:lang w:val="en-US"/>
              </w:rPr>
              <w:t>’</w:t>
            </w:r>
            <w:r>
              <w:rPr>
                <w:sz w:val="22"/>
                <w:szCs w:val="22"/>
                <w:shd w:val="nil" w:color="auto" w:fill="auto"/>
                <w:rtl w:val="0"/>
                <w:lang w:val="en-US"/>
              </w:rPr>
              <w:t xml:space="preserve">s sports and symptoms, describe how understanding muscle types, energy systems and training methods can help to improve sport performance. Include definitions of key terms. </w:t>
            </w:r>
          </w:p>
          <w:p>
            <w:pPr>
              <w:pStyle w:val="Default"/>
              <w:numPr>
                <w:ilvl w:val="1"/>
                <w:numId w:val="59"/>
              </w:numPr>
              <w:bidi w:val="0"/>
              <w:ind w:right="0"/>
              <w:jc w:val="left"/>
              <w:rPr>
                <w:sz w:val="22"/>
                <w:szCs w:val="22"/>
                <w:rtl w:val="0"/>
                <w:lang w:val="en-US"/>
              </w:rPr>
            </w:pPr>
            <w:r>
              <w:rPr>
                <w:sz w:val="22"/>
                <w:szCs w:val="22"/>
                <w:shd w:val="nil" w:color="auto" w:fill="auto"/>
                <w:rtl w:val="0"/>
                <w:lang w:val="en-US"/>
              </w:rPr>
              <w:t xml:space="preserve">What training advice would you give Steven to help make his transition to a new sport easier in the coming months? </w:t>
            </w:r>
          </w:p>
          <w:p>
            <w:pPr>
              <w:pStyle w:val="Default"/>
              <w:numPr>
                <w:ilvl w:val="1"/>
                <w:numId w:val="59"/>
              </w:numPr>
              <w:bidi w:val="0"/>
              <w:ind w:right="0"/>
              <w:jc w:val="left"/>
              <w:rPr>
                <w:sz w:val="22"/>
                <w:szCs w:val="22"/>
                <w:rtl w:val="0"/>
                <w:lang w:val="en-US"/>
              </w:rPr>
            </w:pPr>
            <w:r>
              <w:rPr>
                <w:sz w:val="22"/>
                <w:szCs w:val="22"/>
                <w:shd w:val="nil" w:color="auto" w:fill="auto"/>
                <w:rtl w:val="0"/>
                <w:lang w:val="en-US"/>
              </w:rPr>
              <w:t>Explain the role the nervous system plays in Steven</w:t>
            </w:r>
            <w:r>
              <w:rPr>
                <w:sz w:val="22"/>
                <w:szCs w:val="22"/>
                <w:shd w:val="nil" w:color="auto" w:fill="auto"/>
                <w:rtl w:val="0"/>
                <w:lang w:val="en-US"/>
              </w:rPr>
              <w:t>’</w:t>
            </w:r>
            <w:r>
              <w:rPr>
                <w:sz w:val="22"/>
                <w:szCs w:val="22"/>
                <w:shd w:val="nil" w:color="auto" w:fill="auto"/>
                <w:rtl w:val="0"/>
                <w:lang w:val="en-US"/>
              </w:rPr>
              <w:t>s training.</w:t>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424"/>
        <w:gridCol w:w="8818"/>
      </w:tblGrid>
      <w:tr>
        <w:tblPrEx>
          <w:shd w:val="clear" w:color="auto" w:fill="d0ddef"/>
        </w:tblPrEx>
        <w:trPr>
          <w:trHeight w:val="243" w:hRule="atLeast"/>
        </w:trPr>
        <w:tc>
          <w:tcPr>
            <w:tcW w:type="dxa" w:w="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tc>
        <w:tc>
          <w:tcPr>
            <w:tcW w:type="dxa" w:w="88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after="0" w:line="240" w:lineRule="auto"/>
            </w:pPr>
            <w:r>
              <w:rPr>
                <w:rFonts w:ascii="Arial" w:hAnsi="Arial"/>
                <w:b w:val="1"/>
                <w:bCs w:val="1"/>
                <w:shd w:val="nil" w:color="auto" w:fill="auto"/>
                <w:rtl w:val="0"/>
                <w:lang w:val="en-US"/>
              </w:rPr>
              <w:t>Response</w:t>
            </w:r>
          </w:p>
        </w:tc>
      </w:tr>
      <w:tr>
        <w:tblPrEx>
          <w:shd w:val="clear" w:color="auto" w:fill="d0ddef"/>
        </w:tblPrEx>
        <w:trPr>
          <w:trHeight w:val="2240" w:hRule="atLeast"/>
        </w:trPr>
        <w:tc>
          <w:tcPr>
            <w:tcW w:type="dxa" w:w="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after="0" w:line="240" w:lineRule="auto"/>
            </w:pPr>
            <w:r>
              <w:rPr>
                <w:rFonts w:ascii="Arial" w:hAnsi="Arial"/>
                <w:b w:val="1"/>
                <w:bCs w:val="1"/>
                <w:shd w:val="nil" w:color="auto" w:fill="auto"/>
                <w:rtl w:val="0"/>
                <w:lang w:val="en-US"/>
              </w:rPr>
              <w:t>a)</w:t>
            </w:r>
          </w:p>
        </w:tc>
        <w:tc>
          <w:tcPr>
            <w:tcW w:type="dxa" w:w="88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1025"/>
              <w:bottom w:type="dxa" w:w="80"/>
              <w:right w:type="dxa" w:w="80"/>
            </w:tcMar>
            <w:vAlign w:val="top"/>
          </w:tcPr>
          <w:p>
            <w:pPr>
              <w:pStyle w:val="Default"/>
              <w:spacing w:after="200"/>
              <w:ind w:left="945" w:hanging="945"/>
            </w:pPr>
            <w:r>
              <w:rPr>
                <w:rFonts w:ascii="Arial" w:hAnsi="Arial"/>
                <w:outline w:val="0"/>
                <w:color w:val="323232"/>
                <w:sz w:val="29"/>
                <w:szCs w:val="29"/>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He needs to understand the sport Steven</w:t>
            </w:r>
            <w:r>
              <w:rPr>
                <w:rFonts w:ascii="Arial" w:hAnsi="Arial" w:hint="default"/>
                <w:outline w:val="0"/>
                <w:color w:val="323232"/>
                <w:sz w:val="29"/>
                <w:szCs w:val="29"/>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w:t>
            </w:r>
            <w:r>
              <w:rPr>
                <w:rFonts w:ascii="Arial" w:hAnsi="Arial"/>
                <w:outline w:val="0"/>
                <w:color w:val="323232"/>
                <w:sz w:val="29"/>
                <w:szCs w:val="29"/>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s playing, the high level training required in ability. The sport AFL is a high intensity sport. This means that Steven needs to have a cardiovascular training program as target. When Steven can train and get educated about the muscles and body types, this will be a very safe way to improve fitness places and will improve Steven</w:t>
            </w:r>
            <w:r>
              <w:rPr>
                <w:rFonts w:ascii="Arial" w:hAnsi="Arial" w:hint="default"/>
                <w:outline w:val="0"/>
                <w:color w:val="323232"/>
                <w:sz w:val="29"/>
                <w:szCs w:val="29"/>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w:t>
            </w:r>
            <w:r>
              <w:rPr>
                <w:rFonts w:ascii="Arial" w:hAnsi="Arial"/>
                <w:outline w:val="0"/>
                <w:color w:val="323232"/>
                <w:sz w:val="29"/>
                <w:szCs w:val="29"/>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t>s agility on game day.</w:t>
            </w:r>
          </w:p>
        </w:tc>
      </w:tr>
      <w:tr>
        <w:tblPrEx>
          <w:shd w:val="clear" w:color="auto" w:fill="d0ddef"/>
        </w:tblPrEx>
        <w:trPr>
          <w:trHeight w:val="2884" w:hRule="atLeast"/>
        </w:trPr>
        <w:tc>
          <w:tcPr>
            <w:tcW w:type="dxa" w:w="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after="0" w:line="240" w:lineRule="auto"/>
            </w:pPr>
            <w:r>
              <w:rPr>
                <w:rFonts w:ascii="Arial" w:hAnsi="Arial"/>
                <w:b w:val="1"/>
                <w:bCs w:val="1"/>
                <w:shd w:val="nil" w:color="auto" w:fill="auto"/>
                <w:rtl w:val="0"/>
                <w:lang w:val="en-US"/>
              </w:rPr>
              <w:t>b)</w:t>
            </w:r>
          </w:p>
        </w:tc>
        <w:tc>
          <w:tcPr>
            <w:tcW w:type="dxa" w:w="88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200"/>
              <w:ind w:left="945" w:hanging="945"/>
            </w:pP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Replacing can be a beneficial resolution because it opens your body to new training abilities. This can be enormously healthy both mentally and physic. I would suggest him to concentrate on strength and cardiovascular endurance, this will extremely improve his strength on game day and stamina. More over, concentrate on developing common</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 </w:t>
            </w:r>
            <w:r>
              <w:rPr>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along with the strength development necessary for the sport</w:t>
            </w:r>
            <w:r>
              <w:rPr>
                <w:outline w:val="0"/>
                <w:color w:val="323232"/>
                <w:sz w:val="28"/>
                <w:szCs w:val="28"/>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 </w:t>
            </w:r>
            <w:r>
              <w:rPr>
                <w:outline w:val="0"/>
                <w:color w:val="323232"/>
                <w:sz w:val="28"/>
                <w:szCs w:val="28"/>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as well as the physical training required for the sport</w:t>
            </w:r>
          </w:p>
        </w:tc>
      </w:tr>
      <w:tr>
        <w:tblPrEx>
          <w:shd w:val="clear" w:color="auto" w:fill="d0ddef"/>
        </w:tblPrEx>
        <w:trPr>
          <w:trHeight w:val="3581" w:hRule="atLeast"/>
        </w:trPr>
        <w:tc>
          <w:tcPr>
            <w:tcW w:type="dxa" w:w="42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top"/>
          </w:tcPr>
          <w:p>
            <w:pPr>
              <w:pStyle w:val="Body"/>
              <w:spacing w:after="0" w:line="240" w:lineRule="auto"/>
            </w:pPr>
            <w:r>
              <w:rPr>
                <w:rFonts w:ascii="Arial" w:hAnsi="Arial"/>
                <w:b w:val="1"/>
                <w:bCs w:val="1"/>
                <w:shd w:val="nil" w:color="auto" w:fill="auto"/>
                <w:rtl w:val="0"/>
                <w:lang w:val="en-US"/>
              </w:rPr>
              <w:t>c)</w:t>
            </w:r>
          </w:p>
        </w:tc>
        <w:tc>
          <w:tcPr>
            <w:tcW w:type="dxa" w:w="88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Default"/>
              <w:spacing w:after="200"/>
              <w:ind w:left="945" w:hanging="945"/>
            </w:pPr>
            <w:r>
              <w:rPr>
                <w:rFonts w:ascii="Helvetica" w:hAnsi="Helvetica"/>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While he dose the suggested training the blood flow will boost, and his brain will be revealed to extra and extra nut and oxygen. This helps the let go of crucial and the main proteins in Steven</w:t>
            </w:r>
            <w:r>
              <w:rPr>
                <w:rFonts w:ascii="Helvetica" w:hAnsi="Helvetica" w:hint="default"/>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w:t>
            </w:r>
            <w:r>
              <w:rPr>
                <w:rFonts w:ascii="Helvetica" w:hAnsi="Helvetica"/>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s brain. These proteins will enhance Steven</w:t>
            </w:r>
            <w:r>
              <w:rPr>
                <w:rFonts w:ascii="Helvetica" w:hAnsi="Helvetica" w:hint="default"/>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w:t>
            </w:r>
            <w:r>
              <w:rPr>
                <w:rFonts w:ascii="Helvetica" w:hAnsi="Helvetica"/>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s brain cells, this will assist the growth of new neurons. Therefore his endurance training and strength will effect Steven</w:t>
            </w:r>
            <w:r>
              <w:rPr>
                <w:rFonts w:ascii="Helvetica" w:hAnsi="Helvetica" w:hint="default"/>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w:t>
            </w:r>
            <w:r>
              <w:rPr>
                <w:rFonts w:ascii="Helvetica" w:hAnsi="Helvetica"/>
                <w:outline w:val="0"/>
                <w:color w:val="323232"/>
                <w:sz w:val="29"/>
                <w:szCs w:val="29"/>
                <w:shd w:val="clear" w:color="auto" w:fill="feffff"/>
                <w:rtl w:val="0"/>
                <w:lang w:val="en-US"/>
                <w14:shadow w14:sx="100000" w14:sy="100000" w14:kx="0" w14:ky="0" w14:algn="tl" w14:blurRad="0" w14:dist="19050" w14:dir="5400000">
                  <w14:srgbClr w14:val="000000">
                    <w14:alpha w14:val="99607"/>
                  </w14:srgbClr>
                </w14:shadow>
                <w14:textFill>
                  <w14:solidFill>
                    <w14:srgbClr w14:val="333333"/>
                  </w14:solidFill>
                </w14:textFill>
              </w:rPr>
              <w:t>s nervous system as the flow of blood will boost and Steven will be revealed to more nutrients and oxygen.</w:t>
            </w:r>
            <w:r>
              <w:rPr>
                <w:rFonts w:ascii="Arial" w:cs="Arial" w:hAnsi="Arial" w:eastAsia="Arial"/>
                <w:outline w:val="0"/>
                <w:color w:val="323232"/>
                <w:sz w:val="28"/>
                <w:szCs w:val="28"/>
                <w:shd w:val="clear" w:color="auto" w:fill="feffff"/>
                <w14:shadow w14:sx="100000" w14:sy="100000" w14:kx="0" w14:ky="0" w14:algn="tl" w14:blurRad="0" w14:dist="19050" w14:dir="5400000">
                  <w14:srgbClr w14:val="000000">
                    <w14:alpha w14:val="99607"/>
                  </w14:srgbClr>
                </w14:shadow>
                <w14:textFill>
                  <w14:solidFill>
                    <w14:srgbClr w14:val="333333"/>
                  </w14:solidFill>
                </w14:textFill>
              </w:rPr>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Case Study 2</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after="0" w:line="240" w:lineRule="auto"/>
              <w:rPr>
                <w:rFonts w:ascii="Arial" w:cs="Arial" w:hAnsi="Arial" w:eastAsia="Arial"/>
                <w:shd w:val="nil" w:color="auto" w:fill="auto"/>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Satisfactory </w:t>
              <w:tab/>
            </w:r>
          </w:p>
          <w:p>
            <w:pPr>
              <w:pStyle w:val="Body"/>
              <w:keepNext w:val="1"/>
              <w:bidi w:val="0"/>
              <w:spacing w:after="0" w:line="240" w:lineRule="auto"/>
              <w:ind w:left="0" w:right="0" w:firstLine="0"/>
              <w:jc w:val="left"/>
              <w:rPr>
                <w:rtl w:val="0"/>
              </w:rPr>
            </w:pPr>
            <w:r>
              <w:rPr>
                <w:rFonts w:ascii="MS Gothic" w:cs="MS Gothic" w:hAnsi="MS Gothic" w:eastAsia="MS Gothic"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pPr>
      <w:r>
        <w:rPr>
          <w:rFonts w:ascii="Arial Unicode MS" w:cs="Arial Unicode MS" w:hAnsi="Arial Unicode MS" w:eastAsia="Arial Unicode MS"/>
          <w:b w:val="0"/>
          <w:bCs w:val="0"/>
          <w:i w:val="0"/>
          <w:iCs w:val="0"/>
        </w:rPr>
        <w:br w:type="page"/>
      </w:r>
    </w:p>
    <w:p>
      <w:pPr>
        <w:pStyle w:val="Body"/>
        <w:pBdr>
          <w:top w:val="single" w:color="000000" w:sz="4" w:space="0" w:shadow="0" w:frame="0"/>
          <w:left w:val="single" w:color="000000" w:sz="4" w:space="0" w:shadow="0" w:frame="0"/>
          <w:bottom w:val="single" w:color="000000" w:sz="4" w:space="0" w:shadow="0" w:frame="0"/>
          <w:right w:val="single" w:color="000000" w:sz="4" w:space="0" w:shadow="0" w:frame="0"/>
        </w:pBdr>
        <w:shd w:val="clear" w:color="auto" w:fill="e4a077"/>
        <w:spacing w:after="0" w:line="240" w:lineRule="auto"/>
        <w:jc w:val="center"/>
        <w:rPr>
          <w:rFonts w:ascii="Arial" w:cs="Arial" w:hAnsi="Arial" w:eastAsia="Arial"/>
          <w:b w:val="1"/>
          <w:bCs w:val="1"/>
        </w:rPr>
      </w:pPr>
      <w:r>
        <w:rPr>
          <w:rFonts w:ascii="Arial" w:hAnsi="Arial"/>
          <w:b w:val="1"/>
          <w:bCs w:val="1"/>
          <w:rtl w:val="0"/>
        </w:rPr>
        <w:t>PRACTICAL TASK</w:t>
      </w: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r>
        <w:rPr>
          <w:rFonts w:ascii="Arial" w:hAnsi="Arial"/>
          <w:rtl w:val="0"/>
          <w:lang w:val="en-US"/>
        </w:rPr>
        <w:t>You are required to have a suitable observer verify your ability to complete the following tasks. These tasks may be simulated or real.</w:t>
      </w:r>
    </w:p>
    <w:p>
      <w:pPr>
        <w:pStyle w:val="Body"/>
        <w:spacing w:after="0" w:line="240" w:lineRule="auto"/>
        <w:rPr>
          <w:rFonts w:ascii="Arial" w:cs="Arial" w:hAnsi="Arial" w:eastAsia="Arial"/>
        </w:rPr>
      </w:pPr>
    </w:p>
    <w:tbl>
      <w:tblPr>
        <w:tblW w:w="9243"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7900"/>
        <w:gridCol w:w="1343"/>
      </w:tblGrid>
      <w:tr>
        <w:tblPrEx>
          <w:shd w:val="clear" w:color="auto" w:fill="d0ddef"/>
        </w:tblPrEx>
        <w:trPr>
          <w:trHeight w:val="243" w:hRule="atLeast"/>
        </w:trPr>
        <w:tc>
          <w:tcPr>
            <w:tcW w:type="dxa" w:w="7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pPr>
            <w:r>
              <w:rPr>
                <w:rFonts w:ascii="Arial" w:hAnsi="Arial"/>
                <w:b w:val="1"/>
                <w:bCs w:val="1"/>
                <w:outline w:val="0"/>
                <w:color w:val="ffffff"/>
                <w:u w:color="ffffff"/>
                <w:shd w:val="nil" w:color="auto" w:fill="auto"/>
                <w:rtl w:val="0"/>
                <w:lang w:val="en-US"/>
                <w14:textFill>
                  <w14:solidFill>
                    <w14:srgbClr w14:val="FFFFFF"/>
                  </w14:solidFill>
                </w14:textFill>
              </w:rPr>
              <w:t>TASKS</w:t>
            </w:r>
          </w:p>
        </w:tc>
        <w:tc>
          <w:tcPr>
            <w:tcW w:type="dxa" w:w="13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VERIFIED</w:t>
            </w:r>
          </w:p>
        </w:tc>
      </w:tr>
      <w:tr>
        <w:tblPrEx>
          <w:shd w:val="clear" w:color="auto" w:fill="d0ddef"/>
        </w:tblPrEx>
        <w:trPr>
          <w:trHeight w:val="4323" w:hRule="atLeast"/>
        </w:trPr>
        <w:tc>
          <w:tcPr>
            <w:tcW w:type="dxa" w:w="79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numPr>
                <w:ilvl w:val="0"/>
                <w:numId w:val="60"/>
              </w:numPr>
              <w:spacing w:after="0" w:line="240" w:lineRule="auto"/>
              <w:rPr>
                <w:rFonts w:ascii="Arial" w:hAnsi="Arial"/>
                <w:lang w:val="en-US"/>
              </w:rPr>
            </w:pPr>
            <w:r>
              <w:rPr>
                <w:rFonts w:ascii="Arial" w:hAnsi="Arial"/>
                <w:shd w:val="nil" w:color="auto" w:fill="auto"/>
                <w:rtl w:val="0"/>
                <w:lang w:val="en-US"/>
              </w:rPr>
              <w:t xml:space="preserve">You are to plan for and provide five (5) clients with instruction on the following body systems </w:t>
            </w:r>
            <w:r>
              <w:rPr>
                <w:rFonts w:ascii="Arial" w:hAnsi="Arial" w:hint="default"/>
                <w:shd w:val="nil" w:color="auto" w:fill="auto"/>
                <w:rtl w:val="0"/>
                <w:lang w:val="en-US"/>
              </w:rPr>
              <w:t xml:space="preserve">– </w:t>
            </w:r>
            <w:r>
              <w:rPr>
                <w:rFonts w:ascii="Arial" w:hAnsi="Arial"/>
                <w:shd w:val="nil" w:color="auto" w:fill="auto"/>
                <w:rtl w:val="0"/>
                <w:lang w:val="en-US"/>
              </w:rPr>
              <w:t xml:space="preserve">cardiovascular, respiratory, musculoskeletal (with attention to bone strength, muscle endurance, muscle strength), nervous and digestive. Your clients will include beginners, intermediate and advanced participants, and will require instruction for low and high impact. During each client session, you are to complete the following: </w:t>
            </w:r>
          </w:p>
          <w:p>
            <w:pPr>
              <w:pStyle w:val="Body"/>
              <w:numPr>
                <w:ilvl w:val="0"/>
                <w:numId w:val="61"/>
              </w:numPr>
              <w:bidi w:val="0"/>
              <w:spacing w:after="0" w:line="240" w:lineRule="auto"/>
              <w:ind w:right="0"/>
              <w:jc w:val="left"/>
              <w:rPr>
                <w:rFonts w:ascii="Arial" w:hAnsi="Arial"/>
                <w:rtl w:val="0"/>
                <w:lang w:val="en-US"/>
              </w:rPr>
            </w:pPr>
            <w:r>
              <w:rPr>
                <w:rFonts w:ascii="Arial" w:hAnsi="Arial"/>
                <w:shd w:val="nil" w:color="auto" w:fill="auto"/>
                <w:rtl w:val="0"/>
                <w:lang w:val="en-US"/>
              </w:rPr>
              <w:t>Explain and demonstrate:</w:t>
            </w:r>
          </w:p>
          <w:p>
            <w:pPr>
              <w:pStyle w:val="Body"/>
              <w:numPr>
                <w:ilvl w:val="1"/>
                <w:numId w:val="61"/>
              </w:numPr>
              <w:bidi w:val="0"/>
              <w:spacing w:after="0" w:line="240" w:lineRule="auto"/>
              <w:ind w:right="0"/>
              <w:jc w:val="left"/>
              <w:rPr>
                <w:rFonts w:ascii="Arial" w:hAnsi="Arial"/>
                <w:rtl w:val="0"/>
                <w:lang w:val="en-US"/>
              </w:rPr>
            </w:pPr>
            <w:r>
              <w:rPr>
                <w:rFonts w:ascii="Arial" w:hAnsi="Arial"/>
                <w:shd w:val="nil" w:color="auto" w:fill="auto"/>
                <w:rtl w:val="0"/>
                <w:lang w:val="en-US"/>
              </w:rPr>
              <w:t>The major movements of the body, while identifying major muscles</w:t>
            </w:r>
          </w:p>
          <w:p>
            <w:pPr>
              <w:pStyle w:val="Body"/>
              <w:numPr>
                <w:ilvl w:val="1"/>
                <w:numId w:val="61"/>
              </w:numPr>
              <w:bidi w:val="0"/>
              <w:spacing w:after="0" w:line="240" w:lineRule="auto"/>
              <w:ind w:right="0"/>
              <w:jc w:val="left"/>
              <w:rPr>
                <w:rFonts w:ascii="Arial" w:hAnsi="Arial"/>
                <w:rtl w:val="0"/>
                <w:lang w:val="en-US"/>
              </w:rPr>
            </w:pPr>
            <w:r>
              <w:rPr>
                <w:rFonts w:ascii="Arial" w:hAnsi="Arial"/>
                <w:shd w:val="nil" w:color="auto" w:fill="auto"/>
                <w:rtl w:val="0"/>
                <w:lang w:val="en-US"/>
              </w:rPr>
              <w:t>Actions of major joints during exercise</w:t>
            </w:r>
          </w:p>
          <w:p>
            <w:pPr>
              <w:pStyle w:val="Body"/>
              <w:numPr>
                <w:ilvl w:val="1"/>
                <w:numId w:val="61"/>
              </w:numPr>
              <w:bidi w:val="0"/>
              <w:spacing w:after="0" w:line="240" w:lineRule="auto"/>
              <w:ind w:right="0"/>
              <w:jc w:val="left"/>
              <w:rPr>
                <w:rFonts w:ascii="Arial" w:hAnsi="Arial"/>
                <w:rtl w:val="0"/>
                <w:lang w:val="en-US"/>
              </w:rPr>
            </w:pPr>
            <w:r>
              <w:rPr>
                <w:rFonts w:ascii="Arial" w:hAnsi="Arial"/>
                <w:shd w:val="nil" w:color="auto" w:fill="auto"/>
                <w:rtl w:val="0"/>
                <w:lang w:val="en-US"/>
              </w:rPr>
              <w:t>Relevant information regarding structure and function of skeletal muscle, and process of muscle contraction during exercise</w:t>
            </w:r>
          </w:p>
          <w:p>
            <w:pPr>
              <w:pStyle w:val="Body"/>
              <w:numPr>
                <w:ilvl w:val="1"/>
                <w:numId w:val="61"/>
              </w:numPr>
              <w:bidi w:val="0"/>
              <w:spacing w:after="0" w:line="240" w:lineRule="auto"/>
              <w:ind w:right="0"/>
              <w:jc w:val="left"/>
              <w:rPr>
                <w:rFonts w:ascii="Arial" w:hAnsi="Arial"/>
                <w:rtl w:val="0"/>
                <w:lang w:val="en-US"/>
              </w:rPr>
            </w:pPr>
            <w:r>
              <w:rPr>
                <w:rFonts w:ascii="Arial" w:hAnsi="Arial"/>
                <w:shd w:val="nil" w:color="auto" w:fill="auto"/>
                <w:rtl w:val="0"/>
                <w:lang w:val="en-US"/>
              </w:rPr>
              <w:t xml:space="preserve">Muscle actions and functions during different types of contractions </w:t>
            </w:r>
          </w:p>
          <w:p>
            <w:pPr>
              <w:pStyle w:val="Body"/>
              <w:numPr>
                <w:ilvl w:val="0"/>
                <w:numId w:val="61"/>
              </w:numPr>
              <w:bidi w:val="0"/>
              <w:spacing w:after="0" w:line="240" w:lineRule="auto"/>
              <w:ind w:right="0"/>
              <w:jc w:val="left"/>
              <w:rPr>
                <w:rFonts w:ascii="Arial" w:hAnsi="Arial"/>
                <w:rtl w:val="0"/>
                <w:lang w:val="en-US"/>
              </w:rPr>
            </w:pPr>
            <w:r>
              <w:rPr>
                <w:rFonts w:ascii="Arial" w:hAnsi="Arial"/>
                <w:shd w:val="nil" w:color="auto" w:fill="auto"/>
                <w:rtl w:val="0"/>
                <w:lang w:val="en-US"/>
              </w:rPr>
              <w:t>Complete an evaluation of your work (including associated documentation) identifying improvements for your professional practice</w:t>
            </w:r>
          </w:p>
        </w:tc>
        <w:tc>
          <w:tcPr>
            <w:tcW w:type="dxa" w:w="13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jc w:val="center"/>
            </w:pPr>
            <w:r>
              <w:rPr>
                <w:rFonts w:ascii="MS Gothic" w:cs="MS Gothic" w:hAnsi="MS Gothic" w:eastAsia="MS Gothic" w:hint="default"/>
                <w:sz w:val="40"/>
                <w:szCs w:val="40"/>
                <w:shd w:val="nil" w:color="auto" w:fill="auto"/>
                <w:rtl w:val="0"/>
                <w:lang w:val="en-US"/>
              </w:rPr>
              <w:t>☐</w:t>
            </w:r>
          </w:p>
        </w:tc>
      </w:tr>
    </w:tbl>
    <w:p>
      <w:pPr>
        <w:pStyle w:val="Body"/>
        <w:widowControl w:val="0"/>
        <w:spacing w:after="0" w:line="240" w:lineRule="auto"/>
        <w:rPr>
          <w:rFonts w:ascii="Arial" w:cs="Arial" w:hAnsi="Arial" w:eastAsia="Arial"/>
        </w:rPr>
      </w:pPr>
    </w:p>
    <w:p>
      <w:pPr>
        <w:pStyle w:val="Body"/>
        <w:spacing w:after="0" w:line="240" w:lineRule="auto"/>
        <w:rPr>
          <w:rFonts w:ascii="Arial" w:cs="Arial" w:hAnsi="Arial" w:eastAsia="Arial"/>
        </w:rPr>
      </w:pPr>
    </w:p>
    <w:p>
      <w:pPr>
        <w:pStyle w:val="Body"/>
        <w:spacing w:after="0" w:line="240" w:lineRule="auto"/>
        <w:rPr>
          <w:rFonts w:ascii="Arial" w:cs="Arial" w:hAnsi="Arial" w:eastAsia="Arial"/>
        </w:rPr>
      </w:pPr>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3227"/>
        <w:gridCol w:w="6015"/>
      </w:tblGrid>
      <w:tr>
        <w:tblPrEx>
          <w:shd w:val="clear" w:color="auto" w:fill="d0ddef"/>
        </w:tblPrEx>
        <w:trPr>
          <w:trHeight w:val="511"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pPr>
            <w:r>
              <w:rPr>
                <w:rFonts w:ascii="Arial" w:hAnsi="Arial"/>
                <w:b w:val="1"/>
                <w:bCs w:val="1"/>
                <w:outline w:val="0"/>
                <w:color w:val="ffffff"/>
                <w:u w:color="ffffff"/>
                <w:shd w:val="nil" w:color="auto" w:fill="auto"/>
                <w:rtl w:val="0"/>
                <w:lang w:val="en-US"/>
                <w14:textFill>
                  <w14:solidFill>
                    <w14:srgbClr w14:val="FFFFFF"/>
                  </w14:solidFill>
                </w14:textFill>
              </w:rPr>
              <w:t>Outcome for Practical Task</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keepNext w:val="1"/>
              <w:spacing w:after="0" w:line="240" w:lineRule="auto"/>
              <w:rPr>
                <w:rFonts w:ascii="Arial" w:cs="Arial" w:hAnsi="Arial" w:eastAsia="Arial"/>
                <w:shd w:val="nil" w:color="auto" w:fill="auto"/>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Satisfactory </w:t>
            </w:r>
          </w:p>
          <w:p>
            <w:pPr>
              <w:pStyle w:val="Body"/>
              <w:keepNext w:val="1"/>
              <w:bidi w:val="0"/>
              <w:spacing w:after="0" w:line="240" w:lineRule="auto"/>
              <w:ind w:left="0" w:right="0" w:firstLine="0"/>
              <w:jc w:val="left"/>
              <w:rPr>
                <w:rtl w:val="0"/>
              </w:rPr>
            </w:pPr>
            <w:r>
              <w:rPr>
                <w:rFonts w:ascii="Segoe UI Symbol" w:cs="Segoe UI Symbol" w:hAnsi="Segoe UI Symbol" w:eastAsia="Segoe UI Symbol" w:hint="default"/>
                <w:shd w:val="nil" w:color="auto" w:fill="auto"/>
                <w:rtl w:val="0"/>
                <w:lang w:val="en-US"/>
              </w:rPr>
              <w:t>☐</w:t>
            </w:r>
            <w:r>
              <w:rPr>
                <w:rFonts w:ascii="Arial" w:hAnsi="Arial"/>
                <w:shd w:val="nil" w:color="auto" w:fill="auto"/>
                <w:rtl w:val="0"/>
                <w:lang w:val="en-US"/>
              </w:rPr>
              <w:t xml:space="preserve"> Not satisfactory</w:t>
            </w:r>
          </w:p>
        </w:tc>
      </w:tr>
      <w:tr>
        <w:tblPrEx>
          <w:shd w:val="clear" w:color="auto" w:fill="d0ddef"/>
        </w:tblPrEx>
        <w:trPr>
          <w:trHeight w:val="2675" w:hRule="atLeast"/>
        </w:trPr>
        <w:tc>
          <w:tcPr>
            <w:tcW w:type="dxa" w:w="3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232f84"/>
            <w:tcMar>
              <w:top w:type="dxa" w:w="80"/>
              <w:left w:type="dxa" w:w="80"/>
              <w:bottom w:type="dxa" w:w="80"/>
              <w:right w:type="dxa" w:w="80"/>
            </w:tcMar>
            <w:vAlign w:val="top"/>
          </w:tcPr>
          <w:p>
            <w:pPr>
              <w:pStyle w:val="Body"/>
              <w:keepNext w:val="1"/>
              <w:spacing w:after="0" w:line="240" w:lineRule="auto"/>
            </w:pPr>
            <w:r>
              <w:rPr>
                <w:rFonts w:ascii="Arial" w:hAnsi="Arial"/>
                <w:b w:val="1"/>
                <w:bCs w:val="1"/>
                <w:outline w:val="0"/>
                <w:color w:val="ffffff"/>
                <w:u w:color="ffffff"/>
                <w:shd w:val="nil" w:color="auto" w:fill="auto"/>
                <w:rtl w:val="0"/>
                <w:lang w:val="en-US"/>
                <w14:textFill>
                  <w14:solidFill>
                    <w14:srgbClr w14:val="FFFFFF"/>
                  </w14:solidFill>
                </w14:textFill>
              </w:rPr>
              <w:t>Trainer/Assessor comments</w:t>
            </w:r>
          </w:p>
        </w:tc>
        <w:tc>
          <w:tcPr>
            <w:tcW w:type="dxa" w:w="60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pPr>
      <w:r>
        <w:rPr>
          <w:rFonts w:ascii="Arial" w:cs="Arial" w:hAnsi="Arial" w:eastAsia="Arial"/>
        </w:rPr>
      </w:r>
    </w:p>
    <w:sectPr>
      <w:headerReference w:type="default" r:id="rId17"/>
      <w:headerReference w:type="even" r:id="rId18"/>
      <w:footerReference w:type="default" r:id="rId19"/>
      <w:footerReference w:type="even" r:id="rId20"/>
      <w:pgSz w:w="11900" w:h="16840" w:orient="portrait"/>
      <w:pgMar w:top="1134" w:right="1440" w:bottom="1134" w:left="1440" w:header="567" w:footer="567"/>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Arial Narrow">
    <w:charset w:val="00"/>
    <w:family w:val="roman"/>
    <w:pitch w:val="default"/>
  </w:font>
  <w:font w:name="MS Gothic">
    <w:charset w:val="00"/>
    <w:family w:val="roman"/>
    <w:pitch w:val="default"/>
  </w:font>
  <w:font w:name="Courier New">
    <w:charset w:val="00"/>
    <w:family w:val="roman"/>
    <w:pitch w:val="default"/>
  </w:font>
  <w:font w:name="Segoe UI Symbol">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pBdr>
        <w:top w:val="single" w:color="000000" w:sz="4" w:space="0" w:shadow="0" w:frame="0"/>
        <w:left w:val="nil"/>
        <w:bottom w:val="nil"/>
        <w:right w:val="nil"/>
      </w:pBdr>
      <w:rPr>
        <w:b w:val="1"/>
        <w:bCs w:val="1"/>
        <w:sz w:val="16"/>
        <w:szCs w:val="16"/>
      </w:rPr>
    </w:pPr>
  </w:p>
  <w:p>
    <w:pPr>
      <w:pStyle w:val="Body"/>
      <w:tabs>
        <w:tab w:val="right" w:pos="9000"/>
      </w:tabs>
    </w:pPr>
    <w:r>
      <w:rPr>
        <w:b w:val="1"/>
        <w:bCs w:val="1"/>
        <w:sz w:val="16"/>
        <w:szCs w:val="16"/>
        <w:rtl w:val="0"/>
        <w:lang w:val="pt-PT"/>
      </w:rPr>
      <w:t>CSTC Pty Ltd_v1-1_20/03/2020</w:t>
      <w:tab/>
      <w:t xml:space="preserve">Page </w:t>
    </w:r>
    <w:r>
      <w:rPr>
        <w:b w:val="1"/>
        <w:bCs w:val="1"/>
        <w:sz w:val="16"/>
        <w:szCs w:val="16"/>
        <w:rtl w:val="0"/>
      </w:rPr>
      <w:fldChar w:fldCharType="begin" w:fldLock="0"/>
    </w:r>
    <w:r>
      <w:rPr>
        <w:b w:val="1"/>
        <w:bCs w:val="1"/>
        <w:sz w:val="16"/>
        <w:szCs w:val="16"/>
        <w:rtl w:val="0"/>
      </w:rPr>
      <w:instrText xml:space="preserve"> PAGE </w:instrText>
    </w:r>
    <w:r>
      <w:rPr>
        <w:b w:val="1"/>
        <w:bCs w:val="1"/>
        <w:sz w:val="16"/>
        <w:szCs w:val="16"/>
        <w:rtl w:val="0"/>
      </w:rPr>
      <w:fldChar w:fldCharType="separate" w:fldLock="0"/>
    </w:r>
    <w:r>
      <w:rPr>
        <w:b w:val="1"/>
        <w:bCs w:val="1"/>
        <w:sz w:val="16"/>
        <w:szCs w:val="16"/>
        <w:rtl w:val="0"/>
      </w:rPr>
    </w:r>
    <w:r>
      <w:rPr>
        <w:b w:val="1"/>
        <w:bCs w:val="1"/>
        <w:sz w:val="16"/>
        <w:szCs w:val="16"/>
        <w:rtl w:val="0"/>
      </w:rPr>
      <w:fldChar w:fldCharType="end" w:fldLock="0"/>
    </w:r>
    <w:r>
      <w:rPr>
        <w:b w:val="1"/>
        <w:bCs w:val="1"/>
        <w:sz w:val="16"/>
        <w:szCs w:val="16"/>
        <w:rtl w:val="0"/>
        <w:lang w:val="en-US"/>
      </w:rPr>
      <w:t xml:space="preserve"> of </w:t>
    </w:r>
    <w:r>
      <w:rPr>
        <w:b w:val="1"/>
        <w:bCs w:val="1"/>
        <w:sz w:val="16"/>
        <w:szCs w:val="16"/>
        <w:rtl w:val="0"/>
      </w:rPr>
      <w:fldChar w:fldCharType="begin" w:fldLock="0"/>
    </w:r>
    <w:r>
      <w:rPr>
        <w:b w:val="1"/>
        <w:bCs w:val="1"/>
        <w:sz w:val="16"/>
        <w:szCs w:val="16"/>
        <w:rtl w:val="0"/>
      </w:rPr>
      <w:instrText xml:space="preserve"> NUMPAGES </w:instrText>
    </w:r>
    <w:r>
      <w:rPr>
        <w:b w:val="1"/>
        <w:bCs w:val="1"/>
        <w:sz w:val="16"/>
        <w:szCs w:val="16"/>
        <w:rtl w:val="0"/>
      </w:rPr>
      <w:fldChar w:fldCharType="separate" w:fldLock="0"/>
    </w:r>
    <w:r>
      <w:rPr>
        <w:b w:val="1"/>
        <w:bCs w:val="1"/>
        <w:sz w:val="16"/>
        <w:szCs w:val="16"/>
        <w:rtl w:val="0"/>
      </w:rPr>
    </w:r>
    <w:r>
      <w:rPr>
        <w:b w:val="1"/>
        <w:bCs w:val="1"/>
        <w:sz w:val="16"/>
        <w:szCs w:val="16"/>
        <w:rtl w:val="0"/>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pBdr>
        <w:top w:val="single" w:color="000000" w:sz="4" w:space="0" w:shadow="0" w:frame="0"/>
        <w:left w:val="nil"/>
        <w:bottom w:val="nil"/>
        <w:right w:val="nil"/>
      </w:pBdr>
      <w:spacing w:after="0"/>
      <w:rPr>
        <w:rFonts w:ascii="Arial" w:cs="Arial" w:hAnsi="Arial" w:eastAsia="Arial"/>
        <w:b w:val="1"/>
        <w:bCs w:val="1"/>
        <w:sz w:val="16"/>
        <w:szCs w:val="16"/>
      </w:rPr>
    </w:pPr>
  </w:p>
  <w:p>
    <w:pPr>
      <w:pStyle w:val="Body"/>
      <w:tabs>
        <w:tab w:val="right" w:pos="9000"/>
      </w:tabs>
      <w:spacing w:after="0"/>
    </w:pPr>
    <w:r>
      <w:rPr>
        <w:rFonts w:ascii="Arial" w:hAnsi="Arial"/>
        <w:b w:val="1"/>
        <w:bCs w:val="1"/>
        <w:sz w:val="16"/>
        <w:szCs w:val="16"/>
        <w:rtl w:val="0"/>
        <w:lang w:val="pt-PT"/>
      </w:rPr>
      <w:t>CSTC Pty Ltd_0699_v1-1_20/03/2020</w:t>
      <w:tab/>
      <w:t xml:space="preserve">Page </w:t>
    </w:r>
    <w:r>
      <w:rPr>
        <w:rFonts w:ascii="Arial" w:cs="Arial" w:hAnsi="Arial" w:eastAsia="Arial"/>
        <w:b w:val="1"/>
        <w:bCs w:val="1"/>
        <w:sz w:val="16"/>
        <w:szCs w:val="16"/>
        <w:rtl w:val="0"/>
      </w:rPr>
      <w:fldChar w:fldCharType="begin" w:fldLock="0"/>
    </w:r>
    <w:r>
      <w:rPr>
        <w:rFonts w:ascii="Arial" w:cs="Arial" w:hAnsi="Arial" w:eastAsia="Arial"/>
        <w:b w:val="1"/>
        <w:bCs w:val="1"/>
        <w:sz w:val="16"/>
        <w:szCs w:val="16"/>
        <w:rtl w:val="0"/>
      </w:rPr>
      <w:instrText xml:space="preserve"> PAGE </w:instrText>
    </w:r>
    <w:r>
      <w:rPr>
        <w:rFonts w:ascii="Arial" w:cs="Arial" w:hAnsi="Arial" w:eastAsia="Arial"/>
        <w:b w:val="1"/>
        <w:bCs w:val="1"/>
        <w:sz w:val="16"/>
        <w:szCs w:val="16"/>
        <w:rtl w:val="0"/>
      </w:rPr>
      <w:fldChar w:fldCharType="separate" w:fldLock="0"/>
    </w:r>
    <w:r>
      <w:rPr>
        <w:rFonts w:ascii="Arial" w:cs="Arial" w:hAnsi="Arial" w:eastAsia="Arial"/>
        <w:b w:val="1"/>
        <w:bCs w:val="1"/>
        <w:sz w:val="16"/>
        <w:szCs w:val="16"/>
        <w:rtl w:val="0"/>
      </w:rPr>
    </w:r>
    <w:r>
      <w:rPr>
        <w:rFonts w:ascii="Arial" w:cs="Arial" w:hAnsi="Arial" w:eastAsia="Arial"/>
        <w:b w:val="1"/>
        <w:bCs w:val="1"/>
        <w:sz w:val="16"/>
        <w:szCs w:val="16"/>
        <w:rtl w:val="0"/>
      </w:rPr>
      <w:fldChar w:fldCharType="end" w:fldLock="0"/>
    </w:r>
    <w:r>
      <w:rPr>
        <w:rFonts w:ascii="Arial" w:hAnsi="Arial"/>
        <w:b w:val="1"/>
        <w:bCs w:val="1"/>
        <w:sz w:val="16"/>
        <w:szCs w:val="16"/>
        <w:rtl w:val="0"/>
        <w:lang w:val="en-US"/>
      </w:rPr>
      <w:t xml:space="preserve"> of </w:t>
    </w:r>
    <w:r>
      <w:rPr>
        <w:rFonts w:ascii="Arial" w:cs="Arial" w:hAnsi="Arial" w:eastAsia="Arial"/>
        <w:b w:val="1"/>
        <w:bCs w:val="1"/>
        <w:sz w:val="16"/>
        <w:szCs w:val="16"/>
        <w:rtl w:val="0"/>
      </w:rPr>
      <w:fldChar w:fldCharType="begin" w:fldLock="0"/>
    </w:r>
    <w:r>
      <w:rPr>
        <w:rFonts w:ascii="Arial" w:cs="Arial" w:hAnsi="Arial" w:eastAsia="Arial"/>
        <w:b w:val="1"/>
        <w:bCs w:val="1"/>
        <w:sz w:val="16"/>
        <w:szCs w:val="16"/>
        <w:rtl w:val="0"/>
      </w:rPr>
      <w:instrText xml:space="preserve"> NUMPAGES </w:instrText>
    </w:r>
    <w:r>
      <w:rPr>
        <w:rFonts w:ascii="Arial" w:cs="Arial" w:hAnsi="Arial" w:eastAsia="Arial"/>
        <w:b w:val="1"/>
        <w:bCs w:val="1"/>
        <w:sz w:val="16"/>
        <w:szCs w:val="16"/>
        <w:rtl w:val="0"/>
      </w:rPr>
      <w:fldChar w:fldCharType="separate" w:fldLock="0"/>
    </w:r>
    <w:r>
      <w:rPr>
        <w:rFonts w:ascii="Arial" w:cs="Arial" w:hAnsi="Arial" w:eastAsia="Arial"/>
        <w:b w:val="1"/>
        <w:bCs w:val="1"/>
        <w:sz w:val="16"/>
        <w:szCs w:val="16"/>
        <w:rtl w:val="0"/>
      </w:rPr>
    </w:r>
    <w:r>
      <w:rPr>
        <w:rFonts w:ascii="Arial" w:cs="Arial" w:hAnsi="Arial" w:eastAsia="Arial"/>
        <w:b w:val="1"/>
        <w:bCs w:val="1"/>
        <w:sz w:val="16"/>
        <w:szCs w:val="16"/>
        <w:rtl w:val="0"/>
      </w:rPr>
      <w:fldChar w:fldCharType="end" w:fldLock="0"/>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pBdr>
        <w:top w:val="single" w:color="000000" w:sz="4" w:space="0" w:shadow="0" w:frame="0"/>
        <w:left w:val="nil"/>
        <w:bottom w:val="nil"/>
        <w:right w:val="nil"/>
      </w:pBdr>
      <w:spacing w:after="0"/>
      <w:rPr>
        <w:rFonts w:ascii="Arial" w:cs="Arial" w:hAnsi="Arial" w:eastAsia="Arial"/>
        <w:b w:val="1"/>
        <w:bCs w:val="1"/>
        <w:sz w:val="16"/>
        <w:szCs w:val="16"/>
      </w:rPr>
    </w:pPr>
  </w:p>
  <w:p>
    <w:pPr>
      <w:pStyle w:val="Body"/>
      <w:tabs>
        <w:tab w:val="right" w:pos="9000"/>
      </w:tabs>
      <w:spacing w:after="0"/>
    </w:pPr>
    <w:r>
      <w:rPr>
        <w:rFonts w:ascii="Arial" w:hAnsi="Arial"/>
        <w:b w:val="1"/>
        <w:bCs w:val="1"/>
        <w:sz w:val="16"/>
        <w:szCs w:val="16"/>
        <w:rtl w:val="0"/>
        <w:lang w:val="pt-PT"/>
      </w:rPr>
      <w:t xml:space="preserve">Page </w:t>
    </w:r>
    <w:r>
      <w:rPr>
        <w:rFonts w:ascii="Arial" w:cs="Arial" w:hAnsi="Arial" w:eastAsia="Arial"/>
        <w:b w:val="1"/>
        <w:bCs w:val="1"/>
        <w:sz w:val="16"/>
        <w:szCs w:val="16"/>
        <w:rtl w:val="0"/>
      </w:rPr>
      <w:fldChar w:fldCharType="begin" w:fldLock="0"/>
    </w:r>
    <w:r>
      <w:rPr>
        <w:rFonts w:ascii="Arial" w:cs="Arial" w:hAnsi="Arial" w:eastAsia="Arial"/>
        <w:b w:val="1"/>
        <w:bCs w:val="1"/>
        <w:sz w:val="16"/>
        <w:szCs w:val="16"/>
        <w:rtl w:val="0"/>
      </w:rPr>
      <w:instrText xml:space="preserve"> PAGE </w:instrText>
    </w:r>
    <w:r>
      <w:rPr>
        <w:rFonts w:ascii="Arial" w:cs="Arial" w:hAnsi="Arial" w:eastAsia="Arial"/>
        <w:b w:val="1"/>
        <w:bCs w:val="1"/>
        <w:sz w:val="16"/>
        <w:szCs w:val="16"/>
        <w:rtl w:val="0"/>
      </w:rPr>
      <w:fldChar w:fldCharType="separate" w:fldLock="0"/>
    </w:r>
    <w:r>
      <w:rPr>
        <w:rFonts w:ascii="Arial" w:cs="Arial" w:hAnsi="Arial" w:eastAsia="Arial"/>
        <w:b w:val="1"/>
        <w:bCs w:val="1"/>
        <w:sz w:val="16"/>
        <w:szCs w:val="16"/>
        <w:rtl w:val="0"/>
      </w:rPr>
    </w:r>
    <w:r>
      <w:rPr>
        <w:rFonts w:ascii="Arial" w:cs="Arial" w:hAnsi="Arial" w:eastAsia="Arial"/>
        <w:b w:val="1"/>
        <w:bCs w:val="1"/>
        <w:sz w:val="16"/>
        <w:szCs w:val="16"/>
        <w:rtl w:val="0"/>
      </w:rPr>
      <w:fldChar w:fldCharType="end" w:fldLock="0"/>
    </w:r>
    <w:r>
      <w:rPr>
        <w:rFonts w:ascii="Arial" w:hAnsi="Arial"/>
        <w:b w:val="1"/>
        <w:bCs w:val="1"/>
        <w:sz w:val="16"/>
        <w:szCs w:val="16"/>
        <w:rtl w:val="0"/>
        <w:lang w:val="en-US"/>
      </w:rPr>
      <w:t xml:space="preserve"> of </w:t>
    </w:r>
    <w:r>
      <w:rPr>
        <w:rFonts w:ascii="Arial" w:cs="Arial" w:hAnsi="Arial" w:eastAsia="Arial"/>
        <w:b w:val="1"/>
        <w:bCs w:val="1"/>
        <w:sz w:val="16"/>
        <w:szCs w:val="16"/>
        <w:rtl w:val="0"/>
      </w:rPr>
      <w:fldChar w:fldCharType="begin" w:fldLock="0"/>
    </w:r>
    <w:r>
      <w:rPr>
        <w:rFonts w:ascii="Arial" w:cs="Arial" w:hAnsi="Arial" w:eastAsia="Arial"/>
        <w:b w:val="1"/>
        <w:bCs w:val="1"/>
        <w:sz w:val="16"/>
        <w:szCs w:val="16"/>
        <w:rtl w:val="0"/>
      </w:rPr>
      <w:instrText xml:space="preserve"> NUMPAGES </w:instrText>
    </w:r>
    <w:r>
      <w:rPr>
        <w:rFonts w:ascii="Arial" w:cs="Arial" w:hAnsi="Arial" w:eastAsia="Arial"/>
        <w:b w:val="1"/>
        <w:bCs w:val="1"/>
        <w:sz w:val="16"/>
        <w:szCs w:val="16"/>
        <w:rtl w:val="0"/>
      </w:rPr>
      <w:fldChar w:fldCharType="separate" w:fldLock="0"/>
    </w:r>
    <w:r>
      <w:rPr>
        <w:rFonts w:ascii="Arial" w:cs="Arial" w:hAnsi="Arial" w:eastAsia="Arial"/>
        <w:b w:val="1"/>
        <w:bCs w:val="1"/>
        <w:sz w:val="16"/>
        <w:szCs w:val="16"/>
        <w:rtl w:val="0"/>
      </w:rPr>
    </w:r>
    <w:r>
      <w:rPr>
        <w:rFonts w:ascii="Arial" w:cs="Arial" w:hAnsi="Arial" w:eastAsia="Arial"/>
        <w:b w:val="1"/>
        <w:bCs w:val="1"/>
        <w:sz w:val="16"/>
        <w:szCs w:val="16"/>
        <w:rtl w:val="0"/>
      </w:rPr>
      <w:fldChar w:fldCharType="end" w:fldLock="0"/>
    </w:r>
    <w:r>
      <w:rPr>
        <w:rFonts w:ascii="Arial" w:cs="Arial" w:hAnsi="Arial" w:eastAsia="Arial"/>
        <w:b w:val="1"/>
        <w:bCs w:val="1"/>
        <w:sz w:val="16"/>
        <w:szCs w:val="16"/>
        <w:rtl w:val="0"/>
      </w:rPr>
      <w:tab/>
      <w:t>CSTC Pty Ltd_0699_v1-1_20/03/2020</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right" w:pos="9000"/>
      </w:tabs>
      <w:rPr>
        <w:b w:val="1"/>
        <w:bCs w:val="1"/>
        <w:sz w:val="16"/>
        <w:szCs w:val="16"/>
      </w:rPr>
    </w:pPr>
    <w:r>
      <w:rPr>
        <w:b w:val="1"/>
        <w:bCs w:val="1"/>
        <w:sz w:val="16"/>
        <w:szCs w:val="16"/>
        <w:rtl w:val="0"/>
        <w:lang w:val="en-US"/>
      </w:rPr>
      <w:t xml:space="preserve">Workbook - SISFFIT004 Incorporate anatomy and physiology principles into fitness programming      </w:t>
      <w:tab/>
    </w:r>
    <w:r>
      <w:rPr>
        <w:sz w:val="16"/>
        <w:szCs w:val="16"/>
      </w:rPr>
      <w:drawing xmlns:a="http://schemas.openxmlformats.org/drawingml/2006/main">
        <wp:inline distT="0" distB="0" distL="0" distR="0">
          <wp:extent cx="196079" cy="190500"/>
          <wp:effectExtent l="0" t="0" r="0" b="0"/>
          <wp:docPr id="1073741825" name="officeArt object" descr="Picture 0"/>
          <wp:cNvGraphicFramePr/>
          <a:graphic xmlns:a="http://schemas.openxmlformats.org/drawingml/2006/main">
            <a:graphicData uri="http://schemas.openxmlformats.org/drawingml/2006/picture">
              <pic:pic xmlns:pic="http://schemas.openxmlformats.org/drawingml/2006/picture">
                <pic:nvPicPr>
                  <pic:cNvPr id="1073741825" name="Picture 0" descr="Picture 0"/>
                  <pic:cNvPicPr>
                    <a:picLocks noChangeAspect="1"/>
                  </pic:cNvPicPr>
                </pic:nvPicPr>
                <pic:blipFill>
                  <a:blip r:embed="rId1">
                    <a:extLst/>
                  </a:blip>
                  <a:stretch>
                    <a:fillRect/>
                  </a:stretch>
                </pic:blipFill>
                <pic:spPr>
                  <a:xfrm>
                    <a:off x="0" y="0"/>
                    <a:ext cx="196079" cy="190500"/>
                  </a:xfrm>
                  <a:prstGeom prst="rect">
                    <a:avLst/>
                  </a:prstGeom>
                  <a:ln w="12700" cap="flat">
                    <a:noFill/>
                    <a:miter lim="400000"/>
                  </a:ln>
                  <a:effectLst/>
                </pic:spPr>
              </pic:pic>
            </a:graphicData>
          </a:graphic>
        </wp:inline>
      </w:drawing>
    </w:r>
  </w:p>
  <w:p>
    <w:pPr>
      <w:pStyle w:val="Body"/>
      <w:pBdr>
        <w:top w:val="nil"/>
        <w:left w:val="nil"/>
        <w:bottom w:val="single" w:color="000000" w:sz="4" w:space="0" w:shadow="0" w:frame="0"/>
        <w:right w:val="nil"/>
      </w:pBdr>
      <w:tabs>
        <w:tab w:val="right" w:pos="9000"/>
      </w:tabs>
    </w:pPr>
    <w:r>
      <w:rPr>
        <w:b w:val="1"/>
        <w:bCs w:val="1"/>
        <w:sz w:val="16"/>
        <w:szCs w:val="16"/>
      </w:r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after="0" w:line="240" w:lineRule="auto"/>
      <w:jc w:val="right"/>
    </w:pPr>
    <w:r>
      <w:rPr>
        <w:rFonts w:ascii="Arial" w:hAnsi="Arial"/>
        <w:b w:val="1"/>
        <w:bCs w:val="1"/>
        <w:sz w:val="16"/>
        <w:szCs w:val="16"/>
        <w:rtl w:val="0"/>
        <w:lang w:val="en-US"/>
      </w:rPr>
      <w:t>Workbook - SISFFIT004 Incorporate anatomy and physiology principles into fitness programming</w:t>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after="0" w:line="240" w:lineRule="auto"/>
    </w:pPr>
    <w:r>
      <w:rPr>
        <w:rFonts w:ascii="Arial" w:hAnsi="Arial"/>
        <w:b w:val="1"/>
        <w:bCs w:val="1"/>
        <w:sz w:val="16"/>
        <w:szCs w:val="16"/>
        <w:rtl w:val="0"/>
        <w:lang w:val="en-US"/>
      </w:rPr>
      <w:t>Workbook - SISFFIT004 Incorporate anatomy and physiology principles into fitness programming</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decimal"/>
      <w:suff w:val="tab"/>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7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97" w:hanging="29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17" w:hanging="35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37" w:hanging="35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57" w:hanging="29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77" w:hanging="35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97" w:hanging="35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17" w:hanging="29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decimal"/>
      <w:suff w:val="tab"/>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7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97" w:hanging="29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17" w:hanging="35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37" w:hanging="35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57" w:hanging="29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77" w:hanging="35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97" w:hanging="35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17" w:hanging="29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decimal"/>
      <w:suff w:val="tab"/>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7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97" w:hanging="29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17" w:hanging="35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37" w:hanging="35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57" w:hanging="29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77" w:hanging="35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97" w:hanging="35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17" w:hanging="29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multiLevelType w:val="hybridMultilevel"/>
    <w:lvl w:ilvl="0">
      <w:start w:val="1"/>
      <w:numFmt w:val="decimal"/>
      <w:suff w:val="tab"/>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7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97" w:hanging="29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17" w:hanging="35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37" w:hanging="35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57" w:hanging="29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77" w:hanging="35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97" w:hanging="35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17" w:hanging="29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lvl w:ilvl="0">
      <w:start w:val="1"/>
      <w:numFmt w:val="decimal"/>
      <w:suff w:val="tab"/>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7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97" w:hanging="29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17" w:hanging="35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37" w:hanging="35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57" w:hanging="29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77" w:hanging="35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97" w:hanging="35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17" w:hanging="29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multiLevelType w:val="hybridMultilevel"/>
    <w:lvl w:ilvl="0">
      <w:start w:val="1"/>
      <w:numFmt w:val="upperLetter"/>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37"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57"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477"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197"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17"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37"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57"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077"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lvl w:ilvl="0">
      <w:start w:val="1"/>
      <w:numFmt w:val="decimal"/>
      <w:suff w:val="tab"/>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7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97" w:hanging="29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17" w:hanging="35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37" w:hanging="35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57" w:hanging="29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77" w:hanging="35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97" w:hanging="35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17" w:hanging="29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multiLevelType w:val="hybridMultilevel"/>
    <w:lvl w:ilvl="0">
      <w:start w:val="1"/>
      <w:numFmt w:val="decimal"/>
      <w:suff w:val="tab"/>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7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97" w:hanging="29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17" w:hanging="35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37" w:hanging="35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57" w:hanging="29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77" w:hanging="35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97" w:hanging="35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17" w:hanging="29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lvl w:ilvl="0">
      <w:start w:val="1"/>
      <w:numFmt w:val="decimal"/>
      <w:suff w:val="tab"/>
      <w:lvlText w:val="%1."/>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07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797" w:hanging="29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517" w:hanging="35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237" w:hanging="35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957" w:hanging="29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677" w:hanging="35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397" w:hanging="35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117" w:hanging="29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multiLevelType w:val="hybridMultilevel"/>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lvl w:ilvl="0">
      <w:start w:val="1"/>
      <w:numFmt w:val="lowerLetter"/>
      <w:suff w:val="tab"/>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start w:val="1"/>
      <w:numFmt w:val="lowerRoman"/>
      <w:suff w:val="tab"/>
      <w:lvlText w:val="%3."/>
      <w:lvlJc w:val="left"/>
      <w:pPr>
        <w:ind w:left="2188" w:hanging="34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start w:val="1"/>
      <w:numFmt w:val="decimal"/>
      <w:suff w:val="tab"/>
      <w:lvlText w:val="%4."/>
      <w:lvlJc w:val="left"/>
      <w:pPr>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start w:val="1"/>
      <w:numFmt w:val="lowerLetter"/>
      <w:suff w:val="tab"/>
      <w:lvlText w:val="%5."/>
      <w:lvlJc w:val="left"/>
      <w:pPr>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start w:val="1"/>
      <w:numFmt w:val="lowerRoman"/>
      <w:suff w:val="tab"/>
      <w:lvlText w:val="%6."/>
      <w:lvlJc w:val="left"/>
      <w:pPr>
        <w:ind w:left="4348" w:hanging="342"/>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start w:val="1"/>
      <w:numFmt w:val="decimal"/>
      <w:suff w:val="tab"/>
      <w:lvlText w:val="%7."/>
      <w:lvlJc w:val="left"/>
      <w:pPr>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start w:val="1"/>
      <w:numFmt w:val="lowerLetter"/>
      <w:suff w:val="tab"/>
      <w:lvlText w:val="%8."/>
      <w:lvlJc w:val="left"/>
      <w:pPr>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start w:val="1"/>
      <w:numFmt w:val="lowerRoman"/>
      <w:suff w:val="tab"/>
      <w:lvlText w:val="%9."/>
      <w:lvlJc w:val="left"/>
      <w:pPr>
        <w:ind w:left="6508" w:hanging="342"/>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23">
    <w:multiLevelType w:val="hybridMultilevel"/>
    <w:lvl w:ilvl="0">
      <w:start w:val="1"/>
      <w:numFmt w:val="bullet"/>
      <w:suff w:val="tab"/>
      <w:lvlText w:val="·"/>
      <w:lvlJc w:val="left"/>
      <w:pPr>
        <w:ind w:left="567"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287"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007"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727"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447"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167"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887"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607"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327"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lvl w:ilvl="0">
      <w:start w:val="1"/>
      <w:numFmt w:val="decimal"/>
      <w:suff w:val="tab"/>
      <w:lvlText w:val="%1."/>
      <w:lvlJc w:val="left"/>
      <w:pPr>
        <w:ind w:left="397" w:hanging="39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709"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429"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149"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2869"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589"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309"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029"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5749"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multiLevelType w:val="hybridMultilevel"/>
    <w:lvl w:ilvl="0">
      <w:start w:val="1"/>
      <w:numFmt w:val="decimal"/>
      <w:suff w:val="tab"/>
      <w:lvlText w:val="%1."/>
      <w:lvlJc w:val="left"/>
      <w:pPr>
        <w:ind w:left="397" w:hanging="39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709"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429"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149"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2869"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589"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309"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029"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5749"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multiLevelType w:val="hybridMultilevel"/>
    <w:lvl w:ilvl="0">
      <w:start w:val="1"/>
      <w:numFmt w:val="lowerLetter"/>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multiLevelType w:val="hybridMultilevel"/>
    <w:lvl w:ilvl="0">
      <w:start w:val="1"/>
      <w:numFmt w:val="bullet"/>
      <w:suff w:val="tab"/>
      <w:lvlText w:val="·"/>
      <w:lvlJc w:val="left"/>
      <w:pPr>
        <w:ind w:left="1134"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85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57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294"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401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73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454"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617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89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multiLevelType w:val="hybridMultilevel"/>
    <w:lvl w:ilvl="0">
      <w:start w:val="1"/>
      <w:numFmt w:val="decimal"/>
      <w:suff w:val="tab"/>
      <w:lvlText w:val="%1."/>
      <w:lvlJc w:val="left"/>
      <w:pPr>
        <w:ind w:left="397" w:hanging="39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709"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429"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149"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2869"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3589"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309"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029"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5749"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multiLevelType w:val="hybridMultilevel"/>
    <w:lvl w:ilvl="0">
      <w:start w:val="1"/>
      <w:numFmt w:val="upperLetter"/>
      <w:suff w:val="tab"/>
      <w:lvlText w:val="%1."/>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29" w:hanging="70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49" w:hanging="651"/>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69"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589" w:hanging="70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09" w:hanging="651"/>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29" w:hanging="70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49" w:hanging="70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69" w:hanging="65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multiLevelType w:val="hybridMultilevel"/>
    <w:lvl w:ilvl="0">
      <w:start w:val="1"/>
      <w:numFmt w:val="bullet"/>
      <w:suff w:val="tab"/>
      <w:lvlText w:val="·"/>
      <w:lvlJc w:val="left"/>
      <w:pPr>
        <w:ind w:left="1146"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5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2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30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72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44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16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88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600" w:hanging="360"/>
      </w:pPr>
      <w:rPr>
        <w:rFonts w:ascii="Courier New" w:cs="Courier New" w:hAnsi="Courier New" w:eastAsia="Courier New"/>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2"/>
  </w:num>
  <w:num w:numId="4">
    <w:abstractNumId w:val="3"/>
  </w:num>
  <w:num w:numId="5">
    <w:abstractNumId w:val="3"/>
    <w:lvlOverride w:ilvl="0">
      <w:startOverride w:val="2"/>
    </w:lvlOverride>
  </w:num>
  <w:num w:numId="6">
    <w:abstractNumId w:val="4"/>
  </w:num>
  <w:num w:numId="7">
    <w:abstractNumId w:val="4"/>
    <w:lvlOverride w:ilvl="0">
      <w:startOverride w:val="3"/>
    </w:lvlOverride>
  </w:num>
  <w:num w:numId="8">
    <w:abstractNumId w:val="5"/>
  </w:num>
  <w:num w:numId="9">
    <w:abstractNumId w:val="5"/>
    <w:lvlOverride w:ilvl="0">
      <w:startOverride w:val="4"/>
    </w:lvlOverride>
  </w:num>
  <w:num w:numId="10">
    <w:abstractNumId w:val="6"/>
  </w:num>
  <w:num w:numId="11">
    <w:abstractNumId w:val="6"/>
    <w:lvlOverride w:ilvl="0">
      <w:startOverride w:val="5"/>
    </w:lvlOverride>
  </w:num>
  <w:num w:numId="12">
    <w:abstractNumId w:val="7"/>
  </w:num>
  <w:num w:numId="13">
    <w:abstractNumId w:val="7"/>
    <w:lvlOverride w:ilvl="0">
      <w:startOverride w:val="6"/>
    </w:lvlOverride>
  </w:num>
  <w:num w:numId="14">
    <w:abstractNumId w:val="8"/>
  </w:num>
  <w:num w:numId="15">
    <w:abstractNumId w:val="8"/>
    <w:lvlOverride w:ilvl="0">
      <w:startOverride w:val="7"/>
    </w:lvlOverride>
  </w:num>
  <w:num w:numId="16">
    <w:abstractNumId w:val="9"/>
  </w:num>
  <w:num w:numId="17">
    <w:abstractNumId w:val="9"/>
    <w:lvlOverride w:ilvl="0">
      <w:startOverride w:val="8"/>
    </w:lvlOverride>
  </w:num>
  <w:num w:numId="18">
    <w:abstractNumId w:val="10"/>
  </w:num>
  <w:num w:numId="19">
    <w:abstractNumId w:val="10"/>
    <w:lvlOverride w:ilvl="0">
      <w:startOverride w:val="9"/>
    </w:lvlOverride>
  </w:num>
  <w:num w:numId="20">
    <w:abstractNumId w:val="11"/>
  </w:num>
  <w:num w:numId="21">
    <w:abstractNumId w:val="11"/>
    <w:lvlOverride w:ilvl="0">
      <w:startOverride w:val="10"/>
    </w:lvlOverride>
  </w:num>
  <w:num w:numId="22">
    <w:abstractNumId w:val="12"/>
  </w:num>
  <w:num w:numId="23">
    <w:abstractNumId w:val="12"/>
    <w:lvlOverride w:ilvl="0">
      <w:startOverride w:val="11"/>
    </w:lvlOverride>
  </w:num>
  <w:num w:numId="24">
    <w:abstractNumId w:val="13"/>
  </w:num>
  <w:num w:numId="25">
    <w:abstractNumId w:val="13"/>
    <w:lvlOverride w:ilvl="0">
      <w:startOverride w:val="12"/>
    </w:lvlOverride>
  </w:num>
  <w:num w:numId="26">
    <w:abstractNumId w:val="14"/>
  </w:num>
  <w:num w:numId="27">
    <w:abstractNumId w:val="14"/>
    <w:lvlOverride w:ilvl="0">
      <w:startOverride w:val="13"/>
    </w:lvlOverride>
  </w:num>
  <w:num w:numId="28">
    <w:abstractNumId w:val="15"/>
  </w:num>
  <w:num w:numId="29">
    <w:abstractNumId w:val="15"/>
    <w:lvlOverride w:ilvl="0">
      <w:startOverride w:val="14"/>
    </w:lvlOverride>
  </w:num>
  <w:num w:numId="30">
    <w:abstractNumId w:val="16"/>
  </w:num>
  <w:num w:numId="31">
    <w:abstractNumId w:val="16"/>
    <w:lvlOverride w:ilvl="0">
      <w:startOverride w:val="15"/>
    </w:lvlOverride>
  </w:num>
  <w:num w:numId="32">
    <w:abstractNumId w:val="17"/>
  </w:num>
  <w:num w:numId="33">
    <w:abstractNumId w:val="17"/>
    <w:lvlOverride w:ilvl="0">
      <w:startOverride w:val="2"/>
    </w:lvlOverride>
  </w:num>
  <w:num w:numId="34">
    <w:abstractNumId w:val="17"/>
    <w:lvlOverride w:ilvl="0">
      <w:startOverride w:val="3"/>
    </w:lvlOverride>
  </w:num>
  <w:num w:numId="35">
    <w:abstractNumId w:val="17"/>
    <w:lvlOverride w:ilvl="0">
      <w:startOverride w:val="4"/>
    </w:lvlOverride>
  </w:num>
  <w:num w:numId="36">
    <w:abstractNumId w:val="17"/>
    <w:lvlOverride w:ilvl="0">
      <w:startOverride w:val="5"/>
    </w:lvlOverride>
  </w:num>
  <w:num w:numId="37">
    <w:abstractNumId w:val="17"/>
    <w:lvlOverride w:ilvl="0">
      <w:startOverride w:val="6"/>
    </w:lvlOverride>
  </w:num>
  <w:num w:numId="38">
    <w:abstractNumId w:val="17"/>
    <w:lvlOverride w:ilvl="0">
      <w:startOverride w:val="7"/>
    </w:lvlOverride>
  </w:num>
  <w:num w:numId="39">
    <w:abstractNumId w:val="17"/>
    <w:lvlOverride w:ilvl="0">
      <w:startOverride w:val="8"/>
    </w:lvlOverride>
  </w:num>
  <w:num w:numId="40">
    <w:abstractNumId w:val="17"/>
    <w:lvlOverride w:ilvl="0">
      <w:startOverride w:val="9"/>
    </w:lvlOverride>
  </w:num>
  <w:num w:numId="41">
    <w:abstractNumId w:val="17"/>
    <w:lvlOverride w:ilvl="0">
      <w:startOverride w:val="10"/>
    </w:lvlOverride>
  </w:num>
  <w:num w:numId="42">
    <w:abstractNumId w:val="17"/>
    <w:lvlOverride w:ilvl="0">
      <w:startOverride w:val="11"/>
    </w:lvlOverride>
  </w:num>
  <w:num w:numId="43">
    <w:abstractNumId w:val="18"/>
  </w:num>
  <w:num w:numId="44">
    <w:abstractNumId w:val="18"/>
    <w:lvlOverride w:ilvl="0">
      <w:startOverride w:val="16"/>
    </w:lvlOverride>
  </w:num>
  <w:num w:numId="45">
    <w:abstractNumId w:val="19"/>
  </w:num>
  <w:num w:numId="46">
    <w:abstractNumId w:val="19"/>
    <w:lvlOverride w:ilvl="0">
      <w:startOverride w:val="17"/>
    </w:lvlOverride>
  </w:num>
  <w:num w:numId="47">
    <w:abstractNumId w:val="20"/>
  </w:num>
  <w:num w:numId="48">
    <w:abstractNumId w:val="20"/>
    <w:lvlOverride w:ilvl="0">
      <w:startOverride w:val="18"/>
    </w:lvlOverride>
  </w:num>
  <w:num w:numId="49">
    <w:abstractNumId w:val="21"/>
  </w:num>
  <w:num w:numId="50">
    <w:abstractNumId w:val="22"/>
  </w:num>
  <w:num w:numId="51">
    <w:abstractNumId w:val="23"/>
  </w:num>
  <w:num w:numId="52">
    <w:abstractNumId w:val="24"/>
  </w:num>
  <w:num w:numId="53">
    <w:abstractNumId w:val="25"/>
  </w:num>
  <w:num w:numId="54">
    <w:abstractNumId w:val="26"/>
  </w:num>
  <w:num w:numId="55">
    <w:abstractNumId w:val="27"/>
  </w:num>
  <w:num w:numId="56">
    <w:abstractNumId w:val="28"/>
  </w:num>
  <w:num w:numId="57">
    <w:abstractNumId w:val="27"/>
    <w:lvlOverride w:ilvl="0">
      <w:startOverride w:val="2"/>
    </w:lvlOverride>
  </w:num>
  <w:num w:numId="58">
    <w:abstractNumId w:val="27"/>
    <w:lvlOverride w:ilvl="0">
      <w:startOverride w:val="3"/>
    </w:lvlOverride>
  </w:num>
  <w:num w:numId="59">
    <w:abstractNumId w:val="29"/>
  </w:num>
  <w:num w:numId="60">
    <w:abstractNumId w:val="30"/>
  </w:num>
  <w:num w:numId="61">
    <w:abstractNumId w:val="31"/>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1"/>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outline w:val="0"/>
      <w:color w:val="0563c1"/>
      <w:u w:val="single" w:color="0563c1"/>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1.pn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header" Target="header4.xml"/><Relationship Id="rId18" Type="http://schemas.openxmlformats.org/officeDocument/2006/relationships/header" Target="header5.xml"/><Relationship Id="rId19" Type="http://schemas.openxmlformats.org/officeDocument/2006/relationships/footer" Target="footer4.xml"/><Relationship Id="rId20" Type="http://schemas.openxmlformats.org/officeDocument/2006/relationships/footer" Target="footer5.xml"/><Relationship Id="rId21" Type="http://schemas.openxmlformats.org/officeDocument/2006/relationships/numbering" Target="numbering.xml"/><Relationship Id="rId22"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