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76ED" w:rsidRDefault="00C376ED" w:rsidP="00C376ED">
      <w:r>
        <w:rPr>
          <w:noProof/>
          <w:lang w:eastAsia="en-AU"/>
        </w:rPr>
        <w:drawing>
          <wp:anchor distT="0" distB="0" distL="114300" distR="114300" simplePos="0" relativeHeight="251663360" behindDoc="1" locked="0" layoutInCell="1" allowOverlap="1" wp14:anchorId="5F7993F8" wp14:editId="562E6E4E">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4384" behindDoc="0" locked="1" layoutInCell="1" allowOverlap="1" wp14:anchorId="4E4A7EAD" wp14:editId="1AEA929C">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ED4200" w:rsidRPr="00361DB7" w:rsidRDefault="00ED4200"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BSBWHS402</w:t>
                                </w:r>
                              </w:sdtContent>
                            </w:sdt>
                          </w:p>
                          <w:p w:rsidR="00ED4200" w:rsidRPr="00E623C6" w:rsidRDefault="00ED4200"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compliance with WHS laws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E4A7EAD"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" filled="f" stroked="f">
                <v:textbox>
                  <w:txbxContent>
                    <w:p w:rsidR="00ED4200" w:rsidRPr="00361DB7" w:rsidRDefault="00ED4200"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BSBWHS402</w:t>
                          </w:r>
                        </w:sdtContent>
                      </w:sdt>
                    </w:p>
                    <w:p w:rsidR="00ED4200" w:rsidRPr="00E623C6" w:rsidRDefault="00ED4200"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compliance with WHS laws</w:t>
                          </w:r>
                        </w:sdtContent>
                      </w:sdt>
                    </w:p>
                  </w:txbxContent>
                </v:textbox>
                <w10:anchorlock/>
              </v:roundrect>
            </w:pict>
          </mc:Fallback>
        </mc:AlternateContent>
      </w:r>
      <w:r w:rsidRPr="00B729CD">
        <w:br w:type="page"/>
      </w:r>
    </w:p>
    <w:p w:rsidR="00286643" w:rsidRPr="00286643" w:rsidRDefault="00286643" w:rsidP="00286643">
      <w:pPr>
        <w:jc w:val="center"/>
        <w:rPr>
          <w:rFonts w:ascii="Arial" w:hAnsi="Arial"/>
          <w:szCs w:val="20"/>
        </w:rPr>
      </w:pPr>
    </w:p>
    <w:p w:rsidR="00C376ED" w:rsidRDefault="00C376ED" w:rsidP="00C376ED">
      <w:pPr>
        <w:rPr>
          <w:i/>
          <w:sz w:val="20"/>
        </w:rPr>
        <w:sectPr w:rsidR="00C376ED" w:rsidSect="005B20C9">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6432" behindDoc="0" locked="0" layoutInCell="1" allowOverlap="1" wp14:anchorId="5386269A" wp14:editId="5C83BB7C">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ED4200" w:rsidRPr="00C376ED" w:rsidRDefault="00ED4200"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ED4200" w:rsidRPr="00C376ED" w:rsidRDefault="00ED4200" w:rsidP="00C376ED">
                            <w:pPr>
                              <w:jc w:val="center"/>
                              <w:rPr>
                                <w:rFonts w:ascii="Arial" w:hAnsi="Arial" w:cs="Arial"/>
                                <w:sz w:val="20"/>
                              </w:rPr>
                            </w:pPr>
                          </w:p>
                          <w:p w:rsidR="00ED4200" w:rsidRPr="00C376ED" w:rsidRDefault="00ED4200"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86269A"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" fillcolor="window" stroked="f" strokeweight=".5pt">
                <v:textbox>
                  <w:txbxContent>
                    <w:p w:rsidR="00ED4200" w:rsidRPr="00C376ED" w:rsidRDefault="00ED4200"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ED4200" w:rsidRPr="00C376ED" w:rsidRDefault="00ED4200" w:rsidP="00C376ED">
                      <w:pPr>
                        <w:jc w:val="center"/>
                        <w:rPr>
                          <w:rFonts w:ascii="Arial" w:hAnsi="Arial" w:cs="Arial"/>
                          <w:sz w:val="20"/>
                        </w:rPr>
                      </w:pPr>
                    </w:p>
                    <w:p w:rsidR="00ED4200" w:rsidRPr="00C376ED" w:rsidRDefault="00ED4200"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jc w:val="center"/>
        <w:rPr>
          <w:rFonts w:ascii="Arial" w:hAnsi="Arial" w:cs="Arial"/>
          <w:b/>
        </w:rPr>
      </w:pPr>
      <w:r w:rsidRPr="00DE7CCF">
        <w:rPr>
          <w:rFonts w:ascii="Arial" w:hAnsi="Arial" w:cs="Arial"/>
          <w:b/>
        </w:rPr>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Content>
          <w:r w:rsidR="00210718">
            <w:rPr>
              <w:rFonts w:ascii="Arial" w:hAnsi="Arial" w:cs="Arial"/>
              <w:b/>
            </w:rPr>
            <w:t>BSBWHS402</w:t>
          </w:r>
        </w:sdtContent>
      </w:sdt>
    </w:p>
    <w:p w:rsidR="00286643" w:rsidRPr="00286643" w:rsidRDefault="00286643" w:rsidP="00286643">
      <w:pPr>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5B20C9">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Student name</w:t>
            </w:r>
          </w:p>
        </w:tc>
        <w:tc>
          <w:tcPr>
            <w:tcW w:w="5583" w:type="dxa"/>
          </w:tcPr>
          <w:p w:rsidR="00286643" w:rsidRPr="00286643" w:rsidRDefault="00BC57F0" w:rsidP="00286643">
            <w:pPr>
              <w:rPr>
                <w:rFonts w:ascii="Arial" w:hAnsi="Arial" w:cs="Arial"/>
              </w:rPr>
            </w:pPr>
            <w:permStart w:id="546969815" w:edGrp="everyone"/>
            <w:r>
              <w:rPr>
                <w:rFonts w:ascii="Arial" w:hAnsi="Arial" w:cs="Arial"/>
              </w:rPr>
              <w:t>BENJAMIN WILLIAMS</w:t>
            </w:r>
            <w:permEnd w:id="546969815"/>
          </w:p>
        </w:tc>
      </w:tr>
      <w:tr w:rsidR="00286643" w:rsidRPr="00286643" w:rsidTr="005B20C9">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date w:fullDate="2018-11-28T00:00:00Z">
              <w:dateFormat w:val="d/MM/yyyy"/>
              <w:lid w:val="en-AU"/>
              <w:storeMappedDataAs w:val="dateTime"/>
              <w:calendar w:val="gregorian"/>
            </w:date>
          </w:sdtPr>
          <w:sdtContent>
            <w:permStart w:id="1449087186" w:edGrp="everyone" w:displacedByCustomXml="prev"/>
            <w:tc>
              <w:tcPr>
                <w:tcW w:w="5583" w:type="dxa"/>
              </w:tcPr>
              <w:p w:rsidR="00286643" w:rsidRPr="00286643" w:rsidRDefault="006171D2" w:rsidP="00286643">
                <w:pPr>
                  <w:rPr>
                    <w:rFonts w:ascii="Arial" w:hAnsi="Arial" w:cs="Arial"/>
                  </w:rPr>
                </w:pPr>
                <w:r>
                  <w:rPr>
                    <w:rFonts w:ascii="Arial" w:hAnsi="Arial" w:cs="Arial"/>
                  </w:rPr>
                  <w:t>28/11/2018</w:t>
                </w:r>
              </w:p>
            </w:tc>
            <w:permEnd w:id="1449087186" w:displacedByCustomXml="next"/>
          </w:sdtContent>
        </w:sdt>
      </w:tr>
    </w:tbl>
    <w:p w:rsidR="00286643" w:rsidRPr="00286643" w:rsidRDefault="00286643" w:rsidP="00286643">
      <w:pPr>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5B20C9">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rsidR="00286643" w:rsidRPr="00286643" w:rsidRDefault="00286643" w:rsidP="00286643">
            <w:pPr>
              <w:rPr>
                <w:rFonts w:ascii="Arial" w:hAnsi="Arial" w:cs="Arial"/>
              </w:rPr>
            </w:pPr>
            <w:permStart w:id="1621324196" w:edGrp="everyone"/>
            <w:permEnd w:id="1621324196"/>
          </w:p>
        </w:tc>
      </w:tr>
      <w:tr w:rsidR="00286643" w:rsidRPr="00286643" w:rsidTr="005B20C9">
        <w:tc>
          <w:tcPr>
            <w:tcW w:w="3652" w:type="dxa"/>
            <w:shd w:val="clear" w:color="auto" w:fill="D9D9D9" w:themeFill="background1" w:themeFillShade="D9"/>
          </w:tcPr>
          <w:p w:rsidR="00286643" w:rsidRPr="00286643" w:rsidRDefault="00286643" w:rsidP="00286643">
            <w:pPr>
              <w:rPr>
                <w:rFonts w:ascii="Arial" w:hAnsi="Arial" w:cs="Arial"/>
                <w:b/>
              </w:rPr>
            </w:pPr>
            <w:permStart w:id="446040241"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Content>
            <w:tc>
              <w:tcPr>
                <w:tcW w:w="5583" w:type="dxa"/>
              </w:tcPr>
              <w:p w:rsidR="00286643" w:rsidRPr="00286643" w:rsidRDefault="00286643" w:rsidP="00286643">
                <w:pPr>
                  <w:rPr>
                    <w:rFonts w:ascii="Arial" w:hAnsi="Arial" w:cs="Arial"/>
                  </w:rPr>
                </w:pPr>
                <w:r w:rsidRPr="00286643">
                  <w:rPr>
                    <w:rFonts w:ascii="Arial" w:hAnsi="Arial" w:cs="Arial"/>
                  </w:rPr>
                  <w:t>Click here to enter a date.</w:t>
                </w:r>
              </w:p>
            </w:tc>
          </w:sdtContent>
        </w:sdt>
      </w:tr>
      <w:permEnd w:id="446040241"/>
      <w:tr w:rsidR="00286643" w:rsidRPr="00286643" w:rsidTr="005B20C9">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rsidR="00286643" w:rsidRPr="00286643" w:rsidRDefault="00ED4200"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576024830" w:edGrp="everyone"/>
                <w:r w:rsidR="00286643" w:rsidRPr="00286643">
                  <w:rPr>
                    <w:rFonts w:ascii="Segoe UI Symbol" w:hAnsi="Segoe UI Symbol" w:cs="Segoe UI Symbol"/>
                  </w:rPr>
                  <w:t>☐</w:t>
                </w:r>
                <w:permEnd w:id="576024830"/>
              </w:sdtContent>
            </w:sdt>
            <w:r w:rsidR="00286643" w:rsidRPr="00286643">
              <w:rPr>
                <w:rFonts w:ascii="Arial" w:hAnsi="Arial" w:cs="Arial"/>
              </w:rPr>
              <w:t xml:space="preserve"> Competent</w:t>
            </w:r>
          </w:p>
          <w:p w:rsidR="00286643" w:rsidRPr="00286643" w:rsidRDefault="00ED4200"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694521562" w:edGrp="everyone"/>
                <w:r w:rsidR="00286643" w:rsidRPr="00286643">
                  <w:rPr>
                    <w:rFonts w:ascii="Segoe UI Symbol" w:hAnsi="Segoe UI Symbol" w:cs="Segoe UI Symbol"/>
                  </w:rPr>
                  <w:t>☐</w:t>
                </w:r>
                <w:permEnd w:id="1694521562"/>
              </w:sdtContent>
            </w:sdt>
            <w:r w:rsidR="00286643" w:rsidRPr="00286643">
              <w:rPr>
                <w:rFonts w:ascii="Arial" w:hAnsi="Arial" w:cs="Arial"/>
              </w:rPr>
              <w:t xml:space="preserve"> Not Yet Competent</w:t>
            </w:r>
          </w:p>
        </w:tc>
      </w:tr>
    </w:tbl>
    <w:p w:rsidR="00286643" w:rsidRPr="00286643" w:rsidRDefault="00286643" w:rsidP="00286643">
      <w:pPr>
        <w:rPr>
          <w:rFonts w:ascii="Arial" w:hAnsi="Arial" w:cs="Arial"/>
        </w:rPr>
      </w:pPr>
    </w:p>
    <w:p w:rsidR="001772F4" w:rsidRPr="00DE7CCF" w:rsidRDefault="001772F4" w:rsidP="00520AFD">
      <w:pPr>
        <w:rPr>
          <w:rFonts w:ascii="Arial" w:hAnsi="Arial" w:cs="Arial"/>
        </w:rPr>
      </w:pPr>
    </w:p>
    <w:p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jc w:val="center"/>
        <w:rPr>
          <w:rFonts w:ascii="Arial" w:hAnsi="Arial" w:cs="Arial"/>
          <w:b/>
        </w:rPr>
      </w:pPr>
      <w:r w:rsidRPr="00DE7CCF">
        <w:rPr>
          <w:rFonts w:ascii="Arial" w:hAnsi="Arial" w:cs="Arial"/>
          <w:b/>
        </w:rPr>
        <w:t>TASK INSTRUCTIONS</w:t>
      </w:r>
    </w:p>
    <w:p w:rsidR="006F58F3" w:rsidRPr="00DE7CCF" w:rsidRDefault="006F58F3" w:rsidP="00520AFD">
      <w:pPr>
        <w:rPr>
          <w:rFonts w:ascii="Arial" w:hAnsi="Arial" w:cs="Arial"/>
        </w:rPr>
      </w:pPr>
    </w:p>
    <w:p w:rsidR="00824A76" w:rsidRPr="00DE7CCF" w:rsidRDefault="006F58F3" w:rsidP="00520AFD">
      <w:pPr>
        <w:pStyle w:val="ListParagraph"/>
        <w:numPr>
          <w:ilvl w:val="0"/>
          <w:numId w:val="1"/>
        </w:numPr>
        <w:rPr>
          <w:rFonts w:ascii="Arial" w:hAnsi="Arial" w:cs="Arial"/>
        </w:rPr>
      </w:pPr>
      <w:r w:rsidRPr="00DE7CCF">
        <w:rPr>
          <w:rFonts w:ascii="Arial" w:hAnsi="Arial" w:cs="Arial"/>
        </w:rPr>
        <w:t xml:space="preserve">The assessment for this unit of competency consists of </w:t>
      </w:r>
      <w:r w:rsidR="00824A76" w:rsidRPr="00DE7CCF">
        <w:rPr>
          <w:rFonts w:ascii="Arial" w:hAnsi="Arial" w:cs="Arial"/>
        </w:rPr>
        <w:t>the following:</w:t>
      </w:r>
    </w:p>
    <w:p w:rsidR="006F58F3" w:rsidRPr="00DE7CCF" w:rsidRDefault="00824A76" w:rsidP="00520AFD">
      <w:pPr>
        <w:pStyle w:val="ListParagraph"/>
        <w:numPr>
          <w:ilvl w:val="1"/>
          <w:numId w:val="1"/>
        </w:numPr>
        <w:rPr>
          <w:rFonts w:ascii="Arial" w:hAnsi="Arial" w:cs="Arial"/>
        </w:rPr>
      </w:pPr>
      <w:r w:rsidRPr="00DE7CCF">
        <w:rPr>
          <w:rFonts w:ascii="Arial" w:hAnsi="Arial" w:cs="Arial"/>
          <w:b/>
        </w:rPr>
        <w:t>A</w:t>
      </w:r>
      <w:r w:rsidR="006F58F3" w:rsidRPr="00DE7CCF">
        <w:rPr>
          <w:rFonts w:ascii="Arial" w:hAnsi="Arial" w:cs="Arial"/>
          <w:b/>
        </w:rPr>
        <w:t xml:space="preserve"> series of activities</w:t>
      </w:r>
      <w:r w:rsidRPr="00DE7CCF">
        <w:rPr>
          <w:rFonts w:ascii="Arial" w:hAnsi="Arial" w:cs="Arial"/>
          <w:b/>
        </w:rPr>
        <w:t>:</w:t>
      </w:r>
      <w:r w:rsidRPr="00DE7CCF">
        <w:rPr>
          <w:rFonts w:ascii="Arial" w:hAnsi="Arial" w:cs="Arial"/>
        </w:rPr>
        <w:t xml:space="preserve"> </w:t>
      </w:r>
      <w:r w:rsidR="006F58F3" w:rsidRPr="00DE7CCF">
        <w:rPr>
          <w:rFonts w:ascii="Arial" w:hAnsi="Arial" w:cs="Arial"/>
        </w:rPr>
        <w:t>Some of these activities will require you to provide a response within this document, others will require you to gather evidence to demonst</w:t>
      </w:r>
      <w:r w:rsidRPr="00DE7CCF">
        <w:rPr>
          <w:rFonts w:ascii="Arial" w:hAnsi="Arial" w:cs="Arial"/>
        </w:rPr>
        <w:t>rate your knowledge and skills (overview below)</w:t>
      </w:r>
      <w:r w:rsidR="00DA0B6F">
        <w:rPr>
          <w:rFonts w:ascii="Arial" w:hAnsi="Arial" w:cs="Arial"/>
        </w:rPr>
        <w:t>.</w:t>
      </w:r>
    </w:p>
    <w:p w:rsidR="00824A76" w:rsidRDefault="004E3B34" w:rsidP="00520AFD">
      <w:pPr>
        <w:pStyle w:val="ListParagraph"/>
        <w:numPr>
          <w:ilvl w:val="1"/>
          <w:numId w:val="1"/>
        </w:numPr>
        <w:rPr>
          <w:rFonts w:ascii="Arial" w:hAnsi="Arial" w:cs="Arial"/>
        </w:rPr>
      </w:pPr>
      <w:r w:rsidRPr="00DE7CCF">
        <w:rPr>
          <w:rFonts w:ascii="Arial" w:hAnsi="Arial" w:cs="Arial"/>
          <w:b/>
        </w:rPr>
        <w:t>Q</w:t>
      </w:r>
      <w:r w:rsidR="000A6F1B" w:rsidRPr="00DE7CCF">
        <w:rPr>
          <w:rFonts w:ascii="Arial" w:hAnsi="Arial" w:cs="Arial"/>
          <w:b/>
        </w:rPr>
        <w:t>uiz:</w:t>
      </w:r>
      <w:r w:rsidR="00824A76" w:rsidRPr="00DE7CCF">
        <w:rPr>
          <w:rFonts w:ascii="Arial" w:hAnsi="Arial" w:cs="Arial"/>
          <w:b/>
        </w:rPr>
        <w:t xml:space="preserve"> </w:t>
      </w:r>
      <w:r w:rsidR="000A6F1B" w:rsidRPr="00DE7CCF">
        <w:rPr>
          <w:rFonts w:ascii="Arial" w:hAnsi="Arial" w:cs="Arial"/>
        </w:rPr>
        <w:t xml:space="preserve">You will be required to complete a series of questions to demonstrate your knowledge and skills. </w:t>
      </w:r>
    </w:p>
    <w:p w:rsidR="00DA0B6F" w:rsidRPr="00DE7CCF" w:rsidRDefault="00DA0B6F" w:rsidP="00520AFD">
      <w:pPr>
        <w:pStyle w:val="ListParagraph"/>
        <w:numPr>
          <w:ilvl w:val="1"/>
          <w:numId w:val="1"/>
        </w:numPr>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6F58F3" w:rsidRPr="00DE7CCF" w:rsidRDefault="006F58F3" w:rsidP="00520AFD">
      <w:pPr>
        <w:pStyle w:val="ListParagraph"/>
        <w:numPr>
          <w:ilvl w:val="0"/>
          <w:numId w:val="1"/>
        </w:numPr>
        <w:rPr>
          <w:rFonts w:ascii="Arial" w:hAnsi="Arial" w:cs="Arial"/>
        </w:rPr>
      </w:pPr>
      <w:r w:rsidRPr="00DE7CC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DE7CCF" w:rsidRDefault="00A01119" w:rsidP="00520AFD">
      <w:pPr>
        <w:pStyle w:val="ListParagraph"/>
        <w:numPr>
          <w:ilvl w:val="0"/>
          <w:numId w:val="1"/>
        </w:numPr>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rsidR="006F58F3" w:rsidRPr="00DE7CCF" w:rsidRDefault="006F58F3" w:rsidP="00520AFD">
      <w:pPr>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DE7CCF" w:rsidTr="007C28A1">
        <w:tc>
          <w:tcPr>
            <w:tcW w:w="4624" w:type="dxa"/>
            <w:shd w:val="clear" w:color="auto" w:fill="232F84"/>
          </w:tcPr>
          <w:p w:rsidR="0073355C" w:rsidRPr="00DE7CCF" w:rsidRDefault="0073355C" w:rsidP="00520AFD">
            <w:pPr>
              <w:rPr>
                <w:rFonts w:ascii="Arial" w:hAnsi="Arial" w:cs="Arial"/>
                <w:b/>
              </w:rPr>
            </w:pPr>
            <w:r w:rsidRPr="00DE7CCF">
              <w:rPr>
                <w:rFonts w:ascii="Arial" w:hAnsi="Arial" w:cs="Arial"/>
                <w:b/>
              </w:rPr>
              <w:t>ACTIVITY OVERVIEW</w:t>
            </w:r>
          </w:p>
        </w:tc>
        <w:tc>
          <w:tcPr>
            <w:tcW w:w="4625" w:type="dxa"/>
            <w:shd w:val="clear" w:color="auto" w:fill="232F84"/>
          </w:tcPr>
          <w:p w:rsidR="0073355C" w:rsidRPr="00DE7CCF" w:rsidRDefault="0073355C" w:rsidP="00520AFD">
            <w:pPr>
              <w:rPr>
                <w:rFonts w:ascii="Arial" w:hAnsi="Arial" w:cs="Arial"/>
                <w:b/>
              </w:rPr>
            </w:pPr>
            <w:r w:rsidRPr="00DE7CCF">
              <w:rPr>
                <w:rFonts w:ascii="Arial" w:hAnsi="Arial" w:cs="Arial"/>
                <w:b/>
              </w:rPr>
              <w:t>REQUIRED FOR SUBMISSION</w:t>
            </w:r>
          </w:p>
        </w:tc>
      </w:tr>
      <w:tr w:rsidR="0073355C" w:rsidRPr="00DE7CCF" w:rsidTr="00286643">
        <w:trPr>
          <w:trHeight w:val="102"/>
        </w:trPr>
        <w:tc>
          <w:tcPr>
            <w:tcW w:w="4624" w:type="dxa"/>
            <w:shd w:val="clear" w:color="auto" w:fill="A1D7E1"/>
          </w:tcPr>
          <w:p w:rsidR="0073355C" w:rsidRPr="00DE7CCF" w:rsidRDefault="0073355C" w:rsidP="00520AFD">
            <w:pPr>
              <w:pStyle w:val="ListParagraph"/>
              <w:numPr>
                <w:ilvl w:val="0"/>
                <w:numId w:val="18"/>
              </w:numPr>
              <w:ind w:left="426"/>
              <w:rPr>
                <w:rFonts w:ascii="Arial" w:hAnsi="Arial" w:cs="Arial"/>
              </w:rPr>
            </w:pPr>
            <w:r w:rsidRPr="00DE7CCF">
              <w:rPr>
                <w:rFonts w:ascii="Arial" w:hAnsi="Arial" w:cs="Arial"/>
              </w:rPr>
              <w:t xml:space="preserve">Workplace and </w:t>
            </w:r>
            <w:r w:rsidR="00824A76" w:rsidRPr="00DE7CCF">
              <w:rPr>
                <w:rFonts w:ascii="Arial" w:hAnsi="Arial" w:cs="Arial"/>
              </w:rPr>
              <w:t>legal framework</w:t>
            </w:r>
          </w:p>
        </w:tc>
        <w:tc>
          <w:tcPr>
            <w:tcW w:w="4625" w:type="dxa"/>
            <w:shd w:val="clear" w:color="auto" w:fill="A1D7E1"/>
          </w:tcPr>
          <w:p w:rsidR="0073355C" w:rsidRPr="00DE7CCF" w:rsidRDefault="00824A76" w:rsidP="00520AFD">
            <w:pPr>
              <w:pStyle w:val="ListParagraph"/>
              <w:numPr>
                <w:ilvl w:val="0"/>
                <w:numId w:val="4"/>
              </w:numPr>
              <w:ind w:left="454"/>
              <w:rPr>
                <w:rFonts w:ascii="Arial" w:hAnsi="Arial" w:cs="Arial"/>
              </w:rPr>
            </w:pPr>
            <w:r w:rsidRPr="00DE7CCF">
              <w:rPr>
                <w:rFonts w:ascii="Arial" w:hAnsi="Arial" w:cs="Arial"/>
              </w:rPr>
              <w:t>Workbook response (below)</w:t>
            </w:r>
          </w:p>
        </w:tc>
      </w:tr>
      <w:tr w:rsidR="00430DA9" w:rsidRPr="00DE7CCF" w:rsidTr="00286643">
        <w:trPr>
          <w:trHeight w:val="70"/>
        </w:trPr>
        <w:tc>
          <w:tcPr>
            <w:tcW w:w="4624" w:type="dxa"/>
            <w:shd w:val="clear" w:color="auto" w:fill="A1D7E1"/>
          </w:tcPr>
          <w:p w:rsidR="00430DA9" w:rsidRPr="00DE7CCF" w:rsidRDefault="00430DA9" w:rsidP="00520AFD">
            <w:pPr>
              <w:pStyle w:val="ListParagraph"/>
              <w:numPr>
                <w:ilvl w:val="0"/>
                <w:numId w:val="18"/>
              </w:numPr>
              <w:ind w:left="426"/>
              <w:rPr>
                <w:rFonts w:ascii="Arial" w:hAnsi="Arial" w:cs="Arial"/>
              </w:rPr>
            </w:pPr>
            <w:r w:rsidRPr="00DE7CCF">
              <w:rPr>
                <w:rFonts w:ascii="Arial" w:hAnsi="Arial" w:cs="Arial"/>
              </w:rPr>
              <w:t>Policy, procedure</w:t>
            </w:r>
            <w:r w:rsidR="009776AB">
              <w:rPr>
                <w:rFonts w:ascii="Arial" w:hAnsi="Arial" w:cs="Arial"/>
              </w:rPr>
              <w:t>s</w:t>
            </w:r>
            <w:r w:rsidRPr="00DE7CCF">
              <w:rPr>
                <w:rFonts w:ascii="Arial" w:hAnsi="Arial" w:cs="Arial"/>
              </w:rPr>
              <w:t>, process</w:t>
            </w:r>
            <w:r w:rsidR="009776AB">
              <w:rPr>
                <w:rFonts w:ascii="Arial" w:hAnsi="Arial" w:cs="Arial"/>
              </w:rPr>
              <w:t>es</w:t>
            </w:r>
            <w:r w:rsidRPr="00DE7CCF">
              <w:rPr>
                <w:rFonts w:ascii="Arial" w:hAnsi="Arial" w:cs="Arial"/>
              </w:rPr>
              <w:t xml:space="preserve"> and system</w:t>
            </w:r>
            <w:r w:rsidR="009776AB">
              <w:rPr>
                <w:rFonts w:ascii="Arial" w:hAnsi="Arial" w:cs="Arial"/>
              </w:rPr>
              <w:t>s</w:t>
            </w:r>
          </w:p>
        </w:tc>
        <w:tc>
          <w:tcPr>
            <w:tcW w:w="4625" w:type="dxa"/>
            <w:shd w:val="clear" w:color="auto" w:fill="A1D7E1"/>
          </w:tcPr>
          <w:p w:rsidR="00430DA9" w:rsidRPr="00DE7CCF" w:rsidRDefault="00430DA9" w:rsidP="00520AFD">
            <w:pPr>
              <w:pStyle w:val="ListParagraph"/>
              <w:numPr>
                <w:ilvl w:val="0"/>
                <w:numId w:val="14"/>
              </w:numPr>
              <w:ind w:left="454"/>
              <w:rPr>
                <w:rFonts w:ascii="Arial" w:hAnsi="Arial" w:cs="Arial"/>
              </w:rPr>
            </w:pPr>
            <w:r w:rsidRPr="00DE7CCF">
              <w:rPr>
                <w:rFonts w:ascii="Arial" w:hAnsi="Arial" w:cs="Arial"/>
              </w:rPr>
              <w:t>Workbook response (below)</w:t>
            </w:r>
          </w:p>
        </w:tc>
      </w:tr>
      <w:tr w:rsidR="00430DA9" w:rsidRPr="00DE7CCF" w:rsidTr="00286643">
        <w:trPr>
          <w:trHeight w:val="273"/>
        </w:trPr>
        <w:tc>
          <w:tcPr>
            <w:tcW w:w="4624" w:type="dxa"/>
            <w:shd w:val="clear" w:color="auto" w:fill="A1D7E1"/>
          </w:tcPr>
          <w:p w:rsidR="00430DA9" w:rsidRPr="00DE7CCF" w:rsidRDefault="00014F85" w:rsidP="00520AFD">
            <w:pPr>
              <w:pStyle w:val="ListParagraph"/>
              <w:numPr>
                <w:ilvl w:val="0"/>
                <w:numId w:val="18"/>
              </w:numPr>
              <w:ind w:left="426"/>
              <w:rPr>
                <w:rFonts w:ascii="Arial" w:hAnsi="Arial" w:cs="Arial"/>
              </w:rPr>
            </w:pPr>
            <w:r w:rsidRPr="00DE7CCF">
              <w:rPr>
                <w:rFonts w:ascii="Arial" w:hAnsi="Arial" w:cs="Arial"/>
              </w:rPr>
              <w:t xml:space="preserve">Workplace </w:t>
            </w:r>
            <w:r w:rsidR="00430DA9" w:rsidRPr="00DE7CCF">
              <w:rPr>
                <w:rFonts w:ascii="Arial" w:hAnsi="Arial" w:cs="Arial"/>
              </w:rPr>
              <w:t xml:space="preserve">duties, rights and obligations </w:t>
            </w:r>
          </w:p>
        </w:tc>
        <w:tc>
          <w:tcPr>
            <w:tcW w:w="4625" w:type="dxa"/>
            <w:shd w:val="clear" w:color="auto" w:fill="A1D7E1"/>
          </w:tcPr>
          <w:p w:rsidR="00430DA9" w:rsidRPr="00DE7CCF" w:rsidRDefault="00014F85" w:rsidP="00520AFD">
            <w:pPr>
              <w:pStyle w:val="ListParagraph"/>
              <w:numPr>
                <w:ilvl w:val="0"/>
                <w:numId w:val="14"/>
              </w:numPr>
              <w:ind w:left="454"/>
              <w:rPr>
                <w:rFonts w:ascii="Arial" w:hAnsi="Arial" w:cs="Arial"/>
              </w:rPr>
            </w:pPr>
            <w:r w:rsidRPr="00DE7CCF">
              <w:rPr>
                <w:rFonts w:ascii="Arial" w:hAnsi="Arial" w:cs="Arial"/>
              </w:rPr>
              <w:t>Workbook response (below)</w:t>
            </w:r>
          </w:p>
        </w:tc>
      </w:tr>
    </w:tbl>
    <w:p w:rsidR="006F58F3" w:rsidRPr="00DE7CCF" w:rsidRDefault="006F58F3" w:rsidP="00520AFD">
      <w:pPr>
        <w:rPr>
          <w:rFonts w:ascii="Arial" w:hAnsi="Arial" w:cs="Arial"/>
        </w:rPr>
      </w:pPr>
    </w:p>
    <w:p w:rsidR="00824A76" w:rsidRPr="00DE7CCF" w:rsidRDefault="00824A76" w:rsidP="00520AFD">
      <w:pPr>
        <w:rPr>
          <w:rFonts w:ascii="Arial" w:hAnsi="Arial" w:cs="Arial"/>
        </w:rPr>
      </w:pPr>
      <w:r w:rsidRPr="00DE7CCF">
        <w:rPr>
          <w:rFonts w:ascii="Arial" w:hAnsi="Arial" w:cs="Arial"/>
        </w:rPr>
        <w:br w:type="page"/>
      </w:r>
    </w:p>
    <w:p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jc w:val="center"/>
        <w:rPr>
          <w:rFonts w:ascii="Arial" w:hAnsi="Arial" w:cs="Arial"/>
          <w:b/>
        </w:rPr>
      </w:pPr>
      <w:r w:rsidRPr="00DE7CCF">
        <w:rPr>
          <w:rFonts w:ascii="Arial" w:hAnsi="Arial" w:cs="Arial"/>
          <w:b/>
        </w:rPr>
        <w:t>ACTIVITIES</w:t>
      </w:r>
    </w:p>
    <w:p w:rsidR="0073355C" w:rsidRPr="00DE7CCF" w:rsidRDefault="0073355C" w:rsidP="00520AFD">
      <w:pPr>
        <w:rPr>
          <w:rFonts w:ascii="Arial" w:hAnsi="Arial" w:cs="Arial"/>
        </w:rPr>
      </w:pPr>
    </w:p>
    <w:p w:rsidR="000B5FA2" w:rsidRPr="00DE7CCF" w:rsidRDefault="000B5FA2" w:rsidP="00520AFD">
      <w:pPr>
        <w:rPr>
          <w:rFonts w:ascii="Arial" w:hAnsi="Arial" w:cs="Arial"/>
        </w:rPr>
      </w:pPr>
      <w:r w:rsidRPr="00DE7CCF">
        <w:rPr>
          <w:rFonts w:ascii="Arial" w:hAnsi="Arial" w:cs="Arial"/>
        </w:rPr>
        <w:t xml:space="preserve">For the following activities, name a workplace that you wish to examine. </w:t>
      </w:r>
    </w:p>
    <w:p w:rsidR="000B5FA2" w:rsidRPr="00DE7CCF" w:rsidRDefault="000B5FA2" w:rsidP="00520AFD">
      <w:pPr>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DE7CCF" w:rsidTr="00C56033">
        <w:tc>
          <w:tcPr>
            <w:tcW w:w="2292" w:type="dxa"/>
            <w:shd w:val="clear" w:color="auto" w:fill="D9D9D9" w:themeFill="background1" w:themeFillShade="D9"/>
          </w:tcPr>
          <w:p w:rsidR="000B5FA2" w:rsidRPr="00DE7CCF" w:rsidRDefault="000B5FA2" w:rsidP="00520AFD">
            <w:pPr>
              <w:rPr>
                <w:rFonts w:ascii="Arial" w:hAnsi="Arial" w:cs="Arial"/>
                <w:b/>
              </w:rPr>
            </w:pPr>
            <w:r w:rsidRPr="00DE7CCF">
              <w:rPr>
                <w:rFonts w:ascii="Arial" w:hAnsi="Arial" w:cs="Arial"/>
                <w:b/>
              </w:rPr>
              <w:t>Name of workplace</w:t>
            </w:r>
          </w:p>
        </w:tc>
        <w:permStart w:id="1322199080" w:edGrp="everyone"/>
        <w:tc>
          <w:tcPr>
            <w:tcW w:w="6943" w:type="dxa"/>
          </w:tcPr>
          <w:p w:rsidR="00BC57F0" w:rsidRPr="00BC57F0" w:rsidRDefault="00BC57F0" w:rsidP="00BC57F0">
            <w:pPr>
              <w:rPr>
                <w:rFonts w:ascii="Arial" w:hAnsi="Arial" w:cs="Arial"/>
                <w:color w:val="660099"/>
              </w:rPr>
            </w:pPr>
            <w:r>
              <w:fldChar w:fldCharType="begin"/>
            </w:r>
            <w:r>
              <w:instrText xml:space="preserve"> HYPERLINK "https://edss.com.au/" </w:instrText>
            </w:r>
            <w:r>
              <w:fldChar w:fldCharType="separate"/>
            </w:r>
            <w:r w:rsidRPr="00BC57F0">
              <w:rPr>
                <w:rFonts w:ascii="Arial" w:hAnsi="Arial" w:cs="Arial"/>
                <w:i/>
              </w:rPr>
              <w:t>EDSS — Electrical Data &amp; Security Services</w:t>
            </w:r>
          </w:p>
          <w:p w:rsidR="00BC57F0" w:rsidRDefault="00BC57F0" w:rsidP="00BC57F0">
            <w:r>
              <w:fldChar w:fldCharType="end"/>
            </w:r>
          </w:p>
          <w:permEnd w:id="1322199080"/>
          <w:p w:rsidR="000B5FA2" w:rsidRPr="00DE7CCF" w:rsidRDefault="000B5FA2" w:rsidP="00520AFD">
            <w:pPr>
              <w:rPr>
                <w:rFonts w:ascii="Arial" w:hAnsi="Arial" w:cs="Arial"/>
              </w:rPr>
            </w:pPr>
          </w:p>
        </w:tc>
      </w:tr>
    </w:tbl>
    <w:p w:rsidR="000B5FA2" w:rsidRPr="00DE7CCF" w:rsidRDefault="000B5FA2" w:rsidP="00520AFD">
      <w:pPr>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DE7CCF" w:rsidTr="00C56033">
        <w:tc>
          <w:tcPr>
            <w:tcW w:w="9235" w:type="dxa"/>
            <w:shd w:val="clear" w:color="auto" w:fill="232F84"/>
          </w:tcPr>
          <w:p w:rsidR="006F58F3" w:rsidRPr="00DE7CCF" w:rsidRDefault="006F58F3" w:rsidP="00520AFD">
            <w:pPr>
              <w:pStyle w:val="ListParagraph"/>
              <w:numPr>
                <w:ilvl w:val="0"/>
                <w:numId w:val="6"/>
              </w:numPr>
              <w:rPr>
                <w:rFonts w:ascii="Arial" w:hAnsi="Arial" w:cs="Arial"/>
                <w:b/>
              </w:rPr>
            </w:pPr>
          </w:p>
        </w:tc>
      </w:tr>
      <w:tr w:rsidR="006F58F3" w:rsidRPr="00DE7CCF" w:rsidTr="00286643">
        <w:tc>
          <w:tcPr>
            <w:tcW w:w="9235" w:type="dxa"/>
            <w:shd w:val="clear" w:color="auto" w:fill="A1D7E1"/>
          </w:tcPr>
          <w:p w:rsidR="006F58F3" w:rsidRPr="00DE7CCF" w:rsidRDefault="0073355C" w:rsidP="00520AFD">
            <w:pPr>
              <w:pStyle w:val="ListParagraph"/>
              <w:numPr>
                <w:ilvl w:val="0"/>
                <w:numId w:val="3"/>
              </w:numPr>
              <w:rPr>
                <w:rFonts w:ascii="Arial" w:hAnsi="Arial" w:cs="Arial"/>
              </w:rPr>
            </w:pPr>
            <w:r w:rsidRPr="00DE7CCF">
              <w:rPr>
                <w:rFonts w:ascii="Arial" w:hAnsi="Arial" w:cs="Arial"/>
              </w:rPr>
              <w:t>Identify current legislation and related documentation that will be relevant to</w:t>
            </w:r>
            <w:r w:rsidR="00C56033" w:rsidRPr="00DE7CCF">
              <w:rPr>
                <w:rFonts w:ascii="Arial" w:hAnsi="Arial" w:cs="Arial"/>
              </w:rPr>
              <w:t xml:space="preserve"> your chosen</w:t>
            </w:r>
            <w:r w:rsidRPr="00DE7CCF">
              <w:rPr>
                <w:rFonts w:ascii="Arial" w:hAnsi="Arial" w:cs="Arial"/>
              </w:rPr>
              <w:t xml:space="preserve"> workplace, </w:t>
            </w:r>
            <w:r w:rsidR="00824A76" w:rsidRPr="00DE7CCF">
              <w:rPr>
                <w:rFonts w:ascii="Arial" w:hAnsi="Arial" w:cs="Arial"/>
              </w:rPr>
              <w:t>and where such documentation can be found</w:t>
            </w:r>
            <w:r w:rsidRPr="00DE7CCF">
              <w:rPr>
                <w:rFonts w:ascii="Arial" w:hAnsi="Arial" w:cs="Arial"/>
              </w:rPr>
              <w:t xml:space="preserve">. </w:t>
            </w:r>
          </w:p>
          <w:p w:rsidR="00C8100D" w:rsidRPr="00DE7CCF" w:rsidRDefault="00824A76" w:rsidP="00520AFD">
            <w:pPr>
              <w:pStyle w:val="ListParagraph"/>
              <w:numPr>
                <w:ilvl w:val="0"/>
                <w:numId w:val="3"/>
              </w:numPr>
              <w:rPr>
                <w:rFonts w:ascii="Arial" w:hAnsi="Arial" w:cs="Arial"/>
              </w:rPr>
            </w:pPr>
            <w:r w:rsidRPr="00DE7CCF">
              <w:rPr>
                <w:rFonts w:ascii="Arial" w:hAnsi="Arial" w:cs="Arial"/>
              </w:rPr>
              <w:t xml:space="preserve">For each document identified, </w:t>
            </w:r>
            <w:r w:rsidR="009776AB">
              <w:rPr>
                <w:rFonts w:ascii="Arial" w:hAnsi="Arial" w:cs="Arial"/>
              </w:rPr>
              <w:t>outline</w:t>
            </w:r>
            <w:r w:rsidRPr="00DE7CCF">
              <w:rPr>
                <w:rFonts w:ascii="Arial" w:hAnsi="Arial" w:cs="Arial"/>
              </w:rPr>
              <w:t xml:space="preserve"> one </w:t>
            </w:r>
            <w:r w:rsidR="009776AB">
              <w:rPr>
                <w:rFonts w:ascii="Arial" w:hAnsi="Arial" w:cs="Arial"/>
              </w:rPr>
              <w:t xml:space="preserve">(1) </w:t>
            </w:r>
            <w:r w:rsidR="00DA0B6F">
              <w:rPr>
                <w:rFonts w:ascii="Arial" w:hAnsi="Arial" w:cs="Arial"/>
              </w:rPr>
              <w:t xml:space="preserve">excerpt or </w:t>
            </w:r>
            <w:r w:rsidRPr="00DE7CCF">
              <w:rPr>
                <w:rFonts w:ascii="Arial" w:hAnsi="Arial" w:cs="Arial"/>
              </w:rPr>
              <w:t xml:space="preserve">requirement that it specifies for </w:t>
            </w:r>
            <w:r w:rsidR="009776AB">
              <w:rPr>
                <w:rFonts w:ascii="Arial" w:hAnsi="Arial" w:cs="Arial"/>
              </w:rPr>
              <w:t>your</w:t>
            </w:r>
            <w:r w:rsidRPr="00DE7CCF">
              <w:rPr>
                <w:rFonts w:ascii="Arial" w:hAnsi="Arial" w:cs="Arial"/>
              </w:rPr>
              <w:t xml:space="preserve"> chosen workplace</w:t>
            </w:r>
            <w:r w:rsidR="00C8100D" w:rsidRPr="00DE7CCF">
              <w:rPr>
                <w:rFonts w:ascii="Arial" w:hAnsi="Arial" w:cs="Arial"/>
              </w:rPr>
              <w:t>.</w:t>
            </w:r>
          </w:p>
        </w:tc>
      </w:tr>
    </w:tbl>
    <w:p w:rsidR="00824A76" w:rsidRDefault="00824A76" w:rsidP="00520AFD">
      <w:pPr>
        <w:rPr>
          <w:rFonts w:ascii="Arial" w:hAnsi="Arial" w:cs="Arial"/>
        </w:rPr>
      </w:pPr>
    </w:p>
    <w:p w:rsidR="00DA0B6F" w:rsidRPr="00DA0B6F" w:rsidRDefault="00DA0B6F" w:rsidP="00520AFD">
      <w:pPr>
        <w:rPr>
          <w:rFonts w:ascii="Arial" w:hAnsi="Arial" w:cs="Arial"/>
          <w:b/>
          <w:i/>
        </w:rPr>
      </w:pPr>
      <w:r w:rsidRPr="00DA0B6F">
        <w:rPr>
          <w:rFonts w:ascii="Arial" w:hAnsi="Arial" w:cs="Arial"/>
          <w:b/>
          <w:i/>
        </w:rPr>
        <w:t>Example:</w:t>
      </w:r>
    </w:p>
    <w:tbl>
      <w:tblPr>
        <w:tblStyle w:val="TableGrid"/>
        <w:tblW w:w="0" w:type="auto"/>
        <w:tblLook w:val="04A0" w:firstRow="1" w:lastRow="0" w:firstColumn="1" w:lastColumn="0" w:noHBand="0" w:noVBand="1"/>
      </w:tblPr>
      <w:tblGrid>
        <w:gridCol w:w="9242"/>
      </w:tblGrid>
      <w:tr w:rsidR="00DA0B6F" w:rsidTr="00DA0B6F">
        <w:tc>
          <w:tcPr>
            <w:tcW w:w="9242" w:type="dxa"/>
            <w:shd w:val="clear" w:color="auto" w:fill="D9D9D9" w:themeFill="background1" w:themeFillShade="D9"/>
          </w:tcPr>
          <w:p w:rsidR="00DA0B6F" w:rsidRDefault="00DA0B6F" w:rsidP="00520AFD">
            <w:pPr>
              <w:rPr>
                <w:rFonts w:ascii="Arial" w:hAnsi="Arial" w:cs="Arial"/>
              </w:rPr>
            </w:pPr>
            <w:r w:rsidRPr="00DA0B6F">
              <w:rPr>
                <w:rFonts w:ascii="Arial" w:hAnsi="Arial" w:cs="Arial"/>
                <w:b/>
              </w:rPr>
              <w:t xml:space="preserve">Name and location of </w:t>
            </w:r>
            <w:r>
              <w:rPr>
                <w:rFonts w:ascii="Arial" w:hAnsi="Arial" w:cs="Arial"/>
                <w:b/>
              </w:rPr>
              <w:t xml:space="preserve">Legislation (Commonwealth or State)  </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 xml:space="preserve">Work Health and Safety Act 2011 (Qld) found at </w:t>
            </w:r>
            <w:hyperlink r:id="rId13" w:history="1">
              <w:r w:rsidRPr="00DA0B6F">
                <w:rPr>
                  <w:rStyle w:val="Hyperlink"/>
                  <w:rFonts w:ascii="Arial" w:hAnsi="Arial" w:cs="Arial"/>
                  <w:i/>
                </w:rPr>
                <w:t>www.legislation.qld.gov.au</w:t>
              </w:r>
            </w:hyperlink>
          </w:p>
        </w:tc>
      </w:tr>
      <w:tr w:rsidR="00DA0B6F" w:rsidTr="00DA0B6F">
        <w:tc>
          <w:tcPr>
            <w:tcW w:w="9242" w:type="dxa"/>
            <w:shd w:val="clear" w:color="auto" w:fill="D9D9D9" w:themeFill="background1" w:themeFillShade="D9"/>
          </w:tcPr>
          <w:p w:rsidR="00DA0B6F" w:rsidRPr="00DA0B6F" w:rsidRDefault="00DA0B6F" w:rsidP="00520AFD">
            <w:pPr>
              <w:rPr>
                <w:rFonts w:ascii="Arial" w:hAnsi="Arial" w:cs="Arial"/>
                <w:b/>
              </w:rPr>
            </w:pPr>
            <w:r w:rsidRPr="00DA0B6F">
              <w:rPr>
                <w:rFonts w:ascii="Arial" w:hAnsi="Arial" w:cs="Arial"/>
                <w:b/>
              </w:rPr>
              <w:t>Relevant excerpt/requirement for chosen workplace</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Section 19: A person conducting a business or undertaking must ensure, so far as is reasonably practicable, the health and safety of workers</w:t>
            </w:r>
            <w:r>
              <w:rPr>
                <w:rFonts w:ascii="Arial" w:hAnsi="Arial" w:cs="Arial"/>
                <w:i/>
              </w:rPr>
              <w:t>.</w:t>
            </w:r>
          </w:p>
        </w:tc>
      </w:tr>
    </w:tbl>
    <w:p w:rsidR="00DA0B6F" w:rsidRDefault="00DA0B6F" w:rsidP="00520AFD">
      <w:pPr>
        <w:rPr>
          <w:rFonts w:ascii="Arial" w:hAnsi="Arial" w:cs="Arial"/>
        </w:rPr>
      </w:pPr>
    </w:p>
    <w:p w:rsidR="00DA0B6F" w:rsidRPr="00DA0B6F" w:rsidRDefault="00DA0B6F" w:rsidP="00520AFD">
      <w:pPr>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rsidTr="005B20C9">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Legislation (Commonwealth or State)</w:t>
            </w:r>
            <w:r w:rsidRPr="00DA0B6F">
              <w:rPr>
                <w:rFonts w:ascii="Arial" w:hAnsi="Arial" w:cs="Arial"/>
                <w:b/>
              </w:rPr>
              <w:t xml:space="preserve"> </w:t>
            </w:r>
          </w:p>
        </w:tc>
      </w:tr>
      <w:tr w:rsidR="00DA0B6F" w:rsidRPr="00DA0B6F" w:rsidTr="00DA0B6F">
        <w:trPr>
          <w:trHeight w:val="567"/>
        </w:trPr>
        <w:tc>
          <w:tcPr>
            <w:tcW w:w="9242" w:type="dxa"/>
          </w:tcPr>
          <w:p w:rsidR="00FB299D" w:rsidRDefault="00FB299D" w:rsidP="00FB299D">
            <w:permStart w:id="1336553349" w:edGrp="everyone"/>
            <w:r w:rsidRPr="00FB299D">
              <w:t>Electrical Safety Act 2002 (Qld) found at https://www.legislation.qld.gov.au/view/pdf/inforce/current/act-2002-042</w:t>
            </w:r>
          </w:p>
          <w:permEnd w:id="1336553349"/>
          <w:p w:rsidR="00DA0B6F" w:rsidRPr="00DA0B6F" w:rsidRDefault="00DA0B6F" w:rsidP="00A45C65">
            <w:pPr>
              <w:keepNext/>
              <w:rPr>
                <w:rFonts w:ascii="Arial" w:hAnsi="Arial" w:cs="Arial"/>
              </w:rPr>
            </w:pPr>
          </w:p>
        </w:tc>
      </w:tr>
      <w:tr w:rsidR="00DA0B6F" w:rsidRPr="00DA0B6F" w:rsidTr="005B20C9">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 xml:space="preserve">Relevant </w:t>
            </w:r>
            <w:r>
              <w:rPr>
                <w:rFonts w:ascii="Arial" w:hAnsi="Arial" w:cs="Arial"/>
                <w:b/>
              </w:rPr>
              <w:t>excerpt/requirement</w:t>
            </w:r>
            <w:r w:rsidRPr="00DA0B6F">
              <w:rPr>
                <w:rFonts w:ascii="Arial" w:hAnsi="Arial" w:cs="Arial"/>
                <w:b/>
              </w:rPr>
              <w:t xml:space="preserve"> for chosen workplace</w:t>
            </w:r>
          </w:p>
        </w:tc>
      </w:tr>
      <w:tr w:rsidR="00DA0B6F" w:rsidRPr="00DA0B6F" w:rsidTr="000E4532">
        <w:trPr>
          <w:trHeight w:val="850"/>
        </w:trPr>
        <w:tc>
          <w:tcPr>
            <w:tcW w:w="9242" w:type="dxa"/>
          </w:tcPr>
          <w:p w:rsidR="00FB299D" w:rsidRPr="00077A50" w:rsidRDefault="00FB299D" w:rsidP="00FB299D">
            <w:pPr>
              <w:pStyle w:val="NormalWeb"/>
              <w:spacing w:before="0" w:beforeAutospacing="0" w:after="0" w:afterAutospacing="0"/>
              <w:textAlignment w:val="baseline"/>
              <w:rPr>
                <w:rFonts w:ascii="Arial" w:hAnsi="Arial" w:cs="Arial"/>
                <w:color w:val="000000"/>
                <w:sz w:val="22"/>
                <w:szCs w:val="22"/>
              </w:rPr>
            </w:pPr>
            <w:permStart w:id="37421278" w:edGrp="everyone"/>
            <w:r w:rsidRPr="00077A50">
              <w:rPr>
                <w:rFonts w:ascii="Arial" w:hAnsi="Arial" w:cs="Arial"/>
                <w:bCs/>
                <w:color w:val="000000"/>
                <w:sz w:val="22"/>
                <w:szCs w:val="22"/>
                <w:bdr w:val="none" w:sz="0" w:space="0" w:color="auto" w:frame="1"/>
              </w:rPr>
              <w:t>Division 2 - Duties of Care</w:t>
            </w:r>
          </w:p>
          <w:p w:rsidR="00FB299D" w:rsidRPr="00077A50" w:rsidRDefault="00FB299D" w:rsidP="00FB299D">
            <w:pPr>
              <w:pStyle w:val="NormalWeb"/>
              <w:spacing w:before="0" w:beforeAutospacing="0" w:after="0" w:afterAutospacing="0"/>
              <w:textAlignment w:val="baseline"/>
              <w:rPr>
                <w:rFonts w:ascii="Arial" w:hAnsi="Arial" w:cs="Arial"/>
                <w:color w:val="000000"/>
                <w:sz w:val="22"/>
                <w:szCs w:val="22"/>
              </w:rPr>
            </w:pPr>
            <w:r w:rsidRPr="00077A50">
              <w:rPr>
                <w:rFonts w:ascii="Arial" w:hAnsi="Arial" w:cs="Arial"/>
                <w:bCs/>
                <w:color w:val="000000"/>
                <w:sz w:val="22"/>
                <w:szCs w:val="22"/>
                <w:bdr w:val="none" w:sz="0" w:space="0" w:color="auto" w:frame="1"/>
              </w:rPr>
              <w:t>29 - Duty of electricity entity</w:t>
            </w:r>
          </w:p>
          <w:p w:rsidR="00FB299D" w:rsidRPr="00077A50" w:rsidRDefault="00FB299D" w:rsidP="00FB299D">
            <w:pPr>
              <w:pStyle w:val="NormalWeb"/>
              <w:numPr>
                <w:ilvl w:val="0"/>
                <w:numId w:val="25"/>
              </w:numPr>
              <w:spacing w:before="0" w:beforeAutospacing="0" w:after="0" w:afterAutospacing="0"/>
              <w:textAlignment w:val="baseline"/>
              <w:rPr>
                <w:rFonts w:ascii="Arial" w:hAnsi="Arial" w:cs="Arial"/>
                <w:color w:val="000000"/>
                <w:sz w:val="22"/>
                <w:szCs w:val="22"/>
              </w:rPr>
            </w:pPr>
            <w:r w:rsidRPr="00077A50">
              <w:rPr>
                <w:rFonts w:ascii="Arial" w:hAnsi="Arial" w:cs="Arial"/>
                <w:color w:val="000000"/>
                <w:sz w:val="22"/>
                <w:szCs w:val="22"/>
                <w:bdr w:val="none" w:sz="0" w:space="0" w:color="auto" w:frame="1"/>
              </w:rPr>
              <w:t>(1)  An electricity entity has a duty to ensure that its works—</w:t>
            </w:r>
          </w:p>
          <w:p w:rsidR="00FB299D" w:rsidRPr="00077A50" w:rsidRDefault="00FB299D" w:rsidP="00FB299D">
            <w:pPr>
              <w:pStyle w:val="NormalWeb"/>
              <w:numPr>
                <w:ilvl w:val="1"/>
                <w:numId w:val="25"/>
              </w:numPr>
              <w:spacing w:before="0" w:beforeAutospacing="0" w:after="0" w:afterAutospacing="0"/>
              <w:textAlignment w:val="baseline"/>
              <w:rPr>
                <w:rFonts w:ascii="Arial" w:hAnsi="Arial" w:cs="Arial"/>
                <w:color w:val="000000"/>
                <w:sz w:val="22"/>
                <w:szCs w:val="22"/>
              </w:rPr>
            </w:pPr>
            <w:r w:rsidRPr="00077A50">
              <w:rPr>
                <w:rFonts w:ascii="Arial" w:hAnsi="Arial" w:cs="Arial"/>
                <w:color w:val="000000"/>
                <w:sz w:val="22"/>
                <w:szCs w:val="22"/>
                <w:bdr w:val="none" w:sz="0" w:space="0" w:color="auto" w:frame="1"/>
              </w:rPr>
              <w:t>(a)  are electrically safe; and</w:t>
            </w:r>
          </w:p>
          <w:p w:rsidR="00FB299D" w:rsidRPr="00077A50" w:rsidRDefault="00FB299D" w:rsidP="00FB299D">
            <w:pPr>
              <w:pStyle w:val="NormalWeb"/>
              <w:numPr>
                <w:ilvl w:val="1"/>
                <w:numId w:val="25"/>
              </w:numPr>
              <w:spacing w:before="0" w:beforeAutospacing="0" w:after="0" w:afterAutospacing="0"/>
              <w:textAlignment w:val="baseline"/>
              <w:rPr>
                <w:rFonts w:ascii="Arial" w:hAnsi="Arial" w:cs="Arial"/>
                <w:color w:val="000000"/>
                <w:sz w:val="22"/>
                <w:szCs w:val="22"/>
              </w:rPr>
            </w:pPr>
            <w:r w:rsidRPr="00077A50">
              <w:rPr>
                <w:rFonts w:ascii="Arial" w:hAnsi="Arial" w:cs="Arial"/>
                <w:color w:val="000000"/>
                <w:sz w:val="22"/>
                <w:szCs w:val="22"/>
                <w:bdr w:val="none" w:sz="0" w:space="0" w:color="auto" w:frame="1"/>
              </w:rPr>
              <w:t>(b)  are operated in a way that is electrically safe.</w:t>
            </w:r>
          </w:p>
          <w:p w:rsidR="00FB299D" w:rsidRPr="00077A50" w:rsidRDefault="00FB299D" w:rsidP="00FB299D">
            <w:pPr>
              <w:pStyle w:val="NormalWeb"/>
              <w:numPr>
                <w:ilvl w:val="0"/>
                <w:numId w:val="25"/>
              </w:numPr>
              <w:spacing w:before="0" w:beforeAutospacing="0" w:after="0" w:afterAutospacing="0"/>
              <w:textAlignment w:val="baseline"/>
              <w:rPr>
                <w:rFonts w:ascii="Arial" w:hAnsi="Arial" w:cs="Arial"/>
                <w:color w:val="000000"/>
                <w:sz w:val="22"/>
                <w:szCs w:val="22"/>
              </w:rPr>
            </w:pPr>
            <w:r w:rsidRPr="00077A50">
              <w:rPr>
                <w:rFonts w:ascii="Arial" w:hAnsi="Arial" w:cs="Arial"/>
                <w:color w:val="000000"/>
                <w:sz w:val="22"/>
                <w:szCs w:val="22"/>
                <w:bdr w:val="none" w:sz="0" w:space="0" w:color="auto" w:frame="1"/>
              </w:rPr>
              <w:t>(2)  Without limiting subsection(1), the duty includes the requirement that the electricity entity inspect, test and maintain the works.</w:t>
            </w:r>
          </w:p>
          <w:permEnd w:id="37421278"/>
          <w:p w:rsidR="00DA0B6F" w:rsidRPr="00DA0B6F" w:rsidRDefault="00DA0B6F" w:rsidP="00A45C65">
            <w:pPr>
              <w:rPr>
                <w:rFonts w:ascii="Arial" w:hAnsi="Arial" w:cs="Arial"/>
              </w:rPr>
            </w:pPr>
          </w:p>
        </w:tc>
      </w:tr>
    </w:tbl>
    <w:p w:rsidR="00DA0B6F" w:rsidRPr="00DA0B6F" w:rsidRDefault="00DA0B6F" w:rsidP="00520AFD">
      <w:pPr>
        <w:rPr>
          <w:rFonts w:ascii="Arial" w:hAnsi="Arial" w:cs="Arial"/>
        </w:rPr>
      </w:pPr>
    </w:p>
    <w:p w:rsidR="00DA0B6F" w:rsidRPr="00DA0B6F" w:rsidRDefault="00DA0B6F" w:rsidP="00520AFD">
      <w:pPr>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rsidTr="005B20C9">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 xml:space="preserve">Regulation </w:t>
            </w:r>
          </w:p>
        </w:tc>
      </w:tr>
      <w:tr w:rsidR="00DA0B6F" w:rsidRPr="00DA0B6F" w:rsidTr="00DA0B6F">
        <w:trPr>
          <w:trHeight w:val="567"/>
        </w:trPr>
        <w:tc>
          <w:tcPr>
            <w:tcW w:w="9242" w:type="dxa"/>
          </w:tcPr>
          <w:p w:rsidR="00DA0B6F" w:rsidRPr="00DA0B6F" w:rsidRDefault="00EC0BCB" w:rsidP="00A45C65">
            <w:pPr>
              <w:keepNext/>
              <w:rPr>
                <w:rFonts w:ascii="Arial" w:hAnsi="Arial" w:cs="Arial"/>
              </w:rPr>
            </w:pPr>
            <w:permStart w:id="748696573" w:edGrp="everyone"/>
            <w:r w:rsidRPr="00EC0BCB">
              <w:rPr>
                <w:rFonts w:ascii="Arial" w:hAnsi="Arial" w:cs="Arial"/>
              </w:rPr>
              <w:t>Electrical Safety Regulation 2013 found at https://www.legislation.qld.gov.au/view/html/inforce/current/sl-2013-0213</w:t>
            </w:r>
            <w:permEnd w:id="748696573"/>
          </w:p>
        </w:tc>
      </w:tr>
      <w:tr w:rsidR="00DA0B6F" w:rsidRPr="00DA0B6F" w:rsidTr="005B20C9">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EC0BCB" w:rsidRPr="0081257B" w:rsidRDefault="00EC0BCB" w:rsidP="00EC0BCB">
            <w:pPr>
              <w:pStyle w:val="NormalWeb"/>
              <w:spacing w:before="0" w:beforeAutospacing="0" w:after="0" w:afterAutospacing="0"/>
              <w:textAlignment w:val="baseline"/>
              <w:rPr>
                <w:rFonts w:ascii="Arial" w:hAnsi="Arial" w:cs="Arial"/>
                <w:color w:val="000000"/>
              </w:rPr>
            </w:pPr>
            <w:permStart w:id="1719941502" w:edGrp="everyone"/>
            <w:r w:rsidRPr="0081257B">
              <w:rPr>
                <w:rFonts w:ascii="Arial" w:hAnsi="Arial" w:cs="Arial"/>
                <w:bCs/>
                <w:color w:val="000000"/>
                <w:bdr w:val="none" w:sz="0" w:space="0" w:color="auto" w:frame="1"/>
              </w:rPr>
              <w:t>Part 3 Division 1</w:t>
            </w:r>
          </w:p>
          <w:p w:rsidR="00EC0BCB" w:rsidRPr="0081257B" w:rsidRDefault="00EC0BCB" w:rsidP="00EC0BCB">
            <w:pPr>
              <w:pStyle w:val="NormalWeb"/>
              <w:spacing w:before="0" w:beforeAutospacing="0" w:after="0" w:afterAutospacing="0"/>
              <w:textAlignment w:val="baseline"/>
              <w:rPr>
                <w:rFonts w:ascii="Arial" w:hAnsi="Arial" w:cs="Arial"/>
                <w:color w:val="000000"/>
              </w:rPr>
            </w:pPr>
            <w:r w:rsidRPr="0081257B">
              <w:rPr>
                <w:rFonts w:ascii="Arial" w:hAnsi="Arial" w:cs="Arial"/>
                <w:bCs/>
                <w:color w:val="000000"/>
                <w:bdr w:val="none" w:sz="0" w:space="0" w:color="auto" w:frame="1"/>
              </w:rPr>
              <w:t>Electrical work</w:t>
            </w:r>
          </w:p>
          <w:p w:rsidR="00EC0BCB" w:rsidRPr="0081257B" w:rsidRDefault="00EC0BCB" w:rsidP="00EC0BCB">
            <w:pPr>
              <w:pStyle w:val="NormalWeb"/>
              <w:spacing w:before="0" w:beforeAutospacing="0" w:after="0" w:afterAutospacing="0"/>
              <w:textAlignment w:val="baseline"/>
              <w:rPr>
                <w:rFonts w:ascii="Arial" w:hAnsi="Arial" w:cs="Arial"/>
                <w:color w:val="000000"/>
              </w:rPr>
            </w:pPr>
            <w:r w:rsidRPr="0081257B">
              <w:rPr>
                <w:rFonts w:ascii="Arial" w:hAnsi="Arial" w:cs="Arial"/>
                <w:bCs/>
                <w:color w:val="000000"/>
                <w:bdr w:val="none" w:sz="0" w:space="0" w:color="auto" w:frame="1"/>
              </w:rPr>
              <w:t>Electrical work on energised electrical equipment</w:t>
            </w:r>
          </w:p>
          <w:p w:rsidR="00EC0BCB" w:rsidRPr="0081257B" w:rsidRDefault="00EC0BCB" w:rsidP="00EC0BCB">
            <w:pPr>
              <w:pStyle w:val="NormalWeb"/>
              <w:spacing w:before="0" w:beforeAutospacing="0" w:after="0" w:afterAutospacing="0"/>
              <w:ind w:left="720"/>
              <w:textAlignment w:val="baseline"/>
              <w:rPr>
                <w:rFonts w:ascii="Arial" w:hAnsi="Arial" w:cs="Arial"/>
                <w:color w:val="000000"/>
              </w:rPr>
            </w:pPr>
            <w:r w:rsidRPr="0081257B">
              <w:rPr>
                <w:rFonts w:ascii="Arial" w:hAnsi="Arial" w:cs="Arial"/>
                <w:bCs/>
                <w:color w:val="000000"/>
                <w:bdr w:val="none" w:sz="0" w:space="0" w:color="auto" w:frame="1"/>
              </w:rPr>
              <w:t>14  Electrical work on energised electrical equipment is prohibited</w:t>
            </w:r>
          </w:p>
          <w:p w:rsidR="00EC0BCB" w:rsidRPr="0081257B" w:rsidRDefault="00EC0BCB" w:rsidP="00CB3739">
            <w:pPr>
              <w:pStyle w:val="NormalWeb"/>
              <w:spacing w:before="0" w:beforeAutospacing="0" w:after="0" w:afterAutospacing="0"/>
              <w:ind w:left="720"/>
              <w:textAlignment w:val="baseline"/>
              <w:rPr>
                <w:rFonts w:ascii="Arial" w:hAnsi="Arial" w:cs="Arial"/>
                <w:color w:val="000000"/>
                <w:sz w:val="23"/>
                <w:szCs w:val="23"/>
              </w:rPr>
            </w:pPr>
            <w:r w:rsidRPr="0081257B">
              <w:rPr>
                <w:rFonts w:ascii="Arial" w:hAnsi="Arial" w:cs="Arial"/>
                <w:color w:val="000000"/>
                <w:bdr w:val="none" w:sz="0" w:space="0" w:color="auto" w:frame="1"/>
              </w:rPr>
              <w:t>Subject to this division, a person conducting a business or undertaking must ensure that electrical work is not carried out on electrical equipment while the equipment is energised.</w:t>
            </w:r>
          </w:p>
          <w:permEnd w:id="1719941502"/>
          <w:p w:rsidR="00DA0B6F" w:rsidRPr="00DA0B6F" w:rsidRDefault="00DA0B6F" w:rsidP="00A45C65">
            <w:pPr>
              <w:rPr>
                <w:rFonts w:ascii="Arial" w:hAnsi="Arial" w:cs="Arial"/>
              </w:rPr>
            </w:pPr>
          </w:p>
        </w:tc>
      </w:tr>
    </w:tbl>
    <w:p w:rsidR="00DA0B6F" w:rsidRPr="00DA0B6F" w:rsidRDefault="00DA0B6F" w:rsidP="00520AFD">
      <w:pPr>
        <w:rPr>
          <w:rFonts w:ascii="Arial" w:hAnsi="Arial" w:cs="Arial"/>
        </w:rPr>
      </w:pPr>
    </w:p>
    <w:p w:rsidR="00DA0B6F" w:rsidRPr="00DA0B6F" w:rsidRDefault="00DA0B6F" w:rsidP="00520AFD">
      <w:pPr>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rsidTr="005B20C9">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Code of Practice</w:t>
            </w:r>
          </w:p>
        </w:tc>
      </w:tr>
      <w:tr w:rsidR="00DA0B6F" w:rsidRPr="00DA0B6F" w:rsidTr="00DA0B6F">
        <w:trPr>
          <w:trHeight w:val="567"/>
        </w:trPr>
        <w:tc>
          <w:tcPr>
            <w:tcW w:w="9242" w:type="dxa"/>
          </w:tcPr>
          <w:p w:rsidR="00DA0B6F" w:rsidRPr="00DA0B6F" w:rsidRDefault="00E011B2" w:rsidP="00A45C65">
            <w:pPr>
              <w:keepNext/>
              <w:rPr>
                <w:rFonts w:ascii="Arial" w:hAnsi="Arial" w:cs="Arial"/>
              </w:rPr>
            </w:pPr>
            <w:permStart w:id="1657541825" w:edGrp="everyone"/>
            <w:r w:rsidRPr="00E011B2">
              <w:rPr>
                <w:rFonts w:ascii="Arial" w:hAnsi="Arial" w:cs="Arial"/>
              </w:rPr>
              <w:t>Electrical safety code of practice 2013 found https://www.worksafe.qld.gov.au/__data/assets/pdf_file/0007/59677/es-code-of-practice-risk-management.pdf</w:t>
            </w:r>
            <w:permEnd w:id="1657541825"/>
          </w:p>
        </w:tc>
      </w:tr>
      <w:tr w:rsidR="00DA0B6F" w:rsidRPr="00DA0B6F" w:rsidTr="005B20C9">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E011B2" w:rsidRDefault="00E011B2" w:rsidP="00E011B2">
            <w:pPr>
              <w:pStyle w:val="NormalWeb"/>
              <w:spacing w:before="0" w:beforeAutospacing="0" w:after="0" w:afterAutospacing="0"/>
              <w:textAlignment w:val="baseline"/>
              <w:rPr>
                <w:rFonts w:ascii="inherit" w:hAnsi="inherit" w:cs="Arial"/>
                <w:color w:val="000000"/>
                <w:sz w:val="32"/>
                <w:szCs w:val="32"/>
                <w:bdr w:val="none" w:sz="0" w:space="0" w:color="auto" w:frame="1"/>
              </w:rPr>
            </w:pPr>
            <w:permStart w:id="968361248" w:edGrp="everyone"/>
            <w:r>
              <w:rPr>
                <w:rFonts w:ascii="Arial" w:hAnsi="Arial" w:cs="Arial"/>
                <w:b/>
                <w:bCs/>
                <w:color w:val="000000"/>
                <w:sz w:val="22"/>
                <w:szCs w:val="22"/>
                <w:bdr w:val="none" w:sz="0" w:space="0" w:color="auto" w:frame="1"/>
              </w:rPr>
              <w:t>PART A: GENERAL ELECTRICAL SAFETY AT THE WORKPLACE</w:t>
            </w:r>
          </w:p>
          <w:p w:rsidR="00E011B2" w:rsidRPr="0081257B" w:rsidRDefault="00E011B2" w:rsidP="00E011B2">
            <w:pPr>
              <w:pStyle w:val="NormalWeb"/>
              <w:spacing w:before="0" w:beforeAutospacing="0" w:after="0" w:afterAutospacing="0"/>
              <w:rPr>
                <w:rFonts w:ascii="Arial" w:hAnsi="Arial" w:cs="Arial"/>
                <w:color w:val="000000"/>
              </w:rPr>
            </w:pPr>
            <w:r w:rsidRPr="0081257B">
              <w:rPr>
                <w:rFonts w:ascii="Arial" w:hAnsi="Arial" w:cs="Arial"/>
                <w:bCs/>
                <w:color w:val="000000"/>
                <w:bdr w:val="none" w:sz="0" w:space="0" w:color="auto" w:frame="1"/>
              </w:rPr>
              <w:t xml:space="preserve">2 </w:t>
            </w:r>
            <w:r w:rsidR="007E7E50" w:rsidRPr="0081257B">
              <w:rPr>
                <w:rFonts w:ascii="Arial" w:hAnsi="Arial" w:cs="Arial"/>
                <w:bCs/>
                <w:color w:val="000000"/>
                <w:bdr w:val="none" w:sz="0" w:space="0" w:color="auto" w:frame="1"/>
              </w:rPr>
              <w:t>The Risk Management Process</w:t>
            </w:r>
          </w:p>
          <w:p w:rsidR="00E011B2" w:rsidRPr="0081257B" w:rsidRDefault="00E011B2" w:rsidP="00E011B2">
            <w:pPr>
              <w:pStyle w:val="NormalWeb"/>
              <w:spacing w:before="0" w:beforeAutospacing="0" w:after="0" w:afterAutospacing="0"/>
              <w:rPr>
                <w:rFonts w:ascii="Arial" w:hAnsi="Arial" w:cs="Arial"/>
                <w:color w:val="000000"/>
                <w:sz w:val="23"/>
                <w:szCs w:val="23"/>
              </w:rPr>
            </w:pPr>
            <w:r w:rsidRPr="0081257B">
              <w:rPr>
                <w:rFonts w:ascii="Arial" w:hAnsi="Arial" w:cs="Arial"/>
                <w:color w:val="000000"/>
                <w:sz w:val="22"/>
                <w:szCs w:val="22"/>
                <w:bdr w:val="none" w:sz="0" w:space="0" w:color="auto" w:frame="1"/>
              </w:rPr>
              <w:t>A person conducting a business or undertaking must manage risks by identifying reasonably foreseeable hazards that could give rise to a risk, eliminating those risks so far as is reasonably practicable, or if that is not possible, minimising those risks by implementing control measures.</w:t>
            </w:r>
          </w:p>
          <w:permEnd w:id="968361248"/>
          <w:p w:rsidR="00DA0B6F" w:rsidRPr="00DA0B6F" w:rsidRDefault="00DA0B6F" w:rsidP="00A45C65">
            <w:pPr>
              <w:rPr>
                <w:rFonts w:ascii="Arial" w:hAnsi="Arial" w:cs="Arial"/>
              </w:rPr>
            </w:pPr>
          </w:p>
        </w:tc>
      </w:tr>
    </w:tbl>
    <w:p w:rsidR="00DA0B6F" w:rsidRDefault="00DA0B6F" w:rsidP="00520AFD">
      <w:pPr>
        <w:rPr>
          <w:rFonts w:ascii="Arial" w:hAnsi="Arial" w:cs="Arial"/>
        </w:rPr>
      </w:pPr>
    </w:p>
    <w:p w:rsidR="009C4667" w:rsidRDefault="009C4667" w:rsidP="00520AFD">
      <w:pPr>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rsidTr="005B20C9">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Standard</w:t>
            </w:r>
          </w:p>
        </w:tc>
      </w:tr>
    </w:tbl>
    <w:p w:rsidR="002C522C" w:rsidRPr="00961814" w:rsidRDefault="00115059">
      <w:pPr>
        <w:keepNext/>
        <w:rPr>
          <w:rFonts w:ascii="Arial" w:hAnsi="Arial" w:cs="Arial"/>
          <w:sz w:val="22"/>
          <w:szCs w:val="22"/>
        </w:rPr>
      </w:pPr>
      <w:permStart w:id="980553790" w:edGrp="everyone"/>
      <w:r w:rsidRPr="00961814">
        <w:rPr>
          <w:rFonts w:ascii="Arial" w:hAnsi="Arial" w:cs="Arial"/>
          <w:sz w:val="22"/>
          <w:szCs w:val="22"/>
        </w:rPr>
        <w:t>AS/NZS</w:t>
      </w:r>
      <w:r w:rsidR="002C522C" w:rsidRPr="00961814">
        <w:rPr>
          <w:rFonts w:ascii="Arial" w:hAnsi="Arial" w:cs="Arial"/>
          <w:sz w:val="22"/>
          <w:szCs w:val="22"/>
        </w:rPr>
        <w:t xml:space="preserve"> 3000:2018 Electrical Installations “Wiring Rules”</w:t>
      </w:r>
    </w:p>
    <w:p w:rsidR="002C522C" w:rsidRPr="00DA0B6F" w:rsidRDefault="002C522C">
      <w:pPr>
        <w:keepNext/>
        <w:rPr>
          <w:rFonts w:ascii="Arial" w:hAnsi="Arial" w:cs="Arial"/>
        </w:rPr>
      </w:pPr>
      <w:r w:rsidRPr="00961814">
        <w:rPr>
          <w:rFonts w:ascii="Arial" w:hAnsi="Arial" w:cs="Arial"/>
          <w:sz w:val="22"/>
          <w:szCs w:val="22"/>
        </w:rPr>
        <w:t>Found in the company intranet library – original document sourced by WHS Manager through SAI global</w:t>
      </w:r>
      <w:r>
        <w:rPr>
          <w:rFonts w:ascii="Arial" w:hAnsi="Arial" w:cs="Arial"/>
        </w:rPr>
        <w:t>.</w:t>
      </w:r>
      <w:r w:rsidR="00115059" w:rsidRPr="00115059">
        <w:rPr>
          <w:rFonts w:ascii="Arial" w:hAnsi="Arial" w:cs="Arial"/>
        </w:rPr>
        <w:t xml:space="preserve"> </w:t>
      </w:r>
      <w:permEnd w:id="980553790"/>
    </w:p>
    <w:tbl>
      <w:tblPr>
        <w:tblStyle w:val="TableGrid"/>
        <w:tblW w:w="0" w:type="auto"/>
        <w:tblLook w:val="04A0" w:firstRow="1" w:lastRow="0" w:firstColumn="1" w:lastColumn="0" w:noHBand="0" w:noVBand="1"/>
      </w:tblPr>
      <w:tblGrid>
        <w:gridCol w:w="9242"/>
      </w:tblGrid>
      <w:tr w:rsidR="00115059" w:rsidRPr="00DA0B6F" w:rsidTr="00DA0B6F">
        <w:trPr>
          <w:trHeight w:val="567"/>
        </w:trPr>
        <w:tc>
          <w:tcPr>
            <w:tcW w:w="9242" w:type="dxa"/>
          </w:tcPr>
          <w:p w:rsidR="00115059" w:rsidRPr="00DA0B6F" w:rsidRDefault="00115059" w:rsidP="00A45C65">
            <w:pPr>
              <w:keepNext/>
              <w:rPr>
                <w:rFonts w:ascii="Arial" w:hAnsi="Arial" w:cs="Arial"/>
              </w:rPr>
            </w:pPr>
          </w:p>
        </w:tc>
      </w:tr>
      <w:tr w:rsidR="00DA0B6F" w:rsidRPr="00DA0B6F" w:rsidTr="005B20C9">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Pr="002C522C" w:rsidRDefault="002C522C" w:rsidP="00A45C65">
            <w:pPr>
              <w:rPr>
                <w:rFonts w:ascii="Arial" w:hAnsi="Arial" w:cs="Arial"/>
                <w:color w:val="000000"/>
                <w:sz w:val="22"/>
                <w:szCs w:val="22"/>
                <w:bdr w:val="none" w:sz="0" w:space="0" w:color="auto" w:frame="1"/>
              </w:rPr>
            </w:pPr>
            <w:permStart w:id="760639506" w:edGrp="everyone"/>
            <w:r w:rsidRPr="002C522C">
              <w:rPr>
                <w:rFonts w:ascii="Arial" w:hAnsi="Arial" w:cs="Arial"/>
              </w:rPr>
              <w:t>1</w:t>
            </w:r>
            <w:r w:rsidRPr="002C522C">
              <w:rPr>
                <w:rFonts w:ascii="Arial" w:hAnsi="Arial" w:cs="Arial"/>
                <w:color w:val="000000"/>
                <w:sz w:val="22"/>
                <w:szCs w:val="22"/>
                <w:bdr w:val="none" w:sz="0" w:space="0" w:color="auto" w:frame="1"/>
              </w:rPr>
              <w:t>.5 FUNDAMENTAL PRINCIPLES</w:t>
            </w:r>
          </w:p>
          <w:p w:rsidR="002C522C" w:rsidRPr="002C522C" w:rsidRDefault="002C522C" w:rsidP="002C522C">
            <w:pPr>
              <w:rPr>
                <w:rFonts w:ascii="Arial" w:hAnsi="Arial" w:cs="Arial"/>
                <w:color w:val="000000"/>
                <w:sz w:val="22"/>
                <w:szCs w:val="22"/>
                <w:bdr w:val="none" w:sz="0" w:space="0" w:color="auto" w:frame="1"/>
              </w:rPr>
            </w:pPr>
            <w:r w:rsidRPr="002C522C">
              <w:rPr>
                <w:rFonts w:ascii="Arial" w:hAnsi="Arial" w:cs="Arial"/>
                <w:color w:val="000000"/>
                <w:sz w:val="22"/>
                <w:szCs w:val="22"/>
                <w:bdr w:val="none" w:sz="0" w:space="0" w:color="auto" w:frame="1"/>
              </w:rPr>
              <w:t>1.5.4 Basic protection</w:t>
            </w:r>
          </w:p>
          <w:p w:rsidR="002C522C" w:rsidRPr="002C522C" w:rsidRDefault="002C522C" w:rsidP="002C522C">
            <w:pPr>
              <w:rPr>
                <w:rFonts w:ascii="Arial" w:hAnsi="Arial" w:cs="Arial"/>
                <w:color w:val="000000"/>
                <w:sz w:val="22"/>
                <w:szCs w:val="22"/>
                <w:bdr w:val="none" w:sz="0" w:space="0" w:color="auto" w:frame="1"/>
              </w:rPr>
            </w:pPr>
            <w:r w:rsidRPr="002C522C">
              <w:rPr>
                <w:rFonts w:ascii="Arial" w:hAnsi="Arial" w:cs="Arial"/>
                <w:color w:val="000000"/>
                <w:sz w:val="22"/>
                <w:szCs w:val="22"/>
                <w:bdr w:val="none" w:sz="0" w:space="0" w:color="auto" w:frame="1"/>
              </w:rPr>
              <w:t>1.5.4.1 General</w:t>
            </w:r>
          </w:p>
          <w:p w:rsidR="002C522C" w:rsidRPr="002C522C" w:rsidRDefault="002C522C" w:rsidP="002C522C">
            <w:pPr>
              <w:rPr>
                <w:rFonts w:ascii="Arial" w:hAnsi="Arial" w:cs="Arial"/>
                <w:color w:val="000000"/>
                <w:sz w:val="22"/>
                <w:szCs w:val="22"/>
                <w:bdr w:val="none" w:sz="0" w:space="0" w:color="auto" w:frame="1"/>
              </w:rPr>
            </w:pPr>
            <w:r w:rsidRPr="002C522C">
              <w:rPr>
                <w:rFonts w:ascii="Arial" w:hAnsi="Arial" w:cs="Arial"/>
                <w:color w:val="000000"/>
                <w:sz w:val="22"/>
                <w:szCs w:val="22"/>
                <w:bdr w:val="none" w:sz="0" w:space="0" w:color="auto" w:frame="1"/>
              </w:rPr>
              <w:t>Protection shall be provided against dangers that may arise from contact with parts of the electrical installation that are live in normal service.</w:t>
            </w:r>
          </w:p>
          <w:p w:rsidR="002C522C" w:rsidRPr="002C522C" w:rsidRDefault="002C522C" w:rsidP="002C522C">
            <w:pPr>
              <w:rPr>
                <w:rFonts w:ascii="Arial" w:hAnsi="Arial" w:cs="Arial"/>
                <w:color w:val="000000"/>
                <w:sz w:val="22"/>
                <w:szCs w:val="22"/>
                <w:bdr w:val="none" w:sz="0" w:space="0" w:color="auto" w:frame="1"/>
              </w:rPr>
            </w:pPr>
            <w:r w:rsidRPr="002C522C">
              <w:rPr>
                <w:rFonts w:ascii="Arial" w:hAnsi="Arial" w:cs="Arial"/>
                <w:color w:val="000000"/>
                <w:sz w:val="22"/>
                <w:szCs w:val="22"/>
                <w:bdr w:val="none" w:sz="0" w:space="0" w:color="auto" w:frame="1"/>
              </w:rPr>
              <w:t>1.5.4.2 Methods of protection</w:t>
            </w:r>
          </w:p>
          <w:p w:rsidR="002C522C" w:rsidRPr="002C522C" w:rsidRDefault="002C522C" w:rsidP="002C522C">
            <w:pPr>
              <w:rPr>
                <w:rFonts w:ascii="Arial" w:hAnsi="Arial" w:cs="Arial"/>
                <w:color w:val="000000"/>
                <w:sz w:val="22"/>
                <w:szCs w:val="22"/>
                <w:bdr w:val="none" w:sz="0" w:space="0" w:color="auto" w:frame="1"/>
              </w:rPr>
            </w:pPr>
            <w:r w:rsidRPr="002C522C">
              <w:rPr>
                <w:rFonts w:ascii="Arial" w:hAnsi="Arial" w:cs="Arial"/>
                <w:color w:val="000000"/>
                <w:sz w:val="22"/>
                <w:szCs w:val="22"/>
                <w:bdr w:val="none" w:sz="0" w:space="0" w:color="auto" w:frame="1"/>
              </w:rPr>
              <w:t>Basic protection shall be provided by one or any combination of the</w:t>
            </w:r>
          </w:p>
          <w:p w:rsidR="002C522C" w:rsidRPr="002C522C" w:rsidRDefault="002C522C" w:rsidP="002C522C">
            <w:pPr>
              <w:rPr>
                <w:rFonts w:ascii="Arial" w:hAnsi="Arial" w:cs="Arial"/>
                <w:color w:val="000000"/>
                <w:sz w:val="22"/>
                <w:szCs w:val="22"/>
                <w:bdr w:val="none" w:sz="0" w:space="0" w:color="auto" w:frame="1"/>
              </w:rPr>
            </w:pPr>
            <w:r w:rsidRPr="002C522C">
              <w:rPr>
                <w:rFonts w:ascii="Arial" w:hAnsi="Arial" w:cs="Arial"/>
                <w:color w:val="000000"/>
                <w:sz w:val="22"/>
                <w:szCs w:val="22"/>
                <w:bdr w:val="none" w:sz="0" w:space="0" w:color="auto" w:frame="1"/>
              </w:rPr>
              <w:t>following methods:</w:t>
            </w:r>
          </w:p>
          <w:p w:rsidR="002C522C" w:rsidRPr="002C522C" w:rsidRDefault="002C522C" w:rsidP="002C522C">
            <w:pPr>
              <w:rPr>
                <w:rFonts w:ascii="Arial" w:hAnsi="Arial" w:cs="Arial"/>
                <w:color w:val="000000"/>
                <w:sz w:val="22"/>
                <w:szCs w:val="22"/>
                <w:bdr w:val="none" w:sz="0" w:space="0" w:color="auto" w:frame="1"/>
              </w:rPr>
            </w:pPr>
            <w:r w:rsidRPr="002C522C">
              <w:rPr>
                <w:rFonts w:ascii="Arial" w:hAnsi="Arial" w:cs="Arial"/>
                <w:color w:val="000000"/>
                <w:sz w:val="22"/>
                <w:szCs w:val="22"/>
                <w:bdr w:val="none" w:sz="0" w:space="0" w:color="auto" w:frame="1"/>
              </w:rPr>
              <w:t>(a) Insulation, in accordance with Clause 1.5.4.3.</w:t>
            </w:r>
          </w:p>
          <w:p w:rsidR="002C522C" w:rsidRPr="002C522C" w:rsidRDefault="002C522C" w:rsidP="002C522C">
            <w:pPr>
              <w:rPr>
                <w:rFonts w:ascii="Arial" w:hAnsi="Arial" w:cs="Arial"/>
                <w:color w:val="000000"/>
                <w:sz w:val="22"/>
                <w:szCs w:val="22"/>
                <w:bdr w:val="none" w:sz="0" w:space="0" w:color="auto" w:frame="1"/>
              </w:rPr>
            </w:pPr>
            <w:r w:rsidRPr="002C522C">
              <w:rPr>
                <w:rFonts w:ascii="Arial" w:hAnsi="Arial" w:cs="Arial"/>
                <w:color w:val="000000"/>
                <w:sz w:val="22"/>
                <w:szCs w:val="22"/>
                <w:bdr w:val="none" w:sz="0" w:space="0" w:color="auto" w:frame="1"/>
              </w:rPr>
              <w:t>(b) Barriers or enclosures, in accordance with Clause 1.5.4.4.</w:t>
            </w:r>
          </w:p>
          <w:p w:rsidR="002C522C" w:rsidRPr="002C522C" w:rsidRDefault="002C522C" w:rsidP="002C522C">
            <w:pPr>
              <w:rPr>
                <w:rFonts w:ascii="Arial" w:hAnsi="Arial" w:cs="Arial"/>
                <w:color w:val="000000"/>
                <w:sz w:val="22"/>
                <w:szCs w:val="22"/>
                <w:bdr w:val="none" w:sz="0" w:space="0" w:color="auto" w:frame="1"/>
              </w:rPr>
            </w:pPr>
            <w:r w:rsidRPr="002C522C">
              <w:rPr>
                <w:rFonts w:ascii="Arial" w:hAnsi="Arial" w:cs="Arial"/>
                <w:color w:val="000000"/>
                <w:sz w:val="22"/>
                <w:szCs w:val="22"/>
                <w:bdr w:val="none" w:sz="0" w:space="0" w:color="auto" w:frame="1"/>
              </w:rPr>
              <w:t>(c) Obstacles, in accordance with Clause 1.5.4.5.</w:t>
            </w:r>
          </w:p>
          <w:p w:rsidR="002C522C" w:rsidRPr="002C522C" w:rsidRDefault="002C522C" w:rsidP="002C522C">
            <w:pPr>
              <w:rPr>
                <w:rFonts w:ascii="Arial" w:hAnsi="Arial" w:cs="Arial"/>
                <w:color w:val="000000"/>
                <w:sz w:val="22"/>
                <w:szCs w:val="22"/>
                <w:bdr w:val="none" w:sz="0" w:space="0" w:color="auto" w:frame="1"/>
              </w:rPr>
            </w:pPr>
            <w:r w:rsidRPr="002C522C">
              <w:rPr>
                <w:rFonts w:ascii="Arial" w:hAnsi="Arial" w:cs="Arial"/>
                <w:color w:val="000000"/>
                <w:sz w:val="22"/>
                <w:szCs w:val="22"/>
                <w:bdr w:val="none" w:sz="0" w:space="0" w:color="auto" w:frame="1"/>
              </w:rPr>
              <w:t>(d) Placing out of reach, in accordance with Clause 1.5.4.6.</w:t>
            </w:r>
          </w:p>
          <w:p w:rsidR="002C522C" w:rsidRPr="002C522C" w:rsidRDefault="002C522C" w:rsidP="002C522C">
            <w:pPr>
              <w:rPr>
                <w:rFonts w:ascii="Arial" w:hAnsi="Arial" w:cs="Arial"/>
                <w:color w:val="000000"/>
                <w:sz w:val="22"/>
                <w:szCs w:val="22"/>
                <w:bdr w:val="none" w:sz="0" w:space="0" w:color="auto" w:frame="1"/>
              </w:rPr>
            </w:pPr>
            <w:r w:rsidRPr="002C522C">
              <w:rPr>
                <w:rFonts w:ascii="Arial" w:hAnsi="Arial" w:cs="Arial"/>
                <w:color w:val="000000"/>
                <w:sz w:val="22"/>
                <w:szCs w:val="22"/>
                <w:bdr w:val="none" w:sz="0" w:space="0" w:color="auto" w:frame="1"/>
              </w:rPr>
              <w:t>RCDs are not recognized as a sole means of basic protection against contact with live parts but may be used to augment one of the above methods.</w:t>
            </w:r>
          </w:p>
          <w:permEnd w:id="760639506"/>
          <w:p w:rsidR="00DA0B6F" w:rsidRPr="00DA0B6F" w:rsidRDefault="00DA0B6F" w:rsidP="00A45C65">
            <w:pPr>
              <w:rPr>
                <w:rFonts w:ascii="Arial" w:hAnsi="Arial" w:cs="Arial"/>
              </w:rPr>
            </w:pPr>
          </w:p>
        </w:tc>
      </w:tr>
    </w:tbl>
    <w:p w:rsidR="00DA0B6F" w:rsidRPr="00DA0B6F" w:rsidRDefault="00DA0B6F" w:rsidP="00520AFD">
      <w:pPr>
        <w:rPr>
          <w:rFonts w:ascii="Arial" w:hAnsi="Arial" w:cs="Arial"/>
        </w:rPr>
      </w:pPr>
    </w:p>
    <w:p w:rsidR="00DA0B6F" w:rsidRPr="00DA0B6F" w:rsidRDefault="00DA0B6F" w:rsidP="00520AFD">
      <w:pPr>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rsidTr="005B20C9">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w:t>
            </w:r>
            <w:r>
              <w:rPr>
                <w:rFonts w:ascii="Arial" w:hAnsi="Arial" w:cs="Arial"/>
                <w:b/>
              </w:rPr>
              <w:t>requirement</w:t>
            </w:r>
            <w:r w:rsidRPr="00DA0B6F">
              <w:rPr>
                <w:rFonts w:ascii="Arial" w:hAnsi="Arial" w:cs="Arial"/>
                <w:b/>
              </w:rPr>
              <w:t xml:space="preserve"> of </w:t>
            </w:r>
            <w:r>
              <w:rPr>
                <w:rFonts w:ascii="Arial" w:hAnsi="Arial" w:cs="Arial"/>
                <w:b/>
              </w:rPr>
              <w:t>Guidance Publication</w:t>
            </w:r>
          </w:p>
        </w:tc>
      </w:tr>
      <w:tr w:rsidR="00DA0B6F" w:rsidRPr="00DA0B6F" w:rsidTr="00B25EBE">
        <w:trPr>
          <w:trHeight w:val="567"/>
        </w:trPr>
        <w:tc>
          <w:tcPr>
            <w:tcW w:w="9242" w:type="dxa"/>
          </w:tcPr>
          <w:p w:rsidR="00B57AFF" w:rsidRPr="00B57AFF" w:rsidRDefault="00B57AFF" w:rsidP="00B57AFF">
            <w:pPr>
              <w:keepNext/>
              <w:rPr>
                <w:rFonts w:ascii="Arial" w:hAnsi="Arial" w:cs="Arial"/>
              </w:rPr>
            </w:pPr>
            <w:permStart w:id="1735196997" w:edGrp="everyone"/>
            <w:r w:rsidRPr="00B57AFF">
              <w:rPr>
                <w:rFonts w:ascii="Arial" w:hAnsi="Arial" w:cs="Arial"/>
              </w:rPr>
              <w:t>Electrical safety code of practice 2010 - Works</w:t>
            </w:r>
          </w:p>
          <w:p w:rsidR="00DA0B6F" w:rsidRPr="00DA0B6F" w:rsidRDefault="00B57AFF" w:rsidP="00A45C65">
            <w:pPr>
              <w:keepNext/>
              <w:rPr>
                <w:rFonts w:ascii="Arial" w:hAnsi="Arial" w:cs="Arial"/>
              </w:rPr>
            </w:pPr>
            <w:r w:rsidRPr="00B57AFF">
              <w:rPr>
                <w:rFonts w:ascii="Arial" w:hAnsi="Arial" w:cs="Arial"/>
              </w:rPr>
              <w:t>found at - https://www.worksafe.qld.gov.au/__data/assets/pdf_file/0009/59679/es-code-of-practice-works.pdf</w:t>
            </w:r>
            <w:permEnd w:id="1735196997"/>
          </w:p>
        </w:tc>
      </w:tr>
      <w:tr w:rsidR="00DA0B6F" w:rsidRPr="00DA0B6F" w:rsidTr="005B20C9">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B25EBE">
        <w:trPr>
          <w:trHeight w:val="1134"/>
        </w:trPr>
        <w:tc>
          <w:tcPr>
            <w:tcW w:w="9242" w:type="dxa"/>
          </w:tcPr>
          <w:p w:rsidR="00B57AFF" w:rsidRPr="0081257B" w:rsidRDefault="00B57AFF" w:rsidP="00B57AFF">
            <w:pPr>
              <w:textAlignment w:val="baseline"/>
              <w:rPr>
                <w:rFonts w:ascii="Arial" w:hAnsi="Arial" w:cs="Arial"/>
                <w:color w:val="000000"/>
              </w:rPr>
            </w:pPr>
            <w:permStart w:id="2118650516" w:edGrp="everyone"/>
            <w:r w:rsidRPr="0081257B">
              <w:rPr>
                <w:rFonts w:ascii="Arial" w:hAnsi="Arial" w:cs="Arial"/>
                <w:color w:val="000000"/>
              </w:rPr>
              <w:t>1 - Introduction</w:t>
            </w:r>
          </w:p>
          <w:p w:rsidR="00B57AFF" w:rsidRPr="0081257B" w:rsidRDefault="00B57AFF" w:rsidP="00B57AFF">
            <w:pPr>
              <w:pStyle w:val="NormalWeb"/>
              <w:spacing w:before="0" w:beforeAutospacing="0" w:after="0" w:afterAutospacing="0"/>
              <w:textAlignment w:val="baseline"/>
              <w:rPr>
                <w:rFonts w:ascii="Arial" w:hAnsi="Arial" w:cs="Arial"/>
                <w:color w:val="000000"/>
              </w:rPr>
            </w:pPr>
            <w:r w:rsidRPr="0081257B">
              <w:rPr>
                <w:rFonts w:ascii="Arial" w:hAnsi="Arial" w:cs="Arial"/>
                <w:bCs/>
                <w:i/>
                <w:iCs/>
                <w:color w:val="000000"/>
                <w:bdr w:val="none" w:sz="0" w:space="0" w:color="auto" w:frame="1"/>
              </w:rPr>
              <w:t>1.2 Who must manage electrical risks?</w:t>
            </w:r>
          </w:p>
          <w:p w:rsidR="00B57AFF" w:rsidRPr="0081257B" w:rsidRDefault="00B57AFF" w:rsidP="00B57AFF">
            <w:pPr>
              <w:pStyle w:val="NormalWeb"/>
              <w:spacing w:before="0" w:beforeAutospacing="0" w:after="0" w:afterAutospacing="0"/>
              <w:textAlignment w:val="baseline"/>
              <w:rPr>
                <w:rFonts w:ascii="Arial" w:hAnsi="Arial" w:cs="Arial"/>
                <w:color w:val="000000"/>
              </w:rPr>
            </w:pPr>
            <w:r w:rsidRPr="0081257B">
              <w:rPr>
                <w:rFonts w:ascii="Arial" w:hAnsi="Arial" w:cs="Arial"/>
                <w:color w:val="000000"/>
                <w:sz w:val="22"/>
                <w:szCs w:val="22"/>
                <w:bdr w:val="none" w:sz="0" w:space="0" w:color="auto" w:frame="1"/>
              </w:rPr>
              <w:t>A </w:t>
            </w:r>
            <w:r w:rsidRPr="0081257B">
              <w:rPr>
                <w:rFonts w:ascii="Arial" w:hAnsi="Arial" w:cs="Arial"/>
                <w:bCs/>
                <w:color w:val="000000"/>
                <w:sz w:val="22"/>
                <w:szCs w:val="22"/>
                <w:bdr w:val="none" w:sz="0" w:space="0" w:color="auto" w:frame="1"/>
              </w:rPr>
              <w:t>person conducting a business or undertaking </w:t>
            </w:r>
            <w:r w:rsidRPr="0081257B">
              <w:rPr>
                <w:rFonts w:ascii="Arial" w:hAnsi="Arial" w:cs="Arial"/>
                <w:color w:val="000000"/>
                <w:sz w:val="22"/>
                <w:szCs w:val="22"/>
                <w:bdr w:val="none" w:sz="0" w:space="0" w:color="auto" w:frame="1"/>
              </w:rPr>
              <w:t>has the primary duty under the ES Act to ensure the person’s business or undertaking is conducted in a way that is electrically safe. This duty includes:</w:t>
            </w:r>
          </w:p>
          <w:p w:rsidR="00B57AFF" w:rsidRPr="0081257B" w:rsidRDefault="00B57AFF" w:rsidP="00B57AFF">
            <w:pPr>
              <w:pStyle w:val="NormalWeb"/>
              <w:numPr>
                <w:ilvl w:val="0"/>
                <w:numId w:val="27"/>
              </w:numPr>
              <w:spacing w:before="0" w:beforeAutospacing="0" w:after="0" w:afterAutospacing="0"/>
              <w:textAlignment w:val="baseline"/>
              <w:rPr>
                <w:rFonts w:ascii="Arial" w:hAnsi="Arial" w:cs="Arial"/>
                <w:color w:val="000000"/>
              </w:rPr>
            </w:pPr>
            <w:r w:rsidRPr="0081257B">
              <w:rPr>
                <w:rFonts w:ascii="Arial" w:hAnsi="Arial" w:cs="Arial"/>
                <w:color w:val="000000"/>
                <w:sz w:val="22"/>
                <w:szCs w:val="22"/>
                <w:bdr w:val="none" w:sz="0" w:space="0" w:color="auto" w:frame="1"/>
              </w:rPr>
              <w:t>ensuring that all electrical equipment used in the conduct of the person’s business or undertaking is electrically safe; and</w:t>
            </w:r>
          </w:p>
          <w:p w:rsidR="00B57AFF" w:rsidRPr="0081257B" w:rsidRDefault="00B57AFF" w:rsidP="00B57AFF">
            <w:pPr>
              <w:pStyle w:val="NormalWeb"/>
              <w:numPr>
                <w:ilvl w:val="0"/>
                <w:numId w:val="27"/>
              </w:numPr>
              <w:spacing w:before="0" w:beforeAutospacing="0" w:after="0" w:afterAutospacing="0"/>
              <w:textAlignment w:val="baseline"/>
              <w:rPr>
                <w:rFonts w:ascii="Arial" w:hAnsi="Arial" w:cs="Arial"/>
                <w:color w:val="000000"/>
              </w:rPr>
            </w:pPr>
            <w:r w:rsidRPr="0081257B">
              <w:rPr>
                <w:rFonts w:ascii="Arial" w:hAnsi="Arial" w:cs="Arial"/>
                <w:color w:val="000000"/>
                <w:sz w:val="22"/>
                <w:szCs w:val="22"/>
                <w:bdr w:val="none" w:sz="0" w:space="0" w:color="auto" w:frame="1"/>
              </w:rPr>
              <w:t>if the person’s business or undertaking includes the performance of electrical work, ensuring the electrical safety of all persons and property likely to be affected by the electrical work; and</w:t>
            </w:r>
          </w:p>
          <w:p w:rsidR="00B57AFF" w:rsidRPr="0081257B" w:rsidRDefault="00B57AFF" w:rsidP="00B57AFF">
            <w:pPr>
              <w:pStyle w:val="NormalWeb"/>
              <w:numPr>
                <w:ilvl w:val="0"/>
                <w:numId w:val="27"/>
              </w:numPr>
              <w:spacing w:before="0" w:beforeAutospacing="0" w:after="0" w:afterAutospacing="0"/>
              <w:textAlignment w:val="baseline"/>
              <w:rPr>
                <w:rFonts w:ascii="Arial" w:hAnsi="Arial" w:cs="Arial"/>
                <w:color w:val="000000"/>
              </w:rPr>
            </w:pPr>
            <w:r w:rsidRPr="0081257B">
              <w:rPr>
                <w:rFonts w:ascii="Arial" w:hAnsi="Arial" w:cs="Arial"/>
                <w:color w:val="000000"/>
                <w:sz w:val="22"/>
                <w:szCs w:val="22"/>
                <w:bdr w:val="none" w:sz="0" w:space="0" w:color="auto" w:frame="1"/>
              </w:rPr>
              <w:t>if the person’s business or undertaking includes the performance of work, whether or not electrical work, involving contact with, or being near to, exposed parts, ensuring persons performing the work are electrically safe.</w:t>
            </w:r>
          </w:p>
          <w:permEnd w:id="2118650516"/>
          <w:p w:rsidR="00DA0B6F" w:rsidRPr="00DA0B6F" w:rsidRDefault="00DA0B6F" w:rsidP="00A45C65">
            <w:pPr>
              <w:rPr>
                <w:rFonts w:ascii="Arial" w:hAnsi="Arial" w:cs="Arial"/>
              </w:rPr>
            </w:pPr>
          </w:p>
        </w:tc>
      </w:tr>
    </w:tbl>
    <w:p w:rsidR="00DA0B6F" w:rsidRDefault="00DA0B6F" w:rsidP="00520AFD">
      <w:pPr>
        <w:rPr>
          <w:rFonts w:ascii="Arial" w:hAnsi="Arial" w:cs="Arial"/>
        </w:rPr>
      </w:pPr>
    </w:p>
    <w:p w:rsidR="00286643" w:rsidRPr="00286643" w:rsidRDefault="00286643" w:rsidP="00286643">
      <w:pPr>
        <w:rPr>
          <w:rFonts w:ascii="Arial" w:hAnsi="Arial" w:cs="Arial"/>
        </w:rPr>
      </w:pPr>
    </w:p>
    <w:tbl>
      <w:tblPr>
        <w:tblStyle w:val="TableGrid2"/>
        <w:tblW w:w="0" w:type="auto"/>
        <w:tblLook w:val="04A0" w:firstRow="1" w:lastRow="0" w:firstColumn="1" w:lastColumn="0" w:noHBand="0" w:noVBand="1"/>
      </w:tblPr>
      <w:tblGrid>
        <w:gridCol w:w="3227"/>
        <w:gridCol w:w="6015"/>
      </w:tblGrid>
      <w:tr w:rsidR="00286643" w:rsidRPr="00286643" w:rsidTr="005B20C9">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Outcome for Activity 1</w:t>
            </w:r>
          </w:p>
        </w:tc>
        <w:permStart w:id="1071737707" w:edGrp="everyone"/>
        <w:tc>
          <w:tcPr>
            <w:tcW w:w="6015" w:type="dxa"/>
          </w:tcPr>
          <w:p w:rsidR="00286643" w:rsidRPr="00286643" w:rsidRDefault="00ED4200" w:rsidP="00286643">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286643" w:rsidRPr="00286643">
                  <w:rPr>
                    <w:rFonts w:ascii="Segoe UI Symbol" w:hAnsi="Segoe UI Symbol" w:cs="Segoe UI Symbol"/>
                  </w:rPr>
                  <w:t>☐</w:t>
                </w:r>
              </w:sdtContent>
            </w:sdt>
            <w:permEnd w:id="1071737707"/>
            <w:r w:rsidR="00286643" w:rsidRPr="00286643">
              <w:rPr>
                <w:rFonts w:ascii="Arial" w:hAnsi="Arial" w:cs="Arial"/>
              </w:rPr>
              <w:t xml:space="preserve"> Satisfactory </w:t>
            </w:r>
            <w:r w:rsidR="00286643" w:rsidRPr="00286643">
              <w:rPr>
                <w:rFonts w:ascii="Arial" w:hAnsi="Arial" w:cs="Arial"/>
              </w:rPr>
              <w:tab/>
            </w:r>
          </w:p>
          <w:p w:rsidR="00286643" w:rsidRPr="00286643" w:rsidRDefault="00ED4200" w:rsidP="00286643">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555848000" w:edGrp="everyone"/>
                <w:r w:rsidR="00286643" w:rsidRPr="00286643">
                  <w:rPr>
                    <w:rFonts w:ascii="Segoe UI Symbol" w:hAnsi="Segoe UI Symbol" w:cs="Segoe UI Symbol"/>
                  </w:rPr>
                  <w:t>☐</w:t>
                </w:r>
                <w:permEnd w:id="1555848000"/>
              </w:sdtContent>
            </w:sdt>
            <w:r w:rsidR="00286643" w:rsidRPr="00286643">
              <w:rPr>
                <w:rFonts w:ascii="Arial" w:hAnsi="Arial" w:cs="Arial"/>
              </w:rPr>
              <w:t xml:space="preserve"> Not satisfactory</w:t>
            </w:r>
          </w:p>
        </w:tc>
      </w:tr>
      <w:tr w:rsidR="00286643" w:rsidRPr="00286643" w:rsidTr="005B20C9">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601775974" w:edGrp="everyone"/>
            <w:permEnd w:id="601775974"/>
          </w:p>
        </w:tc>
      </w:tr>
    </w:tbl>
    <w:p w:rsidR="00286643" w:rsidRPr="00286643" w:rsidRDefault="00286643" w:rsidP="00286643">
      <w:pPr>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DE7CCF" w:rsidTr="00C56033">
        <w:tc>
          <w:tcPr>
            <w:tcW w:w="9235" w:type="dxa"/>
            <w:shd w:val="clear" w:color="auto" w:fill="232F84"/>
          </w:tcPr>
          <w:p w:rsidR="000B5FA2" w:rsidRPr="00DE7CCF" w:rsidRDefault="000B5FA2" w:rsidP="00520AFD">
            <w:pPr>
              <w:pStyle w:val="ListParagraph"/>
              <w:numPr>
                <w:ilvl w:val="0"/>
                <w:numId w:val="6"/>
              </w:numPr>
              <w:rPr>
                <w:rFonts w:ascii="Arial" w:hAnsi="Arial" w:cs="Arial"/>
                <w:b/>
              </w:rPr>
            </w:pPr>
          </w:p>
        </w:tc>
      </w:tr>
      <w:tr w:rsidR="000B5FA2" w:rsidRPr="00DE7CCF" w:rsidTr="00286643">
        <w:tc>
          <w:tcPr>
            <w:tcW w:w="9235" w:type="dxa"/>
            <w:shd w:val="clear" w:color="auto" w:fill="A1D7E1"/>
          </w:tcPr>
          <w:p w:rsidR="00C56033" w:rsidRPr="00DE7CCF" w:rsidRDefault="00C56033" w:rsidP="00520AFD">
            <w:pPr>
              <w:rPr>
                <w:rFonts w:ascii="Arial" w:hAnsi="Arial" w:cs="Arial"/>
              </w:rPr>
            </w:pPr>
            <w:r w:rsidRPr="00DE7CCF">
              <w:rPr>
                <w:rFonts w:ascii="Arial" w:hAnsi="Arial" w:cs="Arial"/>
              </w:rPr>
              <w:t xml:space="preserve">Identify one </w:t>
            </w:r>
            <w:r w:rsidR="00DA0B6F">
              <w:rPr>
                <w:rFonts w:ascii="Arial" w:hAnsi="Arial" w:cs="Arial"/>
              </w:rPr>
              <w:t xml:space="preserve">(1) </w:t>
            </w:r>
            <w:r w:rsidRPr="00DE7CCF">
              <w:rPr>
                <w:rFonts w:ascii="Arial" w:hAnsi="Arial" w:cs="Arial"/>
              </w:rPr>
              <w:t>of each of the following within your chosen organisation</w:t>
            </w:r>
            <w:r w:rsidR="00430DA9" w:rsidRPr="00DE7CCF">
              <w:rPr>
                <w:rFonts w:ascii="Arial" w:hAnsi="Arial" w:cs="Arial"/>
              </w:rPr>
              <w:t>:</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policy</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procedure</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process</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system</w:t>
            </w:r>
          </w:p>
          <w:p w:rsidR="00C56033" w:rsidRPr="00DE7CCF" w:rsidRDefault="00C56033" w:rsidP="00520AFD">
            <w:pPr>
              <w:rPr>
                <w:rFonts w:ascii="Arial" w:hAnsi="Arial" w:cs="Arial"/>
              </w:rPr>
            </w:pPr>
          </w:p>
          <w:p w:rsidR="00430DA9" w:rsidRPr="00DE7CCF" w:rsidRDefault="00C56033" w:rsidP="00520AFD">
            <w:pPr>
              <w:rPr>
                <w:rFonts w:ascii="Arial" w:hAnsi="Arial" w:cs="Arial"/>
              </w:rPr>
            </w:pPr>
            <w:r w:rsidRPr="00DE7CCF">
              <w:rPr>
                <w:rFonts w:ascii="Arial" w:hAnsi="Arial" w:cs="Arial"/>
              </w:rPr>
              <w:t>For each, summarise</w:t>
            </w:r>
            <w:r w:rsidR="00430DA9" w:rsidRPr="00DE7CCF">
              <w:rPr>
                <w:rFonts w:ascii="Arial" w:hAnsi="Arial" w:cs="Arial"/>
              </w:rPr>
              <w:t>:</w:t>
            </w:r>
          </w:p>
          <w:p w:rsidR="00430DA9" w:rsidRPr="00DE7CCF" w:rsidRDefault="00430DA9" w:rsidP="00520AFD">
            <w:pPr>
              <w:pStyle w:val="ListParagraph"/>
              <w:numPr>
                <w:ilvl w:val="0"/>
                <w:numId w:val="14"/>
              </w:numPr>
              <w:rPr>
                <w:rFonts w:ascii="Arial" w:hAnsi="Arial" w:cs="Arial"/>
              </w:rPr>
            </w:pPr>
            <w:r w:rsidRPr="00DE7CCF">
              <w:rPr>
                <w:rFonts w:ascii="Arial" w:hAnsi="Arial" w:cs="Arial"/>
              </w:rPr>
              <w:t>I</w:t>
            </w:r>
            <w:r w:rsidR="00C56033" w:rsidRPr="00DE7CCF">
              <w:rPr>
                <w:rFonts w:ascii="Arial" w:hAnsi="Arial" w:cs="Arial"/>
              </w:rPr>
              <w:t>ts purpose</w:t>
            </w:r>
          </w:p>
          <w:p w:rsidR="000B5FA2" w:rsidRPr="00DE7CCF" w:rsidRDefault="00430DA9" w:rsidP="00520AFD">
            <w:pPr>
              <w:pStyle w:val="ListParagraph"/>
              <w:numPr>
                <w:ilvl w:val="0"/>
                <w:numId w:val="14"/>
              </w:numPr>
              <w:rPr>
                <w:rFonts w:ascii="Arial" w:hAnsi="Arial" w:cs="Arial"/>
              </w:rPr>
            </w:pPr>
            <w:r w:rsidRPr="00DE7CCF">
              <w:rPr>
                <w:rFonts w:ascii="Arial" w:hAnsi="Arial" w:cs="Arial"/>
              </w:rPr>
              <w:t xml:space="preserve">How </w:t>
            </w:r>
            <w:r w:rsidR="00C56033" w:rsidRPr="00DE7CCF">
              <w:rPr>
                <w:rFonts w:ascii="Arial" w:hAnsi="Arial" w:cs="Arial"/>
              </w:rPr>
              <w:t>it can be accessed</w:t>
            </w:r>
          </w:p>
          <w:p w:rsidR="00430DA9" w:rsidRPr="00DE7CCF" w:rsidRDefault="009C4667" w:rsidP="00520AFD">
            <w:pPr>
              <w:pStyle w:val="ListParagraph"/>
              <w:numPr>
                <w:ilvl w:val="0"/>
                <w:numId w:val="14"/>
              </w:numPr>
              <w:rPr>
                <w:rFonts w:ascii="Arial" w:hAnsi="Arial" w:cs="Arial"/>
              </w:rPr>
            </w:pPr>
            <w:r>
              <w:rPr>
                <w:rFonts w:ascii="Arial" w:hAnsi="Arial" w:cs="Arial"/>
              </w:rPr>
              <w:t>How it can be</w:t>
            </w:r>
            <w:r w:rsidR="00430DA9" w:rsidRPr="00DE7CCF">
              <w:rPr>
                <w:rFonts w:ascii="Arial" w:hAnsi="Arial" w:cs="Arial"/>
              </w:rPr>
              <w:t xml:space="preserve"> developed and changed to ensure compliance with WHS legislation</w:t>
            </w:r>
            <w:r>
              <w:rPr>
                <w:rFonts w:ascii="Arial" w:hAnsi="Arial" w:cs="Arial"/>
              </w:rPr>
              <w:t>, using examples.</w:t>
            </w:r>
          </w:p>
        </w:tc>
      </w:tr>
    </w:tbl>
    <w:p w:rsidR="00B25EBE" w:rsidRDefault="00B25EBE" w:rsidP="00520AFD">
      <w:pPr>
        <w:rPr>
          <w:rFonts w:ascii="Arial" w:hAnsi="Arial" w:cs="Arial"/>
        </w:rPr>
      </w:pPr>
    </w:p>
    <w:p w:rsidR="00B25EBE" w:rsidRPr="00DA0B6F" w:rsidRDefault="00B25EBE" w:rsidP="00520AFD">
      <w:pPr>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rsidTr="005B20C9">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Policy</w:t>
            </w:r>
          </w:p>
        </w:tc>
      </w:tr>
      <w:tr w:rsidR="00B25EBE" w:rsidRPr="00DA0B6F" w:rsidTr="005B20C9">
        <w:trPr>
          <w:trHeight w:val="567"/>
        </w:trPr>
        <w:tc>
          <w:tcPr>
            <w:tcW w:w="9242" w:type="dxa"/>
          </w:tcPr>
          <w:p w:rsidR="00631675" w:rsidRPr="00631675" w:rsidRDefault="00631675" w:rsidP="00631675">
            <w:pPr>
              <w:keepNext/>
              <w:rPr>
                <w:rFonts w:ascii="Arial" w:hAnsi="Arial" w:cs="Arial"/>
              </w:rPr>
            </w:pPr>
            <w:permStart w:id="1325154306" w:edGrp="everyone"/>
            <w:r w:rsidRPr="00631675">
              <w:rPr>
                <w:rFonts w:ascii="Arial" w:hAnsi="Arial" w:cs="Arial"/>
              </w:rPr>
              <w:t>Work Health and Safety Policy</w:t>
            </w:r>
          </w:p>
          <w:p w:rsidR="00631675" w:rsidRPr="00631675" w:rsidRDefault="00631675" w:rsidP="00631675">
            <w:pPr>
              <w:keepNext/>
              <w:rPr>
                <w:rFonts w:ascii="Arial" w:hAnsi="Arial" w:cs="Arial"/>
              </w:rPr>
            </w:pPr>
            <w:r w:rsidRPr="00631675">
              <w:rPr>
                <w:rFonts w:ascii="Arial" w:hAnsi="Arial" w:cs="Arial"/>
              </w:rPr>
              <w:t>This policy outlines EDSS commitment to providing a healthy and safe work environment and complying with all applicable WHS law. This policy specifically addresses electrical works.</w:t>
            </w:r>
          </w:p>
          <w:p w:rsidR="00631675" w:rsidRPr="00631675" w:rsidRDefault="00631675" w:rsidP="00631675">
            <w:pPr>
              <w:keepNext/>
              <w:rPr>
                <w:rFonts w:ascii="Arial" w:hAnsi="Arial" w:cs="Arial"/>
              </w:rPr>
            </w:pPr>
            <w:r w:rsidRPr="00631675">
              <w:rPr>
                <w:rFonts w:ascii="Arial" w:hAnsi="Arial" w:cs="Arial"/>
              </w:rPr>
              <w:t>Scope</w:t>
            </w:r>
            <w:r w:rsidR="001C30C6">
              <w:rPr>
                <w:rFonts w:ascii="Arial" w:hAnsi="Arial" w:cs="Arial"/>
              </w:rPr>
              <w:t xml:space="preserve"> - </w:t>
            </w:r>
            <w:r w:rsidRPr="00631675">
              <w:rPr>
                <w:rFonts w:ascii="Arial" w:hAnsi="Arial" w:cs="Arial"/>
              </w:rPr>
              <w:t>This policy applies to all EDSS workers and to others on EDSS premises involved with, engaged in, or present during electrical works.</w:t>
            </w:r>
          </w:p>
          <w:permEnd w:id="1325154306"/>
          <w:p w:rsidR="00B25EBE" w:rsidRPr="00DA0B6F" w:rsidRDefault="00B25EBE" w:rsidP="00A45C65">
            <w:pPr>
              <w:keepNext/>
              <w:rPr>
                <w:rFonts w:ascii="Arial" w:hAnsi="Arial" w:cs="Arial"/>
              </w:rPr>
            </w:pPr>
          </w:p>
        </w:tc>
      </w:tr>
      <w:tr w:rsidR="00B25EBE" w:rsidRPr="00DA0B6F" w:rsidTr="005B20C9">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B25EBE">
        <w:trPr>
          <w:trHeight w:val="567"/>
        </w:trPr>
        <w:tc>
          <w:tcPr>
            <w:tcW w:w="9242" w:type="dxa"/>
          </w:tcPr>
          <w:p w:rsidR="001C30C6" w:rsidRPr="00631675" w:rsidRDefault="001C30C6" w:rsidP="001C30C6">
            <w:pPr>
              <w:keepNext/>
              <w:rPr>
                <w:rFonts w:ascii="Arial" w:hAnsi="Arial" w:cs="Arial"/>
              </w:rPr>
            </w:pPr>
            <w:permStart w:id="905138018" w:edGrp="everyone"/>
            <w:r w:rsidRPr="00631675">
              <w:rPr>
                <w:rFonts w:ascii="Arial" w:hAnsi="Arial" w:cs="Arial"/>
              </w:rPr>
              <w:t>Document can be accessed through company intranet, it is visible throughout the corporate and site offices.</w:t>
            </w:r>
          </w:p>
          <w:permEnd w:id="905138018"/>
          <w:p w:rsidR="00B25EBE" w:rsidRPr="00DA0B6F" w:rsidRDefault="00B25EBE" w:rsidP="00A45C65">
            <w:pPr>
              <w:keepNext/>
              <w:rPr>
                <w:rFonts w:ascii="Arial" w:hAnsi="Arial" w:cs="Arial"/>
              </w:rPr>
            </w:pPr>
          </w:p>
        </w:tc>
      </w:tr>
      <w:tr w:rsidR="00B25EBE" w:rsidRPr="00DA0B6F" w:rsidTr="00B25EBE">
        <w:trPr>
          <w:trHeight w:val="70"/>
        </w:trPr>
        <w:tc>
          <w:tcPr>
            <w:tcW w:w="9242" w:type="dxa"/>
            <w:shd w:val="clear" w:color="auto" w:fill="D9D9D9" w:themeFill="background1" w:themeFillShade="D9"/>
          </w:tcPr>
          <w:p w:rsidR="00B25EBE" w:rsidRPr="00DA0B6F" w:rsidRDefault="009C4667" w:rsidP="00EE5A74">
            <w:pPr>
              <w:keepNext/>
              <w:rPr>
                <w:rFonts w:ascii="Arial" w:hAnsi="Arial" w:cs="Arial"/>
              </w:rPr>
            </w:pPr>
            <w:r>
              <w:rPr>
                <w:rFonts w:ascii="Arial" w:hAnsi="Arial" w:cs="Arial"/>
                <w:b/>
              </w:rPr>
              <w:t>How it can be</w:t>
            </w:r>
            <w:r w:rsidR="00B25EBE">
              <w:rPr>
                <w:rFonts w:ascii="Arial" w:hAnsi="Arial" w:cs="Arial"/>
                <w:b/>
              </w:rPr>
              <w:t xml:space="preserve"> developed and changed to ensure compliance with WHS legislation</w:t>
            </w:r>
          </w:p>
        </w:tc>
      </w:tr>
      <w:tr w:rsidR="00B25EBE" w:rsidRPr="00DA0B6F" w:rsidTr="009C4667">
        <w:trPr>
          <w:trHeight w:val="1134"/>
        </w:trPr>
        <w:tc>
          <w:tcPr>
            <w:tcW w:w="9242" w:type="dxa"/>
          </w:tcPr>
          <w:p w:rsidR="00B25EBE" w:rsidRPr="00DA0B6F" w:rsidRDefault="001C30C6" w:rsidP="00286643">
            <w:pPr>
              <w:rPr>
                <w:rFonts w:ascii="Arial" w:hAnsi="Arial" w:cs="Arial"/>
              </w:rPr>
            </w:pPr>
            <w:permStart w:id="1509583360" w:edGrp="everyone"/>
            <w:r w:rsidRPr="00631675">
              <w:rPr>
                <w:rFonts w:ascii="Arial" w:hAnsi="Arial" w:cs="Arial"/>
              </w:rPr>
              <w:t>It has been developed and reviewed by HSE Manager, HSE Advisors, HSE Reps on site and in consultation with management and workforce. It is reviewed on an annual basis to ensure compliance with WHS legislation. Where WHS legislation is changed before the review date, a HSE General Meeting is called up to review and make sure policy meets and ensures compliance with WHS legislation.</w:t>
            </w:r>
            <w:permEnd w:id="1509583360"/>
          </w:p>
        </w:tc>
      </w:tr>
    </w:tbl>
    <w:p w:rsidR="00B25EBE" w:rsidRPr="00DA0B6F" w:rsidRDefault="00B25EBE" w:rsidP="00520AFD">
      <w:pPr>
        <w:rPr>
          <w:rFonts w:ascii="Arial" w:hAnsi="Arial" w:cs="Arial"/>
        </w:rPr>
      </w:pPr>
    </w:p>
    <w:p w:rsidR="00B25EBE" w:rsidRPr="00DA0B6F" w:rsidRDefault="00B25EBE" w:rsidP="00520AFD">
      <w:pPr>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rsidTr="005B20C9">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Procedure</w:t>
            </w:r>
          </w:p>
        </w:tc>
      </w:tr>
      <w:tr w:rsidR="00B25EBE" w:rsidRPr="00DA0B6F" w:rsidTr="005B20C9">
        <w:trPr>
          <w:trHeight w:val="567"/>
        </w:trPr>
        <w:tc>
          <w:tcPr>
            <w:tcW w:w="9242" w:type="dxa"/>
          </w:tcPr>
          <w:p w:rsidR="008730DA" w:rsidRDefault="008730DA" w:rsidP="008730DA">
            <w:pPr>
              <w:keepNext/>
              <w:rPr>
                <w:rFonts w:ascii="Arial" w:hAnsi="Arial" w:cs="Arial"/>
              </w:rPr>
            </w:pPr>
            <w:permStart w:id="799278798" w:edGrp="everyone"/>
            <w:r w:rsidRPr="008730DA">
              <w:rPr>
                <w:rFonts w:ascii="Arial" w:hAnsi="Arial" w:cs="Arial"/>
              </w:rPr>
              <w:t>Emergency Response &amp; Evacuation Procedure</w:t>
            </w:r>
          </w:p>
          <w:p w:rsidR="00416E17" w:rsidRPr="008730DA" w:rsidRDefault="00416E17" w:rsidP="008730DA">
            <w:pPr>
              <w:keepNext/>
              <w:rPr>
                <w:rFonts w:ascii="Arial" w:hAnsi="Arial" w:cs="Arial"/>
              </w:rPr>
            </w:pPr>
            <w:r>
              <w:rPr>
                <w:rFonts w:ascii="Arial" w:hAnsi="Arial" w:cs="Arial"/>
              </w:rPr>
              <w:t>Purpose - The</w:t>
            </w:r>
            <w:r w:rsidRPr="00416E17">
              <w:rPr>
                <w:rFonts w:ascii="Arial" w:hAnsi="Arial" w:cs="Arial"/>
              </w:rPr>
              <w:t xml:space="preserve"> emergency plan specifies procedures for handling sudden or unexpected situations. The objective is to be prepared to: Prevent fatalities and injuries. Reduce damage to buildings, </w:t>
            </w:r>
            <w:r>
              <w:rPr>
                <w:rFonts w:ascii="Arial" w:hAnsi="Arial" w:cs="Arial"/>
              </w:rPr>
              <w:t>materials</w:t>
            </w:r>
            <w:r w:rsidRPr="00416E17">
              <w:rPr>
                <w:rFonts w:ascii="Arial" w:hAnsi="Arial" w:cs="Arial"/>
              </w:rPr>
              <w:t>, and equipment.</w:t>
            </w:r>
          </w:p>
          <w:permEnd w:id="799278798"/>
          <w:p w:rsidR="00B25EBE" w:rsidRPr="00DA0B6F" w:rsidRDefault="00B25EBE" w:rsidP="00A45C65">
            <w:pPr>
              <w:keepNext/>
              <w:rPr>
                <w:rFonts w:ascii="Arial" w:hAnsi="Arial" w:cs="Arial"/>
              </w:rPr>
            </w:pPr>
          </w:p>
        </w:tc>
      </w:tr>
      <w:tr w:rsidR="00B25EBE" w:rsidRPr="00DA0B6F" w:rsidTr="005B20C9">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5B20C9">
        <w:trPr>
          <w:trHeight w:val="567"/>
        </w:trPr>
        <w:tc>
          <w:tcPr>
            <w:tcW w:w="9242" w:type="dxa"/>
          </w:tcPr>
          <w:p w:rsidR="008730DA" w:rsidRPr="008730DA" w:rsidRDefault="008730DA" w:rsidP="008730DA">
            <w:pPr>
              <w:keepNext/>
              <w:rPr>
                <w:rFonts w:ascii="Arial" w:hAnsi="Arial" w:cs="Arial"/>
              </w:rPr>
            </w:pPr>
            <w:permStart w:id="1662541435" w:edGrp="everyone"/>
            <w:r w:rsidRPr="008730DA">
              <w:rPr>
                <w:rFonts w:ascii="Arial" w:hAnsi="Arial" w:cs="Arial"/>
              </w:rPr>
              <w:t>Document can be accessed through company intranet, it is visible throughout the corporate and site offices.</w:t>
            </w:r>
          </w:p>
          <w:permEnd w:id="1662541435"/>
          <w:p w:rsidR="00B25EBE" w:rsidRPr="00DA0B6F" w:rsidRDefault="00B25EBE" w:rsidP="00A45C65">
            <w:pPr>
              <w:keepNext/>
              <w:rPr>
                <w:rFonts w:ascii="Arial" w:hAnsi="Arial" w:cs="Arial"/>
              </w:rPr>
            </w:pPr>
          </w:p>
        </w:tc>
      </w:tr>
      <w:tr w:rsidR="009C4667" w:rsidRPr="00DA0B6F" w:rsidTr="005B20C9">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8730DA" w:rsidP="00286643">
            <w:pPr>
              <w:rPr>
                <w:rFonts w:ascii="Arial" w:hAnsi="Arial" w:cs="Arial"/>
              </w:rPr>
            </w:pPr>
            <w:permStart w:id="207576724" w:edGrp="everyone"/>
            <w:r w:rsidRPr="008730DA">
              <w:rPr>
                <w:rFonts w:ascii="Arial" w:hAnsi="Arial" w:cs="Arial"/>
              </w:rPr>
              <w:t xml:space="preserve">It has been developed and reviewed by HSE Manager, HSE Advisors, </w:t>
            </w:r>
            <w:r>
              <w:rPr>
                <w:rFonts w:ascii="Arial" w:hAnsi="Arial" w:cs="Arial"/>
              </w:rPr>
              <w:t xml:space="preserve">ERT Team, </w:t>
            </w:r>
            <w:r w:rsidRPr="008730DA">
              <w:rPr>
                <w:rFonts w:ascii="Arial" w:hAnsi="Arial" w:cs="Arial"/>
              </w:rPr>
              <w:t>HSE Reps on site and in consultation with management and workforce. It is reviewed on an annual basis to ensure compliance with WHS legislation. Where WHS legislation is changed before the review date, a HSE General Meeting is called up to review and make sure policy meets and ensures compliance with WHS legislation.</w:t>
            </w:r>
            <w:permEnd w:id="207576724"/>
          </w:p>
        </w:tc>
      </w:tr>
    </w:tbl>
    <w:p w:rsidR="00B25EBE" w:rsidRDefault="00B25EBE" w:rsidP="00520AFD">
      <w:pPr>
        <w:rPr>
          <w:rFonts w:ascii="Arial" w:hAnsi="Arial" w:cs="Arial"/>
        </w:rPr>
      </w:pPr>
    </w:p>
    <w:p w:rsidR="00B25EBE" w:rsidRPr="00DA0B6F" w:rsidRDefault="00B25EBE" w:rsidP="00520AFD">
      <w:pPr>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rsidTr="005B20C9">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Process</w:t>
            </w:r>
          </w:p>
        </w:tc>
      </w:tr>
      <w:tr w:rsidR="00B25EBE" w:rsidRPr="00DA0B6F" w:rsidTr="005B20C9">
        <w:trPr>
          <w:trHeight w:val="567"/>
        </w:trPr>
        <w:tc>
          <w:tcPr>
            <w:tcW w:w="9242" w:type="dxa"/>
          </w:tcPr>
          <w:p w:rsidR="00FD03BC" w:rsidRDefault="00FD03BC" w:rsidP="00FD03BC">
            <w:pPr>
              <w:keepNext/>
              <w:rPr>
                <w:rFonts w:ascii="Arial" w:hAnsi="Arial" w:cs="Arial"/>
              </w:rPr>
            </w:pPr>
            <w:permStart w:id="372917039" w:edGrp="everyone"/>
            <w:r w:rsidRPr="00FD03BC">
              <w:rPr>
                <w:rFonts w:ascii="Arial" w:hAnsi="Arial" w:cs="Arial"/>
              </w:rPr>
              <w:t>Risk Management Process</w:t>
            </w:r>
          </w:p>
          <w:p w:rsidR="00B25EBE" w:rsidRPr="00DA0B6F" w:rsidRDefault="00B62483" w:rsidP="00A45C65">
            <w:pPr>
              <w:keepNext/>
              <w:rPr>
                <w:rFonts w:ascii="Arial" w:hAnsi="Arial" w:cs="Arial"/>
              </w:rPr>
            </w:pPr>
            <w:r>
              <w:rPr>
                <w:rFonts w:ascii="Arial" w:hAnsi="Arial" w:cs="Arial"/>
              </w:rPr>
              <w:t xml:space="preserve">Purpose - </w:t>
            </w:r>
            <w:r w:rsidRPr="00B62483">
              <w:rPr>
                <w:rFonts w:ascii="Arial" w:hAnsi="Arial" w:cs="Arial"/>
              </w:rPr>
              <w:t>The purpose of risk management is to identify potential problems before they occur so that risk-handling activities may be planned and invoked as needed across the life of the project to mitigate adverse impacts on achieving objectives.</w:t>
            </w:r>
            <w:r w:rsidR="00FD03BC" w:rsidRPr="00FD03BC">
              <w:rPr>
                <w:rFonts w:ascii="Arial" w:hAnsi="Arial" w:cs="Arial"/>
              </w:rPr>
              <w:t>.</w:t>
            </w:r>
            <w:permEnd w:id="372917039"/>
          </w:p>
        </w:tc>
      </w:tr>
      <w:tr w:rsidR="00B25EBE" w:rsidRPr="00DA0B6F" w:rsidTr="005B20C9">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5B20C9">
        <w:trPr>
          <w:trHeight w:val="567"/>
        </w:trPr>
        <w:tc>
          <w:tcPr>
            <w:tcW w:w="9242" w:type="dxa"/>
          </w:tcPr>
          <w:p w:rsidR="00FD03BC" w:rsidRPr="00FD03BC" w:rsidRDefault="00FD03BC" w:rsidP="00FD03BC">
            <w:pPr>
              <w:keepNext/>
              <w:rPr>
                <w:rFonts w:ascii="Arial" w:hAnsi="Arial" w:cs="Arial"/>
              </w:rPr>
            </w:pPr>
            <w:permStart w:id="705523620" w:edGrp="everyone"/>
            <w:r w:rsidRPr="00FD03BC">
              <w:rPr>
                <w:rFonts w:ascii="Arial" w:hAnsi="Arial" w:cs="Arial"/>
              </w:rPr>
              <w:t>Document can be accessed through company intranet, it is visible throughout the corporate and site offices.</w:t>
            </w:r>
          </w:p>
          <w:permEnd w:id="705523620"/>
          <w:p w:rsidR="00B25EBE" w:rsidRPr="00DA0B6F" w:rsidRDefault="00B25EBE" w:rsidP="00A45C65">
            <w:pPr>
              <w:keepNext/>
              <w:rPr>
                <w:rFonts w:ascii="Arial" w:hAnsi="Arial" w:cs="Arial"/>
              </w:rPr>
            </w:pPr>
          </w:p>
        </w:tc>
      </w:tr>
      <w:tr w:rsidR="009C4667" w:rsidRPr="00DA0B6F" w:rsidTr="005B20C9">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FD03BC" w:rsidP="00286643">
            <w:pPr>
              <w:rPr>
                <w:rFonts w:ascii="Arial" w:hAnsi="Arial" w:cs="Arial"/>
              </w:rPr>
            </w:pPr>
            <w:permStart w:id="1064663633" w:edGrp="everyone"/>
            <w:r w:rsidRPr="00FD03BC">
              <w:rPr>
                <w:rFonts w:ascii="Arial" w:hAnsi="Arial" w:cs="Arial"/>
              </w:rPr>
              <w:t>It has been developed and reviewed by HSE Manager, HSE Advisors, HSE Reps on site and in consultation with management and workforce. It is reviewed on an annual basis to ensure compliance with WHS legislation. Where WHS legislation is changed before the review date, a HSE General Meeting is called up to review and make sure policy meets and ensures compliance with WHS legislation</w:t>
            </w:r>
            <w:permEnd w:id="1064663633"/>
          </w:p>
        </w:tc>
      </w:tr>
    </w:tbl>
    <w:p w:rsidR="00B25EBE" w:rsidRPr="00DA0B6F" w:rsidRDefault="00B25EBE" w:rsidP="00520AFD">
      <w:pPr>
        <w:rPr>
          <w:rFonts w:ascii="Arial" w:hAnsi="Arial" w:cs="Arial"/>
        </w:rPr>
      </w:pPr>
    </w:p>
    <w:p w:rsidR="00B25EBE" w:rsidRPr="00DA0B6F" w:rsidRDefault="00B25EBE" w:rsidP="00520AFD">
      <w:pPr>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rsidTr="005B20C9">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System</w:t>
            </w:r>
          </w:p>
        </w:tc>
      </w:tr>
      <w:tr w:rsidR="00B25EBE" w:rsidRPr="00DA0B6F" w:rsidTr="005B20C9">
        <w:trPr>
          <w:trHeight w:val="567"/>
        </w:trPr>
        <w:tc>
          <w:tcPr>
            <w:tcW w:w="9242" w:type="dxa"/>
          </w:tcPr>
          <w:p w:rsidR="0082679E" w:rsidRPr="0082679E" w:rsidRDefault="0082679E" w:rsidP="0082679E">
            <w:pPr>
              <w:rPr>
                <w:rFonts w:ascii="Arial" w:hAnsi="Arial" w:cs="Arial"/>
              </w:rPr>
            </w:pPr>
            <w:permStart w:id="1624056012" w:edGrp="everyone"/>
            <w:r w:rsidRPr="0082679E">
              <w:rPr>
                <w:rFonts w:ascii="Arial" w:hAnsi="Arial" w:cs="Arial"/>
              </w:rPr>
              <w:t>WHS System: Control of Low Voltage Electrical Work for Electrical Installations Safety System</w:t>
            </w:r>
          </w:p>
          <w:p w:rsidR="0082679E" w:rsidRPr="0082679E" w:rsidRDefault="0082679E" w:rsidP="0082679E">
            <w:pPr>
              <w:rPr>
                <w:rFonts w:ascii="Arial" w:hAnsi="Arial" w:cs="Arial"/>
              </w:rPr>
            </w:pPr>
            <w:r w:rsidRPr="0082679E">
              <w:rPr>
                <w:rFonts w:ascii="Arial" w:hAnsi="Arial" w:cs="Arial"/>
              </w:rPr>
              <w:t>This Safety Management System contributes to the elimination of the human cost of death, injury and destruction caused by electricity through:</w:t>
            </w:r>
          </w:p>
          <w:p w:rsidR="0082679E" w:rsidRPr="0082679E" w:rsidRDefault="0082679E" w:rsidP="0082679E">
            <w:pPr>
              <w:rPr>
                <w:rFonts w:ascii="Arial" w:hAnsi="Arial" w:cs="Arial"/>
              </w:rPr>
            </w:pPr>
            <w:r w:rsidRPr="0082679E">
              <w:rPr>
                <w:rFonts w:ascii="Arial" w:hAnsi="Arial" w:cs="Arial"/>
              </w:rPr>
              <w:t>• preventing persons from being killed or injured by electricity; and</w:t>
            </w:r>
          </w:p>
          <w:p w:rsidR="0082679E" w:rsidRPr="0082679E" w:rsidRDefault="0082679E" w:rsidP="0082679E">
            <w:pPr>
              <w:rPr>
                <w:rFonts w:ascii="Arial" w:hAnsi="Arial" w:cs="Arial"/>
              </w:rPr>
            </w:pPr>
            <w:r w:rsidRPr="0082679E">
              <w:rPr>
                <w:rFonts w:ascii="Arial" w:hAnsi="Arial" w:cs="Arial"/>
              </w:rPr>
              <w:t>• preventing property from being destroyed or damaged by electricity.</w:t>
            </w:r>
          </w:p>
          <w:permEnd w:id="1624056012"/>
          <w:p w:rsidR="00B25EBE" w:rsidRPr="00DA0B6F" w:rsidRDefault="00B25EBE" w:rsidP="00A45C65">
            <w:pPr>
              <w:keepNext/>
              <w:rPr>
                <w:rFonts w:ascii="Arial" w:hAnsi="Arial" w:cs="Arial"/>
              </w:rPr>
            </w:pPr>
          </w:p>
        </w:tc>
      </w:tr>
      <w:tr w:rsidR="00B25EBE" w:rsidRPr="00DA0B6F" w:rsidTr="005B20C9">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5B20C9">
        <w:trPr>
          <w:trHeight w:val="567"/>
        </w:trPr>
        <w:tc>
          <w:tcPr>
            <w:tcW w:w="9242" w:type="dxa"/>
          </w:tcPr>
          <w:p w:rsidR="0082679E" w:rsidRPr="00FD03BC" w:rsidRDefault="0082679E" w:rsidP="0082679E">
            <w:pPr>
              <w:keepNext/>
              <w:rPr>
                <w:rFonts w:ascii="Arial" w:hAnsi="Arial" w:cs="Arial"/>
              </w:rPr>
            </w:pPr>
            <w:permStart w:id="2034456985" w:edGrp="everyone"/>
            <w:r w:rsidRPr="00FD03BC">
              <w:rPr>
                <w:rFonts w:ascii="Arial" w:hAnsi="Arial" w:cs="Arial"/>
              </w:rPr>
              <w:t>Document can be accessed through company intranet, it is visible throughout the corporate and site offices.</w:t>
            </w:r>
          </w:p>
          <w:permEnd w:id="2034456985"/>
          <w:p w:rsidR="00B25EBE" w:rsidRPr="00DA0B6F" w:rsidRDefault="00B25EBE" w:rsidP="00A45C65">
            <w:pPr>
              <w:keepNext/>
              <w:rPr>
                <w:rFonts w:ascii="Arial" w:hAnsi="Arial" w:cs="Arial"/>
              </w:rPr>
            </w:pPr>
          </w:p>
        </w:tc>
      </w:tr>
      <w:tr w:rsidR="009C4667" w:rsidRPr="00DA0B6F" w:rsidTr="005B20C9">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82679E" w:rsidP="00286643">
            <w:pPr>
              <w:rPr>
                <w:rFonts w:ascii="Arial" w:hAnsi="Arial" w:cs="Arial"/>
              </w:rPr>
            </w:pPr>
            <w:permStart w:id="2040548843" w:edGrp="everyone"/>
            <w:r w:rsidRPr="00FD03BC">
              <w:rPr>
                <w:rFonts w:ascii="Arial" w:hAnsi="Arial" w:cs="Arial"/>
              </w:rPr>
              <w:t>It has been developed and reviewed by HSE Manager, HSE Advisors, HSE Reps on site and in consultation with management and workforce. It is reviewed on an annual basis to ensure compliance with WHS legislation. Where WHS legislation is changed before the review date, a HSE General Meeting is called up to review and make sure policy meets and ensures compliance with WHS legislation</w:t>
            </w:r>
            <w:r>
              <w:rPr>
                <w:rFonts w:ascii="Arial" w:hAnsi="Arial" w:cs="Arial"/>
              </w:rPr>
              <w:t xml:space="preserve"> </w:t>
            </w:r>
            <w:permEnd w:id="2040548843"/>
          </w:p>
        </w:tc>
      </w:tr>
    </w:tbl>
    <w:p w:rsidR="00B25EBE" w:rsidRDefault="00B25EBE" w:rsidP="00520AFD">
      <w:pPr>
        <w:rPr>
          <w:rFonts w:ascii="Arial" w:hAnsi="Arial" w:cs="Arial"/>
        </w:rPr>
      </w:pPr>
    </w:p>
    <w:p w:rsidR="00286643" w:rsidRPr="00286643" w:rsidRDefault="00286643" w:rsidP="005B20C9">
      <w:pPr>
        <w:rPr>
          <w:rFonts w:ascii="Arial" w:hAnsi="Arial" w:cs="Arial"/>
        </w:rPr>
      </w:pPr>
    </w:p>
    <w:tbl>
      <w:tblPr>
        <w:tblStyle w:val="TableGrid2"/>
        <w:tblW w:w="0" w:type="auto"/>
        <w:tblLook w:val="04A0" w:firstRow="1" w:lastRow="0" w:firstColumn="1" w:lastColumn="0" w:noHBand="0" w:noVBand="1"/>
      </w:tblPr>
      <w:tblGrid>
        <w:gridCol w:w="3227"/>
        <w:gridCol w:w="6015"/>
      </w:tblGrid>
      <w:tr w:rsidR="00286643" w:rsidRPr="00286643" w:rsidTr="005B20C9">
        <w:tc>
          <w:tcPr>
            <w:tcW w:w="3227" w:type="dxa"/>
            <w:shd w:val="clear" w:color="auto" w:fill="232F84"/>
          </w:tcPr>
          <w:p w:rsidR="00286643" w:rsidRPr="00286643" w:rsidRDefault="00286643" w:rsidP="00047569">
            <w:pPr>
              <w:keepNext/>
              <w:rPr>
                <w:rFonts w:ascii="Arial" w:hAnsi="Arial" w:cs="Arial"/>
                <w:b/>
              </w:rPr>
            </w:pPr>
            <w:r w:rsidRPr="00286643">
              <w:rPr>
                <w:rFonts w:ascii="Arial" w:hAnsi="Arial" w:cs="Arial"/>
                <w:b/>
              </w:rPr>
              <w:t xml:space="preserve">Outcome for Activity </w:t>
            </w:r>
            <w:r w:rsidR="00047569">
              <w:rPr>
                <w:rFonts w:ascii="Arial" w:hAnsi="Arial" w:cs="Arial"/>
                <w:b/>
              </w:rPr>
              <w:t>2</w:t>
            </w:r>
          </w:p>
        </w:tc>
        <w:permStart w:id="1373656118" w:edGrp="everyone"/>
        <w:tc>
          <w:tcPr>
            <w:tcW w:w="6015" w:type="dxa"/>
          </w:tcPr>
          <w:p w:rsidR="00286643" w:rsidRPr="00286643" w:rsidRDefault="00ED4200" w:rsidP="00286643">
            <w:pPr>
              <w:keepNext/>
              <w:rPr>
                <w:rFonts w:ascii="Arial" w:hAnsi="Arial" w:cs="Arial"/>
              </w:rPr>
            </w:pPr>
            <w:sdt>
              <w:sdtPr>
                <w:rPr>
                  <w:rFonts w:ascii="Arial" w:hAnsi="Arial" w:cs="Arial"/>
                </w:rPr>
                <w:id w:val="-1489698737"/>
                <w14:checkbox>
                  <w14:checked w14:val="0"/>
                  <w14:checkedState w14:val="2612" w14:font="MS Gothic"/>
                  <w14:uncheckedState w14:val="2610" w14:font="MS Gothic"/>
                </w14:checkbox>
              </w:sdtPr>
              <w:sdtContent>
                <w:r w:rsidR="00286643" w:rsidRPr="00286643">
                  <w:rPr>
                    <w:rFonts w:ascii="Segoe UI Symbol" w:hAnsi="Segoe UI Symbol" w:cs="Segoe UI Symbol"/>
                  </w:rPr>
                  <w:t>☐</w:t>
                </w:r>
              </w:sdtContent>
            </w:sdt>
            <w:permEnd w:id="1373656118"/>
            <w:r w:rsidR="00286643" w:rsidRPr="00286643">
              <w:rPr>
                <w:rFonts w:ascii="Arial" w:hAnsi="Arial" w:cs="Arial"/>
              </w:rPr>
              <w:t xml:space="preserve"> Satisfactory </w:t>
            </w:r>
            <w:r w:rsidR="00286643" w:rsidRPr="00286643">
              <w:rPr>
                <w:rFonts w:ascii="Arial" w:hAnsi="Arial" w:cs="Arial"/>
              </w:rPr>
              <w:tab/>
            </w:r>
          </w:p>
          <w:p w:rsidR="00286643" w:rsidRPr="00286643" w:rsidRDefault="00ED4200" w:rsidP="00286643">
            <w:pPr>
              <w:keepNext/>
              <w:rPr>
                <w:rFonts w:ascii="Arial" w:hAnsi="Arial" w:cs="Arial"/>
              </w:rPr>
            </w:pPr>
            <w:sdt>
              <w:sdtPr>
                <w:rPr>
                  <w:rFonts w:ascii="Arial" w:hAnsi="Arial" w:cs="Arial"/>
                </w:rPr>
                <w:id w:val="767974634"/>
                <w14:checkbox>
                  <w14:checked w14:val="0"/>
                  <w14:checkedState w14:val="2612" w14:font="MS Gothic"/>
                  <w14:uncheckedState w14:val="2610" w14:font="MS Gothic"/>
                </w14:checkbox>
              </w:sdtPr>
              <w:sdtContent>
                <w:permStart w:id="326766366" w:edGrp="everyone"/>
                <w:r w:rsidR="00286643" w:rsidRPr="00286643">
                  <w:rPr>
                    <w:rFonts w:ascii="Segoe UI Symbol" w:hAnsi="Segoe UI Symbol" w:cs="Segoe UI Symbol"/>
                  </w:rPr>
                  <w:t>☐</w:t>
                </w:r>
                <w:permEnd w:id="326766366"/>
              </w:sdtContent>
            </w:sdt>
            <w:r w:rsidR="00286643" w:rsidRPr="00286643">
              <w:rPr>
                <w:rFonts w:ascii="Arial" w:hAnsi="Arial" w:cs="Arial"/>
              </w:rPr>
              <w:t xml:space="preserve"> Not satisfactory</w:t>
            </w:r>
          </w:p>
        </w:tc>
      </w:tr>
      <w:tr w:rsidR="00286643" w:rsidRPr="00286643" w:rsidTr="005B20C9">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521024829" w:edGrp="everyone"/>
            <w:permEnd w:id="521024829"/>
          </w:p>
        </w:tc>
      </w:tr>
    </w:tbl>
    <w:p w:rsidR="00286643" w:rsidRPr="00286643" w:rsidRDefault="00286643" w:rsidP="00286643">
      <w:pPr>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DE7CCF" w:rsidTr="001D5FF0">
        <w:tc>
          <w:tcPr>
            <w:tcW w:w="9235" w:type="dxa"/>
            <w:shd w:val="clear" w:color="auto" w:fill="232F84"/>
          </w:tcPr>
          <w:p w:rsidR="00C56033" w:rsidRPr="00DE7CCF" w:rsidRDefault="00C56033" w:rsidP="00520AFD">
            <w:pPr>
              <w:pStyle w:val="ListParagraph"/>
              <w:numPr>
                <w:ilvl w:val="0"/>
                <w:numId w:val="6"/>
              </w:numPr>
              <w:rPr>
                <w:rFonts w:ascii="Arial" w:hAnsi="Arial" w:cs="Arial"/>
                <w:b/>
              </w:rPr>
            </w:pPr>
          </w:p>
        </w:tc>
      </w:tr>
      <w:tr w:rsidR="00C56033" w:rsidRPr="00DE7CCF" w:rsidTr="00047569">
        <w:tc>
          <w:tcPr>
            <w:tcW w:w="9235" w:type="dxa"/>
            <w:shd w:val="clear" w:color="auto" w:fill="A1D7E1"/>
          </w:tcPr>
          <w:p w:rsidR="008173BF" w:rsidRPr="00DE7CCF" w:rsidRDefault="007E0A0E" w:rsidP="00520AFD">
            <w:pPr>
              <w:rPr>
                <w:rFonts w:ascii="Arial" w:hAnsi="Arial" w:cs="Arial"/>
              </w:rPr>
            </w:pPr>
            <w:r w:rsidRPr="00DE7CCF">
              <w:rPr>
                <w:rFonts w:ascii="Arial" w:hAnsi="Arial" w:cs="Arial"/>
              </w:rPr>
              <w:t>For the purpose of the company manual, you</w:t>
            </w:r>
            <w:r w:rsidR="008173BF" w:rsidRPr="00DE7CCF">
              <w:rPr>
                <w:rFonts w:ascii="Arial" w:hAnsi="Arial" w:cs="Arial"/>
              </w:rPr>
              <w:t xml:space="preserve"> are to </w:t>
            </w:r>
            <w:r w:rsidRPr="00DE7CCF">
              <w:rPr>
                <w:rFonts w:ascii="Arial" w:hAnsi="Arial" w:cs="Arial"/>
              </w:rPr>
              <w:t xml:space="preserve">explain the role of WHS in your chosen workplace, by </w:t>
            </w:r>
            <w:r w:rsidR="008173BF" w:rsidRPr="00DE7CCF">
              <w:rPr>
                <w:rFonts w:ascii="Arial" w:hAnsi="Arial" w:cs="Arial"/>
              </w:rPr>
              <w:t>develop</w:t>
            </w:r>
            <w:r w:rsidRPr="00DE7CCF">
              <w:rPr>
                <w:rFonts w:ascii="Arial" w:hAnsi="Arial" w:cs="Arial"/>
              </w:rPr>
              <w:t>ing</w:t>
            </w:r>
            <w:r w:rsidR="008173BF" w:rsidRPr="00DE7CCF">
              <w:rPr>
                <w:rFonts w:ascii="Arial" w:hAnsi="Arial" w:cs="Arial"/>
              </w:rPr>
              <w:t xml:space="preserve"> a report </w:t>
            </w:r>
            <w:r w:rsidR="009B4AB8" w:rsidRPr="00DE7CCF">
              <w:rPr>
                <w:rFonts w:ascii="Arial" w:hAnsi="Arial" w:cs="Arial"/>
              </w:rPr>
              <w:t>in the following structure:</w:t>
            </w:r>
          </w:p>
          <w:p w:rsidR="009B4AB8" w:rsidRPr="00DE7CCF" w:rsidRDefault="009B4AB8" w:rsidP="00520AFD">
            <w:pPr>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INTRODUCTION</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 xml:space="preserve">Outline the background of your company, its role and purpose </w:t>
            </w:r>
          </w:p>
          <w:p w:rsidR="007E0A0E" w:rsidRDefault="007E0A0E" w:rsidP="00520AFD">
            <w:pPr>
              <w:pStyle w:val="ListParagraph"/>
              <w:numPr>
                <w:ilvl w:val="0"/>
                <w:numId w:val="13"/>
              </w:numPr>
              <w:ind w:left="709" w:hanging="357"/>
              <w:rPr>
                <w:rFonts w:ascii="Arial" w:hAnsi="Arial" w:cs="Arial"/>
              </w:rPr>
            </w:pPr>
            <w:r w:rsidRPr="00DE7CCF">
              <w:rPr>
                <w:rFonts w:ascii="Arial" w:hAnsi="Arial" w:cs="Arial"/>
              </w:rPr>
              <w:t>The objectives and principles underpinning WHS</w:t>
            </w:r>
            <w:r w:rsidR="009A768E" w:rsidRPr="00DE7CCF">
              <w:rPr>
                <w:rFonts w:ascii="Arial" w:hAnsi="Arial" w:cs="Arial"/>
              </w:rPr>
              <w:t xml:space="preserve"> legislation</w:t>
            </w:r>
          </w:p>
          <w:p w:rsidR="004A7F38" w:rsidRPr="00DE7CCF" w:rsidRDefault="004A7F38" w:rsidP="00520AFD">
            <w:pPr>
              <w:pStyle w:val="ListParagraph"/>
              <w:ind w:left="709"/>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WHS REGULATOR</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Identify the WHS regulator that applies to your company</w:t>
            </w:r>
          </w:p>
          <w:p w:rsidR="006538CC" w:rsidRDefault="007E0A0E" w:rsidP="00520AFD">
            <w:pPr>
              <w:pStyle w:val="ListParagraph"/>
              <w:numPr>
                <w:ilvl w:val="0"/>
                <w:numId w:val="13"/>
              </w:numPr>
              <w:ind w:left="709" w:hanging="357"/>
              <w:rPr>
                <w:rFonts w:ascii="Arial" w:hAnsi="Arial" w:cs="Arial"/>
              </w:rPr>
            </w:pPr>
            <w:r w:rsidRPr="00DE7CCF">
              <w:rPr>
                <w:rFonts w:ascii="Arial" w:hAnsi="Arial" w:cs="Arial"/>
              </w:rPr>
              <w:t>Explain the f</w:t>
            </w:r>
            <w:r w:rsidR="006538CC" w:rsidRPr="00DE7CCF">
              <w:rPr>
                <w:rFonts w:ascii="Arial" w:hAnsi="Arial" w:cs="Arial"/>
              </w:rPr>
              <w:t>unctions and powers of the WHS regulator and how they are exercised</w:t>
            </w:r>
          </w:p>
          <w:p w:rsidR="004A7F38" w:rsidRPr="00DE7CCF" w:rsidRDefault="004A7F38" w:rsidP="00520AFD">
            <w:pPr>
              <w:pStyle w:val="ListParagraph"/>
              <w:ind w:left="709"/>
              <w:rPr>
                <w:rFonts w:ascii="Arial" w:hAnsi="Arial" w:cs="Arial"/>
              </w:rPr>
            </w:pPr>
          </w:p>
          <w:p w:rsidR="006538CC" w:rsidRPr="00DE7CCF" w:rsidRDefault="007E0A0E" w:rsidP="00520AFD">
            <w:pPr>
              <w:pStyle w:val="ListParagraph"/>
              <w:numPr>
                <w:ilvl w:val="0"/>
                <w:numId w:val="15"/>
              </w:numPr>
              <w:rPr>
                <w:rFonts w:ascii="Arial" w:hAnsi="Arial" w:cs="Arial"/>
                <w:b/>
              </w:rPr>
            </w:pPr>
            <w:r w:rsidRPr="00DE7CCF">
              <w:rPr>
                <w:rFonts w:ascii="Arial" w:hAnsi="Arial" w:cs="Arial"/>
                <w:b/>
              </w:rPr>
              <w:t>INDIVIDUALS AND PARTIES</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WORKERS</w:t>
            </w:r>
          </w:p>
          <w:p w:rsidR="007E0A0E"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workers’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rights</w:t>
            </w:r>
            <w:r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Explain</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obligations </w:t>
            </w:r>
            <w:r w:rsidRPr="00DE7CCF">
              <w:rPr>
                <w:rFonts w:ascii="Arial" w:hAnsi="Arial" w:cs="Arial"/>
              </w:rPr>
              <w:t>under the legislation</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PERSONS CONDUCTING BUSINESSES OR UNDERTAKINGS (PCBUs) OR THEIR OFFICERS</w:t>
            </w:r>
          </w:p>
          <w:p w:rsidR="00014F85"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PCBU’s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 PCBU’s</w:t>
            </w:r>
            <w:r w:rsidR="007E0A0E" w:rsidRPr="00DE7CCF">
              <w:rPr>
                <w:rFonts w:ascii="Arial" w:hAnsi="Arial" w:cs="Arial"/>
              </w:rPr>
              <w:t xml:space="preserve"> WHS rights</w:t>
            </w:r>
            <w:r w:rsidRPr="00DE7CCF">
              <w:rPr>
                <w:rFonts w:ascii="Arial" w:hAnsi="Arial" w:cs="Arial"/>
              </w:rPr>
              <w:t xml:space="preserve"> under the legislation</w:t>
            </w:r>
          </w:p>
          <w:p w:rsidR="007E0A0E" w:rsidRPr="004A7F38" w:rsidRDefault="00014F85" w:rsidP="00520AFD">
            <w:pPr>
              <w:pStyle w:val="ListParagraph"/>
              <w:numPr>
                <w:ilvl w:val="0"/>
                <w:numId w:val="13"/>
              </w:numPr>
              <w:rPr>
                <w:rFonts w:ascii="Arial" w:hAnsi="Arial" w:cs="Arial"/>
                <w:b/>
              </w:rPr>
            </w:pPr>
            <w:r w:rsidRPr="00DE7CCF">
              <w:rPr>
                <w:rFonts w:ascii="Arial" w:hAnsi="Arial" w:cs="Arial"/>
              </w:rPr>
              <w:t>Explain PCBU’s</w:t>
            </w:r>
            <w:r w:rsidR="007E0A0E" w:rsidRPr="00DE7CCF">
              <w:rPr>
                <w:rFonts w:ascii="Arial" w:hAnsi="Arial" w:cs="Arial"/>
              </w:rPr>
              <w:t xml:space="preserve"> WHS obligations </w:t>
            </w:r>
            <w:r w:rsidRPr="00DE7CCF">
              <w:rPr>
                <w:rFonts w:ascii="Arial" w:hAnsi="Arial" w:cs="Arial"/>
              </w:rPr>
              <w:t>under the legislation</w:t>
            </w:r>
          </w:p>
          <w:p w:rsidR="004A7F38" w:rsidRPr="00DE7CCF" w:rsidRDefault="004A7F38" w:rsidP="00520AFD">
            <w:pPr>
              <w:pStyle w:val="ListParagraph"/>
              <w:ind w:left="1074"/>
              <w:rPr>
                <w:rFonts w:ascii="Arial" w:hAnsi="Arial" w:cs="Arial"/>
                <w:b/>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COMPLIANCE</w:t>
            </w:r>
          </w:p>
          <w:p w:rsidR="004A7F38" w:rsidRPr="004A7F38" w:rsidRDefault="004A7F38" w:rsidP="00520AFD">
            <w:pPr>
              <w:pStyle w:val="ListParagraph"/>
              <w:numPr>
                <w:ilvl w:val="0"/>
                <w:numId w:val="13"/>
              </w:numPr>
              <w:ind w:left="709"/>
              <w:rPr>
                <w:rFonts w:ascii="Arial" w:hAnsi="Arial" w:cs="Arial"/>
                <w:b/>
              </w:rPr>
            </w:pPr>
            <w:r>
              <w:rPr>
                <w:rFonts w:ascii="Arial" w:hAnsi="Arial" w:cs="Arial"/>
              </w:rPr>
              <w:t>Explain how policies, procedures, processes and systems are developed and changed to maintain compliance</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 xml:space="preserve">Explain how workers </w:t>
            </w:r>
            <w:r w:rsidR="00AB5AE5">
              <w:rPr>
                <w:rFonts w:ascii="Arial" w:hAnsi="Arial" w:cs="Arial"/>
              </w:rPr>
              <w:t xml:space="preserve">and PCBU </w:t>
            </w:r>
            <w:r w:rsidRPr="00DE7CCF">
              <w:rPr>
                <w:rFonts w:ascii="Arial" w:hAnsi="Arial" w:cs="Arial"/>
              </w:rPr>
              <w:t xml:space="preserve">are </w:t>
            </w:r>
            <w:r w:rsidR="007E0A0E" w:rsidRPr="00DE7CCF">
              <w:rPr>
                <w:rFonts w:ascii="Arial" w:hAnsi="Arial" w:cs="Arial"/>
              </w:rPr>
              <w:t xml:space="preserve">assessed for </w:t>
            </w:r>
            <w:r w:rsidRPr="00DE7CCF">
              <w:rPr>
                <w:rFonts w:ascii="Arial" w:hAnsi="Arial" w:cs="Arial"/>
              </w:rPr>
              <w:t xml:space="preserve">WHS </w:t>
            </w:r>
            <w:r w:rsidR="007E0A0E" w:rsidRPr="00DE7CCF">
              <w:rPr>
                <w:rFonts w:ascii="Arial" w:hAnsi="Arial" w:cs="Arial"/>
              </w:rPr>
              <w:t>compliance</w:t>
            </w:r>
            <w:r w:rsidRPr="00DE7CCF">
              <w:rPr>
                <w:rFonts w:ascii="Arial" w:hAnsi="Arial" w:cs="Arial"/>
              </w:rPr>
              <w:t xml:space="preserve"> with legislation</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Identify ways in which workers’</w:t>
            </w:r>
            <w:r w:rsidR="007E0A0E" w:rsidRPr="00DE7CCF">
              <w:rPr>
                <w:rFonts w:ascii="Arial" w:hAnsi="Arial" w:cs="Arial"/>
              </w:rPr>
              <w:t xml:space="preserve"> </w:t>
            </w:r>
            <w:r w:rsidR="00AB5AE5">
              <w:rPr>
                <w:rFonts w:ascii="Arial" w:hAnsi="Arial" w:cs="Arial"/>
              </w:rPr>
              <w:t xml:space="preserve">and PCBU’s </w:t>
            </w:r>
            <w:r w:rsidR="007E0A0E" w:rsidRPr="00DE7CCF">
              <w:rPr>
                <w:rFonts w:ascii="Arial" w:hAnsi="Arial" w:cs="Arial"/>
              </w:rPr>
              <w:t xml:space="preserve">WHS training needs </w:t>
            </w:r>
            <w:r w:rsidR="004A7F38">
              <w:rPr>
                <w:rFonts w:ascii="Arial" w:hAnsi="Arial" w:cs="Arial"/>
              </w:rPr>
              <w:t>are</w:t>
            </w:r>
            <w:r w:rsidR="00876CC1" w:rsidRPr="00DE7CCF">
              <w:rPr>
                <w:rFonts w:ascii="Arial" w:hAnsi="Arial" w:cs="Arial"/>
              </w:rPr>
              <w:t xml:space="preserve"> </w:t>
            </w:r>
            <w:r w:rsidR="007E0A0E" w:rsidRPr="00DE7CCF">
              <w:rPr>
                <w:rFonts w:ascii="Arial" w:hAnsi="Arial" w:cs="Arial"/>
              </w:rPr>
              <w:t xml:space="preserve">assessed </w:t>
            </w:r>
          </w:p>
          <w:p w:rsidR="00792373" w:rsidRPr="004A7F38" w:rsidRDefault="00792373" w:rsidP="00520AFD">
            <w:pPr>
              <w:pStyle w:val="ListParagraph"/>
              <w:numPr>
                <w:ilvl w:val="0"/>
                <w:numId w:val="13"/>
              </w:numPr>
              <w:ind w:left="709"/>
              <w:rPr>
                <w:rFonts w:ascii="Arial" w:hAnsi="Arial" w:cs="Arial"/>
                <w:b/>
              </w:rPr>
            </w:pPr>
            <w:r w:rsidRPr="00DE7CCF">
              <w:rPr>
                <w:rFonts w:ascii="Arial" w:hAnsi="Arial" w:cs="Arial"/>
              </w:rPr>
              <w:t xml:space="preserve">Identify </w:t>
            </w:r>
            <w:r w:rsidR="00876CC1" w:rsidRPr="00DE7CCF">
              <w:rPr>
                <w:rFonts w:ascii="Arial" w:hAnsi="Arial" w:cs="Arial"/>
              </w:rPr>
              <w:t>how the</w:t>
            </w:r>
            <w:r w:rsidRPr="00DE7CCF">
              <w:rPr>
                <w:rFonts w:ascii="Arial" w:hAnsi="Arial" w:cs="Arial"/>
              </w:rPr>
              <w:t xml:space="preserve"> workplace </w:t>
            </w:r>
            <w:r w:rsidR="00876CC1" w:rsidRPr="00DE7CCF">
              <w:rPr>
                <w:rFonts w:ascii="Arial" w:hAnsi="Arial" w:cs="Arial"/>
              </w:rPr>
              <w:t>provide</w:t>
            </w:r>
            <w:r w:rsidR="004A7F38">
              <w:rPr>
                <w:rFonts w:ascii="Arial" w:hAnsi="Arial" w:cs="Arial"/>
              </w:rPr>
              <w:t>s</w:t>
            </w:r>
            <w:r w:rsidR="00876CC1" w:rsidRPr="00DE7CCF">
              <w:rPr>
                <w:rFonts w:ascii="Arial" w:hAnsi="Arial" w:cs="Arial"/>
              </w:rPr>
              <w:t xml:space="preserve"> support for</w:t>
            </w:r>
            <w:r w:rsidRPr="00DE7CCF">
              <w:rPr>
                <w:rFonts w:ascii="Arial" w:hAnsi="Arial" w:cs="Arial"/>
              </w:rPr>
              <w:t xml:space="preserve"> workers</w:t>
            </w:r>
            <w:r w:rsidR="00876CC1" w:rsidRPr="00DE7CCF">
              <w:rPr>
                <w:rFonts w:ascii="Arial" w:hAnsi="Arial" w:cs="Arial"/>
              </w:rPr>
              <w:t xml:space="preserve">’ </w:t>
            </w:r>
            <w:r w:rsidR="00AB5AE5">
              <w:rPr>
                <w:rFonts w:ascii="Arial" w:hAnsi="Arial" w:cs="Arial"/>
              </w:rPr>
              <w:t xml:space="preserve">and PCBU’s </w:t>
            </w:r>
            <w:r w:rsidR="00876CC1" w:rsidRPr="00DE7CCF">
              <w:rPr>
                <w:rFonts w:ascii="Arial" w:hAnsi="Arial" w:cs="Arial"/>
              </w:rPr>
              <w:t>training needs</w:t>
            </w:r>
          </w:p>
          <w:p w:rsidR="004A7F38" w:rsidRPr="00DE7CCF" w:rsidRDefault="004A7F38" w:rsidP="00520AFD">
            <w:pPr>
              <w:pStyle w:val="ListParagraph"/>
              <w:ind w:left="709"/>
              <w:rPr>
                <w:rFonts w:ascii="Arial" w:hAnsi="Arial" w:cs="Arial"/>
                <w:b/>
              </w:rPr>
            </w:pPr>
          </w:p>
          <w:p w:rsidR="00014F85" w:rsidRPr="00DE7CCF" w:rsidRDefault="00014F85" w:rsidP="00520AFD">
            <w:pPr>
              <w:pStyle w:val="ListParagraph"/>
              <w:numPr>
                <w:ilvl w:val="0"/>
                <w:numId w:val="15"/>
              </w:numPr>
              <w:rPr>
                <w:rFonts w:ascii="Arial" w:hAnsi="Arial" w:cs="Arial"/>
                <w:b/>
              </w:rPr>
            </w:pPr>
            <w:r w:rsidRPr="00DE7CCF">
              <w:rPr>
                <w:rFonts w:ascii="Arial" w:hAnsi="Arial" w:cs="Arial"/>
                <w:b/>
              </w:rPr>
              <w:t>CONCLUSION</w:t>
            </w:r>
          </w:p>
          <w:p w:rsidR="00014F85" w:rsidRPr="00DE7CCF" w:rsidRDefault="007F4843" w:rsidP="00520AFD">
            <w:pPr>
              <w:pStyle w:val="ListParagraph"/>
              <w:numPr>
                <w:ilvl w:val="0"/>
                <w:numId w:val="13"/>
              </w:numPr>
              <w:ind w:left="709"/>
              <w:rPr>
                <w:rFonts w:ascii="Arial" w:hAnsi="Arial" w:cs="Arial"/>
                <w:b/>
              </w:rPr>
            </w:pPr>
            <w:r w:rsidRPr="00DE7CCF">
              <w:rPr>
                <w:rFonts w:ascii="Arial" w:hAnsi="Arial" w:cs="Arial"/>
              </w:rPr>
              <w:t>E</w:t>
            </w:r>
            <w:r w:rsidR="00014F85" w:rsidRPr="00DE7CCF">
              <w:rPr>
                <w:rFonts w:ascii="Arial" w:hAnsi="Arial" w:cs="Arial"/>
              </w:rPr>
              <w:t>xplain the importance of WHS to your company</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Identify that workers and PCBUs have varying WHS duties, rights and obligations under the legislation</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 xml:space="preserve">Express the importance of maintaining compliance </w:t>
            </w:r>
            <w:r w:rsidR="009A768E" w:rsidRPr="00DE7CCF">
              <w:rPr>
                <w:rFonts w:ascii="Arial" w:hAnsi="Arial" w:cs="Arial"/>
              </w:rPr>
              <w:t>and addressing training needs</w:t>
            </w:r>
          </w:p>
          <w:p w:rsidR="00014F85" w:rsidRDefault="00014F85" w:rsidP="00520AFD">
            <w:pPr>
              <w:rPr>
                <w:rFonts w:ascii="Arial" w:hAnsi="Arial" w:cs="Arial"/>
              </w:rPr>
            </w:pPr>
          </w:p>
          <w:p w:rsidR="004A7F38" w:rsidRPr="00DE7CCF" w:rsidRDefault="004A7F38" w:rsidP="00520AFD">
            <w:pPr>
              <w:rPr>
                <w:rFonts w:ascii="Arial" w:hAnsi="Arial" w:cs="Arial"/>
              </w:rPr>
            </w:pPr>
          </w:p>
          <w:p w:rsidR="00014F85" w:rsidRPr="00DE7CCF" w:rsidRDefault="00014F85" w:rsidP="00520AFD">
            <w:pPr>
              <w:rPr>
                <w:rFonts w:ascii="Arial" w:hAnsi="Arial" w:cs="Arial"/>
                <w:b/>
              </w:rPr>
            </w:pPr>
            <w:r w:rsidRPr="00DE7CCF">
              <w:rPr>
                <w:rFonts w:ascii="Arial" w:hAnsi="Arial" w:cs="Arial"/>
                <w:b/>
              </w:rPr>
              <w:t>TIPS:</w:t>
            </w:r>
          </w:p>
          <w:p w:rsidR="009A768E" w:rsidRPr="00DE7CCF" w:rsidRDefault="009A768E" w:rsidP="00520AFD">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rsidR="00014F85" w:rsidRPr="00DE7CCF" w:rsidRDefault="00014F85" w:rsidP="00520AFD">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w:t>
            </w:r>
            <w:r w:rsidR="007F4843" w:rsidRPr="00DE7CCF">
              <w:rPr>
                <w:rFonts w:ascii="Arial" w:hAnsi="Arial" w:cs="Arial"/>
              </w:rPr>
              <w:t xml:space="preserve">and abilities </w:t>
            </w:r>
            <w:r w:rsidRPr="00DE7CCF">
              <w:rPr>
                <w:rFonts w:ascii="Arial" w:hAnsi="Arial" w:cs="Arial"/>
              </w:rPr>
              <w:t>would be reading this document, such as</w:t>
            </w:r>
            <w:r w:rsidR="007F4843" w:rsidRPr="00DE7CCF">
              <w:rPr>
                <w:rFonts w:ascii="Arial" w:hAnsi="Arial" w:cs="Arial"/>
              </w:rPr>
              <w:t xml:space="preserve"> workers,</w:t>
            </w:r>
            <w:r w:rsidRPr="00DE7CCF">
              <w:rPr>
                <w:rFonts w:ascii="Arial" w:hAnsi="Arial" w:cs="Arial"/>
              </w:rPr>
              <w:t xml:space="preserve"> health and safety committees, health and safety representatives, managers, supervisors, and PCBUs or their officers. </w:t>
            </w:r>
          </w:p>
          <w:p w:rsidR="00AC0193" w:rsidRPr="00DE7CCF" w:rsidRDefault="006538CC" w:rsidP="00520AFD">
            <w:pPr>
              <w:pStyle w:val="ListParagraph"/>
              <w:numPr>
                <w:ilvl w:val="0"/>
                <w:numId w:val="13"/>
              </w:numPr>
              <w:ind w:left="426"/>
              <w:rPr>
                <w:rFonts w:ascii="Arial" w:hAnsi="Arial" w:cs="Arial"/>
              </w:rPr>
            </w:pPr>
            <w:r w:rsidRPr="00DE7CCF">
              <w:rPr>
                <w:rFonts w:ascii="Arial" w:hAnsi="Arial" w:cs="Arial"/>
              </w:rPr>
              <w:t>Be sure to refer specifically to the legislation using section numbers</w:t>
            </w:r>
            <w:r w:rsidR="00014F85" w:rsidRPr="00DE7CCF">
              <w:rPr>
                <w:rFonts w:ascii="Arial" w:hAnsi="Arial" w:cs="Arial"/>
              </w:rPr>
              <w:t>, so that the reader could refer to the legislation for more information if they wanted to</w:t>
            </w:r>
            <w:r w:rsidRPr="00DE7CCF">
              <w:rPr>
                <w:rFonts w:ascii="Arial" w:hAnsi="Arial" w:cs="Arial"/>
              </w:rPr>
              <w:t xml:space="preserve">. </w:t>
            </w:r>
            <w:r w:rsidR="008A1811" w:rsidRPr="00DE7CCF">
              <w:rPr>
                <w:rFonts w:ascii="Arial" w:hAnsi="Arial" w:cs="Arial"/>
              </w:rPr>
              <w:t xml:space="preserve"> </w:t>
            </w:r>
          </w:p>
        </w:tc>
      </w:tr>
    </w:tbl>
    <w:p w:rsidR="00335CCA" w:rsidRPr="00DE7CCF" w:rsidRDefault="00335CCA" w:rsidP="00520AFD">
      <w:pPr>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242"/>
      </w:tblGrid>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INTRODUCTION</w:t>
            </w:r>
          </w:p>
        </w:tc>
      </w:tr>
      <w:tr w:rsidR="00014F85" w:rsidRPr="00DE7CCF" w:rsidTr="009A768E">
        <w:trPr>
          <w:trHeight w:val="1417"/>
        </w:trPr>
        <w:tc>
          <w:tcPr>
            <w:tcW w:w="9242" w:type="dxa"/>
          </w:tcPr>
          <w:p w:rsidR="0009080A" w:rsidRPr="0009080A" w:rsidRDefault="0009080A" w:rsidP="0009080A">
            <w:pPr>
              <w:rPr>
                <w:rFonts w:ascii="Arial" w:hAnsi="Arial" w:cs="Arial"/>
              </w:rPr>
            </w:pPr>
            <w:permStart w:id="616895596" w:edGrp="everyone"/>
            <w:r w:rsidRPr="0009080A">
              <w:rPr>
                <w:rFonts w:ascii="Arial" w:hAnsi="Arial" w:cs="Arial"/>
              </w:rPr>
              <w:t>EDSS has developed an integrated management system that exceeds the requirements of both the ISO 9001 Quality and AS/NZS 4801 Safety standards.</w:t>
            </w:r>
          </w:p>
          <w:p w:rsidR="0009080A" w:rsidRPr="0009080A" w:rsidRDefault="0009080A" w:rsidP="0009080A">
            <w:pPr>
              <w:rPr>
                <w:rFonts w:ascii="Arial" w:hAnsi="Arial" w:cs="Arial"/>
              </w:rPr>
            </w:pPr>
          </w:p>
          <w:p w:rsidR="0009080A" w:rsidRPr="0009080A" w:rsidRDefault="0009080A" w:rsidP="0009080A">
            <w:pPr>
              <w:rPr>
                <w:rFonts w:ascii="Arial" w:hAnsi="Arial" w:cs="Arial"/>
              </w:rPr>
            </w:pPr>
            <w:r w:rsidRPr="0009080A">
              <w:rPr>
                <w:rFonts w:ascii="Arial" w:hAnsi="Arial" w:cs="Arial"/>
              </w:rPr>
              <w:t>ISO 9001:2015</w:t>
            </w:r>
          </w:p>
          <w:p w:rsidR="0009080A" w:rsidRPr="0009080A" w:rsidRDefault="0009080A" w:rsidP="0009080A">
            <w:pPr>
              <w:rPr>
                <w:rFonts w:ascii="Arial" w:hAnsi="Arial" w:cs="Arial"/>
              </w:rPr>
            </w:pPr>
            <w:r w:rsidRPr="0009080A">
              <w:rPr>
                <w:rFonts w:ascii="Arial" w:hAnsi="Arial" w:cs="Arial"/>
              </w:rPr>
              <w:t>EDSS understands the importance of having a business framework that will allow us to consistently deliver a quality service that exceeds our customer’s expectations. With this quality goal in mind we have developed a management system that meets all of the requirements of the ISO 9001:2015 Quality Management System standard.</w:t>
            </w:r>
          </w:p>
          <w:p w:rsidR="0009080A" w:rsidRPr="0009080A" w:rsidRDefault="0009080A" w:rsidP="0009080A">
            <w:pPr>
              <w:rPr>
                <w:rFonts w:ascii="Arial" w:hAnsi="Arial" w:cs="Arial"/>
              </w:rPr>
            </w:pPr>
          </w:p>
          <w:p w:rsidR="0009080A" w:rsidRPr="0009080A" w:rsidRDefault="0009080A" w:rsidP="0009080A">
            <w:pPr>
              <w:rPr>
                <w:rFonts w:ascii="Arial" w:hAnsi="Arial" w:cs="Arial"/>
              </w:rPr>
            </w:pPr>
            <w:r w:rsidRPr="0009080A">
              <w:rPr>
                <w:rFonts w:ascii="Arial" w:hAnsi="Arial" w:cs="Arial"/>
              </w:rPr>
              <w:t>ISO 9001:2015 is the world’s leading management system standard applied to the processes that create and control the products and services of an organisation. It provides a structured approach to control business processes for meeting and exceeding the customer’s needs and expectations. It also facilitates in the achievement of organizational objectives.</w:t>
            </w:r>
          </w:p>
          <w:p w:rsidR="0009080A" w:rsidRPr="0009080A" w:rsidRDefault="0009080A" w:rsidP="0009080A">
            <w:pPr>
              <w:rPr>
                <w:rFonts w:ascii="Arial" w:hAnsi="Arial" w:cs="Arial"/>
              </w:rPr>
            </w:pPr>
          </w:p>
          <w:p w:rsidR="0009080A" w:rsidRPr="0009080A" w:rsidRDefault="0009080A" w:rsidP="0009080A">
            <w:pPr>
              <w:rPr>
                <w:rFonts w:ascii="Arial" w:hAnsi="Arial" w:cs="Arial"/>
              </w:rPr>
            </w:pPr>
            <w:r w:rsidRPr="0009080A">
              <w:rPr>
                <w:rFonts w:ascii="Arial" w:hAnsi="Arial" w:cs="Arial"/>
              </w:rPr>
              <w:t>The fundamentals of the framework have been integrated into our key business processes. The results of these processes are constantly reviewed as part of our Continual Improvement strategies. Our system is audited by International Standards Certifications annually to ensure our ongoing compliance.</w:t>
            </w:r>
          </w:p>
          <w:p w:rsidR="0009080A" w:rsidRPr="0009080A" w:rsidRDefault="0009080A" w:rsidP="0009080A">
            <w:pPr>
              <w:rPr>
                <w:rFonts w:ascii="Arial" w:hAnsi="Arial" w:cs="Arial"/>
              </w:rPr>
            </w:pPr>
          </w:p>
          <w:p w:rsidR="0009080A" w:rsidRPr="0009080A" w:rsidRDefault="0009080A" w:rsidP="0009080A">
            <w:pPr>
              <w:rPr>
                <w:rFonts w:ascii="Arial" w:hAnsi="Arial" w:cs="Arial"/>
              </w:rPr>
            </w:pPr>
            <w:r w:rsidRPr="0009080A">
              <w:rPr>
                <w:rFonts w:ascii="Arial" w:hAnsi="Arial" w:cs="Arial"/>
              </w:rPr>
              <w:t>AS/NZS 4801:2001</w:t>
            </w:r>
          </w:p>
          <w:p w:rsidR="0009080A" w:rsidRPr="0009080A" w:rsidRDefault="0009080A" w:rsidP="0009080A">
            <w:pPr>
              <w:rPr>
                <w:rFonts w:ascii="Arial" w:hAnsi="Arial" w:cs="Arial"/>
              </w:rPr>
            </w:pPr>
            <w:r w:rsidRPr="0009080A">
              <w:rPr>
                <w:rFonts w:ascii="Arial" w:hAnsi="Arial" w:cs="Arial"/>
              </w:rPr>
              <w:t>EDSS takes its responsibility of ensuring all employees at our work sites are provided with the safest possible working conditions. Our Occupational Health and Safety Management system has been designed to reduce the risk of an accident or incident occurring by ensuring that effective hazard management controls are implemented and understood by all staff.</w:t>
            </w:r>
          </w:p>
          <w:p w:rsidR="0009080A" w:rsidRPr="0009080A" w:rsidRDefault="0009080A" w:rsidP="0009080A">
            <w:pPr>
              <w:rPr>
                <w:rFonts w:ascii="Arial" w:hAnsi="Arial" w:cs="Arial"/>
              </w:rPr>
            </w:pPr>
          </w:p>
          <w:p w:rsidR="0009080A" w:rsidRPr="0009080A" w:rsidRDefault="0009080A" w:rsidP="0009080A">
            <w:pPr>
              <w:rPr>
                <w:rFonts w:ascii="Arial" w:hAnsi="Arial" w:cs="Arial"/>
              </w:rPr>
            </w:pPr>
            <w:r w:rsidRPr="0009080A">
              <w:rPr>
                <w:rFonts w:ascii="Arial" w:hAnsi="Arial" w:cs="Arial"/>
              </w:rPr>
              <w:t>A thorough internal inspection and auditing process ensures that all employees understand their safety responsibilities when working on or near our work sites. Results from these inspections and audits are reviewed to ensure our system is constantly improved.</w:t>
            </w:r>
          </w:p>
          <w:p w:rsidR="0009080A" w:rsidRPr="0009080A" w:rsidRDefault="0009080A" w:rsidP="0009080A">
            <w:pPr>
              <w:rPr>
                <w:rFonts w:ascii="Arial" w:hAnsi="Arial" w:cs="Arial"/>
              </w:rPr>
            </w:pPr>
          </w:p>
          <w:p w:rsidR="00014F85" w:rsidRPr="00DE7CCF" w:rsidRDefault="0009080A" w:rsidP="009926B1">
            <w:pPr>
              <w:rPr>
                <w:rFonts w:ascii="Arial" w:hAnsi="Arial" w:cs="Arial"/>
              </w:rPr>
            </w:pPr>
            <w:r w:rsidRPr="0009080A">
              <w:rPr>
                <w:rFonts w:ascii="Arial" w:hAnsi="Arial" w:cs="Arial"/>
              </w:rPr>
              <w:t>Our Occupational Health and Safety Management system is fully compliant to AS/NZS 4801:2001 and is audited annually by International Standards Certifications.</w:t>
            </w:r>
            <w:r w:rsidR="00386CC7">
              <w:rPr>
                <w:rFonts w:ascii="Arial" w:hAnsi="Arial" w:cs="Arial"/>
                <w:color w:val="565555"/>
                <w:sz w:val="17"/>
                <w:szCs w:val="17"/>
              </w:rPr>
              <w:t xml:space="preserve"> </w:t>
            </w:r>
            <w:permEnd w:id="616895596"/>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WHS REGULATOR</w:t>
            </w:r>
          </w:p>
        </w:tc>
      </w:tr>
      <w:tr w:rsidR="00014F85" w:rsidRPr="00DE7CCF" w:rsidTr="009A768E">
        <w:trPr>
          <w:trHeight w:val="1417"/>
        </w:trPr>
        <w:tc>
          <w:tcPr>
            <w:tcW w:w="9242" w:type="dxa"/>
          </w:tcPr>
          <w:p w:rsidR="00FF617D" w:rsidRPr="00FF617D" w:rsidRDefault="00FF617D" w:rsidP="00FF617D">
            <w:pPr>
              <w:rPr>
                <w:rFonts w:ascii="Arial" w:hAnsi="Arial" w:cs="Arial"/>
              </w:rPr>
            </w:pPr>
            <w:permStart w:id="1645503036" w:edGrp="everyone"/>
            <w:r>
              <w:rPr>
                <w:rFonts w:ascii="Arial" w:hAnsi="Arial" w:cs="Arial"/>
              </w:rPr>
              <w:t>T</w:t>
            </w:r>
            <w:r w:rsidRPr="00FF617D">
              <w:rPr>
                <w:rFonts w:ascii="Arial" w:hAnsi="Arial" w:cs="Arial"/>
              </w:rPr>
              <w:t>he Electrical Safety Office (ESO)</w:t>
            </w:r>
            <w:r>
              <w:rPr>
                <w:rFonts w:ascii="Arial" w:hAnsi="Arial" w:cs="Arial"/>
              </w:rPr>
              <w:t xml:space="preserve"> is the Queensland electrical safety regulator. It</w:t>
            </w:r>
            <w:r w:rsidRPr="00FF617D">
              <w:rPr>
                <w:rFonts w:ascii="Arial" w:hAnsi="Arial" w:cs="Arial"/>
              </w:rPr>
              <w:t xml:space="preserve"> seeks to make Queensland industries, homes and communities safe from the risk of electrical harm by focusing on compliance, enforcement, advisory and support services.</w:t>
            </w:r>
          </w:p>
          <w:p w:rsidR="00FF617D" w:rsidRPr="00FF617D" w:rsidRDefault="00FF617D" w:rsidP="00FF617D">
            <w:pPr>
              <w:rPr>
                <w:rFonts w:ascii="Arial" w:hAnsi="Arial" w:cs="Arial"/>
              </w:rPr>
            </w:pPr>
          </w:p>
          <w:p w:rsidR="00FF617D" w:rsidRPr="00FF617D" w:rsidRDefault="00FF617D" w:rsidP="00FF617D">
            <w:pPr>
              <w:rPr>
                <w:rFonts w:ascii="Arial" w:hAnsi="Arial" w:cs="Arial"/>
              </w:rPr>
            </w:pPr>
            <w:r w:rsidRPr="00FF617D">
              <w:rPr>
                <w:rFonts w:ascii="Arial" w:hAnsi="Arial" w:cs="Arial"/>
              </w:rPr>
              <w:t>The ESO undertakes a wide range of activities to increase  awareness and promote electrical safety within all environments, with the key objective being to reduce the rate of electrical fatalities, injuries, and property damage within Queensland.</w:t>
            </w:r>
          </w:p>
          <w:p w:rsidR="00FF617D" w:rsidRPr="00FF617D" w:rsidRDefault="00FF617D" w:rsidP="00FF617D">
            <w:pPr>
              <w:rPr>
                <w:rFonts w:ascii="Arial" w:hAnsi="Arial" w:cs="Arial"/>
              </w:rPr>
            </w:pPr>
          </w:p>
          <w:p w:rsidR="00FF617D" w:rsidRPr="00FF617D" w:rsidRDefault="00FF617D" w:rsidP="00FF617D">
            <w:pPr>
              <w:rPr>
                <w:rFonts w:ascii="Arial" w:hAnsi="Arial" w:cs="Arial"/>
              </w:rPr>
            </w:pPr>
            <w:r w:rsidRPr="00FF617D">
              <w:rPr>
                <w:rFonts w:ascii="Arial" w:hAnsi="Arial" w:cs="Arial"/>
              </w:rPr>
              <w:t>Responsibilities and functions of the ESO include:</w:t>
            </w:r>
          </w:p>
          <w:p w:rsidR="00FF617D" w:rsidRPr="00FF617D" w:rsidRDefault="00FF617D" w:rsidP="00FF617D">
            <w:pPr>
              <w:rPr>
                <w:rFonts w:ascii="Arial" w:hAnsi="Arial" w:cs="Arial"/>
              </w:rPr>
            </w:pPr>
          </w:p>
          <w:p w:rsidR="00FF617D" w:rsidRPr="00FF617D" w:rsidRDefault="00FF617D" w:rsidP="00FF617D">
            <w:pPr>
              <w:pStyle w:val="ListParagraph"/>
              <w:numPr>
                <w:ilvl w:val="0"/>
                <w:numId w:val="28"/>
              </w:numPr>
              <w:rPr>
                <w:rFonts w:ascii="Arial" w:hAnsi="Arial" w:cs="Arial"/>
              </w:rPr>
            </w:pPr>
            <w:r w:rsidRPr="00FF617D">
              <w:rPr>
                <w:rFonts w:ascii="Arial" w:hAnsi="Arial" w:cs="Arial"/>
              </w:rPr>
              <w:t>providing advice to the Minister and statutory  bodies, including the Electrical Safety Board and committees set up under the Electrical Safety Act 2002</w:t>
            </w:r>
          </w:p>
          <w:p w:rsidR="00FF617D" w:rsidRPr="00FF617D" w:rsidRDefault="00FF617D" w:rsidP="00FF617D">
            <w:pPr>
              <w:pStyle w:val="ListParagraph"/>
              <w:numPr>
                <w:ilvl w:val="0"/>
                <w:numId w:val="28"/>
              </w:numPr>
              <w:rPr>
                <w:rFonts w:ascii="Arial" w:hAnsi="Arial" w:cs="Arial"/>
              </w:rPr>
            </w:pPr>
            <w:r w:rsidRPr="00FF617D">
              <w:rPr>
                <w:rFonts w:ascii="Arial" w:hAnsi="Arial" w:cs="Arial"/>
              </w:rPr>
              <w:t>management of registration, licensing, approval  (electrical equipment) and accreditation regimes required under legislation</w:t>
            </w:r>
          </w:p>
          <w:p w:rsidR="00FF617D" w:rsidRPr="00FF617D" w:rsidRDefault="00FF617D" w:rsidP="00FF617D">
            <w:pPr>
              <w:pStyle w:val="ListParagraph"/>
              <w:numPr>
                <w:ilvl w:val="0"/>
                <w:numId w:val="28"/>
              </w:numPr>
              <w:rPr>
                <w:rFonts w:ascii="Arial" w:hAnsi="Arial" w:cs="Arial"/>
              </w:rPr>
            </w:pPr>
            <w:r w:rsidRPr="00FF617D">
              <w:rPr>
                <w:rFonts w:ascii="Arial" w:hAnsi="Arial" w:cs="Arial"/>
              </w:rPr>
              <w:t>developing and implementing  education and awareness activities to assist industry and the community to reduce  the risk of death and injury from electrocution, fire and explosion</w:t>
            </w:r>
          </w:p>
          <w:p w:rsidR="00FF617D" w:rsidRPr="00FF617D" w:rsidRDefault="00FF617D" w:rsidP="00FF617D">
            <w:pPr>
              <w:pStyle w:val="ListParagraph"/>
              <w:numPr>
                <w:ilvl w:val="0"/>
                <w:numId w:val="28"/>
              </w:numPr>
              <w:rPr>
                <w:rFonts w:ascii="Arial" w:hAnsi="Arial" w:cs="Arial"/>
              </w:rPr>
            </w:pPr>
            <w:r w:rsidRPr="00FF617D">
              <w:rPr>
                <w:rFonts w:ascii="Arial" w:hAnsi="Arial" w:cs="Arial"/>
              </w:rPr>
              <w:t xml:space="preserve">promoting  compliance with electrical safety laws and standards across industry and the  community, and enforcing standards when non-compliance is evident through a </w:t>
            </w:r>
            <w:proofErr w:type="spellStart"/>
            <w:r w:rsidRPr="00FF617D">
              <w:rPr>
                <w:rFonts w:ascii="Arial" w:hAnsi="Arial" w:cs="Arial"/>
              </w:rPr>
              <w:t>statewide</w:t>
            </w:r>
            <w:proofErr w:type="spellEnd"/>
            <w:r w:rsidRPr="00FF617D">
              <w:rPr>
                <w:rFonts w:ascii="Arial" w:hAnsi="Arial" w:cs="Arial"/>
              </w:rPr>
              <w:t xml:space="preserve"> inspectorate (including audits, incident  investigations and fire investigations where electricity is suspected of being  the cause)</w:t>
            </w:r>
          </w:p>
          <w:p w:rsidR="00FF617D" w:rsidRPr="00FF617D" w:rsidRDefault="00FF617D" w:rsidP="00FF617D">
            <w:pPr>
              <w:pStyle w:val="ListParagraph"/>
              <w:numPr>
                <w:ilvl w:val="0"/>
                <w:numId w:val="28"/>
              </w:numPr>
              <w:rPr>
                <w:rFonts w:ascii="Arial" w:hAnsi="Arial" w:cs="Arial"/>
              </w:rPr>
            </w:pPr>
            <w:r w:rsidRPr="00FF617D">
              <w:rPr>
                <w:rFonts w:ascii="Arial" w:hAnsi="Arial" w:cs="Arial"/>
              </w:rPr>
              <w:t>influencing and developing legislative framework, subordinate  legislation and standards for electrical safety</w:t>
            </w:r>
          </w:p>
          <w:p w:rsidR="00FF617D" w:rsidRPr="00FF617D" w:rsidRDefault="00FF617D" w:rsidP="00FF617D">
            <w:pPr>
              <w:pStyle w:val="ListParagraph"/>
              <w:numPr>
                <w:ilvl w:val="0"/>
                <w:numId w:val="28"/>
              </w:numPr>
              <w:rPr>
                <w:rFonts w:ascii="Arial" w:hAnsi="Arial" w:cs="Arial"/>
              </w:rPr>
            </w:pPr>
            <w:r w:rsidRPr="00FF617D">
              <w:rPr>
                <w:rFonts w:ascii="Arial" w:hAnsi="Arial" w:cs="Arial"/>
              </w:rPr>
              <w:t>providing information, training and guidance for industry to reduce risk  and make work electrically safe</w:t>
            </w:r>
          </w:p>
          <w:p w:rsidR="00FF617D" w:rsidRPr="00FF617D" w:rsidRDefault="00FF617D" w:rsidP="00FF617D">
            <w:pPr>
              <w:pStyle w:val="ListParagraph"/>
              <w:numPr>
                <w:ilvl w:val="0"/>
                <w:numId w:val="28"/>
              </w:numPr>
              <w:rPr>
                <w:rFonts w:ascii="Arial" w:hAnsi="Arial" w:cs="Arial"/>
              </w:rPr>
            </w:pPr>
            <w:r w:rsidRPr="00FF617D">
              <w:rPr>
                <w:rFonts w:ascii="Arial" w:hAnsi="Arial" w:cs="Arial"/>
              </w:rPr>
              <w:t>undertaking pre and post market surveillance schemes of equipment supply  to promote compliance with electrical safety laws and standards</w:t>
            </w:r>
          </w:p>
          <w:p w:rsidR="00FF617D" w:rsidRPr="00FF617D" w:rsidRDefault="00FF617D" w:rsidP="00FF617D">
            <w:pPr>
              <w:pStyle w:val="ListParagraph"/>
              <w:numPr>
                <w:ilvl w:val="0"/>
                <w:numId w:val="28"/>
              </w:numPr>
              <w:rPr>
                <w:rFonts w:ascii="Arial" w:hAnsi="Arial" w:cs="Arial"/>
              </w:rPr>
            </w:pPr>
            <w:r w:rsidRPr="00FF617D">
              <w:rPr>
                <w:rFonts w:ascii="Arial" w:hAnsi="Arial" w:cs="Arial"/>
              </w:rPr>
              <w:t>engaging with industry and the community to build partnerships  and collaborative efforts to improve electrical safety outcomes.</w:t>
            </w:r>
          </w:p>
          <w:p w:rsidR="00FF617D" w:rsidRDefault="00FF617D" w:rsidP="00FF617D">
            <w:pPr>
              <w:rPr>
                <w:rFonts w:ascii="Arial" w:hAnsi="Arial" w:cs="Arial"/>
              </w:rPr>
            </w:pPr>
          </w:p>
          <w:p w:rsidR="00FF617D" w:rsidRPr="00FF617D" w:rsidRDefault="00FF617D" w:rsidP="00FF617D">
            <w:pPr>
              <w:rPr>
                <w:rFonts w:ascii="Arial" w:hAnsi="Arial" w:cs="Arial"/>
              </w:rPr>
            </w:pPr>
            <w:r w:rsidRPr="00FF617D">
              <w:rPr>
                <w:rFonts w:ascii="Arial" w:hAnsi="Arial" w:cs="Arial"/>
              </w:rPr>
              <w:t>The focus of the ESO is guided by the  Electrical Safety Plan for Queensland. This plan is developed and reviewed  periodically by the Electrical Safety Board, which was established  under legislation to give advice and make recommendations to the responsible  Minister about policies, strategies, and legislative arrangements for  electrical safety in Queensland. The Board is chaired by the independent Commissioner for Electrical Safety.</w:t>
            </w:r>
          </w:p>
          <w:p w:rsidR="00FF617D" w:rsidRPr="00FF617D" w:rsidRDefault="00FF617D" w:rsidP="00FF617D">
            <w:pPr>
              <w:rPr>
                <w:rFonts w:ascii="Arial" w:hAnsi="Arial" w:cs="Arial"/>
              </w:rPr>
            </w:pPr>
          </w:p>
          <w:p w:rsidR="00FF617D" w:rsidRPr="00FF617D" w:rsidRDefault="00FF617D" w:rsidP="00FF617D">
            <w:pPr>
              <w:rPr>
                <w:rFonts w:ascii="Arial" w:hAnsi="Arial" w:cs="Arial"/>
              </w:rPr>
            </w:pPr>
            <w:r w:rsidRPr="00FF617D">
              <w:rPr>
                <w:rFonts w:ascii="Arial" w:hAnsi="Arial" w:cs="Arial"/>
              </w:rPr>
              <w:t>Committing to work closely with the Electrical Safety Board to achieve its goal of eliminating  all preventable electrical deaths in Queensland, the ESO also engages  stakeholders from both industry and the community in a collective effort  towards improving electrical safety. The ESO believes this approach and engagement is pivotal in making significant progress towards an  electrically safe home, community and workplace environment.</w:t>
            </w:r>
          </w:p>
          <w:permEnd w:id="1645503036"/>
          <w:p w:rsidR="00014F85" w:rsidRPr="00DE7CCF" w:rsidRDefault="00014F85"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INDIVIDUALS AND PARTIES</w:t>
            </w:r>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WORKERS</w:t>
            </w:r>
          </w:p>
        </w:tc>
      </w:tr>
      <w:tr w:rsidR="00014F85" w:rsidRPr="00DE7CCF" w:rsidTr="009A768E">
        <w:trPr>
          <w:trHeight w:val="1417"/>
        </w:trPr>
        <w:tc>
          <w:tcPr>
            <w:tcW w:w="9242" w:type="dxa"/>
          </w:tcPr>
          <w:p w:rsidR="00A215D7" w:rsidRPr="00A215D7" w:rsidRDefault="00A215D7" w:rsidP="00A215D7">
            <w:pPr>
              <w:rPr>
                <w:rFonts w:ascii="Arial" w:hAnsi="Arial" w:cs="Arial"/>
              </w:rPr>
            </w:pPr>
            <w:permStart w:id="268135304" w:edGrp="everyone"/>
            <w:r>
              <w:rPr>
                <w:rFonts w:ascii="Arial" w:hAnsi="Arial" w:cs="Arial"/>
              </w:rPr>
              <w:t xml:space="preserve">The worker must - </w:t>
            </w:r>
          </w:p>
          <w:p w:rsidR="00A215D7" w:rsidRPr="00A215D7" w:rsidRDefault="00A215D7" w:rsidP="00A215D7">
            <w:pPr>
              <w:rPr>
                <w:rFonts w:ascii="Arial" w:hAnsi="Arial" w:cs="Arial"/>
              </w:rPr>
            </w:pPr>
            <w:r w:rsidRPr="00A215D7">
              <w:rPr>
                <w:rFonts w:ascii="Arial" w:hAnsi="Arial" w:cs="Arial"/>
              </w:rPr>
              <w:t>(a) take reasonable care for the person’s electrical safety; and</w:t>
            </w:r>
          </w:p>
          <w:p w:rsidR="00A215D7" w:rsidRPr="00A215D7" w:rsidRDefault="00A215D7" w:rsidP="00A215D7">
            <w:pPr>
              <w:rPr>
                <w:rFonts w:ascii="Arial" w:hAnsi="Arial" w:cs="Arial"/>
              </w:rPr>
            </w:pPr>
            <w:r w:rsidRPr="00A215D7">
              <w:rPr>
                <w:rFonts w:ascii="Arial" w:hAnsi="Arial" w:cs="Arial"/>
              </w:rPr>
              <w:t>(b) take reasonable care that the person’s acts or omissions do not adversely affect the electrical safety of other persons; and</w:t>
            </w:r>
          </w:p>
          <w:p w:rsidR="00014F85" w:rsidRDefault="00A215D7" w:rsidP="009926B1">
            <w:pPr>
              <w:rPr>
                <w:rFonts w:ascii="Arial" w:hAnsi="Arial" w:cs="Arial"/>
              </w:rPr>
            </w:pPr>
            <w:r w:rsidRPr="00A215D7">
              <w:rPr>
                <w:rFonts w:ascii="Arial" w:hAnsi="Arial" w:cs="Arial"/>
              </w:rPr>
              <w:t>(c) comply, so far as the person is reasonably able, with any reasonable instruction that is given by the person in</w:t>
            </w:r>
            <w:r>
              <w:rPr>
                <w:rFonts w:ascii="Arial" w:hAnsi="Arial" w:cs="Arial"/>
              </w:rPr>
              <w:t xml:space="preserve"> </w:t>
            </w:r>
            <w:r w:rsidRPr="00A215D7">
              <w:rPr>
                <w:rFonts w:ascii="Arial" w:hAnsi="Arial" w:cs="Arial"/>
              </w:rPr>
              <w:t>control of the electrical equipment to allow the person to comply with this Act.</w:t>
            </w:r>
          </w:p>
          <w:p w:rsidR="009A082C" w:rsidRDefault="009A082C" w:rsidP="009926B1">
            <w:pPr>
              <w:rPr>
                <w:rFonts w:ascii="Arial" w:hAnsi="Arial" w:cs="Arial"/>
              </w:rPr>
            </w:pPr>
            <w:r>
              <w:rPr>
                <w:rFonts w:ascii="Arial" w:hAnsi="Arial" w:cs="Arial"/>
              </w:rPr>
              <w:t>Electrical Safety Act – Division 2 – Duties of Care – Duty of Worker</w:t>
            </w:r>
          </w:p>
          <w:permEnd w:id="268135304"/>
          <w:p w:rsidR="00014F85" w:rsidRPr="00EE60BE" w:rsidRDefault="00014F85" w:rsidP="009926B1">
            <w:pPr>
              <w:rPr>
                <w:rFonts w:ascii="Arial" w:hAnsi="Arial" w:cs="Arial"/>
              </w:rPr>
            </w:pPr>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PERSONS CONDUCTING BUSINESSES OR UNDERTAKINGS (PCBUs) OR THEIR OFFICERS</w:t>
            </w:r>
          </w:p>
        </w:tc>
      </w:tr>
      <w:tr w:rsidR="00014F85" w:rsidRPr="00DE7CCF" w:rsidTr="009A768E">
        <w:trPr>
          <w:trHeight w:val="1417"/>
        </w:trPr>
        <w:tc>
          <w:tcPr>
            <w:tcW w:w="9242" w:type="dxa"/>
          </w:tcPr>
          <w:p w:rsidR="00E46786" w:rsidRPr="00E46786" w:rsidRDefault="00E46786" w:rsidP="00E46786">
            <w:pPr>
              <w:rPr>
                <w:rFonts w:ascii="Arial" w:hAnsi="Arial" w:cs="Arial"/>
              </w:rPr>
            </w:pPr>
            <w:permStart w:id="422392365" w:edGrp="everyone"/>
            <w:r w:rsidRPr="00E46786">
              <w:rPr>
                <w:rFonts w:ascii="Arial" w:hAnsi="Arial" w:cs="Arial"/>
              </w:rPr>
              <w:t>A person conducting a business or undertaking must ensure the person’s business or undertaking is conducted in a way that is electrically safe.</w:t>
            </w:r>
          </w:p>
          <w:p w:rsidR="00E46786" w:rsidRPr="00E46786" w:rsidRDefault="00E46786" w:rsidP="00E46786">
            <w:pPr>
              <w:rPr>
                <w:rFonts w:ascii="Arial" w:hAnsi="Arial" w:cs="Arial"/>
              </w:rPr>
            </w:pPr>
            <w:r w:rsidRPr="00E46786">
              <w:rPr>
                <w:rFonts w:ascii="Arial" w:hAnsi="Arial" w:cs="Arial"/>
              </w:rPr>
              <w:t>Without limiting subsection (1), the duty includes—</w:t>
            </w:r>
          </w:p>
          <w:p w:rsidR="00E46786" w:rsidRPr="00E46786" w:rsidRDefault="00E46786" w:rsidP="00E46786">
            <w:pPr>
              <w:rPr>
                <w:rFonts w:ascii="Arial" w:hAnsi="Arial" w:cs="Arial"/>
              </w:rPr>
            </w:pPr>
            <w:r w:rsidRPr="00E46786">
              <w:rPr>
                <w:rFonts w:ascii="Arial" w:hAnsi="Arial" w:cs="Arial"/>
              </w:rPr>
              <w:t>(a) ensuring that all electrical equipment used in the conduct of the person’s business or undertaking is electrically safe; and</w:t>
            </w:r>
          </w:p>
          <w:p w:rsidR="00E46786" w:rsidRPr="00E46786" w:rsidRDefault="00E46786" w:rsidP="00E46786">
            <w:pPr>
              <w:rPr>
                <w:rFonts w:ascii="Arial" w:hAnsi="Arial" w:cs="Arial"/>
              </w:rPr>
            </w:pPr>
            <w:r w:rsidRPr="00E46786">
              <w:rPr>
                <w:rFonts w:ascii="Arial" w:hAnsi="Arial" w:cs="Arial"/>
              </w:rPr>
              <w:t>(b) if the person’s business or undertaking includes the performance of electrical work, ensuring the electrical safety of all persons and property likely to be affected by the electrical work; and</w:t>
            </w:r>
          </w:p>
          <w:p w:rsidR="00014F85" w:rsidRDefault="00E46786" w:rsidP="009926B1">
            <w:pPr>
              <w:rPr>
                <w:rFonts w:ascii="Arial" w:hAnsi="Arial" w:cs="Arial"/>
              </w:rPr>
            </w:pPr>
            <w:r w:rsidRPr="00E46786">
              <w:rPr>
                <w:rFonts w:ascii="Arial" w:hAnsi="Arial" w:cs="Arial"/>
              </w:rPr>
              <w:t>(c) if the person’s business or undertaking includes the performance of work, whether or not electrical work, involving contact with, or being near to, exposed parts, ensuring persons performing the work are electrically safe.</w:t>
            </w:r>
          </w:p>
          <w:p w:rsidR="009A082C" w:rsidRDefault="009A082C" w:rsidP="009A082C">
            <w:pPr>
              <w:rPr>
                <w:rFonts w:ascii="Arial" w:hAnsi="Arial" w:cs="Arial"/>
              </w:rPr>
            </w:pPr>
            <w:r>
              <w:rPr>
                <w:rFonts w:ascii="Arial" w:hAnsi="Arial" w:cs="Arial"/>
              </w:rPr>
              <w:t>Electrical Safety Act – Division 2 – Duties of Care – Primary Duty of Care</w:t>
            </w:r>
          </w:p>
          <w:p w:rsidR="009A082C" w:rsidRDefault="009A082C" w:rsidP="009926B1">
            <w:pPr>
              <w:rPr>
                <w:rFonts w:ascii="Arial" w:hAnsi="Arial" w:cs="Arial"/>
              </w:rPr>
            </w:pPr>
          </w:p>
          <w:p w:rsidR="00E46786" w:rsidRDefault="00E46786" w:rsidP="00E46786">
            <w:pPr>
              <w:rPr>
                <w:rFonts w:ascii="Arial" w:hAnsi="Arial" w:cs="Arial"/>
              </w:rPr>
            </w:pPr>
          </w:p>
          <w:p w:rsidR="00E46786" w:rsidRPr="00E46786" w:rsidRDefault="00E46786" w:rsidP="00E46786">
            <w:pPr>
              <w:rPr>
                <w:rFonts w:ascii="Arial" w:hAnsi="Arial" w:cs="Arial"/>
              </w:rPr>
            </w:pPr>
            <w:r w:rsidRPr="00E46786">
              <w:rPr>
                <w:rFonts w:ascii="Arial" w:hAnsi="Arial" w:cs="Arial"/>
              </w:rPr>
              <w:t>Duty of officers</w:t>
            </w:r>
          </w:p>
          <w:p w:rsidR="00014F85" w:rsidRDefault="00E46786" w:rsidP="00E46786">
            <w:pPr>
              <w:rPr>
                <w:rFonts w:ascii="Arial" w:hAnsi="Arial" w:cs="Arial"/>
              </w:rPr>
            </w:pPr>
            <w:r w:rsidRPr="00E46786">
              <w:rPr>
                <w:rFonts w:ascii="Arial" w:hAnsi="Arial" w:cs="Arial"/>
              </w:rPr>
              <w:t>If a person conducting a business or undertaking has a duty under this Act, an officer of the person conducting the business or undertaking must exercise due diligence to ensure that the person conducting the business or undertaking complies with that duty.</w:t>
            </w:r>
          </w:p>
          <w:p w:rsidR="009A082C" w:rsidRDefault="009A082C" w:rsidP="00E46786">
            <w:pPr>
              <w:rPr>
                <w:rFonts w:ascii="Arial" w:hAnsi="Arial" w:cs="Arial"/>
              </w:rPr>
            </w:pPr>
            <w:r>
              <w:rPr>
                <w:rFonts w:ascii="Arial" w:hAnsi="Arial" w:cs="Arial"/>
              </w:rPr>
              <w:t>Electrical Safety Act – Division 2 – Duties of Care – Primary Duty of Officers</w:t>
            </w:r>
          </w:p>
          <w:permEnd w:id="422392365"/>
          <w:p w:rsidR="00014F85" w:rsidRPr="00EE60BE" w:rsidRDefault="00014F85"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COMPLIANCE</w:t>
            </w:r>
          </w:p>
        </w:tc>
      </w:tr>
      <w:tr w:rsidR="007F4843" w:rsidRPr="00DE7CCF" w:rsidTr="009A768E">
        <w:trPr>
          <w:trHeight w:val="1417"/>
        </w:trPr>
        <w:tc>
          <w:tcPr>
            <w:tcW w:w="9242" w:type="dxa"/>
          </w:tcPr>
          <w:p w:rsidR="00097307" w:rsidRDefault="004B2C8F" w:rsidP="009926B1">
            <w:pPr>
              <w:rPr>
                <w:rFonts w:ascii="Arial" w:hAnsi="Arial" w:cs="Arial"/>
              </w:rPr>
            </w:pPr>
            <w:permStart w:id="1572148804" w:edGrp="everyone"/>
            <w:r>
              <w:rPr>
                <w:rFonts w:ascii="Arial" w:hAnsi="Arial" w:cs="Arial"/>
              </w:rPr>
              <w:t xml:space="preserve">Policies, procedures, processes and systems are developed </w:t>
            </w:r>
            <w:r w:rsidRPr="00FD03BC">
              <w:rPr>
                <w:rFonts w:ascii="Arial" w:hAnsi="Arial" w:cs="Arial"/>
              </w:rPr>
              <w:t xml:space="preserve">and reviewed by </w:t>
            </w:r>
            <w:r>
              <w:rPr>
                <w:rFonts w:ascii="Arial" w:hAnsi="Arial" w:cs="Arial"/>
              </w:rPr>
              <w:t xml:space="preserve">the </w:t>
            </w:r>
            <w:r w:rsidRPr="00FD03BC">
              <w:rPr>
                <w:rFonts w:ascii="Arial" w:hAnsi="Arial" w:cs="Arial"/>
              </w:rPr>
              <w:t xml:space="preserve">HSE Manager, HSE Advisors, HSE Reps on site and in consultation with management and workforce. </w:t>
            </w:r>
            <w:r>
              <w:rPr>
                <w:rFonts w:ascii="Arial" w:hAnsi="Arial" w:cs="Arial"/>
              </w:rPr>
              <w:t>They are</w:t>
            </w:r>
            <w:r w:rsidRPr="00FD03BC">
              <w:rPr>
                <w:rFonts w:ascii="Arial" w:hAnsi="Arial" w:cs="Arial"/>
              </w:rPr>
              <w:t xml:space="preserve"> reviewed on an annual basis to ensure compliance with WHS legislation. Where WHS legislation is changed before the review date, a HSE General Meeting is called up to review and make sure policy meets and ensures compliance with WHS legislation</w:t>
            </w:r>
            <w:r w:rsidR="00097307">
              <w:rPr>
                <w:rFonts w:ascii="Arial" w:hAnsi="Arial" w:cs="Arial"/>
              </w:rPr>
              <w:t>.</w:t>
            </w:r>
          </w:p>
          <w:p w:rsidR="008A36C1" w:rsidRDefault="008A36C1" w:rsidP="009926B1">
            <w:pPr>
              <w:rPr>
                <w:rFonts w:ascii="Arial" w:hAnsi="Arial" w:cs="Arial"/>
              </w:rPr>
            </w:pPr>
            <w:r>
              <w:rPr>
                <w:rFonts w:ascii="Arial" w:hAnsi="Arial" w:cs="Arial"/>
              </w:rPr>
              <w:t>Workers and PCBUs are assessed for WHS compliance with legislation through training sessions, tool box meetings, annual performance reviews and  by maintaining the WHS training matrix up to date and relevant to the current legislation.</w:t>
            </w:r>
          </w:p>
          <w:p w:rsidR="00962AA6" w:rsidRDefault="00490ECF" w:rsidP="009926B1">
            <w:pPr>
              <w:rPr>
                <w:rFonts w:ascii="Arial" w:hAnsi="Arial" w:cs="Arial"/>
              </w:rPr>
            </w:pPr>
            <w:r>
              <w:rPr>
                <w:rFonts w:ascii="Arial" w:hAnsi="Arial" w:cs="Arial"/>
              </w:rPr>
              <w:t xml:space="preserve">Workers and PCBU’s training needs are assessed through competency assessments: all training is carried out by registered training providers, skills maintenance courses, verification of competencies. All apprentices and trainees must complete the apprenticeship or be a trainee in an approved program. </w:t>
            </w:r>
          </w:p>
          <w:p w:rsidR="00265F12" w:rsidRDefault="00962AA6" w:rsidP="009926B1">
            <w:pPr>
              <w:rPr>
                <w:rFonts w:ascii="Arial" w:hAnsi="Arial" w:cs="Arial"/>
              </w:rPr>
            </w:pPr>
            <w:r>
              <w:rPr>
                <w:rFonts w:ascii="Arial" w:hAnsi="Arial" w:cs="Arial"/>
              </w:rPr>
              <w:t>EDSS supports its workers and PCBUS training needs by providing training courses that are matched to the specific roles of individuals and teams</w:t>
            </w:r>
            <w:r w:rsidR="009A6C9D">
              <w:rPr>
                <w:rFonts w:ascii="Arial" w:hAnsi="Arial" w:cs="Arial"/>
              </w:rPr>
              <w:t xml:space="preserve"> and are compliant to the current legislation</w:t>
            </w:r>
            <w:r>
              <w:rPr>
                <w:rFonts w:ascii="Arial" w:hAnsi="Arial" w:cs="Arial"/>
              </w:rPr>
              <w:t>. The corporate culture encourages learning and development. Employees get regular feedback. The skills that are developed through training are long-term investments that will deliver long-term benefits to the business and its clients.</w:t>
            </w:r>
            <w:r w:rsidR="009A6C9D">
              <w:rPr>
                <w:rFonts w:ascii="Arial" w:hAnsi="Arial" w:cs="Arial"/>
              </w:rPr>
              <w:t xml:space="preserve"> We have staff members train others by way of cross training to make sure useful skills aren’t lost due to staff absences or retirement. We develop skills of existing staff by offering refresher courses, tool box meetings. Corporate senior staff mentor juniors in the office, and experienced electricians mentor apprentices in the field. </w:t>
            </w:r>
            <w:r>
              <w:rPr>
                <w:rFonts w:ascii="Arial" w:hAnsi="Arial" w:cs="Arial"/>
              </w:rPr>
              <w:t xml:space="preserve"> </w:t>
            </w:r>
          </w:p>
          <w:p w:rsidR="00265F12" w:rsidRDefault="00265F12" w:rsidP="009926B1">
            <w:pPr>
              <w:rPr>
                <w:rFonts w:ascii="Arial" w:hAnsi="Arial" w:cs="Arial"/>
              </w:rPr>
            </w:pPr>
          </w:p>
          <w:p w:rsidR="00265F12" w:rsidRDefault="00265F12" w:rsidP="009926B1">
            <w:pPr>
              <w:rPr>
                <w:rFonts w:ascii="Arial" w:hAnsi="Arial" w:cs="Arial"/>
              </w:rPr>
            </w:pPr>
            <w:r>
              <w:rPr>
                <w:rFonts w:ascii="Arial" w:hAnsi="Arial" w:cs="Arial"/>
              </w:rPr>
              <w:t>Electrical Safety Act 2002 – Part 4 Licences – Division 1 – Requirement for Electrical Licences</w:t>
            </w:r>
          </w:p>
          <w:p w:rsidR="007F4843" w:rsidRPr="00DE7CCF" w:rsidRDefault="00265F12" w:rsidP="009926B1">
            <w:pPr>
              <w:rPr>
                <w:rFonts w:ascii="Arial" w:hAnsi="Arial" w:cs="Arial"/>
              </w:rPr>
            </w:pPr>
            <w:r>
              <w:rPr>
                <w:rFonts w:ascii="Arial" w:hAnsi="Arial" w:cs="Arial"/>
              </w:rPr>
              <w:t xml:space="preserve">Part 11 – Securing Compliance </w:t>
            </w:r>
            <w:r w:rsidR="004B2C8F">
              <w:rPr>
                <w:rFonts w:ascii="Arial" w:hAnsi="Arial" w:cs="Arial"/>
              </w:rPr>
              <w:t xml:space="preserve">   </w:t>
            </w:r>
            <w:r w:rsidR="006B61A3" w:rsidRPr="006B61A3">
              <w:rPr>
                <w:rFonts w:ascii="Arial" w:hAnsi="Arial" w:cs="Arial"/>
              </w:rPr>
              <w:t>.</w:t>
            </w:r>
            <w:permEnd w:id="1572148804"/>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CONCLUSION</w:t>
            </w:r>
          </w:p>
        </w:tc>
      </w:tr>
      <w:tr w:rsidR="00014F85" w:rsidRPr="00DE7CCF" w:rsidTr="009A768E">
        <w:trPr>
          <w:trHeight w:val="1417"/>
        </w:trPr>
        <w:tc>
          <w:tcPr>
            <w:tcW w:w="9242" w:type="dxa"/>
          </w:tcPr>
          <w:p w:rsidR="008A463D" w:rsidRPr="00511088" w:rsidRDefault="008A463D" w:rsidP="008A463D">
            <w:pPr>
              <w:pStyle w:val="NormalWeb"/>
              <w:rPr>
                <w:rFonts w:ascii="Arial" w:hAnsi="Arial" w:cs="Arial"/>
                <w:color w:val="333333"/>
              </w:rPr>
            </w:pPr>
            <w:permStart w:id="10107824" w:edGrp="everyone"/>
            <w:r w:rsidRPr="00511088">
              <w:rPr>
                <w:rFonts w:ascii="Arial" w:hAnsi="Arial" w:cs="Arial"/>
                <w:color w:val="333333"/>
              </w:rPr>
              <w:t>Creating a safe work environment is a legal requirement and critical to the long term success of our business. It helps retain our staff, maximise employee productivity, minimise injury and illness in the workplace, reduce the costs of injury and workers’ compensation by making sure we meet our legal obligations and employee responsibilities.</w:t>
            </w:r>
          </w:p>
          <w:p w:rsidR="00F03893" w:rsidRPr="00511088" w:rsidRDefault="00F03893" w:rsidP="00F03893">
            <w:pPr>
              <w:pStyle w:val="NormalWeb"/>
              <w:rPr>
                <w:rFonts w:ascii="Arial" w:hAnsi="Arial" w:cs="Arial"/>
                <w:color w:val="333333"/>
              </w:rPr>
            </w:pPr>
            <w:r w:rsidRPr="00511088">
              <w:rPr>
                <w:rFonts w:ascii="Arial" w:hAnsi="Arial" w:cs="Arial"/>
                <w:color w:val="333333"/>
              </w:rPr>
              <w:t xml:space="preserve">Under Australian OH&amp;S legislation our busines is legally obliged to provide safe work premises, assess risks and implement appropriate measures for controlling them, ensure safe use and handling of goods, provide and maintain safe equipment and materials, assess workplace layout and provide safe systems of work, provide a suitable working environment and facilities, </w:t>
            </w:r>
            <w:r w:rsidR="0011194C" w:rsidRPr="00511088">
              <w:rPr>
                <w:rFonts w:ascii="Arial" w:hAnsi="Arial" w:cs="Arial"/>
                <w:color w:val="333333"/>
              </w:rPr>
              <w:t>&amp;</w:t>
            </w:r>
            <w:r w:rsidRPr="00511088">
              <w:rPr>
                <w:rFonts w:ascii="Arial" w:hAnsi="Arial" w:cs="Arial"/>
                <w:color w:val="333333"/>
              </w:rPr>
              <w:t xml:space="preserve"> have insurance and workers’ compensation insurance for our employees.</w:t>
            </w:r>
          </w:p>
          <w:p w:rsidR="00511088" w:rsidRPr="00511088" w:rsidRDefault="00511088" w:rsidP="00511088">
            <w:pPr>
              <w:pStyle w:val="NormalWeb"/>
              <w:rPr>
                <w:rFonts w:ascii="Arial" w:hAnsi="Arial" w:cs="Arial"/>
                <w:color w:val="333333"/>
              </w:rPr>
            </w:pPr>
            <w:r w:rsidRPr="00511088">
              <w:rPr>
                <w:rFonts w:ascii="Arial" w:hAnsi="Arial" w:cs="Arial"/>
                <w:color w:val="333333"/>
              </w:rPr>
              <w:t>Our workers and PCBUs have work health and safety obligations to themselves and their workmates. They must comply with instructions given for work health and safety, use any provided personal protective equipment (PPE) and be properly trained in how to use it, not wilfully or recklessly interfere with or misuse anything provided for work health and safety at the workplace, not wilfully place others at risk</w:t>
            </w:r>
            <w:r w:rsidRPr="00511088">
              <w:rPr>
                <w:rStyle w:val="apple-converted-space"/>
                <w:rFonts w:ascii="Arial" w:hAnsi="Arial" w:cs="Arial"/>
                <w:color w:val="333333"/>
              </w:rPr>
              <w:t xml:space="preserve"> and </w:t>
            </w:r>
            <w:r w:rsidRPr="00511088">
              <w:rPr>
                <w:rFonts w:ascii="Arial" w:hAnsi="Arial" w:cs="Arial"/>
                <w:color w:val="333333"/>
              </w:rPr>
              <w:t>not wilfully injure themselves.</w:t>
            </w:r>
          </w:p>
          <w:p w:rsidR="00511088" w:rsidRPr="00511088" w:rsidRDefault="00511088" w:rsidP="00F03893">
            <w:pPr>
              <w:pStyle w:val="NormalWeb"/>
              <w:rPr>
                <w:rFonts w:ascii="Arial" w:hAnsi="Arial" w:cs="Arial"/>
                <w:color w:val="333333"/>
              </w:rPr>
            </w:pPr>
            <w:r w:rsidRPr="00511088">
              <w:rPr>
                <w:rFonts w:ascii="Arial" w:hAnsi="Arial" w:cs="Arial"/>
                <w:color w:val="333333"/>
              </w:rPr>
              <w:t xml:space="preserve">Our policies and procedures provide a roadmap for day-to-day operations. They ensure compliance with laws and regulations, give guidance for decision-making, and streamline internal processes. Following policies and procedures is imperative for employees and our organization as a whole. We continually strive to address our training needs by way of assessing the gap between knowledge, skills and attitude that our workers and PCBUs currently possess and the knowledge, skills and attitudes they require to meet the organisation’s objectives. </w:t>
            </w:r>
          </w:p>
          <w:permEnd w:id="10107824"/>
          <w:p w:rsidR="00014F85" w:rsidRPr="00DE7CCF" w:rsidRDefault="00014F85" w:rsidP="009926B1">
            <w:pPr>
              <w:rPr>
                <w:rFonts w:ascii="Arial" w:hAnsi="Arial" w:cs="Arial"/>
              </w:rPr>
            </w:pPr>
          </w:p>
        </w:tc>
      </w:tr>
    </w:tbl>
    <w:p w:rsidR="00335CCA" w:rsidRDefault="00335CCA" w:rsidP="00520AFD">
      <w:pPr>
        <w:rPr>
          <w:rFonts w:ascii="Arial" w:hAnsi="Arial" w:cs="Arial"/>
        </w:rPr>
      </w:pPr>
    </w:p>
    <w:p w:rsidR="00047569" w:rsidRPr="00047569" w:rsidRDefault="00047569" w:rsidP="00047569">
      <w:pPr>
        <w:rPr>
          <w:rFonts w:ascii="Arial" w:hAnsi="Arial" w:cs="Arial"/>
        </w:rPr>
      </w:pPr>
    </w:p>
    <w:tbl>
      <w:tblPr>
        <w:tblStyle w:val="TableGrid2"/>
        <w:tblW w:w="0" w:type="auto"/>
        <w:tblLook w:val="04A0" w:firstRow="1" w:lastRow="0" w:firstColumn="1" w:lastColumn="0" w:noHBand="0" w:noVBand="1"/>
      </w:tblPr>
      <w:tblGrid>
        <w:gridCol w:w="3227"/>
        <w:gridCol w:w="6015"/>
      </w:tblGrid>
      <w:tr w:rsidR="00047569" w:rsidRPr="00047569" w:rsidTr="005B20C9">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 xml:space="preserve">Outcome for Activity </w:t>
            </w:r>
            <w:r>
              <w:rPr>
                <w:rFonts w:ascii="Arial" w:hAnsi="Arial" w:cs="Arial"/>
                <w:b/>
              </w:rPr>
              <w:t>3</w:t>
            </w:r>
          </w:p>
        </w:tc>
        <w:permStart w:id="1516913260" w:edGrp="everyone"/>
        <w:tc>
          <w:tcPr>
            <w:tcW w:w="6015" w:type="dxa"/>
          </w:tcPr>
          <w:p w:rsidR="00047569" w:rsidRPr="00047569" w:rsidRDefault="00ED4200" w:rsidP="00047569">
            <w:pPr>
              <w:rPr>
                <w:rFonts w:ascii="Arial" w:hAnsi="Arial" w:cs="Arial"/>
              </w:rPr>
            </w:pPr>
            <w:sdt>
              <w:sdtPr>
                <w:rPr>
                  <w:rFonts w:ascii="Arial" w:hAnsi="Arial" w:cs="Arial"/>
                </w:rPr>
                <w:id w:val="136847871"/>
                <w14:checkbox>
                  <w14:checked w14:val="0"/>
                  <w14:checkedState w14:val="2612" w14:font="MS Gothic"/>
                  <w14:uncheckedState w14:val="2610" w14:font="MS Gothic"/>
                </w14:checkbox>
              </w:sdtPr>
              <w:sdtContent>
                <w:r w:rsidR="00047569" w:rsidRPr="00047569">
                  <w:rPr>
                    <w:rFonts w:ascii="Segoe UI Symbol" w:hAnsi="Segoe UI Symbol" w:cs="Segoe UI Symbol"/>
                  </w:rPr>
                  <w:t>☐</w:t>
                </w:r>
              </w:sdtContent>
            </w:sdt>
            <w:permEnd w:id="1516913260"/>
            <w:r w:rsidR="00047569" w:rsidRPr="00047569">
              <w:rPr>
                <w:rFonts w:ascii="Arial" w:hAnsi="Arial" w:cs="Arial"/>
              </w:rPr>
              <w:t xml:space="preserve"> Satisfactory </w:t>
            </w:r>
            <w:r w:rsidR="00047569" w:rsidRPr="00047569">
              <w:rPr>
                <w:rFonts w:ascii="Arial" w:hAnsi="Arial" w:cs="Arial"/>
              </w:rPr>
              <w:tab/>
            </w:r>
          </w:p>
          <w:p w:rsidR="00047569" w:rsidRPr="00047569" w:rsidRDefault="00ED4200" w:rsidP="00047569">
            <w:pPr>
              <w:rPr>
                <w:rFonts w:ascii="Arial" w:hAnsi="Arial" w:cs="Arial"/>
              </w:rPr>
            </w:pPr>
            <w:sdt>
              <w:sdtPr>
                <w:rPr>
                  <w:rFonts w:ascii="Arial" w:hAnsi="Arial" w:cs="Arial"/>
                </w:rPr>
                <w:id w:val="-2064936977"/>
                <w14:checkbox>
                  <w14:checked w14:val="0"/>
                  <w14:checkedState w14:val="2612" w14:font="MS Gothic"/>
                  <w14:uncheckedState w14:val="2610" w14:font="MS Gothic"/>
                </w14:checkbox>
              </w:sdtPr>
              <w:sdtContent>
                <w:permStart w:id="958736554" w:edGrp="everyone"/>
                <w:r w:rsidR="00047569" w:rsidRPr="00047569">
                  <w:rPr>
                    <w:rFonts w:ascii="Segoe UI Symbol" w:hAnsi="Segoe UI Symbol" w:cs="Segoe UI Symbol"/>
                  </w:rPr>
                  <w:t>☐</w:t>
                </w:r>
                <w:permEnd w:id="958736554"/>
              </w:sdtContent>
            </w:sdt>
            <w:r w:rsidR="00047569" w:rsidRPr="00047569">
              <w:rPr>
                <w:rFonts w:ascii="Arial" w:hAnsi="Arial" w:cs="Arial"/>
              </w:rPr>
              <w:t xml:space="preserve"> Not satisfactory</w:t>
            </w:r>
          </w:p>
        </w:tc>
      </w:tr>
      <w:tr w:rsidR="00047569" w:rsidRPr="00047569" w:rsidTr="005B20C9">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836851104" w:edGrp="everyone"/>
            <w:permEnd w:id="836851104"/>
          </w:p>
        </w:tc>
      </w:tr>
    </w:tbl>
    <w:p w:rsidR="00047569" w:rsidRPr="00047569" w:rsidRDefault="00047569" w:rsidP="00047569">
      <w:pPr>
        <w:rPr>
          <w:rFonts w:ascii="Arial" w:hAnsi="Arial" w:cs="Arial"/>
        </w:rPr>
      </w:pPr>
      <w:r w:rsidRPr="00047569">
        <w:rPr>
          <w:rFonts w:ascii="Arial" w:hAnsi="Arial" w:cs="Arial"/>
        </w:rPr>
        <w:br w:type="page"/>
      </w:r>
    </w:p>
    <w:p w:rsidR="00A178A6" w:rsidRPr="00DE7CCF" w:rsidRDefault="00A178A6" w:rsidP="00286643">
      <w:pPr>
        <w:pBdr>
          <w:top w:val="single" w:sz="4" w:space="1" w:color="auto"/>
          <w:left w:val="single" w:sz="4" w:space="4" w:color="auto"/>
          <w:bottom w:val="single" w:sz="4" w:space="1" w:color="auto"/>
          <w:right w:val="single" w:sz="4" w:space="4" w:color="auto"/>
        </w:pBdr>
        <w:shd w:val="clear" w:color="auto" w:fill="E4A077"/>
        <w:jc w:val="center"/>
        <w:rPr>
          <w:rFonts w:ascii="Arial" w:hAnsi="Arial" w:cs="Arial"/>
          <w:b/>
        </w:rPr>
      </w:pPr>
      <w:r w:rsidRPr="00DE7CCF">
        <w:rPr>
          <w:rFonts w:ascii="Arial" w:hAnsi="Arial" w:cs="Arial"/>
          <w:b/>
        </w:rPr>
        <w:t>QUIZ</w:t>
      </w:r>
    </w:p>
    <w:p w:rsidR="00A178A6" w:rsidRPr="00DE7CCF" w:rsidRDefault="00A178A6" w:rsidP="00520AFD">
      <w:pPr>
        <w:rPr>
          <w:rFonts w:ascii="Arial" w:hAnsi="Arial" w:cs="Arial"/>
        </w:rPr>
      </w:pPr>
    </w:p>
    <w:tbl>
      <w:tblPr>
        <w:tblStyle w:val="TableGrid"/>
        <w:tblW w:w="0" w:type="auto"/>
        <w:tblLook w:val="04A0" w:firstRow="1" w:lastRow="0" w:firstColumn="1" w:lastColumn="0" w:noHBand="0" w:noVBand="1"/>
      </w:tblPr>
      <w:tblGrid>
        <w:gridCol w:w="7839"/>
        <w:gridCol w:w="1403"/>
      </w:tblGrid>
      <w:tr w:rsidR="00335CCA" w:rsidRPr="00DE7CCF" w:rsidTr="00047569">
        <w:tc>
          <w:tcPr>
            <w:tcW w:w="7938" w:type="dxa"/>
            <w:shd w:val="clear" w:color="auto" w:fill="232F84"/>
          </w:tcPr>
          <w:p w:rsidR="00335CCA" w:rsidRPr="00DE7CCF" w:rsidRDefault="00335CCA" w:rsidP="00520AFD">
            <w:pPr>
              <w:rPr>
                <w:rFonts w:ascii="Arial" w:hAnsi="Arial" w:cs="Arial"/>
                <w:b/>
              </w:rPr>
            </w:pPr>
            <w:r w:rsidRPr="00DE7CCF">
              <w:rPr>
                <w:rFonts w:ascii="Arial" w:hAnsi="Arial" w:cs="Arial"/>
                <w:b/>
              </w:rPr>
              <w:t>QUESTIONS</w:t>
            </w:r>
          </w:p>
        </w:tc>
        <w:tc>
          <w:tcPr>
            <w:tcW w:w="1304" w:type="dxa"/>
            <w:shd w:val="clear" w:color="auto" w:fill="232F84"/>
          </w:tcPr>
          <w:p w:rsidR="00335CCA" w:rsidRPr="00DE7CCF" w:rsidRDefault="00335CCA" w:rsidP="00520AFD">
            <w:pPr>
              <w:rPr>
                <w:rFonts w:ascii="Arial" w:hAnsi="Arial" w:cs="Arial"/>
                <w:b/>
              </w:rPr>
            </w:pPr>
            <w:r w:rsidRPr="00DE7CCF">
              <w:rPr>
                <w:rFonts w:ascii="Arial" w:hAnsi="Arial" w:cs="Arial"/>
                <w:b/>
              </w:rPr>
              <w:t>CORRECT</w:t>
            </w:r>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What are the objectives and principles underpinning WHS? </w:t>
            </w:r>
            <w:r w:rsidRPr="00DE7CCF">
              <w:rPr>
                <w:rFonts w:ascii="Arial" w:hAnsi="Arial" w:cs="Arial"/>
              </w:rPr>
              <w:br/>
              <w:t>Select the most appropriate response.</w:t>
            </w:r>
          </w:p>
          <w:p w:rsidR="00047569" w:rsidRDefault="00ED4200" w:rsidP="00047569">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Content>
                <w:permStart w:id="608717465" w:edGrp="everyone"/>
                <w:r w:rsidR="00047569">
                  <w:rPr>
                    <w:rFonts w:ascii="MS Gothic" w:eastAsia="MS Gothic" w:hAnsi="MS Gothic" w:cs="Arial" w:hint="eastAsia"/>
                    <w:sz w:val="28"/>
                    <w:szCs w:val="28"/>
                  </w:rPr>
                  <w:t>☐</w:t>
                </w:r>
                <w:permEnd w:id="608717465"/>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ensure that people receive a large compensation payment when injured</w:t>
            </w:r>
          </w:p>
          <w:permStart w:id="826552857" w:edGrp="everyone"/>
          <w:p w:rsidR="00047569" w:rsidRDefault="00ED4200" w:rsidP="00047569">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047569">
                  <w:rPr>
                    <w:rFonts w:ascii="MS Gothic" w:eastAsia="MS Gothic" w:hAnsi="MS Gothic" w:cs="Arial" w:hint="eastAsia"/>
                    <w:sz w:val="28"/>
                    <w:szCs w:val="28"/>
                  </w:rPr>
                  <w:t>☐</w:t>
                </w:r>
              </w:sdtContent>
            </w:sdt>
            <w:permEnd w:id="826552857"/>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create barriers for businesses in their day-to-day operations</w:t>
            </w:r>
          </w:p>
          <w:permStart w:id="390675930" w:edGrp="everyone"/>
          <w:p w:rsidR="00047569" w:rsidRDefault="00ED4200" w:rsidP="00047569">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9E6F91">
                  <w:rPr>
                    <w:rFonts w:ascii="MS Gothic" w:eastAsia="MS Gothic" w:hAnsi="MS Gothic" w:cs="Arial" w:hint="eastAsia"/>
                    <w:sz w:val="28"/>
                    <w:szCs w:val="28"/>
                  </w:rPr>
                  <w:t>☒</w:t>
                </w:r>
              </w:sdtContent>
            </w:sdt>
            <w:permEnd w:id="390675930"/>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assign responsibilities and confirm rights of those in the workplace, with regards to safety</w:t>
            </w:r>
          </w:p>
          <w:p w:rsidR="00047569" w:rsidRDefault="00ED4200" w:rsidP="00047569">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Content>
                <w:permStart w:id="1930133291" w:edGrp="everyone"/>
                <w:r w:rsidR="00047569">
                  <w:rPr>
                    <w:rFonts w:ascii="MS Gothic" w:eastAsia="MS Gothic" w:hAnsi="MS Gothic" w:cs="Arial" w:hint="eastAsia"/>
                    <w:sz w:val="28"/>
                    <w:szCs w:val="28"/>
                  </w:rPr>
                  <w:t>☐</w:t>
                </w:r>
                <w:permEnd w:id="1930133291"/>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provide specific ways in which everything in the workplace must be conducted</w:t>
            </w:r>
          </w:p>
          <w:p w:rsidR="00047569" w:rsidRPr="00DE7CCF" w:rsidRDefault="00047569" w:rsidP="00047569">
            <w:pPr>
              <w:ind w:left="1418" w:hanging="709"/>
              <w:rPr>
                <w:rFonts w:ascii="Arial" w:hAnsi="Arial" w:cs="Arial"/>
              </w:rPr>
            </w:pPr>
          </w:p>
        </w:tc>
        <w:tc>
          <w:tcPr>
            <w:tcW w:w="1304" w:type="dxa"/>
          </w:tcPr>
          <w:p w:rsidR="00047569" w:rsidRPr="00ED32CC" w:rsidRDefault="00ED4200" w:rsidP="00047569">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654943173" w:edGrp="everyone"/>
                <w:r w:rsidR="00047569">
                  <w:rPr>
                    <w:rFonts w:ascii="MS Gothic" w:eastAsia="MS Gothic" w:hAnsi="MS Gothic" w:cs="Arial" w:hint="eastAsia"/>
                    <w:sz w:val="40"/>
                    <w:szCs w:val="40"/>
                  </w:rPr>
                  <w:t>☐</w:t>
                </w:r>
                <w:permEnd w:id="1654943173"/>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When providing advice on WHS in the workplace, which of the following sources would you refer to for guidance? Select all that apply.</w:t>
            </w:r>
          </w:p>
          <w:p w:rsidR="00047569" w:rsidRDefault="00ED4200" w:rsidP="00047569">
            <w:pPr>
              <w:ind w:left="1276" w:hanging="567"/>
              <w:rPr>
                <w:rFonts w:ascii="Arial" w:hAnsi="Arial" w:cs="Arial"/>
              </w:rPr>
            </w:pPr>
            <w:sdt>
              <w:sdtPr>
                <w:rPr>
                  <w:rFonts w:ascii="Arial" w:hAnsi="Arial" w:cs="Arial"/>
                  <w:sz w:val="28"/>
                  <w:szCs w:val="28"/>
                </w:rPr>
                <w:id w:val="1787697431"/>
                <w14:checkbox>
                  <w14:checked w14:val="1"/>
                  <w14:checkedState w14:val="2612" w14:font="MS Gothic"/>
                  <w14:uncheckedState w14:val="2610" w14:font="MS Gothic"/>
                </w14:checkbox>
              </w:sdtPr>
              <w:sdtContent>
                <w:permStart w:id="1014236828" w:edGrp="everyone"/>
                <w:r w:rsidR="009E6F91">
                  <w:rPr>
                    <w:rFonts w:ascii="MS Gothic" w:eastAsia="MS Gothic" w:hAnsi="MS Gothic" w:cs="Arial" w:hint="eastAsia"/>
                    <w:sz w:val="28"/>
                    <w:szCs w:val="28"/>
                  </w:rPr>
                  <w:t>☒</w:t>
                </w:r>
                <w:permEnd w:id="1014236828"/>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Inspectors</w:t>
            </w:r>
          </w:p>
          <w:permStart w:id="421005679" w:edGrp="everyone"/>
          <w:p w:rsidR="00047569" w:rsidRDefault="00ED4200" w:rsidP="00047569">
            <w:pPr>
              <w:ind w:left="1276" w:hanging="567"/>
              <w:rPr>
                <w:rFonts w:ascii="Arial" w:hAnsi="Arial" w:cs="Arial"/>
              </w:rPr>
            </w:pPr>
            <w:sdt>
              <w:sdtPr>
                <w:rPr>
                  <w:rFonts w:ascii="Arial" w:hAnsi="Arial" w:cs="Arial"/>
                  <w:sz w:val="28"/>
                  <w:szCs w:val="28"/>
                </w:rPr>
                <w:id w:val="-511529019"/>
                <w14:checkbox>
                  <w14:checked w14:val="1"/>
                  <w14:checkedState w14:val="2612" w14:font="MS Gothic"/>
                  <w14:uncheckedState w14:val="2610" w14:font="MS Gothic"/>
                </w14:checkbox>
              </w:sdtPr>
              <w:sdtContent>
                <w:r w:rsidR="009E6F91">
                  <w:rPr>
                    <w:rFonts w:ascii="MS Gothic" w:eastAsia="MS Gothic" w:hAnsi="MS Gothic" w:cs="Arial" w:hint="eastAsia"/>
                    <w:sz w:val="28"/>
                    <w:szCs w:val="28"/>
                  </w:rPr>
                  <w:t>☒</w:t>
                </w:r>
              </w:sdtContent>
            </w:sdt>
            <w:permEnd w:id="421005679"/>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Legislation</w:t>
            </w:r>
          </w:p>
          <w:permStart w:id="1933075431" w:edGrp="everyone"/>
          <w:p w:rsidR="00047569" w:rsidRDefault="00ED4200" w:rsidP="00047569">
            <w:pPr>
              <w:ind w:left="1276" w:hanging="567"/>
              <w:rPr>
                <w:rFonts w:ascii="Arial" w:hAnsi="Arial" w:cs="Arial"/>
              </w:rPr>
            </w:pPr>
            <w:sdt>
              <w:sdtPr>
                <w:rPr>
                  <w:rFonts w:ascii="Arial" w:hAnsi="Arial" w:cs="Arial"/>
                  <w:sz w:val="28"/>
                  <w:szCs w:val="28"/>
                </w:rPr>
                <w:id w:val="-1964342620"/>
                <w14:checkbox>
                  <w14:checked w14:val="1"/>
                  <w14:checkedState w14:val="2612" w14:font="MS Gothic"/>
                  <w14:uncheckedState w14:val="2610" w14:font="MS Gothic"/>
                </w14:checkbox>
              </w:sdtPr>
              <w:sdtContent>
                <w:r w:rsidR="009E6F91">
                  <w:rPr>
                    <w:rFonts w:ascii="MS Gothic" w:eastAsia="MS Gothic" w:hAnsi="MS Gothic" w:cs="Arial" w:hint="eastAsia"/>
                    <w:sz w:val="28"/>
                    <w:szCs w:val="28"/>
                  </w:rPr>
                  <w:t>☒</w:t>
                </w:r>
              </w:sdtContent>
            </w:sdt>
            <w:permEnd w:id="193307543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Codes of practice</w:t>
            </w:r>
          </w:p>
          <w:p w:rsidR="00047569" w:rsidRDefault="00ED4200" w:rsidP="00047569">
            <w:pPr>
              <w:ind w:left="1276" w:hanging="567"/>
              <w:rPr>
                <w:rFonts w:ascii="Arial" w:hAnsi="Arial" w:cs="Arial"/>
              </w:rPr>
            </w:pPr>
            <w:sdt>
              <w:sdtPr>
                <w:rPr>
                  <w:rFonts w:ascii="Arial" w:hAnsi="Arial" w:cs="Arial"/>
                  <w:sz w:val="28"/>
                  <w:szCs w:val="28"/>
                </w:rPr>
                <w:id w:val="738291147"/>
                <w14:checkbox>
                  <w14:checked w14:val="1"/>
                  <w14:checkedState w14:val="2612" w14:font="MS Gothic"/>
                  <w14:uncheckedState w14:val="2610" w14:font="MS Gothic"/>
                </w14:checkbox>
              </w:sdtPr>
              <w:sdtContent>
                <w:permStart w:id="1974220566" w:edGrp="everyone"/>
                <w:r w:rsidR="009E6F91">
                  <w:rPr>
                    <w:rFonts w:ascii="MS Gothic" w:eastAsia="MS Gothic" w:hAnsi="MS Gothic" w:cs="Arial" w:hint="eastAsia"/>
                    <w:sz w:val="28"/>
                    <w:szCs w:val="28"/>
                  </w:rPr>
                  <w:t>☒</w:t>
                </w:r>
                <w:permEnd w:id="1974220566"/>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Policies and procedures</w:t>
            </w:r>
          </w:p>
          <w:p w:rsidR="00047569" w:rsidRPr="00DE7CCF" w:rsidRDefault="00047569" w:rsidP="00047569">
            <w:pPr>
              <w:ind w:firstLine="709"/>
              <w:rPr>
                <w:rFonts w:ascii="Arial" w:hAnsi="Arial" w:cs="Arial"/>
              </w:rPr>
            </w:pPr>
          </w:p>
        </w:tc>
        <w:tc>
          <w:tcPr>
            <w:tcW w:w="1304" w:type="dxa"/>
          </w:tcPr>
          <w:p w:rsidR="00047569" w:rsidRPr="00ED32CC" w:rsidRDefault="00ED4200" w:rsidP="00047569">
            <w:pPr>
              <w:jc w:val="center"/>
              <w:rPr>
                <w:rFonts w:ascii="Arial" w:hAnsi="Arial" w:cs="Arial"/>
                <w:sz w:val="40"/>
                <w:szCs w:val="40"/>
              </w:rPr>
            </w:pPr>
            <w:sdt>
              <w:sdtPr>
                <w:rPr>
                  <w:rFonts w:ascii="Arial" w:hAnsi="Arial" w:cs="Arial"/>
                  <w:sz w:val="40"/>
                  <w:szCs w:val="40"/>
                </w:rPr>
                <w:id w:val="-1680428409"/>
                <w14:checkbox>
                  <w14:checked w14:val="0"/>
                  <w14:checkedState w14:val="2612" w14:font="MS Gothic"/>
                  <w14:uncheckedState w14:val="2610" w14:font="MS Gothic"/>
                </w14:checkbox>
              </w:sdtPr>
              <w:sdtContent>
                <w:permStart w:id="366283369" w:edGrp="everyone"/>
                <w:r w:rsidR="00047569">
                  <w:rPr>
                    <w:rFonts w:ascii="MS Gothic" w:eastAsia="MS Gothic" w:hAnsi="MS Gothic" w:cs="Arial" w:hint="eastAsia"/>
                    <w:sz w:val="40"/>
                    <w:szCs w:val="40"/>
                  </w:rPr>
                  <w:t>☐</w:t>
                </w:r>
                <w:permEnd w:id="366283369"/>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Which of the following are functions and powers of the WHS regulator? </w:t>
            </w:r>
            <w:r w:rsidRPr="00DE7CCF">
              <w:rPr>
                <w:rFonts w:ascii="Arial" w:hAnsi="Arial" w:cs="Arial"/>
              </w:rPr>
              <w:br/>
              <w:t>Select all that apply.</w:t>
            </w:r>
          </w:p>
          <w:p w:rsidR="00047569" w:rsidRDefault="00ED4200" w:rsidP="00047569">
            <w:pPr>
              <w:ind w:left="1276" w:hanging="567"/>
              <w:rPr>
                <w:rFonts w:ascii="Arial" w:hAnsi="Arial" w:cs="Arial"/>
              </w:rPr>
            </w:pPr>
            <w:sdt>
              <w:sdtPr>
                <w:rPr>
                  <w:rFonts w:ascii="Arial" w:hAnsi="Arial" w:cs="Arial"/>
                  <w:sz w:val="28"/>
                  <w:szCs w:val="28"/>
                </w:rPr>
                <w:id w:val="-1846550651"/>
                <w14:checkbox>
                  <w14:checked w14:val="1"/>
                  <w14:checkedState w14:val="2612" w14:font="MS Gothic"/>
                  <w14:uncheckedState w14:val="2610" w14:font="MS Gothic"/>
                </w14:checkbox>
              </w:sdtPr>
              <w:sdtContent>
                <w:permStart w:id="739473970" w:edGrp="everyone"/>
                <w:r w:rsidR="009E6F91">
                  <w:rPr>
                    <w:rFonts w:ascii="MS Gothic" w:eastAsia="MS Gothic" w:hAnsi="MS Gothic" w:cs="Arial" w:hint="eastAsia"/>
                    <w:sz w:val="28"/>
                    <w:szCs w:val="28"/>
                  </w:rPr>
                  <w:t>☒</w:t>
                </w:r>
                <w:permEnd w:id="739473970"/>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enforce WHS law</w:t>
            </w:r>
          </w:p>
          <w:permStart w:id="767915103" w:edGrp="everyone"/>
          <w:p w:rsidR="00047569" w:rsidRDefault="00ED4200" w:rsidP="00047569">
            <w:pPr>
              <w:ind w:left="1276" w:hanging="567"/>
              <w:rPr>
                <w:rFonts w:ascii="Arial" w:hAnsi="Arial" w:cs="Arial"/>
              </w:rPr>
            </w:pPr>
            <w:sdt>
              <w:sdtPr>
                <w:rPr>
                  <w:rFonts w:ascii="Arial" w:hAnsi="Arial" w:cs="Arial"/>
                  <w:sz w:val="28"/>
                  <w:szCs w:val="28"/>
                </w:rPr>
                <w:id w:val="1684860419"/>
                <w14:checkbox>
                  <w14:checked w14:val="1"/>
                  <w14:checkedState w14:val="2612" w14:font="MS Gothic"/>
                  <w14:uncheckedState w14:val="2610" w14:font="MS Gothic"/>
                </w14:checkbox>
              </w:sdtPr>
              <w:sdtContent>
                <w:r w:rsidR="009E6F91">
                  <w:rPr>
                    <w:rFonts w:ascii="MS Gothic" w:eastAsia="MS Gothic" w:hAnsi="MS Gothic" w:cs="Arial" w:hint="eastAsia"/>
                    <w:sz w:val="28"/>
                    <w:szCs w:val="28"/>
                  </w:rPr>
                  <w:t>☒</w:t>
                </w:r>
              </w:sdtContent>
            </w:sdt>
            <w:permEnd w:id="767915103"/>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promote compliance with WHS law</w:t>
            </w:r>
          </w:p>
          <w:permStart w:id="820776284" w:edGrp="everyone"/>
          <w:p w:rsidR="00047569" w:rsidRDefault="00ED4200" w:rsidP="00047569">
            <w:pPr>
              <w:ind w:left="1276" w:hanging="567"/>
              <w:rPr>
                <w:rFonts w:ascii="Arial" w:hAnsi="Arial" w:cs="Arial"/>
              </w:rPr>
            </w:pPr>
            <w:sdt>
              <w:sdtPr>
                <w:rPr>
                  <w:rFonts w:ascii="Arial" w:hAnsi="Arial" w:cs="Arial"/>
                  <w:sz w:val="28"/>
                  <w:szCs w:val="28"/>
                </w:rPr>
                <w:id w:val="1320077130"/>
                <w14:checkbox>
                  <w14:checked w14:val="0"/>
                  <w14:checkedState w14:val="2612" w14:font="MS Gothic"/>
                  <w14:uncheckedState w14:val="2610" w14:font="MS Gothic"/>
                </w14:checkbox>
              </w:sdtPr>
              <w:sdtContent>
                <w:r w:rsidR="00047569">
                  <w:rPr>
                    <w:rFonts w:ascii="MS Gothic" w:eastAsia="MS Gothic" w:hAnsi="MS Gothic" w:cs="Arial" w:hint="eastAsia"/>
                    <w:sz w:val="28"/>
                    <w:szCs w:val="28"/>
                  </w:rPr>
                  <w:t>☐</w:t>
                </w:r>
              </w:sdtContent>
            </w:sdt>
            <w:permEnd w:id="820776284"/>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represent you in court if you breach WHS law</w:t>
            </w:r>
          </w:p>
          <w:p w:rsidR="00047569" w:rsidRDefault="00ED4200" w:rsidP="00047569">
            <w:pPr>
              <w:ind w:left="1276" w:hanging="567"/>
              <w:rPr>
                <w:rFonts w:ascii="Arial" w:hAnsi="Arial" w:cs="Arial"/>
              </w:rPr>
            </w:pPr>
            <w:sdt>
              <w:sdtPr>
                <w:rPr>
                  <w:rFonts w:ascii="Arial" w:hAnsi="Arial" w:cs="Arial"/>
                  <w:sz w:val="28"/>
                  <w:szCs w:val="28"/>
                </w:rPr>
                <w:id w:val="-616836900"/>
                <w14:checkbox>
                  <w14:checked w14:val="0"/>
                  <w14:checkedState w14:val="2612" w14:font="MS Gothic"/>
                  <w14:uncheckedState w14:val="2610" w14:font="MS Gothic"/>
                </w14:checkbox>
              </w:sdtPr>
              <w:sdtContent>
                <w:permStart w:id="1538612265" w:edGrp="everyone"/>
                <w:r w:rsidR="00047569">
                  <w:rPr>
                    <w:rFonts w:ascii="MS Gothic" w:eastAsia="MS Gothic" w:hAnsi="MS Gothic" w:cs="Arial" w:hint="eastAsia"/>
                    <w:sz w:val="28"/>
                    <w:szCs w:val="28"/>
                  </w:rPr>
                  <w:t>☐</w:t>
                </w:r>
                <w:permEnd w:id="1538612265"/>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supply WHS equipment</w:t>
            </w:r>
          </w:p>
          <w:p w:rsidR="00047569" w:rsidRPr="00DE7CCF" w:rsidRDefault="00047569" w:rsidP="00047569">
            <w:pPr>
              <w:ind w:left="709"/>
              <w:rPr>
                <w:rFonts w:ascii="Arial" w:hAnsi="Arial" w:cs="Arial"/>
              </w:rPr>
            </w:pPr>
          </w:p>
        </w:tc>
        <w:tc>
          <w:tcPr>
            <w:tcW w:w="1304" w:type="dxa"/>
          </w:tcPr>
          <w:p w:rsidR="00047569" w:rsidRPr="00ED32CC" w:rsidRDefault="00ED4200" w:rsidP="00047569">
            <w:pPr>
              <w:jc w:val="center"/>
              <w:rPr>
                <w:rFonts w:ascii="Arial" w:hAnsi="Arial" w:cs="Arial"/>
                <w:sz w:val="40"/>
                <w:szCs w:val="40"/>
              </w:rPr>
            </w:pPr>
            <w:sdt>
              <w:sdtPr>
                <w:rPr>
                  <w:rFonts w:ascii="Arial" w:hAnsi="Arial" w:cs="Arial"/>
                  <w:sz w:val="40"/>
                  <w:szCs w:val="40"/>
                </w:rPr>
                <w:id w:val="-1027321127"/>
                <w14:checkbox>
                  <w14:checked w14:val="0"/>
                  <w14:checkedState w14:val="2612" w14:font="MS Gothic"/>
                  <w14:uncheckedState w14:val="2610" w14:font="MS Gothic"/>
                </w14:checkbox>
              </w:sdtPr>
              <w:sdtContent>
                <w:permStart w:id="2009537323" w:edGrp="everyone"/>
                <w:r w:rsidR="00047569">
                  <w:rPr>
                    <w:rFonts w:ascii="MS Gothic" w:eastAsia="MS Gothic" w:hAnsi="MS Gothic" w:cs="Arial" w:hint="eastAsia"/>
                    <w:sz w:val="40"/>
                    <w:szCs w:val="40"/>
                  </w:rPr>
                  <w:t>☐</w:t>
                </w:r>
                <w:permEnd w:id="2009537323"/>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Which of the following methods can be used to advise others about WHS compliance? Select all that apply.</w:t>
            </w:r>
            <w:r>
              <w:rPr>
                <w:rFonts w:ascii="Arial" w:hAnsi="Arial" w:cs="Arial"/>
              </w:rPr>
              <w:t xml:space="preserve"> </w:t>
            </w:r>
          </w:p>
          <w:p w:rsidR="00047569" w:rsidRDefault="00ED4200" w:rsidP="00047569">
            <w:pPr>
              <w:ind w:left="1276" w:hanging="567"/>
              <w:rPr>
                <w:rFonts w:ascii="Arial" w:hAnsi="Arial" w:cs="Arial"/>
              </w:rPr>
            </w:pPr>
            <w:sdt>
              <w:sdtPr>
                <w:rPr>
                  <w:rFonts w:ascii="Arial" w:hAnsi="Arial" w:cs="Arial"/>
                  <w:sz w:val="28"/>
                  <w:szCs w:val="28"/>
                </w:rPr>
                <w:id w:val="2145461887"/>
                <w14:checkbox>
                  <w14:checked w14:val="1"/>
                  <w14:checkedState w14:val="2612" w14:font="MS Gothic"/>
                  <w14:uncheckedState w14:val="2610" w14:font="MS Gothic"/>
                </w14:checkbox>
              </w:sdtPr>
              <w:sdtContent>
                <w:permStart w:id="1246770864" w:edGrp="everyone"/>
                <w:r w:rsidR="009E6F91">
                  <w:rPr>
                    <w:rFonts w:ascii="MS Gothic" w:eastAsia="MS Gothic" w:hAnsi="MS Gothic" w:cs="Arial" w:hint="eastAsia"/>
                    <w:sz w:val="28"/>
                    <w:szCs w:val="28"/>
                  </w:rPr>
                  <w:t>☒</w:t>
                </w:r>
                <w:permEnd w:id="1246770864"/>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Training sessions for all staff</w:t>
            </w:r>
          </w:p>
          <w:permStart w:id="626987353" w:edGrp="everyone"/>
          <w:p w:rsidR="00047569" w:rsidRDefault="00ED4200" w:rsidP="00047569">
            <w:pPr>
              <w:ind w:left="1276" w:hanging="567"/>
              <w:rPr>
                <w:rFonts w:ascii="Arial" w:hAnsi="Arial" w:cs="Arial"/>
              </w:rPr>
            </w:pPr>
            <w:sdt>
              <w:sdtPr>
                <w:rPr>
                  <w:rFonts w:ascii="Arial" w:hAnsi="Arial" w:cs="Arial"/>
                  <w:sz w:val="28"/>
                  <w:szCs w:val="28"/>
                </w:rPr>
                <w:id w:val="718636851"/>
                <w14:checkbox>
                  <w14:checked w14:val="1"/>
                  <w14:checkedState w14:val="2612" w14:font="MS Gothic"/>
                  <w14:uncheckedState w14:val="2610" w14:font="MS Gothic"/>
                </w14:checkbox>
              </w:sdtPr>
              <w:sdtContent>
                <w:r w:rsidR="009E6F91">
                  <w:rPr>
                    <w:rFonts w:ascii="MS Gothic" w:eastAsia="MS Gothic" w:hAnsi="MS Gothic" w:cs="Arial" w:hint="eastAsia"/>
                    <w:sz w:val="28"/>
                    <w:szCs w:val="28"/>
                  </w:rPr>
                  <w:t>☒</w:t>
                </w:r>
              </w:sdtContent>
            </w:sdt>
            <w:permEnd w:id="626987353"/>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Emails about changes to laws</w:t>
            </w:r>
          </w:p>
          <w:permStart w:id="1451321279" w:edGrp="everyone"/>
          <w:p w:rsidR="00047569" w:rsidRDefault="00ED4200" w:rsidP="00047569">
            <w:pPr>
              <w:ind w:left="1276" w:hanging="567"/>
              <w:rPr>
                <w:rFonts w:ascii="Arial" w:hAnsi="Arial" w:cs="Arial"/>
              </w:rPr>
            </w:pPr>
            <w:sdt>
              <w:sdtPr>
                <w:rPr>
                  <w:rFonts w:ascii="Arial" w:hAnsi="Arial" w:cs="Arial"/>
                  <w:sz w:val="28"/>
                  <w:szCs w:val="28"/>
                </w:rPr>
                <w:id w:val="119656090"/>
                <w14:checkbox>
                  <w14:checked w14:val="1"/>
                  <w14:checkedState w14:val="2612" w14:font="MS Gothic"/>
                  <w14:uncheckedState w14:val="2610" w14:font="MS Gothic"/>
                </w14:checkbox>
              </w:sdtPr>
              <w:sdtContent>
                <w:r w:rsidR="009E6F91">
                  <w:rPr>
                    <w:rFonts w:ascii="MS Gothic" w:eastAsia="MS Gothic" w:hAnsi="MS Gothic" w:cs="Arial" w:hint="eastAsia"/>
                    <w:sz w:val="28"/>
                    <w:szCs w:val="28"/>
                  </w:rPr>
                  <w:t>☒</w:t>
                </w:r>
              </w:sdtContent>
            </w:sdt>
            <w:permEnd w:id="1451321279"/>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A suggestion box to allow workers to raise inadequacies</w:t>
            </w:r>
          </w:p>
          <w:p w:rsidR="00047569" w:rsidRDefault="00ED4200" w:rsidP="00047569">
            <w:pPr>
              <w:ind w:left="1276" w:hanging="567"/>
              <w:rPr>
                <w:rFonts w:ascii="Arial" w:hAnsi="Arial" w:cs="Arial"/>
              </w:rPr>
            </w:pPr>
            <w:sdt>
              <w:sdtPr>
                <w:rPr>
                  <w:rFonts w:ascii="Arial" w:hAnsi="Arial" w:cs="Arial"/>
                  <w:sz w:val="28"/>
                  <w:szCs w:val="28"/>
                </w:rPr>
                <w:id w:val="1568618543"/>
                <w14:checkbox>
                  <w14:checked w14:val="1"/>
                  <w14:checkedState w14:val="2612" w14:font="MS Gothic"/>
                  <w14:uncheckedState w14:val="2610" w14:font="MS Gothic"/>
                </w14:checkbox>
              </w:sdtPr>
              <w:sdtContent>
                <w:permStart w:id="917726669" w:edGrp="everyone"/>
                <w:r w:rsidR="009E6F91">
                  <w:rPr>
                    <w:rFonts w:ascii="MS Gothic" w:eastAsia="MS Gothic" w:hAnsi="MS Gothic" w:cs="Arial" w:hint="eastAsia"/>
                    <w:sz w:val="28"/>
                    <w:szCs w:val="28"/>
                  </w:rPr>
                  <w:t>☒</w:t>
                </w:r>
                <w:permEnd w:id="917726669"/>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Having a legal advisor speak at a staff meeting</w:t>
            </w:r>
          </w:p>
          <w:p w:rsidR="00047569" w:rsidRPr="00DE7CCF" w:rsidRDefault="00047569" w:rsidP="00047569">
            <w:pPr>
              <w:ind w:left="709"/>
              <w:rPr>
                <w:rFonts w:ascii="Arial" w:hAnsi="Arial" w:cs="Arial"/>
              </w:rPr>
            </w:pPr>
          </w:p>
        </w:tc>
        <w:tc>
          <w:tcPr>
            <w:tcW w:w="1304" w:type="dxa"/>
          </w:tcPr>
          <w:p w:rsidR="00047569" w:rsidRPr="00ED32CC" w:rsidRDefault="00ED4200" w:rsidP="00047569">
            <w:pPr>
              <w:jc w:val="center"/>
              <w:rPr>
                <w:rFonts w:ascii="Arial" w:hAnsi="Arial" w:cs="Arial"/>
                <w:sz w:val="40"/>
                <w:szCs w:val="40"/>
              </w:rPr>
            </w:pPr>
            <w:sdt>
              <w:sdtPr>
                <w:rPr>
                  <w:rFonts w:ascii="Arial" w:hAnsi="Arial" w:cs="Arial"/>
                  <w:sz w:val="40"/>
                  <w:szCs w:val="40"/>
                </w:rPr>
                <w:id w:val="-738783937"/>
                <w14:checkbox>
                  <w14:checked w14:val="0"/>
                  <w14:checkedState w14:val="2612" w14:font="MS Gothic"/>
                  <w14:uncheckedState w14:val="2610" w14:font="MS Gothic"/>
                </w14:checkbox>
              </w:sdtPr>
              <w:sdtContent>
                <w:permStart w:id="495135907" w:edGrp="everyone"/>
                <w:r w:rsidR="00047569">
                  <w:rPr>
                    <w:rFonts w:ascii="MS Gothic" w:eastAsia="MS Gothic" w:hAnsi="MS Gothic" w:cs="Arial" w:hint="eastAsia"/>
                    <w:sz w:val="40"/>
                    <w:szCs w:val="40"/>
                  </w:rPr>
                  <w:t>☐</w:t>
                </w:r>
                <w:permEnd w:id="495135907"/>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Can all levels of a workplace (e.g. PCBUs down to the worker level) be involved in developing and implementing changes to workplace policies, procedures, processes and systems in order to achieve compliance?</w:t>
            </w:r>
            <w:r>
              <w:rPr>
                <w:rFonts w:ascii="Arial" w:hAnsi="Arial" w:cs="Arial"/>
              </w:rPr>
              <w:t xml:space="preserve"> </w:t>
            </w:r>
          </w:p>
          <w:p w:rsidR="00047569" w:rsidRDefault="00ED4200" w:rsidP="00047569">
            <w:pPr>
              <w:ind w:left="1276" w:hanging="567"/>
              <w:rPr>
                <w:rFonts w:ascii="Arial" w:hAnsi="Arial" w:cs="Arial"/>
              </w:rPr>
            </w:pPr>
            <w:sdt>
              <w:sdtPr>
                <w:rPr>
                  <w:rFonts w:ascii="Arial" w:hAnsi="Arial" w:cs="Arial"/>
                  <w:sz w:val="28"/>
                  <w:szCs w:val="28"/>
                </w:rPr>
                <w:id w:val="-1212260448"/>
                <w14:checkbox>
                  <w14:checked w14:val="1"/>
                  <w14:checkedState w14:val="2612" w14:font="MS Gothic"/>
                  <w14:uncheckedState w14:val="2610" w14:font="MS Gothic"/>
                </w14:checkbox>
              </w:sdtPr>
              <w:sdtContent>
                <w:permStart w:id="670633074" w:edGrp="everyone"/>
                <w:r w:rsidR="009E6F91">
                  <w:rPr>
                    <w:rFonts w:ascii="MS Gothic" w:eastAsia="MS Gothic" w:hAnsi="MS Gothic" w:cs="Arial" w:hint="eastAsia"/>
                    <w:sz w:val="28"/>
                    <w:szCs w:val="28"/>
                  </w:rPr>
                  <w:t>☒</w:t>
                </w:r>
                <w:permEnd w:id="670633074"/>
              </w:sdtContent>
            </w:sdt>
            <w:r w:rsidR="00047569" w:rsidRPr="00ED32CC">
              <w:rPr>
                <w:rFonts w:ascii="Arial" w:hAnsi="Arial" w:cs="Arial"/>
              </w:rPr>
              <w:t xml:space="preserve"> </w:t>
            </w:r>
            <w:r w:rsidR="00047569" w:rsidRPr="00ED32CC">
              <w:rPr>
                <w:rFonts w:ascii="Arial" w:hAnsi="Arial" w:cs="Arial"/>
              </w:rPr>
              <w:tab/>
            </w:r>
            <w:r w:rsidR="00047569">
              <w:rPr>
                <w:rFonts w:ascii="Arial" w:hAnsi="Arial" w:cs="Arial"/>
              </w:rPr>
              <w:t>Yes</w:t>
            </w:r>
          </w:p>
          <w:permStart w:id="1129466883" w:edGrp="everyone"/>
          <w:p w:rsidR="00047569" w:rsidRDefault="00ED4200" w:rsidP="00047569">
            <w:pPr>
              <w:ind w:left="1276" w:hanging="567"/>
              <w:rPr>
                <w:rFonts w:ascii="Arial" w:hAnsi="Arial" w:cs="Arial"/>
              </w:rPr>
            </w:pPr>
            <w:sdt>
              <w:sdtPr>
                <w:rPr>
                  <w:rFonts w:ascii="Arial" w:hAnsi="Arial" w:cs="Arial"/>
                  <w:sz w:val="28"/>
                  <w:szCs w:val="28"/>
                </w:rPr>
                <w:id w:val="-570895804"/>
                <w14:checkbox>
                  <w14:checked w14:val="0"/>
                  <w14:checkedState w14:val="2612" w14:font="MS Gothic"/>
                  <w14:uncheckedState w14:val="2610" w14:font="MS Gothic"/>
                </w14:checkbox>
              </w:sdtPr>
              <w:sdtContent>
                <w:r w:rsidR="00047569">
                  <w:rPr>
                    <w:rFonts w:ascii="MS Gothic" w:eastAsia="MS Gothic" w:hAnsi="MS Gothic" w:cs="Arial" w:hint="eastAsia"/>
                    <w:sz w:val="28"/>
                    <w:szCs w:val="28"/>
                  </w:rPr>
                  <w:t>☐</w:t>
                </w:r>
              </w:sdtContent>
            </w:sdt>
            <w:permEnd w:id="1129466883"/>
            <w:r w:rsidR="00047569" w:rsidRPr="00ED32CC">
              <w:rPr>
                <w:rFonts w:ascii="Arial" w:hAnsi="Arial" w:cs="Arial"/>
              </w:rPr>
              <w:t xml:space="preserve"> </w:t>
            </w:r>
            <w:r w:rsidR="00047569" w:rsidRPr="00ED32CC">
              <w:rPr>
                <w:rFonts w:ascii="Arial" w:hAnsi="Arial" w:cs="Arial"/>
              </w:rPr>
              <w:tab/>
            </w:r>
            <w:r w:rsidR="00047569">
              <w:rPr>
                <w:rFonts w:ascii="Arial" w:hAnsi="Arial" w:cs="Arial"/>
              </w:rPr>
              <w:t>No</w:t>
            </w:r>
          </w:p>
          <w:p w:rsidR="00047569" w:rsidRPr="00DE7CCF" w:rsidRDefault="00047569" w:rsidP="00047569">
            <w:pPr>
              <w:ind w:left="709"/>
              <w:rPr>
                <w:rFonts w:ascii="Arial" w:hAnsi="Arial" w:cs="Arial"/>
              </w:rPr>
            </w:pPr>
          </w:p>
        </w:tc>
        <w:tc>
          <w:tcPr>
            <w:tcW w:w="1304" w:type="dxa"/>
          </w:tcPr>
          <w:p w:rsidR="00047569" w:rsidRPr="00ED32CC" w:rsidRDefault="00ED4200" w:rsidP="00047569">
            <w:pPr>
              <w:jc w:val="center"/>
              <w:rPr>
                <w:rFonts w:ascii="Arial" w:hAnsi="Arial" w:cs="Arial"/>
                <w:sz w:val="40"/>
                <w:szCs w:val="40"/>
              </w:rPr>
            </w:pPr>
            <w:sdt>
              <w:sdtPr>
                <w:rPr>
                  <w:rFonts w:ascii="Arial" w:hAnsi="Arial" w:cs="Arial"/>
                  <w:sz w:val="40"/>
                  <w:szCs w:val="40"/>
                </w:rPr>
                <w:id w:val="1023675795"/>
                <w14:checkbox>
                  <w14:checked w14:val="0"/>
                  <w14:checkedState w14:val="2612" w14:font="MS Gothic"/>
                  <w14:uncheckedState w14:val="2610" w14:font="MS Gothic"/>
                </w14:checkbox>
              </w:sdtPr>
              <w:sdtContent>
                <w:permStart w:id="1799053144" w:edGrp="everyone"/>
                <w:r w:rsidR="00047569">
                  <w:rPr>
                    <w:rFonts w:ascii="MS Gothic" w:eastAsia="MS Gothic" w:hAnsi="MS Gothic" w:cs="Arial" w:hint="eastAsia"/>
                    <w:sz w:val="40"/>
                    <w:szCs w:val="40"/>
                  </w:rPr>
                  <w:t>☐</w:t>
                </w:r>
                <w:permEnd w:id="1799053144"/>
              </w:sdtContent>
            </w:sdt>
          </w:p>
        </w:tc>
      </w:tr>
    </w:tbl>
    <w:p w:rsidR="00335CCA" w:rsidRPr="00DE7CCF" w:rsidRDefault="00335CCA" w:rsidP="00520AFD">
      <w:pPr>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8180"/>
        <w:gridCol w:w="1062"/>
      </w:tblGrid>
      <w:tr w:rsidR="00047569" w:rsidRPr="00DE7CCF" w:rsidTr="00335CCA">
        <w:tc>
          <w:tcPr>
            <w:tcW w:w="8180" w:type="dxa"/>
          </w:tcPr>
          <w:p w:rsidR="00047569" w:rsidRPr="00DE7CCF" w:rsidRDefault="00047569" w:rsidP="00047569">
            <w:pPr>
              <w:pStyle w:val="ListParagraph"/>
              <w:numPr>
                <w:ilvl w:val="0"/>
                <w:numId w:val="20"/>
              </w:numPr>
              <w:rPr>
                <w:rFonts w:ascii="Arial" w:hAnsi="Arial" w:cs="Arial"/>
              </w:rPr>
            </w:pPr>
            <w:r w:rsidRPr="00DE7CCF">
              <w:rPr>
                <w:rFonts w:ascii="Arial" w:hAnsi="Arial" w:cs="Arial"/>
              </w:rPr>
              <w:t xml:space="preserve">Order the following elements of the WHS legal framework from the most legally enforceable to the least legally enforceable (1 = most enforceable; 5 = least enforceable). </w:t>
            </w:r>
          </w:p>
          <w:tbl>
            <w:tblPr>
              <w:tblStyle w:val="TableGrid"/>
              <w:tblW w:w="0" w:type="auto"/>
              <w:jc w:val="center"/>
              <w:tblLook w:val="04A0" w:firstRow="1" w:lastRow="0" w:firstColumn="1" w:lastColumn="0" w:noHBand="0" w:noVBand="1"/>
            </w:tblPr>
            <w:tblGrid>
              <w:gridCol w:w="1903"/>
              <w:gridCol w:w="4253"/>
            </w:tblGrid>
            <w:tr w:rsidR="00047569" w:rsidRPr="00DE7CCF" w:rsidTr="00DE3764">
              <w:trPr>
                <w:jc w:val="center"/>
              </w:trPr>
              <w:tc>
                <w:tcPr>
                  <w:tcW w:w="190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Rank (1 – 5)</w:t>
                  </w:r>
                </w:p>
              </w:tc>
              <w:tc>
                <w:tcPr>
                  <w:tcW w:w="425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Element</w:t>
                  </w:r>
                </w:p>
              </w:tc>
            </w:tr>
            <w:tr w:rsidR="00047569" w:rsidRPr="00DE7CCF" w:rsidTr="00DE3764">
              <w:trPr>
                <w:jc w:val="center"/>
              </w:trPr>
              <w:tc>
                <w:tcPr>
                  <w:tcW w:w="1903" w:type="dxa"/>
                </w:tcPr>
                <w:p w:rsidR="00047569" w:rsidRPr="00DE7CCF" w:rsidRDefault="0087209F" w:rsidP="00047569">
                  <w:pPr>
                    <w:pStyle w:val="ListParagraph"/>
                    <w:ind w:left="0"/>
                    <w:jc w:val="center"/>
                    <w:rPr>
                      <w:rFonts w:ascii="Arial" w:hAnsi="Arial" w:cs="Arial"/>
                    </w:rPr>
                  </w:pPr>
                  <w:permStart w:id="2135978731" w:edGrp="everyone"/>
                  <w:r>
                    <w:rPr>
                      <w:rFonts w:ascii="Arial" w:hAnsi="Arial" w:cs="Arial"/>
                    </w:rPr>
                    <w:t>5</w:t>
                  </w:r>
                  <w:permEnd w:id="2135978731"/>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Policies and procedures</w:t>
                  </w:r>
                </w:p>
              </w:tc>
            </w:tr>
            <w:tr w:rsidR="00047569" w:rsidRPr="00DE7CCF" w:rsidTr="00DE3764">
              <w:trPr>
                <w:jc w:val="center"/>
              </w:trPr>
              <w:tc>
                <w:tcPr>
                  <w:tcW w:w="1903" w:type="dxa"/>
                </w:tcPr>
                <w:p w:rsidR="00047569" w:rsidRPr="00DE7CCF" w:rsidRDefault="008F543F" w:rsidP="00047569">
                  <w:pPr>
                    <w:pStyle w:val="ListParagraph"/>
                    <w:ind w:left="0"/>
                    <w:jc w:val="center"/>
                    <w:rPr>
                      <w:rFonts w:ascii="Arial" w:hAnsi="Arial" w:cs="Arial"/>
                    </w:rPr>
                  </w:pPr>
                  <w:permStart w:id="1449883471" w:edGrp="everyone"/>
                  <w:r>
                    <w:rPr>
                      <w:rFonts w:ascii="Arial" w:hAnsi="Arial" w:cs="Arial"/>
                    </w:rPr>
                    <w:t>3</w:t>
                  </w:r>
                  <w:permEnd w:id="1449883471"/>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Code of practice</w:t>
                  </w:r>
                </w:p>
              </w:tc>
            </w:tr>
            <w:tr w:rsidR="00047569" w:rsidRPr="00DE7CCF" w:rsidTr="00DE3764">
              <w:trPr>
                <w:jc w:val="center"/>
              </w:trPr>
              <w:tc>
                <w:tcPr>
                  <w:tcW w:w="1903" w:type="dxa"/>
                </w:tcPr>
                <w:p w:rsidR="00047569" w:rsidRPr="00DE7CCF" w:rsidRDefault="008F543F" w:rsidP="00047569">
                  <w:pPr>
                    <w:pStyle w:val="ListParagraph"/>
                    <w:ind w:left="0"/>
                    <w:jc w:val="center"/>
                    <w:rPr>
                      <w:rFonts w:ascii="Arial" w:hAnsi="Arial" w:cs="Arial"/>
                    </w:rPr>
                  </w:pPr>
                  <w:permStart w:id="1845759502" w:edGrp="everyone"/>
                  <w:r>
                    <w:rPr>
                      <w:rFonts w:ascii="Arial" w:hAnsi="Arial" w:cs="Arial"/>
                    </w:rPr>
                    <w:t>4</w:t>
                  </w:r>
                  <w:bookmarkStart w:id="0" w:name="_GoBack"/>
                  <w:bookmarkEnd w:id="0"/>
                  <w:permEnd w:id="1845759502"/>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Standard</w:t>
                  </w:r>
                </w:p>
              </w:tc>
            </w:tr>
            <w:tr w:rsidR="00047569" w:rsidRPr="00DE7CCF" w:rsidTr="00DE3764">
              <w:trPr>
                <w:jc w:val="center"/>
              </w:trPr>
              <w:tc>
                <w:tcPr>
                  <w:tcW w:w="1903" w:type="dxa"/>
                </w:tcPr>
                <w:p w:rsidR="00047569" w:rsidRPr="00DE7CCF" w:rsidRDefault="006171D2" w:rsidP="00047569">
                  <w:pPr>
                    <w:pStyle w:val="ListParagraph"/>
                    <w:ind w:left="0"/>
                    <w:jc w:val="center"/>
                    <w:rPr>
                      <w:rFonts w:ascii="Arial" w:hAnsi="Arial" w:cs="Arial"/>
                    </w:rPr>
                  </w:pPr>
                  <w:permStart w:id="1207256" w:edGrp="everyone"/>
                  <w:r>
                    <w:rPr>
                      <w:rFonts w:ascii="Arial" w:hAnsi="Arial" w:cs="Arial"/>
                    </w:rPr>
                    <w:t>1</w:t>
                  </w:r>
                  <w:permEnd w:id="1207256"/>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Act</w:t>
                  </w:r>
                </w:p>
              </w:tc>
            </w:tr>
            <w:tr w:rsidR="00047569" w:rsidRPr="00DE7CCF" w:rsidTr="00DE3764">
              <w:trPr>
                <w:jc w:val="center"/>
              </w:trPr>
              <w:tc>
                <w:tcPr>
                  <w:tcW w:w="1903" w:type="dxa"/>
                </w:tcPr>
                <w:p w:rsidR="00047569" w:rsidRPr="00DE7CCF" w:rsidRDefault="0087209F" w:rsidP="00047569">
                  <w:pPr>
                    <w:pStyle w:val="ListParagraph"/>
                    <w:ind w:left="0"/>
                    <w:jc w:val="center"/>
                    <w:rPr>
                      <w:rFonts w:ascii="Arial" w:hAnsi="Arial" w:cs="Arial"/>
                    </w:rPr>
                  </w:pPr>
                  <w:permStart w:id="1489137299" w:edGrp="everyone"/>
                  <w:r>
                    <w:rPr>
                      <w:rFonts w:ascii="Arial" w:hAnsi="Arial" w:cs="Arial"/>
                    </w:rPr>
                    <w:t>2</w:t>
                  </w:r>
                  <w:permEnd w:id="1489137299"/>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Regulation</w:t>
                  </w:r>
                </w:p>
              </w:tc>
            </w:tr>
          </w:tbl>
          <w:p w:rsidR="00047569" w:rsidRPr="00DE7CCF" w:rsidRDefault="00047569" w:rsidP="00047569">
            <w:pPr>
              <w:pStyle w:val="ListParagraph"/>
              <w:ind w:left="360"/>
              <w:rPr>
                <w:rFonts w:ascii="Arial" w:hAnsi="Arial" w:cs="Arial"/>
              </w:rPr>
            </w:pPr>
          </w:p>
          <w:p w:rsidR="00047569" w:rsidRPr="00DE7CCF" w:rsidRDefault="00047569" w:rsidP="00047569">
            <w:pPr>
              <w:rPr>
                <w:rFonts w:ascii="Arial" w:hAnsi="Arial" w:cs="Arial"/>
              </w:rPr>
            </w:pPr>
          </w:p>
        </w:tc>
        <w:tc>
          <w:tcPr>
            <w:tcW w:w="1062" w:type="dxa"/>
          </w:tcPr>
          <w:p w:rsidR="00047569" w:rsidRPr="00ED32CC" w:rsidRDefault="00ED4200" w:rsidP="00047569">
            <w:pPr>
              <w:jc w:val="center"/>
              <w:rPr>
                <w:rFonts w:ascii="Arial" w:hAnsi="Arial" w:cs="Arial"/>
                <w:sz w:val="40"/>
                <w:szCs w:val="40"/>
              </w:rPr>
            </w:pPr>
            <w:sdt>
              <w:sdtPr>
                <w:rPr>
                  <w:rFonts w:ascii="Arial" w:hAnsi="Arial" w:cs="Arial"/>
                  <w:sz w:val="40"/>
                  <w:szCs w:val="40"/>
                </w:rPr>
                <w:id w:val="-1336611146"/>
                <w14:checkbox>
                  <w14:checked w14:val="0"/>
                  <w14:checkedState w14:val="2612" w14:font="MS Gothic"/>
                  <w14:uncheckedState w14:val="2610" w14:font="MS Gothic"/>
                </w14:checkbox>
              </w:sdtPr>
              <w:sdtContent>
                <w:permStart w:id="2060738449" w:edGrp="everyone"/>
                <w:r w:rsidR="00047569">
                  <w:rPr>
                    <w:rFonts w:ascii="MS Gothic" w:eastAsia="MS Gothic" w:hAnsi="MS Gothic" w:cs="Arial" w:hint="eastAsia"/>
                    <w:sz w:val="40"/>
                    <w:szCs w:val="40"/>
                  </w:rPr>
                  <w:t>☐</w:t>
                </w:r>
                <w:permEnd w:id="2060738449"/>
              </w:sdtContent>
            </w:sdt>
          </w:p>
        </w:tc>
      </w:tr>
    </w:tbl>
    <w:p w:rsidR="00300A0E" w:rsidRDefault="00300A0E" w:rsidP="00520AFD">
      <w:pPr>
        <w:pStyle w:val="ListParagraph"/>
        <w:ind w:left="360"/>
        <w:rPr>
          <w:rFonts w:ascii="Arial" w:hAnsi="Arial" w:cs="Arial"/>
        </w:rPr>
      </w:pPr>
    </w:p>
    <w:p w:rsidR="00047569" w:rsidRDefault="00047569" w:rsidP="00520AFD">
      <w:pPr>
        <w:pStyle w:val="ListParagraph"/>
        <w:ind w:left="360"/>
        <w:rPr>
          <w:rFonts w:ascii="Arial" w:hAnsi="Arial" w:cs="Arial"/>
        </w:rPr>
      </w:pPr>
    </w:p>
    <w:tbl>
      <w:tblPr>
        <w:tblStyle w:val="TableGrid3"/>
        <w:tblW w:w="0" w:type="auto"/>
        <w:tblLook w:val="04A0" w:firstRow="1" w:lastRow="0" w:firstColumn="1" w:lastColumn="0" w:noHBand="0" w:noVBand="1"/>
      </w:tblPr>
      <w:tblGrid>
        <w:gridCol w:w="3227"/>
        <w:gridCol w:w="6015"/>
      </w:tblGrid>
      <w:tr w:rsidR="00047569" w:rsidRPr="00047569" w:rsidTr="005B20C9">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Quiz</w:t>
            </w:r>
          </w:p>
        </w:tc>
        <w:tc>
          <w:tcPr>
            <w:tcW w:w="6015" w:type="dxa"/>
          </w:tcPr>
          <w:p w:rsidR="00047569" w:rsidRPr="00047569" w:rsidRDefault="00ED4200" w:rsidP="00047569">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277830685" w:edGrp="everyone"/>
                <w:r w:rsidR="00047569" w:rsidRPr="00047569">
                  <w:rPr>
                    <w:rFonts w:ascii="Segoe UI Symbol" w:hAnsi="Segoe UI Symbol" w:cs="Segoe UI Symbol"/>
                  </w:rPr>
                  <w:t>☐</w:t>
                </w:r>
                <w:permEnd w:id="277830685"/>
              </w:sdtContent>
            </w:sdt>
            <w:r w:rsidR="00047569" w:rsidRPr="00047569">
              <w:rPr>
                <w:rFonts w:ascii="Arial" w:hAnsi="Arial" w:cs="Arial"/>
              </w:rPr>
              <w:t xml:space="preserve"> Satisfactory </w:t>
            </w:r>
            <w:r w:rsidR="00047569" w:rsidRPr="00047569">
              <w:rPr>
                <w:rFonts w:ascii="Arial" w:hAnsi="Arial" w:cs="Arial"/>
              </w:rPr>
              <w:tab/>
            </w:r>
          </w:p>
          <w:p w:rsidR="00047569" w:rsidRPr="00047569" w:rsidRDefault="00ED4200" w:rsidP="00047569">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503196551" w:edGrp="everyone"/>
                <w:r w:rsidR="00047569" w:rsidRPr="00047569">
                  <w:rPr>
                    <w:rFonts w:ascii="Segoe UI Symbol" w:hAnsi="Segoe UI Symbol" w:cs="Segoe UI Symbol"/>
                  </w:rPr>
                  <w:t>☐</w:t>
                </w:r>
                <w:permEnd w:id="503196551"/>
              </w:sdtContent>
            </w:sdt>
            <w:r w:rsidR="00047569" w:rsidRPr="00047569">
              <w:rPr>
                <w:rFonts w:ascii="Arial" w:hAnsi="Arial" w:cs="Arial"/>
              </w:rPr>
              <w:t xml:space="preserve"> Not satisfactory</w:t>
            </w:r>
          </w:p>
        </w:tc>
      </w:tr>
      <w:tr w:rsidR="00047569" w:rsidRPr="00047569" w:rsidTr="005B20C9">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175329849" w:edGrp="everyone"/>
            <w:permEnd w:id="175329849"/>
          </w:p>
        </w:tc>
      </w:tr>
    </w:tbl>
    <w:p w:rsidR="00047569" w:rsidRPr="00047569" w:rsidRDefault="00047569" w:rsidP="00047569">
      <w:pPr>
        <w:shd w:val="clear" w:color="auto" w:fill="FFFFFF" w:themeFill="background1"/>
        <w:jc w:val="center"/>
        <w:rPr>
          <w:rFonts w:ascii="Arial" w:hAnsi="Arial" w:cs="Arial"/>
          <w:b/>
        </w:rPr>
      </w:pPr>
    </w:p>
    <w:p w:rsidR="00C1373D" w:rsidRDefault="00C1373D" w:rsidP="00520AFD">
      <w:pPr>
        <w:rPr>
          <w:rFonts w:ascii="Arial" w:hAnsi="Arial" w:cs="Arial"/>
        </w:rPr>
      </w:pPr>
      <w:r>
        <w:rPr>
          <w:rFonts w:ascii="Arial" w:hAnsi="Arial" w:cs="Arial"/>
        </w:rPr>
        <w:br w:type="page"/>
      </w:r>
    </w:p>
    <w:p w:rsidR="00C1373D" w:rsidRPr="00C1373D" w:rsidRDefault="00C1373D" w:rsidP="00286643">
      <w:pPr>
        <w:pBdr>
          <w:top w:val="single" w:sz="4" w:space="1" w:color="auto"/>
          <w:left w:val="single" w:sz="4" w:space="4" w:color="auto"/>
          <w:bottom w:val="single" w:sz="4" w:space="1" w:color="auto"/>
          <w:right w:val="single" w:sz="4" w:space="4" w:color="auto"/>
        </w:pBdr>
        <w:shd w:val="clear" w:color="auto" w:fill="E4A077"/>
        <w:jc w:val="center"/>
        <w:rPr>
          <w:rFonts w:ascii="Arial" w:hAnsi="Arial" w:cs="Arial"/>
          <w:b/>
        </w:rPr>
      </w:pPr>
      <w:r>
        <w:rPr>
          <w:rFonts w:ascii="Arial" w:hAnsi="Arial" w:cs="Arial"/>
          <w:b/>
        </w:rPr>
        <w:t xml:space="preserve">PRACTICAL </w:t>
      </w:r>
      <w:r w:rsidR="00DA0B6F">
        <w:rPr>
          <w:rFonts w:ascii="Arial" w:hAnsi="Arial" w:cs="Arial"/>
          <w:b/>
        </w:rPr>
        <w:t>TASK</w:t>
      </w:r>
    </w:p>
    <w:p w:rsidR="00C1373D" w:rsidRPr="00C1373D" w:rsidRDefault="00C1373D" w:rsidP="00520AFD">
      <w:pPr>
        <w:rPr>
          <w:rFonts w:ascii="Arial" w:hAnsi="Arial" w:cs="Arial"/>
        </w:rPr>
      </w:pPr>
    </w:p>
    <w:p w:rsidR="00C1373D" w:rsidRPr="00C1373D" w:rsidRDefault="00C1373D" w:rsidP="00520AFD">
      <w:pPr>
        <w:rPr>
          <w:rFonts w:ascii="Arial" w:hAnsi="Arial" w:cs="Arial"/>
        </w:rPr>
      </w:pPr>
      <w:r w:rsidRPr="00C1373D">
        <w:rPr>
          <w:rFonts w:ascii="Arial" w:hAnsi="Arial" w:cs="Arial"/>
        </w:rPr>
        <w:t xml:space="preserve">You are required to have a suitable </w:t>
      </w:r>
      <w:r w:rsidR="00DC78EA">
        <w:rPr>
          <w:rFonts w:ascii="Arial" w:hAnsi="Arial" w:cs="Arial"/>
        </w:rPr>
        <w:t>observer</w:t>
      </w:r>
      <w:r w:rsidRPr="00C1373D">
        <w:rPr>
          <w:rFonts w:ascii="Arial" w:hAnsi="Arial" w:cs="Arial"/>
        </w:rPr>
        <w:t xml:space="preserve"> verify your ab</w:t>
      </w:r>
      <w:r w:rsidR="00DC78EA">
        <w:rPr>
          <w:rFonts w:ascii="Arial" w:hAnsi="Arial" w:cs="Arial"/>
        </w:rPr>
        <w:t>ility to complete the following tasks. These tasks may be simulated or real.</w:t>
      </w:r>
    </w:p>
    <w:p w:rsidR="00C1373D" w:rsidRPr="00C1373D" w:rsidRDefault="00C1373D" w:rsidP="00520AFD">
      <w:pPr>
        <w:rPr>
          <w:rFonts w:ascii="Arial" w:hAnsi="Arial" w:cs="Arial"/>
        </w:rPr>
      </w:pPr>
    </w:p>
    <w:tbl>
      <w:tblPr>
        <w:tblStyle w:val="TableGrid"/>
        <w:tblW w:w="0" w:type="auto"/>
        <w:tblLook w:val="04A0" w:firstRow="1" w:lastRow="0" w:firstColumn="1" w:lastColumn="0" w:noHBand="0" w:noVBand="1"/>
      </w:tblPr>
      <w:tblGrid>
        <w:gridCol w:w="3693"/>
        <w:gridCol w:w="4226"/>
        <w:gridCol w:w="1323"/>
      </w:tblGrid>
      <w:tr w:rsidR="00C1373D" w:rsidRPr="00C1373D" w:rsidTr="00913D18">
        <w:tc>
          <w:tcPr>
            <w:tcW w:w="8011" w:type="dxa"/>
            <w:gridSpan w:val="2"/>
            <w:shd w:val="clear" w:color="auto" w:fill="232F84"/>
          </w:tcPr>
          <w:p w:rsidR="00C1373D" w:rsidRPr="00C1373D" w:rsidRDefault="00DC78EA" w:rsidP="00520AFD">
            <w:pPr>
              <w:rPr>
                <w:rFonts w:ascii="Arial" w:hAnsi="Arial" w:cs="Arial"/>
                <w:b/>
              </w:rPr>
            </w:pPr>
            <w:r>
              <w:rPr>
                <w:rFonts w:ascii="Arial" w:hAnsi="Arial" w:cs="Arial"/>
                <w:b/>
              </w:rPr>
              <w:t>TASKS</w:t>
            </w:r>
          </w:p>
        </w:tc>
        <w:tc>
          <w:tcPr>
            <w:tcW w:w="1231" w:type="dxa"/>
            <w:shd w:val="clear" w:color="auto" w:fill="232F84"/>
          </w:tcPr>
          <w:p w:rsidR="00C1373D" w:rsidRPr="00C1373D" w:rsidRDefault="00C1373D" w:rsidP="00520AFD">
            <w:pPr>
              <w:rPr>
                <w:rFonts w:ascii="Arial" w:hAnsi="Arial" w:cs="Arial"/>
                <w:b/>
              </w:rPr>
            </w:pPr>
            <w:r w:rsidRPr="00C1373D">
              <w:rPr>
                <w:rFonts w:ascii="Arial" w:hAnsi="Arial" w:cs="Arial"/>
                <w:b/>
              </w:rPr>
              <w:t>VERIFIED</w:t>
            </w:r>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 xml:space="preserve">In writing, request an appointment with a legal advisor (e.g. WHS Regulator, union, lawyer) to clarify your interpretation of WHS requirements in your workplace, as outlined in your report (Activity 3). </w:t>
            </w:r>
          </w:p>
        </w:tc>
        <w:tc>
          <w:tcPr>
            <w:tcW w:w="1231" w:type="dxa"/>
          </w:tcPr>
          <w:p w:rsidR="00047569" w:rsidRPr="00ED32CC" w:rsidRDefault="00ED4200" w:rsidP="00047569">
            <w:pPr>
              <w:jc w:val="center"/>
              <w:rPr>
                <w:rFonts w:ascii="Arial" w:hAnsi="Arial" w:cs="Arial"/>
                <w:sz w:val="40"/>
                <w:szCs w:val="40"/>
              </w:rPr>
            </w:pPr>
            <w:sdt>
              <w:sdtPr>
                <w:rPr>
                  <w:rFonts w:ascii="Arial" w:hAnsi="Arial" w:cs="Arial"/>
                  <w:sz w:val="40"/>
                  <w:szCs w:val="40"/>
                </w:rPr>
                <w:id w:val="-316041261"/>
                <w14:checkbox>
                  <w14:checked w14:val="1"/>
                  <w14:checkedState w14:val="2612" w14:font="MS Gothic"/>
                  <w14:uncheckedState w14:val="2610" w14:font="MS Gothic"/>
                </w14:checkbox>
              </w:sdtPr>
              <w:sdtContent>
                <w:permStart w:id="1121715194" w:edGrp="everyone"/>
                <w:r w:rsidR="00744481">
                  <w:rPr>
                    <w:rFonts w:ascii="MS Gothic" w:eastAsia="MS Gothic" w:hAnsi="MS Gothic" w:cs="Arial" w:hint="eastAsia"/>
                    <w:sz w:val="40"/>
                    <w:szCs w:val="40"/>
                  </w:rPr>
                  <w:t>☒</w:t>
                </w:r>
                <w:permEnd w:id="1121715194"/>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Meet with legal advisor and seek approval regarding your interpretation of WHS requirements in your workplace</w:t>
            </w:r>
            <w:r w:rsidRPr="009B51FD">
              <w:rPr>
                <w:rFonts w:ascii="Arial" w:hAnsi="Arial" w:cs="Arial"/>
              </w:rPr>
              <w:t xml:space="preserve">, as outlined in your report (Activity </w:t>
            </w:r>
            <w:r>
              <w:rPr>
                <w:rFonts w:ascii="Arial" w:hAnsi="Arial" w:cs="Arial"/>
              </w:rPr>
              <w:t>3</w:t>
            </w:r>
            <w:r w:rsidRPr="009B51FD">
              <w:rPr>
                <w:rFonts w:ascii="Arial" w:hAnsi="Arial" w:cs="Arial"/>
              </w:rPr>
              <w:t>)</w:t>
            </w:r>
            <w:r>
              <w:rPr>
                <w:rFonts w:ascii="Arial" w:hAnsi="Arial" w:cs="Arial"/>
              </w:rPr>
              <w:t>.</w:t>
            </w:r>
          </w:p>
        </w:tc>
        <w:tc>
          <w:tcPr>
            <w:tcW w:w="1231" w:type="dxa"/>
          </w:tcPr>
          <w:p w:rsidR="00047569" w:rsidRPr="00ED32CC" w:rsidRDefault="00ED4200" w:rsidP="00047569">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728052276" w:edGrp="everyone"/>
                <w:r w:rsidR="00744481">
                  <w:rPr>
                    <w:rFonts w:ascii="MS Gothic" w:eastAsia="MS Gothic" w:hAnsi="MS Gothic" w:cs="Arial" w:hint="eastAsia"/>
                    <w:sz w:val="40"/>
                    <w:szCs w:val="40"/>
                  </w:rPr>
                  <w:t>☒</w:t>
                </w:r>
                <w:permEnd w:id="728052276"/>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During the meeting, use suitable structure and language when providing, seeking and discussing WHS legislative information.</w:t>
            </w:r>
          </w:p>
        </w:tc>
        <w:tc>
          <w:tcPr>
            <w:tcW w:w="1231" w:type="dxa"/>
          </w:tcPr>
          <w:p w:rsidR="00047569" w:rsidRPr="00ED32CC" w:rsidRDefault="00ED4200" w:rsidP="00047569">
            <w:pPr>
              <w:jc w:val="center"/>
              <w:rPr>
                <w:rFonts w:ascii="Arial" w:hAnsi="Arial" w:cs="Arial"/>
                <w:sz w:val="40"/>
                <w:szCs w:val="40"/>
              </w:rPr>
            </w:pPr>
            <w:sdt>
              <w:sdtPr>
                <w:rPr>
                  <w:rFonts w:ascii="Arial" w:hAnsi="Arial" w:cs="Arial"/>
                  <w:sz w:val="40"/>
                  <w:szCs w:val="40"/>
                </w:rPr>
                <w:id w:val="-1693758510"/>
                <w14:checkbox>
                  <w14:checked w14:val="1"/>
                  <w14:checkedState w14:val="2612" w14:font="MS Gothic"/>
                  <w14:uncheckedState w14:val="2610" w14:font="MS Gothic"/>
                </w14:checkbox>
              </w:sdtPr>
              <w:sdtContent>
                <w:permStart w:id="368656261" w:edGrp="everyone"/>
                <w:r w:rsidR="00744481">
                  <w:rPr>
                    <w:rFonts w:ascii="MS Gothic" w:eastAsia="MS Gothic" w:hAnsi="MS Gothic" w:cs="Arial" w:hint="eastAsia"/>
                    <w:sz w:val="40"/>
                    <w:szCs w:val="40"/>
                  </w:rPr>
                  <w:t>☒</w:t>
                </w:r>
                <w:permEnd w:id="368656261"/>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During the meeting, use questioning and active listening to clarify understanding.</w:t>
            </w:r>
          </w:p>
        </w:tc>
        <w:tc>
          <w:tcPr>
            <w:tcW w:w="1231" w:type="dxa"/>
          </w:tcPr>
          <w:p w:rsidR="00047569" w:rsidRPr="00ED32CC" w:rsidRDefault="00ED4200" w:rsidP="00047569">
            <w:pPr>
              <w:jc w:val="center"/>
              <w:rPr>
                <w:rFonts w:ascii="Arial" w:hAnsi="Arial" w:cs="Arial"/>
                <w:sz w:val="40"/>
                <w:szCs w:val="40"/>
              </w:rPr>
            </w:pPr>
            <w:sdt>
              <w:sdtPr>
                <w:rPr>
                  <w:rFonts w:ascii="Arial" w:hAnsi="Arial" w:cs="Arial"/>
                  <w:sz w:val="40"/>
                  <w:szCs w:val="40"/>
                </w:rPr>
                <w:id w:val="-1334754222"/>
                <w14:checkbox>
                  <w14:checked w14:val="1"/>
                  <w14:checkedState w14:val="2612" w14:font="MS Gothic"/>
                  <w14:uncheckedState w14:val="2610" w14:font="MS Gothic"/>
                </w14:checkbox>
              </w:sdtPr>
              <w:sdtContent>
                <w:permStart w:id="1295329784" w:edGrp="everyone"/>
                <w:r w:rsidR="00A93149">
                  <w:rPr>
                    <w:rFonts w:ascii="MS Gothic" w:eastAsia="MS Gothic" w:hAnsi="MS Gothic" w:cs="Arial" w:hint="eastAsia"/>
                    <w:sz w:val="40"/>
                    <w:szCs w:val="40"/>
                  </w:rPr>
                  <w:t>☒</w:t>
                </w:r>
                <w:permEnd w:id="1295329784"/>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Document WHS legislative and organisational advice from legal advisor, making changes to your report (Activity 3) using structure, layout and language suitable for audience.</w:t>
            </w:r>
          </w:p>
        </w:tc>
        <w:tc>
          <w:tcPr>
            <w:tcW w:w="1231" w:type="dxa"/>
          </w:tcPr>
          <w:p w:rsidR="00047569" w:rsidRPr="00ED32CC" w:rsidRDefault="00ED4200" w:rsidP="00047569">
            <w:pPr>
              <w:jc w:val="center"/>
              <w:rPr>
                <w:rFonts w:ascii="Arial" w:hAnsi="Arial" w:cs="Arial"/>
                <w:sz w:val="40"/>
                <w:szCs w:val="40"/>
              </w:rPr>
            </w:pPr>
            <w:sdt>
              <w:sdtPr>
                <w:rPr>
                  <w:rFonts w:ascii="Arial" w:hAnsi="Arial" w:cs="Arial"/>
                  <w:sz w:val="40"/>
                  <w:szCs w:val="40"/>
                </w:rPr>
                <w:id w:val="-1949459950"/>
                <w14:checkbox>
                  <w14:checked w14:val="1"/>
                  <w14:checkedState w14:val="2612" w14:font="MS Gothic"/>
                  <w14:uncheckedState w14:val="2610" w14:font="MS Gothic"/>
                </w14:checkbox>
              </w:sdtPr>
              <w:sdtContent>
                <w:permStart w:id="999053292" w:edGrp="everyone"/>
                <w:r w:rsidR="00A93149">
                  <w:rPr>
                    <w:rFonts w:ascii="MS Gothic" w:eastAsia="MS Gothic" w:hAnsi="MS Gothic" w:cs="Arial" w:hint="eastAsia"/>
                    <w:sz w:val="40"/>
                    <w:szCs w:val="40"/>
                  </w:rPr>
                  <w:t>☒</w:t>
                </w:r>
                <w:permEnd w:id="999053292"/>
              </w:sdtContent>
            </w:sdt>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Name of </w:t>
            </w:r>
            <w:r>
              <w:rPr>
                <w:rFonts w:ascii="Arial" w:hAnsi="Arial" w:cs="Arial"/>
                <w:b/>
              </w:rPr>
              <w:t>observer</w:t>
            </w:r>
          </w:p>
        </w:tc>
        <w:tc>
          <w:tcPr>
            <w:tcW w:w="5462" w:type="dxa"/>
            <w:gridSpan w:val="2"/>
            <w:vAlign w:val="center"/>
          </w:tcPr>
          <w:p w:rsidR="00047569" w:rsidRPr="00C1373D" w:rsidRDefault="00A93149" w:rsidP="00047569">
            <w:pPr>
              <w:rPr>
                <w:rFonts w:ascii="Arial" w:eastAsia="MS Gothic" w:hAnsi="Arial" w:cs="Arial"/>
              </w:rPr>
            </w:pPr>
            <w:permStart w:id="1205936641" w:edGrp="everyone"/>
            <w:r>
              <w:rPr>
                <w:rFonts w:ascii="Arial" w:eastAsia="MS Gothic" w:hAnsi="Arial" w:cs="Arial"/>
              </w:rPr>
              <w:t>BRIGITTE BIASON</w:t>
            </w:r>
            <w:permEnd w:id="1205936641"/>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606502843" w:edGrp="everyone"/>
        <w:tc>
          <w:tcPr>
            <w:tcW w:w="5462" w:type="dxa"/>
            <w:gridSpan w:val="2"/>
            <w:vAlign w:val="center"/>
          </w:tcPr>
          <w:p w:rsidR="00047569" w:rsidRPr="00C1373D" w:rsidRDefault="00ED4200" w:rsidP="00047569">
            <w:pPr>
              <w:rPr>
                <w:rFonts w:ascii="Arial" w:hAnsi="Arial" w:cs="Arial"/>
              </w:rPr>
            </w:pPr>
            <w:sdt>
              <w:sdtPr>
                <w:rPr>
                  <w:rFonts w:ascii="Arial" w:hAnsi="Arial" w:cs="Arial"/>
                </w:rPr>
                <w:id w:val="639303553"/>
                <w14:checkbox>
                  <w14:checked w14:val="1"/>
                  <w14:checkedState w14:val="2612" w14:font="MS Gothic"/>
                  <w14:uncheckedState w14:val="2610" w14:font="MS Gothic"/>
                </w14:checkbox>
              </w:sdtPr>
              <w:sdtContent>
                <w:r w:rsidR="00A93149">
                  <w:rPr>
                    <w:rFonts w:ascii="MS Gothic" w:eastAsia="MS Gothic" w:hAnsi="MS Gothic" w:cs="Arial" w:hint="eastAsia"/>
                  </w:rPr>
                  <w:t>☒</w:t>
                </w:r>
              </w:sdtContent>
            </w:sdt>
            <w:permEnd w:id="1606502843"/>
            <w:r w:rsidR="00047569">
              <w:rPr>
                <w:rFonts w:ascii="Arial" w:hAnsi="Arial" w:cs="Arial"/>
              </w:rPr>
              <w:t xml:space="preserve"> Trainer/Assessor</w:t>
            </w:r>
            <w:r w:rsidR="00047569" w:rsidRPr="00C1373D">
              <w:rPr>
                <w:rFonts w:ascii="Arial" w:hAnsi="Arial" w:cs="Arial"/>
              </w:rPr>
              <w:tab/>
            </w:r>
          </w:p>
          <w:p w:rsidR="00047569" w:rsidRPr="00C1373D" w:rsidRDefault="00ED4200" w:rsidP="00047569">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128334173" w:edGrp="everyone"/>
                <w:r w:rsidR="00047569" w:rsidRPr="00C1373D">
                  <w:rPr>
                    <w:rFonts w:ascii="Segoe UI Symbol" w:hAnsi="Segoe UI Symbol" w:cs="Segoe UI Symbol"/>
                  </w:rPr>
                  <w:t>☐</w:t>
                </w:r>
                <w:permEnd w:id="1128334173"/>
              </w:sdtContent>
            </w:sdt>
            <w:r w:rsidR="00047569" w:rsidRPr="00C1373D">
              <w:rPr>
                <w:rFonts w:ascii="Arial" w:hAnsi="Arial" w:cs="Arial"/>
              </w:rPr>
              <w:t xml:space="preserve"> </w:t>
            </w:r>
            <w:r w:rsidR="00047569">
              <w:rPr>
                <w:rFonts w:ascii="Arial" w:hAnsi="Arial" w:cs="Arial"/>
              </w:rPr>
              <w:t xml:space="preserve">Other (specify): </w:t>
            </w:r>
            <w:permStart w:id="1724464060" w:edGrp="everyone"/>
            <w:permEnd w:id="1724464060"/>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Phone number of </w:t>
            </w:r>
            <w:r>
              <w:rPr>
                <w:rFonts w:ascii="Arial" w:hAnsi="Arial" w:cs="Arial"/>
                <w:b/>
              </w:rPr>
              <w:t>observer</w:t>
            </w:r>
          </w:p>
        </w:tc>
        <w:tc>
          <w:tcPr>
            <w:tcW w:w="5462" w:type="dxa"/>
            <w:gridSpan w:val="2"/>
            <w:vAlign w:val="center"/>
          </w:tcPr>
          <w:p w:rsidR="00047569" w:rsidRPr="00C1373D" w:rsidRDefault="00A93149" w:rsidP="00047569">
            <w:pPr>
              <w:rPr>
                <w:rFonts w:ascii="Arial" w:eastAsia="MS Gothic" w:hAnsi="Arial" w:cs="Arial"/>
              </w:rPr>
            </w:pPr>
            <w:permStart w:id="1862433292" w:edGrp="everyone"/>
            <w:r>
              <w:rPr>
                <w:rFonts w:ascii="Arial" w:eastAsia="MS Gothic" w:hAnsi="Arial" w:cs="Arial"/>
              </w:rPr>
              <w:t>0418 789 082</w:t>
            </w:r>
            <w:permEnd w:id="1862433292"/>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62" w:type="dxa"/>
            <w:gridSpan w:val="2"/>
            <w:vAlign w:val="center"/>
          </w:tcPr>
          <w:p w:rsidR="00047569" w:rsidRPr="00C1373D" w:rsidRDefault="00A93149" w:rsidP="00047569">
            <w:pPr>
              <w:rPr>
                <w:rFonts w:ascii="Arial" w:eastAsia="MS Gothic" w:hAnsi="Arial" w:cs="Arial"/>
              </w:rPr>
            </w:pPr>
            <w:permStart w:id="233925966" w:edGrp="everyone"/>
            <w:r>
              <w:rPr>
                <w:rFonts w:ascii="Arial" w:eastAsia="MS Gothic" w:hAnsi="Arial" w:cs="Arial"/>
              </w:rPr>
              <w:t>brigittebiason@hotmail.com</w:t>
            </w:r>
            <w:permEnd w:id="233925966"/>
          </w:p>
        </w:tc>
      </w:tr>
      <w:tr w:rsidR="00047569" w:rsidRPr="00C1373D" w:rsidTr="00913D18">
        <w:trPr>
          <w:trHeight w:val="850"/>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Content>
            <w:permStart w:id="289040904" w:edGrp="everyone" w:displacedByCustomXml="prev"/>
            <w:tc>
              <w:tcPr>
                <w:tcW w:w="5462" w:type="dxa"/>
                <w:gridSpan w:val="2"/>
                <w:vAlign w:val="center"/>
              </w:tcPr>
              <w:p w:rsidR="00047569" w:rsidRPr="00C1373D" w:rsidRDefault="00047569" w:rsidP="00047569">
                <w:pPr>
                  <w:rPr>
                    <w:rFonts w:ascii="Arial" w:hAnsi="Arial" w:cs="Arial"/>
                  </w:rPr>
                </w:pPr>
                <w:r w:rsidRPr="00C1373D">
                  <w:rPr>
                    <w:rFonts w:ascii="Arial" w:hAnsi="Arial" w:cs="Arial"/>
                    <w:noProof/>
                    <w:lang w:eastAsia="en-AU"/>
                  </w:rPr>
                  <w:drawing>
                    <wp:inline distT="0" distB="0" distL="0" distR="0" wp14:anchorId="24F751AD" wp14:editId="3F05260D">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289040904" w:displacedByCustomXml="next"/>
          </w:sdtContent>
        </w:sdt>
      </w:tr>
      <w:tr w:rsidR="00047569" w:rsidRPr="00C1373D" w:rsidTr="00AB754F">
        <w:trPr>
          <w:trHeight w:val="567"/>
        </w:trPr>
        <w:tc>
          <w:tcPr>
            <w:tcW w:w="3780" w:type="dxa"/>
            <w:shd w:val="clear" w:color="auto" w:fill="232F84"/>
            <w:vAlign w:val="center"/>
          </w:tcPr>
          <w:p w:rsidR="00047569" w:rsidRPr="00C1373D" w:rsidRDefault="00047569" w:rsidP="00047569">
            <w:pPr>
              <w:rPr>
                <w:rFonts w:ascii="Arial" w:hAnsi="Arial" w:cs="Arial"/>
                <w:b/>
              </w:rPr>
            </w:pPr>
            <w:r>
              <w:rPr>
                <w:rFonts w:ascii="Arial" w:hAnsi="Arial" w:cs="Arial"/>
                <w:b/>
              </w:rPr>
              <w:t>Date</w:t>
            </w:r>
          </w:p>
        </w:tc>
        <w:permStart w:id="1136462279" w:edGrp="everyone" w:displacedByCustomXml="next"/>
        <w:sdt>
          <w:sdtPr>
            <w:rPr>
              <w:rFonts w:ascii="Arial" w:eastAsia="MS Gothic" w:hAnsi="Arial" w:cs="Arial"/>
            </w:rPr>
            <w:id w:val="-867285342"/>
            <w:placeholder>
              <w:docPart w:val="345AA682493543ED8354F9CEB9BCAE60"/>
            </w:placeholder>
            <w:date w:fullDate="2018-11-27T00:00:00Z">
              <w:dateFormat w:val="d/MM/yyyy"/>
              <w:lid w:val="en-AU"/>
              <w:storeMappedDataAs w:val="dateTime"/>
              <w:calendar w:val="gregorian"/>
            </w:date>
          </w:sdtPr>
          <w:sdtContent>
            <w:tc>
              <w:tcPr>
                <w:tcW w:w="5462" w:type="dxa"/>
                <w:gridSpan w:val="2"/>
                <w:vAlign w:val="center"/>
              </w:tcPr>
              <w:p w:rsidR="00047569" w:rsidRPr="00047569" w:rsidRDefault="00A93149" w:rsidP="00047569">
                <w:pPr>
                  <w:rPr>
                    <w:rFonts w:ascii="Arial" w:eastAsia="MS Gothic" w:hAnsi="Arial" w:cs="Arial"/>
                  </w:rPr>
                </w:pPr>
                <w:r>
                  <w:rPr>
                    <w:rFonts w:ascii="Arial" w:eastAsia="MS Gothic" w:hAnsi="Arial" w:cs="Arial"/>
                  </w:rPr>
                  <w:t>27/11/2018</w:t>
                </w:r>
              </w:p>
            </w:tc>
            <w:permEnd w:id="1136462279" w:displacedByCustomXml="next"/>
          </w:sdtContent>
        </w:sdt>
      </w:tr>
      <w:tr w:rsidR="00047569" w:rsidRPr="00C1373D" w:rsidTr="00AB754F">
        <w:trPr>
          <w:trHeight w:val="1247"/>
        </w:trPr>
        <w:tc>
          <w:tcPr>
            <w:tcW w:w="3780" w:type="dxa"/>
            <w:shd w:val="clear" w:color="auto" w:fill="232F84"/>
            <w:vAlign w:val="center"/>
          </w:tcPr>
          <w:p w:rsidR="00047569" w:rsidRDefault="00047569" w:rsidP="00047569">
            <w:pPr>
              <w:rPr>
                <w:rFonts w:ascii="Arial" w:hAnsi="Arial" w:cs="Arial"/>
                <w:b/>
              </w:rPr>
            </w:pPr>
            <w:r>
              <w:rPr>
                <w:rFonts w:ascii="Arial" w:hAnsi="Arial" w:cs="Arial"/>
                <w:b/>
              </w:rPr>
              <w:t>Comments</w:t>
            </w:r>
          </w:p>
        </w:tc>
        <w:tc>
          <w:tcPr>
            <w:tcW w:w="5462" w:type="dxa"/>
            <w:gridSpan w:val="2"/>
            <w:vAlign w:val="center"/>
          </w:tcPr>
          <w:p w:rsidR="00047569" w:rsidRDefault="00047569" w:rsidP="00047569">
            <w:pPr>
              <w:rPr>
                <w:rFonts w:ascii="Arial" w:eastAsia="MS Gothic" w:hAnsi="Arial" w:cs="Arial"/>
              </w:rPr>
            </w:pPr>
            <w:permStart w:id="743118780" w:edGrp="everyone"/>
            <w:permEnd w:id="743118780"/>
          </w:p>
        </w:tc>
      </w:tr>
    </w:tbl>
    <w:p w:rsidR="00C1373D" w:rsidRDefault="00C1373D" w:rsidP="00520AFD">
      <w:pPr>
        <w:rPr>
          <w:rFonts w:ascii="Arial" w:hAnsi="Arial" w:cs="Arial"/>
        </w:rPr>
      </w:pPr>
    </w:p>
    <w:p w:rsidR="00047569" w:rsidRDefault="00047569" w:rsidP="00520AFD">
      <w:pPr>
        <w:rPr>
          <w:rFonts w:ascii="Arial" w:hAnsi="Arial" w:cs="Arial"/>
        </w:rPr>
      </w:pPr>
    </w:p>
    <w:tbl>
      <w:tblPr>
        <w:tblStyle w:val="TableGrid4"/>
        <w:tblW w:w="0" w:type="auto"/>
        <w:tblLook w:val="04A0" w:firstRow="1" w:lastRow="0" w:firstColumn="1" w:lastColumn="0" w:noHBand="0" w:noVBand="1"/>
      </w:tblPr>
      <w:tblGrid>
        <w:gridCol w:w="3227"/>
        <w:gridCol w:w="6015"/>
      </w:tblGrid>
      <w:tr w:rsidR="00047569" w:rsidRPr="00047569" w:rsidTr="005B20C9">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Practical Task</w:t>
            </w:r>
          </w:p>
        </w:tc>
        <w:tc>
          <w:tcPr>
            <w:tcW w:w="6015" w:type="dxa"/>
          </w:tcPr>
          <w:p w:rsidR="00047569" w:rsidRPr="00047569" w:rsidRDefault="00ED4200" w:rsidP="00047569">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328286285" w:edGrp="everyone"/>
                <w:r w:rsidR="00047569" w:rsidRPr="00047569">
                  <w:rPr>
                    <w:rFonts w:ascii="Segoe UI Symbol" w:hAnsi="Segoe UI Symbol" w:cs="Segoe UI Symbol"/>
                  </w:rPr>
                  <w:t>☐</w:t>
                </w:r>
                <w:permEnd w:id="1328286285"/>
              </w:sdtContent>
            </w:sdt>
            <w:r w:rsidR="00047569" w:rsidRPr="00047569">
              <w:rPr>
                <w:rFonts w:ascii="Arial" w:hAnsi="Arial" w:cs="Arial"/>
              </w:rPr>
              <w:t xml:space="preserve"> Satisfactory </w:t>
            </w:r>
          </w:p>
          <w:p w:rsidR="00047569" w:rsidRPr="00047569" w:rsidRDefault="00ED4200" w:rsidP="00047569">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590703109" w:edGrp="everyone"/>
                <w:r w:rsidR="00047569" w:rsidRPr="00047569">
                  <w:rPr>
                    <w:rFonts w:ascii="Segoe UI Symbol" w:hAnsi="Segoe UI Symbol" w:cs="Segoe UI Symbol"/>
                  </w:rPr>
                  <w:t>☐</w:t>
                </w:r>
                <w:permEnd w:id="1590703109"/>
              </w:sdtContent>
            </w:sdt>
            <w:r w:rsidR="00047569" w:rsidRPr="00047569">
              <w:rPr>
                <w:rFonts w:ascii="Arial" w:hAnsi="Arial" w:cs="Arial"/>
              </w:rPr>
              <w:t xml:space="preserve"> Not satisfactory</w:t>
            </w:r>
          </w:p>
        </w:tc>
      </w:tr>
      <w:tr w:rsidR="00047569" w:rsidRPr="00047569" w:rsidTr="005B20C9">
        <w:trPr>
          <w:trHeight w:val="2835"/>
        </w:trPr>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keepNext/>
              <w:rPr>
                <w:rFonts w:ascii="Arial" w:hAnsi="Arial" w:cs="Arial"/>
              </w:rPr>
            </w:pPr>
            <w:permStart w:id="1170700958" w:edGrp="everyone"/>
            <w:permEnd w:id="1170700958"/>
          </w:p>
        </w:tc>
      </w:tr>
    </w:tbl>
    <w:p w:rsidR="00300A0E" w:rsidRPr="00DE7CCF" w:rsidRDefault="00300A0E" w:rsidP="00047569">
      <w:pPr>
        <w:rPr>
          <w:rFonts w:ascii="Arial" w:hAnsi="Arial" w:cs="Arial"/>
        </w:rPr>
      </w:pPr>
    </w:p>
    <w:sectPr w:rsidR="00300A0E" w:rsidRPr="00DE7CCF" w:rsidSect="00C376ED">
      <w:headerReference w:type="even" r:id="rId15"/>
      <w:headerReference w:type="default" r:id="rId16"/>
      <w:footerReference w:type="even" r:id="rId17"/>
      <w:footerReference w:type="default" r:id="rId18"/>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0EF7" w:rsidRDefault="00CD0EF7" w:rsidP="00DE3764">
      <w:r>
        <w:separator/>
      </w:r>
    </w:p>
  </w:endnote>
  <w:endnote w:type="continuationSeparator" w:id="0">
    <w:p w:rsidR="00CD0EF7" w:rsidRDefault="00CD0EF7" w:rsidP="00DE3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F" w:usb1="1200FFEF" w:usb2="0064C000" w:usb3="00000000" w:csb0="00000001" w:csb1="00000000"/>
  </w:font>
  <w:font w:name="inherit">
    <w:altName w:val="Cambria"/>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4200" w:rsidRPr="00F5398E" w:rsidRDefault="00ED4200" w:rsidP="005B20C9">
    <w:pPr>
      <w:pBdr>
        <w:top w:val="single" w:sz="4" w:space="1" w:color="auto"/>
      </w:pBdr>
      <w:rPr>
        <w:rFonts w:cs="Arial"/>
        <w:b/>
        <w:sz w:val="16"/>
        <w:szCs w:val="16"/>
      </w:rPr>
    </w:pPr>
  </w:p>
  <w:p w:rsidR="00ED4200" w:rsidRPr="00F5398E" w:rsidRDefault="00ED4200" w:rsidP="005B20C9">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4200" w:rsidRPr="00382227" w:rsidRDefault="00ED4200" w:rsidP="005B20C9">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4200" w:rsidRPr="00AD433D" w:rsidRDefault="00ED4200" w:rsidP="00286643">
    <w:pPr>
      <w:pBdr>
        <w:top w:val="single" w:sz="4" w:space="0" w:color="auto"/>
      </w:pBdr>
      <w:tabs>
        <w:tab w:val="right" w:pos="9639"/>
      </w:tabs>
      <w:rPr>
        <w:rFonts w:cs="Arial"/>
        <w:b/>
        <w:sz w:val="2"/>
        <w:szCs w:val="16"/>
      </w:rPr>
    </w:pPr>
  </w:p>
  <w:p w:rsidR="00ED4200" w:rsidRPr="00286643" w:rsidRDefault="00ED4200"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Content>
        <w:sdt>
          <w:sdtPr>
            <w:rPr>
              <w:rFonts w:cs="Arial"/>
              <w:b/>
              <w:sz w:val="16"/>
              <w:szCs w:val="16"/>
            </w:rPr>
            <w:id w:val="-1075665637"/>
            <w:docPartObj>
              <w:docPartGallery w:val="Page Numbers (Top of Page)"/>
              <w:docPartUnique/>
            </w:docPartObj>
          </w:sdtPr>
          <w:sdtContent>
            <w:r w:rsidRPr="00286643">
              <w:rPr>
                <w:rFonts w:cs="Arial"/>
                <w:b/>
                <w:sz w:val="16"/>
                <w:szCs w:val="16"/>
              </w:rPr>
              <w:t xml:space="preserve">Page </w:t>
            </w:r>
            <w:r w:rsidRPr="00286643">
              <w:rPr>
                <w:rFonts w:cs="Arial"/>
                <w:b/>
                <w:bCs/>
                <w:sz w:val="16"/>
                <w:szCs w:val="16"/>
              </w:rPr>
              <w:fldChar w:fldCharType="begin"/>
            </w:r>
            <w:r w:rsidRPr="00286643">
              <w:rPr>
                <w:rFonts w:cs="Arial"/>
                <w:b/>
                <w:bCs/>
                <w:sz w:val="16"/>
                <w:szCs w:val="16"/>
              </w:rPr>
              <w:instrText xml:space="preserve"> PAGE </w:instrText>
            </w:r>
            <w:r w:rsidRPr="00286643">
              <w:rPr>
                <w:rFonts w:cs="Arial"/>
                <w:b/>
                <w:bCs/>
                <w:sz w:val="16"/>
                <w:szCs w:val="16"/>
              </w:rPr>
              <w:fldChar w:fldCharType="separate"/>
            </w:r>
            <w:r>
              <w:rPr>
                <w:rFonts w:cs="Arial"/>
                <w:b/>
                <w:bCs/>
                <w:noProof/>
                <w:sz w:val="16"/>
                <w:szCs w:val="16"/>
              </w:rPr>
              <w:t>4</w:t>
            </w:r>
            <w:r w:rsidRPr="00286643">
              <w:rPr>
                <w:rFonts w:cs="Arial"/>
                <w:b/>
                <w:sz w:val="16"/>
                <w:szCs w:val="16"/>
              </w:rPr>
              <w:fldChar w:fldCharType="end"/>
            </w:r>
            <w:r w:rsidRPr="00286643">
              <w:rPr>
                <w:rFonts w:cs="Arial"/>
                <w:b/>
                <w:sz w:val="16"/>
                <w:szCs w:val="16"/>
              </w:rPr>
              <w:t xml:space="preserve"> of </w:t>
            </w:r>
            <w:r w:rsidRPr="00286643">
              <w:rPr>
                <w:rFonts w:cs="Arial"/>
                <w:b/>
                <w:bCs/>
                <w:sz w:val="16"/>
                <w:szCs w:val="16"/>
              </w:rPr>
              <w:fldChar w:fldCharType="begin"/>
            </w:r>
            <w:r w:rsidRPr="00286643">
              <w:rPr>
                <w:rFonts w:cs="Arial"/>
                <w:b/>
                <w:bCs/>
                <w:sz w:val="16"/>
                <w:szCs w:val="16"/>
              </w:rPr>
              <w:instrText xml:space="preserve"> NUMPAGES  </w:instrText>
            </w:r>
            <w:r w:rsidRPr="00286643">
              <w:rPr>
                <w:rFonts w:cs="Arial"/>
                <w:b/>
                <w:bCs/>
                <w:sz w:val="16"/>
                <w:szCs w:val="16"/>
              </w:rPr>
              <w:fldChar w:fldCharType="separate"/>
            </w:r>
            <w:r>
              <w:rPr>
                <w:rFonts w:cs="Arial"/>
                <w:b/>
                <w:bCs/>
                <w:noProof/>
                <w:sz w:val="16"/>
                <w:szCs w:val="16"/>
              </w:rPr>
              <w:t>13</w:t>
            </w:r>
            <w:r w:rsidRPr="00286643">
              <w:rPr>
                <w:rFonts w:cs="Arial"/>
                <w:b/>
                <w:sz w:val="16"/>
                <w:szCs w:val="16"/>
              </w:rPr>
              <w:fldChar w:fldCharType="end"/>
            </w:r>
          </w:sdtContent>
        </w:sdt>
      </w:sdtContent>
    </w:sdt>
    <w:r>
      <w:rPr>
        <w:rFonts w:cs="Arial"/>
        <w:b/>
        <w:sz w:val="16"/>
        <w:szCs w:val="16"/>
      </w:rPr>
      <w:ptab w:relativeTo="margin" w:alignment="right" w:leader="none"/>
    </w:r>
    <w:r w:rsidRPr="00C376ED">
      <w:rPr>
        <w:rFonts w:cs="Arial"/>
        <w:b/>
        <w:sz w:val="16"/>
        <w:szCs w:val="16"/>
      </w:rPr>
      <w:t xml:space="preserve"> CSTC Pty Ltd_0699_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4200" w:rsidRPr="00AD433D" w:rsidRDefault="00ED4200" w:rsidP="00DE3764">
    <w:pPr>
      <w:pBdr>
        <w:top w:val="single" w:sz="4" w:space="0" w:color="auto"/>
      </w:pBdr>
      <w:tabs>
        <w:tab w:val="right" w:pos="9639"/>
      </w:tabs>
      <w:rPr>
        <w:rFonts w:cs="Arial"/>
        <w:b/>
        <w:sz w:val="2"/>
        <w:szCs w:val="16"/>
      </w:rPr>
    </w:pPr>
  </w:p>
  <w:p w:rsidR="00ED4200" w:rsidRPr="00FC3BA1" w:rsidRDefault="00ED4200"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C376ED">
      <w:rPr>
        <w:rFonts w:cs="Arial"/>
        <w:b/>
        <w:sz w:val="16"/>
        <w:szCs w:val="16"/>
      </w:rPr>
      <w:t xml:space="preserve"> </w:t>
    </w:r>
    <w:r>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Content>
        <w:sdt>
          <w:sdtPr>
            <w:rPr>
              <w:rFonts w:cs="Arial"/>
              <w:b/>
              <w:sz w:val="16"/>
              <w:szCs w:val="16"/>
            </w:rPr>
            <w:id w:val="-412246126"/>
            <w:docPartObj>
              <w:docPartGallery w:val="Page Numbers (Top of Page)"/>
              <w:docPartUnique/>
            </w:docPartObj>
          </w:sdt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Pr>
                <w:rFonts w:cs="Arial"/>
                <w:b/>
                <w:bCs/>
                <w:noProof/>
                <w:sz w:val="16"/>
                <w:szCs w:val="16"/>
              </w:rPr>
              <w:t>5</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Pr>
                <w:rFonts w:cs="Arial"/>
                <w:b/>
                <w:bCs/>
                <w:noProof/>
                <w:sz w:val="16"/>
                <w:szCs w:val="16"/>
              </w:rPr>
              <w:t>13</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0EF7" w:rsidRDefault="00CD0EF7" w:rsidP="00DE3764">
      <w:r>
        <w:separator/>
      </w:r>
    </w:p>
  </w:footnote>
  <w:footnote w:type="continuationSeparator" w:id="0">
    <w:p w:rsidR="00CD0EF7" w:rsidRDefault="00CD0EF7" w:rsidP="00DE37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4200" w:rsidRPr="00F5398E" w:rsidRDefault="00ED4200" w:rsidP="005B20C9">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BSBWHS402</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compliance with WHS laws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2EE79077" wp14:editId="049DFCC0">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ED4200" w:rsidRPr="00F5398E" w:rsidRDefault="00ED4200" w:rsidP="005B20C9">
    <w:pPr>
      <w:pBdr>
        <w:bottom w:val="single" w:sz="4" w:space="1" w:color="auto"/>
      </w:pBdr>
      <w:tabs>
        <w:tab w:val="right" w:pos="9072"/>
      </w:tabs>
      <w:rPr>
        <w:rFonts w:cs="Arial"/>
        <w:b/>
        <w:sz w:val="16"/>
        <w:szCs w:val="16"/>
      </w:rPr>
    </w:pPr>
  </w:p>
  <w:p w:rsidR="00ED4200" w:rsidRDefault="00ED42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4200" w:rsidRDefault="00ED4200" w:rsidP="00286643">
    <w:pPr>
      <w:pBdr>
        <w:bottom w:val="single" w:sz="4" w:space="1" w:color="auto"/>
      </w:pBdr>
      <w:tabs>
        <w:tab w:val="right" w:pos="9072"/>
      </w:tabs>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b/>
            <w:sz w:val="16"/>
            <w:szCs w:val="16"/>
          </w:rPr>
          <w:t>Workbook</w:t>
        </w:r>
      </w:sdtContent>
    </w:sdt>
    <w:r>
      <w:rPr>
        <w:rFonts w:ascii="Arial" w:hAnsi="Arial" w:cs="Arial"/>
        <w:b/>
        <w:sz w:val="16"/>
        <w:szCs w:val="16"/>
      </w:rPr>
      <w:t xml:space="preserve"> -</w:t>
    </w:r>
    <w:r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BSBWHS402</w:t>
        </w:r>
      </w:sdtContent>
    </w:sdt>
    <w:r>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compliance with WHS laws</w:t>
        </w:r>
      </w:sdtContent>
    </w:sdt>
  </w:p>
  <w:p w:rsidR="00ED4200" w:rsidRDefault="00ED4200" w:rsidP="00286643">
    <w:pPr>
      <w:pBdr>
        <w:bottom w:val="single" w:sz="4" w:space="1" w:color="auto"/>
      </w:pBdr>
      <w:tabs>
        <w:tab w:val="right" w:pos="9072"/>
      </w:tabs>
      <w:rPr>
        <w:rFonts w:ascii="Arial" w:hAnsi="Arial"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4200" w:rsidRPr="00286643" w:rsidRDefault="00ED4200" w:rsidP="00286643">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286643">
          <w:rPr>
            <w:rFonts w:ascii="Arial" w:hAnsi="Arial" w:cs="Arial"/>
            <w:b/>
            <w:sz w:val="16"/>
            <w:szCs w:val="16"/>
          </w:rPr>
          <w:t>Workbook</w:t>
        </w:r>
      </w:sdtContent>
    </w:sdt>
    <w:r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sidRPr="00286643">
          <w:rPr>
            <w:rFonts w:ascii="Arial" w:hAnsi="Arial" w:cs="Arial"/>
            <w:b/>
            <w:sz w:val="16"/>
            <w:szCs w:val="16"/>
          </w:rPr>
          <w:t>BSBWHS402</w:t>
        </w:r>
      </w:sdtContent>
    </w:sdt>
    <w:r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sidRPr="00286643">
          <w:rPr>
            <w:rFonts w:ascii="Arial" w:hAnsi="Arial" w:cs="Arial"/>
            <w:b/>
            <w:sz w:val="16"/>
            <w:szCs w:val="16"/>
          </w:rPr>
          <w:t>Assist with compliance with WHS laws</w:t>
        </w:r>
      </w:sdtContent>
    </w:sdt>
  </w:p>
  <w:p w:rsidR="00ED4200" w:rsidRDefault="00ED4200" w:rsidP="00286643">
    <w:pPr>
      <w:pBdr>
        <w:bottom w:val="single" w:sz="4" w:space="1" w:color="auto"/>
      </w:pBdr>
      <w:tabs>
        <w:tab w:val="right" w:pos="9072"/>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C0CF6"/>
    <w:multiLevelType w:val="multilevel"/>
    <w:tmpl w:val="F618B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3"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3507045"/>
    <w:multiLevelType w:val="multilevel"/>
    <w:tmpl w:val="CC623F3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5D4D115C"/>
    <w:multiLevelType w:val="hybridMultilevel"/>
    <w:tmpl w:val="BC2A4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632D7190"/>
    <w:multiLevelType w:val="multilevel"/>
    <w:tmpl w:val="F14216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2"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6F5675AA"/>
    <w:multiLevelType w:val="multilevel"/>
    <w:tmpl w:val="A2D43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D6C71A4"/>
    <w:multiLevelType w:val="multilevel"/>
    <w:tmpl w:val="D5884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3"/>
  </w:num>
  <w:num w:numId="3">
    <w:abstractNumId w:val="12"/>
  </w:num>
  <w:num w:numId="4">
    <w:abstractNumId w:val="27"/>
  </w:num>
  <w:num w:numId="5">
    <w:abstractNumId w:val="5"/>
  </w:num>
  <w:num w:numId="6">
    <w:abstractNumId w:val="9"/>
  </w:num>
  <w:num w:numId="7">
    <w:abstractNumId w:val="4"/>
  </w:num>
  <w:num w:numId="8">
    <w:abstractNumId w:val="13"/>
  </w:num>
  <w:num w:numId="9">
    <w:abstractNumId w:val="23"/>
  </w:num>
  <w:num w:numId="10">
    <w:abstractNumId w:val="10"/>
  </w:num>
  <w:num w:numId="11">
    <w:abstractNumId w:val="18"/>
  </w:num>
  <w:num w:numId="12">
    <w:abstractNumId w:val="8"/>
  </w:num>
  <w:num w:numId="13">
    <w:abstractNumId w:val="2"/>
  </w:num>
  <w:num w:numId="14">
    <w:abstractNumId w:val="16"/>
  </w:num>
  <w:num w:numId="15">
    <w:abstractNumId w:val="24"/>
  </w:num>
  <w:num w:numId="16">
    <w:abstractNumId w:val="19"/>
  </w:num>
  <w:num w:numId="17">
    <w:abstractNumId w:val="26"/>
  </w:num>
  <w:num w:numId="18">
    <w:abstractNumId w:val="11"/>
  </w:num>
  <w:num w:numId="19">
    <w:abstractNumId w:val="1"/>
  </w:num>
  <w:num w:numId="20">
    <w:abstractNumId w:val="21"/>
  </w:num>
  <w:num w:numId="21">
    <w:abstractNumId w:val="22"/>
  </w:num>
  <w:num w:numId="22">
    <w:abstractNumId w:val="28"/>
  </w:num>
  <w:num w:numId="23">
    <w:abstractNumId w:val="14"/>
  </w:num>
  <w:num w:numId="24">
    <w:abstractNumId w:val="7"/>
  </w:num>
  <w:num w:numId="25">
    <w:abstractNumId w:val="17"/>
  </w:num>
  <w:num w:numId="26">
    <w:abstractNumId w:val="6"/>
  </w:num>
  <w:num w:numId="27">
    <w:abstractNumId w:val="0"/>
  </w:num>
  <w:num w:numId="28">
    <w:abstractNumId w:val="15"/>
  </w:num>
  <w:num w:numId="29">
    <w:abstractNumId w:val="25"/>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documentProtection w:edit="readOnly" w:enforcement="1" w:cryptProviderType="rsaAES" w:cryptAlgorithmClass="hash" w:cryptAlgorithmType="typeAny" w:cryptAlgorithmSid="14" w:cryptSpinCount="100000" w:hash="83YduHM3+8jf286o4+U0i081yhFcfneY3vaJFDYl94TODWAC9w9oPxWE3inPowM7ePOe49ZOSN8l88X2mCs6LA==" w:salt="ThkVs22jEDt+5OyDsrVzpg=="/>
  <w:defaultTabStop w:val="720"/>
  <w:evenAndOddHeaders/>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58F3"/>
    <w:rsid w:val="00014F85"/>
    <w:rsid w:val="00047569"/>
    <w:rsid w:val="00063191"/>
    <w:rsid w:val="00077A50"/>
    <w:rsid w:val="0009080A"/>
    <w:rsid w:val="00097307"/>
    <w:rsid w:val="000A174E"/>
    <w:rsid w:val="000A5DDD"/>
    <w:rsid w:val="000A6F1B"/>
    <w:rsid w:val="000B5FA2"/>
    <w:rsid w:val="000E4532"/>
    <w:rsid w:val="0011194C"/>
    <w:rsid w:val="001141D1"/>
    <w:rsid w:val="00115059"/>
    <w:rsid w:val="001772F4"/>
    <w:rsid w:val="001856B8"/>
    <w:rsid w:val="001C11B1"/>
    <w:rsid w:val="001C26F1"/>
    <w:rsid w:val="001C30C6"/>
    <w:rsid w:val="001D50CC"/>
    <w:rsid w:val="001D5FF0"/>
    <w:rsid w:val="00210718"/>
    <w:rsid w:val="00245478"/>
    <w:rsid w:val="00246A2E"/>
    <w:rsid w:val="00265F12"/>
    <w:rsid w:val="00286643"/>
    <w:rsid w:val="002B6A05"/>
    <w:rsid w:val="002C0944"/>
    <w:rsid w:val="002C522C"/>
    <w:rsid w:val="002D5F7E"/>
    <w:rsid w:val="00300A0E"/>
    <w:rsid w:val="003109D5"/>
    <w:rsid w:val="00333758"/>
    <w:rsid w:val="00335CCA"/>
    <w:rsid w:val="00386CC7"/>
    <w:rsid w:val="003D5C5D"/>
    <w:rsid w:val="003F26D9"/>
    <w:rsid w:val="00415170"/>
    <w:rsid w:val="00416E17"/>
    <w:rsid w:val="00430DA9"/>
    <w:rsid w:val="00462A9A"/>
    <w:rsid w:val="0046343F"/>
    <w:rsid w:val="00490ECF"/>
    <w:rsid w:val="004A7F38"/>
    <w:rsid w:val="004B2C8F"/>
    <w:rsid w:val="004C588D"/>
    <w:rsid w:val="004E3B34"/>
    <w:rsid w:val="00511088"/>
    <w:rsid w:val="00520AFD"/>
    <w:rsid w:val="00550EE9"/>
    <w:rsid w:val="005A11C4"/>
    <w:rsid w:val="005A69D7"/>
    <w:rsid w:val="005B20C9"/>
    <w:rsid w:val="006171D2"/>
    <w:rsid w:val="00631675"/>
    <w:rsid w:val="006328C9"/>
    <w:rsid w:val="00651F92"/>
    <w:rsid w:val="006538CC"/>
    <w:rsid w:val="0067194E"/>
    <w:rsid w:val="006B61A3"/>
    <w:rsid w:val="006F23B5"/>
    <w:rsid w:val="006F58F3"/>
    <w:rsid w:val="0070487B"/>
    <w:rsid w:val="0073355C"/>
    <w:rsid w:val="00744481"/>
    <w:rsid w:val="00745016"/>
    <w:rsid w:val="007561DB"/>
    <w:rsid w:val="00792373"/>
    <w:rsid w:val="007B3EED"/>
    <w:rsid w:val="007C0804"/>
    <w:rsid w:val="007C28A1"/>
    <w:rsid w:val="007E0A0E"/>
    <w:rsid w:val="007E7E50"/>
    <w:rsid w:val="007F4843"/>
    <w:rsid w:val="0081257B"/>
    <w:rsid w:val="008173BF"/>
    <w:rsid w:val="00824A76"/>
    <w:rsid w:val="00824CE6"/>
    <w:rsid w:val="0082679E"/>
    <w:rsid w:val="008350BF"/>
    <w:rsid w:val="0084135E"/>
    <w:rsid w:val="00844FF6"/>
    <w:rsid w:val="0086400E"/>
    <w:rsid w:val="0087209F"/>
    <w:rsid w:val="008730DA"/>
    <w:rsid w:val="00873B77"/>
    <w:rsid w:val="00876CC1"/>
    <w:rsid w:val="00884A0B"/>
    <w:rsid w:val="008A1811"/>
    <w:rsid w:val="008A36C1"/>
    <w:rsid w:val="008A463D"/>
    <w:rsid w:val="008B6DBD"/>
    <w:rsid w:val="008D4A23"/>
    <w:rsid w:val="008F543F"/>
    <w:rsid w:val="00913D18"/>
    <w:rsid w:val="009610EB"/>
    <w:rsid w:val="00961814"/>
    <w:rsid w:val="00962AA6"/>
    <w:rsid w:val="00963640"/>
    <w:rsid w:val="009776AB"/>
    <w:rsid w:val="009805D6"/>
    <w:rsid w:val="009926B1"/>
    <w:rsid w:val="009A082C"/>
    <w:rsid w:val="009A6C9D"/>
    <w:rsid w:val="009A768E"/>
    <w:rsid w:val="009B4AB8"/>
    <w:rsid w:val="009B51FD"/>
    <w:rsid w:val="009C1DF9"/>
    <w:rsid w:val="009C4667"/>
    <w:rsid w:val="009E6F91"/>
    <w:rsid w:val="00A01119"/>
    <w:rsid w:val="00A044D8"/>
    <w:rsid w:val="00A178A6"/>
    <w:rsid w:val="00A215D7"/>
    <w:rsid w:val="00A32E02"/>
    <w:rsid w:val="00A45C65"/>
    <w:rsid w:val="00A46B44"/>
    <w:rsid w:val="00A93149"/>
    <w:rsid w:val="00AB5AE5"/>
    <w:rsid w:val="00AB754F"/>
    <w:rsid w:val="00AC0193"/>
    <w:rsid w:val="00AC5CD9"/>
    <w:rsid w:val="00AD433D"/>
    <w:rsid w:val="00B05763"/>
    <w:rsid w:val="00B2395C"/>
    <w:rsid w:val="00B25EBE"/>
    <w:rsid w:val="00B54B3B"/>
    <w:rsid w:val="00B57AFF"/>
    <w:rsid w:val="00B62483"/>
    <w:rsid w:val="00B777C2"/>
    <w:rsid w:val="00B77839"/>
    <w:rsid w:val="00BC57F0"/>
    <w:rsid w:val="00C1373D"/>
    <w:rsid w:val="00C376ED"/>
    <w:rsid w:val="00C56033"/>
    <w:rsid w:val="00C606DD"/>
    <w:rsid w:val="00C7184D"/>
    <w:rsid w:val="00C73292"/>
    <w:rsid w:val="00C8100D"/>
    <w:rsid w:val="00CB3739"/>
    <w:rsid w:val="00CC0283"/>
    <w:rsid w:val="00CD0EF7"/>
    <w:rsid w:val="00D04AE2"/>
    <w:rsid w:val="00D06754"/>
    <w:rsid w:val="00D26C33"/>
    <w:rsid w:val="00D30870"/>
    <w:rsid w:val="00D371EC"/>
    <w:rsid w:val="00D678D9"/>
    <w:rsid w:val="00D838EC"/>
    <w:rsid w:val="00DA0B6F"/>
    <w:rsid w:val="00DC78EA"/>
    <w:rsid w:val="00DE3019"/>
    <w:rsid w:val="00DE3764"/>
    <w:rsid w:val="00DE7CCF"/>
    <w:rsid w:val="00E011B2"/>
    <w:rsid w:val="00E46786"/>
    <w:rsid w:val="00EC0BCB"/>
    <w:rsid w:val="00ED4200"/>
    <w:rsid w:val="00EE5A74"/>
    <w:rsid w:val="00EE60BE"/>
    <w:rsid w:val="00EF15FE"/>
    <w:rsid w:val="00F03893"/>
    <w:rsid w:val="00F03E6A"/>
    <w:rsid w:val="00F6135C"/>
    <w:rsid w:val="00F87357"/>
    <w:rsid w:val="00FB299D"/>
    <w:rsid w:val="00FC3BA1"/>
    <w:rsid w:val="00FD03BC"/>
    <w:rsid w:val="00FD4D4E"/>
    <w:rsid w:val="00FF0C04"/>
    <w:rsid w:val="00FF1A11"/>
    <w:rsid w:val="00FF617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9091E8"/>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A463D"/>
    <w:pPr>
      <w:spacing w:after="0" w:line="240" w:lineRule="auto"/>
    </w:pPr>
    <w:rPr>
      <w:rFonts w:ascii="Times New Roman" w:eastAsia="Times New Roman" w:hAnsi="Times New Roman" w:cs="Times New Roman"/>
      <w:sz w:val="24"/>
      <w:szCs w:val="24"/>
    </w:rPr>
  </w:style>
  <w:style w:type="paragraph" w:styleId="Heading3">
    <w:name w:val="heading 3"/>
    <w:basedOn w:val="Normal"/>
    <w:link w:val="Heading3Char"/>
    <w:uiPriority w:val="9"/>
    <w:qFormat/>
    <w:rsid w:val="00BC57F0"/>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line="360" w:lineRule="auto"/>
      <w:jc w:val="both"/>
    </w:pPr>
    <w:rPr>
      <w:rFonts w:ascii="Arial" w:hAnsi="Arial"/>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jc w:val="both"/>
    </w:pPr>
    <w:rPr>
      <w:rFonts w:ascii="Arial" w:hAnsi="Arial"/>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jc w:val="both"/>
    </w:pPr>
    <w:rPr>
      <w:rFonts w:ascii="Arial" w:hAnsi="Arial"/>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BC57F0"/>
    <w:rPr>
      <w:rFonts w:ascii="Times New Roman" w:eastAsia="Times New Roman" w:hAnsi="Times New Roman" w:cs="Times New Roman"/>
      <w:b/>
      <w:bCs/>
      <w:sz w:val="27"/>
      <w:szCs w:val="27"/>
    </w:rPr>
  </w:style>
  <w:style w:type="character" w:styleId="FollowedHyperlink">
    <w:name w:val="FollowedHyperlink"/>
    <w:basedOn w:val="DefaultParagraphFont"/>
    <w:uiPriority w:val="99"/>
    <w:semiHidden/>
    <w:unhideWhenUsed/>
    <w:rsid w:val="00BC57F0"/>
    <w:rPr>
      <w:color w:val="954F72" w:themeColor="followedHyperlink"/>
      <w:u w:val="single"/>
    </w:rPr>
  </w:style>
  <w:style w:type="paragraph" w:styleId="NormalWeb">
    <w:name w:val="Normal (Web)"/>
    <w:basedOn w:val="Normal"/>
    <w:uiPriority w:val="99"/>
    <w:unhideWhenUsed/>
    <w:rsid w:val="00FB299D"/>
    <w:pPr>
      <w:spacing w:before="100" w:beforeAutospacing="1" w:after="100" w:afterAutospacing="1"/>
    </w:pPr>
  </w:style>
  <w:style w:type="character" w:styleId="Strong">
    <w:name w:val="Strong"/>
    <w:basedOn w:val="DefaultParagraphFont"/>
    <w:uiPriority w:val="22"/>
    <w:qFormat/>
    <w:rsid w:val="00386CC7"/>
    <w:rPr>
      <w:b/>
      <w:bCs/>
    </w:rPr>
  </w:style>
  <w:style w:type="character" w:customStyle="1" w:styleId="apple-converted-space">
    <w:name w:val="apple-converted-space"/>
    <w:basedOn w:val="DefaultParagraphFont"/>
    <w:rsid w:val="005110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0469">
      <w:bodyDiv w:val="1"/>
      <w:marLeft w:val="0"/>
      <w:marRight w:val="0"/>
      <w:marTop w:val="0"/>
      <w:marBottom w:val="0"/>
      <w:divBdr>
        <w:top w:val="none" w:sz="0" w:space="0" w:color="auto"/>
        <w:left w:val="none" w:sz="0" w:space="0" w:color="auto"/>
        <w:bottom w:val="none" w:sz="0" w:space="0" w:color="auto"/>
        <w:right w:val="none" w:sz="0" w:space="0" w:color="auto"/>
      </w:divBdr>
      <w:divsChild>
        <w:div w:id="1747192262">
          <w:marLeft w:val="0"/>
          <w:marRight w:val="0"/>
          <w:marTop w:val="0"/>
          <w:marBottom w:val="0"/>
          <w:divBdr>
            <w:top w:val="none" w:sz="0" w:space="0" w:color="auto"/>
            <w:left w:val="none" w:sz="0" w:space="0" w:color="auto"/>
            <w:bottom w:val="none" w:sz="0" w:space="0" w:color="auto"/>
            <w:right w:val="none" w:sz="0" w:space="0" w:color="auto"/>
          </w:divBdr>
        </w:div>
        <w:div w:id="1838109748">
          <w:marLeft w:val="0"/>
          <w:marRight w:val="0"/>
          <w:marTop w:val="0"/>
          <w:marBottom w:val="0"/>
          <w:divBdr>
            <w:top w:val="none" w:sz="0" w:space="0" w:color="auto"/>
            <w:left w:val="none" w:sz="0" w:space="0" w:color="auto"/>
            <w:bottom w:val="none" w:sz="0" w:space="0" w:color="auto"/>
            <w:right w:val="none" w:sz="0" w:space="0" w:color="auto"/>
          </w:divBdr>
          <w:divsChild>
            <w:div w:id="1791704504">
              <w:marLeft w:val="0"/>
              <w:marRight w:val="0"/>
              <w:marTop w:val="0"/>
              <w:marBottom w:val="0"/>
              <w:divBdr>
                <w:top w:val="none" w:sz="0" w:space="0" w:color="auto"/>
                <w:left w:val="none" w:sz="0" w:space="0" w:color="auto"/>
                <w:bottom w:val="none" w:sz="0" w:space="0" w:color="auto"/>
                <w:right w:val="none" w:sz="0" w:space="0" w:color="auto"/>
              </w:divBdr>
            </w:div>
            <w:div w:id="148230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70870">
      <w:bodyDiv w:val="1"/>
      <w:marLeft w:val="0"/>
      <w:marRight w:val="0"/>
      <w:marTop w:val="0"/>
      <w:marBottom w:val="0"/>
      <w:divBdr>
        <w:top w:val="none" w:sz="0" w:space="0" w:color="auto"/>
        <w:left w:val="none" w:sz="0" w:space="0" w:color="auto"/>
        <w:bottom w:val="none" w:sz="0" w:space="0" w:color="auto"/>
        <w:right w:val="none" w:sz="0" w:space="0" w:color="auto"/>
      </w:divBdr>
      <w:divsChild>
        <w:div w:id="806581807">
          <w:marLeft w:val="0"/>
          <w:marRight w:val="0"/>
          <w:marTop w:val="0"/>
          <w:marBottom w:val="0"/>
          <w:divBdr>
            <w:top w:val="none" w:sz="0" w:space="0" w:color="auto"/>
            <w:left w:val="none" w:sz="0" w:space="0" w:color="auto"/>
            <w:bottom w:val="none" w:sz="0" w:space="0" w:color="auto"/>
            <w:right w:val="none" w:sz="0" w:space="0" w:color="auto"/>
          </w:divBdr>
          <w:divsChild>
            <w:div w:id="1481387262">
              <w:marLeft w:val="0"/>
              <w:marRight w:val="0"/>
              <w:marTop w:val="0"/>
              <w:marBottom w:val="0"/>
              <w:divBdr>
                <w:top w:val="none" w:sz="0" w:space="0" w:color="auto"/>
                <w:left w:val="none" w:sz="0" w:space="0" w:color="auto"/>
                <w:bottom w:val="none" w:sz="0" w:space="0" w:color="auto"/>
                <w:right w:val="none" w:sz="0" w:space="0" w:color="auto"/>
              </w:divBdr>
              <w:divsChild>
                <w:div w:id="661201890">
                  <w:marLeft w:val="0"/>
                  <w:marRight w:val="0"/>
                  <w:marTop w:val="0"/>
                  <w:marBottom w:val="0"/>
                  <w:divBdr>
                    <w:top w:val="none" w:sz="0" w:space="0" w:color="auto"/>
                    <w:left w:val="none" w:sz="0" w:space="0" w:color="auto"/>
                    <w:bottom w:val="none" w:sz="0" w:space="0" w:color="auto"/>
                    <w:right w:val="none" w:sz="0" w:space="0" w:color="auto"/>
                  </w:divBdr>
                </w:div>
                <w:div w:id="41983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815208">
          <w:marLeft w:val="0"/>
          <w:marRight w:val="0"/>
          <w:marTop w:val="0"/>
          <w:marBottom w:val="0"/>
          <w:divBdr>
            <w:top w:val="none" w:sz="0" w:space="0" w:color="auto"/>
            <w:left w:val="none" w:sz="0" w:space="0" w:color="auto"/>
            <w:bottom w:val="none" w:sz="0" w:space="0" w:color="auto"/>
            <w:right w:val="none" w:sz="0" w:space="0" w:color="auto"/>
          </w:divBdr>
          <w:divsChild>
            <w:div w:id="695933956">
              <w:marLeft w:val="0"/>
              <w:marRight w:val="0"/>
              <w:marTop w:val="0"/>
              <w:marBottom w:val="0"/>
              <w:divBdr>
                <w:top w:val="none" w:sz="0" w:space="0" w:color="auto"/>
                <w:left w:val="none" w:sz="0" w:space="0" w:color="auto"/>
                <w:bottom w:val="none" w:sz="0" w:space="0" w:color="auto"/>
                <w:right w:val="none" w:sz="0" w:space="0" w:color="auto"/>
              </w:divBdr>
              <w:divsChild>
                <w:div w:id="1331717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85443">
      <w:bodyDiv w:val="1"/>
      <w:marLeft w:val="0"/>
      <w:marRight w:val="0"/>
      <w:marTop w:val="0"/>
      <w:marBottom w:val="0"/>
      <w:divBdr>
        <w:top w:val="none" w:sz="0" w:space="0" w:color="auto"/>
        <w:left w:val="none" w:sz="0" w:space="0" w:color="auto"/>
        <w:bottom w:val="none" w:sz="0" w:space="0" w:color="auto"/>
        <w:right w:val="none" w:sz="0" w:space="0" w:color="auto"/>
      </w:divBdr>
    </w:div>
    <w:div w:id="261303766">
      <w:bodyDiv w:val="1"/>
      <w:marLeft w:val="0"/>
      <w:marRight w:val="0"/>
      <w:marTop w:val="0"/>
      <w:marBottom w:val="0"/>
      <w:divBdr>
        <w:top w:val="none" w:sz="0" w:space="0" w:color="auto"/>
        <w:left w:val="none" w:sz="0" w:space="0" w:color="auto"/>
        <w:bottom w:val="none" w:sz="0" w:space="0" w:color="auto"/>
        <w:right w:val="none" w:sz="0" w:space="0" w:color="auto"/>
      </w:divBdr>
      <w:divsChild>
        <w:div w:id="649019253">
          <w:marLeft w:val="0"/>
          <w:marRight w:val="0"/>
          <w:marTop w:val="0"/>
          <w:marBottom w:val="0"/>
          <w:divBdr>
            <w:top w:val="none" w:sz="0" w:space="0" w:color="auto"/>
            <w:left w:val="none" w:sz="0" w:space="0" w:color="auto"/>
            <w:bottom w:val="none" w:sz="0" w:space="0" w:color="auto"/>
            <w:right w:val="none" w:sz="0" w:space="0" w:color="auto"/>
          </w:divBdr>
          <w:divsChild>
            <w:div w:id="76052676">
              <w:marLeft w:val="0"/>
              <w:marRight w:val="0"/>
              <w:marTop w:val="0"/>
              <w:marBottom w:val="0"/>
              <w:divBdr>
                <w:top w:val="none" w:sz="0" w:space="0" w:color="auto"/>
                <w:left w:val="none" w:sz="0" w:space="0" w:color="auto"/>
                <w:bottom w:val="none" w:sz="0" w:space="0" w:color="auto"/>
                <w:right w:val="none" w:sz="0" w:space="0" w:color="auto"/>
              </w:divBdr>
              <w:divsChild>
                <w:div w:id="1238594655">
                  <w:marLeft w:val="0"/>
                  <w:marRight w:val="0"/>
                  <w:marTop w:val="0"/>
                  <w:marBottom w:val="0"/>
                  <w:divBdr>
                    <w:top w:val="none" w:sz="0" w:space="0" w:color="auto"/>
                    <w:left w:val="none" w:sz="0" w:space="0" w:color="auto"/>
                    <w:bottom w:val="none" w:sz="0" w:space="0" w:color="auto"/>
                    <w:right w:val="none" w:sz="0" w:space="0" w:color="auto"/>
                  </w:divBdr>
                </w:div>
                <w:div w:id="130523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581162">
      <w:bodyDiv w:val="1"/>
      <w:marLeft w:val="0"/>
      <w:marRight w:val="0"/>
      <w:marTop w:val="0"/>
      <w:marBottom w:val="0"/>
      <w:divBdr>
        <w:top w:val="none" w:sz="0" w:space="0" w:color="auto"/>
        <w:left w:val="none" w:sz="0" w:space="0" w:color="auto"/>
        <w:bottom w:val="none" w:sz="0" w:space="0" w:color="auto"/>
        <w:right w:val="none" w:sz="0" w:space="0" w:color="auto"/>
      </w:divBdr>
      <w:divsChild>
        <w:div w:id="1204442625">
          <w:marLeft w:val="0"/>
          <w:marRight w:val="0"/>
          <w:marTop w:val="0"/>
          <w:marBottom w:val="0"/>
          <w:divBdr>
            <w:top w:val="none" w:sz="0" w:space="0" w:color="auto"/>
            <w:left w:val="none" w:sz="0" w:space="0" w:color="auto"/>
            <w:bottom w:val="none" w:sz="0" w:space="0" w:color="auto"/>
            <w:right w:val="none" w:sz="0" w:space="0" w:color="auto"/>
          </w:divBdr>
          <w:divsChild>
            <w:div w:id="859046687">
              <w:marLeft w:val="0"/>
              <w:marRight w:val="0"/>
              <w:marTop w:val="0"/>
              <w:marBottom w:val="0"/>
              <w:divBdr>
                <w:top w:val="none" w:sz="0" w:space="0" w:color="auto"/>
                <w:left w:val="none" w:sz="0" w:space="0" w:color="auto"/>
                <w:bottom w:val="none" w:sz="0" w:space="0" w:color="auto"/>
                <w:right w:val="none" w:sz="0" w:space="0" w:color="auto"/>
              </w:divBdr>
              <w:divsChild>
                <w:div w:id="71273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9189423">
      <w:bodyDiv w:val="1"/>
      <w:marLeft w:val="0"/>
      <w:marRight w:val="0"/>
      <w:marTop w:val="0"/>
      <w:marBottom w:val="0"/>
      <w:divBdr>
        <w:top w:val="none" w:sz="0" w:space="0" w:color="auto"/>
        <w:left w:val="none" w:sz="0" w:space="0" w:color="auto"/>
        <w:bottom w:val="none" w:sz="0" w:space="0" w:color="auto"/>
        <w:right w:val="none" w:sz="0" w:space="0" w:color="auto"/>
      </w:divBdr>
      <w:divsChild>
        <w:div w:id="1129128665">
          <w:marLeft w:val="0"/>
          <w:marRight w:val="0"/>
          <w:marTop w:val="0"/>
          <w:marBottom w:val="0"/>
          <w:divBdr>
            <w:top w:val="none" w:sz="0" w:space="0" w:color="auto"/>
            <w:left w:val="none" w:sz="0" w:space="0" w:color="auto"/>
            <w:bottom w:val="none" w:sz="0" w:space="0" w:color="auto"/>
            <w:right w:val="none" w:sz="0" w:space="0" w:color="auto"/>
          </w:divBdr>
        </w:div>
        <w:div w:id="1833371718">
          <w:marLeft w:val="0"/>
          <w:marRight w:val="0"/>
          <w:marTop w:val="0"/>
          <w:marBottom w:val="0"/>
          <w:divBdr>
            <w:top w:val="none" w:sz="0" w:space="0" w:color="auto"/>
            <w:left w:val="none" w:sz="0" w:space="0" w:color="auto"/>
            <w:bottom w:val="none" w:sz="0" w:space="0" w:color="auto"/>
            <w:right w:val="none" w:sz="0" w:space="0" w:color="auto"/>
          </w:divBdr>
        </w:div>
        <w:div w:id="1895458096">
          <w:marLeft w:val="0"/>
          <w:marRight w:val="0"/>
          <w:marTop w:val="0"/>
          <w:marBottom w:val="0"/>
          <w:divBdr>
            <w:top w:val="none" w:sz="0" w:space="0" w:color="auto"/>
            <w:left w:val="none" w:sz="0" w:space="0" w:color="auto"/>
            <w:bottom w:val="none" w:sz="0" w:space="0" w:color="auto"/>
            <w:right w:val="none" w:sz="0" w:space="0" w:color="auto"/>
          </w:divBdr>
        </w:div>
      </w:divsChild>
    </w:div>
    <w:div w:id="391662255">
      <w:bodyDiv w:val="1"/>
      <w:marLeft w:val="0"/>
      <w:marRight w:val="0"/>
      <w:marTop w:val="0"/>
      <w:marBottom w:val="0"/>
      <w:divBdr>
        <w:top w:val="none" w:sz="0" w:space="0" w:color="auto"/>
        <w:left w:val="none" w:sz="0" w:space="0" w:color="auto"/>
        <w:bottom w:val="none" w:sz="0" w:space="0" w:color="auto"/>
        <w:right w:val="none" w:sz="0" w:space="0" w:color="auto"/>
      </w:divBdr>
      <w:divsChild>
        <w:div w:id="640421732">
          <w:marLeft w:val="0"/>
          <w:marRight w:val="0"/>
          <w:marTop w:val="0"/>
          <w:marBottom w:val="0"/>
          <w:divBdr>
            <w:top w:val="none" w:sz="0" w:space="0" w:color="auto"/>
            <w:left w:val="none" w:sz="0" w:space="0" w:color="auto"/>
            <w:bottom w:val="none" w:sz="0" w:space="0" w:color="auto"/>
            <w:right w:val="none" w:sz="0" w:space="0" w:color="auto"/>
          </w:divBdr>
        </w:div>
        <w:div w:id="223370626">
          <w:marLeft w:val="0"/>
          <w:marRight w:val="0"/>
          <w:marTop w:val="0"/>
          <w:marBottom w:val="0"/>
          <w:divBdr>
            <w:top w:val="none" w:sz="0" w:space="0" w:color="auto"/>
            <w:left w:val="none" w:sz="0" w:space="0" w:color="auto"/>
            <w:bottom w:val="none" w:sz="0" w:space="0" w:color="auto"/>
            <w:right w:val="none" w:sz="0" w:space="0" w:color="auto"/>
          </w:divBdr>
        </w:div>
        <w:div w:id="1742291357">
          <w:marLeft w:val="0"/>
          <w:marRight w:val="0"/>
          <w:marTop w:val="0"/>
          <w:marBottom w:val="0"/>
          <w:divBdr>
            <w:top w:val="none" w:sz="0" w:space="0" w:color="auto"/>
            <w:left w:val="none" w:sz="0" w:space="0" w:color="auto"/>
            <w:bottom w:val="none" w:sz="0" w:space="0" w:color="auto"/>
            <w:right w:val="none" w:sz="0" w:space="0" w:color="auto"/>
          </w:divBdr>
          <w:divsChild>
            <w:div w:id="1490825002">
              <w:marLeft w:val="0"/>
              <w:marRight w:val="0"/>
              <w:marTop w:val="0"/>
              <w:marBottom w:val="0"/>
              <w:divBdr>
                <w:top w:val="none" w:sz="0" w:space="0" w:color="auto"/>
                <w:left w:val="none" w:sz="0" w:space="0" w:color="auto"/>
                <w:bottom w:val="none" w:sz="0" w:space="0" w:color="auto"/>
                <w:right w:val="none" w:sz="0" w:space="0" w:color="auto"/>
              </w:divBdr>
            </w:div>
          </w:divsChild>
        </w:div>
        <w:div w:id="961574511">
          <w:marLeft w:val="0"/>
          <w:marRight w:val="0"/>
          <w:marTop w:val="0"/>
          <w:marBottom w:val="0"/>
          <w:divBdr>
            <w:top w:val="none" w:sz="0" w:space="0" w:color="auto"/>
            <w:left w:val="none" w:sz="0" w:space="0" w:color="auto"/>
            <w:bottom w:val="none" w:sz="0" w:space="0" w:color="auto"/>
            <w:right w:val="none" w:sz="0" w:space="0" w:color="auto"/>
          </w:divBdr>
        </w:div>
        <w:div w:id="475299533">
          <w:marLeft w:val="0"/>
          <w:marRight w:val="0"/>
          <w:marTop w:val="0"/>
          <w:marBottom w:val="0"/>
          <w:divBdr>
            <w:top w:val="none" w:sz="0" w:space="0" w:color="auto"/>
            <w:left w:val="none" w:sz="0" w:space="0" w:color="auto"/>
            <w:bottom w:val="none" w:sz="0" w:space="0" w:color="auto"/>
            <w:right w:val="none" w:sz="0" w:space="0" w:color="auto"/>
          </w:divBdr>
        </w:div>
        <w:div w:id="1055660079">
          <w:marLeft w:val="0"/>
          <w:marRight w:val="0"/>
          <w:marTop w:val="0"/>
          <w:marBottom w:val="0"/>
          <w:divBdr>
            <w:top w:val="none" w:sz="0" w:space="0" w:color="auto"/>
            <w:left w:val="none" w:sz="0" w:space="0" w:color="auto"/>
            <w:bottom w:val="none" w:sz="0" w:space="0" w:color="auto"/>
            <w:right w:val="none" w:sz="0" w:space="0" w:color="auto"/>
          </w:divBdr>
        </w:div>
        <w:div w:id="1525440002">
          <w:marLeft w:val="0"/>
          <w:marRight w:val="0"/>
          <w:marTop w:val="0"/>
          <w:marBottom w:val="0"/>
          <w:divBdr>
            <w:top w:val="none" w:sz="0" w:space="0" w:color="auto"/>
            <w:left w:val="none" w:sz="0" w:space="0" w:color="auto"/>
            <w:bottom w:val="none" w:sz="0" w:space="0" w:color="auto"/>
            <w:right w:val="none" w:sz="0" w:space="0" w:color="auto"/>
          </w:divBdr>
        </w:div>
      </w:divsChild>
    </w:div>
    <w:div w:id="398553337">
      <w:bodyDiv w:val="1"/>
      <w:marLeft w:val="0"/>
      <w:marRight w:val="0"/>
      <w:marTop w:val="0"/>
      <w:marBottom w:val="0"/>
      <w:divBdr>
        <w:top w:val="none" w:sz="0" w:space="0" w:color="auto"/>
        <w:left w:val="none" w:sz="0" w:space="0" w:color="auto"/>
        <w:bottom w:val="none" w:sz="0" w:space="0" w:color="auto"/>
        <w:right w:val="none" w:sz="0" w:space="0" w:color="auto"/>
      </w:divBdr>
    </w:div>
    <w:div w:id="473180258">
      <w:bodyDiv w:val="1"/>
      <w:marLeft w:val="0"/>
      <w:marRight w:val="0"/>
      <w:marTop w:val="0"/>
      <w:marBottom w:val="0"/>
      <w:divBdr>
        <w:top w:val="none" w:sz="0" w:space="0" w:color="auto"/>
        <w:left w:val="none" w:sz="0" w:space="0" w:color="auto"/>
        <w:bottom w:val="none" w:sz="0" w:space="0" w:color="auto"/>
        <w:right w:val="none" w:sz="0" w:space="0" w:color="auto"/>
      </w:divBdr>
      <w:divsChild>
        <w:div w:id="699554496">
          <w:marLeft w:val="0"/>
          <w:marRight w:val="0"/>
          <w:marTop w:val="0"/>
          <w:marBottom w:val="0"/>
          <w:divBdr>
            <w:top w:val="none" w:sz="0" w:space="0" w:color="auto"/>
            <w:left w:val="none" w:sz="0" w:space="0" w:color="auto"/>
            <w:bottom w:val="none" w:sz="0" w:space="0" w:color="auto"/>
            <w:right w:val="none" w:sz="0" w:space="0" w:color="auto"/>
          </w:divBdr>
          <w:divsChild>
            <w:div w:id="220606095">
              <w:marLeft w:val="0"/>
              <w:marRight w:val="0"/>
              <w:marTop w:val="0"/>
              <w:marBottom w:val="0"/>
              <w:divBdr>
                <w:top w:val="none" w:sz="0" w:space="0" w:color="auto"/>
                <w:left w:val="none" w:sz="0" w:space="0" w:color="auto"/>
                <w:bottom w:val="none" w:sz="0" w:space="0" w:color="auto"/>
                <w:right w:val="none" w:sz="0" w:space="0" w:color="auto"/>
              </w:divBdr>
              <w:divsChild>
                <w:div w:id="201244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484369">
      <w:bodyDiv w:val="1"/>
      <w:marLeft w:val="0"/>
      <w:marRight w:val="0"/>
      <w:marTop w:val="0"/>
      <w:marBottom w:val="0"/>
      <w:divBdr>
        <w:top w:val="none" w:sz="0" w:space="0" w:color="auto"/>
        <w:left w:val="none" w:sz="0" w:space="0" w:color="auto"/>
        <w:bottom w:val="none" w:sz="0" w:space="0" w:color="auto"/>
        <w:right w:val="none" w:sz="0" w:space="0" w:color="auto"/>
      </w:divBdr>
    </w:div>
    <w:div w:id="558322035">
      <w:bodyDiv w:val="1"/>
      <w:marLeft w:val="0"/>
      <w:marRight w:val="0"/>
      <w:marTop w:val="0"/>
      <w:marBottom w:val="0"/>
      <w:divBdr>
        <w:top w:val="none" w:sz="0" w:space="0" w:color="auto"/>
        <w:left w:val="none" w:sz="0" w:space="0" w:color="auto"/>
        <w:bottom w:val="none" w:sz="0" w:space="0" w:color="auto"/>
        <w:right w:val="none" w:sz="0" w:space="0" w:color="auto"/>
      </w:divBdr>
    </w:div>
    <w:div w:id="631911800">
      <w:bodyDiv w:val="1"/>
      <w:marLeft w:val="0"/>
      <w:marRight w:val="0"/>
      <w:marTop w:val="0"/>
      <w:marBottom w:val="0"/>
      <w:divBdr>
        <w:top w:val="none" w:sz="0" w:space="0" w:color="auto"/>
        <w:left w:val="none" w:sz="0" w:space="0" w:color="auto"/>
        <w:bottom w:val="none" w:sz="0" w:space="0" w:color="auto"/>
        <w:right w:val="none" w:sz="0" w:space="0" w:color="auto"/>
      </w:divBdr>
      <w:divsChild>
        <w:div w:id="1734427940">
          <w:marLeft w:val="0"/>
          <w:marRight w:val="0"/>
          <w:marTop w:val="0"/>
          <w:marBottom w:val="0"/>
          <w:divBdr>
            <w:top w:val="none" w:sz="0" w:space="0" w:color="auto"/>
            <w:left w:val="none" w:sz="0" w:space="0" w:color="auto"/>
            <w:bottom w:val="none" w:sz="0" w:space="0" w:color="auto"/>
            <w:right w:val="none" w:sz="0" w:space="0" w:color="auto"/>
          </w:divBdr>
        </w:div>
      </w:divsChild>
    </w:div>
    <w:div w:id="638337776">
      <w:bodyDiv w:val="1"/>
      <w:marLeft w:val="0"/>
      <w:marRight w:val="0"/>
      <w:marTop w:val="0"/>
      <w:marBottom w:val="0"/>
      <w:divBdr>
        <w:top w:val="none" w:sz="0" w:space="0" w:color="auto"/>
        <w:left w:val="none" w:sz="0" w:space="0" w:color="auto"/>
        <w:bottom w:val="none" w:sz="0" w:space="0" w:color="auto"/>
        <w:right w:val="none" w:sz="0" w:space="0" w:color="auto"/>
      </w:divBdr>
      <w:divsChild>
        <w:div w:id="1216118207">
          <w:marLeft w:val="0"/>
          <w:marRight w:val="0"/>
          <w:marTop w:val="0"/>
          <w:marBottom w:val="0"/>
          <w:divBdr>
            <w:top w:val="none" w:sz="0" w:space="0" w:color="auto"/>
            <w:left w:val="none" w:sz="0" w:space="0" w:color="auto"/>
            <w:bottom w:val="none" w:sz="0" w:space="0" w:color="auto"/>
            <w:right w:val="none" w:sz="0" w:space="0" w:color="auto"/>
          </w:divBdr>
          <w:divsChild>
            <w:div w:id="345210674">
              <w:marLeft w:val="0"/>
              <w:marRight w:val="0"/>
              <w:marTop w:val="0"/>
              <w:marBottom w:val="0"/>
              <w:divBdr>
                <w:top w:val="none" w:sz="0" w:space="0" w:color="auto"/>
                <w:left w:val="none" w:sz="0" w:space="0" w:color="auto"/>
                <w:bottom w:val="none" w:sz="0" w:space="0" w:color="auto"/>
                <w:right w:val="none" w:sz="0" w:space="0" w:color="auto"/>
              </w:divBdr>
              <w:divsChild>
                <w:div w:id="212168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600777">
      <w:bodyDiv w:val="1"/>
      <w:marLeft w:val="0"/>
      <w:marRight w:val="0"/>
      <w:marTop w:val="0"/>
      <w:marBottom w:val="0"/>
      <w:divBdr>
        <w:top w:val="none" w:sz="0" w:space="0" w:color="auto"/>
        <w:left w:val="none" w:sz="0" w:space="0" w:color="auto"/>
        <w:bottom w:val="none" w:sz="0" w:space="0" w:color="auto"/>
        <w:right w:val="none" w:sz="0" w:space="0" w:color="auto"/>
      </w:divBdr>
      <w:divsChild>
        <w:div w:id="47581359">
          <w:marLeft w:val="0"/>
          <w:marRight w:val="0"/>
          <w:marTop w:val="0"/>
          <w:marBottom w:val="0"/>
          <w:divBdr>
            <w:top w:val="none" w:sz="0" w:space="0" w:color="auto"/>
            <w:left w:val="none" w:sz="0" w:space="0" w:color="auto"/>
            <w:bottom w:val="none" w:sz="0" w:space="0" w:color="auto"/>
            <w:right w:val="none" w:sz="0" w:space="0" w:color="auto"/>
          </w:divBdr>
          <w:divsChild>
            <w:div w:id="925189925">
              <w:marLeft w:val="0"/>
              <w:marRight w:val="0"/>
              <w:marTop w:val="0"/>
              <w:marBottom w:val="0"/>
              <w:divBdr>
                <w:top w:val="none" w:sz="0" w:space="0" w:color="auto"/>
                <w:left w:val="none" w:sz="0" w:space="0" w:color="auto"/>
                <w:bottom w:val="none" w:sz="0" w:space="0" w:color="auto"/>
                <w:right w:val="none" w:sz="0" w:space="0" w:color="auto"/>
              </w:divBdr>
              <w:divsChild>
                <w:div w:id="1305936093">
                  <w:marLeft w:val="0"/>
                  <w:marRight w:val="0"/>
                  <w:marTop w:val="0"/>
                  <w:marBottom w:val="0"/>
                  <w:divBdr>
                    <w:top w:val="none" w:sz="0" w:space="0" w:color="auto"/>
                    <w:left w:val="none" w:sz="0" w:space="0" w:color="auto"/>
                    <w:bottom w:val="none" w:sz="0" w:space="0" w:color="auto"/>
                    <w:right w:val="none" w:sz="0" w:space="0" w:color="auto"/>
                  </w:divBdr>
                  <w:divsChild>
                    <w:div w:id="12308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1661407">
      <w:bodyDiv w:val="1"/>
      <w:marLeft w:val="0"/>
      <w:marRight w:val="0"/>
      <w:marTop w:val="0"/>
      <w:marBottom w:val="0"/>
      <w:divBdr>
        <w:top w:val="none" w:sz="0" w:space="0" w:color="auto"/>
        <w:left w:val="none" w:sz="0" w:space="0" w:color="auto"/>
        <w:bottom w:val="none" w:sz="0" w:space="0" w:color="auto"/>
        <w:right w:val="none" w:sz="0" w:space="0" w:color="auto"/>
      </w:divBdr>
    </w:div>
    <w:div w:id="758061352">
      <w:bodyDiv w:val="1"/>
      <w:marLeft w:val="0"/>
      <w:marRight w:val="0"/>
      <w:marTop w:val="0"/>
      <w:marBottom w:val="0"/>
      <w:divBdr>
        <w:top w:val="none" w:sz="0" w:space="0" w:color="auto"/>
        <w:left w:val="none" w:sz="0" w:space="0" w:color="auto"/>
        <w:bottom w:val="none" w:sz="0" w:space="0" w:color="auto"/>
        <w:right w:val="none" w:sz="0" w:space="0" w:color="auto"/>
      </w:divBdr>
    </w:div>
    <w:div w:id="839349528">
      <w:bodyDiv w:val="1"/>
      <w:marLeft w:val="0"/>
      <w:marRight w:val="0"/>
      <w:marTop w:val="0"/>
      <w:marBottom w:val="0"/>
      <w:divBdr>
        <w:top w:val="none" w:sz="0" w:space="0" w:color="auto"/>
        <w:left w:val="none" w:sz="0" w:space="0" w:color="auto"/>
        <w:bottom w:val="none" w:sz="0" w:space="0" w:color="auto"/>
        <w:right w:val="none" w:sz="0" w:space="0" w:color="auto"/>
      </w:divBdr>
      <w:divsChild>
        <w:div w:id="862401874">
          <w:marLeft w:val="0"/>
          <w:marRight w:val="0"/>
          <w:marTop w:val="0"/>
          <w:marBottom w:val="0"/>
          <w:divBdr>
            <w:top w:val="none" w:sz="0" w:space="0" w:color="auto"/>
            <w:left w:val="none" w:sz="0" w:space="0" w:color="auto"/>
            <w:bottom w:val="none" w:sz="0" w:space="0" w:color="auto"/>
            <w:right w:val="none" w:sz="0" w:space="0" w:color="auto"/>
          </w:divBdr>
        </w:div>
        <w:div w:id="835220604">
          <w:marLeft w:val="0"/>
          <w:marRight w:val="0"/>
          <w:marTop w:val="0"/>
          <w:marBottom w:val="0"/>
          <w:divBdr>
            <w:top w:val="none" w:sz="0" w:space="0" w:color="auto"/>
            <w:left w:val="none" w:sz="0" w:space="0" w:color="auto"/>
            <w:bottom w:val="none" w:sz="0" w:space="0" w:color="auto"/>
            <w:right w:val="none" w:sz="0" w:space="0" w:color="auto"/>
          </w:divBdr>
        </w:div>
        <w:div w:id="1478720421">
          <w:marLeft w:val="0"/>
          <w:marRight w:val="0"/>
          <w:marTop w:val="0"/>
          <w:marBottom w:val="0"/>
          <w:divBdr>
            <w:top w:val="none" w:sz="0" w:space="0" w:color="auto"/>
            <w:left w:val="none" w:sz="0" w:space="0" w:color="auto"/>
            <w:bottom w:val="none" w:sz="0" w:space="0" w:color="auto"/>
            <w:right w:val="none" w:sz="0" w:space="0" w:color="auto"/>
          </w:divBdr>
        </w:div>
        <w:div w:id="420831224">
          <w:marLeft w:val="0"/>
          <w:marRight w:val="0"/>
          <w:marTop w:val="0"/>
          <w:marBottom w:val="0"/>
          <w:divBdr>
            <w:top w:val="none" w:sz="0" w:space="0" w:color="auto"/>
            <w:left w:val="none" w:sz="0" w:space="0" w:color="auto"/>
            <w:bottom w:val="none" w:sz="0" w:space="0" w:color="auto"/>
            <w:right w:val="none" w:sz="0" w:space="0" w:color="auto"/>
          </w:divBdr>
        </w:div>
        <w:div w:id="1292007590">
          <w:marLeft w:val="0"/>
          <w:marRight w:val="0"/>
          <w:marTop w:val="0"/>
          <w:marBottom w:val="0"/>
          <w:divBdr>
            <w:top w:val="none" w:sz="0" w:space="0" w:color="auto"/>
            <w:left w:val="none" w:sz="0" w:space="0" w:color="auto"/>
            <w:bottom w:val="none" w:sz="0" w:space="0" w:color="auto"/>
            <w:right w:val="none" w:sz="0" w:space="0" w:color="auto"/>
          </w:divBdr>
        </w:div>
      </w:divsChild>
    </w:div>
    <w:div w:id="890728013">
      <w:bodyDiv w:val="1"/>
      <w:marLeft w:val="0"/>
      <w:marRight w:val="0"/>
      <w:marTop w:val="0"/>
      <w:marBottom w:val="0"/>
      <w:divBdr>
        <w:top w:val="none" w:sz="0" w:space="0" w:color="auto"/>
        <w:left w:val="none" w:sz="0" w:space="0" w:color="auto"/>
        <w:bottom w:val="none" w:sz="0" w:space="0" w:color="auto"/>
        <w:right w:val="none" w:sz="0" w:space="0" w:color="auto"/>
      </w:divBdr>
      <w:divsChild>
        <w:div w:id="48506180">
          <w:marLeft w:val="0"/>
          <w:marRight w:val="0"/>
          <w:marTop w:val="0"/>
          <w:marBottom w:val="0"/>
          <w:divBdr>
            <w:top w:val="none" w:sz="0" w:space="0" w:color="auto"/>
            <w:left w:val="none" w:sz="0" w:space="0" w:color="auto"/>
            <w:bottom w:val="none" w:sz="0" w:space="0" w:color="auto"/>
            <w:right w:val="none" w:sz="0" w:space="0" w:color="auto"/>
          </w:divBdr>
          <w:divsChild>
            <w:div w:id="2143183991">
              <w:marLeft w:val="0"/>
              <w:marRight w:val="0"/>
              <w:marTop w:val="0"/>
              <w:marBottom w:val="0"/>
              <w:divBdr>
                <w:top w:val="none" w:sz="0" w:space="0" w:color="auto"/>
                <w:left w:val="none" w:sz="0" w:space="0" w:color="auto"/>
                <w:bottom w:val="none" w:sz="0" w:space="0" w:color="auto"/>
                <w:right w:val="none" w:sz="0" w:space="0" w:color="auto"/>
              </w:divBdr>
              <w:divsChild>
                <w:div w:id="1015227131">
                  <w:marLeft w:val="0"/>
                  <w:marRight w:val="0"/>
                  <w:marTop w:val="0"/>
                  <w:marBottom w:val="0"/>
                  <w:divBdr>
                    <w:top w:val="none" w:sz="0" w:space="0" w:color="auto"/>
                    <w:left w:val="none" w:sz="0" w:space="0" w:color="auto"/>
                    <w:bottom w:val="none" w:sz="0" w:space="0" w:color="auto"/>
                    <w:right w:val="none" w:sz="0" w:space="0" w:color="auto"/>
                  </w:divBdr>
                </w:div>
              </w:divsChild>
            </w:div>
            <w:div w:id="1100878269">
              <w:marLeft w:val="0"/>
              <w:marRight w:val="0"/>
              <w:marTop w:val="0"/>
              <w:marBottom w:val="0"/>
              <w:divBdr>
                <w:top w:val="none" w:sz="0" w:space="0" w:color="auto"/>
                <w:left w:val="none" w:sz="0" w:space="0" w:color="auto"/>
                <w:bottom w:val="none" w:sz="0" w:space="0" w:color="auto"/>
                <w:right w:val="none" w:sz="0" w:space="0" w:color="auto"/>
              </w:divBdr>
              <w:divsChild>
                <w:div w:id="1584757067">
                  <w:marLeft w:val="0"/>
                  <w:marRight w:val="0"/>
                  <w:marTop w:val="0"/>
                  <w:marBottom w:val="0"/>
                  <w:divBdr>
                    <w:top w:val="none" w:sz="0" w:space="0" w:color="auto"/>
                    <w:left w:val="none" w:sz="0" w:space="0" w:color="auto"/>
                    <w:bottom w:val="none" w:sz="0" w:space="0" w:color="auto"/>
                    <w:right w:val="none" w:sz="0" w:space="0" w:color="auto"/>
                  </w:divBdr>
                </w:div>
                <w:div w:id="1904369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216520">
      <w:bodyDiv w:val="1"/>
      <w:marLeft w:val="0"/>
      <w:marRight w:val="0"/>
      <w:marTop w:val="0"/>
      <w:marBottom w:val="0"/>
      <w:divBdr>
        <w:top w:val="none" w:sz="0" w:space="0" w:color="auto"/>
        <w:left w:val="none" w:sz="0" w:space="0" w:color="auto"/>
        <w:bottom w:val="none" w:sz="0" w:space="0" w:color="auto"/>
        <w:right w:val="none" w:sz="0" w:space="0" w:color="auto"/>
      </w:divBdr>
    </w:div>
    <w:div w:id="940645148">
      <w:bodyDiv w:val="1"/>
      <w:marLeft w:val="0"/>
      <w:marRight w:val="0"/>
      <w:marTop w:val="0"/>
      <w:marBottom w:val="0"/>
      <w:divBdr>
        <w:top w:val="none" w:sz="0" w:space="0" w:color="auto"/>
        <w:left w:val="none" w:sz="0" w:space="0" w:color="auto"/>
        <w:bottom w:val="none" w:sz="0" w:space="0" w:color="auto"/>
        <w:right w:val="none" w:sz="0" w:space="0" w:color="auto"/>
      </w:divBdr>
    </w:div>
    <w:div w:id="1013609026">
      <w:bodyDiv w:val="1"/>
      <w:marLeft w:val="0"/>
      <w:marRight w:val="0"/>
      <w:marTop w:val="0"/>
      <w:marBottom w:val="0"/>
      <w:divBdr>
        <w:top w:val="none" w:sz="0" w:space="0" w:color="auto"/>
        <w:left w:val="none" w:sz="0" w:space="0" w:color="auto"/>
        <w:bottom w:val="none" w:sz="0" w:space="0" w:color="auto"/>
        <w:right w:val="none" w:sz="0" w:space="0" w:color="auto"/>
      </w:divBdr>
      <w:divsChild>
        <w:div w:id="21588547">
          <w:marLeft w:val="0"/>
          <w:marRight w:val="0"/>
          <w:marTop w:val="0"/>
          <w:marBottom w:val="0"/>
          <w:divBdr>
            <w:top w:val="none" w:sz="0" w:space="0" w:color="auto"/>
            <w:left w:val="none" w:sz="0" w:space="0" w:color="auto"/>
            <w:bottom w:val="none" w:sz="0" w:space="0" w:color="auto"/>
            <w:right w:val="none" w:sz="0" w:space="0" w:color="auto"/>
          </w:divBdr>
          <w:divsChild>
            <w:div w:id="207887011">
              <w:marLeft w:val="0"/>
              <w:marRight w:val="0"/>
              <w:marTop w:val="0"/>
              <w:marBottom w:val="0"/>
              <w:divBdr>
                <w:top w:val="none" w:sz="0" w:space="0" w:color="auto"/>
                <w:left w:val="none" w:sz="0" w:space="0" w:color="auto"/>
                <w:bottom w:val="none" w:sz="0" w:space="0" w:color="auto"/>
                <w:right w:val="none" w:sz="0" w:space="0" w:color="auto"/>
              </w:divBdr>
              <w:divsChild>
                <w:div w:id="8869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945273">
      <w:bodyDiv w:val="1"/>
      <w:marLeft w:val="0"/>
      <w:marRight w:val="0"/>
      <w:marTop w:val="0"/>
      <w:marBottom w:val="0"/>
      <w:divBdr>
        <w:top w:val="none" w:sz="0" w:space="0" w:color="auto"/>
        <w:left w:val="none" w:sz="0" w:space="0" w:color="auto"/>
        <w:bottom w:val="none" w:sz="0" w:space="0" w:color="auto"/>
        <w:right w:val="none" w:sz="0" w:space="0" w:color="auto"/>
      </w:divBdr>
      <w:divsChild>
        <w:div w:id="234824514">
          <w:marLeft w:val="0"/>
          <w:marRight w:val="0"/>
          <w:marTop w:val="0"/>
          <w:marBottom w:val="0"/>
          <w:divBdr>
            <w:top w:val="none" w:sz="0" w:space="0" w:color="auto"/>
            <w:left w:val="none" w:sz="0" w:space="0" w:color="auto"/>
            <w:bottom w:val="none" w:sz="0" w:space="0" w:color="auto"/>
            <w:right w:val="none" w:sz="0" w:space="0" w:color="auto"/>
          </w:divBdr>
          <w:divsChild>
            <w:div w:id="1915116798">
              <w:marLeft w:val="0"/>
              <w:marRight w:val="0"/>
              <w:marTop w:val="0"/>
              <w:marBottom w:val="0"/>
              <w:divBdr>
                <w:top w:val="none" w:sz="0" w:space="0" w:color="auto"/>
                <w:left w:val="none" w:sz="0" w:space="0" w:color="auto"/>
                <w:bottom w:val="none" w:sz="0" w:space="0" w:color="auto"/>
                <w:right w:val="none" w:sz="0" w:space="0" w:color="auto"/>
              </w:divBdr>
              <w:divsChild>
                <w:div w:id="669873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689182">
      <w:bodyDiv w:val="1"/>
      <w:marLeft w:val="0"/>
      <w:marRight w:val="0"/>
      <w:marTop w:val="0"/>
      <w:marBottom w:val="0"/>
      <w:divBdr>
        <w:top w:val="none" w:sz="0" w:space="0" w:color="auto"/>
        <w:left w:val="none" w:sz="0" w:space="0" w:color="auto"/>
        <w:bottom w:val="none" w:sz="0" w:space="0" w:color="auto"/>
        <w:right w:val="none" w:sz="0" w:space="0" w:color="auto"/>
      </w:divBdr>
    </w:div>
    <w:div w:id="1075472818">
      <w:bodyDiv w:val="1"/>
      <w:marLeft w:val="0"/>
      <w:marRight w:val="0"/>
      <w:marTop w:val="0"/>
      <w:marBottom w:val="0"/>
      <w:divBdr>
        <w:top w:val="none" w:sz="0" w:space="0" w:color="auto"/>
        <w:left w:val="none" w:sz="0" w:space="0" w:color="auto"/>
        <w:bottom w:val="none" w:sz="0" w:space="0" w:color="auto"/>
        <w:right w:val="none" w:sz="0" w:space="0" w:color="auto"/>
      </w:divBdr>
      <w:divsChild>
        <w:div w:id="2044164857">
          <w:marLeft w:val="0"/>
          <w:marRight w:val="0"/>
          <w:marTop w:val="0"/>
          <w:marBottom w:val="0"/>
          <w:divBdr>
            <w:top w:val="none" w:sz="0" w:space="0" w:color="auto"/>
            <w:left w:val="none" w:sz="0" w:space="0" w:color="auto"/>
            <w:bottom w:val="none" w:sz="0" w:space="0" w:color="auto"/>
            <w:right w:val="none" w:sz="0" w:space="0" w:color="auto"/>
          </w:divBdr>
        </w:div>
        <w:div w:id="1361124325">
          <w:marLeft w:val="0"/>
          <w:marRight w:val="0"/>
          <w:marTop w:val="0"/>
          <w:marBottom w:val="0"/>
          <w:divBdr>
            <w:top w:val="none" w:sz="0" w:space="0" w:color="auto"/>
            <w:left w:val="none" w:sz="0" w:space="0" w:color="auto"/>
            <w:bottom w:val="none" w:sz="0" w:space="0" w:color="auto"/>
            <w:right w:val="none" w:sz="0" w:space="0" w:color="auto"/>
          </w:divBdr>
        </w:div>
        <w:div w:id="939526254">
          <w:marLeft w:val="0"/>
          <w:marRight w:val="0"/>
          <w:marTop w:val="0"/>
          <w:marBottom w:val="0"/>
          <w:divBdr>
            <w:top w:val="none" w:sz="0" w:space="0" w:color="auto"/>
            <w:left w:val="none" w:sz="0" w:space="0" w:color="auto"/>
            <w:bottom w:val="none" w:sz="0" w:space="0" w:color="auto"/>
            <w:right w:val="none" w:sz="0" w:space="0" w:color="auto"/>
          </w:divBdr>
        </w:div>
        <w:div w:id="2035688213">
          <w:marLeft w:val="0"/>
          <w:marRight w:val="0"/>
          <w:marTop w:val="0"/>
          <w:marBottom w:val="0"/>
          <w:divBdr>
            <w:top w:val="none" w:sz="0" w:space="0" w:color="auto"/>
            <w:left w:val="none" w:sz="0" w:space="0" w:color="auto"/>
            <w:bottom w:val="none" w:sz="0" w:space="0" w:color="auto"/>
            <w:right w:val="none" w:sz="0" w:space="0" w:color="auto"/>
          </w:divBdr>
        </w:div>
        <w:div w:id="765660536">
          <w:marLeft w:val="0"/>
          <w:marRight w:val="0"/>
          <w:marTop w:val="0"/>
          <w:marBottom w:val="0"/>
          <w:divBdr>
            <w:top w:val="none" w:sz="0" w:space="0" w:color="auto"/>
            <w:left w:val="none" w:sz="0" w:space="0" w:color="auto"/>
            <w:bottom w:val="none" w:sz="0" w:space="0" w:color="auto"/>
            <w:right w:val="none" w:sz="0" w:space="0" w:color="auto"/>
          </w:divBdr>
          <w:divsChild>
            <w:div w:id="182054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800245">
      <w:bodyDiv w:val="1"/>
      <w:marLeft w:val="0"/>
      <w:marRight w:val="0"/>
      <w:marTop w:val="0"/>
      <w:marBottom w:val="0"/>
      <w:divBdr>
        <w:top w:val="none" w:sz="0" w:space="0" w:color="auto"/>
        <w:left w:val="none" w:sz="0" w:space="0" w:color="auto"/>
        <w:bottom w:val="none" w:sz="0" w:space="0" w:color="auto"/>
        <w:right w:val="none" w:sz="0" w:space="0" w:color="auto"/>
      </w:divBdr>
    </w:div>
    <w:div w:id="1116604349">
      <w:bodyDiv w:val="1"/>
      <w:marLeft w:val="0"/>
      <w:marRight w:val="0"/>
      <w:marTop w:val="0"/>
      <w:marBottom w:val="0"/>
      <w:divBdr>
        <w:top w:val="none" w:sz="0" w:space="0" w:color="auto"/>
        <w:left w:val="none" w:sz="0" w:space="0" w:color="auto"/>
        <w:bottom w:val="none" w:sz="0" w:space="0" w:color="auto"/>
        <w:right w:val="none" w:sz="0" w:space="0" w:color="auto"/>
      </w:divBdr>
      <w:divsChild>
        <w:div w:id="1489056019">
          <w:marLeft w:val="0"/>
          <w:marRight w:val="0"/>
          <w:marTop w:val="0"/>
          <w:marBottom w:val="0"/>
          <w:divBdr>
            <w:top w:val="none" w:sz="0" w:space="0" w:color="auto"/>
            <w:left w:val="none" w:sz="0" w:space="0" w:color="auto"/>
            <w:bottom w:val="none" w:sz="0" w:space="0" w:color="auto"/>
            <w:right w:val="none" w:sz="0" w:space="0" w:color="auto"/>
          </w:divBdr>
          <w:divsChild>
            <w:div w:id="2080127142">
              <w:marLeft w:val="0"/>
              <w:marRight w:val="0"/>
              <w:marTop w:val="0"/>
              <w:marBottom w:val="0"/>
              <w:divBdr>
                <w:top w:val="none" w:sz="0" w:space="0" w:color="auto"/>
                <w:left w:val="none" w:sz="0" w:space="0" w:color="auto"/>
                <w:bottom w:val="none" w:sz="0" w:space="0" w:color="auto"/>
                <w:right w:val="none" w:sz="0" w:space="0" w:color="auto"/>
              </w:divBdr>
              <w:divsChild>
                <w:div w:id="182454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597214">
      <w:bodyDiv w:val="1"/>
      <w:marLeft w:val="0"/>
      <w:marRight w:val="0"/>
      <w:marTop w:val="0"/>
      <w:marBottom w:val="0"/>
      <w:divBdr>
        <w:top w:val="none" w:sz="0" w:space="0" w:color="auto"/>
        <w:left w:val="none" w:sz="0" w:space="0" w:color="auto"/>
        <w:bottom w:val="none" w:sz="0" w:space="0" w:color="auto"/>
        <w:right w:val="none" w:sz="0" w:space="0" w:color="auto"/>
      </w:divBdr>
      <w:divsChild>
        <w:div w:id="876964287">
          <w:marLeft w:val="0"/>
          <w:marRight w:val="0"/>
          <w:marTop w:val="0"/>
          <w:marBottom w:val="0"/>
          <w:divBdr>
            <w:top w:val="none" w:sz="0" w:space="0" w:color="auto"/>
            <w:left w:val="none" w:sz="0" w:space="0" w:color="auto"/>
            <w:bottom w:val="none" w:sz="0" w:space="0" w:color="auto"/>
            <w:right w:val="none" w:sz="0" w:space="0" w:color="auto"/>
          </w:divBdr>
        </w:div>
        <w:div w:id="955022033">
          <w:marLeft w:val="0"/>
          <w:marRight w:val="0"/>
          <w:marTop w:val="0"/>
          <w:marBottom w:val="0"/>
          <w:divBdr>
            <w:top w:val="none" w:sz="0" w:space="0" w:color="auto"/>
            <w:left w:val="none" w:sz="0" w:space="0" w:color="auto"/>
            <w:bottom w:val="none" w:sz="0" w:space="0" w:color="auto"/>
            <w:right w:val="none" w:sz="0" w:space="0" w:color="auto"/>
          </w:divBdr>
          <w:divsChild>
            <w:div w:id="1698660123">
              <w:marLeft w:val="0"/>
              <w:marRight w:val="0"/>
              <w:marTop w:val="0"/>
              <w:marBottom w:val="0"/>
              <w:divBdr>
                <w:top w:val="none" w:sz="0" w:space="0" w:color="auto"/>
                <w:left w:val="none" w:sz="0" w:space="0" w:color="auto"/>
                <w:bottom w:val="none" w:sz="0" w:space="0" w:color="auto"/>
                <w:right w:val="none" w:sz="0" w:space="0" w:color="auto"/>
              </w:divBdr>
            </w:div>
            <w:div w:id="1371608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578333">
      <w:bodyDiv w:val="1"/>
      <w:marLeft w:val="0"/>
      <w:marRight w:val="0"/>
      <w:marTop w:val="0"/>
      <w:marBottom w:val="0"/>
      <w:divBdr>
        <w:top w:val="none" w:sz="0" w:space="0" w:color="auto"/>
        <w:left w:val="none" w:sz="0" w:space="0" w:color="auto"/>
        <w:bottom w:val="none" w:sz="0" w:space="0" w:color="auto"/>
        <w:right w:val="none" w:sz="0" w:space="0" w:color="auto"/>
      </w:divBdr>
    </w:div>
    <w:div w:id="1623995844">
      <w:bodyDiv w:val="1"/>
      <w:marLeft w:val="0"/>
      <w:marRight w:val="0"/>
      <w:marTop w:val="0"/>
      <w:marBottom w:val="0"/>
      <w:divBdr>
        <w:top w:val="none" w:sz="0" w:space="0" w:color="auto"/>
        <w:left w:val="none" w:sz="0" w:space="0" w:color="auto"/>
        <w:bottom w:val="none" w:sz="0" w:space="0" w:color="auto"/>
        <w:right w:val="none" w:sz="0" w:space="0" w:color="auto"/>
      </w:divBdr>
    </w:div>
    <w:div w:id="1639140826">
      <w:bodyDiv w:val="1"/>
      <w:marLeft w:val="0"/>
      <w:marRight w:val="0"/>
      <w:marTop w:val="0"/>
      <w:marBottom w:val="0"/>
      <w:divBdr>
        <w:top w:val="none" w:sz="0" w:space="0" w:color="auto"/>
        <w:left w:val="none" w:sz="0" w:space="0" w:color="auto"/>
        <w:bottom w:val="none" w:sz="0" w:space="0" w:color="auto"/>
        <w:right w:val="none" w:sz="0" w:space="0" w:color="auto"/>
      </w:divBdr>
      <w:divsChild>
        <w:div w:id="510148252">
          <w:marLeft w:val="0"/>
          <w:marRight w:val="0"/>
          <w:marTop w:val="0"/>
          <w:marBottom w:val="0"/>
          <w:divBdr>
            <w:top w:val="none" w:sz="0" w:space="0" w:color="auto"/>
            <w:left w:val="none" w:sz="0" w:space="0" w:color="auto"/>
            <w:bottom w:val="none" w:sz="0" w:space="0" w:color="auto"/>
            <w:right w:val="none" w:sz="0" w:space="0" w:color="auto"/>
          </w:divBdr>
        </w:div>
        <w:div w:id="1402437563">
          <w:marLeft w:val="0"/>
          <w:marRight w:val="0"/>
          <w:marTop w:val="0"/>
          <w:marBottom w:val="0"/>
          <w:divBdr>
            <w:top w:val="none" w:sz="0" w:space="0" w:color="auto"/>
            <w:left w:val="none" w:sz="0" w:space="0" w:color="auto"/>
            <w:bottom w:val="none" w:sz="0" w:space="0" w:color="auto"/>
            <w:right w:val="none" w:sz="0" w:space="0" w:color="auto"/>
          </w:divBdr>
          <w:divsChild>
            <w:div w:id="967855942">
              <w:marLeft w:val="0"/>
              <w:marRight w:val="0"/>
              <w:marTop w:val="0"/>
              <w:marBottom w:val="0"/>
              <w:divBdr>
                <w:top w:val="none" w:sz="0" w:space="0" w:color="auto"/>
                <w:left w:val="none" w:sz="0" w:space="0" w:color="auto"/>
                <w:bottom w:val="none" w:sz="0" w:space="0" w:color="auto"/>
                <w:right w:val="none" w:sz="0" w:space="0" w:color="auto"/>
              </w:divBdr>
              <w:divsChild>
                <w:div w:id="1565799369">
                  <w:marLeft w:val="0"/>
                  <w:marRight w:val="0"/>
                  <w:marTop w:val="0"/>
                  <w:marBottom w:val="0"/>
                  <w:divBdr>
                    <w:top w:val="none" w:sz="0" w:space="0" w:color="auto"/>
                    <w:left w:val="none" w:sz="0" w:space="0" w:color="auto"/>
                    <w:bottom w:val="none" w:sz="0" w:space="0" w:color="auto"/>
                    <w:right w:val="none" w:sz="0" w:space="0" w:color="auto"/>
                  </w:divBdr>
                  <w:divsChild>
                    <w:div w:id="57740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9667032">
      <w:bodyDiv w:val="1"/>
      <w:marLeft w:val="0"/>
      <w:marRight w:val="0"/>
      <w:marTop w:val="0"/>
      <w:marBottom w:val="0"/>
      <w:divBdr>
        <w:top w:val="none" w:sz="0" w:space="0" w:color="auto"/>
        <w:left w:val="none" w:sz="0" w:space="0" w:color="auto"/>
        <w:bottom w:val="none" w:sz="0" w:space="0" w:color="auto"/>
        <w:right w:val="none" w:sz="0" w:space="0" w:color="auto"/>
      </w:divBdr>
      <w:divsChild>
        <w:div w:id="2017610395">
          <w:marLeft w:val="0"/>
          <w:marRight w:val="0"/>
          <w:marTop w:val="0"/>
          <w:marBottom w:val="0"/>
          <w:divBdr>
            <w:top w:val="none" w:sz="0" w:space="0" w:color="auto"/>
            <w:left w:val="none" w:sz="0" w:space="0" w:color="auto"/>
            <w:bottom w:val="none" w:sz="0" w:space="0" w:color="auto"/>
            <w:right w:val="none" w:sz="0" w:space="0" w:color="auto"/>
          </w:divBdr>
        </w:div>
        <w:div w:id="806239502">
          <w:marLeft w:val="0"/>
          <w:marRight w:val="0"/>
          <w:marTop w:val="0"/>
          <w:marBottom w:val="0"/>
          <w:divBdr>
            <w:top w:val="none" w:sz="0" w:space="0" w:color="auto"/>
            <w:left w:val="none" w:sz="0" w:space="0" w:color="auto"/>
            <w:bottom w:val="none" w:sz="0" w:space="0" w:color="auto"/>
            <w:right w:val="none" w:sz="0" w:space="0" w:color="auto"/>
          </w:divBdr>
        </w:div>
      </w:divsChild>
    </w:div>
    <w:div w:id="1819569421">
      <w:bodyDiv w:val="1"/>
      <w:marLeft w:val="0"/>
      <w:marRight w:val="0"/>
      <w:marTop w:val="0"/>
      <w:marBottom w:val="0"/>
      <w:divBdr>
        <w:top w:val="none" w:sz="0" w:space="0" w:color="auto"/>
        <w:left w:val="none" w:sz="0" w:space="0" w:color="auto"/>
        <w:bottom w:val="none" w:sz="0" w:space="0" w:color="auto"/>
        <w:right w:val="none" w:sz="0" w:space="0" w:color="auto"/>
      </w:divBdr>
    </w:div>
    <w:div w:id="1935624973">
      <w:bodyDiv w:val="1"/>
      <w:marLeft w:val="0"/>
      <w:marRight w:val="0"/>
      <w:marTop w:val="0"/>
      <w:marBottom w:val="0"/>
      <w:divBdr>
        <w:top w:val="none" w:sz="0" w:space="0" w:color="auto"/>
        <w:left w:val="none" w:sz="0" w:space="0" w:color="auto"/>
        <w:bottom w:val="none" w:sz="0" w:space="0" w:color="auto"/>
        <w:right w:val="none" w:sz="0" w:space="0" w:color="auto"/>
      </w:divBdr>
    </w:div>
    <w:div w:id="2025592815">
      <w:bodyDiv w:val="1"/>
      <w:marLeft w:val="0"/>
      <w:marRight w:val="0"/>
      <w:marTop w:val="0"/>
      <w:marBottom w:val="0"/>
      <w:divBdr>
        <w:top w:val="none" w:sz="0" w:space="0" w:color="auto"/>
        <w:left w:val="none" w:sz="0" w:space="0" w:color="auto"/>
        <w:bottom w:val="none" w:sz="0" w:space="0" w:color="auto"/>
        <w:right w:val="none" w:sz="0" w:space="0" w:color="auto"/>
      </w:divBdr>
      <w:divsChild>
        <w:div w:id="561798524">
          <w:marLeft w:val="0"/>
          <w:marRight w:val="0"/>
          <w:marTop w:val="0"/>
          <w:marBottom w:val="0"/>
          <w:divBdr>
            <w:top w:val="none" w:sz="0" w:space="0" w:color="auto"/>
            <w:left w:val="none" w:sz="0" w:space="0" w:color="auto"/>
            <w:bottom w:val="none" w:sz="0" w:space="0" w:color="auto"/>
            <w:right w:val="none" w:sz="0" w:space="0" w:color="auto"/>
          </w:divBdr>
          <w:divsChild>
            <w:div w:id="1371884610">
              <w:marLeft w:val="0"/>
              <w:marRight w:val="0"/>
              <w:marTop w:val="0"/>
              <w:marBottom w:val="0"/>
              <w:divBdr>
                <w:top w:val="none" w:sz="0" w:space="0" w:color="auto"/>
                <w:left w:val="none" w:sz="0" w:space="0" w:color="auto"/>
                <w:bottom w:val="none" w:sz="0" w:space="0" w:color="auto"/>
                <w:right w:val="none" w:sz="0" w:space="0" w:color="auto"/>
              </w:divBdr>
              <w:divsChild>
                <w:div w:id="204613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033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gislation.qld.gov.au" TargetMode="Externa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345AA682493543ED8354F9CEB9BCAE60"/>
        <w:category>
          <w:name w:val="General"/>
          <w:gallery w:val="placeholder"/>
        </w:category>
        <w:types>
          <w:type w:val="bbPlcHdr"/>
        </w:types>
        <w:behaviors>
          <w:behavior w:val="content"/>
        </w:behaviors>
        <w:guid w:val="{325C1014-1DFA-4C35-97B8-759F861BBCFA}"/>
      </w:docPartPr>
      <w:docPartBody>
        <w:p w:rsidR="00D6283B" w:rsidRDefault="006E49A8" w:rsidP="006E49A8">
          <w:pPr>
            <w:pStyle w:val="345AA682493543ED8354F9CEB9BCAE60"/>
          </w:pPr>
          <w:r w:rsidRPr="00DF38CA">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CD7945"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F" w:usb1="1200FFEF" w:usb2="0064C000" w:usb3="00000000" w:csb0="00000001" w:csb1="00000000"/>
  </w:font>
  <w:font w:name="inherit">
    <w:altName w:val="Cambria"/>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57467"/>
    <w:rsid w:val="001D125D"/>
    <w:rsid w:val="002E136B"/>
    <w:rsid w:val="004C098E"/>
    <w:rsid w:val="00531C8D"/>
    <w:rsid w:val="0060258D"/>
    <w:rsid w:val="006B4667"/>
    <w:rsid w:val="006E49A8"/>
    <w:rsid w:val="00720CFD"/>
    <w:rsid w:val="007A1E22"/>
    <w:rsid w:val="007A6450"/>
    <w:rsid w:val="00AC72E3"/>
    <w:rsid w:val="00BB004C"/>
    <w:rsid w:val="00CD7945"/>
    <w:rsid w:val="00D04654"/>
    <w:rsid w:val="00D6283B"/>
    <w:rsid w:val="00D7288A"/>
    <w:rsid w:val="00E3101C"/>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A9A90-21C8-4F60-92AA-669745B11F03}">
  <ds:schemaRefs>
    <ds:schemaRef ds:uri="http://schemas.microsoft.com/office/2006/customDocumentInformationPanel"/>
  </ds:schemaRefs>
</ds:datastoreItem>
</file>

<file path=customXml/itemProps2.xml><?xml version="1.0" encoding="utf-8"?>
<ds:datastoreItem xmlns:ds="http://schemas.openxmlformats.org/officeDocument/2006/customXml" ds:itemID="{F01AD9FE-FD59-4345-A99B-6209654C8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18</Pages>
  <Words>3824</Words>
  <Characters>21801</Characters>
  <Application>Microsoft Office Word</Application>
  <DocSecurity>8</DocSecurity>
  <Lines>181</Lines>
  <Paragraphs>51</Paragraphs>
  <ScaleCrop>false</ScaleCrop>
  <HeadingPairs>
    <vt:vector size="2" baseType="variant">
      <vt:variant>
        <vt:lpstr>Title</vt:lpstr>
      </vt:variant>
      <vt:variant>
        <vt:i4>1</vt:i4>
      </vt:variant>
    </vt:vector>
  </HeadingPairs>
  <TitlesOfParts>
    <vt:vector size="1" baseType="lpstr">
      <vt:lpstr>BSBWHS402</vt:lpstr>
    </vt:vector>
  </TitlesOfParts>
  <Company>Hewlett-Packard</Company>
  <LinksUpToDate>false</LinksUpToDate>
  <CharactersWithSpaces>25574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dc:title>
  <dc:subject>Assist with compliance with WHS laws</dc:subject>
  <dc:creator>Michelle Curro</dc:creator>
  <cp:lastModifiedBy>BBL Electrical and Air Conditioning Services</cp:lastModifiedBy>
  <cp:revision>57</cp:revision>
  <cp:lastPrinted>2015-06-26T03:25:00Z</cp:lastPrinted>
  <dcterms:created xsi:type="dcterms:W3CDTF">2018-11-22T11:14:00Z</dcterms:created>
  <dcterms:modified xsi:type="dcterms:W3CDTF">2018-11-28T06:40:00Z</dcterms:modified>
  <cp:category>Workbook</cp:category>
  <cp:contentStatus>v1-2_29/01/2016</cp:contentStatus>
</cp:coreProperties>
</file>