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760621" w:rsidP="00460492">
      <w:bookmarkStart w:id="0" w:name="_Toc394392540"/>
      <w:bookmarkStart w:id="1" w:name="_Toc394848336"/>
      <w:r w:rsidRPr="00760621">
        <w:rPr>
          <w:noProof/>
          <w:lang w:val="en-GB" w:eastAsia="en-GB"/>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84DAA" w:rsidRDefault="00E84DAA" w:rsidP="00C35749">
                  <w:pPr>
                    <w:spacing w:line="240" w:lineRule="auto"/>
                    <w:jc w:val="right"/>
                    <w:rPr>
                      <w:b/>
                      <w:color w:val="C00000"/>
                      <w:sz w:val="72"/>
                    </w:rPr>
                  </w:pPr>
                </w:p>
                <w:p w:rsidR="00E84DAA" w:rsidRDefault="00E84DAA" w:rsidP="00C35749">
                  <w:pPr>
                    <w:spacing w:line="240" w:lineRule="auto"/>
                    <w:jc w:val="right"/>
                    <w:rPr>
                      <w:b/>
                      <w:color w:val="C00000"/>
                      <w:sz w:val="72"/>
                    </w:rPr>
                  </w:pPr>
                </w:p>
                <w:p w:rsidR="00E84DAA" w:rsidRDefault="00E84DAA" w:rsidP="002E2E40">
                  <w:pPr>
                    <w:spacing w:line="240" w:lineRule="auto"/>
                    <w:jc w:val="right"/>
                    <w:rPr>
                      <w:b/>
                      <w:color w:val="C00000"/>
                      <w:sz w:val="72"/>
                    </w:rPr>
                  </w:pPr>
                  <w:r>
                    <w:rPr>
                      <w:b/>
                      <w:color w:val="C00000"/>
                      <w:sz w:val="72"/>
                    </w:rPr>
                    <w:t>CHCECE004</w:t>
                  </w:r>
                </w:p>
                <w:p w:rsidR="00E84DAA" w:rsidRDefault="00E84DAA" w:rsidP="002E2E40">
                  <w:pPr>
                    <w:spacing w:line="240" w:lineRule="auto"/>
                    <w:jc w:val="right"/>
                    <w:rPr>
                      <w:b/>
                      <w:color w:val="C00000"/>
                      <w:sz w:val="72"/>
                    </w:rPr>
                  </w:pPr>
                  <w:r>
                    <w:rPr>
                      <w:b/>
                      <w:color w:val="C00000"/>
                      <w:sz w:val="72"/>
                    </w:rPr>
                    <w:t>Promote and provide healthy food and drinks</w:t>
                  </w:r>
                </w:p>
                <w:p w:rsidR="00E84DAA" w:rsidRPr="009120AB" w:rsidRDefault="00E84DAA" w:rsidP="002E2E40">
                  <w:pPr>
                    <w:spacing w:line="240" w:lineRule="auto"/>
                    <w:jc w:val="right"/>
                    <w:rPr>
                      <w:b/>
                      <w:color w:val="C61002"/>
                      <w:sz w:val="48"/>
                      <w:szCs w:val="86"/>
                    </w:rPr>
                  </w:pPr>
                  <w:r>
                    <w:rPr>
                      <w:b/>
                      <w:color w:val="C00000"/>
                      <w:sz w:val="32"/>
                    </w:rPr>
                    <w:t>Learner Workbook</w:t>
                  </w:r>
                </w:p>
                <w:p w:rsidR="00E84DAA" w:rsidRPr="00D82F1A" w:rsidRDefault="00E84DAA" w:rsidP="002E2E40">
                  <w:pPr>
                    <w:jc w:val="right"/>
                    <w:rPr>
                      <w:b/>
                      <w:color w:val="C61002"/>
                      <w:sz w:val="32"/>
                      <w:szCs w:val="32"/>
                    </w:rPr>
                  </w:pPr>
                  <w:r w:rsidRPr="00D82F1A">
                    <w:rPr>
                      <w:b/>
                      <w:color w:val="C61002"/>
                      <w:sz w:val="32"/>
                      <w:szCs w:val="32"/>
                    </w:rPr>
                    <w:br/>
                  </w:r>
                </w:p>
              </w:txbxContent>
            </v:textbox>
          </v:shape>
        </w:pic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44E28" w:rsidP="001971EE">
      <w:r w:rsidRPr="002E2E40">
        <w:rPr>
          <w:noProof/>
          <w:lang w:val="en-ZA" w:eastAsia="en-ZA"/>
        </w:rPr>
        <w:drawing>
          <wp:anchor distT="0" distB="0" distL="114300" distR="114300" simplePos="0" relativeHeight="251660288" behindDoc="1" locked="0" layoutInCell="1" allowOverlap="1">
            <wp:simplePos x="0" y="0"/>
            <wp:positionH relativeFrom="column">
              <wp:posOffset>609600</wp:posOffset>
            </wp:positionH>
            <wp:positionV relativeFrom="paragraph">
              <wp:posOffset>55880</wp:posOffset>
            </wp:positionV>
            <wp:extent cx="3895725" cy="2472690"/>
            <wp:effectExtent l="0" t="0" r="0" b="0"/>
            <wp:wrapTight wrapText="bothSides">
              <wp:wrapPolygon edited="0">
                <wp:start x="0" y="0"/>
                <wp:lineTo x="0" y="21467"/>
                <wp:lineTo x="21547" y="21467"/>
                <wp:lineTo x="21547"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895725" cy="247269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60492" w:rsidRDefault="00460492">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5213470"/>
      <w:r w:rsidRPr="004F5688">
        <w:lastRenderedPageBreak/>
        <w:t>Table of Contents</w:t>
      </w:r>
      <w:bookmarkEnd w:id="2"/>
    </w:p>
    <w:p w:rsidR="00460492" w:rsidRDefault="00EA1196" w:rsidP="00EA1196">
      <w:pPr>
        <w:pStyle w:val="TOC1"/>
        <w:tabs>
          <w:tab w:val="clear" w:pos="9016"/>
          <w:tab w:val="right" w:leader="dot" w:pos="9014"/>
        </w:tabs>
        <w:rPr>
          <w:noProof/>
        </w:rPr>
      </w:pPr>
      <w:r>
        <w:rPr>
          <w:b w:val="0"/>
        </w:rPr>
        <w:t xml:space="preserve">   </w:t>
      </w:r>
      <w:r w:rsidR="00760621" w:rsidRPr="00760621">
        <w:rPr>
          <w:b w:val="0"/>
        </w:rPr>
        <w:fldChar w:fldCharType="begin"/>
      </w:r>
      <w:r w:rsidRPr="004F5688">
        <w:rPr>
          <w:b w:val="0"/>
        </w:rPr>
        <w:instrText xml:space="preserve"> TOC \o "1-3" \h \z \u </w:instrText>
      </w:r>
      <w:r w:rsidR="00760621" w:rsidRPr="00760621">
        <w:rPr>
          <w:b w:val="0"/>
        </w:rPr>
        <w:fldChar w:fldCharType="separate"/>
      </w:r>
    </w:p>
    <w:p w:rsidR="00460492" w:rsidRDefault="00760621">
      <w:pPr>
        <w:pStyle w:val="TOC1"/>
        <w:rPr>
          <w:rFonts w:asciiTheme="minorHAnsi" w:eastAsiaTheme="minorEastAsia" w:hAnsiTheme="minorHAnsi" w:cstheme="minorBidi"/>
          <w:b w:val="0"/>
          <w:noProof/>
          <w:lang w:val="en-GB" w:eastAsia="en-GB"/>
        </w:rPr>
      </w:pPr>
      <w:hyperlink w:anchor="_Toc395213470" w:history="1">
        <w:r w:rsidR="00460492" w:rsidRPr="00BE2DDF">
          <w:rPr>
            <w:rStyle w:val="Hyperlink"/>
            <w:noProof/>
          </w:rPr>
          <w:t>Table of Contents</w:t>
        </w:r>
        <w:r w:rsidR="00460492">
          <w:rPr>
            <w:noProof/>
            <w:webHidden/>
          </w:rPr>
          <w:tab/>
        </w:r>
        <w:r>
          <w:rPr>
            <w:noProof/>
            <w:webHidden/>
          </w:rPr>
          <w:fldChar w:fldCharType="begin"/>
        </w:r>
        <w:r w:rsidR="00460492">
          <w:rPr>
            <w:noProof/>
            <w:webHidden/>
          </w:rPr>
          <w:instrText xml:space="preserve"> PAGEREF _Toc395213470 \h </w:instrText>
        </w:r>
        <w:r>
          <w:rPr>
            <w:noProof/>
            <w:webHidden/>
          </w:rPr>
        </w:r>
        <w:r>
          <w:rPr>
            <w:noProof/>
            <w:webHidden/>
          </w:rPr>
          <w:fldChar w:fldCharType="separate"/>
        </w:r>
        <w:r w:rsidR="00460492">
          <w:rPr>
            <w:noProof/>
            <w:webHidden/>
          </w:rPr>
          <w:t>2</w:t>
        </w:r>
        <w:r>
          <w:rPr>
            <w:noProof/>
            <w:webHidden/>
          </w:rPr>
          <w:fldChar w:fldCharType="end"/>
        </w:r>
      </w:hyperlink>
    </w:p>
    <w:p w:rsidR="00460492" w:rsidRDefault="00760621">
      <w:pPr>
        <w:pStyle w:val="TOC1"/>
        <w:rPr>
          <w:rFonts w:asciiTheme="minorHAnsi" w:eastAsiaTheme="minorEastAsia" w:hAnsiTheme="minorHAnsi" w:cstheme="minorBidi"/>
          <w:b w:val="0"/>
          <w:noProof/>
          <w:lang w:val="en-GB" w:eastAsia="en-GB"/>
        </w:rPr>
      </w:pPr>
      <w:hyperlink w:anchor="_Toc395213471" w:history="1">
        <w:r w:rsidR="00460492" w:rsidRPr="00BE2DDF">
          <w:rPr>
            <w:rStyle w:val="Hyperlink"/>
            <w:noProof/>
          </w:rPr>
          <w:t>Candidate Details</w:t>
        </w:r>
        <w:r w:rsidR="00460492">
          <w:rPr>
            <w:noProof/>
            <w:webHidden/>
          </w:rPr>
          <w:tab/>
        </w:r>
        <w:r>
          <w:rPr>
            <w:noProof/>
            <w:webHidden/>
          </w:rPr>
          <w:fldChar w:fldCharType="begin"/>
        </w:r>
        <w:r w:rsidR="00460492">
          <w:rPr>
            <w:noProof/>
            <w:webHidden/>
          </w:rPr>
          <w:instrText xml:space="preserve"> PAGEREF _Toc395213471 \h </w:instrText>
        </w:r>
        <w:r>
          <w:rPr>
            <w:noProof/>
            <w:webHidden/>
          </w:rPr>
        </w:r>
        <w:r>
          <w:rPr>
            <w:noProof/>
            <w:webHidden/>
          </w:rPr>
          <w:fldChar w:fldCharType="separate"/>
        </w:r>
        <w:r w:rsidR="00460492">
          <w:rPr>
            <w:noProof/>
            <w:webHidden/>
          </w:rPr>
          <w:t>3</w:t>
        </w:r>
        <w:r>
          <w:rPr>
            <w:noProof/>
            <w:webHidden/>
          </w:rPr>
          <w:fldChar w:fldCharType="end"/>
        </w:r>
      </w:hyperlink>
    </w:p>
    <w:p w:rsidR="00460492" w:rsidRDefault="00760621">
      <w:pPr>
        <w:pStyle w:val="TOC3"/>
        <w:tabs>
          <w:tab w:val="right" w:leader="dot" w:pos="9016"/>
        </w:tabs>
        <w:rPr>
          <w:rFonts w:asciiTheme="minorHAnsi" w:eastAsiaTheme="minorEastAsia" w:hAnsiTheme="minorHAnsi" w:cstheme="minorBidi"/>
          <w:noProof/>
          <w:lang w:val="en-GB" w:eastAsia="en-GB"/>
        </w:rPr>
      </w:pPr>
      <w:hyperlink w:anchor="_Toc395213472" w:history="1">
        <w:r w:rsidR="00460492" w:rsidRPr="00BE2DDF">
          <w:rPr>
            <w:rStyle w:val="Hyperlink"/>
            <w:noProof/>
          </w:rPr>
          <w:t>Assessment – CHCECE004 Promote and provide healthy food and drinks</w:t>
        </w:r>
        <w:r w:rsidR="00460492">
          <w:rPr>
            <w:noProof/>
            <w:webHidden/>
          </w:rPr>
          <w:tab/>
        </w:r>
        <w:r>
          <w:rPr>
            <w:noProof/>
            <w:webHidden/>
          </w:rPr>
          <w:fldChar w:fldCharType="begin"/>
        </w:r>
        <w:r w:rsidR="00460492">
          <w:rPr>
            <w:noProof/>
            <w:webHidden/>
          </w:rPr>
          <w:instrText xml:space="preserve"> PAGEREF _Toc395213472 \h </w:instrText>
        </w:r>
        <w:r>
          <w:rPr>
            <w:noProof/>
            <w:webHidden/>
          </w:rPr>
        </w:r>
        <w:r>
          <w:rPr>
            <w:noProof/>
            <w:webHidden/>
          </w:rPr>
          <w:fldChar w:fldCharType="separate"/>
        </w:r>
        <w:r w:rsidR="00460492">
          <w:rPr>
            <w:noProof/>
            <w:webHidden/>
          </w:rPr>
          <w:t>3</w:t>
        </w:r>
        <w:r>
          <w:rPr>
            <w:noProof/>
            <w:webHidden/>
          </w:rPr>
          <w:fldChar w:fldCharType="end"/>
        </w:r>
      </w:hyperlink>
    </w:p>
    <w:p w:rsidR="00460492" w:rsidRDefault="00760621">
      <w:pPr>
        <w:pStyle w:val="TOC3"/>
        <w:tabs>
          <w:tab w:val="right" w:leader="dot" w:pos="9016"/>
        </w:tabs>
        <w:rPr>
          <w:rFonts w:asciiTheme="minorHAnsi" w:eastAsiaTheme="minorEastAsia" w:hAnsiTheme="minorHAnsi" w:cstheme="minorBidi"/>
          <w:noProof/>
          <w:lang w:val="en-GB" w:eastAsia="en-GB"/>
        </w:rPr>
      </w:pPr>
      <w:hyperlink w:anchor="_Toc395213473" w:history="1">
        <w:r w:rsidR="00460492" w:rsidRPr="00BE2DDF">
          <w:rPr>
            <w:rStyle w:val="Hyperlink"/>
            <w:noProof/>
          </w:rPr>
          <w:t>Competency Record to be completed by Assessor</w:t>
        </w:r>
        <w:r w:rsidR="00460492">
          <w:rPr>
            <w:noProof/>
            <w:webHidden/>
          </w:rPr>
          <w:tab/>
        </w:r>
        <w:r>
          <w:rPr>
            <w:noProof/>
            <w:webHidden/>
          </w:rPr>
          <w:fldChar w:fldCharType="begin"/>
        </w:r>
        <w:r w:rsidR="00460492">
          <w:rPr>
            <w:noProof/>
            <w:webHidden/>
          </w:rPr>
          <w:instrText xml:space="preserve"> PAGEREF _Toc395213473 \h </w:instrText>
        </w:r>
        <w:r>
          <w:rPr>
            <w:noProof/>
            <w:webHidden/>
          </w:rPr>
        </w:r>
        <w:r>
          <w:rPr>
            <w:noProof/>
            <w:webHidden/>
          </w:rPr>
          <w:fldChar w:fldCharType="separate"/>
        </w:r>
        <w:r w:rsidR="00460492">
          <w:rPr>
            <w:noProof/>
            <w:webHidden/>
          </w:rPr>
          <w:t>4</w:t>
        </w:r>
        <w:r>
          <w:rPr>
            <w:noProof/>
            <w:webHidden/>
          </w:rPr>
          <w:fldChar w:fldCharType="end"/>
        </w:r>
      </w:hyperlink>
    </w:p>
    <w:p w:rsidR="00460492" w:rsidRDefault="00760621">
      <w:pPr>
        <w:pStyle w:val="TOC1"/>
        <w:rPr>
          <w:rFonts w:asciiTheme="minorHAnsi" w:eastAsiaTheme="minorEastAsia" w:hAnsiTheme="minorHAnsi" w:cstheme="minorBidi"/>
          <w:b w:val="0"/>
          <w:noProof/>
          <w:lang w:val="en-GB" w:eastAsia="en-GB"/>
        </w:rPr>
      </w:pPr>
      <w:hyperlink w:anchor="_Toc395213474" w:history="1">
        <w:r w:rsidR="00460492" w:rsidRPr="00BE2DDF">
          <w:rPr>
            <w:rStyle w:val="Hyperlink"/>
            <w:noProof/>
          </w:rPr>
          <w:t>Activities</w:t>
        </w:r>
        <w:r w:rsidR="00460492">
          <w:rPr>
            <w:noProof/>
            <w:webHidden/>
          </w:rPr>
          <w:tab/>
        </w:r>
        <w:r>
          <w:rPr>
            <w:noProof/>
            <w:webHidden/>
          </w:rPr>
          <w:fldChar w:fldCharType="begin"/>
        </w:r>
        <w:r w:rsidR="00460492">
          <w:rPr>
            <w:noProof/>
            <w:webHidden/>
          </w:rPr>
          <w:instrText xml:space="preserve"> PAGEREF _Toc395213474 \h </w:instrText>
        </w:r>
        <w:r>
          <w:rPr>
            <w:noProof/>
            <w:webHidden/>
          </w:rPr>
        </w:r>
        <w:r>
          <w:rPr>
            <w:noProof/>
            <w:webHidden/>
          </w:rPr>
          <w:fldChar w:fldCharType="separate"/>
        </w:r>
        <w:r w:rsidR="00460492">
          <w:rPr>
            <w:noProof/>
            <w:webHidden/>
          </w:rPr>
          <w:t>7</w:t>
        </w:r>
        <w:r>
          <w:rPr>
            <w:noProof/>
            <w:webHidden/>
          </w:rPr>
          <w:fldChar w:fldCharType="end"/>
        </w:r>
      </w:hyperlink>
    </w:p>
    <w:p w:rsidR="00460492" w:rsidRDefault="00760621">
      <w:pPr>
        <w:pStyle w:val="TOC3"/>
        <w:tabs>
          <w:tab w:val="right" w:leader="dot" w:pos="9016"/>
        </w:tabs>
        <w:rPr>
          <w:rFonts w:asciiTheme="minorHAnsi" w:eastAsiaTheme="minorEastAsia" w:hAnsiTheme="minorHAnsi" w:cstheme="minorBidi"/>
          <w:noProof/>
          <w:lang w:val="en-GB" w:eastAsia="en-GB"/>
        </w:rPr>
      </w:pPr>
      <w:hyperlink w:anchor="_Toc395213475" w:history="1">
        <w:r w:rsidR="00460492" w:rsidRPr="00BE2DDF">
          <w:rPr>
            <w:rStyle w:val="Hyperlink"/>
            <w:noProof/>
          </w:rPr>
          <w:t>Activity 1.1.1 – 1.2.1</w:t>
        </w:r>
        <w:r w:rsidR="00460492">
          <w:rPr>
            <w:noProof/>
            <w:webHidden/>
          </w:rPr>
          <w:tab/>
        </w:r>
        <w:r>
          <w:rPr>
            <w:noProof/>
            <w:webHidden/>
          </w:rPr>
          <w:fldChar w:fldCharType="begin"/>
        </w:r>
        <w:r w:rsidR="00460492">
          <w:rPr>
            <w:noProof/>
            <w:webHidden/>
          </w:rPr>
          <w:instrText xml:space="preserve"> PAGEREF _Toc395213475 \h </w:instrText>
        </w:r>
        <w:r>
          <w:rPr>
            <w:noProof/>
            <w:webHidden/>
          </w:rPr>
        </w:r>
        <w:r>
          <w:rPr>
            <w:noProof/>
            <w:webHidden/>
          </w:rPr>
          <w:fldChar w:fldCharType="separate"/>
        </w:r>
        <w:r w:rsidR="00460492">
          <w:rPr>
            <w:noProof/>
            <w:webHidden/>
          </w:rPr>
          <w:t>7</w:t>
        </w:r>
        <w:r>
          <w:rPr>
            <w:noProof/>
            <w:webHidden/>
          </w:rPr>
          <w:fldChar w:fldCharType="end"/>
        </w:r>
      </w:hyperlink>
    </w:p>
    <w:p w:rsidR="00460492" w:rsidRDefault="00760621">
      <w:pPr>
        <w:pStyle w:val="TOC3"/>
        <w:tabs>
          <w:tab w:val="right" w:leader="dot" w:pos="9016"/>
        </w:tabs>
        <w:rPr>
          <w:rFonts w:asciiTheme="minorHAnsi" w:eastAsiaTheme="minorEastAsia" w:hAnsiTheme="minorHAnsi" w:cstheme="minorBidi"/>
          <w:noProof/>
          <w:lang w:val="en-GB" w:eastAsia="en-GB"/>
        </w:rPr>
      </w:pPr>
      <w:hyperlink w:anchor="_Toc395213476" w:history="1">
        <w:r w:rsidR="00460492" w:rsidRPr="00BE2DDF">
          <w:rPr>
            <w:rStyle w:val="Hyperlink"/>
            <w:noProof/>
          </w:rPr>
          <w:t>Activity 1.3.1</w:t>
        </w:r>
        <w:r w:rsidR="00460492">
          <w:rPr>
            <w:noProof/>
            <w:webHidden/>
          </w:rPr>
          <w:tab/>
        </w:r>
        <w:r>
          <w:rPr>
            <w:noProof/>
            <w:webHidden/>
          </w:rPr>
          <w:fldChar w:fldCharType="begin"/>
        </w:r>
        <w:r w:rsidR="00460492">
          <w:rPr>
            <w:noProof/>
            <w:webHidden/>
          </w:rPr>
          <w:instrText xml:space="preserve"> PAGEREF _Toc395213476 \h </w:instrText>
        </w:r>
        <w:r>
          <w:rPr>
            <w:noProof/>
            <w:webHidden/>
          </w:rPr>
        </w:r>
        <w:r>
          <w:rPr>
            <w:noProof/>
            <w:webHidden/>
          </w:rPr>
          <w:fldChar w:fldCharType="separate"/>
        </w:r>
        <w:r w:rsidR="00460492">
          <w:rPr>
            <w:noProof/>
            <w:webHidden/>
          </w:rPr>
          <w:t>8</w:t>
        </w:r>
        <w:r>
          <w:rPr>
            <w:noProof/>
            <w:webHidden/>
          </w:rPr>
          <w:fldChar w:fldCharType="end"/>
        </w:r>
      </w:hyperlink>
    </w:p>
    <w:p w:rsidR="00460492" w:rsidRDefault="00760621">
      <w:pPr>
        <w:pStyle w:val="TOC3"/>
        <w:tabs>
          <w:tab w:val="right" w:leader="dot" w:pos="9016"/>
        </w:tabs>
        <w:rPr>
          <w:rFonts w:asciiTheme="minorHAnsi" w:eastAsiaTheme="minorEastAsia" w:hAnsiTheme="minorHAnsi" w:cstheme="minorBidi"/>
          <w:noProof/>
          <w:lang w:val="en-GB" w:eastAsia="en-GB"/>
        </w:rPr>
      </w:pPr>
      <w:hyperlink w:anchor="_Toc395213477" w:history="1">
        <w:r w:rsidR="00460492" w:rsidRPr="00BE2DDF">
          <w:rPr>
            <w:rStyle w:val="Hyperlink"/>
            <w:noProof/>
          </w:rPr>
          <w:t>Activity 1.4.1</w:t>
        </w:r>
        <w:r w:rsidR="00460492">
          <w:rPr>
            <w:noProof/>
            <w:webHidden/>
          </w:rPr>
          <w:tab/>
        </w:r>
        <w:r>
          <w:rPr>
            <w:noProof/>
            <w:webHidden/>
          </w:rPr>
          <w:fldChar w:fldCharType="begin"/>
        </w:r>
        <w:r w:rsidR="00460492">
          <w:rPr>
            <w:noProof/>
            <w:webHidden/>
          </w:rPr>
          <w:instrText xml:space="preserve"> PAGEREF _Toc395213477 \h </w:instrText>
        </w:r>
        <w:r>
          <w:rPr>
            <w:noProof/>
            <w:webHidden/>
          </w:rPr>
        </w:r>
        <w:r>
          <w:rPr>
            <w:noProof/>
            <w:webHidden/>
          </w:rPr>
          <w:fldChar w:fldCharType="separate"/>
        </w:r>
        <w:r w:rsidR="00460492">
          <w:rPr>
            <w:noProof/>
            <w:webHidden/>
          </w:rPr>
          <w:t>9</w:t>
        </w:r>
        <w:r>
          <w:rPr>
            <w:noProof/>
            <w:webHidden/>
          </w:rPr>
          <w:fldChar w:fldCharType="end"/>
        </w:r>
      </w:hyperlink>
    </w:p>
    <w:p w:rsidR="00460492" w:rsidRDefault="00760621">
      <w:pPr>
        <w:pStyle w:val="TOC3"/>
        <w:tabs>
          <w:tab w:val="right" w:leader="dot" w:pos="9016"/>
        </w:tabs>
        <w:rPr>
          <w:rFonts w:asciiTheme="minorHAnsi" w:eastAsiaTheme="minorEastAsia" w:hAnsiTheme="minorHAnsi" w:cstheme="minorBidi"/>
          <w:noProof/>
          <w:lang w:val="en-GB" w:eastAsia="en-GB"/>
        </w:rPr>
      </w:pPr>
      <w:hyperlink w:anchor="_Toc395213478" w:history="1">
        <w:r w:rsidR="00460492" w:rsidRPr="00BE2DDF">
          <w:rPr>
            <w:rStyle w:val="Hyperlink"/>
            <w:noProof/>
          </w:rPr>
          <w:t>Activity 1.5.1</w:t>
        </w:r>
        <w:r w:rsidR="00460492">
          <w:rPr>
            <w:noProof/>
            <w:webHidden/>
          </w:rPr>
          <w:tab/>
        </w:r>
        <w:r>
          <w:rPr>
            <w:noProof/>
            <w:webHidden/>
          </w:rPr>
          <w:fldChar w:fldCharType="begin"/>
        </w:r>
        <w:r w:rsidR="00460492">
          <w:rPr>
            <w:noProof/>
            <w:webHidden/>
          </w:rPr>
          <w:instrText xml:space="preserve"> PAGEREF _Toc395213478 \h </w:instrText>
        </w:r>
        <w:r>
          <w:rPr>
            <w:noProof/>
            <w:webHidden/>
          </w:rPr>
        </w:r>
        <w:r>
          <w:rPr>
            <w:noProof/>
            <w:webHidden/>
          </w:rPr>
          <w:fldChar w:fldCharType="separate"/>
        </w:r>
        <w:r w:rsidR="00460492">
          <w:rPr>
            <w:noProof/>
            <w:webHidden/>
          </w:rPr>
          <w:t>10</w:t>
        </w:r>
        <w:r>
          <w:rPr>
            <w:noProof/>
            <w:webHidden/>
          </w:rPr>
          <w:fldChar w:fldCharType="end"/>
        </w:r>
      </w:hyperlink>
    </w:p>
    <w:p w:rsidR="00460492" w:rsidRDefault="00760621">
      <w:pPr>
        <w:pStyle w:val="TOC3"/>
        <w:tabs>
          <w:tab w:val="right" w:leader="dot" w:pos="9016"/>
        </w:tabs>
        <w:rPr>
          <w:rFonts w:asciiTheme="minorHAnsi" w:eastAsiaTheme="minorEastAsia" w:hAnsiTheme="minorHAnsi" w:cstheme="minorBidi"/>
          <w:noProof/>
          <w:lang w:val="en-GB" w:eastAsia="en-GB"/>
        </w:rPr>
      </w:pPr>
      <w:hyperlink w:anchor="_Toc395213479" w:history="1">
        <w:r w:rsidR="00460492" w:rsidRPr="00BE2DDF">
          <w:rPr>
            <w:rStyle w:val="Hyperlink"/>
            <w:noProof/>
          </w:rPr>
          <w:t>Activity 2.1.1</w:t>
        </w:r>
        <w:r w:rsidR="00460492">
          <w:rPr>
            <w:noProof/>
            <w:webHidden/>
          </w:rPr>
          <w:tab/>
        </w:r>
        <w:r>
          <w:rPr>
            <w:noProof/>
            <w:webHidden/>
          </w:rPr>
          <w:fldChar w:fldCharType="begin"/>
        </w:r>
        <w:r w:rsidR="00460492">
          <w:rPr>
            <w:noProof/>
            <w:webHidden/>
          </w:rPr>
          <w:instrText xml:space="preserve"> PAGEREF _Toc395213479 \h </w:instrText>
        </w:r>
        <w:r>
          <w:rPr>
            <w:noProof/>
            <w:webHidden/>
          </w:rPr>
        </w:r>
        <w:r>
          <w:rPr>
            <w:noProof/>
            <w:webHidden/>
          </w:rPr>
          <w:fldChar w:fldCharType="separate"/>
        </w:r>
        <w:r w:rsidR="00460492">
          <w:rPr>
            <w:noProof/>
            <w:webHidden/>
          </w:rPr>
          <w:t>11</w:t>
        </w:r>
        <w:r>
          <w:rPr>
            <w:noProof/>
            <w:webHidden/>
          </w:rPr>
          <w:fldChar w:fldCharType="end"/>
        </w:r>
      </w:hyperlink>
    </w:p>
    <w:p w:rsidR="00460492" w:rsidRDefault="00760621">
      <w:pPr>
        <w:pStyle w:val="TOC3"/>
        <w:tabs>
          <w:tab w:val="right" w:leader="dot" w:pos="9016"/>
        </w:tabs>
        <w:rPr>
          <w:rFonts w:asciiTheme="minorHAnsi" w:eastAsiaTheme="minorEastAsia" w:hAnsiTheme="minorHAnsi" w:cstheme="minorBidi"/>
          <w:noProof/>
          <w:lang w:val="en-GB" w:eastAsia="en-GB"/>
        </w:rPr>
      </w:pPr>
      <w:hyperlink w:anchor="_Toc395213480" w:history="1">
        <w:r w:rsidR="00460492" w:rsidRPr="00BE2DDF">
          <w:rPr>
            <w:rStyle w:val="Hyperlink"/>
            <w:noProof/>
          </w:rPr>
          <w:t>Activity 2.2.1</w:t>
        </w:r>
        <w:r w:rsidR="00460492">
          <w:rPr>
            <w:noProof/>
            <w:webHidden/>
          </w:rPr>
          <w:tab/>
        </w:r>
        <w:r>
          <w:rPr>
            <w:noProof/>
            <w:webHidden/>
          </w:rPr>
          <w:fldChar w:fldCharType="begin"/>
        </w:r>
        <w:r w:rsidR="00460492">
          <w:rPr>
            <w:noProof/>
            <w:webHidden/>
          </w:rPr>
          <w:instrText xml:space="preserve"> PAGEREF _Toc395213480 \h </w:instrText>
        </w:r>
        <w:r>
          <w:rPr>
            <w:noProof/>
            <w:webHidden/>
          </w:rPr>
        </w:r>
        <w:r>
          <w:rPr>
            <w:noProof/>
            <w:webHidden/>
          </w:rPr>
          <w:fldChar w:fldCharType="separate"/>
        </w:r>
        <w:r w:rsidR="00460492">
          <w:rPr>
            <w:noProof/>
            <w:webHidden/>
          </w:rPr>
          <w:t>12</w:t>
        </w:r>
        <w:r>
          <w:rPr>
            <w:noProof/>
            <w:webHidden/>
          </w:rPr>
          <w:fldChar w:fldCharType="end"/>
        </w:r>
      </w:hyperlink>
    </w:p>
    <w:p w:rsidR="00460492" w:rsidRDefault="00760621">
      <w:pPr>
        <w:pStyle w:val="TOC3"/>
        <w:tabs>
          <w:tab w:val="right" w:leader="dot" w:pos="9016"/>
        </w:tabs>
        <w:rPr>
          <w:rFonts w:asciiTheme="minorHAnsi" w:eastAsiaTheme="minorEastAsia" w:hAnsiTheme="minorHAnsi" w:cstheme="minorBidi"/>
          <w:noProof/>
          <w:lang w:val="en-GB" w:eastAsia="en-GB"/>
        </w:rPr>
      </w:pPr>
      <w:hyperlink w:anchor="_Toc395213481" w:history="1">
        <w:r w:rsidR="00460492" w:rsidRPr="00BE2DDF">
          <w:rPr>
            <w:rStyle w:val="Hyperlink"/>
            <w:noProof/>
          </w:rPr>
          <w:t>Activity 2.3.1</w:t>
        </w:r>
        <w:r w:rsidR="00460492">
          <w:rPr>
            <w:noProof/>
            <w:webHidden/>
          </w:rPr>
          <w:tab/>
        </w:r>
        <w:r>
          <w:rPr>
            <w:noProof/>
            <w:webHidden/>
          </w:rPr>
          <w:fldChar w:fldCharType="begin"/>
        </w:r>
        <w:r w:rsidR="00460492">
          <w:rPr>
            <w:noProof/>
            <w:webHidden/>
          </w:rPr>
          <w:instrText xml:space="preserve"> PAGEREF _Toc395213481 \h </w:instrText>
        </w:r>
        <w:r>
          <w:rPr>
            <w:noProof/>
            <w:webHidden/>
          </w:rPr>
        </w:r>
        <w:r>
          <w:rPr>
            <w:noProof/>
            <w:webHidden/>
          </w:rPr>
          <w:fldChar w:fldCharType="separate"/>
        </w:r>
        <w:r w:rsidR="00460492">
          <w:rPr>
            <w:noProof/>
            <w:webHidden/>
          </w:rPr>
          <w:t>13</w:t>
        </w:r>
        <w:r>
          <w:rPr>
            <w:noProof/>
            <w:webHidden/>
          </w:rPr>
          <w:fldChar w:fldCharType="end"/>
        </w:r>
      </w:hyperlink>
    </w:p>
    <w:p w:rsidR="00460492" w:rsidRDefault="00760621">
      <w:pPr>
        <w:pStyle w:val="TOC3"/>
        <w:tabs>
          <w:tab w:val="right" w:leader="dot" w:pos="9016"/>
        </w:tabs>
        <w:rPr>
          <w:rFonts w:asciiTheme="minorHAnsi" w:eastAsiaTheme="minorEastAsia" w:hAnsiTheme="minorHAnsi" w:cstheme="minorBidi"/>
          <w:noProof/>
          <w:lang w:val="en-GB" w:eastAsia="en-GB"/>
        </w:rPr>
      </w:pPr>
      <w:hyperlink w:anchor="_Toc395213482" w:history="1">
        <w:r w:rsidR="00460492" w:rsidRPr="00BE2DDF">
          <w:rPr>
            <w:rStyle w:val="Hyperlink"/>
            <w:noProof/>
          </w:rPr>
          <w:t>Activity 2.4.1</w:t>
        </w:r>
        <w:r w:rsidR="00460492">
          <w:rPr>
            <w:noProof/>
            <w:webHidden/>
          </w:rPr>
          <w:tab/>
        </w:r>
        <w:r>
          <w:rPr>
            <w:noProof/>
            <w:webHidden/>
          </w:rPr>
          <w:fldChar w:fldCharType="begin"/>
        </w:r>
        <w:r w:rsidR="00460492">
          <w:rPr>
            <w:noProof/>
            <w:webHidden/>
          </w:rPr>
          <w:instrText xml:space="preserve"> PAGEREF _Toc395213482 \h </w:instrText>
        </w:r>
        <w:r>
          <w:rPr>
            <w:noProof/>
            <w:webHidden/>
          </w:rPr>
        </w:r>
        <w:r>
          <w:rPr>
            <w:noProof/>
            <w:webHidden/>
          </w:rPr>
          <w:fldChar w:fldCharType="separate"/>
        </w:r>
        <w:r w:rsidR="00460492">
          <w:rPr>
            <w:noProof/>
            <w:webHidden/>
          </w:rPr>
          <w:t>14</w:t>
        </w:r>
        <w:r>
          <w:rPr>
            <w:noProof/>
            <w:webHidden/>
          </w:rPr>
          <w:fldChar w:fldCharType="end"/>
        </w:r>
      </w:hyperlink>
    </w:p>
    <w:p w:rsidR="00460492" w:rsidRDefault="00760621">
      <w:pPr>
        <w:pStyle w:val="TOC3"/>
        <w:tabs>
          <w:tab w:val="right" w:leader="dot" w:pos="9016"/>
        </w:tabs>
        <w:rPr>
          <w:rFonts w:asciiTheme="minorHAnsi" w:eastAsiaTheme="minorEastAsia" w:hAnsiTheme="minorHAnsi" w:cstheme="minorBidi"/>
          <w:noProof/>
          <w:lang w:val="en-GB" w:eastAsia="en-GB"/>
        </w:rPr>
      </w:pPr>
      <w:hyperlink w:anchor="_Toc395213483" w:history="1">
        <w:r w:rsidR="00460492" w:rsidRPr="00BE2DDF">
          <w:rPr>
            <w:rStyle w:val="Hyperlink"/>
            <w:noProof/>
          </w:rPr>
          <w:t>Activity 2.5.1</w:t>
        </w:r>
        <w:r w:rsidR="00460492">
          <w:rPr>
            <w:noProof/>
            <w:webHidden/>
          </w:rPr>
          <w:tab/>
        </w:r>
        <w:r>
          <w:rPr>
            <w:noProof/>
            <w:webHidden/>
          </w:rPr>
          <w:fldChar w:fldCharType="begin"/>
        </w:r>
        <w:r w:rsidR="00460492">
          <w:rPr>
            <w:noProof/>
            <w:webHidden/>
          </w:rPr>
          <w:instrText xml:space="preserve"> PAGEREF _Toc395213483 \h </w:instrText>
        </w:r>
        <w:r>
          <w:rPr>
            <w:noProof/>
            <w:webHidden/>
          </w:rPr>
        </w:r>
        <w:r>
          <w:rPr>
            <w:noProof/>
            <w:webHidden/>
          </w:rPr>
          <w:fldChar w:fldCharType="separate"/>
        </w:r>
        <w:r w:rsidR="00460492">
          <w:rPr>
            <w:noProof/>
            <w:webHidden/>
          </w:rPr>
          <w:t>15</w:t>
        </w:r>
        <w:r>
          <w:rPr>
            <w:noProof/>
            <w:webHidden/>
          </w:rPr>
          <w:fldChar w:fldCharType="end"/>
        </w:r>
      </w:hyperlink>
    </w:p>
    <w:p w:rsidR="00460492" w:rsidRDefault="00760621">
      <w:pPr>
        <w:pStyle w:val="TOC3"/>
        <w:tabs>
          <w:tab w:val="right" w:leader="dot" w:pos="9016"/>
        </w:tabs>
        <w:rPr>
          <w:rFonts w:asciiTheme="minorHAnsi" w:eastAsiaTheme="minorEastAsia" w:hAnsiTheme="minorHAnsi" w:cstheme="minorBidi"/>
          <w:noProof/>
          <w:lang w:val="en-GB" w:eastAsia="en-GB"/>
        </w:rPr>
      </w:pPr>
      <w:hyperlink w:anchor="_Toc395213484" w:history="1">
        <w:r w:rsidR="00460492" w:rsidRPr="00BE2DDF">
          <w:rPr>
            <w:rStyle w:val="Hyperlink"/>
            <w:noProof/>
          </w:rPr>
          <w:t>Activity 3.1.1</w:t>
        </w:r>
        <w:r w:rsidR="00460492">
          <w:rPr>
            <w:noProof/>
            <w:webHidden/>
          </w:rPr>
          <w:tab/>
        </w:r>
        <w:r>
          <w:rPr>
            <w:noProof/>
            <w:webHidden/>
          </w:rPr>
          <w:fldChar w:fldCharType="begin"/>
        </w:r>
        <w:r w:rsidR="00460492">
          <w:rPr>
            <w:noProof/>
            <w:webHidden/>
          </w:rPr>
          <w:instrText xml:space="preserve"> PAGEREF _Toc395213484 \h </w:instrText>
        </w:r>
        <w:r>
          <w:rPr>
            <w:noProof/>
            <w:webHidden/>
          </w:rPr>
        </w:r>
        <w:r>
          <w:rPr>
            <w:noProof/>
            <w:webHidden/>
          </w:rPr>
          <w:fldChar w:fldCharType="separate"/>
        </w:r>
        <w:r w:rsidR="00460492">
          <w:rPr>
            <w:noProof/>
            <w:webHidden/>
          </w:rPr>
          <w:t>16</w:t>
        </w:r>
        <w:r>
          <w:rPr>
            <w:noProof/>
            <w:webHidden/>
          </w:rPr>
          <w:fldChar w:fldCharType="end"/>
        </w:r>
      </w:hyperlink>
    </w:p>
    <w:p w:rsidR="00460492" w:rsidRDefault="00760621">
      <w:pPr>
        <w:pStyle w:val="TOC3"/>
        <w:tabs>
          <w:tab w:val="right" w:leader="dot" w:pos="9016"/>
        </w:tabs>
        <w:rPr>
          <w:rFonts w:asciiTheme="minorHAnsi" w:eastAsiaTheme="minorEastAsia" w:hAnsiTheme="minorHAnsi" w:cstheme="minorBidi"/>
          <w:noProof/>
          <w:lang w:val="en-GB" w:eastAsia="en-GB"/>
        </w:rPr>
      </w:pPr>
      <w:hyperlink w:anchor="_Toc395213485" w:history="1">
        <w:r w:rsidR="00460492" w:rsidRPr="00BE2DDF">
          <w:rPr>
            <w:rStyle w:val="Hyperlink"/>
            <w:noProof/>
          </w:rPr>
          <w:t>Activity 3.2.1 – 3.3.1</w:t>
        </w:r>
        <w:r w:rsidR="00460492">
          <w:rPr>
            <w:noProof/>
            <w:webHidden/>
          </w:rPr>
          <w:tab/>
        </w:r>
        <w:r>
          <w:rPr>
            <w:noProof/>
            <w:webHidden/>
          </w:rPr>
          <w:fldChar w:fldCharType="begin"/>
        </w:r>
        <w:r w:rsidR="00460492">
          <w:rPr>
            <w:noProof/>
            <w:webHidden/>
          </w:rPr>
          <w:instrText xml:space="preserve"> PAGEREF _Toc395213485 \h </w:instrText>
        </w:r>
        <w:r>
          <w:rPr>
            <w:noProof/>
            <w:webHidden/>
          </w:rPr>
        </w:r>
        <w:r>
          <w:rPr>
            <w:noProof/>
            <w:webHidden/>
          </w:rPr>
          <w:fldChar w:fldCharType="separate"/>
        </w:r>
        <w:r w:rsidR="00460492">
          <w:rPr>
            <w:noProof/>
            <w:webHidden/>
          </w:rPr>
          <w:t>17</w:t>
        </w:r>
        <w:r>
          <w:rPr>
            <w:noProof/>
            <w:webHidden/>
          </w:rPr>
          <w:fldChar w:fldCharType="end"/>
        </w:r>
      </w:hyperlink>
    </w:p>
    <w:p w:rsidR="00460492" w:rsidRDefault="00760621">
      <w:pPr>
        <w:pStyle w:val="TOC3"/>
        <w:tabs>
          <w:tab w:val="right" w:leader="dot" w:pos="9016"/>
        </w:tabs>
        <w:rPr>
          <w:rFonts w:asciiTheme="minorHAnsi" w:eastAsiaTheme="minorEastAsia" w:hAnsiTheme="minorHAnsi" w:cstheme="minorBidi"/>
          <w:noProof/>
          <w:lang w:val="en-GB" w:eastAsia="en-GB"/>
        </w:rPr>
      </w:pPr>
      <w:hyperlink w:anchor="_Toc395213486" w:history="1">
        <w:r w:rsidR="00460492" w:rsidRPr="00BE2DDF">
          <w:rPr>
            <w:rStyle w:val="Hyperlink"/>
            <w:noProof/>
          </w:rPr>
          <w:t>Skills and Knowledge Activity</w:t>
        </w:r>
        <w:r w:rsidR="00460492">
          <w:rPr>
            <w:noProof/>
            <w:webHidden/>
          </w:rPr>
          <w:tab/>
        </w:r>
        <w:r>
          <w:rPr>
            <w:noProof/>
            <w:webHidden/>
          </w:rPr>
          <w:fldChar w:fldCharType="begin"/>
        </w:r>
        <w:r w:rsidR="00460492">
          <w:rPr>
            <w:noProof/>
            <w:webHidden/>
          </w:rPr>
          <w:instrText xml:space="preserve"> PAGEREF _Toc395213486 \h </w:instrText>
        </w:r>
        <w:r>
          <w:rPr>
            <w:noProof/>
            <w:webHidden/>
          </w:rPr>
        </w:r>
        <w:r>
          <w:rPr>
            <w:noProof/>
            <w:webHidden/>
          </w:rPr>
          <w:fldChar w:fldCharType="separate"/>
        </w:r>
        <w:r w:rsidR="00460492">
          <w:rPr>
            <w:noProof/>
            <w:webHidden/>
          </w:rPr>
          <w:t>18</w:t>
        </w:r>
        <w:r>
          <w:rPr>
            <w:noProof/>
            <w:webHidden/>
          </w:rPr>
          <w:fldChar w:fldCharType="end"/>
        </w:r>
      </w:hyperlink>
    </w:p>
    <w:p w:rsidR="00460492" w:rsidRDefault="00760621">
      <w:pPr>
        <w:pStyle w:val="TOC3"/>
        <w:tabs>
          <w:tab w:val="right" w:leader="dot" w:pos="9016"/>
        </w:tabs>
        <w:rPr>
          <w:rFonts w:asciiTheme="minorHAnsi" w:eastAsiaTheme="minorEastAsia" w:hAnsiTheme="minorHAnsi" w:cstheme="minorBidi"/>
          <w:noProof/>
          <w:lang w:val="en-GB" w:eastAsia="en-GB"/>
        </w:rPr>
      </w:pPr>
      <w:hyperlink w:anchor="_Toc395213487" w:history="1">
        <w:r w:rsidR="00460492" w:rsidRPr="00BE2DDF">
          <w:rPr>
            <w:rStyle w:val="Hyperlink"/>
            <w:noProof/>
          </w:rPr>
          <w:t>Major</w:t>
        </w:r>
        <w:r w:rsidR="00460492" w:rsidRPr="00BE2DDF">
          <w:rPr>
            <w:rStyle w:val="Hyperlink"/>
            <w:rFonts w:cs="Arial"/>
            <w:noProof/>
          </w:rPr>
          <w:t xml:space="preserve"> </w:t>
        </w:r>
        <w:r w:rsidR="00460492" w:rsidRPr="00BE2DDF">
          <w:rPr>
            <w:rStyle w:val="Hyperlink"/>
            <w:noProof/>
          </w:rPr>
          <w:t>Activity</w:t>
        </w:r>
        <w:r w:rsidR="00460492">
          <w:rPr>
            <w:noProof/>
            <w:webHidden/>
          </w:rPr>
          <w:tab/>
        </w:r>
        <w:r>
          <w:rPr>
            <w:noProof/>
            <w:webHidden/>
          </w:rPr>
          <w:fldChar w:fldCharType="begin"/>
        </w:r>
        <w:r w:rsidR="00460492">
          <w:rPr>
            <w:noProof/>
            <w:webHidden/>
          </w:rPr>
          <w:instrText xml:space="preserve"> PAGEREF _Toc395213487 \h </w:instrText>
        </w:r>
        <w:r>
          <w:rPr>
            <w:noProof/>
            <w:webHidden/>
          </w:rPr>
        </w:r>
        <w:r>
          <w:rPr>
            <w:noProof/>
            <w:webHidden/>
          </w:rPr>
          <w:fldChar w:fldCharType="separate"/>
        </w:r>
        <w:r w:rsidR="00460492">
          <w:rPr>
            <w:noProof/>
            <w:webHidden/>
          </w:rPr>
          <w:t>21</w:t>
        </w:r>
        <w:r>
          <w:rPr>
            <w:noProof/>
            <w:webHidden/>
          </w:rPr>
          <w:fldChar w:fldCharType="end"/>
        </w:r>
      </w:hyperlink>
    </w:p>
    <w:p w:rsidR="00EA1196" w:rsidRDefault="00760621" w:rsidP="000E3637">
      <w:pPr>
        <w:pStyle w:val="Heading1"/>
      </w:pPr>
      <w:r w:rsidRPr="004F5688">
        <w:fldChar w:fldCharType="end"/>
      </w:r>
      <w:r w:rsidR="00EA1196">
        <w:br w:type="page"/>
      </w:r>
      <w:bookmarkStart w:id="3" w:name="_Toc395213471"/>
      <w:r w:rsidR="00EA1196">
        <w:lastRenderedPageBreak/>
        <w:t>Candidate Details</w:t>
      </w:r>
      <w:bookmarkEnd w:id="3"/>
    </w:p>
    <w:p w:rsidR="00EA1196" w:rsidRDefault="00780B36" w:rsidP="00EA1196">
      <w:pPr>
        <w:pStyle w:val="Heading3"/>
      </w:pPr>
      <w:bookmarkStart w:id="4" w:name="_Toc395213472"/>
      <w:r>
        <w:t xml:space="preserve">Assessment – </w:t>
      </w:r>
      <w:r w:rsidR="003E6E4C">
        <w:t>CHCECE004 Promote and provide healthy food and drinks</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3E6E4C">
        <w:t>CHCECE004 Promote and provide healthy food and drinks.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5213473"/>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844E2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460492">
      <w:pPr>
        <w:spacing w:before="240"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460492">
      <w:pPr>
        <w:pStyle w:val="NormalBold"/>
      </w:pPr>
      <w:r w:rsidRPr="00235B28">
        <w:t>Demonstration</w:t>
      </w:r>
      <w:r>
        <w:t xml:space="preserve"> is</w:t>
      </w:r>
      <w:r w:rsidRPr="00235B28">
        <w:t xml:space="preserve"> off-the-job</w:t>
      </w:r>
    </w:p>
    <w:p w:rsidR="00715D40" w:rsidRPr="00235B28" w:rsidRDefault="00715D40" w:rsidP="00460492">
      <w:pPr>
        <w:spacing w:line="240" w:lineRule="auto"/>
      </w:pPr>
      <w:r w:rsidRPr="00235B28">
        <w:t>A demonstration</w:t>
      </w:r>
      <w:r w:rsidR="005A71EE">
        <w:t xml:space="preserve"> </w:t>
      </w:r>
      <w:r w:rsidRPr="00235B28">
        <w:t>will require:</w:t>
      </w:r>
    </w:p>
    <w:p w:rsidR="00715D40" w:rsidRPr="00235B28" w:rsidRDefault="00715D40" w:rsidP="00460492">
      <w:pPr>
        <w:pStyle w:val="Bullets"/>
        <w:spacing w:line="240" w:lineRule="auto"/>
      </w:pPr>
      <w:r w:rsidRPr="00235B28">
        <w:t>Performing a skill or task</w:t>
      </w:r>
      <w:r w:rsidR="00064A29">
        <w:t xml:space="preserve"> that is asked of you</w:t>
      </w:r>
    </w:p>
    <w:p w:rsidR="00715D40" w:rsidRPr="00235B28" w:rsidRDefault="00715D40" w:rsidP="00460492">
      <w:pPr>
        <w:pStyle w:val="Bullets"/>
        <w:spacing w:line="240" w:lineRule="auto"/>
      </w:pPr>
      <w:r w:rsidRPr="00235B28">
        <w:t>Undertaking</w:t>
      </w:r>
      <w:r>
        <w:t xml:space="preserve"> </w:t>
      </w:r>
      <w:r w:rsidRPr="00235B28">
        <w:t>a simulation exercise</w:t>
      </w:r>
    </w:p>
    <w:p w:rsidR="00715D40" w:rsidRPr="00235B28" w:rsidRDefault="00715D40" w:rsidP="00460492">
      <w:pPr>
        <w:pStyle w:val="BoldBulTight0"/>
      </w:pPr>
      <w:r w:rsidRPr="00235B28">
        <w:t>Observation</w:t>
      </w:r>
      <w:r>
        <w:t xml:space="preserve"> is </w:t>
      </w:r>
      <w:r w:rsidRPr="00235B28">
        <w:t>on-the-job</w:t>
      </w:r>
    </w:p>
    <w:p w:rsidR="00715D40" w:rsidRPr="00235B28" w:rsidRDefault="00715D40" w:rsidP="00460492">
      <w:pPr>
        <w:spacing w:line="240" w:lineRule="auto"/>
      </w:pPr>
      <w:r w:rsidRPr="00235B28">
        <w:t>The observation will usually require:</w:t>
      </w:r>
    </w:p>
    <w:p w:rsidR="00715D40" w:rsidRDefault="00064A29" w:rsidP="00460492">
      <w:pPr>
        <w:pStyle w:val="Bullets"/>
        <w:spacing w:line="240" w:lineRule="auto"/>
      </w:pPr>
      <w:r>
        <w:t xml:space="preserve">Performing a work based skill or task </w:t>
      </w:r>
    </w:p>
    <w:p w:rsidR="00064A29" w:rsidRDefault="00064A29" w:rsidP="00460492">
      <w:pPr>
        <w:pStyle w:val="Bullets"/>
        <w:spacing w:line="240" w:lineRule="auto"/>
      </w:pPr>
      <w:r>
        <w:t>Interaction with colleagues and/or customers</w:t>
      </w:r>
    </w:p>
    <w:p w:rsidR="00064A29" w:rsidRDefault="00064A29" w:rsidP="00460492">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460492">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E6E4C" w:rsidRPr="00F3296A" w:rsidRDefault="00844E28" w:rsidP="00460492">
      <w:pPr>
        <w:pStyle w:val="BoldBulTight0"/>
      </w:pPr>
      <w:r>
        <w:t xml:space="preserve">You should demonstrate that </w:t>
      </w:r>
      <w:r w:rsidR="003E6E4C" w:rsidRPr="00F3296A">
        <w:t>y</w:t>
      </w:r>
      <w:r>
        <w:t>ou</w:t>
      </w:r>
      <w:r w:rsidR="003E6E4C" w:rsidRPr="00F3296A">
        <w:t xml:space="preserve"> can:</w:t>
      </w:r>
    </w:p>
    <w:p w:rsidR="003E6E4C" w:rsidRPr="003E6E4C" w:rsidRDefault="003E6E4C" w:rsidP="00460492">
      <w:pPr>
        <w:pStyle w:val="Bullets"/>
        <w:spacing w:line="240" w:lineRule="auto"/>
      </w:pPr>
      <w:r w:rsidRPr="003E6E4C">
        <w:t>Promote healthy eating</w:t>
      </w:r>
    </w:p>
    <w:p w:rsidR="003E6E4C" w:rsidRPr="003E6E4C" w:rsidRDefault="003E6E4C" w:rsidP="00460492">
      <w:pPr>
        <w:pStyle w:val="Bullets"/>
        <w:spacing w:line="240" w:lineRule="auto"/>
      </w:pPr>
      <w:r w:rsidRPr="003E6E4C">
        <w:t>Plan food and drinks that are nutritious and appropriate for each child</w:t>
      </w:r>
    </w:p>
    <w:p w:rsidR="003E6E4C" w:rsidRPr="003E6E4C" w:rsidRDefault="003E6E4C" w:rsidP="00460492">
      <w:pPr>
        <w:pStyle w:val="Bullets"/>
        <w:spacing w:line="240" w:lineRule="auto"/>
      </w:pPr>
      <w:r w:rsidRPr="003E6E4C">
        <w:t xml:space="preserve">Maintain food safety while carrying out food-handling activities </w:t>
      </w:r>
    </w:p>
    <w:p w:rsidR="003E6E4C" w:rsidRPr="00F3296A" w:rsidRDefault="00844E28" w:rsidP="00460492">
      <w:pPr>
        <w:pStyle w:val="BoldBulTight0"/>
      </w:pPr>
      <w:r>
        <w:t>You should also demonstrate your</w:t>
      </w:r>
      <w:r w:rsidR="003E6E4C" w:rsidRPr="00F3296A">
        <w:t>:</w:t>
      </w:r>
    </w:p>
    <w:p w:rsidR="003E6E4C" w:rsidRPr="00F3296A" w:rsidRDefault="003E6E4C" w:rsidP="00460492">
      <w:pPr>
        <w:pStyle w:val="Bullets"/>
        <w:spacing w:line="240" w:lineRule="auto"/>
      </w:pPr>
      <w:r w:rsidRPr="00F3296A">
        <w:t>Reading skills in order to accurately read and interpret food labels and dietary requirements</w:t>
      </w:r>
    </w:p>
    <w:p w:rsidR="003E6E4C" w:rsidRPr="00F3296A" w:rsidRDefault="003E6E4C" w:rsidP="00460492">
      <w:pPr>
        <w:pStyle w:val="Bullets"/>
        <w:spacing w:line="240" w:lineRule="auto"/>
      </w:pPr>
      <w:r w:rsidRPr="00F3296A">
        <w:t>Ability to plan and provide food and drink for children on at least three occasions, including:</w:t>
      </w:r>
    </w:p>
    <w:p w:rsidR="003E6E4C" w:rsidRPr="00F3296A" w:rsidRDefault="003E6E4C" w:rsidP="00460492">
      <w:pPr>
        <w:pStyle w:val="Bullets2"/>
        <w:spacing w:after="120" w:line="240" w:lineRule="auto"/>
        <w:ind w:left="2058" w:hanging="357"/>
      </w:pPr>
      <w:r w:rsidRPr="00F3296A">
        <w:t>identifying and responding to requirements related to food allergies, medical conditions and cultural and religious requirements</w:t>
      </w:r>
    </w:p>
    <w:p w:rsidR="003E6E4C" w:rsidRPr="00F3296A" w:rsidRDefault="003E6E4C" w:rsidP="00460492">
      <w:pPr>
        <w:pStyle w:val="Bullets2"/>
        <w:spacing w:after="120" w:line="240" w:lineRule="auto"/>
        <w:ind w:left="2058" w:hanging="357"/>
      </w:pPr>
      <w:r w:rsidRPr="00F3296A">
        <w:t>role-modelling healthy eating habits for children</w:t>
      </w:r>
    </w:p>
    <w:p w:rsidR="003E6E4C" w:rsidRPr="00F3296A" w:rsidRDefault="003E6E4C" w:rsidP="00460492">
      <w:pPr>
        <w:pStyle w:val="Bullets2"/>
        <w:spacing w:after="120" w:line="240" w:lineRule="auto"/>
        <w:ind w:left="2058" w:hanging="357"/>
      </w:pPr>
      <w:r w:rsidRPr="00F3296A">
        <w:t>ensuring safe handling, preparation and storage of food and drinks</w:t>
      </w:r>
    </w:p>
    <w:p w:rsidR="003E6E4C" w:rsidRPr="00F3296A" w:rsidRDefault="003E6E4C" w:rsidP="00460492">
      <w:pPr>
        <w:pStyle w:val="Bullets2"/>
        <w:spacing w:after="120" w:line="240" w:lineRule="auto"/>
        <w:ind w:left="2058" w:hanging="357"/>
      </w:pPr>
      <w:r w:rsidRPr="00F3296A">
        <w:t>creating a positive, relaxed environment during mealtimes</w:t>
      </w:r>
    </w:p>
    <w:p w:rsidR="003E6E4C" w:rsidRPr="00F3296A" w:rsidRDefault="003E6E4C" w:rsidP="00460492">
      <w:pPr>
        <w:pStyle w:val="Bullets"/>
        <w:spacing w:line="240" w:lineRule="auto"/>
      </w:pPr>
      <w:r w:rsidRPr="00F3296A">
        <w:t>Ability to engage children by involving them in menu planning and assisting in meal preparation</w:t>
      </w:r>
    </w:p>
    <w:p w:rsidR="00EA1196" w:rsidRPr="00EA1196" w:rsidRDefault="00EA1196" w:rsidP="00EA1196">
      <w:pPr>
        <w:rPr>
          <w:rStyle w:val="Heading1Char"/>
        </w:rPr>
      </w:pPr>
      <w:bookmarkStart w:id="6" w:name="_GoBack"/>
      <w:bookmarkStart w:id="7" w:name="_Toc395213474"/>
      <w:bookmarkEnd w:id="6"/>
      <w:r w:rsidRPr="00EA1196">
        <w:rPr>
          <w:rStyle w:val="Heading1Char"/>
        </w:rPr>
        <w:lastRenderedPageBreak/>
        <w:t>Activities</w:t>
      </w:r>
      <w:bookmarkEnd w:id="7"/>
    </w:p>
    <w:p w:rsidR="003E6E4C" w:rsidRDefault="003E6E4C" w:rsidP="003E6E4C">
      <w:pPr>
        <w:pStyle w:val="Heading3"/>
        <w:rPr>
          <w:lang w:val="en-AU"/>
        </w:rPr>
      </w:pPr>
      <w:bookmarkStart w:id="8" w:name="_Toc369806382"/>
      <w:bookmarkStart w:id="9" w:name="_Toc394391849"/>
      <w:bookmarkStart w:id="10" w:name="_Toc395213475"/>
      <w:r>
        <w:rPr>
          <w:lang w:val="en-AU"/>
        </w:rPr>
        <w:t>Activity 1.1.1</w:t>
      </w:r>
      <w:bookmarkEnd w:id="8"/>
      <w:r>
        <w:rPr>
          <w:lang w:val="en-AU"/>
        </w:rPr>
        <w:t xml:space="preserve"> – 1.2.1</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engage children in experiences, conversations and routines that promote relaxed and enjoyable mealtimes and promote healthy lifestyles and good nutrition, and model, reinforce and implement healthy eating and nutrition practices with children during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spacing w:line="240" w:lineRule="auto"/>
              <w:rPr>
                <w:rFonts w:cs="Calibri"/>
                <w:b/>
              </w:rPr>
            </w:pPr>
            <w:r>
              <w:rPr>
                <w:rFonts w:cs="Calibri"/>
                <w:b/>
              </w:rPr>
              <w:t>Create a list of mealtime expectations for children.</w:t>
            </w:r>
          </w:p>
          <w:p w:rsidR="0069661C" w:rsidRPr="002C2086" w:rsidRDefault="0069661C" w:rsidP="0069661C">
            <w:pPr>
              <w:pStyle w:val="Bullets"/>
            </w:pPr>
            <w:r w:rsidRPr="002C2086">
              <w:t>Ensure safe and hygienic eating</w:t>
            </w:r>
          </w:p>
          <w:p w:rsidR="0069661C" w:rsidRPr="002C2086" w:rsidRDefault="0069661C" w:rsidP="0069661C">
            <w:pPr>
              <w:pStyle w:val="Bullets"/>
              <w:rPr>
                <w:color w:val="000000" w:themeColor="text1"/>
              </w:rPr>
            </w:pPr>
            <w:r w:rsidRPr="002C2086">
              <w:rPr>
                <w:color w:val="000000" w:themeColor="text1"/>
              </w:rPr>
              <w:t>Model and teach table manners</w:t>
            </w:r>
          </w:p>
          <w:p w:rsidR="0069661C" w:rsidRPr="002C2086" w:rsidRDefault="0069661C" w:rsidP="0069661C">
            <w:pPr>
              <w:pStyle w:val="Bullets"/>
            </w:pPr>
            <w:r w:rsidRPr="002C2086">
              <w:t>Increase socialisation and foster peer relationships</w:t>
            </w:r>
          </w:p>
          <w:p w:rsidR="0069661C" w:rsidRPr="002C2086" w:rsidRDefault="0069661C" w:rsidP="0069661C">
            <w:pPr>
              <w:pStyle w:val="Bullets"/>
            </w:pPr>
            <w:r w:rsidRPr="002C2086">
              <w:t>Build self-help skills</w:t>
            </w:r>
          </w:p>
          <w:p w:rsidR="00017DAE" w:rsidRPr="00C44B1F" w:rsidRDefault="0069661C" w:rsidP="00C44B1F">
            <w:pPr>
              <w:pStyle w:val="Bullets"/>
            </w:pPr>
            <w:r>
              <w:t>Ensure healthy eating habits</w:t>
            </w:r>
          </w:p>
          <w:p w:rsidR="003E6E4C" w:rsidRDefault="003E6E4C">
            <w:pPr>
              <w:spacing w:line="240" w:lineRule="auto"/>
              <w:rPr>
                <w:rFonts w:cs="Calibri"/>
              </w:rPr>
            </w:pPr>
            <w:r>
              <w:rPr>
                <w:rFonts w:cs="Calibri"/>
                <w:b/>
              </w:rPr>
              <w:t>Create a list of expectations at mealtimes for educators to promote healthy eating habits and social development</w:t>
            </w:r>
            <w:r>
              <w:rPr>
                <w:rFonts w:cs="Calibri"/>
              </w:rPr>
              <w:t>.</w:t>
            </w:r>
          </w:p>
          <w:p w:rsidR="0069661C" w:rsidRPr="0069661C" w:rsidRDefault="0069661C" w:rsidP="0069661C">
            <w:pPr>
              <w:pStyle w:val="Bullets"/>
            </w:pPr>
            <w:r w:rsidRPr="0069661C">
              <w:t>Providing a safe and nurturing eating environment</w:t>
            </w:r>
          </w:p>
          <w:p w:rsidR="0069661C" w:rsidRPr="0069661C" w:rsidRDefault="0069661C" w:rsidP="0069661C">
            <w:pPr>
              <w:pStyle w:val="Bullets"/>
            </w:pPr>
            <w:r w:rsidRPr="0069661C">
              <w:t xml:space="preserve">Encouraging them to help prepare meals and snacks </w:t>
            </w:r>
          </w:p>
          <w:p w:rsidR="0069661C" w:rsidRPr="0069661C" w:rsidRDefault="0069661C" w:rsidP="0069661C">
            <w:pPr>
              <w:pStyle w:val="Bullets"/>
            </w:pPr>
            <w:r w:rsidRPr="0069661C">
              <w:t>Giving them choices</w:t>
            </w:r>
          </w:p>
          <w:p w:rsidR="0069661C" w:rsidRPr="0069661C" w:rsidRDefault="0069661C" w:rsidP="0069661C">
            <w:pPr>
              <w:pStyle w:val="Bullets"/>
            </w:pPr>
            <w:r w:rsidRPr="0069661C">
              <w:t xml:space="preserve">Defining limits </w:t>
            </w:r>
          </w:p>
          <w:p w:rsidR="0069661C" w:rsidRPr="0069661C" w:rsidRDefault="0069661C" w:rsidP="0069661C">
            <w:pPr>
              <w:pStyle w:val="Bullets"/>
            </w:pPr>
            <w:r w:rsidRPr="0069661C">
              <w:t>Encouraging them to try new foods</w:t>
            </w:r>
          </w:p>
          <w:p w:rsidR="0069661C" w:rsidRPr="0069661C" w:rsidRDefault="0069661C" w:rsidP="0069661C">
            <w:pPr>
              <w:pStyle w:val="Bullets"/>
            </w:pPr>
            <w:r w:rsidRPr="0069661C">
              <w:t>Reacting and interacting responsively</w:t>
            </w:r>
          </w:p>
          <w:p w:rsidR="0069661C" w:rsidRPr="0069661C" w:rsidRDefault="0069661C" w:rsidP="0069661C">
            <w:pPr>
              <w:pStyle w:val="Bullets"/>
            </w:pPr>
            <w:r w:rsidRPr="0069661C">
              <w:t xml:space="preserve">Displaying your own healthy eating habits </w:t>
            </w:r>
          </w:p>
          <w:p w:rsidR="00017DAE" w:rsidRPr="0069661C" w:rsidRDefault="0069661C" w:rsidP="00017DAE">
            <w:pPr>
              <w:pStyle w:val="Bullets"/>
            </w:pPr>
            <w:r w:rsidRPr="0069661C">
              <w:t>Integrating healthy eating into the classroom curriculum</w:t>
            </w:r>
          </w:p>
          <w:p w:rsidR="0069661C" w:rsidRPr="002C2086" w:rsidRDefault="0069661C" w:rsidP="0069661C">
            <w:r w:rsidRPr="002C2086">
              <w:t>When si</w:t>
            </w:r>
            <w:r>
              <w:t>t</w:t>
            </w:r>
            <w:r w:rsidRPr="002C2086">
              <w:t>ting down to eat with children, educators should aim to:</w:t>
            </w:r>
          </w:p>
          <w:p w:rsidR="0069661C" w:rsidRPr="002C2086" w:rsidRDefault="0069661C" w:rsidP="0069661C">
            <w:pPr>
              <w:pStyle w:val="Bullets"/>
            </w:pPr>
            <w:r w:rsidRPr="002C2086">
              <w:t>Set a relaxed tone that promotes socialisation</w:t>
            </w:r>
          </w:p>
          <w:p w:rsidR="0069661C" w:rsidRPr="002C2086" w:rsidRDefault="0069661C" w:rsidP="0069661C">
            <w:pPr>
              <w:pStyle w:val="Bullets"/>
            </w:pPr>
            <w:r w:rsidRPr="002C2086">
              <w:t>Allow time for exploration and experimentation</w:t>
            </w:r>
          </w:p>
          <w:p w:rsidR="0069661C" w:rsidRPr="002C2086" w:rsidRDefault="0069661C" w:rsidP="0069661C">
            <w:pPr>
              <w:pStyle w:val="Bullets"/>
            </w:pPr>
            <w:r w:rsidRPr="002C2086">
              <w:t>Discourage sharing food</w:t>
            </w:r>
          </w:p>
          <w:p w:rsidR="0069661C" w:rsidRPr="002C2086" w:rsidRDefault="0069661C" w:rsidP="0069661C">
            <w:pPr>
              <w:pStyle w:val="Bullets"/>
            </w:pPr>
            <w:r w:rsidRPr="002C2086">
              <w:t xml:space="preserve">Have everything they need to avoid getting up from the table too </w:t>
            </w:r>
            <w:r w:rsidRPr="002C2086">
              <w:lastRenderedPageBreak/>
              <w:t xml:space="preserve">often and leaving the children unsupervised </w:t>
            </w:r>
          </w:p>
          <w:p w:rsidR="0069661C" w:rsidRPr="002C2086" w:rsidRDefault="0069661C" w:rsidP="0069661C">
            <w:pPr>
              <w:pStyle w:val="Bullets"/>
            </w:pPr>
            <w:r w:rsidRPr="002C2086">
              <w:t>Vary the environment for meals and snacks. For example, occasionally sit outside in an informal setting</w:t>
            </w:r>
          </w:p>
          <w:p w:rsidR="0069661C" w:rsidRPr="002C2086" w:rsidRDefault="0069661C" w:rsidP="0069661C">
            <w:pPr>
              <w:pStyle w:val="Bullets"/>
            </w:pPr>
            <w:r w:rsidRPr="002C2086">
              <w:t>Use verbal praise an alternative to food rewards</w:t>
            </w:r>
          </w:p>
          <w:p w:rsidR="00017DAE" w:rsidRPr="0069661C" w:rsidRDefault="0069661C" w:rsidP="00017DAE">
            <w:pPr>
              <w:pStyle w:val="Bullets"/>
            </w:pPr>
            <w:r w:rsidRPr="002C2086">
              <w:t>Create a routine for clean up</w:t>
            </w:r>
          </w:p>
        </w:tc>
      </w:tr>
    </w:tbl>
    <w:p w:rsidR="003E6E4C" w:rsidRDefault="003E6E4C" w:rsidP="003E6E4C">
      <w:pPr>
        <w:pStyle w:val="Heading3"/>
        <w:rPr>
          <w:lang w:val="en-AU"/>
        </w:rPr>
      </w:pPr>
      <w:bookmarkStart w:id="11" w:name="_Toc369806383"/>
      <w:bookmarkStart w:id="12" w:name="_Toc394391850"/>
      <w:bookmarkStart w:id="13" w:name="_Toc395213476"/>
      <w:r>
        <w:rPr>
          <w:lang w:val="en-AU"/>
        </w:rPr>
        <w:lastRenderedPageBreak/>
        <w:t>Activity 1.3.1</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support and guide children to eat healthy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2 activities you can initiate with children in your centre to support and guide them to eat healthy food.</w:t>
            </w:r>
          </w:p>
          <w:p w:rsidR="003E6E4C" w:rsidRDefault="003E6E4C">
            <w:pPr>
              <w:pStyle w:val="AAAQuestions"/>
              <w:rPr>
                <w:lang w:val="en-AU"/>
              </w:rPr>
            </w:pPr>
          </w:p>
          <w:p w:rsidR="00BF42D5" w:rsidRDefault="00BF42D5" w:rsidP="00BF42D5">
            <w:pPr>
              <w:pStyle w:val="Bullets"/>
            </w:pPr>
            <w:r>
              <w:t>Read books and talk about healthy choices</w:t>
            </w:r>
          </w:p>
          <w:p w:rsidR="00BF42D5" w:rsidRDefault="00BF42D5" w:rsidP="00BF42D5">
            <w:pPr>
              <w:pStyle w:val="Bullets"/>
              <w:numPr>
                <w:ilvl w:val="0"/>
                <w:numId w:val="0"/>
              </w:numPr>
              <w:ind w:left="1494"/>
            </w:pPr>
            <w:r>
              <w:t>Activity: Reading books about where our food comes from</w:t>
            </w:r>
            <w:r w:rsidR="00692938">
              <w:t>, what foods help make us strong</w:t>
            </w:r>
            <w:r>
              <w:t xml:space="preserve"> and how we can grow vegetables ourselves. </w:t>
            </w:r>
          </w:p>
          <w:p w:rsidR="00BF42D5" w:rsidRDefault="00BF42D5" w:rsidP="00BF42D5">
            <w:pPr>
              <w:pStyle w:val="Bullets"/>
            </w:pPr>
            <w:r>
              <w:t>Conduct structured activities, e.g., gardening, cooking, craft projects, etc.</w:t>
            </w:r>
          </w:p>
          <w:p w:rsidR="00BF42D5" w:rsidRDefault="00BF42D5" w:rsidP="00BF42D5">
            <w:pPr>
              <w:pStyle w:val="Bullets"/>
              <w:numPr>
                <w:ilvl w:val="0"/>
                <w:numId w:val="0"/>
              </w:numPr>
              <w:ind w:left="1494"/>
            </w:pPr>
            <w:r>
              <w:t>Activity: Creating a small veggie patch garden. Get the children to brainstorm their favourite vegetables and then deciding how/what we are going to plant the seeds in and grow them.</w:t>
            </w:r>
          </w:p>
          <w:p w:rsidR="00692938" w:rsidRDefault="00BF42D5" w:rsidP="00BF42D5">
            <w:pPr>
              <w:pStyle w:val="Bullets"/>
              <w:numPr>
                <w:ilvl w:val="0"/>
                <w:numId w:val="0"/>
              </w:numPr>
              <w:ind w:left="1494"/>
            </w:pPr>
            <w:r>
              <w:t>Each child will get a turn in watering and maintaining the garden.</w:t>
            </w:r>
          </w:p>
          <w:p w:rsidR="00BF42D5" w:rsidRDefault="00692938" w:rsidP="00BF42D5">
            <w:pPr>
              <w:pStyle w:val="Bullets"/>
              <w:numPr>
                <w:ilvl w:val="0"/>
                <w:numId w:val="0"/>
              </w:numPr>
              <w:ind w:left="1494"/>
            </w:pPr>
            <w:r>
              <w:t xml:space="preserve">Once we have picked our vegetables we will then have an organised "healthy picnic day" with snacks made from our own harvest. </w:t>
            </w:r>
          </w:p>
          <w:p w:rsidR="003E6E4C" w:rsidRDefault="003E6E4C">
            <w:pPr>
              <w:pStyle w:val="AAAQuestions"/>
              <w:spacing w:line="276" w:lineRule="auto"/>
              <w:rPr>
                <w:lang w:val="en-AU"/>
              </w:rPr>
            </w:pPr>
          </w:p>
          <w:p w:rsidR="003E6E4C" w:rsidRDefault="003E6E4C">
            <w:pPr>
              <w:pStyle w:val="AAAQuestions"/>
              <w:rPr>
                <w:lang w:val="en-AU"/>
              </w:rPr>
            </w:pPr>
          </w:p>
          <w:p w:rsidR="003E6E4C" w:rsidRDefault="003E6E4C">
            <w:pPr>
              <w:rPr>
                <w:rFonts w:eastAsia="Times New Roman" w:cs="Calibri"/>
                <w:i/>
                <w:lang w:eastAsia="en-AU"/>
              </w:rPr>
            </w:pPr>
          </w:p>
          <w:p w:rsidR="00017DAE" w:rsidRDefault="00017DAE" w:rsidP="00692938">
            <w:pPr>
              <w:ind w:firstLine="720"/>
              <w:rPr>
                <w:spacing w:val="-2"/>
              </w:rPr>
            </w:pPr>
          </w:p>
        </w:tc>
      </w:tr>
    </w:tbl>
    <w:p w:rsidR="00017DAE" w:rsidRDefault="00017DAE" w:rsidP="003E6E4C">
      <w:pPr>
        <w:pStyle w:val="Heading3"/>
        <w:rPr>
          <w:lang w:val="en-AU"/>
        </w:rPr>
      </w:pPr>
      <w:bookmarkStart w:id="14" w:name="_Toc394391851"/>
      <w:bookmarkStart w:id="15" w:name="_Toc369806384"/>
      <w:r>
        <w:rPr>
          <w:lang w:val="en-AU"/>
        </w:rPr>
        <w:br w:type="page"/>
      </w:r>
    </w:p>
    <w:p w:rsidR="003E6E4C" w:rsidRDefault="003E6E4C" w:rsidP="003E6E4C">
      <w:pPr>
        <w:pStyle w:val="Heading3"/>
        <w:rPr>
          <w:lang w:val="en-AU" w:eastAsia="en-GB"/>
        </w:rPr>
      </w:pPr>
      <w:bookmarkStart w:id="16" w:name="_Toc395213477"/>
      <w:r>
        <w:rPr>
          <w:lang w:val="en-AU"/>
        </w:rPr>
        <w:lastRenderedPageBreak/>
        <w:t>Activity 1.4.1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15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check that children have ready access to water and are offered healthy food and drinks regularly throughout the day.</w:t>
            </w:r>
            <w:r>
              <w:rPr>
                <w:lang w:val="en-AU"/>
              </w:rPr>
              <w:tab/>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auto"/>
                <w:lang w:val="en-AU"/>
              </w:rPr>
            </w:pPr>
            <w:r>
              <w:rPr>
                <w:color w:val="auto"/>
                <w:lang w:val="en-AU"/>
              </w:rPr>
              <w:t>Write up a schedule for your room to ensure children are offered food and drinks throughout the day.</w:t>
            </w:r>
          </w:p>
          <w:p w:rsidR="003E6E4C" w:rsidRDefault="003E6E4C">
            <w:pPr>
              <w:pStyle w:val="AAAQuestions"/>
              <w:rPr>
                <w:lang w:val="en-AU"/>
              </w:rPr>
            </w:pPr>
          </w:p>
          <w:p w:rsidR="003E6E4C" w:rsidRDefault="003E6E4C">
            <w:pPr>
              <w:pStyle w:val="AAAQuestions"/>
              <w:rPr>
                <w:lang w:val="en-AU"/>
              </w:rPr>
            </w:pPr>
          </w:p>
          <w:tbl>
            <w:tblPr>
              <w:tblStyle w:val="TableGrid"/>
              <w:tblW w:w="0" w:type="auto"/>
              <w:tblLook w:val="04A0"/>
            </w:tblPr>
            <w:tblGrid>
              <w:gridCol w:w="920"/>
              <w:gridCol w:w="3077"/>
              <w:gridCol w:w="3349"/>
            </w:tblGrid>
            <w:tr w:rsidR="00122FA9" w:rsidTr="009E2BF8">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122FA9" w:rsidRDefault="00122FA9" w:rsidP="009E2BF8">
                  <w:pPr>
                    <w:pStyle w:val="AAAQuestions"/>
                    <w:spacing w:before="240" w:after="240"/>
                    <w:rPr>
                      <w:i/>
                      <w:color w:val="000000" w:themeColor="text1"/>
                      <w:lang w:val="en-AU"/>
                    </w:rPr>
                  </w:pPr>
                  <w:r>
                    <w:rPr>
                      <w:i/>
                      <w:color w:val="000000" w:themeColor="text1"/>
                      <w:lang w:val="en-AU"/>
                    </w:rPr>
                    <w:t>8.30</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122FA9" w:rsidRDefault="00122FA9" w:rsidP="009E2BF8">
                  <w:pPr>
                    <w:pStyle w:val="AAAQuestions"/>
                    <w:spacing w:before="240" w:after="240"/>
                    <w:rPr>
                      <w:b w:val="0"/>
                      <w:i/>
                      <w:color w:val="000000" w:themeColor="text1"/>
                      <w:lang w:val="en-AU"/>
                    </w:rPr>
                  </w:pPr>
                  <w:r>
                    <w:rPr>
                      <w:b w:val="0"/>
                      <w:i/>
                      <w:color w:val="000000" w:themeColor="text1"/>
                      <w:lang w:val="en-AU"/>
                    </w:rPr>
                    <w:t>Before story time</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122FA9" w:rsidRDefault="00122FA9" w:rsidP="009E2BF8">
                  <w:pPr>
                    <w:pStyle w:val="AAAQuestions"/>
                    <w:spacing w:before="240" w:after="240"/>
                    <w:rPr>
                      <w:b w:val="0"/>
                      <w:i/>
                      <w:color w:val="000000" w:themeColor="text1"/>
                      <w:lang w:val="en-AU"/>
                    </w:rPr>
                  </w:pPr>
                  <w:r>
                    <w:rPr>
                      <w:b w:val="0"/>
                      <w:i/>
                      <w:color w:val="000000" w:themeColor="text1"/>
                      <w:lang w:val="en-AU"/>
                    </w:rPr>
                    <w:t>Offer water</w:t>
                  </w:r>
                </w:p>
              </w:tc>
            </w:tr>
            <w:tr w:rsidR="00122FA9" w:rsidTr="009E2BF8">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122FA9" w:rsidRDefault="00122FA9" w:rsidP="009E2BF8">
                  <w:pPr>
                    <w:pStyle w:val="AAAQuestions"/>
                    <w:spacing w:before="240" w:after="240"/>
                    <w:rPr>
                      <w:i/>
                      <w:color w:val="000000" w:themeColor="text1"/>
                      <w:lang w:val="en-AU"/>
                    </w:rPr>
                  </w:pPr>
                  <w:r>
                    <w:rPr>
                      <w:i/>
                      <w:color w:val="000000" w:themeColor="text1"/>
                      <w:lang w:val="en-AU"/>
                    </w:rPr>
                    <w:t>9.45</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122FA9" w:rsidRDefault="00122FA9" w:rsidP="009E2BF8">
                  <w:pPr>
                    <w:pStyle w:val="AAAQuestions"/>
                    <w:spacing w:before="240" w:after="240"/>
                    <w:rPr>
                      <w:b w:val="0"/>
                      <w:i/>
                      <w:color w:val="000000" w:themeColor="text1"/>
                      <w:lang w:val="en-AU"/>
                    </w:rPr>
                  </w:pPr>
                  <w:r>
                    <w:rPr>
                      <w:b w:val="0"/>
                      <w:i/>
                      <w:color w:val="000000" w:themeColor="text1"/>
                      <w:lang w:val="en-AU"/>
                    </w:rPr>
                    <w:t>Snack time</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122FA9" w:rsidRDefault="00122FA9" w:rsidP="009E2BF8">
                  <w:pPr>
                    <w:pStyle w:val="AAAQuestions"/>
                    <w:spacing w:before="240" w:after="240"/>
                    <w:rPr>
                      <w:b w:val="0"/>
                      <w:i/>
                      <w:color w:val="000000" w:themeColor="text1"/>
                      <w:lang w:val="en-AU"/>
                    </w:rPr>
                  </w:pPr>
                  <w:r>
                    <w:rPr>
                      <w:b w:val="0"/>
                      <w:i/>
                      <w:color w:val="000000" w:themeColor="text1"/>
                      <w:lang w:val="en-AU"/>
                    </w:rPr>
                    <w:t>Offer food and water</w:t>
                  </w:r>
                </w:p>
              </w:tc>
            </w:tr>
            <w:tr w:rsidR="00122FA9" w:rsidTr="009E2BF8">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122FA9" w:rsidRDefault="00122FA9" w:rsidP="009E2BF8">
                  <w:pPr>
                    <w:pStyle w:val="AAAQuestions"/>
                    <w:spacing w:before="240" w:after="240"/>
                    <w:rPr>
                      <w:i/>
                      <w:color w:val="000000" w:themeColor="text1"/>
                      <w:lang w:val="en-AU"/>
                    </w:rPr>
                  </w:pPr>
                  <w:r>
                    <w:rPr>
                      <w:i/>
                      <w:color w:val="000000" w:themeColor="text1"/>
                      <w:lang w:val="en-AU"/>
                    </w:rPr>
                    <w:t>11.15</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122FA9" w:rsidRDefault="00122FA9" w:rsidP="009E2BF8">
                  <w:pPr>
                    <w:pStyle w:val="AAAQuestions"/>
                    <w:spacing w:before="240" w:after="240"/>
                    <w:rPr>
                      <w:b w:val="0"/>
                      <w:i/>
                      <w:color w:val="000000" w:themeColor="text1"/>
                      <w:lang w:val="en-AU"/>
                    </w:rPr>
                  </w:pPr>
                  <w:r>
                    <w:rPr>
                      <w:b w:val="0"/>
                      <w:i/>
                      <w:color w:val="000000" w:themeColor="text1"/>
                      <w:lang w:val="en-AU"/>
                    </w:rPr>
                    <w:t>Before outdoor play</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122FA9" w:rsidRDefault="00122FA9" w:rsidP="009E2BF8">
                  <w:pPr>
                    <w:pStyle w:val="AAAQuestions"/>
                    <w:spacing w:before="240" w:after="240"/>
                    <w:rPr>
                      <w:b w:val="0"/>
                      <w:i/>
                      <w:color w:val="000000" w:themeColor="text1"/>
                      <w:lang w:val="en-AU"/>
                    </w:rPr>
                  </w:pPr>
                  <w:r>
                    <w:rPr>
                      <w:b w:val="0"/>
                      <w:i/>
                      <w:color w:val="000000" w:themeColor="text1"/>
                      <w:lang w:val="en-AU"/>
                    </w:rPr>
                    <w:t>Offer water</w:t>
                  </w:r>
                </w:p>
              </w:tc>
            </w:tr>
            <w:tr w:rsidR="00122FA9" w:rsidTr="009E2BF8">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122FA9" w:rsidRDefault="00122FA9" w:rsidP="009E2BF8">
                  <w:pPr>
                    <w:pStyle w:val="AAAQuestions"/>
                    <w:spacing w:before="240" w:after="240"/>
                    <w:rPr>
                      <w:i/>
                      <w:color w:val="000000" w:themeColor="text1"/>
                      <w:lang w:val="en-AU"/>
                    </w:rPr>
                  </w:pPr>
                  <w:r>
                    <w:rPr>
                      <w:i/>
                      <w:color w:val="000000" w:themeColor="text1"/>
                      <w:lang w:val="en-AU"/>
                    </w:rPr>
                    <w:t>11.45</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122FA9" w:rsidRDefault="00122FA9" w:rsidP="009E2BF8">
                  <w:pPr>
                    <w:pStyle w:val="AAAQuestions"/>
                    <w:spacing w:before="240" w:after="240"/>
                    <w:rPr>
                      <w:b w:val="0"/>
                      <w:i/>
                      <w:color w:val="000000" w:themeColor="text1"/>
                      <w:lang w:val="en-AU"/>
                    </w:rPr>
                  </w:pPr>
                  <w:r>
                    <w:rPr>
                      <w:b w:val="0"/>
                      <w:i/>
                      <w:color w:val="000000" w:themeColor="text1"/>
                      <w:lang w:val="en-AU"/>
                    </w:rPr>
                    <w:t>During outdoor play</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122FA9" w:rsidRDefault="00122FA9" w:rsidP="009E2BF8">
                  <w:pPr>
                    <w:pStyle w:val="AAAQuestions"/>
                    <w:spacing w:before="240" w:after="240"/>
                    <w:rPr>
                      <w:b w:val="0"/>
                      <w:i/>
                      <w:color w:val="000000" w:themeColor="text1"/>
                      <w:lang w:val="en-AU"/>
                    </w:rPr>
                  </w:pPr>
                  <w:r>
                    <w:rPr>
                      <w:b w:val="0"/>
                      <w:i/>
                      <w:color w:val="000000" w:themeColor="text1"/>
                      <w:lang w:val="en-AU"/>
                    </w:rPr>
                    <w:t>Offer water</w:t>
                  </w:r>
                </w:p>
              </w:tc>
            </w:tr>
            <w:tr w:rsidR="00122FA9" w:rsidTr="009E2BF8">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122FA9" w:rsidRDefault="00122FA9" w:rsidP="009E2BF8">
                  <w:pPr>
                    <w:pStyle w:val="AAAQuestions"/>
                    <w:spacing w:before="240" w:after="240"/>
                    <w:rPr>
                      <w:i/>
                      <w:color w:val="000000" w:themeColor="text1"/>
                      <w:lang w:val="en-AU"/>
                    </w:rPr>
                  </w:pPr>
                  <w:r>
                    <w:rPr>
                      <w:i/>
                      <w:color w:val="000000" w:themeColor="text1"/>
                      <w:lang w:val="en-AU"/>
                    </w:rPr>
                    <w:t>12.15</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122FA9" w:rsidRDefault="00122FA9" w:rsidP="009E2BF8">
                  <w:pPr>
                    <w:pStyle w:val="AAAQuestions"/>
                    <w:spacing w:before="240" w:after="240"/>
                    <w:rPr>
                      <w:b w:val="0"/>
                      <w:i/>
                      <w:color w:val="000000" w:themeColor="text1"/>
                      <w:lang w:val="en-AU"/>
                    </w:rPr>
                  </w:pPr>
                  <w:r>
                    <w:rPr>
                      <w:b w:val="0"/>
                      <w:i/>
                      <w:color w:val="000000" w:themeColor="text1"/>
                      <w:lang w:val="en-AU"/>
                    </w:rPr>
                    <w:t>Lunch time</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122FA9" w:rsidRDefault="00122FA9" w:rsidP="009E2BF8">
                  <w:pPr>
                    <w:pStyle w:val="AAAQuestions"/>
                    <w:spacing w:before="240" w:after="240"/>
                    <w:rPr>
                      <w:b w:val="0"/>
                      <w:i/>
                      <w:color w:val="000000" w:themeColor="text1"/>
                      <w:lang w:val="en-AU"/>
                    </w:rPr>
                  </w:pPr>
                  <w:r>
                    <w:rPr>
                      <w:b w:val="0"/>
                      <w:i/>
                      <w:color w:val="000000" w:themeColor="text1"/>
                      <w:lang w:val="en-AU"/>
                    </w:rPr>
                    <w:t>Offer food and water</w:t>
                  </w:r>
                </w:p>
              </w:tc>
            </w:tr>
            <w:tr w:rsidR="00122FA9" w:rsidTr="009E2BF8">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122FA9" w:rsidRDefault="00122FA9" w:rsidP="009E2BF8">
                  <w:pPr>
                    <w:pStyle w:val="AAAQuestions"/>
                    <w:spacing w:before="240" w:after="240"/>
                    <w:rPr>
                      <w:i/>
                      <w:color w:val="000000" w:themeColor="text1"/>
                      <w:lang w:val="en-AU"/>
                    </w:rPr>
                  </w:pPr>
                  <w:r>
                    <w:rPr>
                      <w:i/>
                      <w:color w:val="000000" w:themeColor="text1"/>
                      <w:lang w:val="en-AU"/>
                    </w:rPr>
                    <w:t>1.00</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122FA9" w:rsidRDefault="00122FA9" w:rsidP="009E2BF8">
                  <w:pPr>
                    <w:pStyle w:val="AAAQuestions"/>
                    <w:spacing w:before="240" w:after="240"/>
                    <w:rPr>
                      <w:b w:val="0"/>
                      <w:i/>
                      <w:color w:val="000000" w:themeColor="text1"/>
                      <w:lang w:val="en-AU"/>
                    </w:rPr>
                  </w:pPr>
                  <w:r>
                    <w:rPr>
                      <w:b w:val="0"/>
                      <w:i/>
                      <w:color w:val="000000" w:themeColor="text1"/>
                      <w:lang w:val="en-AU"/>
                    </w:rPr>
                    <w:t>Before nap and toilet time/nappy changing</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122FA9" w:rsidRDefault="00122FA9" w:rsidP="009E2BF8">
                  <w:pPr>
                    <w:pStyle w:val="AAAQuestions"/>
                    <w:spacing w:before="240" w:after="240"/>
                    <w:rPr>
                      <w:b w:val="0"/>
                      <w:i/>
                      <w:color w:val="000000" w:themeColor="text1"/>
                      <w:lang w:val="en-AU"/>
                    </w:rPr>
                  </w:pPr>
                  <w:r>
                    <w:rPr>
                      <w:b w:val="0"/>
                      <w:i/>
                      <w:color w:val="000000" w:themeColor="text1"/>
                      <w:lang w:val="en-AU"/>
                    </w:rPr>
                    <w:t>Offer water</w:t>
                  </w:r>
                </w:p>
              </w:tc>
            </w:tr>
            <w:tr w:rsidR="00122FA9" w:rsidTr="009E2BF8">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122FA9" w:rsidRDefault="00122FA9" w:rsidP="009E2BF8">
                  <w:pPr>
                    <w:pStyle w:val="AAAQuestions"/>
                    <w:spacing w:before="240" w:after="240"/>
                    <w:rPr>
                      <w:i/>
                      <w:color w:val="000000" w:themeColor="text1"/>
                      <w:lang w:val="en-AU"/>
                    </w:rPr>
                  </w:pPr>
                  <w:r>
                    <w:rPr>
                      <w:i/>
                      <w:color w:val="000000" w:themeColor="text1"/>
                      <w:lang w:val="en-AU"/>
                    </w:rPr>
                    <w:t>3.00</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122FA9" w:rsidRDefault="00122FA9" w:rsidP="009E2BF8">
                  <w:pPr>
                    <w:pStyle w:val="AAAQuestions"/>
                    <w:spacing w:before="240" w:after="240"/>
                    <w:rPr>
                      <w:b w:val="0"/>
                      <w:i/>
                      <w:color w:val="000000" w:themeColor="text1"/>
                      <w:lang w:val="en-AU"/>
                    </w:rPr>
                  </w:pPr>
                  <w:r>
                    <w:rPr>
                      <w:b w:val="0"/>
                      <w:i/>
                      <w:color w:val="000000" w:themeColor="text1"/>
                      <w:lang w:val="en-AU"/>
                    </w:rPr>
                    <w:t>Snack time</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122FA9" w:rsidRDefault="00122FA9" w:rsidP="009E2BF8">
                  <w:pPr>
                    <w:pStyle w:val="AAAQuestions"/>
                    <w:spacing w:before="240" w:after="240"/>
                    <w:rPr>
                      <w:b w:val="0"/>
                      <w:i/>
                      <w:color w:val="000000" w:themeColor="text1"/>
                      <w:lang w:val="en-AU"/>
                    </w:rPr>
                  </w:pPr>
                  <w:r>
                    <w:rPr>
                      <w:b w:val="0"/>
                      <w:i/>
                      <w:color w:val="000000" w:themeColor="text1"/>
                      <w:lang w:val="en-AU"/>
                    </w:rPr>
                    <w:t>Offer food and water</w:t>
                  </w:r>
                </w:p>
              </w:tc>
            </w:tr>
            <w:tr w:rsidR="00122FA9" w:rsidTr="009E2BF8">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122FA9" w:rsidRDefault="00122FA9" w:rsidP="009E2BF8">
                  <w:pPr>
                    <w:pStyle w:val="AAAQuestions"/>
                    <w:spacing w:before="240" w:after="240"/>
                    <w:rPr>
                      <w:i/>
                      <w:color w:val="000000" w:themeColor="text1"/>
                      <w:lang w:val="en-AU"/>
                    </w:rPr>
                  </w:pPr>
                  <w:r>
                    <w:rPr>
                      <w:i/>
                      <w:color w:val="000000" w:themeColor="text1"/>
                      <w:lang w:val="en-AU"/>
                    </w:rPr>
                    <w:t>4.30</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122FA9" w:rsidRDefault="00122FA9" w:rsidP="009E2BF8">
                  <w:pPr>
                    <w:pStyle w:val="AAAQuestions"/>
                    <w:spacing w:before="240" w:after="240"/>
                    <w:rPr>
                      <w:b w:val="0"/>
                      <w:i/>
                      <w:color w:val="000000" w:themeColor="text1"/>
                      <w:lang w:val="en-AU"/>
                    </w:rPr>
                  </w:pPr>
                  <w:r>
                    <w:rPr>
                      <w:b w:val="0"/>
                      <w:i/>
                      <w:color w:val="000000" w:themeColor="text1"/>
                      <w:lang w:val="en-AU"/>
                    </w:rPr>
                    <w:t>Before outdoor play</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122FA9" w:rsidRDefault="00122FA9" w:rsidP="009E2BF8">
                  <w:pPr>
                    <w:pStyle w:val="AAAQuestions"/>
                    <w:spacing w:before="240" w:after="240"/>
                    <w:rPr>
                      <w:b w:val="0"/>
                      <w:i/>
                      <w:color w:val="000000" w:themeColor="text1"/>
                      <w:lang w:val="en-AU"/>
                    </w:rPr>
                  </w:pPr>
                  <w:r>
                    <w:rPr>
                      <w:b w:val="0"/>
                      <w:i/>
                      <w:color w:val="000000" w:themeColor="text1"/>
                      <w:lang w:val="en-AU"/>
                    </w:rPr>
                    <w:t>Offer water</w:t>
                  </w:r>
                </w:p>
              </w:tc>
            </w:tr>
          </w:tbl>
          <w:p w:rsidR="003E6E4C" w:rsidRDefault="003E6E4C">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rPr>
                <w:i/>
                <w:spacing w:val="-2"/>
              </w:rPr>
            </w:pPr>
          </w:p>
        </w:tc>
      </w:tr>
    </w:tbl>
    <w:p w:rsidR="00017DAE" w:rsidRDefault="00017DAE" w:rsidP="003E6E4C">
      <w:pPr>
        <w:pStyle w:val="Heading3"/>
        <w:rPr>
          <w:lang w:val="en-AU"/>
        </w:rPr>
      </w:pPr>
      <w:bookmarkStart w:id="17" w:name="_Toc394391852"/>
      <w:bookmarkStart w:id="18" w:name="_Toc369806385"/>
      <w:r>
        <w:rPr>
          <w:lang w:val="en-AU"/>
        </w:rPr>
        <w:br w:type="page"/>
      </w:r>
    </w:p>
    <w:p w:rsidR="003E6E4C" w:rsidRDefault="003E6E4C" w:rsidP="003E6E4C">
      <w:pPr>
        <w:pStyle w:val="Heading3"/>
        <w:rPr>
          <w:lang w:val="en-AU"/>
        </w:rPr>
      </w:pPr>
      <w:bookmarkStart w:id="19" w:name="_Toc395213478"/>
      <w:r>
        <w:rPr>
          <w:lang w:val="en-AU"/>
        </w:rPr>
        <w:lastRenderedPageBreak/>
        <w:t>Activity 1.5.1</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that furniture and utensils are suitable to encourage children to be positively involved in and enjoy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tcPr>
          <w:p w:rsidR="003E6E4C" w:rsidRDefault="003E6E4C">
            <w:pPr>
              <w:spacing w:after="0"/>
              <w:rPr>
                <w:rFonts w:eastAsia="Times New Roman"/>
                <w:bCs/>
              </w:rPr>
            </w:pPr>
            <w:r>
              <w:rPr>
                <w:rFonts w:eastAsia="Times New Roman"/>
                <w:b/>
                <w:bCs/>
              </w:rPr>
              <w:t>Activity</w:t>
            </w:r>
          </w:p>
          <w:p w:rsidR="003E6E4C" w:rsidRDefault="003E6E4C">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ListParagraph"/>
              <w:ind w:left="0"/>
              <w:rPr>
                <w:rFonts w:asciiTheme="minorHAnsi" w:hAnsiTheme="minorHAnsi"/>
                <w:b/>
                <w:color w:val="000000" w:themeColor="text1"/>
              </w:rPr>
            </w:pPr>
            <w:r>
              <w:rPr>
                <w:rFonts w:asciiTheme="minorHAnsi" w:hAnsiTheme="minorHAnsi"/>
                <w:b/>
                <w:color w:val="000000" w:themeColor="text1"/>
              </w:rPr>
              <w:t>How does using appropriately sized furniture and utensils foster independence and enjoyable mealtimes?</w:t>
            </w:r>
          </w:p>
          <w:p w:rsidR="00E778A1" w:rsidRDefault="00E778A1" w:rsidP="00E778A1">
            <w:pPr>
              <w:pStyle w:val="Bullets"/>
              <w:rPr>
                <w:rFonts w:eastAsiaTheme="minorEastAsia" w:cstheme="minorBidi"/>
                <w:szCs w:val="24"/>
              </w:rPr>
            </w:pPr>
            <w:r>
              <w:t>The children can set the tables using mats, utensils, cups.</w:t>
            </w:r>
          </w:p>
          <w:p w:rsidR="00E778A1" w:rsidRDefault="00E778A1" w:rsidP="00E778A1">
            <w:pPr>
              <w:pStyle w:val="Bullets"/>
            </w:pPr>
            <w:r>
              <w:t>Children can be involved in rinsing used dishes, packing up, cleaning up..</w:t>
            </w:r>
          </w:p>
          <w:p w:rsidR="00E778A1" w:rsidRDefault="00E778A1" w:rsidP="00E778A1">
            <w:pPr>
              <w:pStyle w:val="Bullets"/>
            </w:pPr>
            <w:r>
              <w:t>Children can get their own drinks when they are thirsty.</w:t>
            </w:r>
          </w:p>
          <w:p w:rsidR="00E778A1" w:rsidRDefault="00E778A1" w:rsidP="00E778A1">
            <w:pPr>
              <w:pStyle w:val="Bullets"/>
              <w:rPr>
                <w:rFonts w:eastAsia="Times New Roman" w:cs="Helvetica"/>
              </w:rPr>
            </w:pPr>
            <w:r>
              <w:rPr>
                <w:rFonts w:eastAsia="Times New Roman" w:cs="Helvetica"/>
              </w:rPr>
              <w:t>Proper furniture and utensils limit frustrations – children want to do what adults do, but if you give them an adult-sized fork to use at mealtime, they are likely to struggle and become frustrated.</w:t>
            </w:r>
          </w:p>
          <w:p w:rsidR="00E778A1" w:rsidRDefault="00E778A1" w:rsidP="00E778A1">
            <w:pPr>
              <w:pStyle w:val="Bullets"/>
              <w:rPr>
                <w:rFonts w:eastAsia="Times New Roman" w:cs="Helvetica"/>
              </w:rPr>
            </w:pPr>
            <w:r>
              <w:rPr>
                <w:rFonts w:eastAsia="Times New Roman" w:cs="Helvetica"/>
              </w:rPr>
              <w:t>Good manners develop from an early age when children are seated and using utensils.</w:t>
            </w:r>
          </w:p>
          <w:p w:rsidR="00E778A1" w:rsidRDefault="00E778A1" w:rsidP="00E778A1">
            <w:pPr>
              <w:pStyle w:val="Bullets"/>
              <w:rPr>
                <w:rFonts w:eastAsia="Times New Roman" w:cs="Helvetica"/>
              </w:rPr>
            </w:pPr>
            <w:r>
              <w:rPr>
                <w:rFonts w:eastAsia="Times New Roman" w:cs="Helvetica"/>
              </w:rPr>
              <w:t>Children are likely to be more focussed on eating and enjoying their food when they are not frustrated.</w:t>
            </w:r>
          </w:p>
          <w:p w:rsidR="00E778A1" w:rsidRDefault="00E778A1" w:rsidP="00E778A1">
            <w:pPr>
              <w:pStyle w:val="Bullets"/>
              <w:rPr>
                <w:rFonts w:eastAsia="Times New Roman" w:cs="Helvetica"/>
              </w:rPr>
            </w:pPr>
            <w:r>
              <w:rPr>
                <w:rFonts w:eastAsia="Times New Roman" w:cs="Helvetica"/>
              </w:rPr>
              <w:t>Without frustration, children can learn to eat and socialise during meals.</w:t>
            </w:r>
          </w:p>
          <w:p w:rsidR="00E778A1" w:rsidRDefault="00E778A1" w:rsidP="00E778A1">
            <w:pPr>
              <w:pStyle w:val="Bullets"/>
              <w:rPr>
                <w:rFonts w:eastAsia="Times New Roman" w:cs="Helvetica"/>
              </w:rPr>
            </w:pPr>
            <w:r>
              <w:rPr>
                <w:rFonts w:eastAsia="Times New Roman" w:cs="Helvetica"/>
              </w:rPr>
              <w:t>Appropriate furniture and utensils encourage the development of fine motor skills.</w:t>
            </w:r>
          </w:p>
          <w:p w:rsidR="00E778A1" w:rsidRDefault="00E778A1" w:rsidP="00E778A1">
            <w:pPr>
              <w:pStyle w:val="Bullets"/>
              <w:rPr>
                <w:rFonts w:eastAsia="Times New Roman" w:cs="Helvetica"/>
              </w:rPr>
            </w:pPr>
            <w:r>
              <w:rPr>
                <w:rFonts w:eastAsia="Times New Roman" w:cs="Helvetica"/>
              </w:rPr>
              <w:t>Children feel respected, understood and cared for.</w:t>
            </w:r>
          </w:p>
          <w:p w:rsidR="00E778A1" w:rsidRDefault="00E778A1" w:rsidP="00E778A1">
            <w:pPr>
              <w:pStyle w:val="Bullets"/>
              <w:rPr>
                <w:rFonts w:eastAsia="Times New Roman" w:cs="Helvetica"/>
              </w:rPr>
            </w:pPr>
            <w:r>
              <w:rPr>
                <w:rFonts w:eastAsia="Times New Roman" w:cs="Helvetica"/>
              </w:rPr>
              <w:t>Children are more successful in meeting their nutritional needs when they don’t struggle at mealtimes.</w:t>
            </w:r>
          </w:p>
          <w:p w:rsidR="00E778A1" w:rsidRDefault="00E778A1" w:rsidP="00E778A1">
            <w:pPr>
              <w:pStyle w:val="Bullets"/>
              <w:rPr>
                <w:rFonts w:eastAsia="Times New Roman" w:cs="Helvetica"/>
              </w:rPr>
            </w:pPr>
            <w:r>
              <w:rPr>
                <w:rFonts w:eastAsia="Times New Roman" w:cs="Helvetica"/>
              </w:rPr>
              <w:t>As a result of getting proper nutrition, children are happier, and ready to focus when it comes to other learning opportunities throughout the day.</w:t>
            </w:r>
          </w:p>
          <w:p w:rsidR="003E6E4C" w:rsidRDefault="003E6E4C">
            <w:pPr>
              <w:spacing w:after="0" w:line="240" w:lineRule="auto"/>
              <w:rPr>
                <w:spacing w:val="-2"/>
              </w:rPr>
            </w:pPr>
          </w:p>
        </w:tc>
      </w:tr>
    </w:tbl>
    <w:p w:rsidR="003E6E4C" w:rsidRDefault="003E6E4C" w:rsidP="003E6E4C">
      <w:pPr>
        <w:pStyle w:val="Heading3"/>
        <w:rPr>
          <w:lang w:val="en-AU"/>
        </w:rPr>
      </w:pPr>
      <w:r>
        <w:rPr>
          <w:b w:val="0"/>
          <w:bCs w:val="0"/>
        </w:rPr>
        <w:br w:type="page"/>
      </w:r>
      <w:bookmarkStart w:id="20" w:name="_Toc369806386"/>
    </w:p>
    <w:p w:rsidR="003E6E4C" w:rsidRDefault="003E6E4C" w:rsidP="003E6E4C">
      <w:pPr>
        <w:pStyle w:val="Heading3"/>
        <w:rPr>
          <w:lang w:val="en-AU" w:eastAsia="en-GB"/>
        </w:rPr>
      </w:pPr>
      <w:bookmarkStart w:id="21" w:name="_Toc394391853"/>
      <w:bookmarkStart w:id="22" w:name="_Toc395213479"/>
      <w:r>
        <w:rPr>
          <w:lang w:val="en-AU"/>
        </w:rPr>
        <w:lastRenderedPageBreak/>
        <w:t>Activity 2.1.1</w:t>
      </w:r>
      <w:bookmarkEnd w:id="20"/>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38"/>
        <w:gridCol w:w="7604"/>
      </w:tblGrid>
      <w:tr w:rsidR="003E6E4C" w:rsidTr="00122FA9">
        <w:tc>
          <w:tcPr>
            <w:tcW w:w="163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604" w:type="dxa"/>
            <w:tcBorders>
              <w:top w:val="single" w:sz="8" w:space="0" w:color="C0504D"/>
              <w:left w:val="single" w:sz="8" w:space="0" w:color="C0504D"/>
              <w:bottom w:val="single" w:sz="18" w:space="0" w:color="C0504D"/>
              <w:right w:val="single" w:sz="8" w:space="0" w:color="C0504D"/>
            </w:tcBorders>
            <w:hideMark/>
          </w:tcPr>
          <w:p w:rsidR="003E6E4C" w:rsidRDefault="00017DAE">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122FA9">
        <w:tc>
          <w:tcPr>
            <w:tcW w:w="163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604"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ensure children are provided with food and drink consistent with the guidelines for healthy eating.</w:t>
            </w:r>
          </w:p>
        </w:tc>
      </w:tr>
      <w:tr w:rsidR="003E6E4C" w:rsidTr="00122FA9">
        <w:trPr>
          <w:trHeight w:val="440"/>
        </w:trPr>
        <w:tc>
          <w:tcPr>
            <w:tcW w:w="163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 Activity</w:t>
            </w:r>
          </w:p>
        </w:tc>
        <w:tc>
          <w:tcPr>
            <w:tcW w:w="7604"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rsidP="003E6E4C">
            <w:pPr>
              <w:pStyle w:val="ListParagraph"/>
              <w:numPr>
                <w:ilvl w:val="0"/>
                <w:numId w:val="18"/>
              </w:numPr>
              <w:contextualSpacing/>
              <w:rPr>
                <w:b/>
                <w:spacing w:val="-2"/>
              </w:rPr>
            </w:pPr>
            <w:r>
              <w:rPr>
                <w:b/>
                <w:spacing w:val="-2"/>
              </w:rPr>
              <w:t>Locate and read the guidelines for healthy eating at your centre. Outline 3 important points.</w:t>
            </w:r>
          </w:p>
          <w:p w:rsidR="00122FA9" w:rsidRPr="00122FA9" w:rsidRDefault="00122FA9" w:rsidP="00122FA9">
            <w:pPr>
              <w:pStyle w:val="ListParagraph"/>
              <w:numPr>
                <w:ilvl w:val="0"/>
                <w:numId w:val="42"/>
              </w:numPr>
              <w:contextualSpacing/>
              <w:rPr>
                <w:color w:val="000000" w:themeColor="text1"/>
              </w:rPr>
            </w:pPr>
            <w:r w:rsidRPr="00122FA9">
              <w:rPr>
                <w:color w:val="000000" w:themeColor="text1"/>
              </w:rPr>
              <w:t>Encourage children to try different food types and textures in a positive eating environment.</w:t>
            </w:r>
          </w:p>
          <w:p w:rsidR="00122FA9" w:rsidRPr="00122FA9" w:rsidRDefault="00122FA9" w:rsidP="00122FA9">
            <w:pPr>
              <w:pStyle w:val="ListParagraph"/>
              <w:numPr>
                <w:ilvl w:val="0"/>
                <w:numId w:val="42"/>
              </w:numPr>
              <w:contextualSpacing/>
              <w:rPr>
                <w:color w:val="000000" w:themeColor="text1"/>
              </w:rPr>
            </w:pPr>
            <w:r w:rsidRPr="00122FA9">
              <w:rPr>
                <w:color w:val="000000" w:themeColor="text1"/>
              </w:rPr>
              <w:t>Offer an appropriate amount of food, but allow children to decide themselves how much they will actually eat.</w:t>
            </w:r>
          </w:p>
          <w:p w:rsidR="003E6E4C" w:rsidRDefault="00122FA9" w:rsidP="00122FA9">
            <w:pPr>
              <w:pStyle w:val="ListParagraph"/>
              <w:numPr>
                <w:ilvl w:val="0"/>
                <w:numId w:val="42"/>
              </w:numPr>
              <w:contextualSpacing/>
              <w:rPr>
                <w:color w:val="000000" w:themeColor="text1"/>
              </w:rPr>
            </w:pPr>
            <w:r w:rsidRPr="00122FA9">
              <w:rPr>
                <w:color w:val="000000" w:themeColor="text1"/>
              </w:rPr>
              <w:t>Ensure that food is safely prepared for children to eat from the preparation stages to consumption.</w:t>
            </w:r>
          </w:p>
          <w:p w:rsidR="00122FA9" w:rsidRPr="00122FA9" w:rsidRDefault="00122FA9" w:rsidP="00122FA9">
            <w:pPr>
              <w:pStyle w:val="ListParagraph"/>
              <w:contextualSpacing/>
              <w:rPr>
                <w:color w:val="000000" w:themeColor="text1"/>
              </w:rPr>
            </w:pPr>
          </w:p>
          <w:p w:rsidR="00122FA9" w:rsidRPr="00122FA9" w:rsidRDefault="003E6E4C" w:rsidP="00122FA9">
            <w:pPr>
              <w:pStyle w:val="ListParagraph"/>
              <w:numPr>
                <w:ilvl w:val="0"/>
                <w:numId w:val="18"/>
              </w:numPr>
              <w:contextualSpacing/>
              <w:rPr>
                <w:rFonts w:asciiTheme="minorHAnsi" w:hAnsiTheme="minorHAnsi"/>
                <w:b/>
              </w:rPr>
            </w:pPr>
            <w:r>
              <w:rPr>
                <w:rFonts w:asciiTheme="minorHAnsi" w:hAnsiTheme="minorHAnsi"/>
                <w:b/>
              </w:rPr>
              <w:t>Research the recommended serving sizes of healthy food groups for children and list them here: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5"/>
              <w:gridCol w:w="958"/>
              <w:gridCol w:w="530"/>
              <w:gridCol w:w="871"/>
              <w:gridCol w:w="1371"/>
              <w:gridCol w:w="1320"/>
              <w:gridCol w:w="1843"/>
            </w:tblGrid>
            <w:tr w:rsidR="00122FA9" w:rsidRPr="00242AEE" w:rsidTr="00122FA9">
              <w:tc>
                <w:tcPr>
                  <w:tcW w:w="0" w:type="auto"/>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122FA9" w:rsidRPr="00242AEE" w:rsidRDefault="00122FA9" w:rsidP="009E2BF8">
                  <w:pPr>
                    <w:widowControl w:val="0"/>
                    <w:autoSpaceDE w:val="0"/>
                    <w:autoSpaceDN w:val="0"/>
                    <w:adjustRightInd w:val="0"/>
                    <w:spacing w:before="240" w:line="240" w:lineRule="auto"/>
                    <w:jc w:val="center"/>
                    <w:rPr>
                      <w:rFonts w:cs="Verdana"/>
                      <w:b/>
                      <w:i/>
                      <w:color w:val="000000" w:themeColor="text1"/>
                      <w:sz w:val="16"/>
                      <w:szCs w:val="24"/>
                      <w:lang w:eastAsia="en-GB"/>
                    </w:rPr>
                  </w:pPr>
                  <w:r w:rsidRPr="00242AEE">
                    <w:rPr>
                      <w:rFonts w:cs="Verdana"/>
                      <w:b/>
                      <w:i/>
                      <w:color w:val="000000" w:themeColor="text1"/>
                      <w:sz w:val="16"/>
                      <w:szCs w:val="24"/>
                      <w:lang w:eastAsia="en-GB"/>
                    </w:rPr>
                    <w:t>Age</w:t>
                  </w:r>
                </w:p>
              </w:tc>
              <w:tc>
                <w:tcPr>
                  <w:tcW w:w="0" w:type="auto"/>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122FA9" w:rsidRPr="00242AEE" w:rsidRDefault="00122FA9" w:rsidP="009E2BF8">
                  <w:pPr>
                    <w:widowControl w:val="0"/>
                    <w:autoSpaceDE w:val="0"/>
                    <w:autoSpaceDN w:val="0"/>
                    <w:adjustRightInd w:val="0"/>
                    <w:spacing w:before="240" w:line="240" w:lineRule="auto"/>
                    <w:jc w:val="center"/>
                    <w:rPr>
                      <w:rFonts w:cs="Verdana"/>
                      <w:b/>
                      <w:bCs/>
                      <w:i/>
                      <w:color w:val="000000" w:themeColor="text1"/>
                      <w:sz w:val="16"/>
                      <w:szCs w:val="24"/>
                      <w:lang w:eastAsia="en-GB"/>
                    </w:rPr>
                  </w:pPr>
                  <w:r w:rsidRPr="00242AEE">
                    <w:rPr>
                      <w:rFonts w:cs="Verdana"/>
                      <w:b/>
                      <w:bCs/>
                      <w:i/>
                      <w:color w:val="000000" w:themeColor="text1"/>
                      <w:sz w:val="16"/>
                      <w:szCs w:val="24"/>
                      <w:lang w:eastAsia="en-GB"/>
                    </w:rPr>
                    <w:t>Vegetables</w:t>
                  </w:r>
                </w:p>
                <w:p w:rsidR="00122FA9" w:rsidRPr="00242AEE" w:rsidRDefault="00122FA9" w:rsidP="009E2BF8">
                  <w:pPr>
                    <w:widowControl w:val="0"/>
                    <w:autoSpaceDE w:val="0"/>
                    <w:autoSpaceDN w:val="0"/>
                    <w:adjustRightInd w:val="0"/>
                    <w:spacing w:before="240" w:line="240" w:lineRule="auto"/>
                    <w:jc w:val="center"/>
                    <w:rPr>
                      <w:rFonts w:cs="Verdana"/>
                      <w:b/>
                      <w:bCs/>
                      <w:i/>
                      <w:color w:val="000000" w:themeColor="text1"/>
                      <w:sz w:val="16"/>
                      <w:szCs w:val="24"/>
                      <w:lang w:eastAsia="en-GB"/>
                    </w:rPr>
                  </w:pPr>
                  <w:r w:rsidRPr="00242AEE">
                    <w:rPr>
                      <w:rFonts w:cs="Verdana"/>
                      <w:b/>
                      <w:bCs/>
                      <w:i/>
                      <w:color w:val="000000" w:themeColor="text1"/>
                      <w:sz w:val="16"/>
                      <w:szCs w:val="24"/>
                      <w:lang w:eastAsia="en-GB"/>
                    </w:rPr>
                    <w:t>Legumes</w:t>
                  </w:r>
                </w:p>
                <w:p w:rsidR="00122FA9" w:rsidRPr="00242AEE" w:rsidRDefault="00122FA9" w:rsidP="009E2BF8">
                  <w:pPr>
                    <w:widowControl w:val="0"/>
                    <w:autoSpaceDE w:val="0"/>
                    <w:autoSpaceDN w:val="0"/>
                    <w:adjustRightInd w:val="0"/>
                    <w:spacing w:before="240" w:line="240" w:lineRule="auto"/>
                    <w:jc w:val="center"/>
                    <w:rPr>
                      <w:rFonts w:cs="Verdana"/>
                      <w:b/>
                      <w:i/>
                      <w:color w:val="000000" w:themeColor="text1"/>
                      <w:sz w:val="16"/>
                      <w:szCs w:val="24"/>
                      <w:lang w:eastAsia="en-GB"/>
                    </w:rPr>
                  </w:pPr>
                  <w:r w:rsidRPr="00242AEE">
                    <w:rPr>
                      <w:rFonts w:cs="Verdana"/>
                      <w:b/>
                      <w:bCs/>
                      <w:i/>
                      <w:color w:val="000000" w:themeColor="text1"/>
                      <w:sz w:val="16"/>
                      <w:szCs w:val="24"/>
                      <w:lang w:eastAsia="en-GB"/>
                    </w:rPr>
                    <w:t>Beans</w:t>
                  </w:r>
                </w:p>
              </w:tc>
              <w:tc>
                <w:tcPr>
                  <w:tcW w:w="0" w:type="auto"/>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122FA9" w:rsidRPr="00242AEE" w:rsidRDefault="00122FA9" w:rsidP="009E2BF8">
                  <w:pPr>
                    <w:widowControl w:val="0"/>
                    <w:autoSpaceDE w:val="0"/>
                    <w:autoSpaceDN w:val="0"/>
                    <w:adjustRightInd w:val="0"/>
                    <w:spacing w:before="240" w:line="240" w:lineRule="auto"/>
                    <w:jc w:val="center"/>
                    <w:rPr>
                      <w:rFonts w:cs="Verdana"/>
                      <w:b/>
                      <w:i/>
                      <w:color w:val="000000" w:themeColor="text1"/>
                      <w:sz w:val="16"/>
                      <w:szCs w:val="24"/>
                      <w:lang w:eastAsia="en-GB"/>
                    </w:rPr>
                  </w:pPr>
                  <w:r w:rsidRPr="00242AEE">
                    <w:rPr>
                      <w:rFonts w:cs="Verdana"/>
                      <w:b/>
                      <w:bCs/>
                      <w:i/>
                      <w:color w:val="000000" w:themeColor="text1"/>
                      <w:sz w:val="16"/>
                      <w:szCs w:val="24"/>
                      <w:lang w:eastAsia="en-GB"/>
                    </w:rPr>
                    <w:t>Fruit</w:t>
                  </w:r>
                </w:p>
              </w:tc>
              <w:tc>
                <w:tcPr>
                  <w:tcW w:w="0" w:type="auto"/>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122FA9" w:rsidRPr="00242AEE" w:rsidRDefault="00122FA9" w:rsidP="009E2BF8">
                  <w:pPr>
                    <w:widowControl w:val="0"/>
                    <w:autoSpaceDE w:val="0"/>
                    <w:autoSpaceDN w:val="0"/>
                    <w:adjustRightInd w:val="0"/>
                    <w:spacing w:before="240" w:line="240" w:lineRule="auto"/>
                    <w:jc w:val="center"/>
                    <w:rPr>
                      <w:rFonts w:cs="Verdana"/>
                      <w:b/>
                      <w:bCs/>
                      <w:i/>
                      <w:color w:val="000000" w:themeColor="text1"/>
                      <w:sz w:val="16"/>
                      <w:szCs w:val="24"/>
                      <w:lang w:eastAsia="en-GB"/>
                    </w:rPr>
                  </w:pPr>
                  <w:r w:rsidRPr="00242AEE">
                    <w:rPr>
                      <w:rFonts w:cs="Verdana"/>
                      <w:b/>
                      <w:bCs/>
                      <w:i/>
                      <w:color w:val="000000" w:themeColor="text1"/>
                      <w:sz w:val="16"/>
                      <w:szCs w:val="24"/>
                      <w:lang w:eastAsia="en-GB"/>
                    </w:rPr>
                    <w:t>Grain (whole grain &amp;</w:t>
                  </w:r>
                </w:p>
                <w:p w:rsidR="00122FA9" w:rsidRPr="00242AEE" w:rsidRDefault="00122FA9" w:rsidP="009E2BF8">
                  <w:pPr>
                    <w:widowControl w:val="0"/>
                    <w:autoSpaceDE w:val="0"/>
                    <w:autoSpaceDN w:val="0"/>
                    <w:adjustRightInd w:val="0"/>
                    <w:spacing w:before="240" w:line="240" w:lineRule="auto"/>
                    <w:jc w:val="center"/>
                    <w:rPr>
                      <w:rFonts w:cs="Verdana"/>
                      <w:b/>
                      <w:i/>
                      <w:color w:val="000000" w:themeColor="text1"/>
                      <w:sz w:val="16"/>
                      <w:szCs w:val="24"/>
                      <w:lang w:eastAsia="en-GB"/>
                    </w:rPr>
                  </w:pPr>
                  <w:r w:rsidRPr="00242AEE">
                    <w:rPr>
                      <w:rFonts w:cs="Verdana"/>
                      <w:b/>
                      <w:bCs/>
                      <w:i/>
                      <w:color w:val="000000" w:themeColor="text1"/>
                      <w:sz w:val="16"/>
                      <w:szCs w:val="24"/>
                      <w:lang w:eastAsia="en-GB"/>
                    </w:rPr>
                    <w:t xml:space="preserve">cereals) </w:t>
                  </w:r>
                </w:p>
              </w:tc>
              <w:tc>
                <w:tcPr>
                  <w:tcW w:w="0" w:type="auto"/>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122FA9" w:rsidRPr="00242AEE" w:rsidRDefault="00122FA9" w:rsidP="009E2BF8">
                  <w:pPr>
                    <w:widowControl w:val="0"/>
                    <w:autoSpaceDE w:val="0"/>
                    <w:autoSpaceDN w:val="0"/>
                    <w:adjustRightInd w:val="0"/>
                    <w:spacing w:before="240" w:line="240" w:lineRule="auto"/>
                    <w:jc w:val="center"/>
                    <w:rPr>
                      <w:rFonts w:cs="Verdana"/>
                      <w:b/>
                      <w:i/>
                      <w:color w:val="000000" w:themeColor="text1"/>
                      <w:sz w:val="16"/>
                      <w:szCs w:val="24"/>
                      <w:lang w:eastAsia="en-GB"/>
                    </w:rPr>
                  </w:pPr>
                  <w:r w:rsidRPr="00242AEE">
                    <w:rPr>
                      <w:rFonts w:cs="Verdana"/>
                      <w:b/>
                      <w:bCs/>
                      <w:i/>
                      <w:color w:val="000000" w:themeColor="text1"/>
                      <w:sz w:val="16"/>
                      <w:szCs w:val="24"/>
                      <w:lang w:eastAsia="en-GB"/>
                    </w:rPr>
                    <w:t>Lean meat, poultry, fish, eggs, nuts and seeds, legumes, beans</w:t>
                  </w:r>
                </w:p>
              </w:tc>
              <w:tc>
                <w:tcPr>
                  <w:tcW w:w="0" w:type="auto"/>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122FA9" w:rsidRPr="00242AEE" w:rsidRDefault="00122FA9" w:rsidP="009E2BF8">
                  <w:pPr>
                    <w:widowControl w:val="0"/>
                    <w:autoSpaceDE w:val="0"/>
                    <w:autoSpaceDN w:val="0"/>
                    <w:adjustRightInd w:val="0"/>
                    <w:spacing w:before="240" w:line="240" w:lineRule="auto"/>
                    <w:jc w:val="center"/>
                    <w:rPr>
                      <w:rFonts w:cs="Verdana"/>
                      <w:b/>
                      <w:i/>
                      <w:color w:val="000000" w:themeColor="text1"/>
                      <w:sz w:val="16"/>
                      <w:szCs w:val="24"/>
                      <w:lang w:eastAsia="en-GB"/>
                    </w:rPr>
                  </w:pPr>
                  <w:r w:rsidRPr="00242AEE">
                    <w:rPr>
                      <w:rFonts w:cs="Verdana"/>
                      <w:b/>
                      <w:bCs/>
                      <w:i/>
                      <w:color w:val="000000" w:themeColor="text1"/>
                      <w:sz w:val="16"/>
                      <w:szCs w:val="24"/>
                      <w:lang w:eastAsia="en-GB"/>
                    </w:rPr>
                    <w:t xml:space="preserve">Milk, yoghurt, cheese and/or alternatives </w:t>
                  </w:r>
                </w:p>
              </w:tc>
              <w:tc>
                <w:tcPr>
                  <w:tcW w:w="0" w:type="auto"/>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122FA9" w:rsidRPr="00242AEE" w:rsidRDefault="00122FA9" w:rsidP="009E2BF8">
                  <w:pPr>
                    <w:widowControl w:val="0"/>
                    <w:autoSpaceDE w:val="0"/>
                    <w:autoSpaceDN w:val="0"/>
                    <w:adjustRightInd w:val="0"/>
                    <w:spacing w:before="240" w:line="240" w:lineRule="auto"/>
                    <w:jc w:val="center"/>
                    <w:rPr>
                      <w:rFonts w:cs="Verdana"/>
                      <w:b/>
                      <w:i/>
                      <w:color w:val="000000" w:themeColor="text1"/>
                      <w:sz w:val="16"/>
                      <w:szCs w:val="24"/>
                      <w:lang w:eastAsia="en-GB"/>
                    </w:rPr>
                  </w:pPr>
                  <w:r w:rsidRPr="00242AEE">
                    <w:rPr>
                      <w:rFonts w:cs="Verdana"/>
                      <w:b/>
                      <w:bCs/>
                      <w:i/>
                      <w:color w:val="000000" w:themeColor="text1"/>
                      <w:sz w:val="16"/>
                      <w:szCs w:val="24"/>
                      <w:lang w:eastAsia="en-GB"/>
                    </w:rPr>
                    <w:t>Approx. number of additional serves from the five food groups or discretionary choice</w:t>
                  </w:r>
                </w:p>
              </w:tc>
            </w:tr>
            <w:tr w:rsidR="00122FA9" w:rsidRPr="00547E53" w:rsidTr="00122FA9">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1-2</w:t>
                  </w:r>
                </w:p>
              </w:tc>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2-3</w:t>
                  </w:r>
                </w:p>
              </w:tc>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½</w:t>
                  </w:r>
                </w:p>
              </w:tc>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1-1½</w:t>
                  </w:r>
                </w:p>
              </w:tc>
              <w:tc>
                <w:tcPr>
                  <w:tcW w:w="0" w:type="auto"/>
                  <w:tcBorders>
                    <w:top w:val="single" w:sz="4" w:space="0" w:color="auto"/>
                    <w:left w:val="single" w:sz="4" w:space="0" w:color="auto"/>
                    <w:bottom w:val="single" w:sz="4" w:space="0" w:color="auto"/>
                    <w:right w:val="single" w:sz="4" w:space="0" w:color="auto"/>
                  </w:tcBorders>
                  <w:vAlign w:val="center"/>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p>
              </w:tc>
            </w:tr>
            <w:tr w:rsidR="00122FA9" w:rsidRPr="00547E53" w:rsidTr="00122FA9">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2-3</w:t>
                  </w:r>
                </w:p>
              </w:tc>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2 ½</w:t>
                  </w:r>
                </w:p>
              </w:tc>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1 ½</w:t>
                  </w:r>
                </w:p>
              </w:tc>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0-1</w:t>
                  </w:r>
                </w:p>
              </w:tc>
            </w:tr>
            <w:tr w:rsidR="00122FA9" w:rsidRPr="00547E53" w:rsidTr="00122FA9">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4-8</w:t>
                  </w:r>
                </w:p>
              </w:tc>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4 ½</w:t>
                  </w:r>
                </w:p>
              </w:tc>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1 ½</w:t>
                  </w:r>
                </w:p>
              </w:tc>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1 ½</w:t>
                  </w:r>
                </w:p>
              </w:tc>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122FA9" w:rsidRPr="00547E53" w:rsidRDefault="00122FA9" w:rsidP="009E2BF8">
                  <w:pPr>
                    <w:widowControl w:val="0"/>
                    <w:autoSpaceDE w:val="0"/>
                    <w:autoSpaceDN w:val="0"/>
                    <w:adjustRightInd w:val="0"/>
                    <w:spacing w:before="240" w:line="240" w:lineRule="auto"/>
                    <w:jc w:val="center"/>
                    <w:rPr>
                      <w:rFonts w:cs="Verdana"/>
                      <w:i/>
                      <w:color w:val="000000" w:themeColor="text1"/>
                      <w:sz w:val="24"/>
                      <w:szCs w:val="24"/>
                      <w:lang w:eastAsia="en-GB"/>
                    </w:rPr>
                  </w:pPr>
                  <w:r w:rsidRPr="00547E53">
                    <w:rPr>
                      <w:rFonts w:cs="Verdana"/>
                      <w:i/>
                      <w:color w:val="000000" w:themeColor="text1"/>
                      <w:sz w:val="24"/>
                      <w:szCs w:val="24"/>
                      <w:lang w:eastAsia="en-GB"/>
                    </w:rPr>
                    <w:t>0-2 ½</w:t>
                  </w:r>
                </w:p>
              </w:tc>
            </w:tr>
          </w:tbl>
          <w:p w:rsidR="00017DAE" w:rsidRDefault="00017DAE">
            <w:pPr>
              <w:rPr>
                <w:b/>
                <w:i/>
              </w:rPr>
            </w:pPr>
          </w:p>
          <w:p w:rsidR="003E6E4C" w:rsidRDefault="003E6E4C">
            <w:pPr>
              <w:rPr>
                <w:spacing w:val="-2"/>
              </w:rPr>
            </w:pPr>
          </w:p>
        </w:tc>
      </w:tr>
    </w:tbl>
    <w:p w:rsidR="00017DAE" w:rsidRDefault="00017DAE" w:rsidP="003E6E4C">
      <w:pPr>
        <w:pStyle w:val="Heading3"/>
        <w:rPr>
          <w:lang w:val="en-AU"/>
        </w:rPr>
      </w:pPr>
      <w:bookmarkStart w:id="23" w:name="_Toc394391854"/>
      <w:bookmarkStart w:id="24" w:name="_Toc369806387"/>
      <w:r>
        <w:rPr>
          <w:lang w:val="en-AU"/>
        </w:rPr>
        <w:br w:type="page"/>
      </w:r>
    </w:p>
    <w:p w:rsidR="003E6E4C" w:rsidRDefault="003E6E4C" w:rsidP="003E6E4C">
      <w:pPr>
        <w:pStyle w:val="Heading3"/>
        <w:rPr>
          <w:lang w:val="en-AU"/>
        </w:rPr>
      </w:pPr>
      <w:bookmarkStart w:id="25" w:name="_Toc395213480"/>
      <w:r>
        <w:rPr>
          <w:lang w:val="en-AU"/>
        </w:rPr>
        <w:lastRenderedPageBreak/>
        <w:t>Activity 2.2.1</w:t>
      </w:r>
      <w:bookmarkEnd w:id="23"/>
      <w:bookmarkEnd w:id="24"/>
      <w:bookmarkEnd w:id="25"/>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children’s individual needs are consistent with advice provided by families about their child’s dietary requirements, likes, dislikes and any cultural or other requirements families have regarding their child’s nutrition.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Pr="00017DAE" w:rsidRDefault="003E6E4C" w:rsidP="00017DAE">
            <w:pPr>
              <w:pStyle w:val="NormalBold"/>
              <w:rPr>
                <w:lang w:val="en-AU"/>
              </w:rPr>
            </w:pPr>
            <w:r>
              <w:rPr>
                <w:lang w:val="en-AU"/>
              </w:rPr>
              <w:t>Individually, in pairs or in groups, complete the following:</w:t>
            </w:r>
          </w:p>
          <w:p w:rsidR="003E6E4C" w:rsidRPr="00C82363" w:rsidRDefault="003E6E4C" w:rsidP="00C82363">
            <w:pPr>
              <w:rPr>
                <w:rFonts w:asciiTheme="minorHAnsi" w:hAnsiTheme="minorHAnsi" w:cs="Arial"/>
                <w:b/>
              </w:rPr>
            </w:pPr>
            <w:r>
              <w:rPr>
                <w:rFonts w:asciiTheme="minorHAnsi" w:hAnsiTheme="minorHAnsi" w:cs="Arial"/>
                <w:b/>
              </w:rPr>
              <w:t>Outline how children’s individual dietary needs and preferences are met at your centre. Include potential cultural requirements and allergy accommodations you may need to address.</w:t>
            </w:r>
          </w:p>
          <w:p w:rsidR="003E6E4C" w:rsidRDefault="00C82363">
            <w:pPr>
              <w:rPr>
                <w:i/>
                <w:spacing w:val="-2"/>
              </w:rPr>
            </w:pPr>
            <w:r>
              <w:t>At enrolment, parents</w:t>
            </w:r>
            <w:r w:rsidRPr="00001E48">
              <w:t xml:space="preserve"> are asked for details of </w:t>
            </w:r>
            <w:r>
              <w:t xml:space="preserve">their child’s food preferences, cultural requirements and </w:t>
            </w:r>
            <w:r w:rsidRPr="00001E48">
              <w:t>any allergies the child may have. This information is then recorded on the child's enrolment records.</w:t>
            </w:r>
          </w:p>
          <w:p w:rsidR="00C82363" w:rsidRPr="008351D7" w:rsidRDefault="00C82363" w:rsidP="00C82363">
            <w:pPr>
              <w:pStyle w:val="Bullets"/>
            </w:pPr>
            <w:r w:rsidRPr="008351D7">
              <w:t>Parents of children just starting to eat solids will be asked to provide a list of foods their child has already experienced. When the centre me</w:t>
            </w:r>
            <w:r>
              <w:t>nu is introducing a new food the</w:t>
            </w:r>
            <w:r w:rsidRPr="008351D7">
              <w:t xml:space="preserve"> parent </w:t>
            </w:r>
            <w:r>
              <w:t xml:space="preserve">should </w:t>
            </w:r>
            <w:r w:rsidRPr="008351D7">
              <w:t>will be contacted and given the choice of introducing the food item at home first.</w:t>
            </w:r>
          </w:p>
          <w:p w:rsidR="00C82363" w:rsidRPr="008351D7" w:rsidRDefault="00C82363" w:rsidP="00C82363">
            <w:pPr>
              <w:pStyle w:val="Bullets"/>
            </w:pPr>
            <w:r>
              <w:t xml:space="preserve">Ask parents </w:t>
            </w:r>
            <w:r w:rsidRPr="008351D7">
              <w:t xml:space="preserve">to provide doctor's advice on details of the </w:t>
            </w:r>
            <w:r>
              <w:t xml:space="preserve">intolerance or </w:t>
            </w:r>
            <w:r w:rsidRPr="008351D7">
              <w:t xml:space="preserve">allergy and </w:t>
            </w:r>
            <w:r>
              <w:t xml:space="preserve">any </w:t>
            </w:r>
            <w:r w:rsidRPr="008351D7">
              <w:t>suitable substitutions.</w:t>
            </w:r>
          </w:p>
          <w:p w:rsidR="00C82363" w:rsidRPr="008351D7" w:rsidRDefault="00C82363" w:rsidP="00C82363">
            <w:pPr>
              <w:pStyle w:val="Bullets"/>
            </w:pPr>
            <w:r w:rsidRPr="008351D7">
              <w:t>Make sure the list of children with food allergies is displayed clearly to all staff preparing or serving snacks and/or meals.</w:t>
            </w:r>
          </w:p>
          <w:p w:rsidR="00C82363" w:rsidRPr="008351D7" w:rsidRDefault="00C82363" w:rsidP="00C82363">
            <w:pPr>
              <w:pStyle w:val="Bullets"/>
            </w:pPr>
            <w:r>
              <w:t xml:space="preserve">Check that you have written </w:t>
            </w:r>
            <w:r w:rsidRPr="008351D7">
              <w:t>auth</w:t>
            </w:r>
            <w:r>
              <w:t>orisation to administer medications</w:t>
            </w:r>
            <w:r w:rsidRPr="008351D7">
              <w:t xml:space="preserve"> where required.</w:t>
            </w:r>
          </w:p>
          <w:p w:rsidR="00C82363" w:rsidRPr="008351D7" w:rsidRDefault="00C82363" w:rsidP="00C82363">
            <w:pPr>
              <w:pStyle w:val="Bullets"/>
            </w:pPr>
            <w:r w:rsidRPr="008351D7">
              <w:t xml:space="preserve">Encourage the child to take responsibility for their food selections. They need to develop life skills </w:t>
            </w:r>
            <w:r>
              <w:t xml:space="preserve">that will </w:t>
            </w:r>
            <w:r w:rsidRPr="008351D7">
              <w:t>assist them as they get older.</w:t>
            </w:r>
          </w:p>
          <w:p w:rsidR="00C82363" w:rsidRPr="008351D7" w:rsidRDefault="00C82363" w:rsidP="00C82363">
            <w:pPr>
              <w:pStyle w:val="Bullets"/>
            </w:pPr>
            <w:r w:rsidRPr="008351D7">
              <w:t>Don't isolate the child who has an allergy. It is important to include foods in the menu that everyone can eat.</w:t>
            </w:r>
          </w:p>
          <w:p w:rsidR="00C82363" w:rsidRPr="008351D7" w:rsidRDefault="00C82363" w:rsidP="00C82363">
            <w:pPr>
              <w:pStyle w:val="Bullets"/>
            </w:pPr>
            <w:r w:rsidRPr="008351D7">
              <w:t>Become familiar with the foods/drinks that potentially contain allergens.</w:t>
            </w:r>
          </w:p>
          <w:p w:rsidR="003E6E4C" w:rsidRDefault="003E6E4C">
            <w:pPr>
              <w:rPr>
                <w:i/>
                <w:spacing w:val="-2"/>
              </w:rPr>
            </w:pPr>
          </w:p>
          <w:p w:rsidR="00844E28" w:rsidRDefault="00844E28">
            <w:pPr>
              <w:rPr>
                <w:i/>
                <w:spacing w:val="-2"/>
              </w:rPr>
            </w:pPr>
          </w:p>
          <w:p w:rsidR="00C82363" w:rsidRDefault="00C82363">
            <w:pPr>
              <w:rPr>
                <w:i/>
                <w:spacing w:val="-2"/>
              </w:rPr>
            </w:pPr>
          </w:p>
          <w:p w:rsidR="00C82363" w:rsidRDefault="00C82363">
            <w:pPr>
              <w:rPr>
                <w:i/>
                <w:spacing w:val="-2"/>
              </w:rPr>
            </w:pPr>
          </w:p>
        </w:tc>
      </w:tr>
    </w:tbl>
    <w:p w:rsidR="003E6E4C" w:rsidRDefault="003E6E4C" w:rsidP="003E6E4C">
      <w:pPr>
        <w:pStyle w:val="Heading3"/>
        <w:rPr>
          <w:rFonts w:eastAsia="Times New Roman"/>
          <w:lang w:val="en-AU" w:eastAsia="en-GB"/>
        </w:rPr>
      </w:pPr>
      <w:bookmarkStart w:id="26" w:name="_Toc369806388"/>
      <w:bookmarkStart w:id="27" w:name="_Toc394391855"/>
      <w:bookmarkStart w:id="28" w:name="_Toc395213481"/>
      <w:r>
        <w:rPr>
          <w:lang w:val="en-AU"/>
        </w:rPr>
        <w:lastRenderedPageBreak/>
        <w:t>Activity 2.3.1</w:t>
      </w:r>
      <w:bookmarkEnd w:id="26"/>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read and interpret food labels and other information about food contents.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rPr>
                <w:b/>
                <w:spacing w:val="-2"/>
              </w:rPr>
            </w:pPr>
            <w:r>
              <w:rPr>
                <w:b/>
                <w:spacing w:val="-2"/>
              </w:rPr>
              <w:t>Choose 3 different packages of food you often encounter at your centre. For each one, list the ingredients and write a few sentences about whether or not the food is considered healthy and why or why not.</w:t>
            </w:r>
          </w:p>
          <w:p w:rsidR="00122FA9" w:rsidRPr="00122FA9" w:rsidRDefault="00122FA9" w:rsidP="00122FA9">
            <w:pPr>
              <w:rPr>
                <w:spacing w:val="-2"/>
              </w:rPr>
            </w:pPr>
            <w:r w:rsidRPr="00122FA9">
              <w:rPr>
                <w:spacing w:val="-2"/>
              </w:rPr>
              <w:t xml:space="preserve">Smoky Bacon Crisps: Ingredients – potatoes, sunflower oil, rapeseed oil, smoky bacon seasoning. </w:t>
            </w:r>
          </w:p>
          <w:p w:rsidR="00122FA9" w:rsidRPr="00122FA9" w:rsidRDefault="00122FA9" w:rsidP="00122FA9">
            <w:pPr>
              <w:spacing w:after="0"/>
              <w:contextualSpacing/>
              <w:rPr>
                <w:color w:val="000000" w:themeColor="text1"/>
                <w:spacing w:val="-2"/>
              </w:rPr>
            </w:pPr>
            <w:proofErr w:type="spellStart"/>
            <w:r w:rsidRPr="00122FA9">
              <w:rPr>
                <w:color w:val="000000" w:themeColor="text1"/>
                <w:spacing w:val="-2"/>
              </w:rPr>
              <w:t>Sunseed</w:t>
            </w:r>
            <w:proofErr w:type="spellEnd"/>
            <w:r w:rsidRPr="00122FA9">
              <w:rPr>
                <w:color w:val="000000" w:themeColor="text1"/>
                <w:spacing w:val="-2"/>
              </w:rPr>
              <w:t xml:space="preserve"> oils are naturally lower in saturates according to the packaging. It also has no artificial colours or preservatives and no MSG. The ingredients are not particularly unhealthy, however oil is considered unhealthy when used to fry and consumed in large quantities as they contain fat. The fat per 25g bag amounts to 7.6g which is a large amount considering that crisps are a snack food. </w:t>
            </w:r>
          </w:p>
          <w:p w:rsidR="003E6E4C" w:rsidRDefault="003E6E4C">
            <w:pPr>
              <w:pStyle w:val="ListParagraph"/>
              <w:spacing w:line="720" w:lineRule="auto"/>
              <w:rPr>
                <w:spacing w:val="-2"/>
              </w:rPr>
            </w:pPr>
          </w:p>
          <w:p w:rsidR="003E6E4C" w:rsidRDefault="003E6E4C">
            <w:pPr>
              <w:spacing w:line="720" w:lineRule="auto"/>
              <w:rPr>
                <w:spacing w:val="-2"/>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017DAE" w:rsidRDefault="00017DAE">
            <w:pPr>
              <w:rPr>
                <w:i/>
                <w:spacing w:val="-2"/>
              </w:rPr>
            </w:pPr>
          </w:p>
          <w:p w:rsidR="00844E28" w:rsidRDefault="00844E28">
            <w:pPr>
              <w:rPr>
                <w:spacing w:val="-2"/>
              </w:rPr>
            </w:pPr>
          </w:p>
        </w:tc>
      </w:tr>
    </w:tbl>
    <w:p w:rsidR="003E6E4C" w:rsidRDefault="003E6E4C" w:rsidP="003E6E4C">
      <w:pPr>
        <w:pStyle w:val="Heading3"/>
        <w:rPr>
          <w:lang w:val="en-AU" w:eastAsia="en-GB"/>
        </w:rPr>
      </w:pPr>
      <w:r>
        <w:rPr>
          <w:rFonts w:eastAsia="Times New Roman"/>
          <w:lang w:eastAsia="en-GB"/>
        </w:rPr>
        <w:br w:type="column"/>
      </w:r>
      <w:bookmarkStart w:id="29" w:name="_Toc394391856"/>
      <w:bookmarkStart w:id="30" w:name="_Toc369806389"/>
      <w:bookmarkStart w:id="31" w:name="_Toc395213482"/>
      <w:r>
        <w:rPr>
          <w:lang w:val="en-AU"/>
        </w:rPr>
        <w:lastRenderedPageBreak/>
        <w:t>Activity 2.4.1</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providing education and support to families around healthy eating.</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bCs/>
              </w:rPr>
            </w:pPr>
            <w:r>
              <w:rPr>
                <w:rFonts w:asciiTheme="minorHAnsi" w:hAnsiTheme="minorHAnsi" w:cs="Arial"/>
                <w:b/>
              </w:rPr>
              <w:t>What would you do if you felt a child was given too much/too little food or unhealthy food in their lunch?</w:t>
            </w:r>
          </w:p>
          <w:p w:rsidR="003E6E4C" w:rsidRDefault="003E6E4C">
            <w:pPr>
              <w:pStyle w:val="AAAQuestions"/>
              <w:spacing w:line="276" w:lineRule="auto"/>
              <w:rPr>
                <w:b w:val="0"/>
                <w:i/>
                <w:color w:val="000000" w:themeColor="text1"/>
                <w:lang w:val="en-AU"/>
              </w:rPr>
            </w:pPr>
          </w:p>
          <w:p w:rsidR="00797C0C" w:rsidRPr="002C2086" w:rsidRDefault="00797C0C" w:rsidP="00797C0C">
            <w:pPr>
              <w:pStyle w:val="Bullets"/>
            </w:pPr>
            <w:r w:rsidRPr="002C2086">
              <w:t>Send home brochures, pamphlets, or other literature with ideas for healthy snacks and lunches, as well as with information about the benefits of proper nutrition</w:t>
            </w:r>
            <w:r>
              <w:t>.</w:t>
            </w:r>
          </w:p>
          <w:p w:rsidR="00797C0C" w:rsidRPr="002C2086" w:rsidRDefault="00797C0C" w:rsidP="00797C0C">
            <w:pPr>
              <w:pStyle w:val="Bullets"/>
            </w:pPr>
            <w:r w:rsidRPr="002C2086">
              <w:t>Invite families to take turns bringing in different healthy snacks</w:t>
            </w:r>
            <w:r>
              <w:t>.</w:t>
            </w:r>
            <w:r w:rsidRPr="002C2086">
              <w:t xml:space="preserve"> </w:t>
            </w:r>
          </w:p>
          <w:p w:rsidR="00797C0C" w:rsidRPr="002C2086" w:rsidRDefault="00797C0C" w:rsidP="00797C0C">
            <w:pPr>
              <w:pStyle w:val="Bullets"/>
            </w:pPr>
            <w:r w:rsidRPr="002C2086">
              <w:t>On occasion</w:t>
            </w:r>
            <w:r>
              <w:t>,</w:t>
            </w:r>
            <w:r w:rsidRPr="002C2086">
              <w:t xml:space="preserve"> have families volunteer to work with a small group of children to make healthy meals for the </w:t>
            </w:r>
            <w:r>
              <w:t>group.</w:t>
            </w:r>
          </w:p>
          <w:p w:rsidR="00797C0C" w:rsidRPr="00907B50" w:rsidRDefault="00797C0C" w:rsidP="00797C0C">
            <w:pPr>
              <w:pStyle w:val="Bullets"/>
            </w:pPr>
            <w:r w:rsidRPr="002C2086">
              <w:t>Ass</w:t>
            </w:r>
            <w:r>
              <w:t xml:space="preserve">ign families activities, tasks </w:t>
            </w:r>
            <w:r w:rsidRPr="002C2086">
              <w:t>or challenges regarding nut</w:t>
            </w:r>
            <w:r>
              <w:t>rition on a semi-regular basis.</w:t>
            </w:r>
            <w:r w:rsidRPr="002C2086">
              <w:t xml:space="preserve"> For example you might create a weekly </w:t>
            </w:r>
            <w:r>
              <w:t>‘Healthy H</w:t>
            </w:r>
            <w:r w:rsidRPr="002C2086">
              <w:t xml:space="preserve">abit </w:t>
            </w:r>
            <w:r>
              <w:t>C</w:t>
            </w:r>
            <w:r w:rsidRPr="002C2086">
              <w:t>hallenge</w:t>
            </w:r>
            <w:r>
              <w:t>”</w:t>
            </w:r>
            <w:r w:rsidRPr="002C2086">
              <w:t xml:space="preserve"> for </w:t>
            </w:r>
            <w:r>
              <w:t xml:space="preserve">the group </w:t>
            </w:r>
            <w:r w:rsidRPr="002C2086">
              <w:t xml:space="preserve">to do outside of </w:t>
            </w:r>
            <w:r>
              <w:t>the centre</w:t>
            </w:r>
            <w:r w:rsidRPr="002C2086">
              <w:t>.  Parents can sign that they have completed the challeng</w:t>
            </w:r>
            <w:r>
              <w:t>e and return it with the child.</w:t>
            </w:r>
            <w:r w:rsidRPr="002C2086">
              <w:t xml:space="preserve"> A challenge might be</w:t>
            </w:r>
            <w:r>
              <w:t xml:space="preserve"> to </w:t>
            </w:r>
            <w:r w:rsidRPr="00907B50">
              <w:t xml:space="preserve">eat a </w:t>
            </w:r>
            <w:r>
              <w:t xml:space="preserve">new </w:t>
            </w:r>
            <w:r w:rsidRPr="00907B50">
              <w:t xml:space="preserve">vegetable </w:t>
            </w:r>
            <w:r>
              <w:t xml:space="preserve">every day. </w:t>
            </w:r>
          </w:p>
          <w:p w:rsidR="00797C0C" w:rsidRDefault="00797C0C" w:rsidP="00797C0C">
            <w:pPr>
              <w:pStyle w:val="Bullets"/>
            </w:pPr>
            <w:r w:rsidRPr="002C2086">
              <w:t>When having all school functions create a sign-up sheet with healthy food choices and ha</w:t>
            </w:r>
            <w:r>
              <w:t>ve parents sign up accordingly.</w:t>
            </w:r>
            <w:r w:rsidRPr="002C2086">
              <w:t xml:space="preserve"> When you create the list, it avoids an overload of sweet or otherwise unhealthy treats</w:t>
            </w:r>
            <w:r>
              <w:t>.</w:t>
            </w:r>
          </w:p>
          <w:p w:rsidR="00797C0C" w:rsidRPr="00907B50" w:rsidRDefault="00797C0C" w:rsidP="00797C0C">
            <w:pPr>
              <w:pStyle w:val="Bullets"/>
            </w:pPr>
            <w:r>
              <w:t xml:space="preserve">Organise a </w:t>
            </w:r>
            <w:r w:rsidRPr="002C2086">
              <w:t>parent night about providing healthy food. Or just how you do it at the centre, in case families are interested or would like to get in</w:t>
            </w:r>
            <w:r>
              <w:t xml:space="preserve"> sync with the centre’s policies.</w:t>
            </w:r>
          </w:p>
          <w:p w:rsidR="00797C0C" w:rsidRPr="00907B50" w:rsidRDefault="00797C0C" w:rsidP="00797C0C">
            <w:pPr>
              <w:pStyle w:val="Bullets"/>
            </w:pPr>
            <w:r>
              <w:t>Post information and posters on the bulletin boards around the centre.</w:t>
            </w:r>
          </w:p>
          <w:p w:rsidR="00797C0C" w:rsidRPr="00907B50" w:rsidRDefault="00797C0C" w:rsidP="00797C0C">
            <w:pPr>
              <w:pStyle w:val="Bullets"/>
            </w:pPr>
            <w:r>
              <w:t xml:space="preserve">If your centre provides meals, distribute menus to families ahead of time – include </w:t>
            </w:r>
            <w:r w:rsidRPr="00907B50">
              <w:t>nutritional information</w:t>
            </w:r>
            <w:r>
              <w:t xml:space="preserve"> for each item.</w:t>
            </w:r>
          </w:p>
          <w:p w:rsidR="00844E28" w:rsidRPr="00797C0C" w:rsidRDefault="00797C0C" w:rsidP="00797C0C">
            <w:pPr>
              <w:pStyle w:val="Bullets"/>
            </w:pPr>
            <w:r>
              <w:t>Encourage families to have fun with food.</w:t>
            </w:r>
          </w:p>
        </w:tc>
      </w:tr>
    </w:tbl>
    <w:p w:rsidR="00722259" w:rsidRDefault="00722259" w:rsidP="003E6E4C">
      <w:pPr>
        <w:pStyle w:val="Heading3"/>
        <w:rPr>
          <w:lang w:val="en-AU"/>
        </w:rPr>
      </w:pPr>
      <w:bookmarkStart w:id="32" w:name="_Toc394391857"/>
      <w:bookmarkStart w:id="33" w:name="_Toc369806390"/>
      <w:r>
        <w:rPr>
          <w:lang w:val="en-AU"/>
        </w:rPr>
        <w:br w:type="page"/>
      </w:r>
    </w:p>
    <w:p w:rsidR="003E6E4C" w:rsidRDefault="003E6E4C" w:rsidP="003E6E4C">
      <w:pPr>
        <w:pStyle w:val="Heading3"/>
        <w:rPr>
          <w:lang w:val="en-AU" w:eastAsia="en-GB"/>
        </w:rPr>
      </w:pPr>
      <w:bookmarkStart w:id="34" w:name="_Toc395213483"/>
      <w:r>
        <w:rPr>
          <w:lang w:val="en-AU"/>
        </w:rPr>
        <w:lastRenderedPageBreak/>
        <w:t>Activity 2.5.1</w:t>
      </w:r>
      <w:bookmarkEnd w:id="32"/>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722259">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to develop and display a cycle of written menus detailing the food that is provided to children.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w:t>
            </w:r>
          </w:p>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jc w:val="both"/>
              <w:rPr>
                <w:rFonts w:asciiTheme="minorHAnsi" w:hAnsiTheme="minorHAnsi" w:cs="Arial"/>
                <w:b/>
                <w:bCs/>
              </w:rPr>
            </w:pPr>
            <w:r>
              <w:rPr>
                <w:rFonts w:asciiTheme="minorHAnsi" w:hAnsiTheme="minorHAnsi" w:cs="Arial"/>
                <w:b/>
                <w:bCs/>
              </w:rPr>
              <w:t>Plan a weekly menu for children at your centre using relevant guidelines. Use a planner showing days of the week with meal and snack times</w:t>
            </w:r>
            <w:r>
              <w:rPr>
                <w:rFonts w:ascii="Arial" w:hAnsi="Arial" w:cs="Arial"/>
                <w:b/>
                <w:bCs/>
              </w:rPr>
              <w:t>.</w:t>
            </w:r>
          </w:p>
          <w:p w:rsidR="003E6E4C" w:rsidRDefault="003E6E4C">
            <w:pPr>
              <w:rPr>
                <w:i/>
                <w:spacing w:val="-2"/>
              </w:rPr>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1180"/>
              <w:gridCol w:w="1175"/>
              <w:gridCol w:w="1120"/>
              <w:gridCol w:w="1352"/>
              <w:gridCol w:w="1319"/>
              <w:gridCol w:w="1190"/>
            </w:tblGrid>
            <w:tr w:rsidR="00797C0C" w:rsidTr="00E84DAA">
              <w:trPr>
                <w:trHeight w:val="349"/>
              </w:trPr>
              <w:tc>
                <w:tcPr>
                  <w:tcW w:w="1278" w:type="dxa"/>
                  <w:shd w:val="clear" w:color="auto" w:fill="E5B8B7" w:themeFill="accent2" w:themeFillTint="66"/>
                  <w:vAlign w:val="center"/>
                </w:tcPr>
                <w:p w:rsidR="00797C0C" w:rsidRPr="006A1636" w:rsidRDefault="00797C0C" w:rsidP="00E84DAA">
                  <w:pPr>
                    <w:spacing w:before="240" w:line="240" w:lineRule="auto"/>
                    <w:jc w:val="center"/>
                    <w:rPr>
                      <w:rFonts w:asciiTheme="minorHAnsi" w:eastAsia="Times New Roman" w:hAnsiTheme="minorHAnsi" w:cs="Helvetica"/>
                    </w:rPr>
                  </w:pPr>
                </w:p>
              </w:tc>
              <w:tc>
                <w:tcPr>
                  <w:tcW w:w="1592" w:type="dxa"/>
                  <w:shd w:val="clear" w:color="auto" w:fill="E5B8B7" w:themeFill="accent2" w:themeFillTint="66"/>
                  <w:vAlign w:val="center"/>
                  <w:hideMark/>
                </w:tcPr>
                <w:p w:rsidR="00797C0C" w:rsidRPr="006A1636" w:rsidRDefault="00797C0C" w:rsidP="00E84DAA">
                  <w:pPr>
                    <w:spacing w:before="240" w:line="240" w:lineRule="auto"/>
                    <w:jc w:val="center"/>
                    <w:rPr>
                      <w:rFonts w:asciiTheme="minorHAnsi" w:eastAsia="Times New Roman" w:hAnsiTheme="minorHAnsi" w:cs="Helvetica"/>
                      <w:b/>
                    </w:rPr>
                  </w:pPr>
                  <w:r w:rsidRPr="006A1636">
                    <w:rPr>
                      <w:rFonts w:asciiTheme="minorHAnsi" w:eastAsia="Times New Roman" w:hAnsiTheme="minorHAnsi" w:cs="Helvetica"/>
                      <w:b/>
                    </w:rPr>
                    <w:t>Monday</w:t>
                  </w:r>
                </w:p>
              </w:tc>
              <w:tc>
                <w:tcPr>
                  <w:tcW w:w="1592" w:type="dxa"/>
                  <w:shd w:val="clear" w:color="auto" w:fill="E5B8B7" w:themeFill="accent2" w:themeFillTint="66"/>
                  <w:vAlign w:val="center"/>
                  <w:hideMark/>
                </w:tcPr>
                <w:p w:rsidR="00797C0C" w:rsidRPr="006A1636" w:rsidRDefault="00797C0C" w:rsidP="00E84DAA">
                  <w:pPr>
                    <w:spacing w:before="240" w:line="240" w:lineRule="auto"/>
                    <w:jc w:val="center"/>
                    <w:rPr>
                      <w:rFonts w:asciiTheme="minorHAnsi" w:eastAsia="Times New Roman" w:hAnsiTheme="minorHAnsi" w:cs="Helvetica"/>
                      <w:b/>
                    </w:rPr>
                  </w:pPr>
                  <w:r w:rsidRPr="006A1636">
                    <w:rPr>
                      <w:rFonts w:asciiTheme="minorHAnsi" w:eastAsia="Times New Roman" w:hAnsiTheme="minorHAnsi" w:cs="Helvetica"/>
                      <w:b/>
                    </w:rPr>
                    <w:t>Tuesday</w:t>
                  </w:r>
                </w:p>
              </w:tc>
              <w:tc>
                <w:tcPr>
                  <w:tcW w:w="1593" w:type="dxa"/>
                  <w:shd w:val="clear" w:color="auto" w:fill="E5B8B7" w:themeFill="accent2" w:themeFillTint="66"/>
                  <w:vAlign w:val="center"/>
                  <w:hideMark/>
                </w:tcPr>
                <w:p w:rsidR="00797C0C" w:rsidRPr="006A1636" w:rsidRDefault="00797C0C" w:rsidP="00E84DAA">
                  <w:pPr>
                    <w:spacing w:before="240" w:line="240" w:lineRule="auto"/>
                    <w:jc w:val="center"/>
                    <w:rPr>
                      <w:rFonts w:asciiTheme="minorHAnsi" w:eastAsia="Times New Roman" w:hAnsiTheme="minorHAnsi" w:cs="Helvetica"/>
                      <w:b/>
                    </w:rPr>
                  </w:pPr>
                  <w:r w:rsidRPr="006A1636">
                    <w:rPr>
                      <w:rFonts w:asciiTheme="minorHAnsi" w:eastAsia="Times New Roman" w:hAnsiTheme="minorHAnsi" w:cs="Helvetica"/>
                      <w:b/>
                    </w:rPr>
                    <w:t>Wednesday</w:t>
                  </w:r>
                </w:p>
              </w:tc>
              <w:tc>
                <w:tcPr>
                  <w:tcW w:w="1592" w:type="dxa"/>
                  <w:shd w:val="clear" w:color="auto" w:fill="E5B8B7" w:themeFill="accent2" w:themeFillTint="66"/>
                  <w:vAlign w:val="center"/>
                  <w:hideMark/>
                </w:tcPr>
                <w:p w:rsidR="00797C0C" w:rsidRPr="006A1636" w:rsidRDefault="00797C0C" w:rsidP="00E84DAA">
                  <w:pPr>
                    <w:spacing w:before="240" w:line="240" w:lineRule="auto"/>
                    <w:jc w:val="center"/>
                    <w:rPr>
                      <w:rFonts w:asciiTheme="minorHAnsi" w:eastAsia="Times New Roman" w:hAnsiTheme="minorHAnsi" w:cs="Helvetica"/>
                      <w:b/>
                    </w:rPr>
                  </w:pPr>
                  <w:r w:rsidRPr="006A1636">
                    <w:rPr>
                      <w:rFonts w:asciiTheme="minorHAnsi" w:eastAsia="Times New Roman" w:hAnsiTheme="minorHAnsi" w:cs="Helvetica"/>
                      <w:b/>
                    </w:rPr>
                    <w:t>Thursday</w:t>
                  </w:r>
                </w:p>
              </w:tc>
              <w:tc>
                <w:tcPr>
                  <w:tcW w:w="1593" w:type="dxa"/>
                  <w:shd w:val="clear" w:color="auto" w:fill="E5B8B7" w:themeFill="accent2" w:themeFillTint="66"/>
                  <w:vAlign w:val="center"/>
                  <w:hideMark/>
                </w:tcPr>
                <w:p w:rsidR="00797C0C" w:rsidRPr="006A1636" w:rsidRDefault="00797C0C" w:rsidP="00E84DAA">
                  <w:pPr>
                    <w:spacing w:before="240" w:line="240" w:lineRule="auto"/>
                    <w:jc w:val="center"/>
                    <w:rPr>
                      <w:rFonts w:asciiTheme="minorHAnsi" w:eastAsia="Times New Roman" w:hAnsiTheme="minorHAnsi" w:cs="Helvetica"/>
                      <w:b/>
                    </w:rPr>
                  </w:pPr>
                  <w:r w:rsidRPr="006A1636">
                    <w:rPr>
                      <w:rFonts w:asciiTheme="minorHAnsi" w:eastAsia="Times New Roman" w:hAnsiTheme="minorHAnsi" w:cs="Helvetica"/>
                      <w:b/>
                    </w:rPr>
                    <w:t>Friday</w:t>
                  </w:r>
                </w:p>
              </w:tc>
            </w:tr>
            <w:tr w:rsidR="00797C0C" w:rsidTr="00E84DAA">
              <w:tc>
                <w:tcPr>
                  <w:tcW w:w="1278" w:type="dxa"/>
                  <w:shd w:val="clear" w:color="auto" w:fill="F2DBDB" w:themeFill="accent2" w:themeFillTint="33"/>
                  <w:vAlign w:val="center"/>
                  <w:hideMark/>
                </w:tcPr>
                <w:p w:rsidR="00797C0C" w:rsidRPr="006A1636" w:rsidRDefault="00797C0C" w:rsidP="00E84DAA">
                  <w:pPr>
                    <w:spacing w:before="240" w:line="240" w:lineRule="auto"/>
                    <w:jc w:val="center"/>
                    <w:rPr>
                      <w:rFonts w:asciiTheme="minorHAnsi" w:eastAsia="Times New Roman" w:hAnsiTheme="minorHAnsi" w:cs="Helvetica"/>
                      <w:b/>
                    </w:rPr>
                  </w:pPr>
                  <w:r w:rsidRPr="006A1636">
                    <w:rPr>
                      <w:rFonts w:asciiTheme="minorHAnsi" w:eastAsia="Times New Roman" w:hAnsiTheme="minorHAnsi" w:cs="Helvetica"/>
                      <w:b/>
                    </w:rPr>
                    <w:t>Morning Tea</w:t>
                  </w:r>
                </w:p>
              </w:tc>
              <w:tc>
                <w:tcPr>
                  <w:tcW w:w="1592" w:type="dxa"/>
                  <w:vAlign w:val="center"/>
                  <w:hideMark/>
                </w:tcPr>
                <w:p w:rsidR="00797C0C" w:rsidRPr="006A1636" w:rsidRDefault="00797C0C" w:rsidP="00E84DAA">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 xml:space="preserve">Vegemite </w:t>
                  </w:r>
                  <w:proofErr w:type="spellStart"/>
                  <w:r w:rsidRPr="006A1636">
                    <w:rPr>
                      <w:rFonts w:asciiTheme="minorHAnsi" w:eastAsia="Times New Roman" w:hAnsiTheme="minorHAnsi" w:cs="Helvetica"/>
                    </w:rPr>
                    <w:t>Saos</w:t>
                  </w:r>
                  <w:proofErr w:type="spellEnd"/>
                  <w:r w:rsidRPr="006A1636">
                    <w:rPr>
                      <w:rFonts w:asciiTheme="minorHAnsi" w:eastAsia="Times New Roman" w:hAnsiTheme="minorHAnsi" w:cs="Helvetica"/>
                    </w:rPr>
                    <w:t xml:space="preserve"> and fruit</w:t>
                  </w:r>
                </w:p>
              </w:tc>
              <w:tc>
                <w:tcPr>
                  <w:tcW w:w="1592" w:type="dxa"/>
                  <w:vAlign w:val="center"/>
                  <w:hideMark/>
                </w:tcPr>
                <w:p w:rsidR="00797C0C" w:rsidRPr="006A1636" w:rsidRDefault="00797C0C" w:rsidP="00E84DAA">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Fruit salad and custard</w:t>
                  </w:r>
                </w:p>
              </w:tc>
              <w:tc>
                <w:tcPr>
                  <w:tcW w:w="1593" w:type="dxa"/>
                  <w:vAlign w:val="center"/>
                  <w:hideMark/>
                </w:tcPr>
                <w:p w:rsidR="00797C0C" w:rsidRPr="006A1636" w:rsidRDefault="00797C0C" w:rsidP="00E84DAA">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Fruit and cheese platter</w:t>
                  </w:r>
                </w:p>
              </w:tc>
              <w:tc>
                <w:tcPr>
                  <w:tcW w:w="1592" w:type="dxa"/>
                  <w:vAlign w:val="center"/>
                  <w:hideMark/>
                </w:tcPr>
                <w:p w:rsidR="00797C0C" w:rsidRPr="006A1636" w:rsidRDefault="00797C0C" w:rsidP="00E84DAA">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Rice cakes and fruit</w:t>
                  </w:r>
                </w:p>
              </w:tc>
              <w:tc>
                <w:tcPr>
                  <w:tcW w:w="1593" w:type="dxa"/>
                  <w:vAlign w:val="center"/>
                  <w:hideMark/>
                </w:tcPr>
                <w:p w:rsidR="00797C0C" w:rsidRPr="006A1636" w:rsidRDefault="00797C0C" w:rsidP="00E84DAA">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 xml:space="preserve">Vegemite </w:t>
                  </w:r>
                  <w:proofErr w:type="spellStart"/>
                  <w:r w:rsidRPr="006A1636">
                    <w:rPr>
                      <w:rFonts w:asciiTheme="minorHAnsi" w:eastAsia="Times New Roman" w:hAnsiTheme="minorHAnsi" w:cs="Helvetica"/>
                    </w:rPr>
                    <w:t>Saos</w:t>
                  </w:r>
                  <w:proofErr w:type="spellEnd"/>
                  <w:r w:rsidRPr="006A1636">
                    <w:rPr>
                      <w:rFonts w:asciiTheme="minorHAnsi" w:eastAsia="Times New Roman" w:hAnsiTheme="minorHAnsi" w:cs="Helvetica"/>
                    </w:rPr>
                    <w:t xml:space="preserve"> and fruit</w:t>
                  </w:r>
                </w:p>
              </w:tc>
            </w:tr>
            <w:tr w:rsidR="00797C0C" w:rsidTr="00E84DAA">
              <w:tc>
                <w:tcPr>
                  <w:tcW w:w="1278" w:type="dxa"/>
                  <w:shd w:val="clear" w:color="auto" w:fill="F2DBDB" w:themeFill="accent2" w:themeFillTint="33"/>
                  <w:vAlign w:val="center"/>
                  <w:hideMark/>
                </w:tcPr>
                <w:p w:rsidR="00797C0C" w:rsidRPr="006A1636" w:rsidRDefault="00797C0C" w:rsidP="00E84DAA">
                  <w:pPr>
                    <w:spacing w:before="240" w:line="240" w:lineRule="auto"/>
                    <w:jc w:val="center"/>
                    <w:rPr>
                      <w:rFonts w:asciiTheme="minorHAnsi" w:eastAsia="Times New Roman" w:hAnsiTheme="minorHAnsi" w:cs="Helvetica"/>
                      <w:b/>
                    </w:rPr>
                  </w:pPr>
                  <w:r w:rsidRPr="006A1636">
                    <w:rPr>
                      <w:rFonts w:asciiTheme="minorHAnsi" w:eastAsia="Times New Roman" w:hAnsiTheme="minorHAnsi" w:cs="Helvetica"/>
                      <w:b/>
                    </w:rPr>
                    <w:t>Lunch</w:t>
                  </w:r>
                </w:p>
              </w:tc>
              <w:tc>
                <w:tcPr>
                  <w:tcW w:w="1592" w:type="dxa"/>
                  <w:vAlign w:val="center"/>
                  <w:hideMark/>
                </w:tcPr>
                <w:p w:rsidR="00797C0C" w:rsidRPr="006A1636" w:rsidRDefault="00797C0C" w:rsidP="00E84DAA">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Teriyaki chicken with vegies and rice</w:t>
                  </w:r>
                </w:p>
              </w:tc>
              <w:tc>
                <w:tcPr>
                  <w:tcW w:w="1592" w:type="dxa"/>
                  <w:vAlign w:val="center"/>
                  <w:hideMark/>
                </w:tcPr>
                <w:p w:rsidR="00797C0C" w:rsidRPr="006A1636" w:rsidRDefault="00797C0C" w:rsidP="00E84DAA">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Pumpkin soup and salad</w:t>
                  </w:r>
                </w:p>
              </w:tc>
              <w:tc>
                <w:tcPr>
                  <w:tcW w:w="1593" w:type="dxa"/>
                  <w:vAlign w:val="center"/>
                  <w:hideMark/>
                </w:tcPr>
                <w:p w:rsidR="00797C0C" w:rsidRPr="006A1636" w:rsidRDefault="00797C0C" w:rsidP="00E84DAA">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Spaghetti and meatballs</w:t>
                  </w:r>
                </w:p>
              </w:tc>
              <w:tc>
                <w:tcPr>
                  <w:tcW w:w="1592" w:type="dxa"/>
                  <w:vAlign w:val="center"/>
                  <w:hideMark/>
                </w:tcPr>
                <w:p w:rsidR="00797C0C" w:rsidRPr="006A1636" w:rsidRDefault="00797C0C" w:rsidP="00E84DAA">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Ham and cheese sandwiches with cherry tomatoes</w:t>
                  </w:r>
                </w:p>
              </w:tc>
              <w:tc>
                <w:tcPr>
                  <w:tcW w:w="1593" w:type="dxa"/>
                  <w:vAlign w:val="center"/>
                  <w:hideMark/>
                </w:tcPr>
                <w:p w:rsidR="00797C0C" w:rsidRPr="006A1636" w:rsidRDefault="00797C0C" w:rsidP="00E84DAA">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Grilled chicken strips, mashed potato and carrots</w:t>
                  </w:r>
                </w:p>
              </w:tc>
            </w:tr>
            <w:tr w:rsidR="00797C0C" w:rsidTr="00E84DAA">
              <w:tc>
                <w:tcPr>
                  <w:tcW w:w="1278" w:type="dxa"/>
                  <w:shd w:val="clear" w:color="auto" w:fill="F2DBDB" w:themeFill="accent2" w:themeFillTint="33"/>
                  <w:vAlign w:val="center"/>
                  <w:hideMark/>
                </w:tcPr>
                <w:p w:rsidR="00797C0C" w:rsidRPr="006A1636" w:rsidRDefault="00797C0C" w:rsidP="00E84DAA">
                  <w:pPr>
                    <w:spacing w:before="240" w:line="240" w:lineRule="auto"/>
                    <w:jc w:val="center"/>
                    <w:rPr>
                      <w:rFonts w:asciiTheme="minorHAnsi" w:eastAsia="Times New Roman" w:hAnsiTheme="minorHAnsi" w:cs="Helvetica"/>
                      <w:b/>
                    </w:rPr>
                  </w:pPr>
                  <w:r w:rsidRPr="006A1636">
                    <w:rPr>
                      <w:rFonts w:asciiTheme="minorHAnsi" w:eastAsia="Times New Roman" w:hAnsiTheme="minorHAnsi" w:cs="Helvetica"/>
                      <w:b/>
                    </w:rPr>
                    <w:t>Afternoon Tea</w:t>
                  </w:r>
                </w:p>
              </w:tc>
              <w:tc>
                <w:tcPr>
                  <w:tcW w:w="1592" w:type="dxa"/>
                  <w:vAlign w:val="center"/>
                  <w:hideMark/>
                </w:tcPr>
                <w:p w:rsidR="00797C0C" w:rsidRPr="006A1636" w:rsidRDefault="00797C0C" w:rsidP="00E84DAA">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Fruit and cheese platter</w:t>
                  </w:r>
                </w:p>
              </w:tc>
              <w:tc>
                <w:tcPr>
                  <w:tcW w:w="1592" w:type="dxa"/>
                  <w:vAlign w:val="center"/>
                  <w:hideMark/>
                </w:tcPr>
                <w:p w:rsidR="00797C0C" w:rsidRPr="006A1636" w:rsidRDefault="00797C0C" w:rsidP="00E84DAA">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Rice cakes and fruit</w:t>
                  </w:r>
                </w:p>
              </w:tc>
              <w:tc>
                <w:tcPr>
                  <w:tcW w:w="1593" w:type="dxa"/>
                  <w:vAlign w:val="center"/>
                  <w:hideMark/>
                </w:tcPr>
                <w:p w:rsidR="00797C0C" w:rsidRPr="006A1636" w:rsidRDefault="00797C0C" w:rsidP="00E84DAA">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Milk Arrowroots and fruit</w:t>
                  </w:r>
                </w:p>
              </w:tc>
              <w:tc>
                <w:tcPr>
                  <w:tcW w:w="1592" w:type="dxa"/>
                  <w:vAlign w:val="center"/>
                  <w:hideMark/>
                </w:tcPr>
                <w:p w:rsidR="00797C0C" w:rsidRPr="006A1636" w:rsidRDefault="00797C0C" w:rsidP="00E84DAA">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Fruit salad and custard</w:t>
                  </w:r>
                </w:p>
              </w:tc>
              <w:tc>
                <w:tcPr>
                  <w:tcW w:w="1593" w:type="dxa"/>
                  <w:vAlign w:val="center"/>
                  <w:hideMark/>
                </w:tcPr>
                <w:p w:rsidR="00797C0C" w:rsidRPr="006A1636" w:rsidRDefault="00797C0C" w:rsidP="00E84DAA">
                  <w:pPr>
                    <w:spacing w:before="240" w:line="240" w:lineRule="auto"/>
                    <w:jc w:val="center"/>
                    <w:rPr>
                      <w:rFonts w:asciiTheme="minorHAnsi" w:eastAsia="Times New Roman" w:hAnsiTheme="minorHAnsi" w:cs="Helvetica"/>
                    </w:rPr>
                  </w:pPr>
                  <w:r w:rsidRPr="006A1636">
                    <w:rPr>
                      <w:rFonts w:asciiTheme="minorHAnsi" w:eastAsia="Times New Roman" w:hAnsiTheme="minorHAnsi" w:cs="Helvetica"/>
                    </w:rPr>
                    <w:t>Blueberry muffins</w:t>
                  </w:r>
                </w:p>
              </w:tc>
            </w:tr>
          </w:tbl>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3E6E4C" w:rsidRDefault="003E6E4C">
            <w:pPr>
              <w:rPr>
                <w:i/>
                <w:spacing w:val="-2"/>
              </w:rPr>
            </w:pPr>
          </w:p>
          <w:p w:rsidR="003E6E4C" w:rsidRDefault="003E6E4C">
            <w:pPr>
              <w:rPr>
                <w:i/>
                <w:spacing w:val="-2"/>
              </w:rPr>
            </w:pPr>
          </w:p>
        </w:tc>
      </w:tr>
    </w:tbl>
    <w:p w:rsidR="003E6E4C" w:rsidRDefault="003E6E4C" w:rsidP="003E6E4C">
      <w:pPr>
        <w:pStyle w:val="Heading3"/>
        <w:rPr>
          <w:lang w:val="en-AU" w:eastAsia="en-GB"/>
        </w:rPr>
      </w:pPr>
      <w:bookmarkStart w:id="35" w:name="_Toc369806391"/>
    </w:p>
    <w:p w:rsidR="003E6E4C" w:rsidRDefault="003E6E4C" w:rsidP="003E6E4C">
      <w:pPr>
        <w:pStyle w:val="Heading3"/>
        <w:rPr>
          <w:lang w:val="en-AU"/>
        </w:rPr>
      </w:pPr>
      <w:r>
        <w:rPr>
          <w:rFonts w:eastAsia="Times New Roman"/>
          <w:lang w:eastAsia="en-GB"/>
        </w:rPr>
        <w:br w:type="column"/>
      </w:r>
      <w:bookmarkStart w:id="36" w:name="_Toc394391858"/>
      <w:bookmarkStart w:id="37" w:name="_Toc395213484"/>
      <w:r>
        <w:rPr>
          <w:lang w:val="en-AU"/>
        </w:rPr>
        <w:lastRenderedPageBreak/>
        <w:t>Activity 3.1.1</w:t>
      </w:r>
      <w:bookmarkEnd w:id="36"/>
      <w:bookmarkEnd w:id="37"/>
      <w:r>
        <w:rPr>
          <w:lang w:val="en-AU"/>
        </w:rPr>
        <w:t xml:space="preserve"> </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developing and maintaining food safety procedures according to relevant guidelines.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000000" w:themeColor="text1"/>
                <w:lang w:val="en-AU"/>
              </w:rPr>
            </w:pPr>
            <w:r>
              <w:rPr>
                <w:color w:val="000000" w:themeColor="text1"/>
                <w:lang w:val="en-AU"/>
              </w:rPr>
              <w:t>Create a set of guidelines to display for each of the following topics:</w:t>
            </w:r>
          </w:p>
          <w:p w:rsidR="003E6E4C" w:rsidRDefault="003E6E4C">
            <w:pPr>
              <w:pStyle w:val="AAAQuestions"/>
              <w:rPr>
                <w:color w:val="000000" w:themeColor="text1"/>
                <w:lang w:val="en-AU"/>
              </w:rPr>
            </w:pPr>
          </w:p>
          <w:p w:rsidR="003E6E4C" w:rsidRDefault="003E6E4C" w:rsidP="003E6E4C">
            <w:pPr>
              <w:pStyle w:val="ListParagraph"/>
              <w:numPr>
                <w:ilvl w:val="0"/>
                <w:numId w:val="22"/>
              </w:numPr>
              <w:spacing w:after="0" w:line="360" w:lineRule="auto"/>
              <w:contextualSpacing/>
              <w:rPr>
                <w:rFonts w:asciiTheme="minorHAnsi" w:hAnsiTheme="minorHAnsi"/>
                <w:b/>
                <w:color w:val="000000" w:themeColor="text1"/>
              </w:rPr>
            </w:pPr>
            <w:r>
              <w:rPr>
                <w:rFonts w:asciiTheme="minorHAnsi" w:hAnsiTheme="minorHAnsi"/>
                <w:b/>
                <w:color w:val="000000" w:themeColor="text1"/>
              </w:rPr>
              <w:t>Germ Prevention</w:t>
            </w:r>
          </w:p>
          <w:p w:rsidR="00FC0BF6" w:rsidRPr="00DB651E" w:rsidRDefault="00FC0BF6" w:rsidP="00FC0BF6">
            <w:pPr>
              <w:pStyle w:val="Bullets"/>
            </w:pPr>
            <w:r w:rsidRPr="00DB651E">
              <w:t>Effective, regular hand washing</w:t>
            </w:r>
          </w:p>
          <w:p w:rsidR="00FC0BF6" w:rsidRDefault="00FC0BF6" w:rsidP="00FC0BF6">
            <w:pPr>
              <w:pStyle w:val="Bullets"/>
            </w:pPr>
            <w:r w:rsidRPr="00DB651E">
              <w:t>Not sharing food, plates or utensils</w:t>
            </w:r>
          </w:p>
          <w:p w:rsidR="00FC0BF6" w:rsidRDefault="00FC0BF6" w:rsidP="00FC0BF6">
            <w:pPr>
              <w:pStyle w:val="Bullets"/>
            </w:pPr>
            <w:r>
              <w:t>P</w:t>
            </w:r>
            <w:r w:rsidRPr="00DB651E">
              <w:t>reparing and storing food properly</w:t>
            </w:r>
          </w:p>
          <w:p w:rsidR="00017DAE" w:rsidRPr="00FC0BF6" w:rsidRDefault="00FC0BF6" w:rsidP="00FC0BF6">
            <w:pPr>
              <w:pStyle w:val="Bullets"/>
            </w:pPr>
            <w:r>
              <w:t>K</w:t>
            </w:r>
            <w:r w:rsidRPr="00DB651E">
              <w:t>eeping food preparation areas clean</w:t>
            </w:r>
            <w:r>
              <w:t xml:space="preserve"> – d</w:t>
            </w:r>
            <w:r w:rsidRPr="00DB651E">
              <w:t>isinfectants are not routinely needed in food preparation areas if surfaces are thoroughly cleaned with detergent in hot water and allowed to dry.</w:t>
            </w:r>
          </w:p>
          <w:p w:rsidR="003E6E4C" w:rsidRDefault="003E6E4C" w:rsidP="003E6E4C">
            <w:pPr>
              <w:pStyle w:val="ListParagraph"/>
              <w:numPr>
                <w:ilvl w:val="0"/>
                <w:numId w:val="22"/>
              </w:numPr>
              <w:spacing w:after="0" w:line="360" w:lineRule="auto"/>
              <w:contextualSpacing/>
              <w:rPr>
                <w:rFonts w:asciiTheme="minorHAnsi" w:hAnsiTheme="minorHAnsi"/>
                <w:b/>
                <w:color w:val="000000" w:themeColor="text1"/>
              </w:rPr>
            </w:pPr>
            <w:r>
              <w:rPr>
                <w:rFonts w:asciiTheme="minorHAnsi" w:hAnsiTheme="minorHAnsi"/>
                <w:b/>
                <w:color w:val="000000" w:themeColor="text1"/>
              </w:rPr>
              <w:t>Heating and Cooling Food</w:t>
            </w:r>
          </w:p>
          <w:p w:rsidR="00FC0BF6" w:rsidRDefault="00FC0BF6" w:rsidP="00FC0BF6">
            <w:pPr>
              <w:pStyle w:val="Bullets"/>
            </w:pPr>
            <w:r>
              <w:t>Using</w:t>
            </w:r>
            <w:r w:rsidRPr="008C3B4C">
              <w:t xml:space="preserve"> a food thermometer to ensure that cooked or reheated food reaches the correct temperature. </w:t>
            </w:r>
          </w:p>
          <w:p w:rsidR="00FC0BF6" w:rsidRPr="008C3B4C" w:rsidRDefault="00FC0BF6" w:rsidP="00FC0BF6">
            <w:pPr>
              <w:pStyle w:val="Bullets"/>
            </w:pPr>
            <w:r w:rsidRPr="008C3B4C">
              <w:t>Keep</w:t>
            </w:r>
            <w:r>
              <w:t>ing</w:t>
            </w:r>
            <w:r w:rsidRPr="008C3B4C">
              <w:t xml:space="preserve"> a non-mercury thermometer in </w:t>
            </w:r>
            <w:r>
              <w:t xml:space="preserve">the </w:t>
            </w:r>
            <w:r w:rsidRPr="008C3B4C">
              <w:t>fridge so that you can check that the temperature is below 5°C.</w:t>
            </w:r>
          </w:p>
          <w:p w:rsidR="00FC0BF6" w:rsidRDefault="00FC0BF6" w:rsidP="00FC0BF6">
            <w:pPr>
              <w:pStyle w:val="Bullets"/>
            </w:pPr>
            <w:r w:rsidRPr="008C3B4C">
              <w:t>Check</w:t>
            </w:r>
            <w:r>
              <w:t>ing</w:t>
            </w:r>
            <w:r w:rsidRPr="008C3B4C">
              <w:t xml:space="preserve"> that the food has cooled before giving it to </w:t>
            </w:r>
            <w:r>
              <w:t>children</w:t>
            </w:r>
            <w:r w:rsidRPr="008C3B4C">
              <w:t xml:space="preserve">. </w:t>
            </w:r>
          </w:p>
          <w:p w:rsidR="00017DAE" w:rsidRPr="00FC0BF6" w:rsidRDefault="00FC0BF6" w:rsidP="00FC0BF6">
            <w:pPr>
              <w:pStyle w:val="Bullets"/>
            </w:pPr>
            <w:r w:rsidRPr="008C3B4C">
              <w:t>Throw</w:t>
            </w:r>
            <w:r>
              <w:t>ing</w:t>
            </w:r>
            <w:r w:rsidRPr="008C3B4C">
              <w:t xml:space="preserve"> out all leftovers. Tell parents what food their child left, but do not return t</w:t>
            </w:r>
            <w:r>
              <w:t>he leftover food to the parents. (This rule may vary between centres as some policies may require that parents see the food their child, or didn’t eat. Check with your nominated supervisor if you are unsure).</w:t>
            </w:r>
          </w:p>
          <w:p w:rsidR="003E6E4C" w:rsidRDefault="003E6E4C" w:rsidP="003E6E4C">
            <w:pPr>
              <w:pStyle w:val="AAAQuestions"/>
              <w:numPr>
                <w:ilvl w:val="0"/>
                <w:numId w:val="22"/>
              </w:numPr>
              <w:spacing w:line="360" w:lineRule="auto"/>
              <w:rPr>
                <w:color w:val="000000" w:themeColor="text1"/>
                <w:lang w:val="en-AU"/>
              </w:rPr>
            </w:pPr>
            <w:r>
              <w:rPr>
                <w:rFonts w:asciiTheme="minorHAnsi" w:hAnsiTheme="minorHAnsi"/>
                <w:color w:val="000000" w:themeColor="text1"/>
                <w:szCs w:val="22"/>
                <w:lang w:val="en-AU"/>
              </w:rPr>
              <w:t>Serving Food</w:t>
            </w:r>
          </w:p>
          <w:p w:rsidR="00E84DAA" w:rsidRPr="00254791" w:rsidRDefault="00E84DAA" w:rsidP="00E84DAA">
            <w:pPr>
              <w:pStyle w:val="Bullets"/>
              <w:spacing w:line="240" w:lineRule="auto"/>
            </w:pPr>
            <w:r w:rsidRPr="00254791">
              <w:t>Do not allow children to share individual eating or drinking utensils, or take food from other children’s plates or bowls.</w:t>
            </w:r>
          </w:p>
          <w:p w:rsidR="00E84DAA" w:rsidRDefault="00E84DAA" w:rsidP="00E84DAA">
            <w:pPr>
              <w:pStyle w:val="Bullets"/>
              <w:spacing w:line="240" w:lineRule="auto"/>
            </w:pPr>
            <w:r w:rsidRPr="00254791">
              <w:t>Teach children to turn away from food when they cough or sneeze, and then to wash their hands.</w:t>
            </w:r>
          </w:p>
          <w:p w:rsidR="00E84DAA" w:rsidRPr="00254791" w:rsidRDefault="00E84DAA" w:rsidP="00E84DAA">
            <w:pPr>
              <w:pStyle w:val="Bullets"/>
              <w:spacing w:line="240" w:lineRule="auto"/>
            </w:pPr>
            <w:r w:rsidRPr="00254791">
              <w:t>Use a separate spoon for each infant you feed.</w:t>
            </w:r>
          </w:p>
          <w:p w:rsidR="00017DAE" w:rsidRPr="00E84DAA" w:rsidRDefault="00E84DAA" w:rsidP="00E84DAA">
            <w:pPr>
              <w:pStyle w:val="Bullets"/>
              <w:spacing w:line="240" w:lineRule="auto"/>
            </w:pPr>
            <w:r w:rsidRPr="00254791">
              <w:t>If you are interrupted to care for another child while preparing food or spoon-feeding an infant, be sure to wash your hands again before you continue.</w:t>
            </w:r>
          </w:p>
        </w:tc>
      </w:tr>
    </w:tbl>
    <w:p w:rsidR="003E6E4C" w:rsidRDefault="003E6E4C" w:rsidP="003E6E4C">
      <w:pPr>
        <w:pStyle w:val="Heading3"/>
        <w:rPr>
          <w:lang w:val="en-AU"/>
        </w:rPr>
      </w:pPr>
      <w:bookmarkStart w:id="38" w:name="_Toc369806392"/>
      <w:r>
        <w:rPr>
          <w:rFonts w:eastAsia="Times New Roman"/>
          <w:lang w:eastAsia="en-GB"/>
        </w:rPr>
        <w:br w:type="column"/>
      </w:r>
      <w:bookmarkStart w:id="39" w:name="_Toc394391859"/>
      <w:bookmarkStart w:id="40" w:name="_Toc395213485"/>
      <w:r>
        <w:rPr>
          <w:lang w:val="en-AU"/>
        </w:rPr>
        <w:lastRenderedPageBreak/>
        <w:t>Activity 3.2.1</w:t>
      </w:r>
      <w:bookmarkEnd w:id="38"/>
      <w:r>
        <w:rPr>
          <w:lang w:val="en-AU"/>
        </w:rPr>
        <w:t xml:space="preserve"> – 3.3.1</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role, carry out food-handling, preparation and storage according to service policies and procedures and regulatory requirements, and follow food safety procedures when preparing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AAAQuestions"/>
              <w:rPr>
                <w:lang w:val="en-AU"/>
              </w:rPr>
            </w:pPr>
          </w:p>
          <w:p w:rsidR="003E6E4C" w:rsidRDefault="003E6E4C">
            <w:pPr>
              <w:pStyle w:val="AAAQuestions"/>
              <w:rPr>
                <w:color w:val="auto"/>
                <w:lang w:val="en-AU"/>
              </w:rPr>
            </w:pPr>
            <w:r>
              <w:rPr>
                <w:color w:val="auto"/>
                <w:lang w:val="en-AU"/>
              </w:rPr>
              <w:t>Provide 3 examples of food being handled inappropriately at an Early Childhood Education Centre.</w:t>
            </w:r>
          </w:p>
          <w:p w:rsidR="00122FA9" w:rsidRPr="00122FA9" w:rsidRDefault="00122FA9" w:rsidP="00122FA9">
            <w:pPr>
              <w:pStyle w:val="AAAQuestions"/>
              <w:numPr>
                <w:ilvl w:val="0"/>
                <w:numId w:val="43"/>
              </w:numPr>
              <w:rPr>
                <w:b w:val="0"/>
                <w:color w:val="000000" w:themeColor="text1"/>
                <w:lang w:val="en-AU"/>
              </w:rPr>
            </w:pPr>
            <w:r w:rsidRPr="00122FA9">
              <w:rPr>
                <w:b w:val="0"/>
                <w:color w:val="000000" w:themeColor="text1"/>
                <w:lang w:val="en-AU"/>
              </w:rPr>
              <w:t>Cutting up fruit for morning tea without using gloves</w:t>
            </w:r>
          </w:p>
          <w:p w:rsidR="00122FA9" w:rsidRPr="00122FA9" w:rsidRDefault="00122FA9" w:rsidP="00122FA9">
            <w:pPr>
              <w:pStyle w:val="AAAQuestions"/>
              <w:numPr>
                <w:ilvl w:val="0"/>
                <w:numId w:val="43"/>
              </w:numPr>
              <w:rPr>
                <w:b w:val="0"/>
                <w:color w:val="000000" w:themeColor="text1"/>
                <w:lang w:val="en-AU"/>
              </w:rPr>
            </w:pPr>
            <w:r w:rsidRPr="00122FA9">
              <w:rPr>
                <w:b w:val="0"/>
                <w:color w:val="000000" w:themeColor="text1"/>
                <w:lang w:val="en-AU"/>
              </w:rPr>
              <w:t>Allowing children to share food, utensils, plates</w:t>
            </w:r>
          </w:p>
          <w:p w:rsidR="00122FA9" w:rsidRPr="00122FA9" w:rsidRDefault="00122FA9" w:rsidP="00122FA9">
            <w:pPr>
              <w:pStyle w:val="AAAQuestions"/>
              <w:numPr>
                <w:ilvl w:val="0"/>
                <w:numId w:val="43"/>
              </w:numPr>
              <w:rPr>
                <w:b w:val="0"/>
                <w:color w:val="000000" w:themeColor="text1"/>
                <w:lang w:val="en-AU"/>
              </w:rPr>
            </w:pPr>
            <w:r w:rsidRPr="00122FA9">
              <w:rPr>
                <w:b w:val="0"/>
                <w:color w:val="000000" w:themeColor="text1"/>
                <w:lang w:val="en-AU"/>
              </w:rPr>
              <w:t>Not preparing food correctly</w:t>
            </w:r>
          </w:p>
          <w:p w:rsidR="003E6E4C" w:rsidRDefault="003E6E4C">
            <w:pPr>
              <w:pStyle w:val="AAAQuestions"/>
              <w:rPr>
                <w:b w:val="0"/>
                <w:color w:val="auto"/>
                <w:lang w:val="en-AU"/>
              </w:rPr>
            </w:pPr>
          </w:p>
          <w:p w:rsidR="003E6E4C" w:rsidRDefault="003E6E4C">
            <w:pPr>
              <w:pStyle w:val="AAAQuestions"/>
              <w:rPr>
                <w:b w:val="0"/>
                <w:color w:val="auto"/>
                <w:szCs w:val="22"/>
                <w:lang w:val="en-AU"/>
              </w:rPr>
            </w:pPr>
          </w:p>
          <w:p w:rsidR="003E6E4C" w:rsidRDefault="003E6E4C">
            <w:pPr>
              <w:pStyle w:val="AAAQuestions"/>
              <w:rPr>
                <w:color w:val="auto"/>
                <w:lang w:val="en-AU"/>
              </w:rPr>
            </w:pPr>
            <w:r>
              <w:rPr>
                <w:color w:val="auto"/>
                <w:lang w:val="en-AU"/>
              </w:rPr>
              <w:t xml:space="preserve">What do your policies, procedures, and regulatory requirements say you should do to remedy the situation in each example? </w:t>
            </w:r>
          </w:p>
          <w:p w:rsidR="003E6E4C" w:rsidRDefault="003E6E4C">
            <w:pPr>
              <w:pStyle w:val="AAAQuestions"/>
              <w:rPr>
                <w:b w:val="0"/>
                <w:color w:val="auto"/>
                <w:lang w:val="en-AU"/>
              </w:rPr>
            </w:pPr>
          </w:p>
          <w:p w:rsidR="00122FA9" w:rsidRPr="00122FA9" w:rsidRDefault="00122FA9" w:rsidP="00122FA9">
            <w:pPr>
              <w:pStyle w:val="AAAQuestions"/>
              <w:numPr>
                <w:ilvl w:val="0"/>
                <w:numId w:val="44"/>
              </w:numPr>
              <w:rPr>
                <w:b w:val="0"/>
                <w:color w:val="000000" w:themeColor="text1"/>
                <w:lang w:val="en-AU"/>
              </w:rPr>
            </w:pPr>
            <w:r w:rsidRPr="00122FA9">
              <w:rPr>
                <w:b w:val="0"/>
                <w:color w:val="000000" w:themeColor="text1"/>
                <w:lang w:val="en-AU"/>
              </w:rPr>
              <w:t>The centre policy is to always wear gloves when preparing food</w:t>
            </w:r>
          </w:p>
          <w:p w:rsidR="00122FA9" w:rsidRPr="00122FA9" w:rsidRDefault="00122FA9" w:rsidP="00122FA9">
            <w:pPr>
              <w:pStyle w:val="AAAQuestions"/>
              <w:numPr>
                <w:ilvl w:val="0"/>
                <w:numId w:val="44"/>
              </w:numPr>
              <w:rPr>
                <w:b w:val="0"/>
                <w:color w:val="000000" w:themeColor="text1"/>
                <w:lang w:val="en-AU"/>
              </w:rPr>
            </w:pPr>
            <w:r w:rsidRPr="00122FA9">
              <w:rPr>
                <w:b w:val="0"/>
                <w:color w:val="000000" w:themeColor="text1"/>
                <w:lang w:val="en-AU"/>
              </w:rPr>
              <w:t>The centre policy is to not allow children to share food, utensils or plates</w:t>
            </w:r>
          </w:p>
          <w:p w:rsidR="00122FA9" w:rsidRPr="00122FA9" w:rsidRDefault="00122FA9" w:rsidP="00122FA9">
            <w:pPr>
              <w:pStyle w:val="AAAQuestions"/>
              <w:numPr>
                <w:ilvl w:val="0"/>
                <w:numId w:val="44"/>
              </w:numPr>
              <w:rPr>
                <w:b w:val="0"/>
                <w:color w:val="000000" w:themeColor="text1"/>
                <w:lang w:val="en-AU"/>
              </w:rPr>
            </w:pPr>
            <w:r w:rsidRPr="00122FA9">
              <w:rPr>
                <w:b w:val="0"/>
                <w:color w:val="000000" w:themeColor="text1"/>
                <w:lang w:val="en-AU"/>
              </w:rPr>
              <w:t xml:space="preserve">The centre policy is to have separate chopping boards for cooked food and raw food </w:t>
            </w:r>
          </w:p>
          <w:p w:rsidR="003E6E4C" w:rsidRDefault="003E6E4C">
            <w:pPr>
              <w:pStyle w:val="AAAQuestions"/>
              <w:rPr>
                <w:b w:val="0"/>
                <w:color w:val="auto"/>
                <w:lang w:val="en-AU"/>
              </w:rPr>
            </w:pPr>
          </w:p>
          <w:p w:rsidR="003E6E4C" w:rsidRDefault="003E6E4C">
            <w:pPr>
              <w:pStyle w:val="AAAQuestions"/>
              <w:rPr>
                <w:color w:val="auto"/>
                <w:lang w:val="en-AU"/>
              </w:rPr>
            </w:pPr>
            <w:r>
              <w:rPr>
                <w:color w:val="auto"/>
                <w:lang w:val="en-AU"/>
              </w:rPr>
              <w:t>What steps should you take to avoid these situations?</w:t>
            </w:r>
          </w:p>
          <w:p w:rsidR="003E6E4C" w:rsidRDefault="003E6E4C">
            <w:pPr>
              <w:pStyle w:val="AAAQuestions"/>
              <w:rPr>
                <w:b w:val="0"/>
                <w:color w:val="auto"/>
                <w:lang w:val="en-AU"/>
              </w:rPr>
            </w:pPr>
          </w:p>
          <w:p w:rsidR="00122FA9" w:rsidRPr="00122FA9" w:rsidRDefault="00122FA9" w:rsidP="00122FA9">
            <w:pPr>
              <w:pStyle w:val="AAAQuestions"/>
              <w:numPr>
                <w:ilvl w:val="0"/>
                <w:numId w:val="45"/>
              </w:numPr>
              <w:rPr>
                <w:b w:val="0"/>
                <w:color w:val="000000" w:themeColor="text1"/>
                <w:lang w:val="en-AU"/>
              </w:rPr>
            </w:pPr>
            <w:r w:rsidRPr="00122FA9">
              <w:rPr>
                <w:b w:val="0"/>
                <w:color w:val="000000" w:themeColor="text1"/>
                <w:lang w:val="en-AU"/>
              </w:rPr>
              <w:t>Make sure there are gloves located in each area where food is being prepared and post a reminder sign</w:t>
            </w:r>
          </w:p>
          <w:p w:rsidR="00122FA9" w:rsidRPr="00122FA9" w:rsidRDefault="00122FA9" w:rsidP="00122FA9">
            <w:pPr>
              <w:pStyle w:val="AAAQuestions"/>
              <w:numPr>
                <w:ilvl w:val="0"/>
                <w:numId w:val="45"/>
              </w:numPr>
              <w:rPr>
                <w:b w:val="0"/>
                <w:color w:val="FF0000"/>
                <w:lang w:val="en-AU"/>
              </w:rPr>
            </w:pPr>
            <w:r w:rsidRPr="00122FA9">
              <w:rPr>
                <w:b w:val="0"/>
                <w:color w:val="000000" w:themeColor="text1"/>
                <w:lang w:val="en-AU"/>
              </w:rPr>
              <w:t>Make sure each child doesn’t share their food, utensils or swop plates with the other children</w:t>
            </w:r>
          </w:p>
          <w:p w:rsidR="003E6E4C" w:rsidRPr="00122FA9" w:rsidRDefault="00122FA9" w:rsidP="00122FA9">
            <w:pPr>
              <w:pStyle w:val="AAAQuestions"/>
              <w:numPr>
                <w:ilvl w:val="0"/>
                <w:numId w:val="45"/>
              </w:numPr>
              <w:rPr>
                <w:b w:val="0"/>
                <w:color w:val="auto"/>
                <w:lang w:val="en-AU"/>
              </w:rPr>
            </w:pPr>
            <w:r w:rsidRPr="00122FA9">
              <w:rPr>
                <w:b w:val="0"/>
                <w:color w:val="auto"/>
                <w:lang w:val="en-AU"/>
              </w:rPr>
              <w:t>Make sure that there are different coloured chopping boards available in the kitchen, as well as a colour coded chart placed in the food preparation area</w:t>
            </w:r>
          </w:p>
          <w:p w:rsidR="003E6E4C" w:rsidRDefault="003E6E4C">
            <w:pPr>
              <w:pStyle w:val="AAAQuestions"/>
              <w:ind w:left="720"/>
              <w:rPr>
                <w:b w:val="0"/>
                <w:i/>
                <w:color w:val="FF0000"/>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tc>
      </w:tr>
    </w:tbl>
    <w:p w:rsidR="003E6E4C" w:rsidRDefault="003E6E4C" w:rsidP="003E6E4C">
      <w:pPr>
        <w:spacing w:before="120" w:after="120"/>
        <w:rPr>
          <w:rFonts w:cs="Arial"/>
          <w:b/>
        </w:rPr>
      </w:pPr>
    </w:p>
    <w:p w:rsidR="003E6E4C" w:rsidRDefault="003E6E4C" w:rsidP="003E6E4C">
      <w:pPr>
        <w:pStyle w:val="Heading3"/>
        <w:rPr>
          <w:lang w:val="en-AU"/>
        </w:rPr>
      </w:pPr>
      <w:r>
        <w:rPr>
          <w:rFonts w:eastAsia="Times New Roman"/>
          <w:lang w:eastAsia="en-GB"/>
        </w:rPr>
        <w:br w:type="column"/>
      </w:r>
      <w:bookmarkStart w:id="41" w:name="_Toc394391860"/>
      <w:bookmarkStart w:id="42" w:name="_Toc369806393"/>
      <w:bookmarkStart w:id="43" w:name="_Toc395213486"/>
      <w:r>
        <w:rPr>
          <w:lang w:val="en-AU"/>
        </w:rPr>
        <w:lastRenderedPageBreak/>
        <w:t>Skills and Knowledge Activity</w:t>
      </w:r>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demonstrate your knowledge of the required skills, knowledge and critical aspects of the assessment.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AAAQuestions"/>
              <w:rPr>
                <w:color w:val="auto"/>
                <w:lang w:val="en-AU"/>
              </w:rPr>
            </w:pPr>
            <w:r>
              <w:rPr>
                <w:color w:val="auto"/>
                <w:lang w:val="en-AU"/>
              </w:rPr>
              <w:t>Complete the following individually and attach your completed work to your workbook.</w:t>
            </w:r>
          </w:p>
          <w:p w:rsidR="003E6E4C" w:rsidRDefault="003E6E4C">
            <w:pPr>
              <w:pStyle w:val="AAAQuestions"/>
              <w:rPr>
                <w:color w:val="auto"/>
                <w:lang w:val="en-AU"/>
              </w:rPr>
            </w:pP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 xml:space="preserve">Complete this activity individually, using a computer. </w:t>
            </w: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Successful completion of this activity will enable you to demonstrate your skills and knowledge of:</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Planning and providing food and drink for children on at least three occasions, including:</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Identifying and responding to requirements related to food allergies, medical conditions and cultural and religious requirements</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Role-modelling healthy eating habits for children</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Ensuring safe handling, preparation and storage of food and drinks</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Creating a positive, relaxed environment during mealtimes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Engaging children by involving them in menu planning and assisting in meal preparation</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Reading and interpreting food labels to identify ingredients of concern and nutrition content</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How to access and navigate through the following to find areas relevant to promoting and providing healthy food and drinks for children:</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The National Quality Framework</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The National Quality Standards</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Dietary Guidelines for Children and Adolescents in Australia</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Australian Guide to Healthy Eating</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 xml:space="preserve">Get Up and Grow: Healthy Eating and Physical Activity for Early Childhood </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Food allergies, food intolerances, contamination and/or allergic reactions in meal preparation and possible reactions, including anaphylaxis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Infant feeding requirements and guidelines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Implications of poor diet including tooth decay, deficiencies, poor concentration, out of character behaviour</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Food-handling requirements, preventing microorganism contamination and/or allergic reactions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Importance of addressing individual dietary needs and preferences with particular reference to specific cultural, religious or health requirements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United Nations Convention on the Rights of the Child</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Organisational standards, policies, procedures and codes of ethics</w:t>
            </w:r>
          </w:p>
          <w:p w:rsidR="003E6E4C" w:rsidRDefault="003E6E4C" w:rsidP="00844E28">
            <w:pPr>
              <w:pStyle w:val="ListBullet"/>
              <w:numPr>
                <w:ilvl w:val="0"/>
                <w:numId w:val="0"/>
              </w:numPr>
              <w:tabs>
                <w:tab w:val="left" w:pos="720"/>
              </w:tabs>
              <w:rPr>
                <w:rFonts w:asciiTheme="minorHAnsi" w:hAnsiTheme="minorHAnsi"/>
                <w:sz w:val="22"/>
              </w:rPr>
            </w:pPr>
          </w:p>
          <w:p w:rsidR="003E6E4C" w:rsidRDefault="003E6E4C" w:rsidP="003E6E4C">
            <w:pPr>
              <w:pStyle w:val="BasicParagraph"/>
              <w:numPr>
                <w:ilvl w:val="0"/>
                <w:numId w:val="29"/>
              </w:numPr>
              <w:spacing w:after="120" w:line="240" w:lineRule="auto"/>
              <w:rPr>
                <w:rFonts w:ascii="Calibri" w:hAnsi="Calibri"/>
                <w:b/>
                <w:sz w:val="22"/>
                <w:szCs w:val="22"/>
                <w:lang w:val="en-AU"/>
              </w:rPr>
            </w:pPr>
            <w:r>
              <w:rPr>
                <w:rFonts w:ascii="Calibri" w:hAnsi="Calibri"/>
                <w:b/>
                <w:sz w:val="22"/>
                <w:szCs w:val="22"/>
                <w:lang w:val="en-AU"/>
              </w:rPr>
              <w:t xml:space="preserve">National Framework and Standards </w:t>
            </w:r>
          </w:p>
          <w:p w:rsidR="003E6E4C" w:rsidRDefault="003E6E4C" w:rsidP="00844E28">
            <w:pPr>
              <w:pStyle w:val="BasicParagraph"/>
              <w:spacing w:after="120" w:line="240" w:lineRule="auto"/>
              <w:ind w:left="720"/>
              <w:contextualSpacing/>
              <w:rPr>
                <w:rFonts w:ascii="Calibri" w:hAnsi="Calibri"/>
                <w:b/>
                <w:sz w:val="22"/>
                <w:szCs w:val="22"/>
                <w:lang w:val="en-AU"/>
              </w:rPr>
            </w:pPr>
            <w:r>
              <w:rPr>
                <w:rFonts w:ascii="Calibri" w:hAnsi="Calibri"/>
                <w:b/>
                <w:sz w:val="22"/>
                <w:szCs w:val="22"/>
                <w:lang w:val="en-AU"/>
              </w:rPr>
              <w:t>Locate and use the following documents:</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The National Quality Framework</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The National Quality Standards</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Dietary Guidelines for Children and Adolescents in Australia</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lastRenderedPageBreak/>
              <w:t>Australian Guide to Healthy Eating</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Get Up and Grow: Healthy Eating and Physical Activity for Early Childhood</w:t>
            </w:r>
          </w:p>
          <w:p w:rsidR="003E6E4C" w:rsidRDefault="003E6E4C" w:rsidP="003E6E4C">
            <w:pPr>
              <w:pStyle w:val="ListBullet"/>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3E6E4C" w:rsidRDefault="003E6E4C" w:rsidP="003E6E4C">
            <w:pPr>
              <w:pStyle w:val="ListBullet"/>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3E6E4C" w:rsidRDefault="003E6E4C">
            <w:pPr>
              <w:pStyle w:val="ListBullet"/>
              <w:numPr>
                <w:ilvl w:val="0"/>
                <w:numId w:val="0"/>
              </w:numPr>
              <w:tabs>
                <w:tab w:val="left" w:pos="720"/>
              </w:tabs>
              <w:spacing w:before="0" w:after="0" w:line="276" w:lineRule="auto"/>
              <w:ind w:left="720"/>
              <w:rPr>
                <w:rFonts w:asciiTheme="minorHAnsi" w:hAnsiTheme="minorHAnsi"/>
                <w:sz w:val="22"/>
              </w:rPr>
            </w:pPr>
          </w:p>
          <w:p w:rsidR="003E6E4C" w:rsidRDefault="003E6E4C" w:rsidP="00844E28">
            <w:pPr>
              <w:pStyle w:val="ListParagraph"/>
              <w:spacing w:after="120"/>
              <w:rPr>
                <w:b/>
              </w:rPr>
            </w:pPr>
            <w:r>
              <w:rPr>
                <w:b/>
                <w:spacing w:val="-2"/>
              </w:rPr>
              <w:t>Outline what each of these standards specifically say about e</w:t>
            </w:r>
            <w:r>
              <w:rPr>
                <w:b/>
              </w:rPr>
              <w:t>nsuring educators can:</w:t>
            </w:r>
          </w:p>
          <w:p w:rsidR="003E6E4C" w:rsidRPr="00044379" w:rsidRDefault="003E6E4C" w:rsidP="003E6E4C">
            <w:pPr>
              <w:pStyle w:val="ListParagraph"/>
              <w:numPr>
                <w:ilvl w:val="0"/>
                <w:numId w:val="31"/>
              </w:numPr>
              <w:spacing w:after="120"/>
              <w:contextualSpacing/>
              <w:rPr>
                <w:b/>
              </w:rPr>
            </w:pPr>
            <w:r w:rsidRPr="00044379">
              <w:rPr>
                <w:b/>
              </w:rPr>
              <w:t>Promote healthy eating</w:t>
            </w:r>
          </w:p>
          <w:p w:rsidR="003E6E4C" w:rsidRPr="00044379" w:rsidRDefault="003E6E4C" w:rsidP="003E6E4C">
            <w:pPr>
              <w:pStyle w:val="ListParagraph"/>
              <w:numPr>
                <w:ilvl w:val="0"/>
                <w:numId w:val="31"/>
              </w:numPr>
              <w:spacing w:after="120"/>
              <w:contextualSpacing/>
              <w:rPr>
                <w:b/>
              </w:rPr>
            </w:pPr>
            <w:r w:rsidRPr="00044379">
              <w:rPr>
                <w:b/>
              </w:rPr>
              <w:t>Plan food and drinks that are nutritious and appropriate</w:t>
            </w:r>
          </w:p>
          <w:p w:rsidR="003E6E4C" w:rsidRPr="00044379" w:rsidRDefault="003E6E4C" w:rsidP="003E6E4C">
            <w:pPr>
              <w:pStyle w:val="ListParagraph"/>
              <w:numPr>
                <w:ilvl w:val="0"/>
                <w:numId w:val="31"/>
              </w:numPr>
              <w:spacing w:after="120"/>
              <w:contextualSpacing/>
              <w:rPr>
                <w:b/>
              </w:rPr>
            </w:pPr>
            <w:r w:rsidRPr="00044379">
              <w:rPr>
                <w:b/>
              </w:rPr>
              <w:t>Maintain food safety while carrying out food-handling activities</w:t>
            </w: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rPr>
                <w:rFonts w:asciiTheme="minorHAnsi" w:hAnsiTheme="minorHAnsi"/>
                <w:b/>
                <w:color w:val="000000" w:themeColor="text1"/>
                <w:sz w:val="22"/>
              </w:rPr>
            </w:pPr>
          </w:p>
          <w:p w:rsidR="003E6E4C" w:rsidRDefault="003E6E4C" w:rsidP="003E6E4C">
            <w:pPr>
              <w:pStyle w:val="ListBullet"/>
              <w:numPr>
                <w:ilvl w:val="0"/>
                <w:numId w:val="29"/>
              </w:numPr>
              <w:tabs>
                <w:tab w:val="left" w:pos="720"/>
              </w:tabs>
              <w:spacing w:line="276" w:lineRule="auto"/>
              <w:rPr>
                <w:rFonts w:asciiTheme="minorHAnsi" w:hAnsiTheme="minorHAnsi"/>
                <w:b/>
                <w:color w:val="000000" w:themeColor="text1"/>
                <w:sz w:val="22"/>
              </w:rPr>
            </w:pPr>
            <w:r>
              <w:rPr>
                <w:rFonts w:asciiTheme="minorHAnsi" w:hAnsiTheme="minorHAnsi"/>
                <w:b/>
                <w:color w:val="000000" w:themeColor="text1"/>
                <w:sz w:val="22"/>
              </w:rPr>
              <w:t>In your room, you have:</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 vegetarian</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allergic to peanuts</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struggling with tooth decay</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An infant who is just starting to eat solids</w:t>
            </w:r>
          </w:p>
          <w:p w:rsidR="003E6E4C" w:rsidRDefault="003E6E4C">
            <w:pPr>
              <w:pStyle w:val="ListBullet"/>
              <w:numPr>
                <w:ilvl w:val="0"/>
                <w:numId w:val="0"/>
              </w:numPr>
              <w:tabs>
                <w:tab w:val="left" w:pos="720"/>
              </w:tabs>
              <w:spacing w:line="276" w:lineRule="auto"/>
              <w:rPr>
                <w:rFonts w:asciiTheme="minorHAnsi" w:hAnsiTheme="minorHAnsi"/>
                <w:color w:val="000000" w:themeColor="text1"/>
                <w:sz w:val="22"/>
              </w:rPr>
            </w:pPr>
          </w:p>
          <w:p w:rsidR="003E6E4C" w:rsidRPr="0075681E" w:rsidRDefault="003E6E4C" w:rsidP="0075681E">
            <w:pPr>
              <w:rPr>
                <w:b/>
                <w:color w:val="000000" w:themeColor="text1"/>
              </w:rPr>
            </w:pPr>
            <w:r>
              <w:rPr>
                <w:b/>
                <w:color w:val="000000" w:themeColor="text1"/>
              </w:rPr>
              <w:t xml:space="preserve">Each child’s parent has asked you how you address food preparation, handling and serving at your centre to accommodate their child’s specific needs. </w:t>
            </w:r>
          </w:p>
          <w:p w:rsidR="003E6E4C" w:rsidRDefault="003E6E4C" w:rsidP="00844E28">
            <w:pPr>
              <w:pStyle w:val="ListBullet"/>
              <w:numPr>
                <w:ilvl w:val="0"/>
                <w:numId w:val="0"/>
              </w:numPr>
              <w:tabs>
                <w:tab w:val="left" w:pos="720"/>
              </w:tabs>
              <w:spacing w:line="276" w:lineRule="auto"/>
              <w:ind w:left="720"/>
              <w:rPr>
                <w:rFonts w:asciiTheme="minorHAnsi" w:hAnsiTheme="minorHAnsi"/>
                <w:b/>
                <w:color w:val="000000" w:themeColor="text1"/>
                <w:sz w:val="22"/>
              </w:rPr>
            </w:pPr>
            <w:r>
              <w:rPr>
                <w:rFonts w:asciiTheme="minorHAnsi" w:hAnsiTheme="minorHAnsi"/>
                <w:b/>
                <w:color w:val="000000" w:themeColor="text1"/>
                <w:sz w:val="22"/>
              </w:rPr>
              <w:t>Outline an explanation for each parent, including:</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avoid cross-contamination</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Any guidelines and requirements set forth by both your centre and the regulation guidelines relating to their child’s specific needs</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involve their child in menu planning and food preparation</w:t>
            </w: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Default="003E6E4C"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sz w:val="22"/>
              </w:rPr>
            </w:pPr>
          </w:p>
        </w:tc>
      </w:tr>
    </w:tbl>
    <w:p w:rsidR="003E6E4C" w:rsidRDefault="003E6E4C" w:rsidP="003E6E4C">
      <w:pPr>
        <w:pStyle w:val="Heading3"/>
        <w:rPr>
          <w:lang w:val="en-AU"/>
        </w:rPr>
      </w:pPr>
      <w:r>
        <w:rPr>
          <w:b w:val="0"/>
          <w:bCs w:val="0"/>
        </w:rPr>
        <w:lastRenderedPageBreak/>
        <w:br w:type="page"/>
      </w:r>
      <w:bookmarkStart w:id="44" w:name="_Toc369806394"/>
    </w:p>
    <w:p w:rsidR="003E6E4C" w:rsidRDefault="003E6E4C" w:rsidP="003E6E4C">
      <w:pPr>
        <w:pStyle w:val="Heading3"/>
        <w:rPr>
          <w:lang w:val="en-AU" w:eastAsia="en-GB"/>
        </w:rPr>
      </w:pPr>
      <w:bookmarkStart w:id="45" w:name="_Toc394391861"/>
      <w:bookmarkStart w:id="46" w:name="_Toc395213487"/>
      <w:r>
        <w:rPr>
          <w:lang w:val="en-AU"/>
        </w:rPr>
        <w:lastRenderedPageBreak/>
        <w:t>Major</w:t>
      </w:r>
      <w:r>
        <w:rPr>
          <w:rFonts w:cs="Arial"/>
          <w:b w:val="0"/>
          <w:lang w:val="en-AU"/>
        </w:rPr>
        <w:t xml:space="preserve"> </w:t>
      </w:r>
      <w:r>
        <w:rPr>
          <w:lang w:val="en-AU"/>
        </w:rPr>
        <w:t>Activity</w:t>
      </w:r>
      <w:bookmarkEnd w:id="44"/>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844E28">
            <w:pPr>
              <w:pStyle w:val="NormalBold"/>
              <w:spacing w:after="0"/>
              <w:rPr>
                <w:lang w:val="en-AU"/>
              </w:rPr>
            </w:pPr>
            <w:r w:rsidRPr="00844E28">
              <w:rPr>
                <w:lang w:val="en-AU"/>
              </w:rPr>
              <w:t>To provide you with an opportunity to demonstrate your knowledge of the entire unit.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3E6E4C">
            <w:pPr>
              <w:pStyle w:val="NormalBold"/>
            </w:pPr>
            <w:r>
              <w:t>This is a major activity – your instructor will let you know whether you will complete it during class or in your own time.</w:t>
            </w:r>
          </w:p>
          <w:p w:rsidR="003E6E4C" w:rsidRDefault="003E6E4C" w:rsidP="003E6E4C">
            <w:pPr>
              <w:spacing w:after="120" w:line="240" w:lineRule="auto"/>
              <w:rPr>
                <w:spacing w:val="-2"/>
              </w:rPr>
            </w:pPr>
            <w:r>
              <w:rPr>
                <w:spacing w:val="-2"/>
              </w:rPr>
              <w:t>You must individually, answer the following questions in full to show your competency of each element;</w:t>
            </w:r>
          </w:p>
          <w:p w:rsidR="003E6E4C" w:rsidRDefault="003E6E4C" w:rsidP="003E6E4C">
            <w:pPr>
              <w:pStyle w:val="NormalBold"/>
              <w:numPr>
                <w:ilvl w:val="0"/>
                <w:numId w:val="35"/>
              </w:numPr>
              <w:spacing w:after="0"/>
              <w:rPr>
                <w:b w:val="0"/>
              </w:rPr>
            </w:pPr>
            <w:r>
              <w:rPr>
                <w:b w:val="0"/>
              </w:rPr>
              <w:t>Promote healthy eating</w:t>
            </w:r>
          </w:p>
          <w:p w:rsidR="003E6E4C" w:rsidRDefault="003E6E4C" w:rsidP="003E6E4C">
            <w:pPr>
              <w:pStyle w:val="NormalBold"/>
              <w:numPr>
                <w:ilvl w:val="0"/>
                <w:numId w:val="35"/>
              </w:numPr>
              <w:spacing w:after="0"/>
              <w:rPr>
                <w:b w:val="0"/>
              </w:rPr>
            </w:pPr>
            <w:r>
              <w:rPr>
                <w:b w:val="0"/>
              </w:rPr>
              <w:t>Plan food and drinks that are nutritious and appropriate for each child</w:t>
            </w:r>
          </w:p>
          <w:p w:rsidR="003E6E4C" w:rsidRDefault="003E6E4C" w:rsidP="003E6E4C">
            <w:pPr>
              <w:pStyle w:val="NormalBold"/>
              <w:numPr>
                <w:ilvl w:val="0"/>
                <w:numId w:val="35"/>
              </w:numPr>
              <w:spacing w:after="0"/>
              <w:rPr>
                <w:lang w:val="en-AU"/>
              </w:rPr>
            </w:pPr>
            <w:r>
              <w:rPr>
                <w:b w:val="0"/>
              </w:rPr>
              <w:t>Maintain food safety while carrying out food-handling activities</w:t>
            </w:r>
          </w:p>
          <w:p w:rsidR="003E6E4C" w:rsidRDefault="003E6E4C">
            <w:pPr>
              <w:pStyle w:val="AAAQuestions"/>
              <w:rPr>
                <w:color w:val="000000" w:themeColor="text1"/>
                <w:lang w:val="en-AU"/>
              </w:rPr>
            </w:pPr>
          </w:p>
          <w:p w:rsidR="003E6E4C" w:rsidRDefault="003E6E4C">
            <w:pPr>
              <w:pStyle w:val="AAAQuestions"/>
              <w:rPr>
                <w:color w:val="000000" w:themeColor="text1"/>
                <w:lang w:val="en-AU"/>
              </w:rPr>
            </w:pPr>
            <w:r>
              <w:rPr>
                <w:color w:val="000000" w:themeColor="text1"/>
                <w:lang w:val="en-AU"/>
              </w:rPr>
              <w:t>Individually, complete the following and present it as a portfolio.</w:t>
            </w:r>
          </w:p>
          <w:p w:rsidR="003E6E4C" w:rsidRDefault="003E6E4C">
            <w:pPr>
              <w:spacing w:after="120"/>
              <w:rPr>
                <w:b/>
                <w:spacing w:val="-2"/>
              </w:rPr>
            </w:pPr>
            <w:r>
              <w:rPr>
                <w:b/>
                <w:spacing w:val="-2"/>
              </w:rPr>
              <w:t>Use a computer to complete this report.</w:t>
            </w:r>
          </w:p>
          <w:p w:rsidR="003E6E4C" w:rsidRDefault="003E6E4C" w:rsidP="003E6E4C">
            <w:pPr>
              <w:pStyle w:val="ListParagraph"/>
              <w:numPr>
                <w:ilvl w:val="0"/>
                <w:numId w:val="36"/>
              </w:numPr>
              <w:spacing w:after="120"/>
              <w:contextualSpacing/>
              <w:rPr>
                <w:b/>
                <w:spacing w:val="-2"/>
              </w:rPr>
            </w:pPr>
            <w:r>
              <w:rPr>
                <w:b/>
                <w:spacing w:val="-2"/>
              </w:rPr>
              <w:t>Create a “Healthy Food and Drinks” handout to give to all families that addresses how your centre:</w:t>
            </w:r>
          </w:p>
          <w:p w:rsidR="003E6E4C" w:rsidRPr="00044379" w:rsidRDefault="003E6E4C" w:rsidP="003E6E4C">
            <w:pPr>
              <w:pStyle w:val="ListParagraph"/>
              <w:numPr>
                <w:ilvl w:val="0"/>
                <w:numId w:val="37"/>
              </w:numPr>
              <w:spacing w:after="120"/>
              <w:contextualSpacing/>
              <w:rPr>
                <w:b/>
                <w:spacing w:val="-2"/>
              </w:rPr>
            </w:pPr>
            <w:r w:rsidRPr="00044379">
              <w:rPr>
                <w:b/>
                <w:spacing w:val="-2"/>
              </w:rPr>
              <w:t>Promotes healthy eating</w:t>
            </w:r>
          </w:p>
          <w:p w:rsidR="003E6E4C" w:rsidRPr="00044379" w:rsidRDefault="003E6E4C" w:rsidP="003E6E4C">
            <w:pPr>
              <w:pStyle w:val="ListParagraph"/>
              <w:numPr>
                <w:ilvl w:val="0"/>
                <w:numId w:val="37"/>
              </w:numPr>
              <w:spacing w:after="120"/>
              <w:contextualSpacing/>
              <w:rPr>
                <w:b/>
                <w:spacing w:val="-2"/>
              </w:rPr>
            </w:pPr>
            <w:r w:rsidRPr="00044379">
              <w:rPr>
                <w:b/>
                <w:spacing w:val="-2"/>
              </w:rPr>
              <w:t>Ensures that food and drinks provided are nutritious and appropriate for each child</w:t>
            </w:r>
          </w:p>
          <w:p w:rsidR="003E6E4C" w:rsidRPr="00044379" w:rsidRDefault="003E6E4C" w:rsidP="003E6E4C">
            <w:pPr>
              <w:pStyle w:val="ListParagraph"/>
              <w:numPr>
                <w:ilvl w:val="0"/>
                <w:numId w:val="37"/>
              </w:numPr>
              <w:spacing w:after="120"/>
              <w:contextualSpacing/>
              <w:rPr>
                <w:b/>
                <w:spacing w:val="-2"/>
              </w:rPr>
            </w:pPr>
            <w:r w:rsidRPr="00044379">
              <w:rPr>
                <w:b/>
                <w:spacing w:val="-2"/>
              </w:rPr>
              <w:t>Ensures food and drinks are prepared in a safe and hygienic manner</w:t>
            </w:r>
          </w:p>
          <w:p w:rsidR="003E6E4C" w:rsidRDefault="003E6E4C" w:rsidP="00844E28">
            <w:pPr>
              <w:spacing w:after="120"/>
              <w:ind w:left="720"/>
              <w:rPr>
                <w:b/>
                <w:spacing w:val="-2"/>
              </w:rPr>
            </w:pPr>
            <w:r>
              <w:rPr>
                <w:b/>
                <w:spacing w:val="-2"/>
              </w:rPr>
              <w:t>Include:</w:t>
            </w:r>
          </w:p>
          <w:p w:rsidR="003E6E4C" w:rsidRPr="0075681E" w:rsidRDefault="003E6E4C" w:rsidP="003E6E4C">
            <w:pPr>
              <w:pStyle w:val="ListParagraph"/>
              <w:numPr>
                <w:ilvl w:val="0"/>
                <w:numId w:val="38"/>
              </w:numPr>
              <w:spacing w:after="120"/>
              <w:contextualSpacing/>
              <w:rPr>
                <w:spacing w:val="-2"/>
              </w:rPr>
            </w:pPr>
            <w:r w:rsidRPr="0075681E">
              <w:rPr>
                <w:spacing w:val="-2"/>
              </w:rPr>
              <w:t xml:space="preserve">How staff and families can </w:t>
            </w:r>
            <w:r w:rsidRPr="0075681E">
              <w:rPr>
                <w:rFonts w:asciiTheme="minorHAnsi" w:hAnsiTheme="minorHAnsi"/>
              </w:rPr>
              <w:t>role-model healthy eating habits for children</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 xml:space="preserve">How the centre provides support to families for healthy eating at home </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the centre responds to food allergies, food intolerances and allergic reactions</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the centre addresses individual dietary needs and preferences</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families can get involved with the healthy eating program at the centre</w:t>
            </w:r>
          </w:p>
          <w:p w:rsidR="003E6E4C" w:rsidRDefault="003E6E4C"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5CD" w:rsidRDefault="00A305CD" w:rsidP="00665202">
      <w:pPr>
        <w:spacing w:after="0" w:line="240" w:lineRule="auto"/>
      </w:pPr>
      <w:r>
        <w:separator/>
      </w:r>
    </w:p>
  </w:endnote>
  <w:endnote w:type="continuationSeparator" w:id="0">
    <w:p w:rsidR="00A305CD" w:rsidRDefault="00A305CD"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5CD" w:rsidRDefault="00A305CD" w:rsidP="00665202">
      <w:pPr>
        <w:spacing w:after="0" w:line="240" w:lineRule="auto"/>
      </w:pPr>
      <w:r>
        <w:separator/>
      </w:r>
    </w:p>
  </w:footnote>
  <w:footnote w:type="continuationSeparator" w:id="0">
    <w:p w:rsidR="00A305CD" w:rsidRDefault="00A305CD"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DAA" w:rsidRDefault="00E84DAA">
    <w:pPr>
      <w:pStyle w:val="Header"/>
      <w:pBdr>
        <w:bottom w:val="single" w:sz="4" w:space="1" w:color="D9D9D9"/>
      </w:pBdr>
      <w:jc w:val="right"/>
      <w:rPr>
        <w:b/>
      </w:rPr>
    </w:pPr>
    <w:r>
      <w:rPr>
        <w:color w:val="7F7F7F"/>
        <w:spacing w:val="60"/>
      </w:rPr>
      <w:t>Page</w:t>
    </w:r>
    <w:r>
      <w:t xml:space="preserve"> | </w:t>
    </w:r>
    <w:r w:rsidR="00760621" w:rsidRPr="00760621">
      <w:fldChar w:fldCharType="begin"/>
    </w:r>
    <w:r>
      <w:instrText xml:space="preserve"> PAGE   \* MERGEFORMAT </w:instrText>
    </w:r>
    <w:r w:rsidR="00760621" w:rsidRPr="00760621">
      <w:fldChar w:fldCharType="separate"/>
    </w:r>
    <w:r w:rsidR="00122FA9" w:rsidRPr="00122FA9">
      <w:rPr>
        <w:b/>
        <w:noProof/>
      </w:rPr>
      <w:t>17</w:t>
    </w:r>
    <w:r w:rsidR="00760621">
      <w:rPr>
        <w:b/>
        <w:noProof/>
      </w:rPr>
      <w:fldChar w:fldCharType="end"/>
    </w:r>
  </w:p>
  <w:p w:rsidR="00E84DAA" w:rsidRDefault="00E84D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51BA9FB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AE02DC"/>
    <w:multiLevelType w:val="hybridMultilevel"/>
    <w:tmpl w:val="D7B6044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2CF0010"/>
    <w:multiLevelType w:val="hybridMultilevel"/>
    <w:tmpl w:val="28F6C92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6DC5069"/>
    <w:multiLevelType w:val="hybridMultilevel"/>
    <w:tmpl w:val="414C84E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06F16DBD"/>
    <w:multiLevelType w:val="hybridMultilevel"/>
    <w:tmpl w:val="89145F10"/>
    <w:lvl w:ilvl="0" w:tplc="8230C9E2">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A896697"/>
    <w:multiLevelType w:val="hybridMultilevel"/>
    <w:tmpl w:val="D20CA17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0CA0058A"/>
    <w:multiLevelType w:val="hybridMultilevel"/>
    <w:tmpl w:val="48541ED4"/>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0F1D0DD7"/>
    <w:multiLevelType w:val="hybridMultilevel"/>
    <w:tmpl w:val="13F4B57A"/>
    <w:lvl w:ilvl="0" w:tplc="C23032EC">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nsid w:val="1575672E"/>
    <w:multiLevelType w:val="hybridMultilevel"/>
    <w:tmpl w:val="26A4A64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nsid w:val="192268C3"/>
    <w:multiLevelType w:val="hybridMultilevel"/>
    <w:tmpl w:val="7B4A3B3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nsid w:val="21EB6B53"/>
    <w:multiLevelType w:val="hybridMultilevel"/>
    <w:tmpl w:val="8E7CC0C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nsid w:val="26C33651"/>
    <w:multiLevelType w:val="hybridMultilevel"/>
    <w:tmpl w:val="DBB2C64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3">
    <w:nsid w:val="29D21082"/>
    <w:multiLevelType w:val="hybridMultilevel"/>
    <w:tmpl w:val="590C8D66"/>
    <w:lvl w:ilvl="0" w:tplc="218A0EEC">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FCC51AD"/>
    <w:multiLevelType w:val="hybridMultilevel"/>
    <w:tmpl w:val="2C3C69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
    <w:nsid w:val="322A1FE7"/>
    <w:multiLevelType w:val="hybridMultilevel"/>
    <w:tmpl w:val="5652F2EC"/>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235E4594">
      <w:start w:val="1"/>
      <w:numFmt w:val="bullet"/>
      <w:lvlText w:val="o"/>
      <w:lvlJc w:val="left"/>
      <w:pPr>
        <w:ind w:left="2770" w:hanging="360"/>
      </w:pPr>
      <w:rPr>
        <w:rFonts w:ascii="Courier New" w:hAnsi="Courier New" w:cs="Courier New"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7">
    <w:nsid w:val="32D37F2E"/>
    <w:multiLevelType w:val="hybridMultilevel"/>
    <w:tmpl w:val="44D86B46"/>
    <w:lvl w:ilvl="0" w:tplc="C30671EA">
      <w:start w:val="1"/>
      <w:numFmt w:val="bullet"/>
      <w:lvlText w:val=""/>
      <w:lvlJc w:val="left"/>
      <w:pPr>
        <w:ind w:left="720" w:hanging="360"/>
      </w:pPr>
      <w:rPr>
        <w:rFonts w:ascii="Wingdings" w:hAnsi="Wingdings" w:hint="default"/>
        <w:color w:val="auto"/>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B880537"/>
    <w:multiLevelType w:val="hybridMultilevel"/>
    <w:tmpl w:val="BA281D28"/>
    <w:lvl w:ilvl="0" w:tplc="12EA0E32">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nsid w:val="3D791356"/>
    <w:multiLevelType w:val="hybridMultilevel"/>
    <w:tmpl w:val="1C4E5B4E"/>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1EC4271"/>
    <w:multiLevelType w:val="hybridMultilevel"/>
    <w:tmpl w:val="B9D6DBF4"/>
    <w:lvl w:ilvl="0" w:tplc="9B1AD6C0">
      <w:start w:val="1"/>
      <w:numFmt w:val="decimal"/>
      <w:lvlText w:val="%1."/>
      <w:lvlJc w:val="left"/>
      <w:pPr>
        <w:ind w:left="72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9B13CB"/>
    <w:multiLevelType w:val="hybridMultilevel"/>
    <w:tmpl w:val="8C1CAFCE"/>
    <w:lvl w:ilvl="0" w:tplc="F0E07D88">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4778117D"/>
    <w:multiLevelType w:val="hybridMultilevel"/>
    <w:tmpl w:val="3C947612"/>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7">
    <w:nsid w:val="48442660"/>
    <w:multiLevelType w:val="hybridMultilevel"/>
    <w:tmpl w:val="B7247E8E"/>
    <w:lvl w:ilvl="0" w:tplc="42A8B704">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CEA62F3"/>
    <w:multiLevelType w:val="hybridMultilevel"/>
    <w:tmpl w:val="88AA60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nsid w:val="511B3978"/>
    <w:multiLevelType w:val="hybridMultilevel"/>
    <w:tmpl w:val="78E66F76"/>
    <w:lvl w:ilvl="0" w:tplc="84960B44">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54114E56"/>
    <w:multiLevelType w:val="hybridMultilevel"/>
    <w:tmpl w:val="588448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544D4D25"/>
    <w:multiLevelType w:val="hybridMultilevel"/>
    <w:tmpl w:val="52A63C0E"/>
    <w:lvl w:ilvl="0" w:tplc="493A9D72">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A2C2023"/>
    <w:multiLevelType w:val="hybridMultilevel"/>
    <w:tmpl w:val="2342F5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7">
    <w:nsid w:val="5F797ADE"/>
    <w:multiLevelType w:val="hybridMultilevel"/>
    <w:tmpl w:val="F1B09EE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8">
    <w:nsid w:val="65BD42EE"/>
    <w:multiLevelType w:val="hybridMultilevel"/>
    <w:tmpl w:val="AE6267F2"/>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9">
    <w:nsid w:val="69DB4464"/>
    <w:multiLevelType w:val="hybridMultilevel"/>
    <w:tmpl w:val="3CCE15D8"/>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0">
    <w:nsid w:val="6BB70DC5"/>
    <w:multiLevelType w:val="hybridMultilevel"/>
    <w:tmpl w:val="E1A0490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0540BFF"/>
    <w:multiLevelType w:val="hybridMultilevel"/>
    <w:tmpl w:val="BB682F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3">
    <w:nsid w:val="71824898"/>
    <w:multiLevelType w:val="hybridMultilevel"/>
    <w:tmpl w:val="43CC44E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4"/>
  </w:num>
  <w:num w:numId="5">
    <w:abstractNumId w:val="1"/>
  </w:num>
  <w:num w:numId="6">
    <w:abstractNumId w:val="20"/>
  </w:num>
  <w:num w:numId="7">
    <w:abstractNumId w:val="41"/>
  </w:num>
  <w:num w:numId="8">
    <w:abstractNumId w:val="14"/>
  </w:num>
  <w:num w:numId="9">
    <w:abstractNumId w:val="24"/>
  </w:num>
  <w:num w:numId="10">
    <w:abstractNumId w:val="44"/>
    <w:lvlOverride w:ilvl="0">
      <w:startOverride w:val="1"/>
    </w:lvlOverride>
  </w:num>
  <w:num w:numId="11">
    <w:abstractNumId w:val="28"/>
    <w:lvlOverride w:ilvl="0">
      <w:startOverride w:val="1"/>
    </w:lvlOverride>
  </w:num>
  <w:num w:numId="12">
    <w:abstractNumId w:val="30"/>
  </w:num>
  <w:num w:numId="13">
    <w:abstractNumId w:val="0"/>
  </w:num>
  <w:num w:numId="14">
    <w:abstractNumId w:val="39"/>
  </w:num>
  <w:num w:numId="15">
    <w:abstractNumId w:val="26"/>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8"/>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8"/>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9"/>
  </w:num>
  <w:num w:numId="25">
    <w:abstractNumId w:val="36"/>
  </w:num>
  <w:num w:numId="26">
    <w:abstractNumId w:val="29"/>
  </w:num>
  <w:num w:numId="27">
    <w:abstractNumId w:val="12"/>
  </w:num>
  <w:num w:numId="28">
    <w:abstractNumId w:val="27"/>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42"/>
  </w:num>
  <w:num w:numId="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 w:numId="35">
    <w:abstractNumId w:val="2"/>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37"/>
  </w:num>
  <w:num w:numId="39">
    <w:abstractNumId w:val="21"/>
  </w:num>
  <w:num w:numId="40">
    <w:abstractNumId w:val="40"/>
  </w:num>
  <w:num w:numId="41">
    <w:abstractNumId w:val="4"/>
  </w:num>
  <w:num w:numId="42">
    <w:abstractNumId w:val="7"/>
  </w:num>
  <w:num w:numId="43">
    <w:abstractNumId w:val="43"/>
  </w:num>
  <w:num w:numId="44">
    <w:abstractNumId w:val="10"/>
  </w:num>
  <w:num w:numId="45">
    <w:abstractNumId w:val="17"/>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B70051"/>
    <w:rsid w:val="00005FC8"/>
    <w:rsid w:val="00006028"/>
    <w:rsid w:val="00012A9D"/>
    <w:rsid w:val="00012BBA"/>
    <w:rsid w:val="00014D3D"/>
    <w:rsid w:val="00017DAE"/>
    <w:rsid w:val="00023ED3"/>
    <w:rsid w:val="0002452A"/>
    <w:rsid w:val="0002479C"/>
    <w:rsid w:val="00026C6F"/>
    <w:rsid w:val="00026C83"/>
    <w:rsid w:val="00033A73"/>
    <w:rsid w:val="00041BCF"/>
    <w:rsid w:val="0004240C"/>
    <w:rsid w:val="00044379"/>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2FA9"/>
    <w:rsid w:val="00124A73"/>
    <w:rsid w:val="00125104"/>
    <w:rsid w:val="0012573A"/>
    <w:rsid w:val="001408CB"/>
    <w:rsid w:val="00142D9F"/>
    <w:rsid w:val="00143428"/>
    <w:rsid w:val="00143AC9"/>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2B6A"/>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6E4C"/>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0492"/>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17D9"/>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2938"/>
    <w:rsid w:val="00694328"/>
    <w:rsid w:val="0069661C"/>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2259"/>
    <w:rsid w:val="0072702A"/>
    <w:rsid w:val="00730D8A"/>
    <w:rsid w:val="00742A46"/>
    <w:rsid w:val="00744884"/>
    <w:rsid w:val="00747906"/>
    <w:rsid w:val="00753E37"/>
    <w:rsid w:val="00755FC2"/>
    <w:rsid w:val="0075681E"/>
    <w:rsid w:val="00760621"/>
    <w:rsid w:val="00760A90"/>
    <w:rsid w:val="0076173D"/>
    <w:rsid w:val="00761CEF"/>
    <w:rsid w:val="00770774"/>
    <w:rsid w:val="0077545A"/>
    <w:rsid w:val="0077625D"/>
    <w:rsid w:val="00777C61"/>
    <w:rsid w:val="00780365"/>
    <w:rsid w:val="00780B36"/>
    <w:rsid w:val="00781243"/>
    <w:rsid w:val="00783E89"/>
    <w:rsid w:val="00785BDF"/>
    <w:rsid w:val="00794466"/>
    <w:rsid w:val="00797C0C"/>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4E28"/>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8E7A58"/>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305CD"/>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42D5"/>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44B1F"/>
    <w:rsid w:val="00C5190E"/>
    <w:rsid w:val="00C52AFA"/>
    <w:rsid w:val="00C65A63"/>
    <w:rsid w:val="00C666FE"/>
    <w:rsid w:val="00C70F65"/>
    <w:rsid w:val="00C71A8E"/>
    <w:rsid w:val="00C73FA5"/>
    <w:rsid w:val="00C766F7"/>
    <w:rsid w:val="00C776C5"/>
    <w:rsid w:val="00C7797C"/>
    <w:rsid w:val="00C82363"/>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D34E1"/>
    <w:rsid w:val="00DE6B17"/>
    <w:rsid w:val="00DF574C"/>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8A1"/>
    <w:rsid w:val="00E77FD0"/>
    <w:rsid w:val="00E81C09"/>
    <w:rsid w:val="00E84DAA"/>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0BF6"/>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rsid w:val="003E6E4C"/>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3E6E4C"/>
    <w:pPr>
      <w:ind w:left="283" w:hanging="283"/>
      <w:contextualSpacing/>
    </w:pPr>
  </w:style>
  <w:style w:type="paragraph" w:styleId="ListBullet2">
    <w:name w:val="List Bullet 2"/>
    <w:basedOn w:val="Normal"/>
    <w:uiPriority w:val="99"/>
    <w:semiHidden/>
    <w:unhideWhenUsed/>
    <w:rsid w:val="003E6E4C"/>
    <w:pPr>
      <w:numPr>
        <w:numId w:val="13"/>
      </w:numPr>
      <w:contextualSpacing/>
    </w:pPr>
  </w:style>
  <w:style w:type="paragraph" w:customStyle="1" w:styleId="BasicParagraph">
    <w:name w:val="[Basic Paragraph]"/>
    <w:basedOn w:val="Normal"/>
    <w:uiPriority w:val="99"/>
    <w:rsid w:val="003E6E4C"/>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rsid w:val="003E6E4C"/>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3E6E4C"/>
    <w:pPr>
      <w:ind w:left="283" w:hanging="283"/>
      <w:contextualSpacing/>
    </w:pPr>
  </w:style>
  <w:style w:type="paragraph" w:styleId="ListBullet2">
    <w:name w:val="List Bullet 2"/>
    <w:basedOn w:val="Normal"/>
    <w:uiPriority w:val="99"/>
    <w:semiHidden/>
    <w:unhideWhenUsed/>
    <w:rsid w:val="003E6E4C"/>
    <w:pPr>
      <w:numPr>
        <w:numId w:val="13"/>
      </w:numPr>
      <w:contextualSpacing/>
    </w:pPr>
  </w:style>
  <w:style w:type="paragraph" w:customStyle="1" w:styleId="BasicParagraph">
    <w:name w:val="[Basic Paragraph]"/>
    <w:basedOn w:val="Normal"/>
    <w:uiPriority w:val="99"/>
    <w:rsid w:val="003E6E4C"/>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4329525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4042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6DB90-8A81-4571-A8E1-E92B00852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2198</TotalTime>
  <Pages>20</Pages>
  <Words>3804</Words>
  <Characters>21683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Amy King</cp:lastModifiedBy>
  <cp:revision>4</cp:revision>
  <dcterms:created xsi:type="dcterms:W3CDTF">2014-08-07T21:23:00Z</dcterms:created>
  <dcterms:modified xsi:type="dcterms:W3CDTF">2016-05-12T07:50:00Z</dcterms:modified>
</cp:coreProperties>
</file>