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6BD960" w14:textId="372C46C8" w:rsidR="003E7C5F" w:rsidRPr="003E7C5F" w:rsidRDefault="00C33B26" w:rsidP="003E7C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Materials and Consumables Cost Identification Form</w:t>
      </w:r>
    </w:p>
    <w:p w14:paraId="6283516A" w14:textId="77777777" w:rsidR="003E7C5F" w:rsidRPr="003E7C5F" w:rsidRDefault="003E7C5F" w:rsidP="00753442">
      <w:pPr>
        <w:jc w:val="center"/>
      </w:pPr>
    </w:p>
    <w:p w14:paraId="7A41F828" w14:textId="514F191D" w:rsidR="003E7C5F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Assessor</w:t>
      </w:r>
    </w:p>
    <w:p w14:paraId="18AEA07D" w14:textId="6A9F89E2" w:rsidR="00E0062C" w:rsidRPr="00D81C40" w:rsidRDefault="00770B0D" w:rsidP="00770B0D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The candidate </w:t>
      </w:r>
      <w:r w:rsidR="00244EAB" w:rsidRPr="00D81C40">
        <w:rPr>
          <w:rFonts w:cstheme="minorHAnsi"/>
          <w:color w:val="262626" w:themeColor="text1" w:themeTint="D9"/>
          <w:sz w:val="20"/>
        </w:rPr>
        <w:t>will</w:t>
      </w:r>
      <w:r w:rsidR="0014005D">
        <w:rPr>
          <w:rFonts w:cstheme="minorHAnsi"/>
          <w:color w:val="262626" w:themeColor="text1" w:themeTint="D9"/>
          <w:sz w:val="20"/>
        </w:rPr>
        <w:t xml:space="preserve"> review the</w:t>
      </w:r>
      <w:r w:rsidR="00177DF0">
        <w:rPr>
          <w:rFonts w:cstheme="minorHAnsi"/>
          <w:color w:val="262626" w:themeColor="text1" w:themeTint="D9"/>
          <w:sz w:val="20"/>
        </w:rPr>
        <w:t xml:space="preserve"> construction drawings and specifications</w:t>
      </w:r>
      <w:r w:rsidR="0014005D">
        <w:rPr>
          <w:rFonts w:cstheme="minorHAnsi"/>
          <w:color w:val="262626" w:themeColor="text1" w:themeTint="D9"/>
          <w:sz w:val="20"/>
        </w:rPr>
        <w:t xml:space="preserve"> from </w:t>
      </w:r>
      <w:r w:rsidR="0014005D" w:rsidRPr="0014005D">
        <w:rPr>
          <w:rFonts w:cstheme="minorHAnsi"/>
          <w:i/>
          <w:iCs/>
          <w:color w:val="262626" w:themeColor="text1" w:themeTint="D9"/>
          <w:sz w:val="20"/>
        </w:rPr>
        <w:t>Task 1</w:t>
      </w:r>
      <w:r w:rsidR="0014005D">
        <w:rPr>
          <w:rFonts w:cstheme="minorHAnsi"/>
          <w:color w:val="262626" w:themeColor="text1" w:themeTint="D9"/>
          <w:sz w:val="20"/>
        </w:rPr>
        <w:t>.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 They </w:t>
      </w:r>
      <w:r w:rsidR="0014005D">
        <w:rPr>
          <w:rFonts w:cstheme="minorHAnsi"/>
          <w:color w:val="262626" w:themeColor="text1" w:themeTint="D9"/>
          <w:sz w:val="20"/>
        </w:rPr>
        <w:t>will</w:t>
      </w:r>
      <w:r w:rsidR="00177DF0">
        <w:rPr>
          <w:rFonts w:cstheme="minorHAnsi"/>
          <w:color w:val="262626" w:themeColor="text1" w:themeTint="D9"/>
          <w:sz w:val="20"/>
        </w:rPr>
        <w:t xml:space="preserve"> then</w:t>
      </w:r>
      <w:r w:rsidR="0014005D">
        <w:rPr>
          <w:rFonts w:cstheme="minorHAnsi"/>
          <w:color w:val="262626" w:themeColor="text1" w:themeTint="D9"/>
          <w:sz w:val="20"/>
        </w:rPr>
        <w:t xml:space="preserve"> 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use this </w:t>
      </w:r>
      <w:r w:rsidR="00C33B26">
        <w:rPr>
          <w:rFonts w:cstheme="minorHAnsi"/>
          <w:i/>
          <w:iCs/>
          <w:color w:val="262626" w:themeColor="text1" w:themeTint="D9"/>
          <w:sz w:val="20"/>
        </w:rPr>
        <w:t>Materials and Consumables Cost Identification Form</w:t>
      </w:r>
      <w:r w:rsidR="008D2E7C" w:rsidRPr="00D81C40">
        <w:rPr>
          <w:rFonts w:cstheme="minorHAnsi"/>
          <w:color w:val="262626" w:themeColor="text1" w:themeTint="D9"/>
          <w:sz w:val="20"/>
        </w:rPr>
        <w:t xml:space="preserve"> to document</w:t>
      </w:r>
      <w:r w:rsidR="00E53818">
        <w:rPr>
          <w:rFonts w:cstheme="minorHAnsi"/>
          <w:color w:val="262626" w:themeColor="text1" w:themeTint="D9"/>
          <w:sz w:val="20"/>
        </w:rPr>
        <w:t xml:space="preserve"> </w:t>
      </w:r>
      <w:r w:rsidR="00C33B26">
        <w:rPr>
          <w:rFonts w:cstheme="minorHAnsi"/>
          <w:color w:val="262626" w:themeColor="text1" w:themeTint="D9"/>
          <w:sz w:val="20"/>
        </w:rPr>
        <w:t>the materials and consumables needed in the construction of the building and their costs.</w:t>
      </w:r>
    </w:p>
    <w:p w14:paraId="32F5294F" w14:textId="77777777" w:rsidR="003E7C5F" w:rsidRPr="003E7C5F" w:rsidRDefault="003E7C5F" w:rsidP="003E7C5F"/>
    <w:p w14:paraId="59F3DED7" w14:textId="77777777" w:rsidR="00045698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Candidate</w:t>
      </w:r>
    </w:p>
    <w:p w14:paraId="4738918F" w14:textId="3048C5D6" w:rsidR="000F1017" w:rsidRDefault="000F1017" w:rsidP="00045698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2C69BF">
        <w:rPr>
          <w:rFonts w:cstheme="minorHAnsi"/>
          <w:color w:val="262626" w:themeColor="text1" w:themeTint="D9"/>
          <w:sz w:val="20"/>
        </w:rPr>
        <w:t xml:space="preserve">Use this </w:t>
      </w:r>
      <w:r w:rsidR="00C33B26">
        <w:rPr>
          <w:rFonts w:cstheme="minorHAnsi"/>
          <w:i/>
          <w:iCs/>
          <w:color w:val="262626" w:themeColor="text1" w:themeTint="D9"/>
          <w:sz w:val="20"/>
        </w:rPr>
        <w:t>Materials and Consumables Cost Identification Form</w:t>
      </w:r>
      <w:r w:rsidR="00ED4FA5" w:rsidRPr="00D81C40">
        <w:rPr>
          <w:rFonts w:cstheme="minorHAnsi"/>
          <w:color w:val="262626" w:themeColor="text1" w:themeTint="D9"/>
          <w:sz w:val="20"/>
        </w:rPr>
        <w:t xml:space="preserve"> to document</w:t>
      </w:r>
      <w:r w:rsidR="00010ED4">
        <w:rPr>
          <w:rFonts w:cstheme="minorHAnsi"/>
          <w:color w:val="262626" w:themeColor="text1" w:themeTint="D9"/>
          <w:sz w:val="20"/>
        </w:rPr>
        <w:t xml:space="preserve"> </w:t>
      </w:r>
      <w:r w:rsidR="00C33B26">
        <w:rPr>
          <w:rFonts w:cstheme="minorHAnsi"/>
          <w:color w:val="262626" w:themeColor="text1" w:themeTint="D9"/>
          <w:sz w:val="20"/>
        </w:rPr>
        <w:t>the materials and consumables needed in the construction of the building and their costs</w:t>
      </w:r>
      <w:r w:rsidR="00ED4FA5" w:rsidRPr="00D81C40">
        <w:rPr>
          <w:rFonts w:cstheme="minorHAnsi"/>
          <w:color w:val="262626" w:themeColor="text1" w:themeTint="D9"/>
          <w:sz w:val="20"/>
        </w:rPr>
        <w:t>.</w:t>
      </w:r>
    </w:p>
    <w:p w14:paraId="2B42D698" w14:textId="0B4F8436" w:rsidR="003E7C5F" w:rsidRPr="002C69BF" w:rsidRDefault="000F1017" w:rsidP="002C69BF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Ensure you have completed all fields in this </w:t>
      </w:r>
      <w:r w:rsidR="009B3ACB">
        <w:rPr>
          <w:rFonts w:cstheme="minorHAnsi"/>
          <w:color w:val="262626" w:themeColor="text1" w:themeTint="D9"/>
          <w:sz w:val="20"/>
        </w:rPr>
        <w:t>form</w:t>
      </w:r>
      <w:r w:rsidRPr="00D81C40">
        <w:rPr>
          <w:rFonts w:cstheme="minorHAnsi"/>
          <w:color w:val="262626" w:themeColor="text1" w:themeTint="D9"/>
          <w:sz w:val="20"/>
        </w:rPr>
        <w:t xml:space="preserve"> before submitting it to your assessor.</w:t>
      </w:r>
      <w:r w:rsidR="00F8119D">
        <w:rPr>
          <w:rFonts w:cstheme="minorHAnsi"/>
          <w:b/>
          <w:bCs/>
          <w:color w:val="262626" w:themeColor="text1" w:themeTint="D9"/>
          <w:sz w:val="20"/>
        </w:rPr>
        <w:br w:type="page"/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806228" w:rsidRPr="00083D15" w14:paraId="28F5A566" w14:textId="77777777" w:rsidTr="00090664">
        <w:tc>
          <w:tcPr>
            <w:tcW w:w="9016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2F5496" w:themeFill="accent1" w:themeFillShade="BF"/>
          </w:tcPr>
          <w:p w14:paraId="2C35D9EA" w14:textId="66CCF4FA" w:rsidR="00806228" w:rsidRPr="00083D15" w:rsidRDefault="00467089" w:rsidP="00090664">
            <w:pPr>
              <w:tabs>
                <w:tab w:val="left" w:pos="180"/>
              </w:tabs>
              <w:ind w:left="72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  <w:lastRenderedPageBreak/>
              <w:t>materials and consumables cost identification form</w:t>
            </w:r>
          </w:p>
        </w:tc>
      </w:tr>
      <w:tr w:rsidR="00806228" w:rsidRPr="005940E3" w14:paraId="607BEB43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D70727" w14:textId="77777777" w:rsidR="00806228" w:rsidRPr="00CE11C2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E3A5FD9" w14:textId="1238C196" w:rsidR="00806228" w:rsidRPr="005940E3" w:rsidRDefault="00B84C41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Abbie Heaslip</w:t>
            </w:r>
          </w:p>
        </w:tc>
      </w:tr>
      <w:tr w:rsidR="00806228" w:rsidRPr="005940E3" w14:paraId="1803E5D1" w14:textId="77777777" w:rsidTr="00280D8A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F6F5A" w14:textId="7D6A84B6" w:rsidR="00806228" w:rsidRPr="00CE11C2" w:rsidRDefault="00806228" w:rsidP="0080622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Date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BCFA543" w14:textId="2C195D85" w:rsidR="00B84C41" w:rsidRPr="005940E3" w:rsidRDefault="00B84C41" w:rsidP="0080622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13/11/24</w:t>
            </w:r>
          </w:p>
        </w:tc>
      </w:tr>
      <w:tr w:rsidR="00280D8A" w:rsidRPr="005940E3" w14:paraId="12BDC949" w14:textId="77777777" w:rsidTr="00090664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5197AB" w14:textId="77777777" w:rsidR="00280D8A" w:rsidRPr="00CE11C2" w:rsidRDefault="00280D8A" w:rsidP="00806228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A344813" w14:textId="193769BE" w:rsidR="00280D8A" w:rsidRDefault="00280D8A" w:rsidP="00806228">
            <w:p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45FA0">
              <w:rPr>
                <w:rFonts w:cstheme="minorHAnsi"/>
                <w:color w:val="FF0000"/>
                <w:sz w:val="20"/>
                <w:szCs w:val="20"/>
              </w:rPr>
              <w:t>Materials and Consumables for Louvre Package for 1 of the 12 buildings has been complete.</w:t>
            </w:r>
            <w:r w:rsidR="00C45FA0" w:rsidRPr="00C45FA0">
              <w:rPr>
                <w:rFonts w:cstheme="minorHAnsi"/>
                <w:color w:val="FF0000"/>
                <w:sz w:val="20"/>
                <w:szCs w:val="20"/>
              </w:rPr>
              <w:t xml:space="preserve"> Too large to do a complete list.</w:t>
            </w:r>
          </w:p>
        </w:tc>
      </w:tr>
    </w:tbl>
    <w:p w14:paraId="78A25795" w14:textId="00AB4EA7" w:rsidR="00806228" w:rsidRDefault="00806228" w:rsidP="00806228">
      <w:pPr>
        <w:rPr>
          <w:lang w:val="en-US"/>
        </w:rPr>
      </w:pPr>
    </w:p>
    <w:p w14:paraId="262B97FC" w14:textId="60D106E3" w:rsidR="007110FC" w:rsidRPr="00806228" w:rsidRDefault="007110FC" w:rsidP="007110FC">
      <w:pPr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>Details</w:t>
      </w:r>
      <w:r w:rsidR="00F805CF" w:rsidRPr="00F805CF">
        <w:rPr>
          <w:b/>
          <w:bCs/>
          <w:color w:val="2F5496" w:themeColor="accent1" w:themeShade="BF"/>
          <w:sz w:val="28"/>
          <w:szCs w:val="28"/>
          <w:lang w:val="en-US"/>
        </w:rPr>
        <w:t xml:space="preserve"> </w:t>
      </w:r>
      <w:r w:rsidR="00F805CF">
        <w:rPr>
          <w:b/>
          <w:bCs/>
          <w:color w:val="2F5496" w:themeColor="accent1" w:themeShade="BF"/>
          <w:sz w:val="28"/>
          <w:szCs w:val="28"/>
          <w:lang w:val="en-US"/>
        </w:rPr>
        <w:t>of the Building and Construction Project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0962" w:rsidRPr="005940E3" w14:paraId="60772ACF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49DEA09" w14:textId="2DFAB24F" w:rsidR="005F0962" w:rsidRPr="00CE11C2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9280C93" w14:textId="371704D2" w:rsidR="005F0962" w:rsidRPr="005940E3" w:rsidRDefault="00B84C41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Southern Queensland Correctional Precinct Stage 2</w:t>
            </w:r>
          </w:p>
        </w:tc>
      </w:tr>
      <w:tr w:rsidR="00A07702" w:rsidRPr="00F72CBC" w14:paraId="051FE2E1" w14:textId="77777777" w:rsidTr="00FB7B7C">
        <w:trPr>
          <w:trHeight w:val="56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7930E32" w14:textId="77777777" w:rsidR="00A07702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F9453ED" w14:textId="708B6D1C" w:rsidR="00A07702" w:rsidRPr="00F72CBC" w:rsidRDefault="00A07702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94659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Residential building</w:t>
            </w:r>
          </w:p>
          <w:p w14:paraId="469CB6DC" w14:textId="4621D6E8" w:rsidR="00A07702" w:rsidRPr="00946597" w:rsidRDefault="00B84C41" w:rsidP="00FB7B7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FE"/>
            </w:r>
            <w:r w:rsidR="00A07702"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94659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Commercial building</w:t>
            </w:r>
          </w:p>
        </w:tc>
      </w:tr>
      <w:tr w:rsidR="005F0962" w:rsidRPr="005940E3" w14:paraId="29A1B7FC" w14:textId="77777777" w:rsidTr="006853C0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AF3E2A3" w14:textId="67490295" w:rsidR="005F0962" w:rsidRDefault="005F0962" w:rsidP="005F096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State/territory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294A7CC7" w14:textId="7A96587F" w:rsidR="005F0962" w:rsidRPr="00231A8E" w:rsidRDefault="00B84C41" w:rsidP="005F0962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Qld</w:t>
            </w:r>
          </w:p>
        </w:tc>
      </w:tr>
    </w:tbl>
    <w:p w14:paraId="4D7F50EC" w14:textId="77777777" w:rsidR="002601D5" w:rsidRDefault="002601D5">
      <w:pPr>
        <w:rPr>
          <w:rFonts w:cstheme="minorHAnsi"/>
          <w:b/>
          <w:bCs/>
          <w:color w:val="D73329"/>
          <w:sz w:val="20"/>
          <w:highlight w:val="yellow"/>
        </w:rPr>
        <w:sectPr w:rsidR="002601D5" w:rsidSect="00B228A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440" w:right="1440" w:bottom="1440" w:left="1440" w:header="708" w:footer="708" w:gutter="0"/>
          <w:cols w:space="708"/>
          <w:docGrid w:linePitch="360"/>
        </w:sectPr>
      </w:pPr>
      <w:bookmarkStart w:id="0" w:name="_Hlk41586099"/>
    </w:p>
    <w:p w14:paraId="7A162C0A" w14:textId="7392F29D" w:rsidR="005A27FD" w:rsidRDefault="00277498" w:rsidP="005A27FD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lastRenderedPageBreak/>
        <w:t>Section 1</w:t>
      </w:r>
      <w:r w:rsidR="00D868EA">
        <w:rPr>
          <w:b/>
          <w:bCs/>
          <w:color w:val="2F5496" w:themeColor="accent1" w:themeShade="BF"/>
          <w:sz w:val="28"/>
          <w:szCs w:val="28"/>
          <w:lang w:val="en-US"/>
        </w:rPr>
        <w:t xml:space="preserve"> – </w:t>
      </w:r>
      <w:r w:rsidR="00771ED9">
        <w:rPr>
          <w:b/>
          <w:bCs/>
          <w:color w:val="2F5496" w:themeColor="accent1" w:themeShade="BF"/>
          <w:sz w:val="28"/>
          <w:szCs w:val="28"/>
          <w:lang w:val="en-US"/>
        </w:rPr>
        <w:t>Materials</w:t>
      </w:r>
    </w:p>
    <w:p w14:paraId="677266D2" w14:textId="2AB88D9C" w:rsidR="00182E89" w:rsidRPr="00C46982" w:rsidRDefault="00182E89" w:rsidP="005A27FD">
      <w:pPr>
        <w:spacing w:before="320"/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</w:pPr>
      <w:r w:rsidRPr="005579D5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(Add rows as necessary)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8"/>
        <w:gridCol w:w="4840"/>
        <w:gridCol w:w="4840"/>
      </w:tblGrid>
      <w:tr w:rsidR="00771ED9" w14:paraId="1739D929" w14:textId="1A132FBD" w:rsidTr="00E12EC0">
        <w:trPr>
          <w:jc w:val="center"/>
        </w:trPr>
        <w:tc>
          <w:tcPr>
            <w:tcW w:w="1530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EDD3868" w14:textId="1E3613A8" w:rsidR="00771ED9" w:rsidRPr="006E76D2" w:rsidRDefault="00771ED9" w:rsidP="00771ED9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Material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02A70E6" w14:textId="4627ACBC" w:rsidR="00771ED9" w:rsidRPr="006E76D2" w:rsidRDefault="00771ED9" w:rsidP="00771ED9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Quantity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  <w:vAlign w:val="center"/>
          </w:tcPr>
          <w:p w14:paraId="6D1B28F1" w14:textId="06FFFDC3" w:rsidR="00771ED9" w:rsidRPr="008F7E24" w:rsidRDefault="00771ED9" w:rsidP="00182E89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Cost</w:t>
            </w:r>
          </w:p>
        </w:tc>
      </w:tr>
      <w:tr w:rsidR="00182E89" w14:paraId="0727312B" w14:textId="371A0BF0" w:rsidTr="00AD0324">
        <w:trPr>
          <w:jc w:val="center"/>
        </w:trPr>
        <w:tc>
          <w:tcPr>
            <w:tcW w:w="1530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EC04208" w14:textId="6B685DBF" w:rsidR="00182E89" w:rsidRDefault="000B7CDE" w:rsidP="00314F43">
            <w:pPr>
              <w:ind w:left="0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0B7CDE">
              <w:rPr>
                <w:rFonts w:cstheme="minorHAnsi"/>
                <w:color w:val="262626" w:themeColor="text1" w:themeTint="D9"/>
                <w:sz w:val="20"/>
                <w:szCs w:val="20"/>
              </w:rPr>
              <w:t>W-GH-005-F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B1FC41" w14:textId="1DE60020" w:rsidR="00182E89" w:rsidRPr="005135F4" w:rsidRDefault="00516129" w:rsidP="00C4698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</w:tcPr>
          <w:p w14:paraId="7D48D604" w14:textId="3589A61E" w:rsidR="00182E89" w:rsidRPr="008F7E24" w:rsidRDefault="00516129" w:rsidP="00C4698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$33,4</w:t>
            </w:r>
            <w:r w:rsidR="008160B2">
              <w:rPr>
                <w:rFonts w:cstheme="minorHAnsi"/>
                <w:color w:val="262626" w:themeColor="text1" w:themeTint="D9"/>
                <w:sz w:val="20"/>
                <w:szCs w:val="20"/>
              </w:rPr>
              <w:t>22.95</w:t>
            </w:r>
          </w:p>
        </w:tc>
      </w:tr>
      <w:tr w:rsidR="00C46982" w14:paraId="1CA97DA6" w14:textId="77777777" w:rsidTr="00AD0324">
        <w:trPr>
          <w:jc w:val="center"/>
        </w:trPr>
        <w:tc>
          <w:tcPr>
            <w:tcW w:w="1530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068E5E0" w14:textId="2991437A" w:rsidR="00C46982" w:rsidRPr="009501A9" w:rsidRDefault="00314F43" w:rsidP="00314F43">
            <w:pPr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14F43">
              <w:rPr>
                <w:rFonts w:cstheme="minorHAnsi"/>
                <w:color w:val="262626" w:themeColor="text1" w:themeTint="D9"/>
                <w:sz w:val="20"/>
                <w:szCs w:val="20"/>
              </w:rPr>
              <w:t>358 mesh to exterior face of louvre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3478F79" w14:textId="50A81C72" w:rsidR="00C46982" w:rsidRPr="009501A9" w:rsidRDefault="00516129" w:rsidP="00C4698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</w:tcPr>
          <w:p w14:paraId="1B5811A4" w14:textId="6AF9A1B4" w:rsidR="00C46982" w:rsidRPr="009501A9" w:rsidRDefault="008160B2" w:rsidP="00C4698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$2,494.25</w:t>
            </w:r>
          </w:p>
        </w:tc>
      </w:tr>
      <w:tr w:rsidR="00C46982" w14:paraId="4B7D7AC9" w14:textId="77777777" w:rsidTr="00AD0324">
        <w:trPr>
          <w:jc w:val="center"/>
        </w:trPr>
        <w:tc>
          <w:tcPr>
            <w:tcW w:w="1530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D895F5C" w14:textId="4087F7AF" w:rsidR="00C46982" w:rsidRPr="009501A9" w:rsidRDefault="00314F43" w:rsidP="00314F43">
            <w:pPr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14F43">
              <w:rPr>
                <w:rFonts w:cstheme="minorHAnsi"/>
                <w:color w:val="262626" w:themeColor="text1" w:themeTint="D9"/>
                <w:sz w:val="20"/>
                <w:szCs w:val="20"/>
              </w:rPr>
              <w:t>Secondary steelwork and flashings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A1C21FD" w14:textId="3AA76375" w:rsidR="00C46982" w:rsidRPr="009501A9" w:rsidRDefault="00516129" w:rsidP="00C4698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</w:tcPr>
          <w:p w14:paraId="2450D163" w14:textId="33705C38" w:rsidR="00C46982" w:rsidRPr="009501A9" w:rsidRDefault="008160B2" w:rsidP="00C4698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$13,967.80</w:t>
            </w:r>
          </w:p>
        </w:tc>
      </w:tr>
      <w:tr w:rsidR="00314F43" w14:paraId="3E103DC3" w14:textId="77777777" w:rsidTr="00AD0324">
        <w:trPr>
          <w:jc w:val="center"/>
        </w:trPr>
        <w:tc>
          <w:tcPr>
            <w:tcW w:w="1530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F4E1703" w14:textId="019DF48D" w:rsidR="00314F43" w:rsidRPr="00314F43" w:rsidRDefault="00314F43" w:rsidP="00314F43">
            <w:pPr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14F43">
              <w:rPr>
                <w:rFonts w:cstheme="minorHAnsi"/>
                <w:color w:val="262626" w:themeColor="text1" w:themeTint="D9"/>
                <w:sz w:val="20"/>
                <w:szCs w:val="20"/>
              </w:rPr>
              <w:t>Window awning - GH Window - Folded aluminium sunhood - various sizes. As per Subcontract Documents.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1D5C29A" w14:textId="001C5B4A" w:rsidR="00516129" w:rsidRPr="00516129" w:rsidRDefault="00516129" w:rsidP="00516129">
            <w:pPr>
              <w:ind w:left="0" w:firstLine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</w:tcPr>
          <w:p w14:paraId="3097792B" w14:textId="17F67579" w:rsidR="00314F43" w:rsidRPr="007572B9" w:rsidRDefault="008160B2" w:rsidP="008160B2">
            <w:pPr>
              <w:tabs>
                <w:tab w:val="left" w:pos="915"/>
              </w:tabs>
              <w:ind w:left="86" w:right="29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ab/>
              <w:t>$67,200.00</w:t>
            </w:r>
          </w:p>
        </w:tc>
      </w:tr>
      <w:tr w:rsidR="00314F43" w14:paraId="6F252A34" w14:textId="77777777" w:rsidTr="00AD0324">
        <w:trPr>
          <w:jc w:val="center"/>
        </w:trPr>
        <w:tc>
          <w:tcPr>
            <w:tcW w:w="1530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6E5DF67" w14:textId="5C719D35" w:rsidR="00314F43" w:rsidRPr="00314F43" w:rsidRDefault="00314F43" w:rsidP="00314F43">
            <w:pPr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14F43">
              <w:rPr>
                <w:rFonts w:cstheme="minorHAnsi"/>
                <w:color w:val="262626" w:themeColor="text1" w:themeTint="D9"/>
                <w:sz w:val="20"/>
                <w:szCs w:val="20"/>
              </w:rPr>
              <w:t>Secondary steelwork and flashings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BB845BD" w14:textId="61A8492E" w:rsidR="00516129" w:rsidRPr="007572B9" w:rsidRDefault="00516129" w:rsidP="00516129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4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</w:tcPr>
          <w:p w14:paraId="57583CE6" w14:textId="1BA68FB7" w:rsidR="00314F43" w:rsidRPr="007572B9" w:rsidRDefault="00280D8A" w:rsidP="008160B2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INCL</w:t>
            </w:r>
          </w:p>
        </w:tc>
      </w:tr>
    </w:tbl>
    <w:p w14:paraId="2FBE0E51" w14:textId="3D5F448C" w:rsidR="00C46982" w:rsidRDefault="00C46982" w:rsidP="00C46982">
      <w:pPr>
        <w:spacing w:before="320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>Section 2 – Consumables</w:t>
      </w:r>
    </w:p>
    <w:p w14:paraId="29380661" w14:textId="77777777" w:rsidR="00C46982" w:rsidRPr="00C46982" w:rsidRDefault="00C46982" w:rsidP="00C46982">
      <w:pPr>
        <w:spacing w:before="320"/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</w:pPr>
      <w:r w:rsidRPr="005579D5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(Add rows as necessary)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8"/>
        <w:gridCol w:w="4840"/>
        <w:gridCol w:w="4840"/>
      </w:tblGrid>
      <w:tr w:rsidR="00C46982" w14:paraId="4D4BB1BF" w14:textId="77777777" w:rsidTr="000502AC">
        <w:trPr>
          <w:jc w:val="center"/>
        </w:trPr>
        <w:tc>
          <w:tcPr>
            <w:tcW w:w="1530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5597F9E" w14:textId="0423ABEF" w:rsidR="00C46982" w:rsidRPr="006E76D2" w:rsidRDefault="00C46982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Consumable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581BC12" w14:textId="77777777" w:rsidR="00C46982" w:rsidRPr="006E76D2" w:rsidRDefault="00C46982" w:rsidP="000502AC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Quantity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  <w:vAlign w:val="center"/>
          </w:tcPr>
          <w:p w14:paraId="4D18D90D" w14:textId="46021550" w:rsidR="00C46982" w:rsidRPr="008F7E24" w:rsidRDefault="00C46982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Cost</w:t>
            </w:r>
            <w:r w:rsidR="00A330E1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(per day)</w:t>
            </w:r>
          </w:p>
        </w:tc>
      </w:tr>
      <w:tr w:rsidR="00C46982" w14:paraId="3ACCBCD6" w14:textId="77777777" w:rsidTr="000502AC">
        <w:trPr>
          <w:jc w:val="center"/>
        </w:trPr>
        <w:tc>
          <w:tcPr>
            <w:tcW w:w="1530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BEEC70C" w14:textId="0BB02636" w:rsidR="00C46982" w:rsidRDefault="00B23CAC" w:rsidP="000502A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 w:rsidRPr="00B23CAC">
              <w:rPr>
                <w:rFonts w:cstheme="minorHAnsi"/>
                <w:color w:val="262626" w:themeColor="text1" w:themeTint="D9"/>
                <w:sz w:val="20"/>
                <w:szCs w:val="20"/>
              </w:rPr>
              <w:t>Knuckle Boom Lift (mobilisation and demobilisation)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2570F52" w14:textId="1D53C278" w:rsidR="00C46982" w:rsidRPr="005135F4" w:rsidRDefault="00B23CAC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</w:tcPr>
          <w:p w14:paraId="20F38F4A" w14:textId="69C78BDE" w:rsidR="00C46982" w:rsidRPr="008F7E24" w:rsidRDefault="00B23CAC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$500.00</w:t>
            </w:r>
          </w:p>
        </w:tc>
      </w:tr>
      <w:tr w:rsidR="00C46982" w14:paraId="4CC50739" w14:textId="77777777" w:rsidTr="000502AC">
        <w:trPr>
          <w:jc w:val="center"/>
        </w:trPr>
        <w:tc>
          <w:tcPr>
            <w:tcW w:w="1530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B7524FF" w14:textId="164A1DFC" w:rsidR="00C46982" w:rsidRPr="009501A9" w:rsidRDefault="00B23CAC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23CAC">
              <w:rPr>
                <w:rFonts w:cstheme="minorHAnsi"/>
                <w:color w:val="262626" w:themeColor="text1" w:themeTint="D9"/>
                <w:sz w:val="20"/>
                <w:szCs w:val="20"/>
              </w:rPr>
              <w:t>Franna - Wet Hire - 12 ton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81940E0" w14:textId="1FF85485" w:rsidR="00C46982" w:rsidRPr="009501A9" w:rsidRDefault="00B23CAC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</w:tcPr>
          <w:p w14:paraId="3BDA9CFA" w14:textId="186A57C7" w:rsidR="00C46982" w:rsidRPr="009501A9" w:rsidRDefault="00B23CAC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$2,250.00</w:t>
            </w:r>
          </w:p>
        </w:tc>
      </w:tr>
      <w:tr w:rsidR="00C46982" w14:paraId="770532B2" w14:textId="77777777" w:rsidTr="000502AC">
        <w:trPr>
          <w:jc w:val="center"/>
        </w:trPr>
        <w:tc>
          <w:tcPr>
            <w:tcW w:w="1530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DB2FED5" w14:textId="655C98DB" w:rsidR="00C46982" w:rsidRPr="009501A9" w:rsidRDefault="00B23CAC" w:rsidP="000502AC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23CAC">
              <w:rPr>
                <w:rFonts w:cstheme="minorHAnsi"/>
                <w:color w:val="262626" w:themeColor="text1" w:themeTint="D9"/>
                <w:sz w:val="20"/>
                <w:szCs w:val="20"/>
              </w:rPr>
              <w:t>Telehandler (mobilisation and demobilisation)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6E70527" w14:textId="6E843964" w:rsidR="00C46982" w:rsidRPr="009501A9" w:rsidRDefault="00B23CAC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</w:t>
            </w:r>
          </w:p>
        </w:tc>
        <w:tc>
          <w:tcPr>
            <w:tcW w:w="1735" w:type="pct"/>
            <w:tcBorders>
              <w:left w:val="single" w:sz="4" w:space="0" w:color="A6A6A6" w:themeColor="background1" w:themeShade="A6"/>
            </w:tcBorders>
          </w:tcPr>
          <w:p w14:paraId="37BD5F7E" w14:textId="77DB422E" w:rsidR="00C46982" w:rsidRPr="009501A9" w:rsidRDefault="00A330E1" w:rsidP="000502A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$500.00</w:t>
            </w:r>
          </w:p>
        </w:tc>
      </w:tr>
    </w:tbl>
    <w:bookmarkEnd w:id="0"/>
    <w:p w14:paraId="57271512" w14:textId="5789BFF7" w:rsidR="005F35CE" w:rsidRPr="00DC3963" w:rsidRDefault="00495592" w:rsidP="00DC3963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lastRenderedPageBreak/>
        <w:t>END OF</w:t>
      </w:r>
      <w:r w:rsidR="007803F6">
        <w:rPr>
          <w:rFonts w:cstheme="minorHAnsi"/>
          <w:color w:val="A6A6A6" w:themeColor="background1" w:themeShade="A6"/>
          <w:sz w:val="20"/>
        </w:rPr>
        <w:t xml:space="preserve"> </w:t>
      </w:r>
      <w:r w:rsidR="00EE14EE">
        <w:rPr>
          <w:rFonts w:cstheme="minorHAnsi"/>
          <w:color w:val="A6A6A6" w:themeColor="background1" w:themeShade="A6"/>
          <w:sz w:val="20"/>
        </w:rPr>
        <w:t>MATERIALS AND CONSUMABLES COST IDENTIFICATION FORM</w:t>
      </w:r>
    </w:p>
    <w:sectPr w:rsidR="005F35CE" w:rsidRPr="00DC3963" w:rsidSect="00771ED9">
      <w:footerReference w:type="default" r:id="rId16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072574" w14:textId="77777777" w:rsidR="00A47933" w:rsidRDefault="00A47933" w:rsidP="00806228">
      <w:pPr>
        <w:spacing w:after="0" w:line="240" w:lineRule="auto"/>
      </w:pPr>
      <w:r>
        <w:separator/>
      </w:r>
    </w:p>
  </w:endnote>
  <w:endnote w:type="continuationSeparator" w:id="0">
    <w:p w14:paraId="01D0BD69" w14:textId="77777777" w:rsidR="00A47933" w:rsidRDefault="00A47933" w:rsidP="00806228">
      <w:pPr>
        <w:spacing w:after="0" w:line="240" w:lineRule="auto"/>
      </w:pPr>
      <w:r>
        <w:continuationSeparator/>
      </w:r>
    </w:p>
  </w:endnote>
  <w:endnote w:type="continuationNotice" w:id="1">
    <w:p w14:paraId="3A6E65C5" w14:textId="77777777" w:rsidR="00A47933" w:rsidRDefault="00A4793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278307946"/>
      <w:docPartObj>
        <w:docPartGallery w:val="Page Numbers (Top of Page)"/>
        <w:docPartUnique/>
      </w:docPartObj>
    </w:sdtPr>
    <w:sdtEndPr/>
    <w:sdtContent>
      <w:p w14:paraId="50811398" w14:textId="0837DD7E" w:rsidR="008B2A75" w:rsidRPr="00B0142D" w:rsidRDefault="00B0142D" w:rsidP="00B0142D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764228845"/>
            <w:placeholder>
              <w:docPart w:val="3339FC53C96C4F12A2FD7A0030520764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CB416E"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-469669140"/>
      <w:docPartObj>
        <w:docPartGallery w:val="Page Numbers (Top of Page)"/>
        <w:docPartUnique/>
      </w:docPartObj>
    </w:sdtPr>
    <w:sdtEndPr/>
    <w:sdtContent>
      <w:p w14:paraId="52A633A0" w14:textId="77777777" w:rsidR="00B228AE" w:rsidRDefault="00B228AE" w:rsidP="00B228AE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4D176AA0" w14:textId="77777777" w:rsidR="00B228AE" w:rsidRPr="00DD2AE9" w:rsidRDefault="00B228AE" w:rsidP="00B228AE">
        <w:pPr>
          <w:pBdr>
            <w:top w:val="single" w:sz="4" w:space="1" w:color="auto"/>
          </w:pBdr>
          <w:tabs>
            <w:tab w:val="center" w:pos="4536"/>
            <w:tab w:val="right" w:pos="9026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6647F8D212074877B34631C874FA0D76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DC81AA" w14:textId="77777777" w:rsidR="00B228AE" w:rsidRDefault="00B228AE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-1924487077"/>
      <w:docPartObj>
        <w:docPartGallery w:val="Page Numbers (Top of Page)"/>
        <w:docPartUnique/>
      </w:docPartObj>
    </w:sdtPr>
    <w:sdtEndPr/>
    <w:sdtContent>
      <w:p w14:paraId="3FD8707B" w14:textId="77777777" w:rsidR="00B228AE" w:rsidRDefault="00B228AE" w:rsidP="00B228AE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6D5FF440" w14:textId="77777777" w:rsidR="00B228AE" w:rsidRPr="00DD2AE9" w:rsidRDefault="00B228AE" w:rsidP="00B228AE">
        <w:pPr>
          <w:pBdr>
            <w:top w:val="single" w:sz="4" w:space="1" w:color="auto"/>
          </w:pBdr>
          <w:tabs>
            <w:tab w:val="center" w:pos="6946"/>
            <w:tab w:val="right" w:pos="13892"/>
          </w:tabs>
          <w:spacing w:after="0"/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21865193"/>
            <w:placeholder>
              <w:docPart w:val="4EC26D515C454CD1BD47380BF541EEE7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87BCE3" w14:textId="77777777" w:rsidR="00A47933" w:rsidRDefault="00A47933" w:rsidP="00806228">
      <w:pPr>
        <w:spacing w:after="0" w:line="240" w:lineRule="auto"/>
      </w:pPr>
      <w:r>
        <w:separator/>
      </w:r>
    </w:p>
  </w:footnote>
  <w:footnote w:type="continuationSeparator" w:id="0">
    <w:p w14:paraId="33012699" w14:textId="77777777" w:rsidR="00A47933" w:rsidRDefault="00A47933" w:rsidP="00806228">
      <w:pPr>
        <w:spacing w:after="0" w:line="240" w:lineRule="auto"/>
      </w:pPr>
      <w:r>
        <w:continuationSeparator/>
      </w:r>
    </w:p>
  </w:footnote>
  <w:footnote w:type="continuationNotice" w:id="1">
    <w:p w14:paraId="03C3B71F" w14:textId="77777777" w:rsidR="00A47933" w:rsidRDefault="00A4793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9EC866" w14:textId="77777777" w:rsidR="00B228AE" w:rsidRDefault="00B228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89138E" w14:textId="697EF452" w:rsidR="00B228AE" w:rsidRPr="008E79E7" w:rsidRDefault="00A330E1" w:rsidP="00B228AE">
    <w:pPr>
      <w:pStyle w:val="Header"/>
      <w:tabs>
        <w:tab w:val="clear" w:pos="4680"/>
        <w:tab w:val="clear" w:pos="9360"/>
        <w:tab w:val="center" w:pos="4536"/>
        <w:tab w:val="right" w:pos="9026"/>
      </w:tabs>
      <w:jc w:val="right"/>
      <w:rPr>
        <w:rFonts w:cs="Times New Roman"/>
        <w:sz w:val="16"/>
        <w:szCs w:val="16"/>
      </w:rPr>
    </w:pPr>
    <w:sdt>
      <w:sdtPr>
        <w:rPr>
          <w:rFonts w:cs="Times New Roman"/>
          <w:sz w:val="16"/>
          <w:szCs w:val="16"/>
        </w:rPr>
        <w:alias w:val="Category"/>
        <w:tag w:val=""/>
        <w:id w:val="-945314042"/>
        <w:placeholder>
          <w:docPart w:val="1A60876676AF4656859EC59FAB5F8B89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B228AE">
          <w:rPr>
            <w:rFonts w:cs="Times New Roman"/>
            <w:sz w:val="16"/>
            <w:szCs w:val="16"/>
          </w:rPr>
          <w:t>Handout 3</w:t>
        </w:r>
      </w:sdtContent>
    </w:sdt>
    <w:r w:rsidR="00B228AE">
      <w:rPr>
        <w:rFonts w:cs="Times New Roman"/>
        <w:sz w:val="16"/>
        <w:szCs w:val="16"/>
      </w:rPr>
      <w:t xml:space="preserve"> - Materials and Consumables Cost - </w:t>
    </w:r>
    <w:sdt>
      <w:sdtPr>
        <w:rPr>
          <w:rFonts w:cs="Times New Roman"/>
          <w:sz w:val="16"/>
          <w:szCs w:val="16"/>
        </w:rPr>
        <w:alias w:val="Title"/>
        <w:tag w:val=""/>
        <w:id w:val="-1327662505"/>
        <w:placeholder>
          <w:docPart w:val="00DBF2ECE0074F6FBBC775BD2E8AC0BD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228AE">
          <w:rPr>
            <w:rFonts w:cs="Times New Roman"/>
            <w:sz w:val="16"/>
            <w:szCs w:val="16"/>
          </w:rPr>
          <w:t>CPCCBC4004</w:t>
        </w:r>
      </w:sdtContent>
    </w:sdt>
    <w:r w:rsidR="00B228AE">
      <w:rPr>
        <w:rFonts w:cs="Times New Roman"/>
        <w:sz w:val="16"/>
        <w:szCs w:val="16"/>
      </w:rPr>
      <w:t xml:space="preserve"> </w:t>
    </w:r>
    <w:sdt>
      <w:sdtPr>
        <w:rPr>
          <w:rFonts w:cs="Times New Roman"/>
          <w:sz w:val="16"/>
          <w:szCs w:val="16"/>
        </w:rPr>
        <w:alias w:val="Subject"/>
        <w:tag w:val=""/>
        <w:id w:val="-29490540"/>
        <w:placeholder>
          <w:docPart w:val="0CA3290A73AB46EEA6AB7E166529E3D5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228AE">
          <w:rPr>
            <w:rFonts w:cs="Times New Roman"/>
            <w:sz w:val="16"/>
            <w:szCs w:val="16"/>
          </w:rPr>
          <w:t>Identify and produce estimated costs for building and construction projects</w:t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E13D3F" w14:textId="77777777" w:rsidR="00B228AE" w:rsidRDefault="00B228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9075076">
    <w:abstractNumId w:val="2"/>
  </w:num>
  <w:num w:numId="2" w16cid:durableId="1180583672">
    <w:abstractNumId w:val="1"/>
  </w:num>
  <w:num w:numId="3" w16cid:durableId="661085709">
    <w:abstractNumId w:val="3"/>
  </w:num>
  <w:num w:numId="4" w16cid:durableId="434206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mwrAUAwK0W1ywAAAA="/>
  </w:docVars>
  <w:rsids>
    <w:rsidRoot w:val="00806228"/>
    <w:rsid w:val="000009B9"/>
    <w:rsid w:val="00010ED4"/>
    <w:rsid w:val="00021E69"/>
    <w:rsid w:val="00045698"/>
    <w:rsid w:val="000830B5"/>
    <w:rsid w:val="00093D44"/>
    <w:rsid w:val="000B7CDE"/>
    <w:rsid w:val="000C1523"/>
    <w:rsid w:val="000C5275"/>
    <w:rsid w:val="000E2850"/>
    <w:rsid w:val="000E33E7"/>
    <w:rsid w:val="000F1017"/>
    <w:rsid w:val="000F60FE"/>
    <w:rsid w:val="0011111E"/>
    <w:rsid w:val="001305A4"/>
    <w:rsid w:val="0014005D"/>
    <w:rsid w:val="00177DF0"/>
    <w:rsid w:val="00182E89"/>
    <w:rsid w:val="001934D5"/>
    <w:rsid w:val="00196BCB"/>
    <w:rsid w:val="001C47E2"/>
    <w:rsid w:val="001D2D5A"/>
    <w:rsid w:val="001E55FE"/>
    <w:rsid w:val="001F0194"/>
    <w:rsid w:val="00201E7C"/>
    <w:rsid w:val="00204CA0"/>
    <w:rsid w:val="00231D93"/>
    <w:rsid w:val="00233544"/>
    <w:rsid w:val="0023787A"/>
    <w:rsid w:val="00244EAB"/>
    <w:rsid w:val="002601D5"/>
    <w:rsid w:val="00266715"/>
    <w:rsid w:val="0026768C"/>
    <w:rsid w:val="00277498"/>
    <w:rsid w:val="00280D8A"/>
    <w:rsid w:val="002813F9"/>
    <w:rsid w:val="0029691F"/>
    <w:rsid w:val="002A0772"/>
    <w:rsid w:val="002A3DC8"/>
    <w:rsid w:val="002C03CC"/>
    <w:rsid w:val="002C69BF"/>
    <w:rsid w:val="002F663B"/>
    <w:rsid w:val="00314F43"/>
    <w:rsid w:val="00352F47"/>
    <w:rsid w:val="003548C2"/>
    <w:rsid w:val="003774EB"/>
    <w:rsid w:val="00377B7E"/>
    <w:rsid w:val="0038739E"/>
    <w:rsid w:val="003B22F2"/>
    <w:rsid w:val="003C417B"/>
    <w:rsid w:val="003D326A"/>
    <w:rsid w:val="003D3891"/>
    <w:rsid w:val="003E0522"/>
    <w:rsid w:val="003E7834"/>
    <w:rsid w:val="003E7C5F"/>
    <w:rsid w:val="00417AEF"/>
    <w:rsid w:val="004420E0"/>
    <w:rsid w:val="00460C4C"/>
    <w:rsid w:val="00461F5C"/>
    <w:rsid w:val="00467089"/>
    <w:rsid w:val="00481144"/>
    <w:rsid w:val="0049068F"/>
    <w:rsid w:val="00495592"/>
    <w:rsid w:val="00497846"/>
    <w:rsid w:val="004F4422"/>
    <w:rsid w:val="005137F2"/>
    <w:rsid w:val="00514BE1"/>
    <w:rsid w:val="0051559B"/>
    <w:rsid w:val="00516129"/>
    <w:rsid w:val="00516734"/>
    <w:rsid w:val="00534EE9"/>
    <w:rsid w:val="00541256"/>
    <w:rsid w:val="005579D5"/>
    <w:rsid w:val="00585AD9"/>
    <w:rsid w:val="005A27FD"/>
    <w:rsid w:val="005C27E9"/>
    <w:rsid w:val="005D46B0"/>
    <w:rsid w:val="005E4E86"/>
    <w:rsid w:val="005F0962"/>
    <w:rsid w:val="005F35CE"/>
    <w:rsid w:val="005F4317"/>
    <w:rsid w:val="005F643A"/>
    <w:rsid w:val="00632A9D"/>
    <w:rsid w:val="00650EA0"/>
    <w:rsid w:val="006608F3"/>
    <w:rsid w:val="00671C7A"/>
    <w:rsid w:val="00676448"/>
    <w:rsid w:val="006914DD"/>
    <w:rsid w:val="006B4DB2"/>
    <w:rsid w:val="006E76D2"/>
    <w:rsid w:val="006F4DF6"/>
    <w:rsid w:val="007110FC"/>
    <w:rsid w:val="00713045"/>
    <w:rsid w:val="00714881"/>
    <w:rsid w:val="00717500"/>
    <w:rsid w:val="00740B9D"/>
    <w:rsid w:val="007441B4"/>
    <w:rsid w:val="00745A20"/>
    <w:rsid w:val="00753442"/>
    <w:rsid w:val="00770B0D"/>
    <w:rsid w:val="00771ED9"/>
    <w:rsid w:val="007803F6"/>
    <w:rsid w:val="00792BC9"/>
    <w:rsid w:val="0079677B"/>
    <w:rsid w:val="007A0C6C"/>
    <w:rsid w:val="007A2FD2"/>
    <w:rsid w:val="007A4B20"/>
    <w:rsid w:val="007B1070"/>
    <w:rsid w:val="007D021C"/>
    <w:rsid w:val="007D1C19"/>
    <w:rsid w:val="007E2C79"/>
    <w:rsid w:val="007F452F"/>
    <w:rsid w:val="00800F96"/>
    <w:rsid w:val="00806228"/>
    <w:rsid w:val="00814465"/>
    <w:rsid w:val="008160B2"/>
    <w:rsid w:val="00831F8C"/>
    <w:rsid w:val="00841D7F"/>
    <w:rsid w:val="00857829"/>
    <w:rsid w:val="00867B72"/>
    <w:rsid w:val="00892AFD"/>
    <w:rsid w:val="008B2A75"/>
    <w:rsid w:val="008C7D77"/>
    <w:rsid w:val="008D0EC6"/>
    <w:rsid w:val="008D2E7C"/>
    <w:rsid w:val="008D6A36"/>
    <w:rsid w:val="00900084"/>
    <w:rsid w:val="00934F5E"/>
    <w:rsid w:val="0093608A"/>
    <w:rsid w:val="00936E7D"/>
    <w:rsid w:val="00940077"/>
    <w:rsid w:val="00946597"/>
    <w:rsid w:val="00976748"/>
    <w:rsid w:val="009768D2"/>
    <w:rsid w:val="009A25FC"/>
    <w:rsid w:val="009B10CC"/>
    <w:rsid w:val="009B3ACB"/>
    <w:rsid w:val="00A07702"/>
    <w:rsid w:val="00A14C03"/>
    <w:rsid w:val="00A330E1"/>
    <w:rsid w:val="00A416B5"/>
    <w:rsid w:val="00A47933"/>
    <w:rsid w:val="00A56C2D"/>
    <w:rsid w:val="00A57F43"/>
    <w:rsid w:val="00A624FC"/>
    <w:rsid w:val="00A63AEC"/>
    <w:rsid w:val="00A82471"/>
    <w:rsid w:val="00A852E0"/>
    <w:rsid w:val="00A85A7A"/>
    <w:rsid w:val="00AA0DF4"/>
    <w:rsid w:val="00AA3135"/>
    <w:rsid w:val="00AB5482"/>
    <w:rsid w:val="00AC4866"/>
    <w:rsid w:val="00AE54FB"/>
    <w:rsid w:val="00AF51E5"/>
    <w:rsid w:val="00AF726C"/>
    <w:rsid w:val="00B0142D"/>
    <w:rsid w:val="00B14AA6"/>
    <w:rsid w:val="00B164BE"/>
    <w:rsid w:val="00B228AE"/>
    <w:rsid w:val="00B23CAC"/>
    <w:rsid w:val="00B53B3B"/>
    <w:rsid w:val="00B60A6C"/>
    <w:rsid w:val="00B7686B"/>
    <w:rsid w:val="00B84C41"/>
    <w:rsid w:val="00B90F9E"/>
    <w:rsid w:val="00BC50D9"/>
    <w:rsid w:val="00BE0BAF"/>
    <w:rsid w:val="00BF02D3"/>
    <w:rsid w:val="00BF792F"/>
    <w:rsid w:val="00C136C1"/>
    <w:rsid w:val="00C204A8"/>
    <w:rsid w:val="00C235AB"/>
    <w:rsid w:val="00C33B26"/>
    <w:rsid w:val="00C45FA0"/>
    <w:rsid w:val="00C46608"/>
    <w:rsid w:val="00C46982"/>
    <w:rsid w:val="00C62356"/>
    <w:rsid w:val="00C67552"/>
    <w:rsid w:val="00C77D9B"/>
    <w:rsid w:val="00C81C98"/>
    <w:rsid w:val="00C871DA"/>
    <w:rsid w:val="00C9010F"/>
    <w:rsid w:val="00C979CD"/>
    <w:rsid w:val="00CB416E"/>
    <w:rsid w:val="00CF55A5"/>
    <w:rsid w:val="00D111FE"/>
    <w:rsid w:val="00D64559"/>
    <w:rsid w:val="00D81B77"/>
    <w:rsid w:val="00D81C40"/>
    <w:rsid w:val="00D868EA"/>
    <w:rsid w:val="00D8D2F0"/>
    <w:rsid w:val="00DA10E4"/>
    <w:rsid w:val="00DC3963"/>
    <w:rsid w:val="00DD3FD7"/>
    <w:rsid w:val="00DE4348"/>
    <w:rsid w:val="00DF08D9"/>
    <w:rsid w:val="00E0062C"/>
    <w:rsid w:val="00E00FF3"/>
    <w:rsid w:val="00E2128B"/>
    <w:rsid w:val="00E32C5D"/>
    <w:rsid w:val="00E366F9"/>
    <w:rsid w:val="00E52CB0"/>
    <w:rsid w:val="00E53818"/>
    <w:rsid w:val="00E822BC"/>
    <w:rsid w:val="00E915C7"/>
    <w:rsid w:val="00E916CF"/>
    <w:rsid w:val="00E97D65"/>
    <w:rsid w:val="00EB480A"/>
    <w:rsid w:val="00ED38FD"/>
    <w:rsid w:val="00ED4FA5"/>
    <w:rsid w:val="00EE14EE"/>
    <w:rsid w:val="00EE17E4"/>
    <w:rsid w:val="00EE1CB8"/>
    <w:rsid w:val="00EF2D73"/>
    <w:rsid w:val="00F22C16"/>
    <w:rsid w:val="00F52A28"/>
    <w:rsid w:val="00F805CF"/>
    <w:rsid w:val="00F8119D"/>
    <w:rsid w:val="00F85B42"/>
    <w:rsid w:val="00F85DAB"/>
    <w:rsid w:val="00F86FFB"/>
    <w:rsid w:val="00FB4AEF"/>
    <w:rsid w:val="00FB67DE"/>
    <w:rsid w:val="00FD2BFC"/>
    <w:rsid w:val="00FD6EA5"/>
    <w:rsid w:val="00FE32F7"/>
    <w:rsid w:val="10B7B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83E64445-BD79-4AE2-82CB-02D3C4B2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A85A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5A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5A7A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5A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5A7A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3339FC53C96C4F12A2FD7A00305207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590188-6726-445D-9FB8-A1665175A84C}"/>
      </w:docPartPr>
      <w:docPartBody>
        <w:p w:rsidR="00222752" w:rsidRDefault="00E5245A" w:rsidP="00E5245A">
          <w:pPr>
            <w:pStyle w:val="3339FC53C96C4F12A2FD7A0030520764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6647F8D212074877B34631C874FA0D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677F3F-49FB-4F2F-94D8-900979174695}"/>
      </w:docPartPr>
      <w:docPartBody>
        <w:p w:rsidR="00380B31" w:rsidRDefault="00380B31" w:rsidP="00380B31">
          <w:pPr>
            <w:pStyle w:val="6647F8D212074877B34631C874FA0D76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4EC26D515C454CD1BD47380BF541EE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E01602-D173-4C1A-B13D-CFDE4503A45D}"/>
      </w:docPartPr>
      <w:docPartBody>
        <w:p w:rsidR="00380B31" w:rsidRDefault="00380B31" w:rsidP="00380B31">
          <w:pPr>
            <w:pStyle w:val="4EC26D515C454CD1BD47380BF541EEE7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1A60876676AF4656859EC59FAB5F8B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305F56-CF0F-456D-B7B0-3ADB0242D2C1}"/>
      </w:docPartPr>
      <w:docPartBody>
        <w:p w:rsidR="00380B31" w:rsidRDefault="00380B31" w:rsidP="00380B31">
          <w:pPr>
            <w:pStyle w:val="1A60876676AF4656859EC59FAB5F8B89"/>
          </w:pPr>
          <w:r w:rsidRPr="00A831AE">
            <w:rPr>
              <w:rStyle w:val="PlaceholderText"/>
            </w:rPr>
            <w:t>[Category]</w:t>
          </w:r>
        </w:p>
      </w:docPartBody>
    </w:docPart>
    <w:docPart>
      <w:docPartPr>
        <w:name w:val="00DBF2ECE0074F6FBBC775BD2E8AC0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7C3788-CE1A-4E84-8548-9717EDE4A822}"/>
      </w:docPartPr>
      <w:docPartBody>
        <w:p w:rsidR="00380B31" w:rsidRDefault="00380B31" w:rsidP="00380B31">
          <w:pPr>
            <w:pStyle w:val="00DBF2ECE0074F6FBBC775BD2E8AC0BD"/>
          </w:pPr>
          <w:r w:rsidRPr="00A831AE">
            <w:rPr>
              <w:rStyle w:val="PlaceholderText"/>
            </w:rPr>
            <w:t>[Title]</w:t>
          </w:r>
        </w:p>
      </w:docPartBody>
    </w:docPart>
    <w:docPart>
      <w:docPartPr>
        <w:name w:val="0CA3290A73AB46EEA6AB7E166529E3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94E598-FFF5-4B23-B561-C8EB43669A1F}"/>
      </w:docPartPr>
      <w:docPartBody>
        <w:p w:rsidR="00380B31" w:rsidRDefault="00380B31" w:rsidP="00380B31">
          <w:pPr>
            <w:pStyle w:val="0CA3290A73AB46EEA6AB7E166529E3D5"/>
          </w:pPr>
          <w:r w:rsidRPr="00A831AE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45A"/>
    <w:rsid w:val="00222752"/>
    <w:rsid w:val="00380B31"/>
    <w:rsid w:val="00704949"/>
    <w:rsid w:val="00E366F9"/>
    <w:rsid w:val="00E5245A"/>
    <w:rsid w:val="00F2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380B31"/>
    <w:rPr>
      <w:color w:val="808080"/>
    </w:rPr>
  </w:style>
  <w:style w:type="paragraph" w:customStyle="1" w:styleId="3339FC53C96C4F12A2FD7A0030520764">
    <w:name w:val="3339FC53C96C4F12A2FD7A0030520764"/>
    <w:rsid w:val="00E5245A"/>
  </w:style>
  <w:style w:type="paragraph" w:customStyle="1" w:styleId="6647F8D212074877B34631C874FA0D76">
    <w:name w:val="6647F8D212074877B34631C874FA0D76"/>
    <w:rsid w:val="00380B31"/>
    <w:rPr>
      <w:kern w:val="2"/>
      <w14:ligatures w14:val="standardContextual"/>
    </w:rPr>
  </w:style>
  <w:style w:type="paragraph" w:customStyle="1" w:styleId="4EC26D515C454CD1BD47380BF541EEE7">
    <w:name w:val="4EC26D515C454CD1BD47380BF541EEE7"/>
    <w:rsid w:val="00380B31"/>
    <w:rPr>
      <w:kern w:val="2"/>
      <w14:ligatures w14:val="standardContextual"/>
    </w:rPr>
  </w:style>
  <w:style w:type="paragraph" w:customStyle="1" w:styleId="1A60876676AF4656859EC59FAB5F8B89">
    <w:name w:val="1A60876676AF4656859EC59FAB5F8B89"/>
    <w:rsid w:val="00380B31"/>
    <w:rPr>
      <w:kern w:val="2"/>
      <w14:ligatures w14:val="standardContextual"/>
    </w:rPr>
  </w:style>
  <w:style w:type="paragraph" w:customStyle="1" w:styleId="00DBF2ECE0074F6FBBC775BD2E8AC0BD">
    <w:name w:val="00DBF2ECE0074F6FBBC775BD2E8AC0BD"/>
    <w:rsid w:val="00380B31"/>
    <w:rPr>
      <w:kern w:val="2"/>
      <w14:ligatures w14:val="standardContextual"/>
    </w:rPr>
  </w:style>
  <w:style w:type="paragraph" w:customStyle="1" w:styleId="0CA3290A73AB46EEA6AB7E166529E3D5">
    <w:name w:val="0CA3290A73AB46EEA6AB7E166529E3D5"/>
    <w:rsid w:val="00380B31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259644-C10C-41F6-9FC9-D7137B36DF26}">
  <ds:schemaRefs>
    <ds:schemaRef ds:uri="http://schemas.microsoft.com/office/2006/metadata/properties"/>
    <ds:schemaRef ds:uri="http://schemas.microsoft.com/office/infopath/2007/PartnerControls"/>
    <ds:schemaRef ds:uri="d76099e6-3a79-4c20-bfb8-d6d46c0c67f0"/>
  </ds:schemaRefs>
</ds:datastoreItem>
</file>

<file path=customXml/itemProps3.xml><?xml version="1.0" encoding="utf-8"?>
<ds:datastoreItem xmlns:ds="http://schemas.openxmlformats.org/officeDocument/2006/customXml" ds:itemID="{1CB7F720-91A4-4EA1-9086-6F1D63B750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</vt:lpstr>
    </vt:vector>
  </TitlesOfParts>
  <Company>CSTC Pty Ltd (RTO #0699)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</dc:title>
  <dc:subject>Identify and produce estimated costs for building and construction projects</dc:subject>
  <dc:creator>TotalVET Training Resources</dc:creator>
  <cp:keywords/>
  <dc:description/>
  <cp:lastModifiedBy>Abbie Heaslip-JHG</cp:lastModifiedBy>
  <cp:revision>12</cp:revision>
  <dcterms:created xsi:type="dcterms:W3CDTF">2023-04-03T03:21:00Z</dcterms:created>
  <dcterms:modified xsi:type="dcterms:W3CDTF">2024-11-29T03:08:00Z</dcterms:modified>
  <cp:category>Handout 3</cp:category>
  <cp:contentStatus>v1-1_04/11/2022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</Properties>
</file>