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AF3" w:rsidRPr="004932A4" w:rsidRDefault="00BE7883"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BE7883"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BE7883"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403AF3" w:rsidP="008319A3">
            <w:pPr>
              <w:jc w:val="left"/>
              <w:rPr>
                <w:rFonts w:ascii="Arial" w:hAnsi="Arial" w:cs="Arial"/>
                <w:sz w:val="22"/>
              </w:rPr>
            </w:pPr>
            <w:permStart w:id="2069392540" w:edGrp="everyone"/>
            <w:permEnd w:id="2069392540"/>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BE7883"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82617050" w:edGrp="everyone"/>
                <w:r w:rsidR="00403AF3" w:rsidRPr="004C3241">
                  <w:rPr>
                    <w:rFonts w:ascii="Arial" w:hAnsi="Arial" w:cs="Arial"/>
                    <w:sz w:val="20"/>
                  </w:rPr>
                  <w:sym w:font="Wingdings" w:char="F0A8"/>
                </w:r>
                <w:permEnd w:id="1382617050"/>
              </w:sdtContent>
            </w:sdt>
            <w:r w:rsidR="00403AF3" w:rsidRPr="004C3241">
              <w:rPr>
                <w:rFonts w:ascii="Arial" w:hAnsi="Arial" w:cs="Arial"/>
                <w:sz w:val="20"/>
              </w:rPr>
              <w:t xml:space="preserve"> Satisfactory </w:t>
            </w:r>
          </w:p>
        </w:tc>
        <w:permStart w:id="9839671" w:edGrp="everyone"/>
        <w:tc>
          <w:tcPr>
            <w:tcW w:w="2668" w:type="dxa"/>
            <w:vAlign w:val="center"/>
          </w:tcPr>
          <w:p w:rsidR="00403AF3" w:rsidRPr="004C3241" w:rsidRDefault="00BE7883"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983967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BE7883"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92245385" w:edGrp="everyone"/>
                <w:r w:rsidR="00403AF3">
                  <w:rPr>
                    <w:rFonts w:ascii="Arial" w:hAnsi="Arial" w:cs="Arial"/>
                    <w:sz w:val="20"/>
                  </w:rPr>
                  <w:sym w:font="Wingdings" w:char="F0A8"/>
                </w:r>
                <w:permEnd w:id="992245385"/>
              </w:sdtContent>
            </w:sdt>
            <w:r w:rsidR="00403AF3" w:rsidRPr="004C3241">
              <w:rPr>
                <w:rFonts w:ascii="Arial" w:hAnsi="Arial" w:cs="Arial"/>
                <w:sz w:val="20"/>
              </w:rPr>
              <w:t xml:space="preserve"> Satisfactory </w:t>
            </w:r>
          </w:p>
        </w:tc>
        <w:tc>
          <w:tcPr>
            <w:tcW w:w="2668" w:type="dxa"/>
            <w:vAlign w:val="center"/>
          </w:tcPr>
          <w:p w:rsidR="00403AF3" w:rsidRPr="004C3241" w:rsidRDefault="00BE7883"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37563768" w:edGrp="everyone"/>
                <w:r w:rsidR="00403AF3" w:rsidRPr="004C3241">
                  <w:rPr>
                    <w:rFonts w:ascii="Arial" w:hAnsi="Arial" w:cs="Arial"/>
                    <w:sz w:val="20"/>
                  </w:rPr>
                  <w:sym w:font="Wingdings" w:char="F0A8"/>
                </w:r>
                <w:permEnd w:id="63756376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695164914" w:edGrp="everyone"/>
        <w:tc>
          <w:tcPr>
            <w:tcW w:w="2667" w:type="dxa"/>
            <w:vAlign w:val="center"/>
          </w:tcPr>
          <w:p w:rsidR="00403AF3" w:rsidRPr="004C3241" w:rsidRDefault="00BE7883"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695164914"/>
            <w:r w:rsidR="00403AF3" w:rsidRPr="004C3241">
              <w:rPr>
                <w:rFonts w:ascii="Arial" w:hAnsi="Arial" w:cs="Arial"/>
                <w:b/>
                <w:sz w:val="20"/>
              </w:rPr>
              <w:t xml:space="preserve"> Competent</w:t>
            </w:r>
          </w:p>
        </w:tc>
        <w:tc>
          <w:tcPr>
            <w:tcW w:w="2668" w:type="dxa"/>
            <w:vAlign w:val="center"/>
          </w:tcPr>
          <w:p w:rsidR="00403AF3" w:rsidRPr="004C3241" w:rsidRDefault="00BE7883"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82018794" w:edGrp="everyone"/>
                <w:r w:rsidR="00403AF3" w:rsidRPr="004C3241">
                  <w:rPr>
                    <w:rFonts w:ascii="Arial" w:hAnsi="Arial" w:cs="Arial"/>
                    <w:b/>
                    <w:sz w:val="20"/>
                  </w:rPr>
                  <w:sym w:font="Wingdings" w:char="F0A8"/>
                </w:r>
                <w:permEnd w:id="482018794"/>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64852857" w:edGrp="everyone"/>
        <w:tc>
          <w:tcPr>
            <w:tcW w:w="2667" w:type="dxa"/>
            <w:vAlign w:val="center"/>
          </w:tcPr>
          <w:p w:rsidR="00403AF3" w:rsidRPr="004C3241" w:rsidRDefault="00BE7883"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364852857"/>
            <w:r w:rsidR="00403AF3" w:rsidRPr="004C3241">
              <w:rPr>
                <w:rFonts w:ascii="Arial" w:hAnsi="Arial" w:cs="Arial"/>
                <w:b/>
                <w:sz w:val="20"/>
              </w:rPr>
              <w:t xml:space="preserve"> Competent</w:t>
            </w:r>
          </w:p>
        </w:tc>
        <w:tc>
          <w:tcPr>
            <w:tcW w:w="2668" w:type="dxa"/>
            <w:vAlign w:val="center"/>
          </w:tcPr>
          <w:p w:rsidR="00403AF3" w:rsidRPr="004C3241" w:rsidRDefault="00BE7883"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82075409" w:edGrp="everyone"/>
                <w:r w:rsidR="00403AF3" w:rsidRPr="004C3241">
                  <w:rPr>
                    <w:rFonts w:ascii="Arial" w:hAnsi="Arial" w:cs="Arial"/>
                    <w:b/>
                    <w:sz w:val="20"/>
                  </w:rPr>
                  <w:sym w:font="Wingdings" w:char="F0A8"/>
                </w:r>
                <w:permEnd w:id="182075409"/>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910369491" w:edGrp="everyone"/>
        <w:tc>
          <w:tcPr>
            <w:tcW w:w="2667" w:type="dxa"/>
            <w:vAlign w:val="center"/>
          </w:tcPr>
          <w:p w:rsidR="00403AF3" w:rsidRPr="004C3241" w:rsidRDefault="00BE7883"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910369491"/>
            <w:r w:rsidR="00403AF3" w:rsidRPr="004C3241">
              <w:rPr>
                <w:rFonts w:ascii="Arial" w:hAnsi="Arial" w:cs="Arial"/>
                <w:b/>
                <w:sz w:val="20"/>
              </w:rPr>
              <w:t xml:space="preserve"> Competent</w:t>
            </w:r>
          </w:p>
        </w:tc>
        <w:tc>
          <w:tcPr>
            <w:tcW w:w="2668" w:type="dxa"/>
            <w:vAlign w:val="center"/>
          </w:tcPr>
          <w:p w:rsidR="00403AF3" w:rsidRPr="004C3241" w:rsidRDefault="00BE7883"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778610633" w:edGrp="everyone"/>
                <w:r w:rsidR="00403AF3" w:rsidRPr="004C3241">
                  <w:rPr>
                    <w:rFonts w:ascii="Arial" w:hAnsi="Arial" w:cs="Arial"/>
                    <w:b/>
                    <w:sz w:val="20"/>
                  </w:rPr>
                  <w:sym w:font="Wingdings" w:char="F0A8"/>
                </w:r>
                <w:permEnd w:id="1778610633"/>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772627920" w:edGrp="everyone"/>
            <w:permEnd w:id="772627920"/>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942294415"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42294415"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2107755" w:edGrp="everyone"/>
        <w:tc>
          <w:tcPr>
            <w:tcW w:w="5335" w:type="dxa"/>
            <w:tcBorders>
              <w:top w:val="nil"/>
              <w:left w:val="nil"/>
              <w:bottom w:val="single" w:sz="8" w:space="0" w:color="auto"/>
              <w:right w:val="single" w:sz="4" w:space="0" w:color="auto"/>
            </w:tcBorders>
            <w:vAlign w:val="center"/>
          </w:tcPr>
          <w:p w:rsidR="00403AF3" w:rsidRPr="00DD7A44" w:rsidRDefault="00BE7883"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2210775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BE7883"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BE7883"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BE7883"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3621E3" w:rsidP="008319A3">
            <w:pPr>
              <w:ind w:right="-24"/>
              <w:rPr>
                <w:rFonts w:ascii="Arial" w:hAnsi="Arial" w:cs="Arial"/>
                <w:sz w:val="22"/>
                <w:szCs w:val="22"/>
              </w:rPr>
            </w:pPr>
            <w:permStart w:id="1478177894" w:edGrp="everyone"/>
            <w:r>
              <w:rPr>
                <w:rFonts w:ascii="Arial" w:hAnsi="Arial" w:cs="Arial"/>
                <w:sz w:val="22"/>
                <w:szCs w:val="22"/>
              </w:rPr>
              <w:t>Michael Carter</w:t>
            </w:r>
            <w:permEnd w:id="1478177894"/>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6056845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60568451"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760232998" w:edGrp="everyone" w:displacedByCustomXml="next"/>
        <w:sdt>
          <w:sdtPr>
            <w:rPr>
              <w:rFonts w:ascii="Arial" w:hAnsi="Arial" w:cs="Arial"/>
              <w:sz w:val="22"/>
              <w:szCs w:val="22"/>
            </w:rPr>
            <w:id w:val="1824854710"/>
            <w:placeholder>
              <w:docPart w:val="9279D20B1DE44E21BB7834EAA188AE97"/>
            </w:placeholder>
            <w:date w:fullDate="2020-06-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3621E3" w:rsidP="008319A3">
                <w:pPr>
                  <w:ind w:right="-24"/>
                  <w:rPr>
                    <w:rFonts w:ascii="Arial" w:hAnsi="Arial" w:cs="Arial"/>
                    <w:sz w:val="22"/>
                    <w:szCs w:val="22"/>
                  </w:rPr>
                </w:pPr>
                <w:r>
                  <w:rPr>
                    <w:rFonts w:ascii="Arial" w:hAnsi="Arial" w:cs="Arial"/>
                    <w:sz w:val="22"/>
                    <w:szCs w:val="22"/>
                  </w:rPr>
                  <w:t>24/06/2020</w:t>
                </w:r>
              </w:p>
            </w:tc>
          </w:sdtContent>
        </w:sdt>
        <w:permEnd w:id="760232998"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1849578814" w:edGrp="everyone"/>
            <w:permEnd w:id="1849578814"/>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65020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650201"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128019545" w:edGrp="everyone"/>
        <w:tc>
          <w:tcPr>
            <w:tcW w:w="6520" w:type="dxa"/>
            <w:tcBorders>
              <w:top w:val="nil"/>
              <w:left w:val="nil"/>
              <w:bottom w:val="single" w:sz="8" w:space="0" w:color="auto"/>
              <w:right w:val="nil"/>
            </w:tcBorders>
          </w:tcPr>
          <w:p w:rsidR="00EE2002" w:rsidRPr="00DD7A44" w:rsidRDefault="00BE7883"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2128019545"/>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43799096" w:edGrp="everyone"/>
            <w:permEnd w:id="43799096"/>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200300413" w:edGrp="everyone"/>
        <w:tc>
          <w:tcPr>
            <w:tcW w:w="1346" w:type="dxa"/>
            <w:vAlign w:val="center"/>
          </w:tcPr>
          <w:p w:rsidR="00EE2002" w:rsidRPr="00533511" w:rsidRDefault="00BE7883"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200300413"/>
          </w:p>
        </w:tc>
        <w:permStart w:id="370290601" w:edGrp="everyone"/>
        <w:tc>
          <w:tcPr>
            <w:tcW w:w="1347" w:type="dxa"/>
            <w:vAlign w:val="center"/>
          </w:tcPr>
          <w:p w:rsidR="00EE2002" w:rsidRPr="00533511" w:rsidRDefault="00BE7883"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370290601"/>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1898671480" w:edGrp="everyone"/>
            <w:permEnd w:id="1898671480"/>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82054989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820549899"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A639BC" w:rsidP="008319A3">
            <w:pPr>
              <w:jc w:val="center"/>
              <w:rPr>
                <w:rFonts w:ascii="Arial" w:hAnsi="Arial" w:cs="Arial"/>
                <w:sz w:val="22"/>
                <w:szCs w:val="22"/>
              </w:rPr>
            </w:pPr>
            <w:permStart w:id="967984166" w:edGrp="everyone"/>
            <w:r>
              <w:rPr>
                <w:rFonts w:ascii="Arial" w:hAnsi="Arial" w:cs="Arial"/>
                <w:sz w:val="22"/>
                <w:szCs w:val="22"/>
              </w:rPr>
              <w:t>2</w:t>
            </w:r>
            <w:permEnd w:id="967984166"/>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A639BC" w:rsidP="008319A3">
            <w:pPr>
              <w:jc w:val="center"/>
              <w:rPr>
                <w:rFonts w:ascii="Arial" w:hAnsi="Arial" w:cs="Arial"/>
                <w:sz w:val="22"/>
                <w:szCs w:val="22"/>
              </w:rPr>
            </w:pPr>
            <w:permStart w:id="2014979647" w:edGrp="everyone"/>
            <w:r>
              <w:rPr>
                <w:rFonts w:ascii="Arial" w:hAnsi="Arial" w:cs="Arial"/>
                <w:sz w:val="22"/>
                <w:szCs w:val="22"/>
              </w:rPr>
              <w:t>4</w:t>
            </w:r>
            <w:permEnd w:id="201497964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A639BC" w:rsidP="008319A3">
            <w:pPr>
              <w:jc w:val="center"/>
              <w:rPr>
                <w:rFonts w:ascii="Arial" w:hAnsi="Arial" w:cs="Arial"/>
                <w:sz w:val="22"/>
                <w:szCs w:val="22"/>
              </w:rPr>
            </w:pPr>
            <w:permStart w:id="1755005601" w:edGrp="everyone"/>
            <w:r>
              <w:rPr>
                <w:rFonts w:ascii="Arial" w:hAnsi="Arial" w:cs="Arial"/>
                <w:sz w:val="22"/>
                <w:szCs w:val="22"/>
              </w:rPr>
              <w:t>3</w:t>
            </w:r>
            <w:permEnd w:id="1755005601"/>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A639BC" w:rsidP="008319A3">
            <w:pPr>
              <w:jc w:val="center"/>
              <w:rPr>
                <w:rFonts w:ascii="Arial" w:hAnsi="Arial" w:cs="Arial"/>
                <w:sz w:val="22"/>
                <w:szCs w:val="22"/>
              </w:rPr>
            </w:pPr>
            <w:permStart w:id="1124812732" w:edGrp="everyone"/>
            <w:r>
              <w:rPr>
                <w:rFonts w:ascii="Arial" w:hAnsi="Arial" w:cs="Arial"/>
                <w:sz w:val="22"/>
                <w:szCs w:val="22"/>
              </w:rPr>
              <w:t>1</w:t>
            </w:r>
            <w:permEnd w:id="1124812732"/>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639BC" w:rsidP="008319A3">
            <w:pPr>
              <w:rPr>
                <w:rFonts w:ascii="Arial" w:hAnsi="Arial" w:cs="Arial"/>
                <w:sz w:val="22"/>
                <w:szCs w:val="22"/>
              </w:rPr>
            </w:pPr>
            <w:permStart w:id="1416510586" w:edGrp="everyone"/>
            <w:r>
              <w:rPr>
                <w:rFonts w:ascii="Arial" w:hAnsi="Arial" w:cs="Arial"/>
                <w:sz w:val="22"/>
                <w:szCs w:val="22"/>
              </w:rPr>
              <w:t xml:space="preserve">When the time for acceptance expires, the offer is withdrawn before acceptance or after a reasonable amount of time. </w:t>
            </w:r>
            <w:permEnd w:id="1416510586"/>
          </w:p>
        </w:tc>
        <w:permStart w:id="84084978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4084978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7D49" w:rsidP="008319A3">
            <w:pPr>
              <w:rPr>
                <w:rFonts w:ascii="Arial" w:hAnsi="Arial" w:cs="Arial"/>
                <w:sz w:val="22"/>
                <w:szCs w:val="22"/>
              </w:rPr>
            </w:pPr>
            <w:permStart w:id="1704872086" w:edGrp="everyone"/>
            <w:r>
              <w:rPr>
                <w:rFonts w:ascii="Arial" w:hAnsi="Arial" w:cs="Arial"/>
                <w:sz w:val="22"/>
                <w:szCs w:val="22"/>
              </w:rPr>
              <w:t>New terms suggested would be considered a counter offer which can be accepted or rejected.</w:t>
            </w:r>
            <w:permEnd w:id="1704872086"/>
          </w:p>
        </w:tc>
        <w:permStart w:id="97769190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77691909"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7D49" w:rsidP="008319A3">
            <w:pPr>
              <w:rPr>
                <w:rFonts w:ascii="Arial" w:hAnsi="Arial" w:cs="Arial"/>
                <w:sz w:val="22"/>
                <w:szCs w:val="22"/>
              </w:rPr>
            </w:pPr>
            <w:permStart w:id="312355148" w:edGrp="everyone"/>
            <w:r>
              <w:rPr>
                <w:rFonts w:ascii="Arial" w:hAnsi="Arial" w:cs="Arial"/>
                <w:sz w:val="22"/>
                <w:szCs w:val="22"/>
              </w:rPr>
              <w:t xml:space="preserve">Consideration is what each party gives the other as an agreed price for their promises. Valuable consideration is usually payment of money. A contract must include valuable consideration to be legally binding. </w:t>
            </w:r>
            <w:permEnd w:id="312355148"/>
          </w:p>
        </w:tc>
        <w:permStart w:id="200975555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09755554"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7D49" w:rsidP="008319A3">
            <w:pPr>
              <w:rPr>
                <w:rFonts w:ascii="Arial" w:hAnsi="Arial" w:cs="Arial"/>
                <w:sz w:val="22"/>
                <w:szCs w:val="22"/>
              </w:rPr>
            </w:pPr>
            <w:permStart w:id="224352391" w:edGrp="everyone"/>
            <w:r>
              <w:rPr>
                <w:rFonts w:ascii="Arial" w:hAnsi="Arial" w:cs="Arial"/>
                <w:sz w:val="22"/>
                <w:szCs w:val="22"/>
              </w:rPr>
              <w:t>A person who is intoxicated or a person who has a mental disability may not have the capacity to enter into a contract.</w:t>
            </w:r>
            <w:permEnd w:id="224352391"/>
          </w:p>
        </w:tc>
        <w:permStart w:id="48820594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820594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B57D49" w:rsidP="008319A3">
            <w:pPr>
              <w:rPr>
                <w:rFonts w:ascii="Arial" w:hAnsi="Arial" w:cs="Arial"/>
                <w:sz w:val="22"/>
                <w:szCs w:val="22"/>
              </w:rPr>
            </w:pPr>
            <w:permStart w:id="57022938" w:edGrp="everyone"/>
            <w:r>
              <w:rPr>
                <w:rFonts w:ascii="Arial" w:hAnsi="Arial" w:cs="Arial"/>
                <w:sz w:val="22"/>
                <w:szCs w:val="22"/>
              </w:rPr>
              <w:t xml:space="preserve">Consent is implied in every agreement where a person of </w:t>
            </w:r>
            <w:r w:rsidR="006771EA">
              <w:rPr>
                <w:rFonts w:ascii="Arial" w:hAnsi="Arial" w:cs="Arial"/>
                <w:sz w:val="22"/>
                <w:szCs w:val="22"/>
              </w:rPr>
              <w:t xml:space="preserve">sufficient mental capability makes a decision to perform an accent recommended by another person. </w:t>
            </w:r>
          </w:p>
          <w:p w:rsidR="00535E7A" w:rsidRDefault="00535E7A" w:rsidP="008319A3">
            <w:pPr>
              <w:rPr>
                <w:rFonts w:ascii="Arial" w:hAnsi="Arial" w:cs="Arial"/>
                <w:sz w:val="22"/>
                <w:szCs w:val="22"/>
              </w:rPr>
            </w:pPr>
          </w:p>
          <w:p w:rsidR="00535E7A" w:rsidRPr="00700CC2" w:rsidRDefault="006771EA" w:rsidP="008319A3">
            <w:pPr>
              <w:rPr>
                <w:rFonts w:ascii="Arial" w:hAnsi="Arial" w:cs="Arial"/>
                <w:sz w:val="22"/>
                <w:szCs w:val="22"/>
              </w:rPr>
            </w:pPr>
            <w:r>
              <w:rPr>
                <w:rFonts w:ascii="Arial" w:hAnsi="Arial" w:cs="Arial"/>
                <w:sz w:val="22"/>
                <w:szCs w:val="22"/>
              </w:rPr>
              <w:t xml:space="preserve">Apparent consent may not exist because of mistake, fraud or misrepresentation. </w:t>
            </w:r>
            <w:permEnd w:id="57022938"/>
          </w:p>
        </w:tc>
        <w:permStart w:id="183857220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38572202"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771EA" w:rsidP="008319A3">
            <w:pPr>
              <w:rPr>
                <w:rFonts w:ascii="Arial" w:hAnsi="Arial" w:cs="Arial"/>
                <w:sz w:val="22"/>
                <w:szCs w:val="22"/>
              </w:rPr>
            </w:pPr>
            <w:permStart w:id="474023232" w:edGrp="everyone"/>
            <w:r>
              <w:rPr>
                <w:rFonts w:ascii="Arial" w:hAnsi="Arial" w:cs="Arial"/>
                <w:sz w:val="22"/>
                <w:szCs w:val="22"/>
              </w:rPr>
              <w:t>Queensland building and construction</w:t>
            </w:r>
            <w:r w:rsidR="00BE7883">
              <w:rPr>
                <w:rFonts w:ascii="Arial" w:hAnsi="Arial" w:cs="Arial"/>
                <w:sz w:val="22"/>
                <w:szCs w:val="22"/>
              </w:rPr>
              <w:t xml:space="preserve"> commission and other industry members</w:t>
            </w:r>
            <w:r>
              <w:rPr>
                <w:rFonts w:ascii="Arial" w:hAnsi="Arial" w:cs="Arial"/>
                <w:sz w:val="22"/>
                <w:szCs w:val="22"/>
              </w:rPr>
              <w:t xml:space="preserve"> have fully compliant contract templates available for free download.</w:t>
            </w:r>
            <w:r w:rsidR="00BE7883">
              <w:rPr>
                <w:rFonts w:ascii="Arial" w:hAnsi="Arial" w:cs="Arial"/>
                <w:sz w:val="22"/>
                <w:szCs w:val="22"/>
              </w:rPr>
              <w:t xml:space="preserve"> The contracts are drafted by specialists and checked by lawyers so they have suitably qualified people to provide advice. </w:t>
            </w:r>
            <w:permEnd w:id="474023232"/>
          </w:p>
        </w:tc>
        <w:permStart w:id="47633887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7633887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D59BF" w:rsidP="008319A3">
            <w:pPr>
              <w:rPr>
                <w:rFonts w:ascii="Arial" w:hAnsi="Arial" w:cs="Arial"/>
                <w:sz w:val="22"/>
                <w:szCs w:val="22"/>
              </w:rPr>
            </w:pPr>
            <w:permStart w:id="60301240" w:edGrp="everyone"/>
            <w:r>
              <w:rPr>
                <w:rFonts w:ascii="Arial" w:hAnsi="Arial" w:cs="Arial"/>
                <w:sz w:val="22"/>
                <w:szCs w:val="22"/>
              </w:rPr>
              <w:t>Queensland building and construction commission Act 1991 and the Building industry fairness (security of payments) Act 1991.</w:t>
            </w:r>
            <w:permEnd w:id="60301240"/>
          </w:p>
        </w:tc>
        <w:permStart w:id="1373247411"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7324741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C471E" w:rsidP="008319A3">
            <w:pPr>
              <w:rPr>
                <w:rFonts w:ascii="Arial" w:hAnsi="Arial" w:cs="Arial"/>
                <w:sz w:val="22"/>
                <w:szCs w:val="22"/>
              </w:rPr>
            </w:pPr>
            <w:permStart w:id="915610599" w:edGrp="everyone"/>
            <w:r>
              <w:rPr>
                <w:rFonts w:ascii="Arial" w:hAnsi="Arial" w:cs="Arial"/>
                <w:sz w:val="22"/>
                <w:szCs w:val="22"/>
              </w:rPr>
              <w:t xml:space="preserve">Domestic building contracts must be put in writing once the value of the work exceeds $3300. </w:t>
            </w:r>
            <w:permEnd w:id="915610599"/>
          </w:p>
        </w:tc>
        <w:permStart w:id="996368795"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9636879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45F6D" w:rsidP="008319A3">
            <w:pPr>
              <w:rPr>
                <w:rFonts w:ascii="Arial" w:hAnsi="Arial" w:cs="Arial"/>
                <w:sz w:val="22"/>
                <w:szCs w:val="22"/>
              </w:rPr>
            </w:pPr>
            <w:permStart w:id="340878726" w:edGrp="everyone"/>
            <w:r>
              <w:rPr>
                <w:rFonts w:ascii="Arial" w:hAnsi="Arial" w:cs="Arial"/>
                <w:sz w:val="22"/>
                <w:szCs w:val="22"/>
              </w:rPr>
              <w:t>A commercial building contract must be put in writing before the building work is started if the reasonable cost of the building work is more than $10,000 under the Queensland building and construction commission act 1991</w:t>
            </w:r>
            <w:r w:rsidR="00853EAC">
              <w:rPr>
                <w:rFonts w:ascii="Arial" w:hAnsi="Arial" w:cs="Arial"/>
                <w:sz w:val="22"/>
                <w:szCs w:val="22"/>
              </w:rPr>
              <w:t xml:space="preserve"> section 67G.</w:t>
            </w:r>
            <w:permEnd w:id="340878726"/>
          </w:p>
        </w:tc>
        <w:permStart w:id="183641581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641581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53EAC" w:rsidP="008319A3">
            <w:pPr>
              <w:rPr>
                <w:rFonts w:ascii="Arial" w:hAnsi="Arial" w:cs="Arial"/>
                <w:sz w:val="22"/>
                <w:szCs w:val="22"/>
              </w:rPr>
            </w:pPr>
            <w:permStart w:id="1488196751" w:edGrp="everyone"/>
            <w:r>
              <w:rPr>
                <w:rFonts w:ascii="Arial" w:hAnsi="Arial" w:cs="Arial"/>
                <w:sz w:val="22"/>
                <w:szCs w:val="22"/>
              </w:rPr>
              <w:t>Contractors must give the owner a signed copy of the contract within 5 days of entering the contract.</w:t>
            </w:r>
            <w:permEnd w:id="1488196751"/>
          </w:p>
        </w:tc>
        <w:permStart w:id="72629170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629170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53EAC" w:rsidP="008319A3">
            <w:pPr>
              <w:rPr>
                <w:rFonts w:ascii="Arial" w:hAnsi="Arial" w:cs="Arial"/>
                <w:sz w:val="22"/>
                <w:szCs w:val="22"/>
              </w:rPr>
            </w:pPr>
            <w:permStart w:id="824260051" w:edGrp="everyone"/>
            <w:r>
              <w:rPr>
                <w:rFonts w:ascii="Arial" w:hAnsi="Arial" w:cs="Arial"/>
                <w:sz w:val="22"/>
                <w:szCs w:val="22"/>
              </w:rPr>
              <w:t xml:space="preserve">A written </w:t>
            </w:r>
            <w:r w:rsidR="004A547A">
              <w:rPr>
                <w:rFonts w:ascii="Arial" w:hAnsi="Arial" w:cs="Arial"/>
                <w:sz w:val="22"/>
                <w:szCs w:val="22"/>
              </w:rPr>
              <w:t>contract ensures</w:t>
            </w:r>
            <w:r>
              <w:rPr>
                <w:rFonts w:ascii="Arial" w:hAnsi="Arial" w:cs="Arial"/>
                <w:sz w:val="22"/>
                <w:szCs w:val="22"/>
              </w:rPr>
              <w:t xml:space="preserve"> that the owner is aware of exactly what work is being performed and that the builder is paid on time.</w:t>
            </w:r>
            <w:permEnd w:id="824260051"/>
          </w:p>
        </w:tc>
        <w:permStart w:id="174236407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2364073"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29309841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93098418"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989269407" w:edGrp="everyone"/>
            <w:r w:rsidR="004A547A">
              <w:rPr>
                <w:rFonts w:ascii="Arial" w:hAnsi="Arial" w:cs="Arial"/>
                <w:sz w:val="22"/>
                <w:szCs w:val="22"/>
              </w:rPr>
              <w:t>F</w:t>
            </w:r>
            <w:permEnd w:id="989269407"/>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56777543" w:edGrp="everyone"/>
            <w:r w:rsidR="004A547A">
              <w:rPr>
                <w:rFonts w:ascii="Arial" w:hAnsi="Arial" w:cs="Arial"/>
                <w:sz w:val="22"/>
                <w:szCs w:val="22"/>
              </w:rPr>
              <w:t>E</w:t>
            </w:r>
            <w:permEnd w:id="5677754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690489111" w:edGrp="everyone"/>
            <w:r w:rsidR="004A547A">
              <w:rPr>
                <w:rFonts w:ascii="Arial" w:hAnsi="Arial" w:cs="Arial"/>
                <w:sz w:val="22"/>
                <w:szCs w:val="22"/>
              </w:rPr>
              <w:t>A</w:t>
            </w:r>
            <w:permEnd w:id="69048911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902646142" w:edGrp="everyone"/>
            <w:r w:rsidR="004A547A">
              <w:rPr>
                <w:rFonts w:ascii="Arial" w:hAnsi="Arial" w:cs="Arial"/>
                <w:sz w:val="22"/>
                <w:szCs w:val="22"/>
              </w:rPr>
              <w:t>D</w:t>
            </w:r>
            <w:permEnd w:id="190264614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85185776" w:edGrp="everyone"/>
            <w:r w:rsidR="004A547A">
              <w:rPr>
                <w:rFonts w:ascii="Arial" w:hAnsi="Arial" w:cs="Arial"/>
                <w:sz w:val="22"/>
                <w:szCs w:val="22"/>
              </w:rPr>
              <w:t>C</w:t>
            </w:r>
            <w:permEnd w:id="208518577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790847094" w:edGrp="everyone"/>
            <w:r w:rsidR="004A547A">
              <w:rPr>
                <w:rFonts w:ascii="Arial" w:hAnsi="Arial" w:cs="Arial"/>
                <w:sz w:val="22"/>
                <w:szCs w:val="22"/>
              </w:rPr>
              <w:t>B</w:t>
            </w:r>
            <w:permEnd w:id="790847094"/>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69560813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695608136"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3660666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3621E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36606666"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87407623"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621E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740762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867747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621E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67747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14421178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EF1F7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42117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35338327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35338327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5938639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593863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088179947"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88179947"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4A547A" w:rsidP="008319A3">
            <w:pPr>
              <w:rPr>
                <w:rFonts w:ascii="Arial" w:hAnsi="Arial" w:cs="Arial"/>
                <w:sz w:val="22"/>
                <w:szCs w:val="22"/>
              </w:rPr>
            </w:pPr>
            <w:permStart w:id="572593233" w:edGrp="everyone"/>
            <w:r>
              <w:rPr>
                <w:rFonts w:ascii="Arial" w:hAnsi="Arial" w:cs="Arial"/>
                <w:sz w:val="22"/>
                <w:szCs w:val="22"/>
              </w:rPr>
              <w:t>New Home Construction Contract</w:t>
            </w:r>
            <w:permEnd w:id="572593233"/>
          </w:p>
        </w:tc>
        <w:tc>
          <w:tcPr>
            <w:tcW w:w="2945" w:type="pct"/>
            <w:tcBorders>
              <w:top w:val="single" w:sz="12" w:space="0" w:color="auto"/>
              <w:left w:val="single" w:sz="4" w:space="0" w:color="auto"/>
            </w:tcBorders>
            <w:shd w:val="clear" w:color="auto" w:fill="auto"/>
            <w:vAlign w:val="center"/>
          </w:tcPr>
          <w:p w:rsidR="00535E7A" w:rsidRPr="00A10E37" w:rsidRDefault="003621E3" w:rsidP="008319A3">
            <w:pPr>
              <w:rPr>
                <w:rFonts w:ascii="Arial" w:hAnsi="Arial" w:cs="Arial"/>
                <w:sz w:val="22"/>
                <w:szCs w:val="22"/>
              </w:rPr>
            </w:pPr>
            <w:permStart w:id="2025094779" w:edGrp="everyone"/>
            <w:r>
              <w:rPr>
                <w:rFonts w:ascii="Arial" w:hAnsi="Arial" w:cs="Arial"/>
                <w:sz w:val="22"/>
                <w:szCs w:val="22"/>
              </w:rPr>
              <w:t>This contract is used for the construction of an entire new home.</w:t>
            </w:r>
            <w:permEnd w:id="202509477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4A547A" w:rsidP="008319A3">
            <w:pPr>
              <w:rPr>
                <w:rFonts w:ascii="Arial" w:hAnsi="Arial" w:cs="Arial"/>
                <w:sz w:val="22"/>
                <w:szCs w:val="22"/>
              </w:rPr>
            </w:pPr>
            <w:permStart w:id="865161409" w:edGrp="everyone"/>
            <w:r>
              <w:rPr>
                <w:rFonts w:ascii="Arial" w:hAnsi="Arial" w:cs="Arial"/>
                <w:sz w:val="22"/>
                <w:szCs w:val="22"/>
              </w:rPr>
              <w:t>Natural Disasters Repairs Contract</w:t>
            </w:r>
            <w:permEnd w:id="865161409"/>
          </w:p>
        </w:tc>
        <w:tc>
          <w:tcPr>
            <w:tcW w:w="2945" w:type="pct"/>
            <w:tcBorders>
              <w:left w:val="single" w:sz="4" w:space="0" w:color="auto"/>
            </w:tcBorders>
            <w:shd w:val="clear" w:color="auto" w:fill="auto"/>
            <w:vAlign w:val="center"/>
          </w:tcPr>
          <w:p w:rsidR="00535E7A" w:rsidRPr="00A10E37" w:rsidRDefault="003621E3" w:rsidP="008319A3">
            <w:pPr>
              <w:ind w:right="82"/>
              <w:rPr>
                <w:rFonts w:ascii="Arial" w:hAnsi="Arial" w:cs="Arial"/>
                <w:sz w:val="22"/>
                <w:szCs w:val="22"/>
              </w:rPr>
            </w:pPr>
            <w:permStart w:id="847250029" w:edGrp="everyone"/>
            <w:r>
              <w:rPr>
                <w:rFonts w:ascii="Arial" w:hAnsi="Arial" w:cs="Arial"/>
                <w:sz w:val="22"/>
                <w:szCs w:val="22"/>
              </w:rPr>
              <w:t>This contract is for organising repairs to an existing home that has been damaged as a result of a natural disaster.</w:t>
            </w:r>
            <w:permEnd w:id="84725002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4A547A" w:rsidP="008319A3">
            <w:pPr>
              <w:rPr>
                <w:rFonts w:ascii="Arial" w:hAnsi="Arial" w:cs="Arial"/>
                <w:sz w:val="22"/>
                <w:szCs w:val="22"/>
              </w:rPr>
            </w:pPr>
            <w:permStart w:id="454305167" w:edGrp="everyone"/>
            <w:r>
              <w:rPr>
                <w:rFonts w:ascii="Arial" w:hAnsi="Arial" w:cs="Arial"/>
                <w:sz w:val="22"/>
                <w:szCs w:val="22"/>
              </w:rPr>
              <w:t>Commercial Building Contract</w:t>
            </w:r>
            <w:permEnd w:id="454305167"/>
          </w:p>
        </w:tc>
        <w:tc>
          <w:tcPr>
            <w:tcW w:w="2945" w:type="pct"/>
            <w:tcBorders>
              <w:left w:val="single" w:sz="4" w:space="0" w:color="auto"/>
            </w:tcBorders>
            <w:shd w:val="clear" w:color="auto" w:fill="auto"/>
            <w:vAlign w:val="center"/>
          </w:tcPr>
          <w:p w:rsidR="00535E7A" w:rsidRPr="00A10E37" w:rsidRDefault="003621E3" w:rsidP="008319A3">
            <w:pPr>
              <w:rPr>
                <w:rFonts w:ascii="Arial" w:hAnsi="Arial" w:cs="Arial"/>
                <w:sz w:val="22"/>
                <w:szCs w:val="22"/>
              </w:rPr>
            </w:pPr>
            <w:permStart w:id="1405515919" w:edGrp="everyone"/>
            <w:r>
              <w:rPr>
                <w:rFonts w:ascii="Arial" w:hAnsi="Arial" w:cs="Arial"/>
                <w:sz w:val="22"/>
                <w:szCs w:val="22"/>
              </w:rPr>
              <w:t>Commercial building contracts are fixed lump sum contract used for commercial building work.</w:t>
            </w:r>
            <w:permEnd w:id="140551591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4A547A" w:rsidP="008319A3">
            <w:pPr>
              <w:rPr>
                <w:rFonts w:ascii="Arial" w:hAnsi="Arial" w:cs="Arial"/>
                <w:sz w:val="22"/>
                <w:szCs w:val="22"/>
              </w:rPr>
            </w:pPr>
            <w:permStart w:id="1398409868" w:edGrp="everyone"/>
            <w:r>
              <w:rPr>
                <w:rFonts w:ascii="Arial" w:hAnsi="Arial" w:cs="Arial"/>
                <w:sz w:val="22"/>
                <w:szCs w:val="22"/>
              </w:rPr>
              <w:t>Commercial Cost Plus Contract</w:t>
            </w:r>
            <w:permEnd w:id="1398409868"/>
          </w:p>
        </w:tc>
        <w:tc>
          <w:tcPr>
            <w:tcW w:w="2945" w:type="pct"/>
            <w:tcBorders>
              <w:left w:val="single" w:sz="4" w:space="0" w:color="auto"/>
            </w:tcBorders>
            <w:shd w:val="clear" w:color="auto" w:fill="auto"/>
            <w:vAlign w:val="center"/>
          </w:tcPr>
          <w:p w:rsidR="00535E7A" w:rsidRPr="00A10E37" w:rsidRDefault="003621E3" w:rsidP="008319A3">
            <w:pPr>
              <w:rPr>
                <w:rFonts w:ascii="Arial" w:hAnsi="Arial" w:cs="Arial"/>
                <w:sz w:val="22"/>
                <w:szCs w:val="22"/>
              </w:rPr>
            </w:pPr>
            <w:permStart w:id="264465355" w:edGrp="everyone"/>
            <w:r>
              <w:rPr>
                <w:rFonts w:ascii="Arial" w:hAnsi="Arial" w:cs="Arial"/>
                <w:sz w:val="22"/>
                <w:szCs w:val="22"/>
              </w:rPr>
              <w:t xml:space="preserve">These contracts are used for commercial building projects where a fixed lump sum cannot be determined. A fair and reasonable estimate is still given. </w:t>
            </w:r>
            <w:permEnd w:id="264465355"/>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4A547A" w:rsidP="008319A3">
            <w:pPr>
              <w:rPr>
                <w:rFonts w:ascii="Arial" w:hAnsi="Arial" w:cs="Arial"/>
                <w:sz w:val="22"/>
                <w:szCs w:val="22"/>
              </w:rPr>
            </w:pPr>
            <w:permStart w:id="217797190" w:edGrp="everyone"/>
            <w:r>
              <w:rPr>
                <w:rFonts w:ascii="Arial" w:hAnsi="Arial" w:cs="Arial"/>
                <w:sz w:val="22"/>
                <w:szCs w:val="22"/>
              </w:rPr>
              <w:t>Commercial Minor works Contract</w:t>
            </w:r>
            <w:permEnd w:id="217797190"/>
          </w:p>
        </w:tc>
        <w:permStart w:id="187656026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876560268"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715E7" w:rsidP="008319A3">
            <w:pPr>
              <w:rPr>
                <w:rFonts w:ascii="Arial" w:hAnsi="Arial" w:cs="Arial"/>
                <w:sz w:val="22"/>
                <w:szCs w:val="22"/>
              </w:rPr>
            </w:pPr>
            <w:permStart w:id="1995255086" w:edGrp="everyone"/>
            <w:r>
              <w:rPr>
                <w:rFonts w:ascii="Arial" w:hAnsi="Arial" w:cs="Arial"/>
                <w:sz w:val="22"/>
                <w:szCs w:val="22"/>
              </w:rPr>
              <w:t>Level 1 Extension renovation and repair contract can be used for extension renovations and routine repairs on existing homes up to $20,000.</w:t>
            </w:r>
            <w:permEnd w:id="1995255086"/>
          </w:p>
        </w:tc>
        <w:permStart w:id="172316163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316163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07368415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73684159"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EF1F70" w:rsidP="008319A3">
            <w:pPr>
              <w:rPr>
                <w:rFonts w:ascii="Arial" w:hAnsi="Arial" w:cs="Arial"/>
                <w:sz w:val="22"/>
                <w:szCs w:val="22"/>
              </w:rPr>
            </w:pPr>
            <w:permStart w:id="842804991" w:edGrp="everyone"/>
            <w:r>
              <w:rPr>
                <w:rFonts w:ascii="Arial" w:hAnsi="Arial" w:cs="Arial"/>
                <w:sz w:val="22"/>
                <w:szCs w:val="22"/>
              </w:rPr>
              <w:t xml:space="preserve">Only licensed builders should be used otherwise work may not be covered under the </w:t>
            </w:r>
            <w:proofErr w:type="spellStart"/>
            <w:r>
              <w:rPr>
                <w:rFonts w:ascii="Arial" w:hAnsi="Arial" w:cs="Arial"/>
                <w:sz w:val="22"/>
                <w:szCs w:val="22"/>
              </w:rPr>
              <w:t>queensland</w:t>
            </w:r>
            <w:proofErr w:type="spellEnd"/>
            <w:r>
              <w:rPr>
                <w:rFonts w:ascii="Arial" w:hAnsi="Arial" w:cs="Arial"/>
                <w:sz w:val="22"/>
                <w:szCs w:val="22"/>
              </w:rPr>
              <w:t xml:space="preserve"> home warranty scheme. </w:t>
            </w:r>
            <w:permEnd w:id="84280499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EF1F70" w:rsidP="008319A3">
            <w:pPr>
              <w:rPr>
                <w:rFonts w:ascii="Arial" w:hAnsi="Arial" w:cs="Arial"/>
                <w:sz w:val="22"/>
                <w:szCs w:val="22"/>
              </w:rPr>
            </w:pPr>
            <w:permStart w:id="1781953449" w:edGrp="everyone"/>
            <w:r>
              <w:rPr>
                <w:rFonts w:ascii="Arial" w:hAnsi="Arial" w:cs="Arial"/>
                <w:sz w:val="22"/>
                <w:szCs w:val="22"/>
              </w:rPr>
              <w:t xml:space="preserve">If it is a fixed price contract, the price must be shown clearly on the first page. If the contract price is not fixed then the method used for calculating it must be shown. The contract must also contain a warning about any provisions that may alter the contract price. </w:t>
            </w:r>
            <w:permEnd w:id="178195344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EF1F70" w:rsidP="008319A3">
            <w:pPr>
              <w:rPr>
                <w:rFonts w:ascii="Arial" w:hAnsi="Arial" w:cs="Arial"/>
                <w:sz w:val="22"/>
                <w:szCs w:val="22"/>
              </w:rPr>
            </w:pPr>
            <w:permStart w:id="2052876171" w:edGrp="everyone"/>
            <w:r>
              <w:rPr>
                <w:rFonts w:ascii="Arial" w:hAnsi="Arial" w:cs="Arial"/>
                <w:sz w:val="22"/>
                <w:szCs w:val="22"/>
              </w:rPr>
              <w:t>Building inspections and approvals must be carried out by a certifier. The contractor must give the owner a copy of any certificates</w:t>
            </w:r>
            <w:r w:rsidR="00A25F8E">
              <w:rPr>
                <w:rFonts w:ascii="Arial" w:hAnsi="Arial" w:cs="Arial"/>
                <w:sz w:val="22"/>
                <w:szCs w:val="22"/>
              </w:rPr>
              <w:t xml:space="preserve"> of inspection as soon as reasonably practicable. </w:t>
            </w:r>
            <w:permEnd w:id="205287617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DE71FD" w:rsidP="008319A3">
            <w:pPr>
              <w:rPr>
                <w:rFonts w:ascii="Arial" w:hAnsi="Arial" w:cs="Arial"/>
                <w:sz w:val="22"/>
                <w:szCs w:val="22"/>
              </w:rPr>
            </w:pPr>
            <w:permStart w:id="268399266" w:edGrp="everyone"/>
            <w:r>
              <w:rPr>
                <w:rFonts w:ascii="Arial" w:hAnsi="Arial" w:cs="Arial"/>
                <w:sz w:val="22"/>
                <w:szCs w:val="22"/>
              </w:rPr>
              <w:t>Final contract payment does not have to be paid until all works are completed as per the contract and any other relevant documents. If there are any minor defects or omissions these should be identified during a handover inspection conducted by the owner and the builder and recorded on a defects document.</w:t>
            </w:r>
            <w:permEnd w:id="26839926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AD400A" w:rsidP="008319A3">
            <w:pPr>
              <w:rPr>
                <w:rFonts w:ascii="Arial" w:hAnsi="Arial" w:cs="Arial"/>
                <w:sz w:val="22"/>
                <w:szCs w:val="22"/>
              </w:rPr>
            </w:pPr>
            <w:permStart w:id="1644194528" w:edGrp="everyone"/>
            <w:r>
              <w:rPr>
                <w:rFonts w:ascii="Arial" w:hAnsi="Arial" w:cs="Arial"/>
                <w:sz w:val="22"/>
                <w:szCs w:val="22"/>
              </w:rPr>
              <w:t xml:space="preserve">Implied warranties are statutory warranties set out in the Building Act 1975. They are deemed to be part of all regulated building contracts even if they are not specifically stated. </w:t>
            </w:r>
            <w:permEnd w:id="1644194528"/>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92265591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92265591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70043611"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0043611"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8678717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678717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3446353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34463531"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22757311"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2757311"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60197272"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0197272"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0902966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9029669"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0350171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3501710"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1139068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1390687"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338869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3388695"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8915508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0715E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9155086"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350CD" w:rsidP="008319A3">
            <w:pPr>
              <w:rPr>
                <w:rFonts w:ascii="Arial" w:hAnsi="Arial" w:cs="Arial"/>
                <w:sz w:val="22"/>
                <w:szCs w:val="22"/>
              </w:rPr>
            </w:pPr>
            <w:permStart w:id="356478243" w:edGrp="everyone"/>
            <w:r>
              <w:rPr>
                <w:rFonts w:ascii="Arial" w:hAnsi="Arial" w:cs="Arial"/>
                <w:sz w:val="22"/>
                <w:szCs w:val="22"/>
              </w:rPr>
              <w:t xml:space="preserve">Prime cost item schedule </w:t>
            </w:r>
            <w:r w:rsidR="00360447">
              <w:rPr>
                <w:rFonts w:ascii="Arial" w:hAnsi="Arial" w:cs="Arial"/>
                <w:sz w:val="22"/>
                <w:szCs w:val="22"/>
              </w:rPr>
              <w:t>is an allowance allocated for a particular set of items that have not yet been finalised such as door hardware.</w:t>
            </w:r>
          </w:p>
          <w:p w:rsidR="00535E7A" w:rsidRDefault="00535E7A" w:rsidP="008319A3">
            <w:pPr>
              <w:rPr>
                <w:rFonts w:ascii="Arial" w:hAnsi="Arial" w:cs="Arial"/>
                <w:sz w:val="22"/>
                <w:szCs w:val="22"/>
              </w:rPr>
            </w:pPr>
          </w:p>
          <w:p w:rsidR="00535E7A" w:rsidRPr="001C4084" w:rsidRDefault="00360447" w:rsidP="008319A3">
            <w:pPr>
              <w:rPr>
                <w:rFonts w:ascii="Arial" w:hAnsi="Arial" w:cs="Arial"/>
                <w:sz w:val="22"/>
                <w:szCs w:val="22"/>
              </w:rPr>
            </w:pPr>
            <w:r>
              <w:rPr>
                <w:rFonts w:ascii="Arial" w:hAnsi="Arial" w:cs="Arial"/>
                <w:sz w:val="22"/>
                <w:szCs w:val="22"/>
              </w:rPr>
              <w:t xml:space="preserve">Provisional sum schedule is a schedule of estimates in a contract for work that the builder cannot determine the exact final amount due to unknown factors. One example could be excavation for footings, the builder may allocate a provisional sum because they don’t know what conditions they will encounter once they start digging and may require extra labour or different machinery to complete the task. </w:t>
            </w:r>
            <w:permEnd w:id="356478243"/>
          </w:p>
        </w:tc>
        <w:permStart w:id="200180349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01803498"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C688D" w:rsidP="008319A3">
            <w:pPr>
              <w:rPr>
                <w:rFonts w:ascii="Arial" w:hAnsi="Arial" w:cs="Arial"/>
                <w:sz w:val="22"/>
                <w:szCs w:val="22"/>
              </w:rPr>
            </w:pPr>
            <w:permStart w:id="81999208" w:edGrp="everyone"/>
            <w:r>
              <w:rPr>
                <w:rFonts w:ascii="Arial" w:hAnsi="Arial" w:cs="Arial"/>
                <w:sz w:val="22"/>
                <w:szCs w:val="22"/>
              </w:rPr>
              <w:t>Cost adjustments can apply to both labour and material components of a job.</w:t>
            </w:r>
            <w:permEnd w:id="81999208"/>
          </w:p>
        </w:tc>
        <w:permStart w:id="47684502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7684502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15336999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913A0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33699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4158850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41588506"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94637028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463702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13A06" w:rsidP="008319A3">
            <w:pPr>
              <w:rPr>
                <w:rFonts w:ascii="Arial" w:hAnsi="Arial" w:cs="Arial"/>
                <w:sz w:val="22"/>
                <w:szCs w:val="22"/>
              </w:rPr>
            </w:pPr>
            <w:permStart w:id="1900617455" w:edGrp="everyone"/>
            <w:r>
              <w:rPr>
                <w:rFonts w:ascii="Arial" w:hAnsi="Arial" w:cs="Arial"/>
                <w:sz w:val="22"/>
                <w:szCs w:val="22"/>
              </w:rPr>
              <w:t xml:space="preserve">The reasons an extension of time will be granted should be set out in the general conditions of the contract. If a client wants a variation you should request that </w:t>
            </w:r>
            <w:proofErr w:type="gramStart"/>
            <w:r>
              <w:rPr>
                <w:rFonts w:ascii="Arial" w:hAnsi="Arial" w:cs="Arial"/>
                <w:sz w:val="22"/>
                <w:szCs w:val="22"/>
              </w:rPr>
              <w:t>the submit</w:t>
            </w:r>
            <w:proofErr w:type="gramEnd"/>
            <w:r>
              <w:rPr>
                <w:rFonts w:ascii="Arial" w:hAnsi="Arial" w:cs="Arial"/>
                <w:sz w:val="22"/>
                <w:szCs w:val="22"/>
              </w:rPr>
              <w:t xml:space="preserve"> the variation request in writing and then you can issue them an extension of time form to allow for the extra time needed to complete the variation. </w:t>
            </w:r>
            <w:permEnd w:id="1900617455"/>
          </w:p>
        </w:tc>
        <w:permStart w:id="44566321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45663213"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13A06" w:rsidP="008319A3">
            <w:pPr>
              <w:rPr>
                <w:rFonts w:ascii="Arial" w:hAnsi="Arial" w:cs="Arial"/>
                <w:sz w:val="22"/>
                <w:szCs w:val="22"/>
              </w:rPr>
            </w:pPr>
            <w:permStart w:id="1678855408" w:edGrp="everyone"/>
            <w:r>
              <w:rPr>
                <w:rFonts w:ascii="Arial" w:hAnsi="Arial" w:cs="Arial"/>
                <w:sz w:val="22"/>
                <w:szCs w:val="22"/>
              </w:rPr>
              <w:t>The Fair Trading Act 1989 Qld</w:t>
            </w:r>
            <w:r w:rsidR="00B74EB2">
              <w:rPr>
                <w:rFonts w:ascii="Arial" w:hAnsi="Arial" w:cs="Arial"/>
                <w:sz w:val="22"/>
                <w:szCs w:val="22"/>
              </w:rPr>
              <w:t xml:space="preserve"> applies to persons carrying on business within Queensland, </w:t>
            </w:r>
            <w:proofErr w:type="gramStart"/>
            <w:r w:rsidR="00B74EB2">
              <w:rPr>
                <w:rFonts w:ascii="Arial" w:hAnsi="Arial" w:cs="Arial"/>
                <w:sz w:val="22"/>
                <w:szCs w:val="22"/>
              </w:rPr>
              <w:t>bodies  corporates</w:t>
            </w:r>
            <w:proofErr w:type="gramEnd"/>
            <w:r w:rsidR="00B74EB2">
              <w:rPr>
                <w:rFonts w:ascii="Arial" w:hAnsi="Arial" w:cs="Arial"/>
                <w:sz w:val="22"/>
                <w:szCs w:val="22"/>
              </w:rPr>
              <w:t xml:space="preserve"> incorporated or registered under the law of Queensland, persons ordinarily residing in Queensland or persons otherwise connected to Queensland.   </w:t>
            </w:r>
            <w:permEnd w:id="1678855408"/>
          </w:p>
        </w:tc>
        <w:permStart w:id="191373371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3733710"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74EB2" w:rsidP="008319A3">
            <w:pPr>
              <w:rPr>
                <w:rFonts w:ascii="Arial" w:hAnsi="Arial" w:cs="Arial"/>
                <w:sz w:val="22"/>
                <w:szCs w:val="22"/>
              </w:rPr>
            </w:pPr>
            <w:permStart w:id="290534576" w:edGrp="everyone"/>
            <w:r>
              <w:rPr>
                <w:rFonts w:ascii="Arial" w:hAnsi="Arial" w:cs="Arial"/>
                <w:sz w:val="22"/>
                <w:szCs w:val="22"/>
              </w:rPr>
              <w:t xml:space="preserve">Before entering into a credit contract the provider must make reasonable inquiries as to why you want to borrow the money, inquire about and verify your financial situation, assess whether you can meet the financial obligations of the credit contract and whether or not it is suitable for you. </w:t>
            </w:r>
            <w:permEnd w:id="290534576"/>
          </w:p>
        </w:tc>
        <w:permStart w:id="2301190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301190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74EB2" w:rsidP="008319A3">
            <w:pPr>
              <w:rPr>
                <w:rFonts w:ascii="Arial" w:hAnsi="Arial" w:cs="Arial"/>
                <w:sz w:val="22"/>
                <w:szCs w:val="22"/>
              </w:rPr>
            </w:pPr>
            <w:permStart w:id="538383615" w:edGrp="everyone"/>
            <w:r>
              <w:rPr>
                <w:rFonts w:ascii="Arial" w:hAnsi="Arial" w:cs="Arial"/>
                <w:sz w:val="22"/>
                <w:szCs w:val="22"/>
              </w:rPr>
              <w:t xml:space="preserve">The cooling off period allows you to cancel your contract in a reasonable amount of time if you are not satisfied with it. </w:t>
            </w:r>
            <w:permEnd w:id="538383615"/>
          </w:p>
        </w:tc>
        <w:permStart w:id="45633065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633065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A1DE3" w:rsidP="008319A3">
            <w:pPr>
              <w:rPr>
                <w:rFonts w:ascii="Arial" w:hAnsi="Arial" w:cs="Arial"/>
                <w:sz w:val="22"/>
                <w:szCs w:val="22"/>
              </w:rPr>
            </w:pPr>
            <w:permStart w:id="809516377" w:edGrp="everyone"/>
            <w:r>
              <w:rPr>
                <w:rFonts w:ascii="Arial" w:hAnsi="Arial" w:cs="Arial"/>
                <w:sz w:val="22"/>
                <w:szCs w:val="22"/>
              </w:rPr>
              <w:t xml:space="preserve">According to the Queensland building and construction commission act 1991 the maximum deposit recommended for a level 1 residential building contract is 10% of the contract price and 5% for a level 2 residential building contract. </w:t>
            </w:r>
            <w:permEnd w:id="809516377"/>
          </w:p>
        </w:tc>
        <w:permStart w:id="211282618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282618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A1DE3" w:rsidP="008319A3">
            <w:pPr>
              <w:rPr>
                <w:rFonts w:ascii="Arial" w:hAnsi="Arial" w:cs="Arial"/>
                <w:sz w:val="22"/>
                <w:szCs w:val="22"/>
              </w:rPr>
            </w:pPr>
            <w:permStart w:id="1947415608" w:edGrp="everyone"/>
            <w:r>
              <w:rPr>
                <w:rFonts w:ascii="Arial" w:hAnsi="Arial" w:cs="Arial"/>
                <w:sz w:val="22"/>
                <w:szCs w:val="22"/>
              </w:rPr>
              <w:t>The recommended stages and amount for progress payments to be made on residential housing projects are:</w:t>
            </w:r>
          </w:p>
          <w:p w:rsidR="00294CEC" w:rsidRDefault="00294CEC" w:rsidP="008319A3">
            <w:pPr>
              <w:rPr>
                <w:rFonts w:ascii="Arial" w:hAnsi="Arial" w:cs="Arial"/>
                <w:sz w:val="22"/>
                <w:szCs w:val="22"/>
              </w:rPr>
            </w:pPr>
            <w:r>
              <w:rPr>
                <w:rFonts w:ascii="Arial" w:hAnsi="Arial" w:cs="Arial"/>
                <w:sz w:val="22"/>
                <w:szCs w:val="22"/>
              </w:rPr>
              <w:t>Deposit- 5%</w:t>
            </w:r>
          </w:p>
          <w:p w:rsidR="00294CEC" w:rsidRDefault="00294CEC" w:rsidP="008319A3">
            <w:pPr>
              <w:rPr>
                <w:rFonts w:ascii="Arial" w:hAnsi="Arial" w:cs="Arial"/>
                <w:sz w:val="22"/>
                <w:szCs w:val="22"/>
              </w:rPr>
            </w:pPr>
            <w:r>
              <w:rPr>
                <w:rFonts w:ascii="Arial" w:hAnsi="Arial" w:cs="Arial"/>
                <w:sz w:val="22"/>
                <w:szCs w:val="22"/>
              </w:rPr>
              <w:t>Base stage-15%</w:t>
            </w:r>
          </w:p>
          <w:p w:rsidR="00294CEC" w:rsidRDefault="00294CEC" w:rsidP="008319A3">
            <w:pPr>
              <w:rPr>
                <w:rFonts w:ascii="Arial" w:hAnsi="Arial" w:cs="Arial"/>
                <w:sz w:val="22"/>
                <w:szCs w:val="22"/>
              </w:rPr>
            </w:pPr>
            <w:r>
              <w:rPr>
                <w:rFonts w:ascii="Arial" w:hAnsi="Arial" w:cs="Arial"/>
                <w:sz w:val="22"/>
                <w:szCs w:val="22"/>
              </w:rPr>
              <w:t>Frame stage-20%</w:t>
            </w:r>
          </w:p>
          <w:p w:rsidR="00294CEC" w:rsidRDefault="00294CEC" w:rsidP="008319A3">
            <w:pPr>
              <w:rPr>
                <w:rFonts w:ascii="Arial" w:hAnsi="Arial" w:cs="Arial"/>
                <w:sz w:val="22"/>
                <w:szCs w:val="22"/>
              </w:rPr>
            </w:pPr>
            <w:r>
              <w:rPr>
                <w:rFonts w:ascii="Arial" w:hAnsi="Arial" w:cs="Arial"/>
                <w:sz w:val="22"/>
                <w:szCs w:val="22"/>
              </w:rPr>
              <w:t>Enclosed stage- 25%</w:t>
            </w:r>
          </w:p>
          <w:p w:rsidR="00294CEC" w:rsidRDefault="00294CEC" w:rsidP="008319A3">
            <w:pPr>
              <w:rPr>
                <w:rFonts w:ascii="Arial" w:hAnsi="Arial" w:cs="Arial"/>
                <w:sz w:val="22"/>
                <w:szCs w:val="22"/>
              </w:rPr>
            </w:pPr>
            <w:r>
              <w:rPr>
                <w:rFonts w:ascii="Arial" w:hAnsi="Arial" w:cs="Arial"/>
                <w:sz w:val="22"/>
                <w:szCs w:val="22"/>
              </w:rPr>
              <w:t>Fixing Stage-20%</w:t>
            </w:r>
          </w:p>
          <w:p w:rsidR="00294CEC" w:rsidRDefault="00294CEC" w:rsidP="008319A3">
            <w:pPr>
              <w:rPr>
                <w:rFonts w:ascii="Arial" w:hAnsi="Arial" w:cs="Arial"/>
                <w:sz w:val="22"/>
                <w:szCs w:val="22"/>
              </w:rPr>
            </w:pPr>
            <w:r>
              <w:rPr>
                <w:rFonts w:ascii="Arial" w:hAnsi="Arial" w:cs="Arial"/>
                <w:sz w:val="22"/>
                <w:szCs w:val="22"/>
              </w:rPr>
              <w:t>Practical Completion-15%</w:t>
            </w:r>
          </w:p>
          <w:permEnd w:id="1947415608"/>
          <w:p w:rsidR="00535E7A" w:rsidRPr="001C4084" w:rsidRDefault="00535E7A" w:rsidP="008319A3">
            <w:pPr>
              <w:rPr>
                <w:rFonts w:ascii="Arial" w:hAnsi="Arial" w:cs="Arial"/>
                <w:sz w:val="22"/>
                <w:szCs w:val="22"/>
              </w:rPr>
            </w:pPr>
          </w:p>
        </w:tc>
        <w:permStart w:id="207221513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2215136"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294CEC" w:rsidP="008319A3">
            <w:pPr>
              <w:rPr>
                <w:rFonts w:ascii="Arial" w:hAnsi="Arial" w:cs="Arial"/>
                <w:sz w:val="22"/>
                <w:szCs w:val="22"/>
              </w:rPr>
            </w:pPr>
            <w:permStart w:id="705118726" w:edGrp="everyone"/>
            <w:r>
              <w:rPr>
                <w:rFonts w:ascii="Arial" w:hAnsi="Arial" w:cs="Arial"/>
                <w:sz w:val="22"/>
                <w:szCs w:val="22"/>
              </w:rPr>
              <w:t xml:space="preserve">As the value of the contract is over $20,000 the deposit amount should not be more than 5% as set out in the Queensland building and construction commission act 1991. For this contract the deposit should be $27500 so you should not accept the higher deposit as penalties do apply under the act. </w:t>
            </w:r>
            <w:permEnd w:id="705118726"/>
          </w:p>
        </w:tc>
        <w:permStart w:id="17550804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5508046"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65785375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657853751"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685E22" w:rsidP="008319A3">
            <w:pPr>
              <w:rPr>
                <w:rFonts w:ascii="Arial" w:hAnsi="Arial" w:cs="Arial"/>
                <w:sz w:val="22"/>
                <w:szCs w:val="22"/>
              </w:rPr>
            </w:pPr>
            <w:permStart w:id="1505428235" w:edGrp="everyone"/>
            <w:r>
              <w:rPr>
                <w:rFonts w:ascii="Arial" w:hAnsi="Arial" w:cs="Arial"/>
                <w:sz w:val="22"/>
                <w:szCs w:val="22"/>
              </w:rPr>
              <w:t>Conditions are essential terms relating to the objective of the contract</w:t>
            </w:r>
            <w:r w:rsidR="002F1068">
              <w:rPr>
                <w:rFonts w:ascii="Arial" w:hAnsi="Arial" w:cs="Arial"/>
                <w:sz w:val="22"/>
                <w:szCs w:val="22"/>
              </w:rPr>
              <w:t xml:space="preserve">. If a condition of the contract is breached the other party may terminate the contract and claim damages. </w:t>
            </w:r>
            <w:permEnd w:id="1505428235"/>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2F1068" w:rsidP="008319A3">
            <w:pPr>
              <w:rPr>
                <w:rFonts w:ascii="Arial" w:hAnsi="Arial" w:cs="Arial"/>
                <w:sz w:val="22"/>
                <w:szCs w:val="22"/>
              </w:rPr>
            </w:pPr>
            <w:permStart w:id="946546674" w:edGrp="everyone"/>
            <w:r>
              <w:rPr>
                <w:rFonts w:ascii="Arial" w:hAnsi="Arial" w:cs="Arial"/>
                <w:sz w:val="22"/>
                <w:szCs w:val="22"/>
              </w:rPr>
              <w:t xml:space="preserve">Warranties are secondary terms in a contract and if breached the other party may only claim damages. </w:t>
            </w:r>
            <w:permEnd w:id="946546674"/>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F1068" w:rsidP="008319A3">
            <w:pPr>
              <w:rPr>
                <w:rFonts w:ascii="Arial" w:hAnsi="Arial" w:cs="Arial"/>
                <w:sz w:val="22"/>
                <w:szCs w:val="22"/>
              </w:rPr>
            </w:pPr>
            <w:permStart w:id="1027149669" w:edGrp="everyone"/>
            <w:r>
              <w:rPr>
                <w:rFonts w:ascii="Arial" w:hAnsi="Arial" w:cs="Arial"/>
                <w:sz w:val="22"/>
                <w:szCs w:val="22"/>
              </w:rPr>
              <w:t xml:space="preserve">Repudiation of a contract is where one party is unwilling to perform their obligations under the contract either by acknowledging that they are unwilling or by acting in a way that is not consistent with </w:t>
            </w:r>
            <w:proofErr w:type="spellStart"/>
            <w:r>
              <w:rPr>
                <w:rFonts w:ascii="Arial" w:hAnsi="Arial" w:cs="Arial"/>
                <w:sz w:val="22"/>
                <w:szCs w:val="22"/>
              </w:rPr>
              <w:t>there</w:t>
            </w:r>
            <w:proofErr w:type="spellEnd"/>
            <w:r>
              <w:rPr>
                <w:rFonts w:ascii="Arial" w:hAnsi="Arial" w:cs="Arial"/>
                <w:sz w:val="22"/>
                <w:szCs w:val="22"/>
              </w:rPr>
              <w:t xml:space="preserve"> obligations. </w:t>
            </w:r>
            <w:permEnd w:id="1027149669"/>
          </w:p>
        </w:tc>
        <w:permStart w:id="129724261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7242619"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4609695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77FC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460969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30956588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30956588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7879493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787949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F1068" w:rsidP="008319A3">
            <w:pPr>
              <w:rPr>
                <w:rFonts w:ascii="Arial" w:hAnsi="Arial" w:cs="Arial"/>
                <w:sz w:val="22"/>
                <w:szCs w:val="22"/>
              </w:rPr>
            </w:pPr>
            <w:permStart w:id="2054782296" w:edGrp="everyone"/>
            <w:r>
              <w:rPr>
                <w:rFonts w:ascii="Arial" w:hAnsi="Arial" w:cs="Arial"/>
                <w:sz w:val="22"/>
                <w:szCs w:val="22"/>
              </w:rPr>
              <w:t>You should exercise caution because if it is deemed that the other party did not repudiate the contract and you have moved to terminate then you may be the one that has repudiated the contract and have to pay damages.</w:t>
            </w:r>
            <w:permEnd w:id="2054782296"/>
          </w:p>
        </w:tc>
        <w:permStart w:id="206414637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414637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F1068" w:rsidP="008319A3">
            <w:pPr>
              <w:rPr>
                <w:rFonts w:ascii="Arial" w:hAnsi="Arial" w:cs="Arial"/>
                <w:sz w:val="22"/>
                <w:szCs w:val="22"/>
              </w:rPr>
            </w:pPr>
            <w:permStart w:id="2119777770" w:edGrp="everyone"/>
            <w:r>
              <w:rPr>
                <w:rFonts w:ascii="Arial" w:hAnsi="Arial" w:cs="Arial"/>
                <w:sz w:val="22"/>
                <w:szCs w:val="22"/>
              </w:rPr>
              <w:t>Abandonment of contract can be where both parties have acted in a way that makes the original contract no longer valid.</w:t>
            </w:r>
            <w:r w:rsidR="003047C3">
              <w:rPr>
                <w:rFonts w:ascii="Arial" w:hAnsi="Arial" w:cs="Arial"/>
                <w:sz w:val="22"/>
                <w:szCs w:val="22"/>
              </w:rPr>
              <w:t xml:space="preserve"> </w:t>
            </w:r>
          </w:p>
          <w:p w:rsidR="00535E7A" w:rsidRDefault="00535E7A" w:rsidP="008319A3">
            <w:pPr>
              <w:rPr>
                <w:rFonts w:ascii="Arial" w:hAnsi="Arial" w:cs="Arial"/>
                <w:sz w:val="22"/>
                <w:szCs w:val="22"/>
              </w:rPr>
            </w:pPr>
          </w:p>
          <w:p w:rsidR="00535E7A" w:rsidRPr="001C4084" w:rsidRDefault="003047C3" w:rsidP="008319A3">
            <w:pPr>
              <w:rPr>
                <w:rFonts w:ascii="Arial" w:hAnsi="Arial" w:cs="Arial"/>
                <w:sz w:val="22"/>
                <w:szCs w:val="22"/>
              </w:rPr>
            </w:pPr>
            <w:r>
              <w:rPr>
                <w:rFonts w:ascii="Arial" w:hAnsi="Arial" w:cs="Arial"/>
                <w:sz w:val="22"/>
                <w:szCs w:val="22"/>
              </w:rPr>
              <w:t>Contract abandonment can also be where a contractor either fails to start or complete the work in a reasonable amount of time.</w:t>
            </w:r>
            <w:permEnd w:id="2119777770"/>
          </w:p>
        </w:tc>
        <w:permStart w:id="183350569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350569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F2A93" w:rsidP="008319A3">
            <w:pPr>
              <w:rPr>
                <w:rFonts w:ascii="Arial" w:hAnsi="Arial" w:cs="Arial"/>
                <w:sz w:val="22"/>
                <w:szCs w:val="22"/>
              </w:rPr>
            </w:pPr>
            <w:permStart w:id="391737615" w:edGrp="everyone"/>
            <w:r>
              <w:rPr>
                <w:rFonts w:ascii="Arial" w:hAnsi="Arial" w:cs="Arial"/>
                <w:sz w:val="22"/>
                <w:szCs w:val="22"/>
              </w:rPr>
              <w:t>Termination for cause is when one party terminates the contract as a result of the poor performance of the other party. The terminated party will have no recourse in this situation.</w:t>
            </w:r>
          </w:p>
          <w:p w:rsidR="00535E7A" w:rsidRDefault="00535E7A" w:rsidP="008319A3">
            <w:pPr>
              <w:rPr>
                <w:rFonts w:ascii="Arial" w:hAnsi="Arial" w:cs="Arial"/>
                <w:sz w:val="22"/>
                <w:szCs w:val="22"/>
              </w:rPr>
            </w:pPr>
          </w:p>
          <w:p w:rsidR="00535E7A" w:rsidRPr="001C4084" w:rsidRDefault="001F2A93" w:rsidP="008319A3">
            <w:pPr>
              <w:rPr>
                <w:rFonts w:ascii="Arial" w:hAnsi="Arial" w:cs="Arial"/>
                <w:sz w:val="22"/>
                <w:szCs w:val="22"/>
              </w:rPr>
            </w:pPr>
            <w:r>
              <w:rPr>
                <w:rFonts w:ascii="Arial" w:hAnsi="Arial" w:cs="Arial"/>
                <w:sz w:val="22"/>
                <w:szCs w:val="22"/>
              </w:rPr>
              <w:t xml:space="preserve">Termination for convenience is when the owner terminates the contract for reasons other than poor performance by the contractor. The contractor may have legal recourse in this case because the termination is not through their fault. </w:t>
            </w:r>
            <w:permEnd w:id="391737615"/>
          </w:p>
        </w:tc>
        <w:permStart w:id="27440826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4408260"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91346311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F2A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3463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77210146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72101466"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63165034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1650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B417D" w:rsidP="008319A3">
            <w:pPr>
              <w:rPr>
                <w:rFonts w:ascii="Arial" w:hAnsi="Arial" w:cs="Arial"/>
                <w:sz w:val="22"/>
                <w:szCs w:val="22"/>
              </w:rPr>
            </w:pPr>
            <w:permStart w:id="2083547576" w:edGrp="everyone"/>
            <w:r>
              <w:rPr>
                <w:rFonts w:ascii="Arial" w:hAnsi="Arial" w:cs="Arial"/>
                <w:sz w:val="22"/>
                <w:szCs w:val="22"/>
              </w:rPr>
              <w:t xml:space="preserve">The notice must state what is required to complete the contract, a reasonable time in which the contract must be complete and what will occur if the notice is not complied with. </w:t>
            </w:r>
            <w:permEnd w:id="2083547576"/>
          </w:p>
        </w:tc>
        <w:permStart w:id="12500834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008343"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8893862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9370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89386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03005055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30050559"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41217517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2175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41271" w:rsidRDefault="0039370A" w:rsidP="008319A3">
            <w:pPr>
              <w:rPr>
                <w:rFonts w:ascii="Arial" w:hAnsi="Arial" w:cs="Arial"/>
                <w:sz w:val="22"/>
                <w:szCs w:val="22"/>
              </w:rPr>
            </w:pPr>
            <w:permStart w:id="284955438" w:edGrp="everyone"/>
            <w:r>
              <w:rPr>
                <w:rFonts w:ascii="Arial" w:hAnsi="Arial" w:cs="Arial"/>
                <w:sz w:val="22"/>
                <w:szCs w:val="22"/>
              </w:rPr>
              <w:t xml:space="preserve">The owner is required to pay the final contract payment at practical completion stage. On the date of practical completion the contractor must provide the owner with a document identifying agreed and non-agreed </w:t>
            </w:r>
            <w:r w:rsidR="00A41271">
              <w:rPr>
                <w:rFonts w:ascii="Arial" w:hAnsi="Arial" w:cs="Arial"/>
                <w:sz w:val="22"/>
                <w:szCs w:val="22"/>
              </w:rPr>
              <w:t xml:space="preserve">minor </w:t>
            </w:r>
            <w:r>
              <w:rPr>
                <w:rFonts w:ascii="Arial" w:hAnsi="Arial" w:cs="Arial"/>
                <w:sz w:val="22"/>
                <w:szCs w:val="22"/>
              </w:rPr>
              <w:t xml:space="preserve">defects as well as any </w:t>
            </w:r>
            <w:r w:rsidR="00A41271">
              <w:rPr>
                <w:rFonts w:ascii="Arial" w:hAnsi="Arial" w:cs="Arial"/>
                <w:sz w:val="22"/>
                <w:szCs w:val="22"/>
              </w:rPr>
              <w:t xml:space="preserve">minor </w:t>
            </w:r>
            <w:r>
              <w:rPr>
                <w:rFonts w:ascii="Arial" w:hAnsi="Arial" w:cs="Arial"/>
                <w:sz w:val="22"/>
                <w:szCs w:val="22"/>
              </w:rPr>
              <w:t xml:space="preserve">omissions </w:t>
            </w:r>
            <w:r w:rsidR="00A41271">
              <w:rPr>
                <w:rFonts w:ascii="Arial" w:hAnsi="Arial" w:cs="Arial"/>
                <w:sz w:val="22"/>
                <w:szCs w:val="22"/>
              </w:rPr>
              <w:t>and detail</w:t>
            </w:r>
            <w:r>
              <w:rPr>
                <w:rFonts w:ascii="Arial" w:hAnsi="Arial" w:cs="Arial"/>
                <w:sz w:val="22"/>
                <w:szCs w:val="22"/>
              </w:rPr>
              <w:t xml:space="preserve"> how the contractor will fix the defects and omissions.</w:t>
            </w:r>
          </w:p>
          <w:p w:rsidR="00A41271" w:rsidRDefault="00A41271" w:rsidP="008319A3">
            <w:pPr>
              <w:rPr>
                <w:rFonts w:ascii="Arial" w:hAnsi="Arial" w:cs="Arial"/>
                <w:sz w:val="22"/>
                <w:szCs w:val="22"/>
              </w:rPr>
            </w:pPr>
          </w:p>
          <w:p w:rsidR="00535E7A" w:rsidRDefault="00A41271" w:rsidP="008319A3">
            <w:pPr>
              <w:rPr>
                <w:rFonts w:ascii="Arial" w:hAnsi="Arial" w:cs="Arial"/>
                <w:sz w:val="22"/>
                <w:szCs w:val="22"/>
              </w:rPr>
            </w:pPr>
            <w:r>
              <w:rPr>
                <w:rFonts w:ascii="Arial" w:hAnsi="Arial" w:cs="Arial"/>
                <w:sz w:val="22"/>
                <w:szCs w:val="22"/>
              </w:rPr>
              <w:t>If the defects or omissions are not considered minor the owner will not be required to pay the final contract payment until they are rectified.</w:t>
            </w:r>
            <w:r w:rsidR="0039370A">
              <w:rPr>
                <w:rFonts w:ascii="Arial" w:hAnsi="Arial" w:cs="Arial"/>
                <w:sz w:val="22"/>
                <w:szCs w:val="22"/>
              </w:rPr>
              <w:t xml:space="preserve"> </w:t>
            </w:r>
          </w:p>
          <w:p w:rsidR="00535E7A" w:rsidRDefault="00535E7A" w:rsidP="008319A3">
            <w:pPr>
              <w:rPr>
                <w:rFonts w:ascii="Arial" w:hAnsi="Arial" w:cs="Arial"/>
                <w:sz w:val="22"/>
                <w:szCs w:val="22"/>
              </w:rPr>
            </w:pPr>
          </w:p>
          <w:permEnd w:id="284955438"/>
          <w:p w:rsidR="00535E7A" w:rsidRPr="001C4084" w:rsidRDefault="00535E7A" w:rsidP="008319A3">
            <w:pPr>
              <w:rPr>
                <w:rFonts w:ascii="Arial" w:hAnsi="Arial" w:cs="Arial"/>
                <w:sz w:val="22"/>
                <w:szCs w:val="22"/>
              </w:rPr>
            </w:pPr>
          </w:p>
        </w:tc>
        <w:permStart w:id="29145501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1455016"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176D9" w:rsidP="008319A3">
            <w:pPr>
              <w:rPr>
                <w:rFonts w:ascii="Arial" w:hAnsi="Arial" w:cs="Arial"/>
                <w:sz w:val="22"/>
                <w:szCs w:val="22"/>
              </w:rPr>
            </w:pPr>
            <w:permStart w:id="822361426" w:edGrp="everyone"/>
            <w:r>
              <w:rPr>
                <w:rFonts w:ascii="Arial" w:hAnsi="Arial" w:cs="Arial"/>
                <w:sz w:val="22"/>
                <w:szCs w:val="22"/>
              </w:rPr>
              <w:t xml:space="preserve">Conditions for completion at the cost of the contractor refers to the </w:t>
            </w:r>
            <w:proofErr w:type="gramStart"/>
            <w:r>
              <w:rPr>
                <w:rFonts w:ascii="Arial" w:hAnsi="Arial" w:cs="Arial"/>
                <w:sz w:val="22"/>
                <w:szCs w:val="22"/>
              </w:rPr>
              <w:t>contractors</w:t>
            </w:r>
            <w:proofErr w:type="gramEnd"/>
            <w:r>
              <w:rPr>
                <w:rFonts w:ascii="Arial" w:hAnsi="Arial" w:cs="Arial"/>
                <w:sz w:val="22"/>
                <w:szCs w:val="22"/>
              </w:rPr>
              <w:t xml:space="preserve"> responsibility to make good any defects or omissions that came to light after the date of practical completion but before the defect period is up. Written notice to fix the defects must be given by the owner and the contractor must be given reasonable access to complete the work. </w:t>
            </w:r>
            <w:permEnd w:id="822361426"/>
          </w:p>
        </w:tc>
        <w:permStart w:id="825436627"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543662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176D9" w:rsidP="008319A3">
            <w:pPr>
              <w:rPr>
                <w:rFonts w:ascii="Arial" w:hAnsi="Arial" w:cs="Arial"/>
                <w:sz w:val="22"/>
                <w:szCs w:val="22"/>
              </w:rPr>
            </w:pPr>
            <w:permStart w:id="1312299424" w:edGrp="everyone"/>
            <w:r>
              <w:rPr>
                <w:rFonts w:ascii="Arial" w:hAnsi="Arial" w:cs="Arial"/>
                <w:sz w:val="22"/>
                <w:szCs w:val="22"/>
              </w:rPr>
              <w:t>The warranty against defects document must state the person giving warranty’s name, business address, phone number and email address. The warranty must also state what the person who gives warranty must do to honour the warranty.</w:t>
            </w:r>
            <w:permEnd w:id="1312299424"/>
          </w:p>
        </w:tc>
        <w:permStart w:id="1297295801"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7295801"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5EB1" w:rsidP="008319A3">
            <w:pPr>
              <w:rPr>
                <w:rFonts w:ascii="Arial" w:hAnsi="Arial" w:cs="Arial"/>
                <w:sz w:val="22"/>
                <w:szCs w:val="22"/>
              </w:rPr>
            </w:pPr>
            <w:permStart w:id="1937248916" w:edGrp="everyone"/>
            <w:r>
              <w:rPr>
                <w:rFonts w:ascii="Arial" w:hAnsi="Arial" w:cs="Arial"/>
                <w:sz w:val="22"/>
                <w:szCs w:val="22"/>
              </w:rPr>
              <w:t xml:space="preserve">You should seek legal </w:t>
            </w:r>
            <w:proofErr w:type="spellStart"/>
            <w:proofErr w:type="gramStart"/>
            <w:r>
              <w:rPr>
                <w:rFonts w:ascii="Arial" w:hAnsi="Arial" w:cs="Arial"/>
                <w:sz w:val="22"/>
                <w:szCs w:val="22"/>
              </w:rPr>
              <w:t>advise</w:t>
            </w:r>
            <w:proofErr w:type="spellEnd"/>
            <w:proofErr w:type="gramEnd"/>
            <w:r>
              <w:rPr>
                <w:rFonts w:ascii="Arial" w:hAnsi="Arial" w:cs="Arial"/>
                <w:sz w:val="22"/>
                <w:szCs w:val="22"/>
              </w:rPr>
              <w:t xml:space="preserve"> from a qualified lawyer if you are considering ousting a contractor from a building site.</w:t>
            </w:r>
            <w:permEnd w:id="1937248916"/>
          </w:p>
        </w:tc>
        <w:permStart w:id="7478950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78950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5EB1" w:rsidP="008319A3">
            <w:pPr>
              <w:rPr>
                <w:rFonts w:ascii="Arial" w:hAnsi="Arial" w:cs="Arial"/>
                <w:sz w:val="22"/>
                <w:szCs w:val="22"/>
              </w:rPr>
            </w:pPr>
            <w:permStart w:id="660475328" w:edGrp="everyone"/>
            <w:r>
              <w:rPr>
                <w:rFonts w:ascii="Arial" w:hAnsi="Arial" w:cs="Arial"/>
                <w:sz w:val="22"/>
                <w:szCs w:val="22"/>
              </w:rPr>
              <w:t xml:space="preserve">You should refer to the contract before ousting a contractor from a building site. </w:t>
            </w:r>
            <w:permEnd w:id="660475328"/>
          </w:p>
        </w:tc>
        <w:permStart w:id="119565347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565347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5EB1" w:rsidP="008319A3">
            <w:pPr>
              <w:rPr>
                <w:rFonts w:ascii="Arial" w:hAnsi="Arial" w:cs="Arial"/>
                <w:sz w:val="22"/>
                <w:szCs w:val="22"/>
              </w:rPr>
            </w:pPr>
            <w:permStart w:id="980381494" w:edGrp="everyone"/>
            <w:r>
              <w:rPr>
                <w:rFonts w:ascii="Arial" w:hAnsi="Arial" w:cs="Arial"/>
                <w:sz w:val="22"/>
                <w:szCs w:val="22"/>
              </w:rPr>
              <w:t xml:space="preserve">Customer complaints should be dealt with as soon as they arise. It is important to keep calm and consider the situation objectively, seeking a second opinion if necessary. Once the problem has been identified you should then consider all possible solutions. All matters relating to customer complaints should be documented. </w:t>
            </w:r>
            <w:permEnd w:id="980381494"/>
          </w:p>
        </w:tc>
        <w:permStart w:id="203570191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570191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5EB1" w:rsidP="008319A3">
            <w:pPr>
              <w:rPr>
                <w:rFonts w:ascii="Arial" w:hAnsi="Arial" w:cs="Arial"/>
                <w:sz w:val="22"/>
                <w:szCs w:val="22"/>
              </w:rPr>
            </w:pPr>
            <w:permStart w:id="322766538" w:edGrp="everyone"/>
            <w:r>
              <w:rPr>
                <w:rFonts w:ascii="Arial" w:hAnsi="Arial" w:cs="Arial"/>
                <w:sz w:val="22"/>
                <w:szCs w:val="22"/>
              </w:rPr>
              <w:t xml:space="preserve">You can reduce the risk of disputes by making sure that all parts of the contract are set out clearly and concisely so all parties are clear on what their obligations are. </w:t>
            </w:r>
            <w:permEnd w:id="322766538"/>
          </w:p>
        </w:tc>
        <w:permStart w:id="133805141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3805141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5EB1" w:rsidP="008319A3">
            <w:pPr>
              <w:rPr>
                <w:rFonts w:ascii="Arial" w:hAnsi="Arial" w:cs="Arial"/>
                <w:sz w:val="22"/>
                <w:szCs w:val="22"/>
              </w:rPr>
            </w:pPr>
            <w:permStart w:id="1935360046" w:edGrp="everyone"/>
            <w:r>
              <w:rPr>
                <w:rFonts w:ascii="Arial" w:hAnsi="Arial" w:cs="Arial"/>
                <w:sz w:val="22"/>
                <w:szCs w:val="22"/>
              </w:rPr>
              <w:t xml:space="preserve">For disputes that cannot be resolved quickly and easily the QBCC or other industry bodies can provide assistance with clarifying terms of the contract. Queensland Civil and administrative Tribunal can also settle domestic building disputes of a contractual nature. </w:t>
            </w:r>
            <w:permEnd w:id="1935360046"/>
          </w:p>
        </w:tc>
        <w:permStart w:id="534133087"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34133087"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1726F" w:rsidP="008319A3">
            <w:pPr>
              <w:rPr>
                <w:rFonts w:ascii="Arial" w:hAnsi="Arial" w:cs="Arial"/>
                <w:sz w:val="22"/>
                <w:szCs w:val="22"/>
              </w:rPr>
            </w:pPr>
            <w:permStart w:id="1443319044" w:edGrp="everyone"/>
            <w:r>
              <w:rPr>
                <w:rFonts w:ascii="Arial" w:hAnsi="Arial" w:cs="Arial"/>
                <w:sz w:val="22"/>
                <w:szCs w:val="22"/>
              </w:rPr>
              <w:t xml:space="preserve">Hi…, </w:t>
            </w:r>
          </w:p>
          <w:p w:rsidR="00535E7A" w:rsidRDefault="00535E7A" w:rsidP="008319A3">
            <w:pPr>
              <w:rPr>
                <w:rFonts w:ascii="Arial" w:hAnsi="Arial" w:cs="Arial"/>
                <w:sz w:val="22"/>
                <w:szCs w:val="22"/>
              </w:rPr>
            </w:pPr>
          </w:p>
          <w:p w:rsidR="00535E7A" w:rsidRDefault="0011726F" w:rsidP="008319A3">
            <w:pPr>
              <w:rPr>
                <w:rFonts w:ascii="Arial" w:hAnsi="Arial" w:cs="Arial"/>
                <w:sz w:val="22"/>
                <w:szCs w:val="22"/>
              </w:rPr>
            </w:pPr>
            <w:r>
              <w:rPr>
                <w:rFonts w:ascii="Arial" w:hAnsi="Arial" w:cs="Arial"/>
                <w:sz w:val="22"/>
                <w:szCs w:val="22"/>
              </w:rPr>
              <w:t xml:space="preserve">I have received your email stating your concerns that the bath that has been installed in the incorrect style. </w:t>
            </w:r>
          </w:p>
          <w:p w:rsidR="00535E7A" w:rsidRDefault="00535E7A" w:rsidP="008319A3">
            <w:pPr>
              <w:rPr>
                <w:rFonts w:ascii="Arial" w:hAnsi="Arial" w:cs="Arial"/>
                <w:sz w:val="22"/>
                <w:szCs w:val="22"/>
              </w:rPr>
            </w:pPr>
          </w:p>
          <w:p w:rsidR="00535E7A" w:rsidRDefault="0011726F" w:rsidP="008319A3">
            <w:pPr>
              <w:rPr>
                <w:rFonts w:ascii="Arial" w:hAnsi="Arial" w:cs="Arial"/>
                <w:sz w:val="22"/>
                <w:szCs w:val="22"/>
              </w:rPr>
            </w:pPr>
            <w:r>
              <w:rPr>
                <w:rFonts w:ascii="Arial" w:hAnsi="Arial" w:cs="Arial"/>
                <w:sz w:val="22"/>
                <w:szCs w:val="22"/>
              </w:rPr>
              <w:t xml:space="preserve">After checking the white goods list supplied by yourself as well as the specifications, it is apparent that the bath that has been installed is as per the documents. </w:t>
            </w:r>
          </w:p>
          <w:p w:rsidR="00535E7A" w:rsidRDefault="00535E7A" w:rsidP="008319A3">
            <w:pPr>
              <w:rPr>
                <w:rFonts w:ascii="Arial" w:hAnsi="Arial" w:cs="Arial"/>
                <w:sz w:val="22"/>
                <w:szCs w:val="22"/>
              </w:rPr>
            </w:pPr>
          </w:p>
          <w:p w:rsidR="00535E7A" w:rsidRDefault="00C96B13" w:rsidP="008319A3">
            <w:pPr>
              <w:rPr>
                <w:rFonts w:ascii="Arial" w:hAnsi="Arial" w:cs="Arial"/>
                <w:sz w:val="22"/>
                <w:szCs w:val="22"/>
              </w:rPr>
            </w:pPr>
            <w:r>
              <w:rPr>
                <w:rFonts w:ascii="Arial" w:hAnsi="Arial" w:cs="Arial"/>
                <w:sz w:val="22"/>
                <w:szCs w:val="22"/>
              </w:rPr>
              <w:t xml:space="preserve">If you are unhappy with the bath that has been installed and would like it to be changed for the style described in your email, I will complete a variation document (QBCC form 5) which you will need to review, sign and return before the variation works can begin. </w:t>
            </w:r>
          </w:p>
          <w:p w:rsidR="00535E7A" w:rsidRDefault="00535E7A" w:rsidP="008319A3">
            <w:pPr>
              <w:rPr>
                <w:rFonts w:ascii="Arial" w:hAnsi="Arial" w:cs="Arial"/>
                <w:sz w:val="22"/>
                <w:szCs w:val="22"/>
              </w:rPr>
            </w:pPr>
          </w:p>
          <w:p w:rsidR="00535E7A" w:rsidRDefault="00535E7A" w:rsidP="008319A3">
            <w:pPr>
              <w:rPr>
                <w:rFonts w:ascii="Arial" w:hAnsi="Arial" w:cs="Arial"/>
                <w:sz w:val="22"/>
                <w:szCs w:val="22"/>
              </w:rPr>
            </w:pPr>
          </w:p>
          <w:p w:rsidR="00535E7A" w:rsidRPr="00700CC2" w:rsidRDefault="00C96B13" w:rsidP="008319A3">
            <w:pPr>
              <w:rPr>
                <w:rFonts w:ascii="Arial" w:hAnsi="Arial" w:cs="Arial"/>
                <w:sz w:val="22"/>
                <w:szCs w:val="22"/>
              </w:rPr>
            </w:pPr>
            <w:r>
              <w:rPr>
                <w:rFonts w:ascii="Arial" w:hAnsi="Arial" w:cs="Arial"/>
                <w:sz w:val="22"/>
                <w:szCs w:val="22"/>
              </w:rPr>
              <w:t xml:space="preserve">Kind regards, </w:t>
            </w:r>
            <w:bookmarkStart w:id="57" w:name="_GoBack"/>
            <w:bookmarkEnd w:id="57"/>
            <w:permEnd w:id="1443319044"/>
          </w:p>
        </w:tc>
        <w:permStart w:id="182297866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2297866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442B3" w:rsidP="008319A3">
            <w:pPr>
              <w:rPr>
                <w:rFonts w:ascii="Arial" w:hAnsi="Arial" w:cs="Arial"/>
                <w:sz w:val="22"/>
                <w:szCs w:val="22"/>
              </w:rPr>
            </w:pPr>
            <w:permStart w:id="2013600765" w:edGrp="everyone"/>
            <w:r>
              <w:rPr>
                <w:rFonts w:ascii="Arial" w:hAnsi="Arial" w:cs="Arial"/>
                <w:sz w:val="22"/>
                <w:szCs w:val="22"/>
              </w:rPr>
              <w:t>Penalties associated with a building contract including liquidated damaged must be clearly set out in the contract.</w:t>
            </w:r>
            <w:permEnd w:id="2013600765"/>
          </w:p>
        </w:tc>
        <w:permStart w:id="56710908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6710908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32641" w:rsidP="008319A3">
            <w:pPr>
              <w:rPr>
                <w:rFonts w:ascii="Arial" w:hAnsi="Arial" w:cs="Arial"/>
                <w:sz w:val="22"/>
                <w:szCs w:val="22"/>
              </w:rPr>
            </w:pPr>
            <w:permStart w:id="550709204" w:edGrp="everyone"/>
            <w:r>
              <w:rPr>
                <w:rFonts w:ascii="Arial" w:hAnsi="Arial" w:cs="Arial"/>
                <w:sz w:val="22"/>
                <w:szCs w:val="22"/>
              </w:rPr>
              <w:t xml:space="preserve">In most cases the certifier will be engaged by the builder on the </w:t>
            </w:r>
            <w:proofErr w:type="gramStart"/>
            <w:r>
              <w:rPr>
                <w:rFonts w:ascii="Arial" w:hAnsi="Arial" w:cs="Arial"/>
                <w:sz w:val="22"/>
                <w:szCs w:val="22"/>
              </w:rPr>
              <w:t>clients</w:t>
            </w:r>
            <w:proofErr w:type="gramEnd"/>
            <w:r>
              <w:rPr>
                <w:rFonts w:ascii="Arial" w:hAnsi="Arial" w:cs="Arial"/>
                <w:sz w:val="22"/>
                <w:szCs w:val="22"/>
              </w:rPr>
              <w:t xml:space="preserve"> behalf. </w:t>
            </w:r>
            <w:r w:rsidR="008F6DED">
              <w:rPr>
                <w:rFonts w:ascii="Arial" w:hAnsi="Arial" w:cs="Arial"/>
                <w:sz w:val="22"/>
                <w:szCs w:val="22"/>
              </w:rPr>
              <w:t xml:space="preserve">Once the certifier is satisfied that the building work complies with the approved plans as well as the building code of Australia and any other relevant legislation they will issue the </w:t>
            </w:r>
            <w:r w:rsidR="00E60872">
              <w:rPr>
                <w:rFonts w:ascii="Arial" w:hAnsi="Arial" w:cs="Arial"/>
                <w:sz w:val="22"/>
                <w:szCs w:val="22"/>
              </w:rPr>
              <w:t xml:space="preserve">owner </w:t>
            </w:r>
            <w:r w:rsidR="008F6DED">
              <w:rPr>
                <w:rFonts w:ascii="Arial" w:hAnsi="Arial" w:cs="Arial"/>
                <w:sz w:val="22"/>
                <w:szCs w:val="22"/>
              </w:rPr>
              <w:t xml:space="preserve">with a final inspection certificate. </w:t>
            </w:r>
            <w:r w:rsidR="00E60872">
              <w:rPr>
                <w:rFonts w:ascii="Arial" w:hAnsi="Arial" w:cs="Arial"/>
                <w:sz w:val="22"/>
                <w:szCs w:val="22"/>
              </w:rPr>
              <w:t xml:space="preserve">The certifier must also give a copy of all inspection documentation to the local government within 5 business days of issuing the certificate. </w:t>
            </w:r>
            <w:permEnd w:id="550709204"/>
          </w:p>
        </w:tc>
        <w:permStart w:id="1368656858"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8656858"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DE71FD" w:rsidRPr="00DA7632" w:rsidRDefault="00DE71FD"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E71FD" w:rsidRPr="00DA7632" w:rsidRDefault="00DE71FD" w:rsidP="00535E7A">
                            <w:pPr>
                              <w:rPr>
                                <w:sz w:val="22"/>
                                <w:szCs w:val="22"/>
                                <w:lang w:val="en-US"/>
                              </w:rPr>
                            </w:pPr>
                          </w:p>
                          <w:p w:rsidR="00DE71FD" w:rsidRPr="00DA7632" w:rsidRDefault="00DE71FD" w:rsidP="00535E7A">
                            <w:pPr>
                              <w:rPr>
                                <w:b/>
                                <w:i/>
                                <w:sz w:val="22"/>
                                <w:szCs w:val="22"/>
                                <w:lang w:val="en-US"/>
                              </w:rPr>
                            </w:pPr>
                            <w:r w:rsidRPr="00DA7632">
                              <w:rPr>
                                <w:b/>
                                <w:i/>
                                <w:sz w:val="22"/>
                                <w:szCs w:val="22"/>
                                <w:lang w:val="en-US"/>
                              </w:rPr>
                              <w:t>Additional details: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DE71FD" w:rsidRPr="00DA7632" w:rsidRDefault="00DE71FD"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E71FD" w:rsidRPr="00DA7632" w:rsidRDefault="00DE71FD" w:rsidP="00535E7A">
                      <w:pPr>
                        <w:rPr>
                          <w:sz w:val="22"/>
                          <w:szCs w:val="22"/>
                          <w:lang w:val="en-US"/>
                        </w:rPr>
                      </w:pPr>
                    </w:p>
                    <w:p w:rsidR="00DE71FD" w:rsidRPr="00DA7632" w:rsidRDefault="00DE71FD" w:rsidP="00535E7A">
                      <w:pPr>
                        <w:rPr>
                          <w:b/>
                          <w:i/>
                          <w:sz w:val="22"/>
                          <w:szCs w:val="22"/>
                          <w:lang w:val="en-US"/>
                        </w:rPr>
                      </w:pPr>
                      <w:r w:rsidRPr="00DA7632">
                        <w:rPr>
                          <w:b/>
                          <w:i/>
                          <w:sz w:val="22"/>
                          <w:szCs w:val="22"/>
                          <w:lang w:val="en-US"/>
                        </w:rPr>
                        <w:t>Additional details: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DE71FD" w:rsidRPr="00DA7632" w:rsidRDefault="00DE71FD"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56999801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69998017"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BE788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BE788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3621E3" w:rsidP="008319A3">
            <w:pPr>
              <w:ind w:right="-24"/>
              <w:rPr>
                <w:rFonts w:ascii="Arial" w:hAnsi="Arial" w:cs="Arial"/>
                <w:sz w:val="22"/>
                <w:szCs w:val="22"/>
              </w:rPr>
            </w:pPr>
            <w:permStart w:id="1648625743" w:edGrp="everyone"/>
            <w:r>
              <w:rPr>
                <w:rFonts w:ascii="Arial" w:hAnsi="Arial" w:cs="Arial"/>
                <w:sz w:val="22"/>
                <w:szCs w:val="22"/>
              </w:rPr>
              <w:t>Michael Carter</w:t>
            </w:r>
            <w:permEnd w:id="1648625743"/>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28921112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289211128"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05361123" w:edGrp="everyone" w:displacedByCustomXml="next"/>
        <w:sdt>
          <w:sdtPr>
            <w:rPr>
              <w:rFonts w:ascii="Arial" w:hAnsi="Arial" w:cs="Arial"/>
              <w:sz w:val="22"/>
              <w:szCs w:val="22"/>
            </w:rPr>
            <w:id w:val="-1582360681"/>
            <w:placeholder>
              <w:docPart w:val="3340A4589BAC41AD81400E5A8CF7B8D6"/>
            </w:placeholder>
            <w:date w:fullDate="2020-06-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3621E3" w:rsidP="008319A3">
                <w:pPr>
                  <w:ind w:right="-24"/>
                  <w:rPr>
                    <w:rFonts w:ascii="Arial" w:hAnsi="Arial" w:cs="Arial"/>
                    <w:sz w:val="22"/>
                    <w:szCs w:val="22"/>
                  </w:rPr>
                </w:pPr>
                <w:r>
                  <w:rPr>
                    <w:rFonts w:ascii="Arial" w:hAnsi="Arial" w:cs="Arial"/>
                    <w:sz w:val="22"/>
                    <w:szCs w:val="22"/>
                  </w:rPr>
                  <w:t>24/06/2020</w:t>
                </w:r>
              </w:p>
            </w:tc>
          </w:sdtContent>
        </w:sdt>
        <w:permEnd w:id="605361123"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244274551" w:edGrp="everyone"/>
            <w:permEnd w:id="1244274551"/>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804079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8040791"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091395444" w:edGrp="everyone"/>
        <w:tc>
          <w:tcPr>
            <w:tcW w:w="6520" w:type="dxa"/>
            <w:tcBorders>
              <w:top w:val="nil"/>
              <w:left w:val="nil"/>
              <w:bottom w:val="single" w:sz="8" w:space="0" w:color="auto"/>
              <w:right w:val="nil"/>
            </w:tcBorders>
          </w:tcPr>
          <w:p w:rsidR="004B6D42" w:rsidRPr="00DD7A44" w:rsidRDefault="00BE7883"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091395444"/>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73959017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39590171" w:displacedByCustomXml="prev"/>
        <w:permStart w:id="160446232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04462323"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1044706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0447060" w:displacedByCustomXml="prev"/>
        <w:permStart w:id="6347818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34781836"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626280796" w:edGrp="everyone"/>
            <w:permEnd w:id="626280796"/>
          </w:p>
        </w:tc>
      </w:tr>
    </w:tbl>
    <w:p w:rsidR="003824AF" w:rsidRPr="00BF7956" w:rsidRDefault="00BE7883"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BE7883"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BE7883"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800014180" w:edGrp="everyone"/>
            <w:permEnd w:id="800014180"/>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239867501" w:edGrp="everyone"/>
            <w:permEnd w:id="23986750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343436728" w:edGrp="everyone"/>
            <w:permEnd w:id="1343436728"/>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82918539" w:edGrp="everyone"/>
            <w:permEnd w:id="182918539"/>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71858296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8582963"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98334167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983341670"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65748614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57486148" w:displacedByCustomXml="prev"/>
        <w:permStart w:id="209913814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99138147"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912684263"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12684263" w:displacedByCustomXml="prev"/>
        <w:permStart w:id="1662461409"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6246140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669331499"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69331499" w:displacedByCustomXml="prev"/>
        <w:permStart w:id="2069578265"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6957826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484471698"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84471698" w:displacedByCustomXml="prev"/>
        <w:permStart w:id="165358751"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5358751"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879792078"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79792078" w:displacedByCustomXml="prev"/>
        <w:permStart w:id="183112611"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112611"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68887729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88877292" w:displacedByCustomXml="prev"/>
        <w:permStart w:id="1748648793"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48648793"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4529033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45290332"/>
            <w:r w:rsidRPr="001D07E7">
              <w:rPr>
                <w:rFonts w:cs="Arial"/>
                <w:b/>
                <w:szCs w:val="22"/>
              </w:rPr>
              <w:t xml:space="preserve"> Satisfactory    </w:t>
            </w:r>
            <w:permStart w:id="11297186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29718627"/>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829848565" w:edGrp="everyone"/>
            <w:permEnd w:id="829848565"/>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CA7" w:rsidRDefault="00F07CA7" w:rsidP="00A67754">
      <w:r>
        <w:separator/>
      </w:r>
    </w:p>
  </w:endnote>
  <w:endnote w:type="continuationSeparator" w:id="0">
    <w:p w:rsidR="00F07CA7" w:rsidRDefault="00F07C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830749" w:rsidRDefault="00DE71FD" w:rsidP="00830749">
    <w:pPr>
      <w:pBdr>
        <w:top w:val="single" w:sz="4" w:space="1" w:color="auto"/>
      </w:pBdr>
      <w:rPr>
        <w:rFonts w:ascii="Arial" w:hAnsi="Arial" w:cs="Arial"/>
        <w:b/>
        <w:sz w:val="16"/>
        <w:szCs w:val="16"/>
      </w:rPr>
    </w:pPr>
  </w:p>
  <w:p w:rsidR="00DE71FD" w:rsidRPr="00830749" w:rsidRDefault="00DE71F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C96B13">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96B13">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830749" w:rsidRDefault="00DE71FD" w:rsidP="00830749">
    <w:pPr>
      <w:pBdr>
        <w:top w:val="single" w:sz="4" w:space="1" w:color="auto"/>
      </w:pBdr>
      <w:rPr>
        <w:rFonts w:ascii="Arial" w:hAnsi="Arial" w:cs="Arial"/>
        <w:b/>
        <w:sz w:val="16"/>
        <w:szCs w:val="16"/>
      </w:rPr>
    </w:pPr>
  </w:p>
  <w:p w:rsidR="00DE71FD" w:rsidRPr="00830749" w:rsidRDefault="00DE7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621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621E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830749" w:rsidRDefault="00DE71FD" w:rsidP="00830749">
    <w:pPr>
      <w:pBdr>
        <w:top w:val="single" w:sz="4" w:space="1" w:color="auto"/>
      </w:pBdr>
      <w:rPr>
        <w:rFonts w:ascii="Arial" w:hAnsi="Arial" w:cs="Arial"/>
        <w:b/>
        <w:sz w:val="16"/>
        <w:szCs w:val="16"/>
      </w:rPr>
    </w:pPr>
  </w:p>
  <w:p w:rsidR="00DE71FD" w:rsidRPr="00830749" w:rsidRDefault="00DE7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96B13">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6B13">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830749" w:rsidRDefault="00DE71FD" w:rsidP="00830749">
    <w:pPr>
      <w:pBdr>
        <w:top w:val="single" w:sz="4" w:space="1" w:color="auto"/>
      </w:pBdr>
      <w:rPr>
        <w:rFonts w:ascii="Arial" w:hAnsi="Arial" w:cs="Arial"/>
        <w:b/>
        <w:sz w:val="16"/>
        <w:szCs w:val="16"/>
      </w:rPr>
    </w:pPr>
  </w:p>
  <w:p w:rsidR="00DE71FD" w:rsidRPr="00830749" w:rsidRDefault="00DE7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621E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621E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CA7" w:rsidRDefault="00F07CA7" w:rsidP="00A67754">
      <w:r>
        <w:separator/>
      </w:r>
    </w:p>
  </w:footnote>
  <w:footnote w:type="continuationSeparator" w:id="0">
    <w:p w:rsidR="00F07CA7" w:rsidRDefault="00F07CA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EC1284" w:rsidRDefault="00DE71FD"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E71FD" w:rsidRPr="00EC1284" w:rsidRDefault="00DE71FD"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EC1284" w:rsidRDefault="00DE71FD"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E71FD" w:rsidRPr="00EC1284" w:rsidRDefault="00DE71FD"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EC1284" w:rsidRDefault="00DE71FD"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E71FD" w:rsidRPr="00EC1284" w:rsidRDefault="00DE71FD"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EC1284" w:rsidRDefault="00DE71FD"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E71FD" w:rsidRPr="000D0838" w:rsidRDefault="00DE71FD"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1FD" w:rsidRPr="00EC1284" w:rsidRDefault="00DE71FD"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E71FD" w:rsidRPr="00EC1284" w:rsidRDefault="00DE71FD"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15E7"/>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1726F"/>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2A93"/>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4CEC"/>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9BF"/>
    <w:rsid w:val="002E052A"/>
    <w:rsid w:val="002E3772"/>
    <w:rsid w:val="002F1068"/>
    <w:rsid w:val="00301207"/>
    <w:rsid w:val="00301C4E"/>
    <w:rsid w:val="003047C3"/>
    <w:rsid w:val="00304897"/>
    <w:rsid w:val="003050B6"/>
    <w:rsid w:val="00305282"/>
    <w:rsid w:val="00305EB1"/>
    <w:rsid w:val="00311E5D"/>
    <w:rsid w:val="00314915"/>
    <w:rsid w:val="00315805"/>
    <w:rsid w:val="00315AAA"/>
    <w:rsid w:val="00317391"/>
    <w:rsid w:val="00317404"/>
    <w:rsid w:val="00324DB2"/>
    <w:rsid w:val="00325875"/>
    <w:rsid w:val="003259FD"/>
    <w:rsid w:val="003350CD"/>
    <w:rsid w:val="0033666D"/>
    <w:rsid w:val="00336763"/>
    <w:rsid w:val="00340FD1"/>
    <w:rsid w:val="003430D8"/>
    <w:rsid w:val="00347500"/>
    <w:rsid w:val="00347A6D"/>
    <w:rsid w:val="00354498"/>
    <w:rsid w:val="003548CB"/>
    <w:rsid w:val="00360447"/>
    <w:rsid w:val="003614DC"/>
    <w:rsid w:val="00361CE5"/>
    <w:rsid w:val="003621E3"/>
    <w:rsid w:val="00362760"/>
    <w:rsid w:val="00374DDE"/>
    <w:rsid w:val="003758B4"/>
    <w:rsid w:val="00376162"/>
    <w:rsid w:val="003824AF"/>
    <w:rsid w:val="0039160D"/>
    <w:rsid w:val="0039370A"/>
    <w:rsid w:val="00396581"/>
    <w:rsid w:val="003B0DC7"/>
    <w:rsid w:val="003B5C02"/>
    <w:rsid w:val="003C173C"/>
    <w:rsid w:val="003C33FB"/>
    <w:rsid w:val="003C3E0C"/>
    <w:rsid w:val="003C688D"/>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A547A"/>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77FC9"/>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EA"/>
    <w:rsid w:val="00677444"/>
    <w:rsid w:val="006774E6"/>
    <w:rsid w:val="00680BFE"/>
    <w:rsid w:val="0068582E"/>
    <w:rsid w:val="00685E22"/>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F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1DE3"/>
    <w:rsid w:val="007A5008"/>
    <w:rsid w:val="007B48B1"/>
    <w:rsid w:val="007C1D61"/>
    <w:rsid w:val="007C2804"/>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3EA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8F6DED"/>
    <w:rsid w:val="00901593"/>
    <w:rsid w:val="009025D4"/>
    <w:rsid w:val="009030D3"/>
    <w:rsid w:val="009046CD"/>
    <w:rsid w:val="009055FD"/>
    <w:rsid w:val="009056E2"/>
    <w:rsid w:val="00913A06"/>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5F8E"/>
    <w:rsid w:val="00A2624A"/>
    <w:rsid w:val="00A265D7"/>
    <w:rsid w:val="00A33567"/>
    <w:rsid w:val="00A34BA9"/>
    <w:rsid w:val="00A36B30"/>
    <w:rsid w:val="00A406B8"/>
    <w:rsid w:val="00A41271"/>
    <w:rsid w:val="00A41676"/>
    <w:rsid w:val="00A43D76"/>
    <w:rsid w:val="00A526B7"/>
    <w:rsid w:val="00A52BAB"/>
    <w:rsid w:val="00A52C7C"/>
    <w:rsid w:val="00A579E6"/>
    <w:rsid w:val="00A61D78"/>
    <w:rsid w:val="00A639BC"/>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400A"/>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641"/>
    <w:rsid w:val="00B370F6"/>
    <w:rsid w:val="00B37A11"/>
    <w:rsid w:val="00B44885"/>
    <w:rsid w:val="00B45123"/>
    <w:rsid w:val="00B46CA0"/>
    <w:rsid w:val="00B50D23"/>
    <w:rsid w:val="00B57D49"/>
    <w:rsid w:val="00B60A8E"/>
    <w:rsid w:val="00B61114"/>
    <w:rsid w:val="00B63435"/>
    <w:rsid w:val="00B64BF7"/>
    <w:rsid w:val="00B65524"/>
    <w:rsid w:val="00B74EB2"/>
    <w:rsid w:val="00B80328"/>
    <w:rsid w:val="00B80970"/>
    <w:rsid w:val="00B84397"/>
    <w:rsid w:val="00B876C2"/>
    <w:rsid w:val="00B91399"/>
    <w:rsid w:val="00B9239D"/>
    <w:rsid w:val="00B930C4"/>
    <w:rsid w:val="00B93C88"/>
    <w:rsid w:val="00B96243"/>
    <w:rsid w:val="00B965DE"/>
    <w:rsid w:val="00B9778C"/>
    <w:rsid w:val="00BA235F"/>
    <w:rsid w:val="00BA45C3"/>
    <w:rsid w:val="00BA7D5F"/>
    <w:rsid w:val="00BB3713"/>
    <w:rsid w:val="00BD1359"/>
    <w:rsid w:val="00BD2445"/>
    <w:rsid w:val="00BD4B75"/>
    <w:rsid w:val="00BD5D83"/>
    <w:rsid w:val="00BE1F60"/>
    <w:rsid w:val="00BE5659"/>
    <w:rsid w:val="00BE7883"/>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B13"/>
    <w:rsid w:val="00C97C42"/>
    <w:rsid w:val="00CA0F42"/>
    <w:rsid w:val="00CA78C3"/>
    <w:rsid w:val="00CB417D"/>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E6681"/>
    <w:rsid w:val="00DE71FD"/>
    <w:rsid w:val="00DF0328"/>
    <w:rsid w:val="00DF5671"/>
    <w:rsid w:val="00DF71FB"/>
    <w:rsid w:val="00E015C8"/>
    <w:rsid w:val="00E0429C"/>
    <w:rsid w:val="00E06C7B"/>
    <w:rsid w:val="00E07F3E"/>
    <w:rsid w:val="00E106BF"/>
    <w:rsid w:val="00E14FDF"/>
    <w:rsid w:val="00E176D9"/>
    <w:rsid w:val="00E20A05"/>
    <w:rsid w:val="00E264E3"/>
    <w:rsid w:val="00E26E31"/>
    <w:rsid w:val="00E3181C"/>
    <w:rsid w:val="00E36EDD"/>
    <w:rsid w:val="00E42E04"/>
    <w:rsid w:val="00E441DD"/>
    <w:rsid w:val="00E442B3"/>
    <w:rsid w:val="00E50AAD"/>
    <w:rsid w:val="00E51079"/>
    <w:rsid w:val="00E51C4F"/>
    <w:rsid w:val="00E548A5"/>
    <w:rsid w:val="00E572E5"/>
    <w:rsid w:val="00E60872"/>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3BA2"/>
    <w:rsid w:val="00EB5CE4"/>
    <w:rsid w:val="00EB7E28"/>
    <w:rsid w:val="00EE0EDC"/>
    <w:rsid w:val="00EE2002"/>
    <w:rsid w:val="00EE235C"/>
    <w:rsid w:val="00EE272B"/>
    <w:rsid w:val="00EE4CDC"/>
    <w:rsid w:val="00EF1F70"/>
    <w:rsid w:val="00EF2F06"/>
    <w:rsid w:val="00EF529A"/>
    <w:rsid w:val="00EF69A4"/>
    <w:rsid w:val="00F01B45"/>
    <w:rsid w:val="00F023CE"/>
    <w:rsid w:val="00F03457"/>
    <w:rsid w:val="00F04BBE"/>
    <w:rsid w:val="00F06E9D"/>
    <w:rsid w:val="00F07185"/>
    <w:rsid w:val="00F07CA7"/>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1E"/>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25F18"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25F18"/>
    <w:rsid w:val="007C130D"/>
    <w:rsid w:val="007E2E66"/>
    <w:rsid w:val="007F5DDF"/>
    <w:rsid w:val="00834F76"/>
    <w:rsid w:val="00854CEF"/>
    <w:rsid w:val="008946ED"/>
    <w:rsid w:val="008A49B9"/>
    <w:rsid w:val="008C1EB3"/>
    <w:rsid w:val="009133ED"/>
    <w:rsid w:val="0092096F"/>
    <w:rsid w:val="00963C74"/>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7988A432-9221-4CB3-817B-AA6D69961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10202</TotalTime>
  <Pages>26</Pages>
  <Words>4303</Words>
  <Characters>24528</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28774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Michael Carter</cp:lastModifiedBy>
  <cp:revision>7</cp:revision>
  <cp:lastPrinted>2019-05-27T02:31:00Z</cp:lastPrinted>
  <dcterms:created xsi:type="dcterms:W3CDTF">2020-06-09T20:52:00Z</dcterms:created>
  <dcterms:modified xsi:type="dcterms:W3CDTF">2020-06-24T00:57:00Z</dcterms:modified>
  <cp:contentStatus>v2-1_01/10/2019</cp:contentStatus>
</cp:coreProperties>
</file>