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Physical Resources Costing Form</w:t>
      </w:r>
    </w:p>
    <w:p>
      <w:pPr>
        <w:jc w:val="center"/>
      </w:pPr>
    </w:p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The candidate will review the construction drawings and specifications from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1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. They will then 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Physical Resources Costing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required physical resources, their prices, and their costs in completing the building.</w:t>
      </w:r>
    </w:p>
    <w:p/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Candidate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Physical Resources Costing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required physical resources, their prices, and their costs in completing the building.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Ensure you have completed all fields in this form before submitting it to your assessor.</w:t>
      </w:r>
      <w:r>
        <w:rPr>
          <w:rFonts w:cstheme="minorHAnsi"/>
          <w:b/>
          <w:b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tbl>
      <w:tblPr>
        <w:tblStyle w:val="11"/>
        <w:tblW w:w="0" w:type="auto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2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Physical resources costing form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inspection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27/12/2022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lang w:val="en-US"/>
        </w:rPr>
      </w:pPr>
    </w:p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Details of the Building and Construction Project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rd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cstheme="minorHAnsi"/>
          <w:b/>
          <w:bCs/>
          <w:color w:val="D73329"/>
          <w:sz w:val="20"/>
          <w:highlight w:val="yellow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  <w:bookmarkStart w:id="0" w:name="_Hlk41586099"/>
    </w:p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1 – Physical Resources Required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Equipment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equipment needed in completing the building)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excavator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earthmoving plants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Hoists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40" w:lineRule="auto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Machinery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equipment needed in completing the building)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drop saw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corenail gun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jack hammer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40" w:lineRule="auto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Other Plant for Hire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equipment needed in completing the building)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2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Bulldozer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br w:type="page"/>
      </w:r>
    </w:p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2 – Physical Resource Usage Details</w:t>
      </w:r>
    </w:p>
    <w:p>
      <w:pPr>
        <w:spacing w:before="320"/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(Duplicate tables to account for all equipment, machinery, and other plant for hire identified)</w:t>
      </w:r>
    </w:p>
    <w:bookmarkEnd w:id="0"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Equipment: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excavato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Limitations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limitations of equipment)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lifting capacity up to 5 tone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petrol powered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Conditions of Use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conditions of use of equipment)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operator must obtan high risk job lincense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tcBorders>
              <w:bottom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Operational Costs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operational costs of use of equipment)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Associated Cost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Cost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fule cost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$200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hire cost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$250 one day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maintenance cost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Schedule of Usage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instances of using equipment)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Time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2days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 of Hiring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$500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$350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Machinery: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core nail gun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Limitations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limitations of machinery)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up to paslode 45angel 55mm nail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Conditions of Use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conditions of use of machinery)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licensed trades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tcBorders>
              <w:bottom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Operational Costs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operational costs of use of machinery)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Associated Cost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Cost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nail cost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$150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Schedule of Usage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instances of using machinery)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Time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 days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 of Hiring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$40x 30days=$1200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pick up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Other Plant for Hire: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2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Bulldozer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Limitations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limitations of other plant for hire)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capacity up to 4.5 tonr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Conditions of Use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conditions of use of other plant for hire)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   operator must obtan high risk job lincense  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tcBorders>
              <w:bottom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Operational Costs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operational costs of use of other plant for hire)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Associated Cost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Cost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fuel cost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$250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maintenance cost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$100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Schedule of Usage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instances of using other plant for hire)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Time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 days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 of Hiring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$250x 2days=$500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$400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PHYSICAL RESOURCES COSTING FORM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D679F4D2F8354344A528E6CD4BF3E67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189979237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894421074"/>
            <w:placeholder>
              <w:docPart w:val="D27F284E45E14DFEBE5585602406E26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mwrAUAwK0W1ywAAAA="/>
    <w:docVar w:name="commondata" w:val="eyJoZGlkIjoiZDExODU4OTgyZTZjYjg0YzUzNzA1YzUxMmJhYmJhYWUifQ=="/>
  </w:docVars>
  <w:rsids>
    <w:rsidRoot w:val="00806228"/>
    <w:rsid w:val="000009B9"/>
    <w:rsid w:val="00010ED4"/>
    <w:rsid w:val="00021E69"/>
    <w:rsid w:val="00045698"/>
    <w:rsid w:val="00074C59"/>
    <w:rsid w:val="000814C6"/>
    <w:rsid w:val="000830B5"/>
    <w:rsid w:val="00085400"/>
    <w:rsid w:val="00093D44"/>
    <w:rsid w:val="0009524D"/>
    <w:rsid w:val="000A0DCE"/>
    <w:rsid w:val="000C1523"/>
    <w:rsid w:val="000C5275"/>
    <w:rsid w:val="000D3841"/>
    <w:rsid w:val="000E2850"/>
    <w:rsid w:val="000E33E7"/>
    <w:rsid w:val="000F1017"/>
    <w:rsid w:val="000F60FE"/>
    <w:rsid w:val="0011111E"/>
    <w:rsid w:val="0012728D"/>
    <w:rsid w:val="001305A4"/>
    <w:rsid w:val="0014005D"/>
    <w:rsid w:val="00177DF0"/>
    <w:rsid w:val="00182E89"/>
    <w:rsid w:val="001934D5"/>
    <w:rsid w:val="00196BCB"/>
    <w:rsid w:val="001C47E2"/>
    <w:rsid w:val="001D2D5A"/>
    <w:rsid w:val="001E4664"/>
    <w:rsid w:val="001E4AD8"/>
    <w:rsid w:val="001E55FE"/>
    <w:rsid w:val="001E69EF"/>
    <w:rsid w:val="001F0194"/>
    <w:rsid w:val="00201E7C"/>
    <w:rsid w:val="00204CA0"/>
    <w:rsid w:val="00231D93"/>
    <w:rsid w:val="00233544"/>
    <w:rsid w:val="0023787A"/>
    <w:rsid w:val="00241DB5"/>
    <w:rsid w:val="00244EAB"/>
    <w:rsid w:val="00255364"/>
    <w:rsid w:val="00256D87"/>
    <w:rsid w:val="002601D5"/>
    <w:rsid w:val="00266715"/>
    <w:rsid w:val="0026768C"/>
    <w:rsid w:val="00277498"/>
    <w:rsid w:val="002813F9"/>
    <w:rsid w:val="0029691F"/>
    <w:rsid w:val="002A0772"/>
    <w:rsid w:val="002A3DC8"/>
    <w:rsid w:val="002B2A8B"/>
    <w:rsid w:val="002C03CC"/>
    <w:rsid w:val="002C69BF"/>
    <w:rsid w:val="002D6B9A"/>
    <w:rsid w:val="002F663B"/>
    <w:rsid w:val="00352F47"/>
    <w:rsid w:val="003548C2"/>
    <w:rsid w:val="00356060"/>
    <w:rsid w:val="00361592"/>
    <w:rsid w:val="003774EB"/>
    <w:rsid w:val="00377B7E"/>
    <w:rsid w:val="0038739E"/>
    <w:rsid w:val="003B22F2"/>
    <w:rsid w:val="003B2C94"/>
    <w:rsid w:val="003C417B"/>
    <w:rsid w:val="003D326A"/>
    <w:rsid w:val="003D3891"/>
    <w:rsid w:val="003E0522"/>
    <w:rsid w:val="003E21EE"/>
    <w:rsid w:val="003E7834"/>
    <w:rsid w:val="003E7C5F"/>
    <w:rsid w:val="004176AB"/>
    <w:rsid w:val="00417AEF"/>
    <w:rsid w:val="004420E0"/>
    <w:rsid w:val="00452DA6"/>
    <w:rsid w:val="00460C4C"/>
    <w:rsid w:val="00461F5C"/>
    <w:rsid w:val="00463360"/>
    <w:rsid w:val="00467089"/>
    <w:rsid w:val="004673FE"/>
    <w:rsid w:val="00481144"/>
    <w:rsid w:val="0049068F"/>
    <w:rsid w:val="00495592"/>
    <w:rsid w:val="00497846"/>
    <w:rsid w:val="004D3970"/>
    <w:rsid w:val="004E6704"/>
    <w:rsid w:val="004F4422"/>
    <w:rsid w:val="005137F2"/>
    <w:rsid w:val="005140BD"/>
    <w:rsid w:val="00514BE1"/>
    <w:rsid w:val="0051559B"/>
    <w:rsid w:val="00516734"/>
    <w:rsid w:val="005277D6"/>
    <w:rsid w:val="00534EE9"/>
    <w:rsid w:val="00541256"/>
    <w:rsid w:val="005579D5"/>
    <w:rsid w:val="00577CC4"/>
    <w:rsid w:val="00583CA3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95DDD"/>
    <w:rsid w:val="006B4DB2"/>
    <w:rsid w:val="006E4096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222A1"/>
    <w:rsid w:val="00822F89"/>
    <w:rsid w:val="00831F8C"/>
    <w:rsid w:val="00841D7F"/>
    <w:rsid w:val="00857829"/>
    <w:rsid w:val="00867B72"/>
    <w:rsid w:val="00880818"/>
    <w:rsid w:val="00892AFD"/>
    <w:rsid w:val="008A4EA4"/>
    <w:rsid w:val="008B2A75"/>
    <w:rsid w:val="008C7D77"/>
    <w:rsid w:val="008D0EC6"/>
    <w:rsid w:val="008D2E7C"/>
    <w:rsid w:val="008D6A36"/>
    <w:rsid w:val="008E7C5A"/>
    <w:rsid w:val="00900084"/>
    <w:rsid w:val="00922B88"/>
    <w:rsid w:val="00924A4A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2041B"/>
    <w:rsid w:val="00A416B5"/>
    <w:rsid w:val="00A56C2D"/>
    <w:rsid w:val="00A57F43"/>
    <w:rsid w:val="00A624FC"/>
    <w:rsid w:val="00A63AEC"/>
    <w:rsid w:val="00A82471"/>
    <w:rsid w:val="00A852E0"/>
    <w:rsid w:val="00A85A7A"/>
    <w:rsid w:val="00AA0DF4"/>
    <w:rsid w:val="00AA1F21"/>
    <w:rsid w:val="00AA3135"/>
    <w:rsid w:val="00AB5482"/>
    <w:rsid w:val="00AB788F"/>
    <w:rsid w:val="00AC4866"/>
    <w:rsid w:val="00AE283D"/>
    <w:rsid w:val="00AE54FB"/>
    <w:rsid w:val="00AF51E5"/>
    <w:rsid w:val="00AF726C"/>
    <w:rsid w:val="00B14AA6"/>
    <w:rsid w:val="00B1593C"/>
    <w:rsid w:val="00B164BE"/>
    <w:rsid w:val="00B53B3B"/>
    <w:rsid w:val="00B60A6C"/>
    <w:rsid w:val="00B664F9"/>
    <w:rsid w:val="00B7686B"/>
    <w:rsid w:val="00B90F9E"/>
    <w:rsid w:val="00BC1DDF"/>
    <w:rsid w:val="00BC50D9"/>
    <w:rsid w:val="00BE0BAF"/>
    <w:rsid w:val="00BF02D3"/>
    <w:rsid w:val="00BF0630"/>
    <w:rsid w:val="00BF792F"/>
    <w:rsid w:val="00C136C1"/>
    <w:rsid w:val="00C204A8"/>
    <w:rsid w:val="00C235AB"/>
    <w:rsid w:val="00C33B26"/>
    <w:rsid w:val="00C46608"/>
    <w:rsid w:val="00C46982"/>
    <w:rsid w:val="00C573AE"/>
    <w:rsid w:val="00C62356"/>
    <w:rsid w:val="00C62E4F"/>
    <w:rsid w:val="00C67552"/>
    <w:rsid w:val="00C70D59"/>
    <w:rsid w:val="00C77D9B"/>
    <w:rsid w:val="00C81C98"/>
    <w:rsid w:val="00C871DA"/>
    <w:rsid w:val="00C9010F"/>
    <w:rsid w:val="00C979CD"/>
    <w:rsid w:val="00CB7C18"/>
    <w:rsid w:val="00CD102E"/>
    <w:rsid w:val="00CF55A5"/>
    <w:rsid w:val="00D10198"/>
    <w:rsid w:val="00D111FE"/>
    <w:rsid w:val="00D267FD"/>
    <w:rsid w:val="00D410F9"/>
    <w:rsid w:val="00D64559"/>
    <w:rsid w:val="00D81B77"/>
    <w:rsid w:val="00D81C40"/>
    <w:rsid w:val="00D868EA"/>
    <w:rsid w:val="00D8D2F0"/>
    <w:rsid w:val="00DA10E4"/>
    <w:rsid w:val="00DA6E8C"/>
    <w:rsid w:val="00DC3963"/>
    <w:rsid w:val="00DD3FD7"/>
    <w:rsid w:val="00DE4348"/>
    <w:rsid w:val="00DF08D9"/>
    <w:rsid w:val="00E0062C"/>
    <w:rsid w:val="00E00FF3"/>
    <w:rsid w:val="00E2128B"/>
    <w:rsid w:val="00E32C5D"/>
    <w:rsid w:val="00E41E85"/>
    <w:rsid w:val="00E52CB0"/>
    <w:rsid w:val="00E53818"/>
    <w:rsid w:val="00E72324"/>
    <w:rsid w:val="00E822BC"/>
    <w:rsid w:val="00E915C7"/>
    <w:rsid w:val="00E916CF"/>
    <w:rsid w:val="00EB480A"/>
    <w:rsid w:val="00ED38FD"/>
    <w:rsid w:val="00ED4FA5"/>
    <w:rsid w:val="00EE14EE"/>
    <w:rsid w:val="00EE1CB8"/>
    <w:rsid w:val="00EF2D73"/>
    <w:rsid w:val="00F00424"/>
    <w:rsid w:val="00F33240"/>
    <w:rsid w:val="00F52A28"/>
    <w:rsid w:val="00F64ACC"/>
    <w:rsid w:val="00F805CF"/>
    <w:rsid w:val="00F8119D"/>
    <w:rsid w:val="00F85B42"/>
    <w:rsid w:val="00F85DAB"/>
    <w:rsid w:val="00F86205"/>
    <w:rsid w:val="00F86FFB"/>
    <w:rsid w:val="00F915CC"/>
    <w:rsid w:val="00FB4AEF"/>
    <w:rsid w:val="00FB67DE"/>
    <w:rsid w:val="00FD2BFC"/>
    <w:rsid w:val="00FD6EA5"/>
    <w:rsid w:val="00FE05E5"/>
    <w:rsid w:val="00FE32F7"/>
    <w:rsid w:val="00FF16A8"/>
    <w:rsid w:val="10B7BEBD"/>
    <w:rsid w:val="6086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qFormat/>
    <w:uiPriority w:val="99"/>
    <w:rPr>
      <w:lang w:val="en-AU"/>
    </w:rPr>
  </w:style>
  <w:style w:type="character" w:customStyle="1" w:styleId="20">
    <w:name w:val="Footer Char"/>
    <w:basedOn w:val="12"/>
    <w:link w:val="7"/>
    <w:qFormat/>
    <w:uiPriority w:val="99"/>
    <w:rPr>
      <w:lang w:val="en-AU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glossaryDocument" Target="glossary/document.xml"/><Relationship Id="rId15" Type="http://schemas.openxmlformats.org/officeDocument/2006/relationships/fontTable" Target="fontTable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679F4D2F8354344A528E6CD4BF3E67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2DE7A8E-164A-4D7E-B15B-245431EE00C5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D27F284E45E14DFEBE5585602406E264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AB9B2B3-C992-430B-BF18-D92BEC154AF1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142"/>
    <w:rsid w:val="00603142"/>
    <w:rsid w:val="00C1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D679F4D2F8354344A528E6CD4BF3E672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D27F284E45E14DFEBE5585602406E264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/>
</ds:datastoreItem>
</file>

<file path=customXml/itemProps2.xml><?xml version="1.0" encoding="utf-8"?>
<ds:datastoreItem xmlns:ds="http://schemas.openxmlformats.org/officeDocument/2006/customXml" ds:itemID="{83259644-C10C-41F6-9FC9-D7137B36DF26}">
  <ds:schemaRefs/>
</ds:datastoreItem>
</file>

<file path=customXml/itemProps3.xml><?xml version="1.0" encoding="utf-8"?>
<ds:datastoreItem xmlns:ds="http://schemas.openxmlformats.org/officeDocument/2006/customXml" ds:itemID="{476888D4-19FA-4837-BC5D-A3AA3E001C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6</Pages>
  <Words>514</Words>
  <Characters>2718</Characters>
  <Lines>31</Lines>
  <Paragraphs>8</Paragraphs>
  <TotalTime>3</TotalTime>
  <ScaleCrop>false</ScaleCrop>
  <LinksUpToDate>false</LinksUpToDate>
  <CharactersWithSpaces>3101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2022-11-03T22:43:00Z</dcterms:created>
  <dc:creator>TotalVET Training Resources</dc:creator>
  <cp:lastModifiedBy>Administrator</cp:lastModifiedBy>
  <dcterms:modified xsi:type="dcterms:W3CDTF">2022-12-31T23:50:37Z</dcterms:modified>
  <dc:subject>Identify and produce estimated costs for building and construction projects</dc:subject>
  <dc:title>CPCCBC4004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2052-11.1.0.12980</vt:lpwstr>
  </property>
  <property fmtid="{D5CDD505-2E9C-101B-9397-08002B2CF9AE}" pid="4" name="ICV">
    <vt:lpwstr>DD60C5EFE73F4325B30BD95DEDD0F4C7</vt:lpwstr>
  </property>
</Properties>
</file>