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w:t>
      </w:r>
      <w:bookmarkStart w:id="1" w:name="_GoBack"/>
      <w:bookmarkEnd w:id="1"/>
      <w:r>
        <w:t>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57239A" w:rsidP="008B4CA1">
            <w:pPr>
              <w:spacing w:before="120" w:after="120" w:line="240" w:lineRule="auto"/>
              <w:rPr>
                <w:rFonts w:asciiTheme="minorHAnsi" w:hAnsiTheme="minorHAnsi"/>
                <w:b/>
              </w:rPr>
            </w:pPr>
            <w:r>
              <w:rPr>
                <w:rFonts w:asciiTheme="minorHAnsi" w:hAnsiTheme="minorHAnsi"/>
                <w:b/>
              </w:rPr>
              <w:t>CHCECE003: Provide care for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C2242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C2242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C2242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C2242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C2242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C2242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C2242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C2242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C22421">
      <w:pPr>
        <w:pStyle w:val="Bullets"/>
        <w:numPr>
          <w:ilvl w:val="0"/>
          <w:numId w:val="9"/>
        </w:numPr>
      </w:pPr>
      <w:r w:rsidRPr="00F055C6">
        <w:rPr>
          <w:b/>
        </w:rPr>
        <w:t xml:space="preserve">Indirect </w:t>
      </w:r>
      <w:r>
        <w:t>– such as a portfolio of evidence</w:t>
      </w:r>
    </w:p>
    <w:p w:rsidR="00E9364D" w:rsidRPr="00F055C6" w:rsidRDefault="00E9364D" w:rsidP="00C2242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C22421">
      <w:pPr>
        <w:pStyle w:val="Bullets"/>
        <w:numPr>
          <w:ilvl w:val="0"/>
          <w:numId w:val="14"/>
        </w:numPr>
      </w:pPr>
      <w:r w:rsidRPr="009F1D08">
        <w:t>What did the learner do?</w:t>
      </w:r>
    </w:p>
    <w:p w:rsidR="00E9364D" w:rsidRPr="009F1D08" w:rsidRDefault="00E9364D" w:rsidP="00C22421">
      <w:pPr>
        <w:pStyle w:val="Bullets"/>
        <w:numPr>
          <w:ilvl w:val="0"/>
          <w:numId w:val="14"/>
        </w:numPr>
      </w:pPr>
      <w:r w:rsidRPr="009F1D08">
        <w:t>When did s/he do it?</w:t>
      </w:r>
    </w:p>
    <w:p w:rsidR="00E9364D" w:rsidRPr="009F1D08" w:rsidRDefault="00E9364D" w:rsidP="00C22421">
      <w:pPr>
        <w:pStyle w:val="Bullets"/>
        <w:numPr>
          <w:ilvl w:val="0"/>
          <w:numId w:val="14"/>
        </w:numPr>
      </w:pPr>
      <w:r w:rsidRPr="009F1D08">
        <w:t>When or over what period of time did s/he do it?</w:t>
      </w:r>
    </w:p>
    <w:p w:rsidR="00E9364D" w:rsidRPr="009F1D08" w:rsidRDefault="00E9364D" w:rsidP="00C22421">
      <w:pPr>
        <w:pStyle w:val="Bullets"/>
        <w:numPr>
          <w:ilvl w:val="0"/>
          <w:numId w:val="14"/>
        </w:numPr>
      </w:pPr>
      <w:r w:rsidRPr="009F1D08">
        <w:t>How did s/he do it?</w:t>
      </w:r>
    </w:p>
    <w:p w:rsidR="00E9364D" w:rsidRPr="009F1D08" w:rsidRDefault="00E9364D" w:rsidP="00C2242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043F84">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09025B">
        <w:trPr>
          <w:trHeight w:val="525"/>
        </w:trPr>
        <w:tc>
          <w:tcPr>
            <w:tcW w:w="4219" w:type="dxa"/>
            <w:vMerge w:val="restart"/>
            <w:tcBorders>
              <w:right w:val="single" w:sz="4" w:space="0" w:color="auto"/>
            </w:tcBorders>
          </w:tcPr>
          <w:p w:rsidR="00E9364D" w:rsidRDefault="005E45CA" w:rsidP="00C22421">
            <w:pPr>
              <w:pStyle w:val="ListParagraph"/>
              <w:numPr>
                <w:ilvl w:val="0"/>
                <w:numId w:val="18"/>
              </w:numPr>
              <w:spacing w:before="120" w:after="120" w:line="240" w:lineRule="auto"/>
              <w:ind w:left="357" w:hanging="357"/>
            </w:pPr>
            <w:r w:rsidRPr="0009025B">
              <w:rPr>
                <w:rFonts w:cs="Calibri"/>
              </w:rPr>
              <w:t>Manage toileting accidents in a manner that protects the child’s self-esteem and privacy</w:t>
            </w:r>
            <w:r>
              <w:t>.</w:t>
            </w:r>
          </w:p>
          <w:p w:rsidR="0009025B" w:rsidRDefault="00594472" w:rsidP="0009025B">
            <w:pPr>
              <w:pStyle w:val="ListParagraph"/>
              <w:spacing w:before="120" w:after="120" w:line="240" w:lineRule="auto"/>
              <w:ind w:left="357"/>
            </w:pPr>
            <w:r>
              <w:t>The learner should</w:t>
            </w:r>
            <w:r w:rsidR="0009025B">
              <w:t>:</w:t>
            </w:r>
          </w:p>
          <w:p w:rsidR="007303D6" w:rsidRDefault="007303D6" w:rsidP="00C22421">
            <w:pPr>
              <w:pStyle w:val="Bullets"/>
              <w:numPr>
                <w:ilvl w:val="0"/>
                <w:numId w:val="20"/>
              </w:numPr>
              <w:spacing w:before="120" w:after="120" w:line="240" w:lineRule="auto"/>
              <w:ind w:left="714" w:hanging="357"/>
            </w:pPr>
            <w:r>
              <w:t>Recognise how organisational policies and procedures help them to handle toileting accidents</w:t>
            </w:r>
          </w:p>
          <w:p w:rsidR="007303D6" w:rsidRDefault="007303D6" w:rsidP="00C22421">
            <w:pPr>
              <w:pStyle w:val="Bullets"/>
              <w:numPr>
                <w:ilvl w:val="0"/>
                <w:numId w:val="20"/>
              </w:numPr>
              <w:spacing w:before="120" w:after="120" w:line="240" w:lineRule="auto"/>
              <w:ind w:left="714" w:hanging="357"/>
            </w:pPr>
            <w:r>
              <w:t xml:space="preserve">Decide the correct steps to take for dealing with a toileting accident </w:t>
            </w:r>
          </w:p>
          <w:p w:rsidR="007303D6" w:rsidRDefault="007303D6" w:rsidP="00C22421">
            <w:pPr>
              <w:pStyle w:val="Bullets"/>
              <w:numPr>
                <w:ilvl w:val="0"/>
                <w:numId w:val="20"/>
              </w:numPr>
              <w:spacing w:before="120" w:after="120" w:line="240" w:lineRule="auto"/>
              <w:ind w:left="714" w:hanging="357"/>
            </w:pPr>
            <w:r>
              <w:t>Determine how to maintain children’s self-esteem in toileting accidents</w:t>
            </w:r>
          </w:p>
          <w:p w:rsidR="007303D6" w:rsidRDefault="007303D6" w:rsidP="00C22421">
            <w:pPr>
              <w:pStyle w:val="Bullets"/>
              <w:numPr>
                <w:ilvl w:val="0"/>
                <w:numId w:val="20"/>
              </w:numPr>
              <w:spacing w:before="120" w:after="120" w:line="240" w:lineRule="auto"/>
              <w:ind w:left="714" w:hanging="357"/>
            </w:pPr>
            <w:r>
              <w:t>Identify how privacy can be given to children experiencing toileting accidents.</w:t>
            </w:r>
          </w:p>
          <w:p w:rsidR="00E9364D" w:rsidRPr="007D4548" w:rsidRDefault="00E9364D" w:rsidP="0009025B">
            <w:pPr>
              <w:spacing w:before="120" w:after="120" w:line="240" w:lineRule="auto"/>
              <w:ind w:left="357" w:hanging="357"/>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rPr>
          <w:trHeight w:val="525"/>
        </w:trPr>
        <w:tc>
          <w:tcPr>
            <w:tcW w:w="4219" w:type="dxa"/>
            <w:vMerge/>
            <w:tcBorders>
              <w:right w:val="single" w:sz="4" w:space="0" w:color="auto"/>
            </w:tcBorders>
          </w:tcPr>
          <w:p w:rsidR="00E9364D"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rPr>
          <w:trHeight w:val="1042"/>
        </w:trPr>
        <w:tc>
          <w:tcPr>
            <w:tcW w:w="4219" w:type="dxa"/>
            <w:vMerge/>
            <w:tcBorders>
              <w:right w:val="single" w:sz="4" w:space="0" w:color="auto"/>
            </w:tcBorders>
          </w:tcPr>
          <w:p w:rsidR="00E9364D"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rPr>
          <w:trHeight w:val="1042"/>
        </w:trPr>
        <w:tc>
          <w:tcPr>
            <w:tcW w:w="4219" w:type="dxa"/>
            <w:vMerge/>
            <w:tcBorders>
              <w:right w:val="single" w:sz="4" w:space="0" w:color="auto"/>
            </w:tcBorders>
          </w:tcPr>
          <w:p w:rsidR="00E9364D"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rPr>
          <w:trHeight w:val="1042"/>
        </w:trPr>
        <w:tc>
          <w:tcPr>
            <w:tcW w:w="4219" w:type="dxa"/>
            <w:vMerge/>
            <w:tcBorders>
              <w:right w:val="single" w:sz="4" w:space="0" w:color="auto"/>
            </w:tcBorders>
          </w:tcPr>
          <w:p w:rsidR="00E9364D"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rPr>
          <w:trHeight w:val="1269"/>
        </w:trPr>
        <w:tc>
          <w:tcPr>
            <w:tcW w:w="4219" w:type="dxa"/>
            <w:vMerge/>
            <w:tcBorders>
              <w:right w:val="single" w:sz="4" w:space="0" w:color="auto"/>
            </w:tcBorders>
          </w:tcPr>
          <w:p w:rsidR="00E9364D"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7D726B" w:rsidRPr="0009025B" w:rsidRDefault="005E45CA" w:rsidP="00C22421">
            <w:pPr>
              <w:pStyle w:val="ListParagraph"/>
              <w:numPr>
                <w:ilvl w:val="0"/>
                <w:numId w:val="18"/>
              </w:numPr>
              <w:spacing w:before="120" w:after="120" w:line="240" w:lineRule="auto"/>
              <w:ind w:left="357" w:hanging="357"/>
            </w:pPr>
            <w:r w:rsidRPr="0009025B">
              <w:rPr>
                <w:rFonts w:cs="Calibri"/>
              </w:rPr>
              <w:t>Supervise and engage with children eating and drinking.</w:t>
            </w:r>
          </w:p>
          <w:p w:rsidR="0009025B" w:rsidRDefault="00594472" w:rsidP="0009025B">
            <w:pPr>
              <w:pStyle w:val="ListParagraph"/>
              <w:spacing w:before="120" w:after="120" w:line="240" w:lineRule="auto"/>
              <w:ind w:left="357"/>
            </w:pPr>
            <w:r>
              <w:t>The learner should</w:t>
            </w:r>
            <w:r w:rsidR="0009025B">
              <w:t>:</w:t>
            </w:r>
          </w:p>
          <w:p w:rsidR="00EF530F" w:rsidRDefault="00EF530F" w:rsidP="00C22421">
            <w:pPr>
              <w:pStyle w:val="Bullets"/>
              <w:numPr>
                <w:ilvl w:val="0"/>
                <w:numId w:val="20"/>
              </w:numPr>
              <w:spacing w:before="120" w:after="120" w:line="240" w:lineRule="auto"/>
              <w:ind w:left="714" w:hanging="357"/>
            </w:pPr>
            <w:r>
              <w:t>Identify why supervision is required</w:t>
            </w:r>
          </w:p>
          <w:p w:rsidR="00EF530F" w:rsidRDefault="00EF530F" w:rsidP="00C22421">
            <w:pPr>
              <w:pStyle w:val="Bullets"/>
              <w:numPr>
                <w:ilvl w:val="0"/>
                <w:numId w:val="20"/>
              </w:numPr>
              <w:spacing w:before="120" w:after="120" w:line="240" w:lineRule="auto"/>
              <w:ind w:left="714" w:hanging="357"/>
            </w:pPr>
            <w:r>
              <w:t>Recognise how to engage</w:t>
            </w:r>
            <w:r w:rsidR="00146B7B">
              <w:t xml:space="preserve"> and communicate</w:t>
            </w:r>
            <w:r>
              <w:t xml:space="preserve"> with children eating and drinking</w:t>
            </w:r>
          </w:p>
          <w:p w:rsidR="00EF530F" w:rsidRPr="007D4548" w:rsidRDefault="00EF530F" w:rsidP="00C22421">
            <w:pPr>
              <w:pStyle w:val="Bullets"/>
              <w:numPr>
                <w:ilvl w:val="0"/>
                <w:numId w:val="20"/>
              </w:numPr>
              <w:spacing w:before="120" w:after="120" w:line="240" w:lineRule="auto"/>
              <w:ind w:left="714" w:hanging="357"/>
            </w:pPr>
            <w:r>
              <w:t>Interpret what is meant by a duty of care.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bottom w:val="single" w:sz="4" w:space="0" w:color="auto"/>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Meet individual clothing needs and preferences of children and families within scope of service requirements for children’s health and safety.</w:t>
            </w:r>
          </w:p>
          <w:p w:rsidR="0009025B" w:rsidRDefault="00594472" w:rsidP="0009025B">
            <w:pPr>
              <w:pStyle w:val="ListParagraph"/>
              <w:spacing w:before="120" w:after="120" w:line="240" w:lineRule="auto"/>
              <w:ind w:left="357"/>
            </w:pPr>
            <w:r>
              <w:t>The learner should</w:t>
            </w:r>
            <w:r w:rsidR="0009025B">
              <w:t>:</w:t>
            </w:r>
          </w:p>
          <w:p w:rsidR="00BD3891" w:rsidRDefault="00BD3891" w:rsidP="00C22421">
            <w:pPr>
              <w:pStyle w:val="Bullets"/>
              <w:numPr>
                <w:ilvl w:val="0"/>
                <w:numId w:val="20"/>
              </w:numPr>
              <w:spacing w:before="120" w:after="120" w:line="240" w:lineRule="auto"/>
              <w:ind w:left="714" w:hanging="357"/>
            </w:pPr>
            <w:r>
              <w:t>Recognise how to work with families when meeting individual clothing needs and preferences of children</w:t>
            </w:r>
          </w:p>
          <w:p w:rsidR="00BD3891" w:rsidRDefault="00BD3891" w:rsidP="00C22421">
            <w:pPr>
              <w:pStyle w:val="Bullets"/>
              <w:numPr>
                <w:ilvl w:val="0"/>
                <w:numId w:val="20"/>
              </w:numPr>
              <w:spacing w:before="120" w:after="120" w:line="240" w:lineRule="auto"/>
              <w:ind w:left="714" w:hanging="357"/>
            </w:pPr>
            <w:r>
              <w:t>Determine clothing requirements in service activities</w:t>
            </w:r>
          </w:p>
          <w:p w:rsidR="00BD3891" w:rsidRPr="007D4548" w:rsidRDefault="00BD3891" w:rsidP="00C22421">
            <w:pPr>
              <w:pStyle w:val="Bullets"/>
              <w:numPr>
                <w:ilvl w:val="0"/>
                <w:numId w:val="20"/>
              </w:numPr>
              <w:spacing w:before="120" w:after="120" w:line="240" w:lineRule="auto"/>
              <w:ind w:left="714" w:hanging="357"/>
            </w:pPr>
            <w:r>
              <w:t>Identify clothing that is suitable for the service environment.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bottom w:val="single" w:sz="4" w:space="0" w:color="auto"/>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Consistently implement movement and physical experiences as part of the program for all children.</w:t>
            </w:r>
          </w:p>
          <w:p w:rsidR="0009025B" w:rsidRDefault="00594472" w:rsidP="0009025B">
            <w:pPr>
              <w:pStyle w:val="ListParagraph"/>
              <w:spacing w:before="120" w:after="120" w:line="240" w:lineRule="auto"/>
              <w:ind w:left="357"/>
            </w:pPr>
            <w:r>
              <w:t>The learner should</w:t>
            </w:r>
            <w:r w:rsidR="0009025B">
              <w:t>:</w:t>
            </w:r>
          </w:p>
          <w:p w:rsidR="006C1DA9" w:rsidRDefault="006C1DA9" w:rsidP="00C22421">
            <w:pPr>
              <w:pStyle w:val="Bullets"/>
              <w:numPr>
                <w:ilvl w:val="0"/>
                <w:numId w:val="20"/>
              </w:numPr>
              <w:spacing w:before="120" w:after="120" w:line="240" w:lineRule="auto"/>
              <w:ind w:left="714" w:hanging="357"/>
            </w:pPr>
            <w:r>
              <w:t>Access the National Physical Activity Guidelines for Australians</w:t>
            </w:r>
          </w:p>
          <w:p w:rsidR="006C1DA9" w:rsidRDefault="006C1DA9" w:rsidP="00C22421">
            <w:pPr>
              <w:pStyle w:val="Bullets"/>
              <w:numPr>
                <w:ilvl w:val="0"/>
                <w:numId w:val="20"/>
              </w:numPr>
              <w:spacing w:before="120" w:after="120" w:line="240" w:lineRule="auto"/>
              <w:ind w:left="714" w:hanging="357"/>
            </w:pPr>
            <w:r>
              <w:t>Suggest physical activities to engage children from 0-1 years and 5-12 years</w:t>
            </w:r>
          </w:p>
          <w:p w:rsidR="006C1DA9" w:rsidRPr="007D4548" w:rsidRDefault="006C1DA9" w:rsidP="00C22421">
            <w:pPr>
              <w:pStyle w:val="Bullets"/>
              <w:numPr>
                <w:ilvl w:val="0"/>
                <w:numId w:val="20"/>
              </w:numPr>
              <w:spacing w:before="120" w:after="120" w:line="240" w:lineRule="auto"/>
              <w:ind w:left="714" w:hanging="357"/>
            </w:pPr>
            <w:r>
              <w:t>Identify the NQF principles for children’s development.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bottom w:val="single" w:sz="4" w:space="0" w:color="auto"/>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Participate with children in their physical activity.</w:t>
            </w:r>
          </w:p>
          <w:p w:rsidR="0009025B" w:rsidRDefault="00594472" w:rsidP="0009025B">
            <w:pPr>
              <w:pStyle w:val="ListParagraph"/>
              <w:spacing w:before="120" w:after="120" w:line="240" w:lineRule="auto"/>
              <w:ind w:left="357"/>
            </w:pPr>
            <w:r>
              <w:t>The learner should</w:t>
            </w:r>
            <w:r w:rsidR="0009025B">
              <w:t>:</w:t>
            </w:r>
          </w:p>
          <w:p w:rsidR="00243DDF" w:rsidRPr="007D4548" w:rsidRDefault="00243DDF" w:rsidP="00C22421">
            <w:pPr>
              <w:pStyle w:val="Bullets"/>
              <w:numPr>
                <w:ilvl w:val="0"/>
                <w:numId w:val="20"/>
              </w:numPr>
              <w:spacing w:before="120" w:after="120" w:line="240" w:lineRule="auto"/>
              <w:ind w:left="714" w:hanging="357"/>
            </w:pPr>
            <w:r>
              <w:t>Recognise the value of participating in physical activities with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Promote physical activity through planned and spontaneous experiences appropriate for each child.</w:t>
            </w:r>
          </w:p>
          <w:p w:rsidR="0009025B" w:rsidRDefault="00594472" w:rsidP="0009025B">
            <w:pPr>
              <w:pStyle w:val="ListParagraph"/>
              <w:spacing w:before="120" w:after="120" w:line="240" w:lineRule="auto"/>
              <w:ind w:left="357"/>
            </w:pPr>
            <w:r>
              <w:t>The learner should</w:t>
            </w:r>
            <w:r w:rsidR="0009025B">
              <w:t>:</w:t>
            </w:r>
          </w:p>
          <w:p w:rsidR="002B6B85" w:rsidRPr="007D4548" w:rsidRDefault="002B6B85" w:rsidP="00C22421">
            <w:pPr>
              <w:pStyle w:val="Bullets"/>
              <w:numPr>
                <w:ilvl w:val="0"/>
                <w:numId w:val="20"/>
              </w:numPr>
              <w:spacing w:before="120" w:after="120" w:line="240" w:lineRule="auto"/>
              <w:ind w:left="714" w:hanging="357"/>
            </w:pPr>
            <w:r>
              <w:t>Plan how to promote physical activity to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Encourage each child’s level of participation in physical activities according to the child’s abilities and their level of comfort with activities.</w:t>
            </w:r>
          </w:p>
          <w:p w:rsidR="0009025B" w:rsidRDefault="00594472" w:rsidP="0009025B">
            <w:pPr>
              <w:pStyle w:val="ListParagraph"/>
              <w:spacing w:before="120" w:after="120" w:line="240" w:lineRule="auto"/>
              <w:ind w:left="357"/>
            </w:pPr>
            <w:r>
              <w:t>The learner should</w:t>
            </w:r>
            <w:r w:rsidR="0009025B">
              <w:t>:</w:t>
            </w:r>
          </w:p>
          <w:p w:rsidR="00025655" w:rsidRDefault="00025655" w:rsidP="00C22421">
            <w:pPr>
              <w:pStyle w:val="Bullets"/>
              <w:numPr>
                <w:ilvl w:val="0"/>
                <w:numId w:val="20"/>
              </w:numPr>
              <w:spacing w:before="120" w:after="120" w:line="240" w:lineRule="auto"/>
              <w:ind w:left="714" w:hanging="357"/>
            </w:pPr>
            <w:r>
              <w:t>Recognise that children have different abilities and levels of comfort in activities</w:t>
            </w:r>
          </w:p>
          <w:p w:rsidR="00025655" w:rsidRPr="007D4548" w:rsidRDefault="00025655" w:rsidP="00C22421">
            <w:pPr>
              <w:pStyle w:val="Bullets"/>
              <w:numPr>
                <w:ilvl w:val="0"/>
                <w:numId w:val="20"/>
              </w:numPr>
              <w:spacing w:before="120" w:after="120" w:line="240" w:lineRule="auto"/>
              <w:ind w:left="714" w:hanging="357"/>
            </w:pPr>
            <w:r>
              <w:t>Determine methods to encourage children’s participation.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Engage children in outdoor play.</w:t>
            </w:r>
          </w:p>
          <w:p w:rsidR="0009025B" w:rsidRDefault="00594472" w:rsidP="0009025B">
            <w:pPr>
              <w:pStyle w:val="ListParagraph"/>
              <w:spacing w:before="120" w:after="120" w:line="240" w:lineRule="auto"/>
              <w:ind w:left="357"/>
            </w:pPr>
            <w:r>
              <w:t>The learner should</w:t>
            </w:r>
            <w:r w:rsidR="0009025B">
              <w:t>:</w:t>
            </w:r>
          </w:p>
          <w:p w:rsidR="006C1A05" w:rsidRDefault="006C1A05" w:rsidP="00C22421">
            <w:pPr>
              <w:pStyle w:val="Bullets"/>
              <w:numPr>
                <w:ilvl w:val="0"/>
                <w:numId w:val="20"/>
              </w:numPr>
              <w:spacing w:before="120" w:after="120" w:line="240" w:lineRule="auto"/>
              <w:ind w:left="714" w:hanging="357"/>
            </w:pPr>
            <w:r>
              <w:t>Recognise the benefits of outdoor play</w:t>
            </w:r>
          </w:p>
          <w:p w:rsidR="006C1A05" w:rsidRPr="007D4548" w:rsidRDefault="006C1A05" w:rsidP="00C22421">
            <w:pPr>
              <w:pStyle w:val="Bullets"/>
              <w:numPr>
                <w:ilvl w:val="0"/>
                <w:numId w:val="20"/>
              </w:numPr>
              <w:spacing w:before="120" w:after="120" w:line="240" w:lineRule="auto"/>
              <w:ind w:left="714" w:hanging="357"/>
            </w:pPr>
            <w:r>
              <w:t>Develop an outdoor play experience.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Foster children’s participation in physical activities.</w:t>
            </w:r>
          </w:p>
          <w:p w:rsidR="0009025B" w:rsidRDefault="00594472" w:rsidP="0009025B">
            <w:pPr>
              <w:pStyle w:val="ListParagraph"/>
              <w:spacing w:before="120" w:after="120" w:line="240" w:lineRule="auto"/>
              <w:ind w:left="357"/>
            </w:pPr>
            <w:r>
              <w:t>The learner should</w:t>
            </w:r>
            <w:r w:rsidR="0009025B">
              <w:t>:</w:t>
            </w:r>
          </w:p>
          <w:p w:rsidR="00E71F3C" w:rsidRPr="007D4548" w:rsidRDefault="00E71F3C" w:rsidP="00C22421">
            <w:pPr>
              <w:pStyle w:val="Bullets"/>
              <w:numPr>
                <w:ilvl w:val="0"/>
                <w:numId w:val="20"/>
              </w:numPr>
              <w:spacing w:before="120" w:after="120" w:line="240" w:lineRule="auto"/>
              <w:ind w:left="714" w:hanging="357"/>
            </w:pPr>
            <w:r>
              <w:t>Determine how to help children with difficulties to participate in physical activities.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Discuss with children how their bodies work and the importance of physical activity to people’s health and wellbeing.</w:t>
            </w:r>
          </w:p>
          <w:p w:rsidR="0009025B" w:rsidRDefault="00594472" w:rsidP="0009025B">
            <w:pPr>
              <w:pStyle w:val="ListParagraph"/>
              <w:spacing w:before="120" w:after="120" w:line="240" w:lineRule="auto"/>
              <w:ind w:left="357"/>
            </w:pPr>
            <w:r>
              <w:t>The learner should</w:t>
            </w:r>
            <w:r w:rsidR="0009025B">
              <w:t>:</w:t>
            </w:r>
          </w:p>
          <w:p w:rsidR="007B67F4" w:rsidRDefault="007B67F4" w:rsidP="00C22421">
            <w:pPr>
              <w:pStyle w:val="Bullets"/>
              <w:numPr>
                <w:ilvl w:val="0"/>
                <w:numId w:val="20"/>
              </w:numPr>
              <w:spacing w:before="120" w:after="120" w:line="240" w:lineRule="auto"/>
              <w:ind w:left="714" w:hanging="357"/>
            </w:pPr>
            <w:r>
              <w:t>Identify appropriate discussion points on the human body for children</w:t>
            </w:r>
          </w:p>
          <w:p w:rsidR="007B67F4" w:rsidRDefault="007B67F4" w:rsidP="00C22421">
            <w:pPr>
              <w:pStyle w:val="Bullets"/>
              <w:numPr>
                <w:ilvl w:val="0"/>
                <w:numId w:val="20"/>
              </w:numPr>
              <w:spacing w:before="120" w:after="120" w:line="240" w:lineRule="auto"/>
              <w:ind w:left="714" w:hanging="357"/>
            </w:pPr>
            <w:r>
              <w:t>Provide clear guidance on how hands should be washed to minimise spread of bacteria and risk of infection</w:t>
            </w:r>
          </w:p>
          <w:p w:rsidR="007B67F4" w:rsidRPr="007D4548" w:rsidRDefault="007B67F4" w:rsidP="00C22421">
            <w:pPr>
              <w:pStyle w:val="Bullets"/>
              <w:numPr>
                <w:ilvl w:val="0"/>
                <w:numId w:val="20"/>
              </w:numPr>
              <w:spacing w:before="120" w:after="120" w:line="240" w:lineRule="auto"/>
              <w:ind w:left="714" w:hanging="357"/>
            </w:pPr>
            <w:r>
              <w:t>Determine the benefits of physical activity on health and wellbeing.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Assist in providing challenging elements of outdoor and indoor environments that allow for experiences which scaffold children’s learning and development and offer chances for appropriate risk-taking.</w:t>
            </w:r>
          </w:p>
          <w:p w:rsidR="0009025B" w:rsidRDefault="00594472" w:rsidP="0009025B">
            <w:pPr>
              <w:pStyle w:val="ListParagraph"/>
              <w:spacing w:before="120" w:after="120" w:line="240" w:lineRule="auto"/>
              <w:ind w:left="357"/>
            </w:pPr>
            <w:r>
              <w:t>The learner should</w:t>
            </w:r>
            <w:r w:rsidR="0009025B">
              <w:t>:</w:t>
            </w:r>
          </w:p>
          <w:p w:rsidR="005D50FA" w:rsidRDefault="005D50FA" w:rsidP="00C22421">
            <w:pPr>
              <w:pStyle w:val="Bullets"/>
              <w:numPr>
                <w:ilvl w:val="0"/>
                <w:numId w:val="20"/>
              </w:numPr>
              <w:spacing w:before="120" w:after="120" w:line="240" w:lineRule="auto"/>
              <w:ind w:left="714" w:hanging="357"/>
            </w:pPr>
            <w:r>
              <w:t>Identify what challenges do and how this is beneficial to children’s learning</w:t>
            </w:r>
          </w:p>
          <w:p w:rsidR="005D50FA" w:rsidRPr="007D4548" w:rsidRDefault="005D50FA" w:rsidP="00C22421">
            <w:pPr>
              <w:pStyle w:val="Bullets"/>
              <w:numPr>
                <w:ilvl w:val="0"/>
                <w:numId w:val="20"/>
              </w:numPr>
              <w:spacing w:before="120" w:after="120" w:line="240" w:lineRule="auto"/>
              <w:ind w:left="714" w:hanging="357"/>
            </w:pPr>
            <w:r>
              <w:t>Plan an experience for children and include appropriate risk-taking in this.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Promote the sun protection of children to meet the recommendations of relevant recognised authorities.</w:t>
            </w:r>
          </w:p>
          <w:p w:rsidR="0009025B" w:rsidRDefault="00594472" w:rsidP="0009025B">
            <w:pPr>
              <w:pStyle w:val="ListParagraph"/>
              <w:spacing w:before="120" w:after="120" w:line="240" w:lineRule="auto"/>
              <w:ind w:left="357"/>
            </w:pPr>
            <w:r>
              <w:t>The learner should</w:t>
            </w:r>
            <w:r w:rsidR="0009025B">
              <w:t>:</w:t>
            </w:r>
          </w:p>
          <w:p w:rsidR="00712DE7" w:rsidRDefault="00712DE7" w:rsidP="00C22421">
            <w:pPr>
              <w:pStyle w:val="Bullets"/>
              <w:numPr>
                <w:ilvl w:val="0"/>
                <w:numId w:val="20"/>
              </w:numPr>
              <w:spacing w:before="120" w:after="120" w:line="240" w:lineRule="auto"/>
              <w:ind w:left="714" w:hanging="357"/>
            </w:pPr>
            <w:r>
              <w:t>Identify how children can be protected from exposure to the sun</w:t>
            </w:r>
          </w:p>
          <w:p w:rsidR="00712DE7" w:rsidRPr="007D4548" w:rsidRDefault="00712DE7" w:rsidP="00C22421">
            <w:pPr>
              <w:pStyle w:val="Bullets"/>
              <w:numPr>
                <w:ilvl w:val="0"/>
                <w:numId w:val="20"/>
              </w:numPr>
              <w:spacing w:before="120" w:after="120" w:line="240" w:lineRule="auto"/>
              <w:ind w:left="714" w:hanging="357"/>
            </w:pPr>
            <w:r>
              <w:t>Access information about the SunSmart program as applicable to their area.</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Provide a balance of natural and artificial lighting, good ventilation and fresh air.</w:t>
            </w:r>
          </w:p>
          <w:p w:rsidR="0009025B" w:rsidRDefault="00594472" w:rsidP="0009025B">
            <w:pPr>
              <w:pStyle w:val="ListParagraph"/>
              <w:spacing w:before="120" w:after="120" w:line="240" w:lineRule="auto"/>
              <w:ind w:left="357"/>
            </w:pPr>
            <w:r>
              <w:t>The learner should</w:t>
            </w:r>
            <w:r w:rsidR="0009025B">
              <w:t>:</w:t>
            </w:r>
          </w:p>
          <w:p w:rsidR="00E55E1F" w:rsidRDefault="00E55E1F" w:rsidP="00C22421">
            <w:pPr>
              <w:pStyle w:val="Bullets"/>
              <w:numPr>
                <w:ilvl w:val="0"/>
                <w:numId w:val="20"/>
              </w:numPr>
              <w:spacing w:before="120" w:after="120" w:line="240" w:lineRule="auto"/>
              <w:ind w:left="714" w:hanging="357"/>
            </w:pPr>
            <w:r>
              <w:t>Determine appropriate environmental conditions for good health</w:t>
            </w:r>
          </w:p>
          <w:p w:rsidR="00E55E1F" w:rsidRDefault="00E55E1F" w:rsidP="00C22421">
            <w:pPr>
              <w:pStyle w:val="Bullets"/>
              <w:numPr>
                <w:ilvl w:val="0"/>
                <w:numId w:val="20"/>
              </w:numPr>
              <w:spacing w:before="120" w:after="120" w:line="240" w:lineRule="auto"/>
              <w:ind w:left="714" w:hanging="357"/>
            </w:pPr>
            <w:r>
              <w:t>Recognise that lighting and ventilation should be adjusted in indoor environments to maintain good health</w:t>
            </w:r>
          </w:p>
          <w:p w:rsidR="00E55E1F" w:rsidRPr="007D4548" w:rsidRDefault="00E55E1F" w:rsidP="00C22421">
            <w:pPr>
              <w:pStyle w:val="Bullets"/>
              <w:numPr>
                <w:ilvl w:val="0"/>
                <w:numId w:val="20"/>
              </w:numPr>
              <w:spacing w:before="120" w:after="120" w:line="240" w:lineRule="auto"/>
              <w:ind w:left="714" w:hanging="357"/>
            </w:pPr>
            <w:r>
              <w:t>Identify the benefits of the outdoor environment.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Organise indoor and outdoor spaces that ensure children are not always dependent on adults to do things for them and are supported to create their own games and experiences.</w:t>
            </w:r>
          </w:p>
          <w:p w:rsidR="0009025B" w:rsidRDefault="00594472" w:rsidP="0009025B">
            <w:pPr>
              <w:pStyle w:val="ListParagraph"/>
              <w:spacing w:before="120" w:after="120" w:line="240" w:lineRule="auto"/>
              <w:ind w:left="357"/>
            </w:pPr>
            <w:r>
              <w:t>The learner should</w:t>
            </w:r>
            <w:r w:rsidR="0009025B">
              <w:t>:</w:t>
            </w:r>
          </w:p>
          <w:p w:rsidR="008F4064" w:rsidRPr="007D4548" w:rsidRDefault="008F4064" w:rsidP="00C22421">
            <w:pPr>
              <w:pStyle w:val="Bullets"/>
              <w:numPr>
                <w:ilvl w:val="0"/>
                <w:numId w:val="20"/>
              </w:numPr>
              <w:spacing w:before="120" w:after="120" w:line="240" w:lineRule="auto"/>
              <w:ind w:left="714" w:hanging="357"/>
            </w:pPr>
            <w:r>
              <w:t>Determine how to organise indoor and outdoor spaces to support children’s own games and experiences</w:t>
            </w:r>
            <w:r w:rsidR="008317EC">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Engage with children in constructing their own play settings/environments and create indoor and outdoor environments that stimulate and reflect children’s interests.</w:t>
            </w:r>
          </w:p>
          <w:p w:rsidR="0009025B" w:rsidRDefault="00594472" w:rsidP="0009025B">
            <w:pPr>
              <w:pStyle w:val="ListParagraph"/>
              <w:spacing w:before="120" w:after="120" w:line="240" w:lineRule="auto"/>
              <w:ind w:left="357"/>
            </w:pPr>
            <w:r>
              <w:t>The learner should</w:t>
            </w:r>
            <w:r w:rsidR="0009025B">
              <w:t>:</w:t>
            </w:r>
          </w:p>
          <w:p w:rsidR="008317EC" w:rsidRDefault="008317EC" w:rsidP="00C22421">
            <w:pPr>
              <w:pStyle w:val="Bullets"/>
              <w:numPr>
                <w:ilvl w:val="0"/>
                <w:numId w:val="20"/>
              </w:numPr>
              <w:spacing w:before="120" w:after="120" w:line="240" w:lineRule="auto"/>
              <w:ind w:left="714" w:hanging="357"/>
            </w:pPr>
            <w:r>
              <w:t>Identify how to help children construct their own play environments</w:t>
            </w:r>
          </w:p>
          <w:p w:rsidR="008317EC" w:rsidRPr="007D4548" w:rsidRDefault="008317EC" w:rsidP="00C22421">
            <w:pPr>
              <w:pStyle w:val="Bullets"/>
              <w:numPr>
                <w:ilvl w:val="0"/>
                <w:numId w:val="20"/>
              </w:numPr>
              <w:spacing w:before="120" w:after="120" w:line="240" w:lineRule="auto"/>
              <w:ind w:left="714" w:hanging="357"/>
            </w:pPr>
            <w:r>
              <w:t>Recognise how to create indoor and outdoor environments for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Prepare children for changes in a supportive and timely manner.</w:t>
            </w:r>
          </w:p>
          <w:p w:rsidR="0009025B" w:rsidRDefault="00594472" w:rsidP="0009025B">
            <w:pPr>
              <w:pStyle w:val="ListParagraph"/>
              <w:spacing w:before="120" w:after="120" w:line="240" w:lineRule="auto"/>
              <w:ind w:left="357"/>
            </w:pPr>
            <w:r>
              <w:t>The learner should</w:t>
            </w:r>
            <w:r w:rsidR="0009025B">
              <w:t>:</w:t>
            </w:r>
          </w:p>
          <w:p w:rsidR="009B2DB7" w:rsidRDefault="009B2DB7" w:rsidP="00C22421">
            <w:pPr>
              <w:pStyle w:val="Bullets"/>
              <w:numPr>
                <w:ilvl w:val="0"/>
                <w:numId w:val="20"/>
              </w:numPr>
              <w:spacing w:before="120" w:after="120" w:line="240" w:lineRule="auto"/>
              <w:ind w:left="714" w:hanging="357"/>
            </w:pPr>
            <w:r>
              <w:t>Identify children who require support with change</w:t>
            </w:r>
          </w:p>
          <w:p w:rsidR="009B2DB7" w:rsidRDefault="009B2DB7" w:rsidP="00C22421">
            <w:pPr>
              <w:pStyle w:val="Bullets"/>
              <w:numPr>
                <w:ilvl w:val="0"/>
                <w:numId w:val="20"/>
              </w:numPr>
              <w:spacing w:before="120" w:after="120" w:line="240" w:lineRule="auto"/>
              <w:ind w:left="714" w:hanging="357"/>
            </w:pPr>
            <w:r>
              <w:t>Recognise how to prepare children for change</w:t>
            </w:r>
          </w:p>
          <w:p w:rsidR="009B2DB7" w:rsidRPr="007D4548" w:rsidRDefault="009B2DB7" w:rsidP="00C22421">
            <w:pPr>
              <w:pStyle w:val="Bullets"/>
              <w:numPr>
                <w:ilvl w:val="0"/>
                <w:numId w:val="20"/>
              </w:numPr>
              <w:spacing w:before="120" w:after="120" w:line="240" w:lineRule="auto"/>
              <w:ind w:left="714" w:hanging="357"/>
            </w:pPr>
            <w:r>
              <w:t>Determine what is meant by responding in a timely manner.</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Assist in developing meaningful routines, including those to minimise distress at separation of the family and child.</w:t>
            </w:r>
          </w:p>
          <w:p w:rsidR="0009025B" w:rsidRDefault="00594472" w:rsidP="0009025B">
            <w:pPr>
              <w:pStyle w:val="ListParagraph"/>
              <w:spacing w:before="120" w:after="120" w:line="240" w:lineRule="auto"/>
              <w:ind w:left="357"/>
            </w:pPr>
            <w:r>
              <w:t>The learner should</w:t>
            </w:r>
            <w:r w:rsidR="0009025B">
              <w:t>:</w:t>
            </w:r>
          </w:p>
          <w:p w:rsidR="00162CFE" w:rsidRDefault="00162CFE" w:rsidP="00C22421">
            <w:pPr>
              <w:pStyle w:val="Bullets"/>
              <w:numPr>
                <w:ilvl w:val="0"/>
                <w:numId w:val="20"/>
              </w:numPr>
              <w:spacing w:before="120" w:after="120" w:line="240" w:lineRule="auto"/>
              <w:ind w:left="714" w:hanging="357"/>
            </w:pPr>
            <w:r>
              <w:t>Determine how to assist in developing and following meaningful routines</w:t>
            </w:r>
          </w:p>
          <w:p w:rsidR="00162CFE" w:rsidRPr="007D4548" w:rsidRDefault="00162CFE" w:rsidP="00C22421">
            <w:pPr>
              <w:pStyle w:val="Bullets"/>
              <w:numPr>
                <w:ilvl w:val="0"/>
                <w:numId w:val="20"/>
              </w:numPr>
              <w:spacing w:before="120" w:after="120" w:line="240" w:lineRule="auto"/>
              <w:ind w:left="714" w:hanging="357"/>
            </w:pPr>
            <w:r>
              <w:t>Recognise how to use routines to minimise distress in separation between the family and child.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Identify and respond to children’s feelings openly, appropriately and with respect.</w:t>
            </w:r>
          </w:p>
          <w:p w:rsidR="0009025B" w:rsidRDefault="00594472" w:rsidP="0009025B">
            <w:pPr>
              <w:pStyle w:val="ListParagraph"/>
              <w:spacing w:before="120" w:after="120" w:line="240" w:lineRule="auto"/>
              <w:ind w:left="357"/>
            </w:pPr>
            <w:r>
              <w:t>The learner should</w:t>
            </w:r>
            <w:r w:rsidR="0009025B">
              <w:t>:</w:t>
            </w:r>
          </w:p>
          <w:p w:rsidR="00711354" w:rsidRDefault="00711354" w:rsidP="00C22421">
            <w:pPr>
              <w:pStyle w:val="Bullets"/>
              <w:numPr>
                <w:ilvl w:val="0"/>
                <w:numId w:val="20"/>
              </w:numPr>
              <w:spacing w:before="120" w:after="120" w:line="240" w:lineRule="auto"/>
              <w:ind w:left="714" w:hanging="357"/>
            </w:pPr>
            <w:r>
              <w:t>Recognise how they can help children to understand and explore their feelings</w:t>
            </w:r>
          </w:p>
          <w:p w:rsidR="00711354" w:rsidRPr="007D4548" w:rsidRDefault="00711354" w:rsidP="00C22421">
            <w:pPr>
              <w:pStyle w:val="Bullets"/>
              <w:numPr>
                <w:ilvl w:val="0"/>
                <w:numId w:val="20"/>
              </w:numPr>
              <w:spacing w:before="120" w:after="120" w:line="240" w:lineRule="auto"/>
              <w:ind w:left="714" w:hanging="357"/>
            </w:pPr>
            <w:r>
              <w:t>Develop appropriate responses to children’s feelings in order to help them deal with their emotions in healthy ways.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Encourage children to communicate, listen and treat others with respect.</w:t>
            </w:r>
          </w:p>
          <w:p w:rsidR="0009025B" w:rsidRDefault="00594472" w:rsidP="0009025B">
            <w:pPr>
              <w:pStyle w:val="ListParagraph"/>
              <w:spacing w:before="120" w:after="120" w:line="240" w:lineRule="auto"/>
              <w:ind w:left="357"/>
            </w:pPr>
            <w:r>
              <w:t>The learner should</w:t>
            </w:r>
            <w:r w:rsidR="0009025B">
              <w:t>:</w:t>
            </w:r>
          </w:p>
          <w:p w:rsidR="00582A32" w:rsidRDefault="00582A32" w:rsidP="00C22421">
            <w:pPr>
              <w:pStyle w:val="Bullets"/>
              <w:numPr>
                <w:ilvl w:val="0"/>
                <w:numId w:val="20"/>
              </w:numPr>
              <w:spacing w:before="120" w:after="120" w:line="240" w:lineRule="auto"/>
              <w:ind w:left="714" w:hanging="357"/>
            </w:pPr>
            <w:r>
              <w:t>Access and identify guidance to assist in the development of children’s communication from the early years learning framework ‘Belonging, Being &amp; Becoming’ publication from ACECQA</w:t>
            </w:r>
          </w:p>
          <w:p w:rsidR="00582A32" w:rsidRPr="007D4548" w:rsidRDefault="00582A32" w:rsidP="00C22421">
            <w:pPr>
              <w:pStyle w:val="Bullets"/>
              <w:numPr>
                <w:ilvl w:val="0"/>
                <w:numId w:val="20"/>
              </w:numPr>
              <w:spacing w:before="120" w:after="120" w:line="240" w:lineRule="auto"/>
              <w:ind w:left="714" w:hanging="357"/>
            </w:pPr>
            <w:r>
              <w:t>Identify the essential components of good communication skills.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Encourage opportunities to express feelings and emotions appropriately.</w:t>
            </w:r>
          </w:p>
          <w:p w:rsidR="0009025B" w:rsidRDefault="00594472" w:rsidP="0009025B">
            <w:pPr>
              <w:pStyle w:val="ListParagraph"/>
              <w:spacing w:before="120" w:after="120" w:line="240" w:lineRule="auto"/>
              <w:ind w:left="357"/>
            </w:pPr>
            <w:r>
              <w:t>The learner should</w:t>
            </w:r>
            <w:r w:rsidR="0009025B">
              <w:t>:</w:t>
            </w:r>
          </w:p>
          <w:p w:rsidR="00B07534" w:rsidRPr="007D4548" w:rsidRDefault="00B07534" w:rsidP="00C22421">
            <w:pPr>
              <w:pStyle w:val="Bullets"/>
              <w:numPr>
                <w:ilvl w:val="0"/>
                <w:numId w:val="20"/>
              </w:numPr>
              <w:spacing w:before="120" w:after="120" w:line="240" w:lineRule="auto"/>
              <w:ind w:left="714" w:hanging="357"/>
            </w:pPr>
            <w:r>
              <w:t>Determine healthy ways for children to express their feelings and emotions.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Observe families and children for signs of stress/distress on arrival.</w:t>
            </w:r>
          </w:p>
          <w:p w:rsidR="0009025B" w:rsidRDefault="00594472" w:rsidP="0009025B">
            <w:pPr>
              <w:pStyle w:val="ListParagraph"/>
              <w:spacing w:before="120" w:after="120" w:line="240" w:lineRule="auto"/>
              <w:ind w:left="357"/>
            </w:pPr>
            <w:r>
              <w:t>The learner should</w:t>
            </w:r>
            <w:r w:rsidR="0009025B">
              <w:t>:</w:t>
            </w:r>
          </w:p>
          <w:p w:rsidR="009A25A6" w:rsidRDefault="009A25A6" w:rsidP="00C22421">
            <w:pPr>
              <w:pStyle w:val="Bullets"/>
              <w:numPr>
                <w:ilvl w:val="0"/>
                <w:numId w:val="20"/>
              </w:numPr>
              <w:spacing w:before="120" w:after="120" w:line="240" w:lineRule="auto"/>
              <w:ind w:left="714" w:hanging="357"/>
            </w:pPr>
            <w:r>
              <w:t>Determine how to make observations of families and children on their arrival</w:t>
            </w:r>
          </w:p>
          <w:p w:rsidR="009A25A6" w:rsidRPr="007D4548" w:rsidRDefault="009A25A6" w:rsidP="00C22421">
            <w:pPr>
              <w:pStyle w:val="Bullets"/>
              <w:numPr>
                <w:ilvl w:val="0"/>
                <w:numId w:val="20"/>
              </w:numPr>
              <w:spacing w:before="120" w:after="120" w:line="240" w:lineRule="auto"/>
              <w:ind w:left="714" w:hanging="357"/>
            </w:pPr>
            <w:r>
              <w:t>Recognise signs of stress and distress in families and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Begin interaction with the child while family is still present to minimise abruptness of separation.</w:t>
            </w:r>
          </w:p>
          <w:p w:rsidR="0009025B" w:rsidRDefault="00594472" w:rsidP="0009025B">
            <w:pPr>
              <w:pStyle w:val="ListParagraph"/>
              <w:spacing w:before="120" w:after="120" w:line="240" w:lineRule="auto"/>
              <w:ind w:left="357"/>
            </w:pPr>
            <w:r>
              <w:t>The learner should</w:t>
            </w:r>
            <w:r w:rsidR="0009025B">
              <w:t>:</w:t>
            </w:r>
          </w:p>
          <w:p w:rsidR="002B0FD0" w:rsidRDefault="002B0FD0" w:rsidP="00C22421">
            <w:pPr>
              <w:pStyle w:val="Bullets"/>
              <w:numPr>
                <w:ilvl w:val="0"/>
                <w:numId w:val="20"/>
              </w:numPr>
              <w:spacing w:before="120" w:after="120" w:line="240" w:lineRule="auto"/>
              <w:ind w:left="714" w:hanging="357"/>
            </w:pPr>
            <w:r>
              <w:t>Decide when interaction with the child should take place</w:t>
            </w:r>
          </w:p>
          <w:p w:rsidR="002B0FD0" w:rsidRPr="007D4548" w:rsidRDefault="002B0FD0" w:rsidP="00C22421">
            <w:pPr>
              <w:pStyle w:val="Bullets"/>
              <w:numPr>
                <w:ilvl w:val="0"/>
                <w:numId w:val="20"/>
              </w:numPr>
              <w:spacing w:before="120" w:after="120" w:line="240" w:lineRule="auto"/>
              <w:ind w:left="714" w:hanging="357"/>
            </w:pPr>
            <w:r>
              <w:t>Determine how to interact with the child in order to minimise issues of separation from their family.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lastRenderedPageBreak/>
              <w:t>Encourage the family to take as much time as needed to have a relaxed, unhurried separation from their child.</w:t>
            </w:r>
          </w:p>
          <w:p w:rsidR="0009025B" w:rsidRDefault="00594472" w:rsidP="0009025B">
            <w:pPr>
              <w:pStyle w:val="ListParagraph"/>
              <w:spacing w:before="120" w:after="120" w:line="240" w:lineRule="auto"/>
              <w:ind w:left="357"/>
            </w:pPr>
            <w:r>
              <w:t>The learner should</w:t>
            </w:r>
            <w:r w:rsidR="0009025B">
              <w:t>:</w:t>
            </w:r>
          </w:p>
          <w:p w:rsidR="002B0FD0" w:rsidRDefault="002B0FD0" w:rsidP="00C22421">
            <w:pPr>
              <w:pStyle w:val="Bullets"/>
              <w:numPr>
                <w:ilvl w:val="0"/>
                <w:numId w:val="20"/>
              </w:numPr>
              <w:spacing w:before="120" w:after="120" w:line="240" w:lineRule="auto"/>
              <w:ind w:left="714" w:hanging="357"/>
            </w:pPr>
            <w:r>
              <w:t>Recognise the benefit of the family staying to settle in their child</w:t>
            </w:r>
          </w:p>
          <w:p w:rsidR="002B0FD0" w:rsidRPr="007D4548" w:rsidRDefault="002B0FD0" w:rsidP="00C22421">
            <w:pPr>
              <w:pStyle w:val="Bullets"/>
              <w:numPr>
                <w:ilvl w:val="0"/>
                <w:numId w:val="20"/>
              </w:numPr>
              <w:spacing w:before="120" w:after="120" w:line="240" w:lineRule="auto"/>
              <w:ind w:left="714" w:hanging="357"/>
            </w:pPr>
            <w:r>
              <w:t>Identify how to encourage the family to spend time with their child before separation.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5E45CA" w:rsidP="00C22421">
            <w:pPr>
              <w:pStyle w:val="ListParagraph"/>
              <w:numPr>
                <w:ilvl w:val="0"/>
                <w:numId w:val="18"/>
              </w:numPr>
              <w:spacing w:before="120" w:after="120" w:line="240" w:lineRule="auto"/>
              <w:ind w:left="357" w:hanging="357"/>
            </w:pPr>
            <w:r w:rsidRPr="0009025B">
              <w:rPr>
                <w:rFonts w:cs="Calibri"/>
              </w:rPr>
              <w:t>Respond to child’s distress at separation from the family in a calm reassuring manner.</w:t>
            </w:r>
          </w:p>
          <w:p w:rsidR="0009025B" w:rsidRDefault="00594472" w:rsidP="0009025B">
            <w:pPr>
              <w:pStyle w:val="ListParagraph"/>
              <w:spacing w:before="120" w:after="120" w:line="240" w:lineRule="auto"/>
              <w:ind w:left="357"/>
            </w:pPr>
            <w:r>
              <w:t>The learner should</w:t>
            </w:r>
            <w:r w:rsidR="0009025B">
              <w:t>:</w:t>
            </w:r>
          </w:p>
          <w:p w:rsidR="00191EFC" w:rsidRDefault="00191EFC" w:rsidP="00C22421">
            <w:pPr>
              <w:pStyle w:val="Bullets"/>
              <w:numPr>
                <w:ilvl w:val="0"/>
                <w:numId w:val="20"/>
              </w:numPr>
              <w:spacing w:before="120" w:after="120" w:line="240" w:lineRule="auto"/>
              <w:ind w:left="714" w:hanging="357"/>
            </w:pPr>
            <w:r>
              <w:t xml:space="preserve">Identify </w:t>
            </w:r>
            <w:r w:rsidR="001A5149">
              <w:t xml:space="preserve">how </w:t>
            </w:r>
            <w:r>
              <w:t>to respond to children’s distress in order to provide support and reassurance</w:t>
            </w:r>
          </w:p>
          <w:p w:rsidR="00191EFC" w:rsidRPr="007D4548" w:rsidRDefault="00191EFC" w:rsidP="00C22421">
            <w:pPr>
              <w:pStyle w:val="Bullets"/>
              <w:numPr>
                <w:ilvl w:val="0"/>
                <w:numId w:val="20"/>
              </w:numPr>
              <w:spacing w:before="120" w:after="120" w:line="240" w:lineRule="auto"/>
              <w:ind w:left="714" w:hanging="357"/>
            </w:pPr>
            <w:r w:rsidRPr="00193986">
              <w:rPr>
                <w:noProof/>
              </w:rPr>
              <w:t>Recognise</w:t>
            </w:r>
            <w:r>
              <w:t xml:space="preserve"> how they can help the child to overcome their distress at separation.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043F84" w:rsidRPr="002215C8" w:rsidTr="0009025B">
        <w:tc>
          <w:tcPr>
            <w:tcW w:w="4219" w:type="dxa"/>
            <w:vMerge w:val="restart"/>
            <w:tcBorders>
              <w:right w:val="single" w:sz="4" w:space="0" w:color="auto"/>
            </w:tcBorders>
          </w:tcPr>
          <w:p w:rsidR="005E45CA" w:rsidRPr="005424D0" w:rsidRDefault="005E45CA" w:rsidP="00C22421">
            <w:pPr>
              <w:pStyle w:val="ListBullet"/>
              <w:numPr>
                <w:ilvl w:val="0"/>
                <w:numId w:val="18"/>
              </w:numPr>
              <w:spacing w:before="120" w:after="120"/>
              <w:ind w:left="357" w:hanging="357"/>
              <w:contextualSpacing w:val="0"/>
              <w:rPr>
                <w:rFonts w:ascii="Calibri" w:hAnsi="Calibri" w:cs="Calibri"/>
                <w:sz w:val="22"/>
              </w:rPr>
            </w:pPr>
            <w:r>
              <w:rPr>
                <w:rFonts w:ascii="Calibri" w:hAnsi="Calibri" w:cs="Calibri"/>
                <w:sz w:val="22"/>
              </w:rPr>
              <w:lastRenderedPageBreak/>
              <w:t>P</w:t>
            </w:r>
            <w:r w:rsidRPr="005424D0">
              <w:rPr>
                <w:rFonts w:ascii="Calibri" w:hAnsi="Calibri" w:cs="Calibri"/>
                <w:sz w:val="22"/>
              </w:rPr>
              <w:t>rovided care and responded appropriately to at least three children of varying ages, including:</w:t>
            </w:r>
          </w:p>
          <w:p w:rsidR="005E45CA" w:rsidRPr="005424D0" w:rsidRDefault="005E45CA"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Promoting physical activity and encouraging participation</w:t>
            </w:r>
          </w:p>
          <w:p w:rsidR="005E45CA" w:rsidRPr="005424D0" w:rsidRDefault="005E45CA"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Engaging children in discussions around physical health and wellbeing</w:t>
            </w:r>
          </w:p>
          <w:p w:rsidR="005E45CA" w:rsidRPr="005424D0" w:rsidRDefault="005E45CA"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Adapting the physical environment to ensure challenge and appropriate risk-taking</w:t>
            </w:r>
          </w:p>
          <w:p w:rsidR="005E45CA" w:rsidRPr="005424D0" w:rsidRDefault="005E45CA"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Ensuring the smooth transition of new arrivals</w:t>
            </w:r>
          </w:p>
          <w:p w:rsidR="005E45CA" w:rsidRDefault="005E45CA"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Supporting children through transition and change</w:t>
            </w:r>
            <w:r>
              <w:rPr>
                <w:rFonts w:ascii="Calibri" w:hAnsi="Calibri" w:cs="Calibri"/>
                <w:sz w:val="22"/>
              </w:rPr>
              <w:t>.</w:t>
            </w:r>
          </w:p>
          <w:p w:rsidR="00043F84" w:rsidRPr="007D4548" w:rsidRDefault="00043F84" w:rsidP="0009025B">
            <w:pPr>
              <w:spacing w:before="120" w:after="120" w:line="240" w:lineRule="auto"/>
              <w:ind w:left="357" w:hanging="357"/>
            </w:pPr>
          </w:p>
        </w:tc>
        <w:tc>
          <w:tcPr>
            <w:tcW w:w="5528" w:type="dxa"/>
          </w:tcPr>
          <w:p w:rsidR="00043F84" w:rsidRPr="00A5463E" w:rsidRDefault="00043F84" w:rsidP="00B67823">
            <w:r>
              <w:t>Type of observation/evidence:</w:t>
            </w:r>
          </w:p>
          <w:p w:rsidR="00043F84" w:rsidRPr="002215C8" w:rsidRDefault="00043F84" w:rsidP="00B67823">
            <w:pPr>
              <w:spacing w:before="240" w:after="0" w:line="240" w:lineRule="auto"/>
              <w:rPr>
                <w:rFonts w:asciiTheme="minorHAnsi" w:hAnsiTheme="minorHAnsi"/>
              </w:rPr>
            </w:pPr>
          </w:p>
        </w:tc>
      </w:tr>
      <w:tr w:rsidR="00043F84" w:rsidRPr="00A5463E" w:rsidTr="0009025B">
        <w:tc>
          <w:tcPr>
            <w:tcW w:w="4219" w:type="dxa"/>
            <w:vMerge/>
            <w:tcBorders>
              <w:right w:val="single" w:sz="4" w:space="0" w:color="auto"/>
            </w:tcBorders>
          </w:tcPr>
          <w:p w:rsidR="00043F84" w:rsidRPr="007D4548" w:rsidRDefault="00043F84" w:rsidP="00C22421">
            <w:pPr>
              <w:pStyle w:val="ListParagraph"/>
              <w:numPr>
                <w:ilvl w:val="0"/>
                <w:numId w:val="18"/>
              </w:numPr>
              <w:spacing w:before="120" w:after="120" w:line="240" w:lineRule="auto"/>
              <w:ind w:left="357" w:hanging="357"/>
            </w:pPr>
          </w:p>
        </w:tc>
        <w:tc>
          <w:tcPr>
            <w:tcW w:w="5528" w:type="dxa"/>
          </w:tcPr>
          <w:p w:rsidR="00043F84" w:rsidRPr="00A5463E" w:rsidRDefault="00043F84" w:rsidP="00B67823">
            <w:r w:rsidRPr="00A5463E">
              <w:t>What did the learner do?</w:t>
            </w:r>
          </w:p>
          <w:p w:rsidR="00043F84" w:rsidRPr="00A5463E" w:rsidRDefault="00043F84" w:rsidP="00B67823"/>
        </w:tc>
      </w:tr>
      <w:tr w:rsidR="00043F84" w:rsidRPr="002215C8" w:rsidTr="0009025B">
        <w:tc>
          <w:tcPr>
            <w:tcW w:w="4219" w:type="dxa"/>
            <w:vMerge/>
            <w:tcBorders>
              <w:right w:val="single" w:sz="4" w:space="0" w:color="auto"/>
            </w:tcBorders>
          </w:tcPr>
          <w:p w:rsidR="00043F84" w:rsidRPr="007D4548" w:rsidRDefault="00043F84" w:rsidP="00C22421">
            <w:pPr>
              <w:pStyle w:val="ListParagraph"/>
              <w:numPr>
                <w:ilvl w:val="0"/>
                <w:numId w:val="18"/>
              </w:numPr>
              <w:spacing w:before="120" w:after="120" w:line="240" w:lineRule="auto"/>
              <w:ind w:left="357" w:hanging="357"/>
            </w:pPr>
          </w:p>
        </w:tc>
        <w:tc>
          <w:tcPr>
            <w:tcW w:w="5528" w:type="dxa"/>
          </w:tcPr>
          <w:p w:rsidR="00043F84" w:rsidRPr="00A5463E" w:rsidRDefault="00043F84" w:rsidP="00B67823">
            <w:r w:rsidRPr="00A5463E">
              <w:t>When did s/he do it?</w:t>
            </w:r>
            <w:r>
              <w:t xml:space="preserve"> Over what period of time?</w:t>
            </w:r>
          </w:p>
          <w:p w:rsidR="00043F84" w:rsidRPr="002215C8" w:rsidRDefault="00043F84" w:rsidP="00B67823">
            <w:pPr>
              <w:spacing w:before="240" w:after="0" w:line="240" w:lineRule="auto"/>
              <w:rPr>
                <w:rFonts w:asciiTheme="minorHAnsi" w:hAnsiTheme="minorHAnsi"/>
              </w:rPr>
            </w:pPr>
          </w:p>
        </w:tc>
      </w:tr>
      <w:tr w:rsidR="00043F84" w:rsidRPr="002215C8" w:rsidTr="0009025B">
        <w:tc>
          <w:tcPr>
            <w:tcW w:w="4219" w:type="dxa"/>
            <w:vMerge/>
            <w:tcBorders>
              <w:right w:val="single" w:sz="4" w:space="0" w:color="auto"/>
            </w:tcBorders>
          </w:tcPr>
          <w:p w:rsidR="00043F84" w:rsidRPr="007D4548" w:rsidRDefault="00043F84" w:rsidP="00C22421">
            <w:pPr>
              <w:pStyle w:val="ListParagraph"/>
              <w:numPr>
                <w:ilvl w:val="0"/>
                <w:numId w:val="18"/>
              </w:numPr>
              <w:spacing w:before="120" w:after="120" w:line="240" w:lineRule="auto"/>
              <w:ind w:left="357" w:hanging="357"/>
            </w:pPr>
          </w:p>
        </w:tc>
        <w:tc>
          <w:tcPr>
            <w:tcW w:w="5528" w:type="dxa"/>
          </w:tcPr>
          <w:p w:rsidR="00043F84" w:rsidRPr="00A5463E" w:rsidRDefault="00043F84" w:rsidP="00B67823">
            <w:r w:rsidRPr="00A5463E">
              <w:t>How did s/he do it?</w:t>
            </w:r>
          </w:p>
          <w:p w:rsidR="00043F84" w:rsidRPr="002215C8" w:rsidRDefault="00043F84" w:rsidP="00B67823">
            <w:pPr>
              <w:spacing w:before="240" w:after="0" w:line="240" w:lineRule="auto"/>
              <w:rPr>
                <w:rFonts w:asciiTheme="minorHAnsi" w:hAnsiTheme="minorHAnsi"/>
              </w:rPr>
            </w:pPr>
          </w:p>
        </w:tc>
      </w:tr>
      <w:tr w:rsidR="00043F84" w:rsidRPr="002215C8" w:rsidTr="0009025B">
        <w:tc>
          <w:tcPr>
            <w:tcW w:w="4219" w:type="dxa"/>
            <w:vMerge/>
            <w:tcBorders>
              <w:right w:val="single" w:sz="4" w:space="0" w:color="auto"/>
            </w:tcBorders>
          </w:tcPr>
          <w:p w:rsidR="00043F84" w:rsidRPr="007D4548" w:rsidRDefault="00043F84" w:rsidP="00C22421">
            <w:pPr>
              <w:pStyle w:val="ListParagraph"/>
              <w:numPr>
                <w:ilvl w:val="0"/>
                <w:numId w:val="18"/>
              </w:numPr>
              <w:spacing w:before="120" w:after="120" w:line="240" w:lineRule="auto"/>
              <w:ind w:left="357" w:hanging="357"/>
            </w:pPr>
          </w:p>
        </w:tc>
        <w:tc>
          <w:tcPr>
            <w:tcW w:w="5528" w:type="dxa"/>
          </w:tcPr>
          <w:p w:rsidR="00043F84" w:rsidRPr="00A5463E" w:rsidRDefault="00043F84" w:rsidP="00B67823">
            <w:r w:rsidRPr="00A5463E">
              <w:t>What was the outcome?</w:t>
            </w:r>
          </w:p>
          <w:p w:rsidR="00043F84" w:rsidRPr="002215C8" w:rsidRDefault="00043F84" w:rsidP="00B67823">
            <w:pPr>
              <w:spacing w:after="0" w:line="240" w:lineRule="auto"/>
              <w:rPr>
                <w:rFonts w:asciiTheme="minorHAnsi" w:hAnsiTheme="minorHAnsi"/>
              </w:rPr>
            </w:pPr>
          </w:p>
        </w:tc>
      </w:tr>
      <w:tr w:rsidR="00043F84" w:rsidRPr="002215C8" w:rsidTr="0009025B">
        <w:tc>
          <w:tcPr>
            <w:tcW w:w="4219" w:type="dxa"/>
            <w:vMerge/>
            <w:tcBorders>
              <w:right w:val="single" w:sz="4" w:space="0" w:color="auto"/>
            </w:tcBorders>
          </w:tcPr>
          <w:p w:rsidR="00043F84" w:rsidRPr="007D4548" w:rsidRDefault="00043F84" w:rsidP="00C22421">
            <w:pPr>
              <w:pStyle w:val="ListParagraph"/>
              <w:numPr>
                <w:ilvl w:val="0"/>
                <w:numId w:val="18"/>
              </w:numPr>
              <w:spacing w:before="120" w:after="120" w:line="240" w:lineRule="auto"/>
              <w:ind w:left="357" w:hanging="357"/>
            </w:pPr>
          </w:p>
        </w:tc>
        <w:tc>
          <w:tcPr>
            <w:tcW w:w="5528" w:type="dxa"/>
          </w:tcPr>
          <w:p w:rsidR="00043F84" w:rsidRDefault="00043F84" w:rsidP="00B67823">
            <w:pPr>
              <w:spacing w:after="0" w:line="240" w:lineRule="auto"/>
              <w:rPr>
                <w:rFonts w:asciiTheme="minorHAnsi" w:hAnsiTheme="minorHAnsi"/>
              </w:rPr>
            </w:pPr>
            <w:r>
              <w:rPr>
                <w:rFonts w:asciiTheme="minorHAnsi" w:hAnsiTheme="minorHAnsi"/>
              </w:rPr>
              <w:t>Other relevant comments/evidence:</w:t>
            </w: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Pr="002215C8" w:rsidRDefault="00043F84" w:rsidP="00B67823">
            <w:pPr>
              <w:spacing w:after="0" w:line="240" w:lineRule="auto"/>
              <w:rPr>
                <w:rFonts w:asciiTheme="minorHAnsi" w:hAnsiTheme="minorHAnsi"/>
              </w:rPr>
            </w:pPr>
          </w:p>
        </w:tc>
      </w:tr>
      <w:tr w:rsidR="00E9364D" w:rsidRPr="002215C8" w:rsidTr="0009025B">
        <w:tc>
          <w:tcPr>
            <w:tcW w:w="4219" w:type="dxa"/>
            <w:vMerge w:val="restart"/>
            <w:tcBorders>
              <w:right w:val="single" w:sz="4" w:space="0" w:color="auto"/>
            </w:tcBorders>
          </w:tcPr>
          <w:p w:rsidR="00E9364D" w:rsidRPr="0009025B" w:rsidRDefault="00BD2F4F" w:rsidP="00C22421">
            <w:pPr>
              <w:pStyle w:val="ListParagraph"/>
              <w:numPr>
                <w:ilvl w:val="0"/>
                <w:numId w:val="18"/>
              </w:numPr>
              <w:spacing w:before="120" w:after="120" w:line="240" w:lineRule="auto"/>
              <w:ind w:left="357" w:hanging="357"/>
            </w:pPr>
            <w:r w:rsidRPr="0009025B">
              <w:rPr>
                <w:rFonts w:cs="Calibri"/>
              </w:rPr>
              <w:t>Performed the activities outlined in the performance criteria of this unit during a period of at least 120 hours of work in at least one regulated education and care service.</w:t>
            </w:r>
          </w:p>
          <w:p w:rsidR="0009025B" w:rsidRDefault="00594472" w:rsidP="00594472">
            <w:pPr>
              <w:pStyle w:val="ListBullet2"/>
              <w:numPr>
                <w:ilvl w:val="0"/>
                <w:numId w:val="0"/>
              </w:numPr>
              <w:spacing w:before="120" w:after="120"/>
              <w:ind w:left="357"/>
              <w:contextualSpacing w:val="0"/>
              <w:rPr>
                <w:rFonts w:ascii="Calibri" w:hAnsi="Calibri" w:cs="Calibri"/>
                <w:sz w:val="22"/>
              </w:rPr>
            </w:pPr>
            <w:r w:rsidRPr="00594472">
              <w:rPr>
                <w:rFonts w:ascii="Calibri" w:hAnsi="Calibri" w:cs="Calibri"/>
                <w:sz w:val="22"/>
              </w:rPr>
              <w:t>The learner should</w:t>
            </w:r>
            <w:r w:rsidR="0009025B" w:rsidRPr="00594472">
              <w:rPr>
                <w:rFonts w:ascii="Calibri" w:hAnsi="Calibri" w:cs="Calibri"/>
                <w:sz w:val="22"/>
              </w:rPr>
              <w:t>:</w:t>
            </w:r>
          </w:p>
          <w:p w:rsidR="003F7618" w:rsidRDefault="003F7618"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Provide physical care to children, including managing toileting accidents, assisting with eating and drinking and meeting clothing needs and preferences</w:t>
            </w:r>
          </w:p>
          <w:p w:rsidR="003F7618" w:rsidRDefault="00CE66EC"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Engage</w:t>
            </w:r>
            <w:r w:rsidR="003F7618">
              <w:rPr>
                <w:rFonts w:ascii="Calibri" w:hAnsi="Calibri" w:cs="Calibri"/>
                <w:sz w:val="22"/>
              </w:rPr>
              <w:t xml:space="preserve"> </w:t>
            </w:r>
            <w:r>
              <w:rPr>
                <w:rFonts w:ascii="Calibri" w:hAnsi="Calibri" w:cs="Calibri"/>
                <w:sz w:val="22"/>
              </w:rPr>
              <w:t>and encourage</w:t>
            </w:r>
            <w:r w:rsidR="003F7618">
              <w:rPr>
                <w:rFonts w:ascii="Calibri" w:hAnsi="Calibri" w:cs="Calibri"/>
                <w:sz w:val="22"/>
              </w:rPr>
              <w:t xml:space="preserve"> children (with your participation) </w:t>
            </w:r>
            <w:r w:rsidR="00D8620C">
              <w:rPr>
                <w:rFonts w:ascii="Calibri" w:hAnsi="Calibri" w:cs="Calibri"/>
                <w:sz w:val="22"/>
              </w:rPr>
              <w:t>in indoor and outdoor movement and physical activitie</w:t>
            </w:r>
            <w:r w:rsidR="003F7618">
              <w:rPr>
                <w:rFonts w:ascii="Calibri" w:hAnsi="Calibri" w:cs="Calibri"/>
                <w:sz w:val="22"/>
              </w:rPr>
              <w:t>s</w:t>
            </w:r>
          </w:p>
          <w:p w:rsidR="00CE66EC" w:rsidRDefault="00CE66EC"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Organise and adapt spaces to ensure children’s access and participation, including sun safety in outdoor experiences</w:t>
            </w:r>
          </w:p>
          <w:p w:rsidR="00CE66EC" w:rsidRPr="00594472" w:rsidRDefault="00CE66EC"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 xml:space="preserve">Assist children and families to </w:t>
            </w:r>
            <w:r w:rsidR="0053423F">
              <w:rPr>
                <w:rFonts w:ascii="Calibri" w:hAnsi="Calibri" w:cs="Calibri"/>
                <w:sz w:val="22"/>
              </w:rPr>
              <w:t>adapt to the service environment and manage distress at separation.</w:t>
            </w:r>
          </w:p>
          <w:p w:rsidR="0009025B" w:rsidRPr="007D4548" w:rsidRDefault="0009025B" w:rsidP="0009025B">
            <w:pPr>
              <w:pStyle w:val="ListParagraph"/>
              <w:spacing w:before="120" w:after="120" w:line="240" w:lineRule="auto"/>
              <w:ind w:left="357"/>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09025B">
        <w:tc>
          <w:tcPr>
            <w:tcW w:w="4219" w:type="dxa"/>
            <w:vMerge/>
            <w:tcBorders>
              <w:right w:val="single" w:sz="4" w:space="0" w:color="auto"/>
            </w:tcBorders>
          </w:tcPr>
          <w:p w:rsidR="00E9364D" w:rsidRPr="007D4548" w:rsidRDefault="00E9364D" w:rsidP="00C22421">
            <w:pPr>
              <w:pStyle w:val="ListParagraph"/>
              <w:numPr>
                <w:ilvl w:val="0"/>
                <w:numId w:val="18"/>
              </w:numPr>
              <w:spacing w:before="120" w:after="120" w:line="240" w:lineRule="auto"/>
              <w:ind w:left="357" w:hanging="357"/>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043F84" w:rsidRPr="002215C8" w:rsidTr="0009025B">
        <w:tc>
          <w:tcPr>
            <w:tcW w:w="4219" w:type="dxa"/>
            <w:vMerge w:val="restart"/>
            <w:tcBorders>
              <w:right w:val="single" w:sz="4" w:space="0" w:color="auto"/>
            </w:tcBorders>
          </w:tcPr>
          <w:p w:rsidR="00043F84" w:rsidRPr="0009025B" w:rsidRDefault="00BD2F4F" w:rsidP="00C22421">
            <w:pPr>
              <w:pStyle w:val="ListParagraph"/>
              <w:numPr>
                <w:ilvl w:val="0"/>
                <w:numId w:val="18"/>
              </w:numPr>
              <w:spacing w:before="120" w:after="120" w:line="240" w:lineRule="auto"/>
              <w:ind w:left="357" w:hanging="357"/>
            </w:pPr>
            <w:bookmarkStart w:id="8" w:name="_Toc443310638"/>
            <w:r w:rsidRPr="0009025B">
              <w:rPr>
                <w:rFonts w:cs="Calibri"/>
              </w:rPr>
              <w:lastRenderedPageBreak/>
              <w:t>Oral communication – in order to interact calmly and positively with families and children.</w:t>
            </w:r>
          </w:p>
          <w:p w:rsidR="0009025B" w:rsidRDefault="00594472" w:rsidP="00594472">
            <w:pPr>
              <w:pStyle w:val="ListBullet2"/>
              <w:numPr>
                <w:ilvl w:val="0"/>
                <w:numId w:val="0"/>
              </w:numPr>
              <w:spacing w:before="120" w:after="120"/>
              <w:ind w:left="357"/>
              <w:contextualSpacing w:val="0"/>
              <w:rPr>
                <w:rFonts w:ascii="Calibri" w:hAnsi="Calibri" w:cs="Calibri"/>
                <w:sz w:val="22"/>
              </w:rPr>
            </w:pPr>
            <w:r w:rsidRPr="00594472">
              <w:rPr>
                <w:rFonts w:ascii="Calibri" w:hAnsi="Calibri" w:cs="Calibri"/>
                <w:sz w:val="22"/>
              </w:rPr>
              <w:t>The learner should</w:t>
            </w:r>
            <w:r w:rsidR="0009025B" w:rsidRPr="00594472">
              <w:rPr>
                <w:rFonts w:ascii="Calibri" w:hAnsi="Calibri" w:cs="Calibri"/>
                <w:sz w:val="22"/>
              </w:rPr>
              <w:t>:</w:t>
            </w:r>
          </w:p>
          <w:p w:rsidR="00502E88" w:rsidRDefault="00502E88" w:rsidP="00C22421">
            <w:pPr>
              <w:pStyle w:val="ListBullet2"/>
              <w:numPr>
                <w:ilvl w:val="0"/>
                <w:numId w:val="22"/>
              </w:numPr>
              <w:spacing w:before="120" w:after="120"/>
              <w:ind w:left="714" w:hanging="357"/>
              <w:contextualSpacing w:val="0"/>
              <w:rPr>
                <w:rFonts w:ascii="Calibri" w:hAnsi="Calibri" w:cs="Calibri"/>
                <w:sz w:val="22"/>
              </w:rPr>
            </w:pPr>
            <w:r>
              <w:rPr>
                <w:rFonts w:ascii="Calibri" w:hAnsi="Calibri" w:cs="Calibri"/>
                <w:sz w:val="22"/>
              </w:rPr>
              <w:t>Demonstrate their ability to communicate with families and children in a regulated education and care service while performing 120 hours of work, including:</w:t>
            </w:r>
          </w:p>
          <w:p w:rsidR="00502E88" w:rsidRDefault="000108DD" w:rsidP="00C22421">
            <w:pPr>
              <w:pStyle w:val="ListBullet2"/>
              <w:numPr>
                <w:ilvl w:val="0"/>
                <w:numId w:val="23"/>
              </w:numPr>
              <w:spacing w:before="120" w:after="120"/>
              <w:ind w:hanging="357"/>
              <w:contextualSpacing w:val="0"/>
              <w:rPr>
                <w:rFonts w:ascii="Calibri" w:hAnsi="Calibri" w:cs="Calibri"/>
                <w:sz w:val="22"/>
              </w:rPr>
            </w:pPr>
            <w:r>
              <w:rPr>
                <w:rFonts w:ascii="Calibri" w:hAnsi="Calibri" w:cs="Calibri"/>
                <w:sz w:val="22"/>
              </w:rPr>
              <w:t>i</w:t>
            </w:r>
            <w:r w:rsidR="00502E88">
              <w:rPr>
                <w:rFonts w:ascii="Calibri" w:hAnsi="Calibri" w:cs="Calibri"/>
                <w:sz w:val="22"/>
              </w:rPr>
              <w:t>nteractions with children in service activities</w:t>
            </w:r>
          </w:p>
          <w:p w:rsidR="00502E88" w:rsidRPr="00594472" w:rsidRDefault="000108DD" w:rsidP="00C22421">
            <w:pPr>
              <w:pStyle w:val="ListBullet2"/>
              <w:numPr>
                <w:ilvl w:val="0"/>
                <w:numId w:val="23"/>
              </w:numPr>
              <w:spacing w:before="120" w:after="120"/>
              <w:ind w:hanging="357"/>
              <w:contextualSpacing w:val="0"/>
              <w:rPr>
                <w:rFonts w:ascii="Calibri" w:hAnsi="Calibri" w:cs="Calibri"/>
                <w:sz w:val="22"/>
              </w:rPr>
            </w:pPr>
            <w:r>
              <w:rPr>
                <w:rFonts w:ascii="Calibri" w:hAnsi="Calibri" w:cs="Calibri"/>
                <w:sz w:val="22"/>
              </w:rPr>
              <w:t>w</w:t>
            </w:r>
            <w:r w:rsidR="00502E88">
              <w:rPr>
                <w:rFonts w:ascii="Calibri" w:hAnsi="Calibri" w:cs="Calibri"/>
                <w:sz w:val="22"/>
              </w:rPr>
              <w:t>orking with families to provide appropriate care and learning to children.</w:t>
            </w:r>
          </w:p>
          <w:p w:rsidR="0009025B" w:rsidRPr="007D4548" w:rsidRDefault="0009025B" w:rsidP="0009025B">
            <w:pPr>
              <w:pStyle w:val="ListParagraph"/>
              <w:spacing w:before="120" w:after="120" w:line="240" w:lineRule="auto"/>
              <w:ind w:left="357"/>
            </w:pPr>
          </w:p>
        </w:tc>
        <w:tc>
          <w:tcPr>
            <w:tcW w:w="5528" w:type="dxa"/>
          </w:tcPr>
          <w:p w:rsidR="00043F84" w:rsidRPr="00A5463E" w:rsidRDefault="00043F84" w:rsidP="00B67823">
            <w:r>
              <w:t>Type of observation/evidence:</w:t>
            </w:r>
          </w:p>
          <w:p w:rsidR="00043F84" w:rsidRPr="002215C8" w:rsidRDefault="00043F84" w:rsidP="00B67823">
            <w:pPr>
              <w:spacing w:before="240" w:after="0" w:line="240" w:lineRule="auto"/>
              <w:rPr>
                <w:rFonts w:asciiTheme="minorHAnsi" w:hAnsiTheme="minorHAnsi"/>
              </w:rPr>
            </w:pPr>
          </w:p>
        </w:tc>
      </w:tr>
      <w:tr w:rsidR="00043F84" w:rsidRPr="00A5463E" w:rsidTr="0009025B">
        <w:tc>
          <w:tcPr>
            <w:tcW w:w="4219" w:type="dxa"/>
            <w:vMerge/>
            <w:tcBorders>
              <w:right w:val="single" w:sz="4" w:space="0" w:color="auto"/>
            </w:tcBorders>
          </w:tcPr>
          <w:p w:rsidR="00043F84" w:rsidRPr="007D4548" w:rsidRDefault="00043F84" w:rsidP="00B67823">
            <w:pPr>
              <w:spacing w:before="120" w:after="120" w:line="240" w:lineRule="auto"/>
            </w:pPr>
          </w:p>
        </w:tc>
        <w:tc>
          <w:tcPr>
            <w:tcW w:w="5528" w:type="dxa"/>
          </w:tcPr>
          <w:p w:rsidR="00043F84" w:rsidRPr="00A5463E" w:rsidRDefault="00043F84" w:rsidP="00B67823">
            <w:r w:rsidRPr="00A5463E">
              <w:t>What did the learner do?</w:t>
            </w:r>
          </w:p>
          <w:p w:rsidR="00043F84" w:rsidRPr="00A5463E" w:rsidRDefault="00043F84" w:rsidP="00B67823"/>
        </w:tc>
      </w:tr>
      <w:tr w:rsidR="00043F84" w:rsidRPr="002215C8" w:rsidTr="0009025B">
        <w:tc>
          <w:tcPr>
            <w:tcW w:w="4219" w:type="dxa"/>
            <w:vMerge/>
            <w:tcBorders>
              <w:right w:val="single" w:sz="4" w:space="0" w:color="auto"/>
            </w:tcBorders>
          </w:tcPr>
          <w:p w:rsidR="00043F84" w:rsidRPr="007D4548" w:rsidRDefault="00043F84" w:rsidP="00B67823">
            <w:pPr>
              <w:spacing w:before="120" w:after="120" w:line="240" w:lineRule="auto"/>
            </w:pPr>
          </w:p>
        </w:tc>
        <w:tc>
          <w:tcPr>
            <w:tcW w:w="5528" w:type="dxa"/>
          </w:tcPr>
          <w:p w:rsidR="00043F84" w:rsidRPr="00A5463E" w:rsidRDefault="00043F84" w:rsidP="00B67823">
            <w:r w:rsidRPr="00A5463E">
              <w:t>When did s/he do it?</w:t>
            </w:r>
            <w:r>
              <w:t xml:space="preserve"> Over what period of time?</w:t>
            </w:r>
          </w:p>
          <w:p w:rsidR="00043F84" w:rsidRPr="002215C8" w:rsidRDefault="00043F84" w:rsidP="00B67823">
            <w:pPr>
              <w:spacing w:before="240" w:after="0" w:line="240" w:lineRule="auto"/>
              <w:rPr>
                <w:rFonts w:asciiTheme="minorHAnsi" w:hAnsiTheme="minorHAnsi"/>
              </w:rPr>
            </w:pPr>
          </w:p>
        </w:tc>
      </w:tr>
      <w:tr w:rsidR="00043F84" w:rsidRPr="002215C8" w:rsidTr="0009025B">
        <w:tc>
          <w:tcPr>
            <w:tcW w:w="4219" w:type="dxa"/>
            <w:vMerge/>
            <w:tcBorders>
              <w:right w:val="single" w:sz="4" w:space="0" w:color="auto"/>
            </w:tcBorders>
          </w:tcPr>
          <w:p w:rsidR="00043F84" w:rsidRPr="007D4548" w:rsidRDefault="00043F84" w:rsidP="00B67823">
            <w:pPr>
              <w:spacing w:before="120" w:after="120" w:line="240" w:lineRule="auto"/>
            </w:pPr>
          </w:p>
        </w:tc>
        <w:tc>
          <w:tcPr>
            <w:tcW w:w="5528" w:type="dxa"/>
          </w:tcPr>
          <w:p w:rsidR="00043F84" w:rsidRPr="00A5463E" w:rsidRDefault="00043F84" w:rsidP="00B67823">
            <w:r w:rsidRPr="00A5463E">
              <w:t>How did s/he do it?</w:t>
            </w:r>
          </w:p>
          <w:p w:rsidR="00043F84" w:rsidRPr="002215C8" w:rsidRDefault="00043F84" w:rsidP="00B67823">
            <w:pPr>
              <w:spacing w:before="240" w:after="0" w:line="240" w:lineRule="auto"/>
              <w:rPr>
                <w:rFonts w:asciiTheme="minorHAnsi" w:hAnsiTheme="minorHAnsi"/>
              </w:rPr>
            </w:pPr>
          </w:p>
        </w:tc>
      </w:tr>
      <w:tr w:rsidR="00043F84" w:rsidRPr="002215C8" w:rsidTr="0009025B">
        <w:tc>
          <w:tcPr>
            <w:tcW w:w="4219" w:type="dxa"/>
            <w:vMerge/>
            <w:tcBorders>
              <w:right w:val="single" w:sz="4" w:space="0" w:color="auto"/>
            </w:tcBorders>
          </w:tcPr>
          <w:p w:rsidR="00043F84" w:rsidRPr="007D4548" w:rsidRDefault="00043F84" w:rsidP="00B67823">
            <w:pPr>
              <w:spacing w:before="120" w:after="120" w:line="240" w:lineRule="auto"/>
            </w:pPr>
          </w:p>
        </w:tc>
        <w:tc>
          <w:tcPr>
            <w:tcW w:w="5528" w:type="dxa"/>
          </w:tcPr>
          <w:p w:rsidR="00043F84" w:rsidRPr="00A5463E" w:rsidRDefault="00043F84" w:rsidP="00B67823">
            <w:r w:rsidRPr="00A5463E">
              <w:t>What was the outcome?</w:t>
            </w:r>
          </w:p>
          <w:p w:rsidR="00043F84" w:rsidRPr="002215C8" w:rsidRDefault="00043F84" w:rsidP="00B67823">
            <w:pPr>
              <w:spacing w:after="0" w:line="240" w:lineRule="auto"/>
              <w:rPr>
                <w:rFonts w:asciiTheme="minorHAnsi" w:hAnsiTheme="minorHAnsi"/>
              </w:rPr>
            </w:pPr>
          </w:p>
        </w:tc>
      </w:tr>
      <w:tr w:rsidR="00043F84" w:rsidRPr="002215C8" w:rsidTr="0009025B">
        <w:tc>
          <w:tcPr>
            <w:tcW w:w="4219" w:type="dxa"/>
            <w:vMerge/>
            <w:tcBorders>
              <w:right w:val="single" w:sz="4" w:space="0" w:color="auto"/>
            </w:tcBorders>
          </w:tcPr>
          <w:p w:rsidR="00043F84" w:rsidRPr="007D4548" w:rsidRDefault="00043F84" w:rsidP="00B67823">
            <w:pPr>
              <w:spacing w:before="120" w:after="120" w:line="240" w:lineRule="auto"/>
            </w:pPr>
          </w:p>
        </w:tc>
        <w:tc>
          <w:tcPr>
            <w:tcW w:w="5528" w:type="dxa"/>
          </w:tcPr>
          <w:p w:rsidR="00043F84" w:rsidRDefault="00043F84" w:rsidP="00B67823">
            <w:pPr>
              <w:spacing w:after="0" w:line="240" w:lineRule="auto"/>
              <w:rPr>
                <w:rFonts w:asciiTheme="minorHAnsi" w:hAnsiTheme="minorHAnsi"/>
              </w:rPr>
            </w:pPr>
            <w:r>
              <w:rPr>
                <w:rFonts w:asciiTheme="minorHAnsi" w:hAnsiTheme="minorHAnsi"/>
              </w:rPr>
              <w:t>Other relevant comments/evidence:</w:t>
            </w: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Default="00043F84" w:rsidP="00B67823">
            <w:pPr>
              <w:spacing w:after="0" w:line="240" w:lineRule="auto"/>
              <w:rPr>
                <w:rFonts w:asciiTheme="minorHAnsi" w:hAnsiTheme="minorHAnsi"/>
              </w:rPr>
            </w:pPr>
          </w:p>
          <w:p w:rsidR="00043F84" w:rsidRPr="002215C8" w:rsidRDefault="00043F84" w:rsidP="00B67823">
            <w:pPr>
              <w:spacing w:after="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043F84">
              <w:rPr>
                <w:b/>
              </w:rPr>
              <w:t>Observer</w:t>
            </w:r>
            <w:r>
              <w:rPr>
                <w:b/>
              </w:rPr>
              <w:t xml:space="preserve"> </w:t>
            </w:r>
            <w:r w:rsidRPr="002E2EC4">
              <w:rPr>
                <w:b/>
              </w:rPr>
              <w:t>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CF15D2" w:rsidRPr="002215C8" w:rsidTr="008B4CA1">
        <w:trPr>
          <w:trHeight w:val="525"/>
        </w:trPr>
        <w:tc>
          <w:tcPr>
            <w:tcW w:w="4219" w:type="dxa"/>
            <w:vMerge w:val="restart"/>
            <w:tcBorders>
              <w:right w:val="single" w:sz="4" w:space="0" w:color="auto"/>
            </w:tcBorders>
          </w:tcPr>
          <w:p w:rsidR="00CF15D2" w:rsidRDefault="00CF15D2" w:rsidP="00C22421">
            <w:pPr>
              <w:pStyle w:val="ListParagraph"/>
              <w:numPr>
                <w:ilvl w:val="0"/>
                <w:numId w:val="24"/>
              </w:numPr>
              <w:spacing w:before="120" w:after="120" w:line="240" w:lineRule="auto"/>
            </w:pPr>
            <w:r w:rsidRPr="0009025B">
              <w:rPr>
                <w:rFonts w:cs="Calibri"/>
              </w:rPr>
              <w:t>Manage toileting accidents in a manner that protects the child’s self-esteem and privacy</w:t>
            </w:r>
            <w:r>
              <w:t>.</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Recognise how organisational policies and procedures help them to handle toileting accidents</w:t>
            </w:r>
          </w:p>
          <w:p w:rsidR="00CF15D2" w:rsidRDefault="00CF15D2" w:rsidP="00C22421">
            <w:pPr>
              <w:pStyle w:val="Bullets"/>
              <w:numPr>
                <w:ilvl w:val="0"/>
                <w:numId w:val="20"/>
              </w:numPr>
              <w:spacing w:before="120" w:after="120" w:line="240" w:lineRule="auto"/>
              <w:ind w:left="714" w:hanging="357"/>
            </w:pPr>
            <w:r>
              <w:t xml:space="preserve">Decide the correct steps to take for dealing with a toileting accident </w:t>
            </w:r>
          </w:p>
          <w:p w:rsidR="00CF15D2" w:rsidRDefault="00CF15D2" w:rsidP="00C22421">
            <w:pPr>
              <w:pStyle w:val="Bullets"/>
              <w:numPr>
                <w:ilvl w:val="0"/>
                <w:numId w:val="20"/>
              </w:numPr>
              <w:spacing w:before="120" w:after="120" w:line="240" w:lineRule="auto"/>
              <w:ind w:left="714" w:hanging="357"/>
            </w:pPr>
            <w:r>
              <w:t>Determine how to maintain children’s self-esteem in toileting accidents</w:t>
            </w:r>
          </w:p>
          <w:p w:rsidR="00CF15D2" w:rsidRDefault="00CF15D2" w:rsidP="00C22421">
            <w:pPr>
              <w:pStyle w:val="Bullets"/>
              <w:numPr>
                <w:ilvl w:val="0"/>
                <w:numId w:val="20"/>
              </w:numPr>
              <w:spacing w:before="120" w:after="120" w:line="240" w:lineRule="auto"/>
              <w:ind w:left="714" w:hanging="357"/>
            </w:pPr>
            <w:r>
              <w:t>Identify how privacy can be given to children experiencing toileting accidents.</w:t>
            </w:r>
          </w:p>
          <w:p w:rsidR="00CF15D2" w:rsidRPr="007D4548" w:rsidRDefault="00CF15D2" w:rsidP="0004038B">
            <w:pPr>
              <w:spacing w:before="120" w:after="120" w:line="240" w:lineRule="auto"/>
              <w:ind w:left="357" w:hanging="357"/>
            </w:pP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rPr>
          <w:trHeight w:val="525"/>
        </w:trPr>
        <w:tc>
          <w:tcPr>
            <w:tcW w:w="4219" w:type="dxa"/>
            <w:vMerge/>
            <w:tcBorders>
              <w:right w:val="single" w:sz="4" w:space="0" w:color="auto"/>
            </w:tcBorders>
          </w:tcPr>
          <w:p w:rsidR="00CF15D2"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rPr>
          <w:trHeight w:val="1042"/>
        </w:trPr>
        <w:tc>
          <w:tcPr>
            <w:tcW w:w="4219" w:type="dxa"/>
            <w:vMerge/>
            <w:tcBorders>
              <w:right w:val="single" w:sz="4" w:space="0" w:color="auto"/>
            </w:tcBorders>
          </w:tcPr>
          <w:p w:rsidR="00CF15D2"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rPr>
          <w:trHeight w:val="1042"/>
        </w:trPr>
        <w:tc>
          <w:tcPr>
            <w:tcW w:w="4219" w:type="dxa"/>
            <w:vMerge/>
            <w:tcBorders>
              <w:right w:val="single" w:sz="4" w:space="0" w:color="auto"/>
            </w:tcBorders>
          </w:tcPr>
          <w:p w:rsidR="00CF15D2"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rPr>
          <w:trHeight w:val="1042"/>
        </w:trPr>
        <w:tc>
          <w:tcPr>
            <w:tcW w:w="4219" w:type="dxa"/>
            <w:vMerge/>
            <w:tcBorders>
              <w:right w:val="single" w:sz="4" w:space="0" w:color="auto"/>
            </w:tcBorders>
          </w:tcPr>
          <w:p w:rsidR="00CF15D2"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rPr>
          <w:trHeight w:val="1269"/>
        </w:trPr>
        <w:tc>
          <w:tcPr>
            <w:tcW w:w="4219" w:type="dxa"/>
            <w:vMerge/>
            <w:tcBorders>
              <w:right w:val="single" w:sz="4" w:space="0" w:color="auto"/>
            </w:tcBorders>
          </w:tcPr>
          <w:p w:rsidR="00CF15D2" w:rsidRDefault="00CF15D2" w:rsidP="00DF7615">
            <w:pPr>
              <w:spacing w:before="120" w:after="120" w:line="240" w:lineRule="auto"/>
            </w:pPr>
          </w:p>
        </w:tc>
        <w:tc>
          <w:tcPr>
            <w:tcW w:w="5528" w:type="dxa"/>
          </w:tcPr>
          <w:p w:rsidR="00CF15D2" w:rsidRPr="002215C8" w:rsidRDefault="00CF15D2" w:rsidP="008B4CA1">
            <w:pPr>
              <w:spacing w:after="0" w:line="240" w:lineRule="auto"/>
              <w:rPr>
                <w:rFonts w:asciiTheme="minorHAnsi" w:hAnsiTheme="minorHAnsi"/>
              </w:rPr>
            </w:pPr>
            <w:r>
              <w:rPr>
                <w:rFonts w:asciiTheme="minorHAnsi" w:hAnsiTheme="minorHAnsi"/>
              </w:rPr>
              <w:t>Other relevant comments/evidence:</w:t>
            </w: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Supervise and engage with children eating and drinking.</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why supervision is required</w:t>
            </w:r>
          </w:p>
          <w:p w:rsidR="00CF15D2" w:rsidRDefault="00CF15D2" w:rsidP="00C22421">
            <w:pPr>
              <w:pStyle w:val="Bullets"/>
              <w:numPr>
                <w:ilvl w:val="0"/>
                <w:numId w:val="20"/>
              </w:numPr>
              <w:spacing w:before="120" w:after="120" w:line="240" w:lineRule="auto"/>
              <w:ind w:left="714" w:hanging="357"/>
            </w:pPr>
            <w:r>
              <w:t>Recognise how to engage and communicate with children eating and drinking</w:t>
            </w:r>
          </w:p>
          <w:p w:rsidR="00CF15D2" w:rsidRPr="007D4548" w:rsidRDefault="00CF15D2" w:rsidP="00C22421">
            <w:pPr>
              <w:pStyle w:val="Bullets"/>
              <w:numPr>
                <w:ilvl w:val="0"/>
                <w:numId w:val="20"/>
              </w:numPr>
              <w:spacing w:before="120" w:after="120" w:line="240" w:lineRule="auto"/>
              <w:ind w:left="714" w:hanging="357"/>
            </w:pPr>
            <w:r>
              <w:t>Interpret what is meant by a duty of care.</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bottom w:val="single" w:sz="4" w:space="0" w:color="auto"/>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Meet individual clothing needs and preferences of children and families within scope of service requirements for children’s health and safety.</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Recognise how to work with families when meeting individual clothing needs and preferences of children</w:t>
            </w:r>
          </w:p>
          <w:p w:rsidR="00CF15D2" w:rsidRDefault="00CF15D2" w:rsidP="00C22421">
            <w:pPr>
              <w:pStyle w:val="Bullets"/>
              <w:numPr>
                <w:ilvl w:val="0"/>
                <w:numId w:val="20"/>
              </w:numPr>
              <w:spacing w:before="120" w:after="120" w:line="240" w:lineRule="auto"/>
              <w:ind w:left="714" w:hanging="357"/>
            </w:pPr>
            <w:r>
              <w:t>Determine clothing requirements in service activities</w:t>
            </w:r>
          </w:p>
          <w:p w:rsidR="00CF15D2" w:rsidRPr="007D4548" w:rsidRDefault="00CF15D2" w:rsidP="00C22421">
            <w:pPr>
              <w:pStyle w:val="Bullets"/>
              <w:numPr>
                <w:ilvl w:val="0"/>
                <w:numId w:val="20"/>
              </w:numPr>
              <w:spacing w:before="120" w:after="120" w:line="240" w:lineRule="auto"/>
              <w:ind w:left="714" w:hanging="357"/>
            </w:pPr>
            <w:r>
              <w:t>Identify clothing that is suitable for the service environment.</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bottom w:val="single" w:sz="4" w:space="0" w:color="auto"/>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Consistently implement movement and physical experiences as part of the program for all children.</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Access the National Physical Activity Guidelines for Australians</w:t>
            </w:r>
          </w:p>
          <w:p w:rsidR="00CF15D2" w:rsidRDefault="00CF15D2" w:rsidP="00C22421">
            <w:pPr>
              <w:pStyle w:val="Bullets"/>
              <w:numPr>
                <w:ilvl w:val="0"/>
                <w:numId w:val="20"/>
              </w:numPr>
              <w:spacing w:before="120" w:after="120" w:line="240" w:lineRule="auto"/>
              <w:ind w:left="714" w:hanging="357"/>
            </w:pPr>
            <w:r>
              <w:t>Suggest physical activities to engage children from 0-1 years and 5-12 years</w:t>
            </w:r>
          </w:p>
          <w:p w:rsidR="00CF15D2" w:rsidRPr="007D4548" w:rsidRDefault="00CF15D2" w:rsidP="00C22421">
            <w:pPr>
              <w:pStyle w:val="Bullets"/>
              <w:numPr>
                <w:ilvl w:val="0"/>
                <w:numId w:val="20"/>
              </w:numPr>
              <w:spacing w:before="120" w:after="120" w:line="240" w:lineRule="auto"/>
              <w:ind w:left="714" w:hanging="357"/>
            </w:pPr>
            <w:r>
              <w:t>Identify the NQF principles for children’s development.</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F10E0F">
        <w:trPr>
          <w:trHeight w:val="2585"/>
        </w:trPr>
        <w:tc>
          <w:tcPr>
            <w:tcW w:w="4219" w:type="dxa"/>
            <w:vMerge/>
            <w:tcBorders>
              <w:bottom w:val="single" w:sz="4" w:space="0" w:color="auto"/>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Participate with children in their physical activity.</w:t>
            </w:r>
          </w:p>
          <w:p w:rsidR="00CF15D2" w:rsidRDefault="00CF15D2" w:rsidP="0004038B">
            <w:pPr>
              <w:pStyle w:val="ListParagraph"/>
              <w:spacing w:before="120" w:after="120" w:line="240" w:lineRule="auto"/>
              <w:ind w:left="357"/>
            </w:pPr>
            <w:r>
              <w:t>The learner should:</w:t>
            </w:r>
          </w:p>
          <w:p w:rsidR="00CF15D2" w:rsidRPr="007D4548" w:rsidRDefault="00CF15D2" w:rsidP="00C22421">
            <w:pPr>
              <w:pStyle w:val="Bullets"/>
              <w:numPr>
                <w:ilvl w:val="0"/>
                <w:numId w:val="20"/>
              </w:numPr>
              <w:spacing w:before="120" w:after="120" w:line="240" w:lineRule="auto"/>
              <w:ind w:left="714" w:hanging="357"/>
            </w:pPr>
            <w:r>
              <w:t>Recognise the value of participating in physical activities with children.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Promote physical activity through planned and spontaneous experiences appropriate for each child.</w:t>
            </w:r>
          </w:p>
          <w:p w:rsidR="00CF15D2" w:rsidRDefault="00CF15D2" w:rsidP="0004038B">
            <w:pPr>
              <w:pStyle w:val="ListParagraph"/>
              <w:spacing w:before="120" w:after="120" w:line="240" w:lineRule="auto"/>
              <w:ind w:left="357"/>
            </w:pPr>
            <w:r>
              <w:t>The learner should:</w:t>
            </w:r>
          </w:p>
          <w:p w:rsidR="00CF15D2" w:rsidRPr="007D4548" w:rsidRDefault="00CF15D2" w:rsidP="00C22421">
            <w:pPr>
              <w:pStyle w:val="Bullets"/>
              <w:numPr>
                <w:ilvl w:val="0"/>
                <w:numId w:val="20"/>
              </w:numPr>
              <w:spacing w:before="120" w:after="120" w:line="240" w:lineRule="auto"/>
              <w:ind w:left="714" w:hanging="357"/>
            </w:pPr>
            <w:r>
              <w:t>Plan how to promote physical activity to children.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Encourage each child’s level of participation in physical activities according to the child’s abilities and their level of comfort with activities.</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Recognise that children have different abilities and levels of comfort in activities</w:t>
            </w:r>
          </w:p>
          <w:p w:rsidR="00CF15D2" w:rsidRPr="007D4548" w:rsidRDefault="00CF15D2" w:rsidP="00C22421">
            <w:pPr>
              <w:pStyle w:val="Bullets"/>
              <w:numPr>
                <w:ilvl w:val="0"/>
                <w:numId w:val="20"/>
              </w:numPr>
              <w:spacing w:before="120" w:after="120" w:line="240" w:lineRule="auto"/>
              <w:ind w:left="714" w:hanging="357"/>
            </w:pPr>
            <w:r>
              <w:t>Determine methods to encourage children’s participation.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Engage children in outdoor play.</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Recognise the benefits of outdoor play</w:t>
            </w:r>
          </w:p>
          <w:p w:rsidR="00CF15D2" w:rsidRPr="007D4548" w:rsidRDefault="00CF15D2" w:rsidP="00C22421">
            <w:pPr>
              <w:pStyle w:val="Bullets"/>
              <w:numPr>
                <w:ilvl w:val="0"/>
                <w:numId w:val="20"/>
              </w:numPr>
              <w:spacing w:before="120" w:after="120" w:line="240" w:lineRule="auto"/>
              <w:ind w:left="714" w:hanging="357"/>
            </w:pPr>
            <w:r>
              <w:t>Develop an outdoor play experience.</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Foster children’s participation in physical activities.</w:t>
            </w:r>
          </w:p>
          <w:p w:rsidR="00CF15D2" w:rsidRDefault="00CF15D2" w:rsidP="0004038B">
            <w:pPr>
              <w:pStyle w:val="ListParagraph"/>
              <w:spacing w:before="120" w:after="120" w:line="240" w:lineRule="auto"/>
              <w:ind w:left="357"/>
            </w:pPr>
            <w:r>
              <w:t>The learner should:</w:t>
            </w:r>
          </w:p>
          <w:p w:rsidR="00CF15D2" w:rsidRPr="007D4548" w:rsidRDefault="00CF15D2" w:rsidP="00C22421">
            <w:pPr>
              <w:pStyle w:val="Bullets"/>
              <w:numPr>
                <w:ilvl w:val="0"/>
                <w:numId w:val="20"/>
              </w:numPr>
              <w:spacing w:before="120" w:after="120" w:line="240" w:lineRule="auto"/>
              <w:ind w:left="714" w:hanging="357"/>
            </w:pPr>
            <w:r>
              <w:t>Determine how to help children with difficulties to participate in physical activities.</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Discuss with children how their bodies work and the importance of physical activity to people’s health and wellbeing.</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appropriate discussion points on the human body for children</w:t>
            </w:r>
          </w:p>
          <w:p w:rsidR="00CF15D2" w:rsidRDefault="00CF15D2" w:rsidP="00C22421">
            <w:pPr>
              <w:pStyle w:val="Bullets"/>
              <w:numPr>
                <w:ilvl w:val="0"/>
                <w:numId w:val="20"/>
              </w:numPr>
              <w:spacing w:before="120" w:after="120" w:line="240" w:lineRule="auto"/>
              <w:ind w:left="714" w:hanging="357"/>
            </w:pPr>
            <w:r>
              <w:t>Provide clear guidance on how hands should be washed to minimise spread of bacteria and risk of infection</w:t>
            </w:r>
          </w:p>
          <w:p w:rsidR="00CF15D2" w:rsidRPr="007D4548" w:rsidRDefault="00CF15D2" w:rsidP="00C22421">
            <w:pPr>
              <w:pStyle w:val="Bullets"/>
              <w:numPr>
                <w:ilvl w:val="0"/>
                <w:numId w:val="20"/>
              </w:numPr>
              <w:spacing w:before="120" w:after="120" w:line="240" w:lineRule="auto"/>
              <w:ind w:left="714" w:hanging="357"/>
            </w:pPr>
            <w:r>
              <w:t>Determine the benefits of physical activity on health and wellbeing.</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Assist in providing challenging elements of outdoor and indoor environments that allow for experiences which scaffold children’s learning and development and offer chances for appropriate risk-taking.</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what challenges do and how this is beneficial to children’s learning</w:t>
            </w:r>
          </w:p>
          <w:p w:rsidR="00CF15D2" w:rsidRPr="007D4548" w:rsidRDefault="00CF15D2" w:rsidP="00C22421">
            <w:pPr>
              <w:pStyle w:val="Bullets"/>
              <w:numPr>
                <w:ilvl w:val="0"/>
                <w:numId w:val="20"/>
              </w:numPr>
              <w:spacing w:before="120" w:after="120" w:line="240" w:lineRule="auto"/>
              <w:ind w:left="714" w:hanging="357"/>
            </w:pPr>
            <w:r>
              <w:t>Plan an experience for children and include appropriate risk-taking in this.</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F10E0F">
            <w:pPr>
              <w:spacing w:after="0" w:line="240" w:lineRule="auto"/>
              <w:ind w:firstLine="720"/>
              <w:rPr>
                <w:rFonts w:asciiTheme="minorHAnsi" w:hAnsiTheme="minorHAnsi"/>
              </w:rPr>
            </w:pPr>
          </w:p>
          <w:p w:rsidR="00CF15D2" w:rsidRDefault="00CF15D2" w:rsidP="00F10E0F">
            <w:pPr>
              <w:spacing w:after="0" w:line="240" w:lineRule="auto"/>
              <w:ind w:firstLine="720"/>
              <w:rPr>
                <w:rFonts w:asciiTheme="minorHAnsi" w:hAnsiTheme="minorHAnsi"/>
              </w:rPr>
            </w:pPr>
          </w:p>
          <w:p w:rsidR="00CF15D2" w:rsidRDefault="00CF15D2" w:rsidP="00F10E0F">
            <w:pPr>
              <w:spacing w:after="0" w:line="240" w:lineRule="auto"/>
              <w:ind w:firstLine="720"/>
              <w:rPr>
                <w:rFonts w:asciiTheme="minorHAnsi" w:hAnsiTheme="minorHAnsi"/>
              </w:rPr>
            </w:pPr>
          </w:p>
          <w:p w:rsidR="00CF15D2" w:rsidRDefault="00CF15D2" w:rsidP="00F10E0F">
            <w:pPr>
              <w:spacing w:after="0" w:line="240" w:lineRule="auto"/>
              <w:ind w:firstLine="720"/>
              <w:rPr>
                <w:rFonts w:asciiTheme="minorHAnsi" w:hAnsiTheme="minorHAnsi"/>
              </w:rPr>
            </w:pPr>
          </w:p>
          <w:p w:rsidR="00CF15D2" w:rsidRDefault="00CF15D2" w:rsidP="00F10E0F">
            <w:pPr>
              <w:spacing w:after="0" w:line="240" w:lineRule="auto"/>
              <w:ind w:firstLine="720"/>
              <w:rPr>
                <w:rFonts w:asciiTheme="minorHAnsi" w:hAnsiTheme="minorHAnsi"/>
              </w:rPr>
            </w:pPr>
          </w:p>
          <w:p w:rsidR="00CF15D2" w:rsidRDefault="00CF15D2" w:rsidP="00F10E0F">
            <w:pPr>
              <w:spacing w:after="0" w:line="240" w:lineRule="auto"/>
              <w:ind w:firstLine="720"/>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Promote the sun protection of children to meet the recommendations of relevant recognised authorities.</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how children can be protected from exposure to the sun</w:t>
            </w:r>
          </w:p>
          <w:p w:rsidR="00CF15D2" w:rsidRPr="007D4548" w:rsidRDefault="00CF15D2" w:rsidP="00C22421">
            <w:pPr>
              <w:pStyle w:val="Bullets"/>
              <w:numPr>
                <w:ilvl w:val="0"/>
                <w:numId w:val="20"/>
              </w:numPr>
              <w:spacing w:before="120" w:after="120" w:line="240" w:lineRule="auto"/>
              <w:ind w:left="714" w:hanging="357"/>
            </w:pPr>
            <w:r>
              <w:t>Access information about the SunSmart program as applicable to their area.</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Provide a balance of natural and artificial lighting, good ventilation and fresh air.</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Determine appropriate environmental conditions for good health</w:t>
            </w:r>
          </w:p>
          <w:p w:rsidR="00CF15D2" w:rsidRDefault="00CF15D2" w:rsidP="00C22421">
            <w:pPr>
              <w:pStyle w:val="Bullets"/>
              <w:numPr>
                <w:ilvl w:val="0"/>
                <w:numId w:val="20"/>
              </w:numPr>
              <w:spacing w:before="120" w:after="120" w:line="240" w:lineRule="auto"/>
              <w:ind w:left="714" w:hanging="357"/>
            </w:pPr>
            <w:r>
              <w:t>Recognise that lighting and ventilation should be adjusted in indoor environments to maintain good health</w:t>
            </w:r>
          </w:p>
          <w:p w:rsidR="00CF15D2" w:rsidRPr="007D4548" w:rsidRDefault="00CF15D2" w:rsidP="00C22421">
            <w:pPr>
              <w:pStyle w:val="Bullets"/>
              <w:numPr>
                <w:ilvl w:val="0"/>
                <w:numId w:val="20"/>
              </w:numPr>
              <w:spacing w:before="120" w:after="120" w:line="240" w:lineRule="auto"/>
              <w:ind w:left="714" w:hanging="357"/>
            </w:pPr>
            <w:r>
              <w:t>Identify the benefits of the outdoor environment.</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Organise indoor and outdoor spaces that ensure children are not always dependent on adults to do things for them and are supported to create their own games and experiences.</w:t>
            </w:r>
          </w:p>
          <w:p w:rsidR="00CF15D2" w:rsidRDefault="00CF15D2" w:rsidP="0004038B">
            <w:pPr>
              <w:pStyle w:val="ListParagraph"/>
              <w:spacing w:before="120" w:after="120" w:line="240" w:lineRule="auto"/>
              <w:ind w:left="357"/>
            </w:pPr>
            <w:r>
              <w:t>The learner should:</w:t>
            </w:r>
          </w:p>
          <w:p w:rsidR="00CF15D2" w:rsidRPr="007D4548" w:rsidRDefault="00CF15D2" w:rsidP="00C22421">
            <w:pPr>
              <w:pStyle w:val="Bullets"/>
              <w:numPr>
                <w:ilvl w:val="0"/>
                <w:numId w:val="20"/>
              </w:numPr>
              <w:spacing w:before="120" w:after="120" w:line="240" w:lineRule="auto"/>
              <w:ind w:left="714" w:hanging="357"/>
            </w:pPr>
            <w:r>
              <w:t>Determine how to organise indoor and outdoor spaces to support children’s own games and experiences.</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Engage with children in constructing their own play settings/environments and create indoor and outdoor environments that stimulate and reflect children’s interests.</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how to help children construct their own play environments</w:t>
            </w:r>
          </w:p>
          <w:p w:rsidR="00CF15D2" w:rsidRPr="007D4548" w:rsidRDefault="00CF15D2" w:rsidP="00C22421">
            <w:pPr>
              <w:pStyle w:val="Bullets"/>
              <w:numPr>
                <w:ilvl w:val="0"/>
                <w:numId w:val="20"/>
              </w:numPr>
              <w:spacing w:before="120" w:after="120" w:line="240" w:lineRule="auto"/>
              <w:ind w:left="714" w:hanging="357"/>
            </w:pPr>
            <w:r>
              <w:t>Recognise how to create indoor and outdoor environments for children.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Prepare children for changes in a supportive and timely manner.</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children who require support with change</w:t>
            </w:r>
          </w:p>
          <w:p w:rsidR="00CF15D2" w:rsidRDefault="00CF15D2" w:rsidP="00C22421">
            <w:pPr>
              <w:pStyle w:val="Bullets"/>
              <w:numPr>
                <w:ilvl w:val="0"/>
                <w:numId w:val="20"/>
              </w:numPr>
              <w:spacing w:before="120" w:after="120" w:line="240" w:lineRule="auto"/>
              <w:ind w:left="714" w:hanging="357"/>
            </w:pPr>
            <w:r>
              <w:t>Recognise how to prepare children for change</w:t>
            </w:r>
          </w:p>
          <w:p w:rsidR="00CF15D2" w:rsidRPr="007D4548" w:rsidRDefault="00CF15D2" w:rsidP="00C22421">
            <w:pPr>
              <w:pStyle w:val="Bullets"/>
              <w:numPr>
                <w:ilvl w:val="0"/>
                <w:numId w:val="20"/>
              </w:numPr>
              <w:spacing w:before="120" w:after="120" w:line="240" w:lineRule="auto"/>
              <w:ind w:left="714" w:hanging="357"/>
            </w:pPr>
            <w:r>
              <w:t>Determine what is meant by responding in a timely manner.</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Assist in developing meaningful routines, including those to minimise distress at separation of the family and child.</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Determine how to assist in developing and following meaningful routines</w:t>
            </w:r>
          </w:p>
          <w:p w:rsidR="00CF15D2" w:rsidRPr="007D4548" w:rsidRDefault="00CF15D2" w:rsidP="00C22421">
            <w:pPr>
              <w:pStyle w:val="Bullets"/>
              <w:numPr>
                <w:ilvl w:val="0"/>
                <w:numId w:val="20"/>
              </w:numPr>
              <w:spacing w:before="120" w:after="120" w:line="240" w:lineRule="auto"/>
              <w:ind w:left="714" w:hanging="357"/>
            </w:pPr>
            <w:r>
              <w:t>Recognise how to use routines to minimise distress in separation between the family and child.</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Identify and respond to children’s feelings openly, appropriately and with respect.</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Recognise how they can help children to understand and explore their feelings</w:t>
            </w:r>
          </w:p>
          <w:p w:rsidR="00CF15D2" w:rsidRPr="007D4548" w:rsidRDefault="00CF15D2" w:rsidP="00C22421">
            <w:pPr>
              <w:pStyle w:val="Bullets"/>
              <w:numPr>
                <w:ilvl w:val="0"/>
                <w:numId w:val="20"/>
              </w:numPr>
              <w:spacing w:before="120" w:after="120" w:line="240" w:lineRule="auto"/>
              <w:ind w:left="714" w:hanging="357"/>
            </w:pPr>
            <w:r>
              <w:t>Develop appropriate responses to children’s feelings in order to help them deal with their emotions in healthy ways.</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Encourage children to communicate, listen and treat others with respect.</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Access and identify guidance to assist in the development of children’s communication from the early years learning framework ‘Belonging, Being &amp; Becoming’ publication from ACECQA</w:t>
            </w:r>
          </w:p>
          <w:p w:rsidR="00CF15D2" w:rsidRPr="007D4548" w:rsidRDefault="00CF15D2" w:rsidP="00C22421">
            <w:pPr>
              <w:pStyle w:val="Bullets"/>
              <w:numPr>
                <w:ilvl w:val="0"/>
                <w:numId w:val="20"/>
              </w:numPr>
              <w:spacing w:before="120" w:after="120" w:line="240" w:lineRule="auto"/>
              <w:ind w:left="714" w:hanging="357"/>
            </w:pPr>
            <w:r>
              <w:t>Identify the essential components of good communication skills.</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Encourage opportunities to express feelings and emotions appropriately.</w:t>
            </w:r>
          </w:p>
          <w:p w:rsidR="00CF15D2" w:rsidRDefault="00CF15D2" w:rsidP="0004038B">
            <w:pPr>
              <w:pStyle w:val="ListParagraph"/>
              <w:spacing w:before="120" w:after="120" w:line="240" w:lineRule="auto"/>
              <w:ind w:left="357"/>
            </w:pPr>
            <w:r>
              <w:t>The learner should:</w:t>
            </w:r>
          </w:p>
          <w:p w:rsidR="00CF15D2" w:rsidRPr="007D4548" w:rsidRDefault="00CF15D2" w:rsidP="00C22421">
            <w:pPr>
              <w:pStyle w:val="Bullets"/>
              <w:numPr>
                <w:ilvl w:val="0"/>
                <w:numId w:val="20"/>
              </w:numPr>
              <w:spacing w:before="120" w:after="120" w:line="240" w:lineRule="auto"/>
              <w:ind w:left="714" w:hanging="357"/>
            </w:pPr>
            <w:r>
              <w:t>Determine healthy ways for children to express their feelings and emotions.</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Observe families and children for signs of stress/distress on arrival.</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Determine how to make observations of families and children on their arrival</w:t>
            </w:r>
          </w:p>
          <w:p w:rsidR="00CF15D2" w:rsidRPr="007D4548" w:rsidRDefault="00CF15D2" w:rsidP="00C22421">
            <w:pPr>
              <w:pStyle w:val="Bullets"/>
              <w:numPr>
                <w:ilvl w:val="0"/>
                <w:numId w:val="20"/>
              </w:numPr>
              <w:spacing w:before="120" w:after="120" w:line="240" w:lineRule="auto"/>
              <w:ind w:left="714" w:hanging="357"/>
            </w:pPr>
            <w:r>
              <w:t>Recognise signs of stress and distress in families and children.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Begin interaction with the child while family is still present to minimise abruptness of separation.</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Decide when interaction with the child should take place</w:t>
            </w:r>
          </w:p>
          <w:p w:rsidR="00CF15D2" w:rsidRPr="007D4548" w:rsidRDefault="00CF15D2" w:rsidP="00C22421">
            <w:pPr>
              <w:pStyle w:val="Bullets"/>
              <w:numPr>
                <w:ilvl w:val="0"/>
                <w:numId w:val="20"/>
              </w:numPr>
              <w:spacing w:before="120" w:after="120" w:line="240" w:lineRule="auto"/>
              <w:ind w:left="714" w:hanging="357"/>
            </w:pPr>
            <w:r>
              <w:t>Determine how to interact with the child in order to minimise issues of separation from their family.</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A5463E"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Encourage the family to take as much time as needed to have a relaxed, unhurried separation from their child.</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Recognise the benefit of the family staying to settle in their child</w:t>
            </w:r>
          </w:p>
          <w:p w:rsidR="00CF15D2" w:rsidRPr="007D4548" w:rsidRDefault="00CF15D2" w:rsidP="00C22421">
            <w:pPr>
              <w:pStyle w:val="Bullets"/>
              <w:numPr>
                <w:ilvl w:val="0"/>
                <w:numId w:val="20"/>
              </w:numPr>
              <w:spacing w:before="120" w:after="120" w:line="240" w:lineRule="auto"/>
              <w:ind w:left="714" w:hanging="357"/>
            </w:pPr>
            <w:r>
              <w:t>Identify how to encourage the family to spend time with their child before separation.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A5463E"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Respond to child’s distress at separation from the family in a calm reassuring manner.</w:t>
            </w:r>
          </w:p>
          <w:p w:rsidR="00CF15D2" w:rsidRDefault="00CF15D2" w:rsidP="0004038B">
            <w:pPr>
              <w:pStyle w:val="ListParagraph"/>
              <w:spacing w:before="120" w:after="120" w:line="240" w:lineRule="auto"/>
              <w:ind w:left="357"/>
            </w:pPr>
            <w:r>
              <w:t>The learner should:</w:t>
            </w:r>
          </w:p>
          <w:p w:rsidR="00CF15D2" w:rsidRDefault="00CF15D2" w:rsidP="00C22421">
            <w:pPr>
              <w:pStyle w:val="Bullets"/>
              <w:numPr>
                <w:ilvl w:val="0"/>
                <w:numId w:val="20"/>
              </w:numPr>
              <w:spacing w:before="120" w:after="120" w:line="240" w:lineRule="auto"/>
              <w:ind w:left="714" w:hanging="357"/>
            </w:pPr>
            <w:r>
              <w:t>Identify how to respond to children’s distress in order to provide support and reassurance</w:t>
            </w:r>
          </w:p>
          <w:p w:rsidR="00CF15D2" w:rsidRPr="007D4548" w:rsidRDefault="00CF15D2" w:rsidP="00C22421">
            <w:pPr>
              <w:pStyle w:val="Bullets"/>
              <w:numPr>
                <w:ilvl w:val="0"/>
                <w:numId w:val="20"/>
              </w:numPr>
              <w:spacing w:before="120" w:after="120" w:line="240" w:lineRule="auto"/>
              <w:ind w:left="714" w:hanging="357"/>
            </w:pPr>
            <w:r w:rsidRPr="00193986">
              <w:rPr>
                <w:noProof/>
              </w:rPr>
              <w:t>Recognise</w:t>
            </w:r>
            <w:r>
              <w:t xml:space="preserve"> how they can help the child to overcome their distress at separation.</w:t>
            </w: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A5463E"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5424D0" w:rsidRDefault="00CF15D2" w:rsidP="00C22421">
            <w:pPr>
              <w:pStyle w:val="ListBullet"/>
              <w:numPr>
                <w:ilvl w:val="0"/>
                <w:numId w:val="24"/>
              </w:numPr>
              <w:spacing w:before="120" w:after="120"/>
              <w:ind w:left="357" w:hanging="357"/>
              <w:contextualSpacing w:val="0"/>
              <w:rPr>
                <w:rFonts w:ascii="Calibri" w:hAnsi="Calibri" w:cs="Calibri"/>
                <w:sz w:val="22"/>
              </w:rPr>
            </w:pPr>
            <w:r>
              <w:rPr>
                <w:rFonts w:ascii="Calibri" w:hAnsi="Calibri" w:cs="Calibri"/>
                <w:sz w:val="22"/>
              </w:rPr>
              <w:lastRenderedPageBreak/>
              <w:t>P</w:t>
            </w:r>
            <w:r w:rsidRPr="005424D0">
              <w:rPr>
                <w:rFonts w:ascii="Calibri" w:hAnsi="Calibri" w:cs="Calibri"/>
                <w:sz w:val="22"/>
              </w:rPr>
              <w:t>rovided care and responded appropriately to at least three children of varying ages, including:</w:t>
            </w:r>
          </w:p>
          <w:p w:rsidR="00CF15D2" w:rsidRPr="005424D0" w:rsidRDefault="00CF15D2"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Promoting physical activity and encouraging participation</w:t>
            </w:r>
          </w:p>
          <w:p w:rsidR="00CF15D2" w:rsidRPr="005424D0" w:rsidRDefault="00CF15D2"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Engaging children in discussions around physical health and wellbeing</w:t>
            </w:r>
          </w:p>
          <w:p w:rsidR="00CF15D2" w:rsidRPr="005424D0" w:rsidRDefault="00CF15D2"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Adapting the physical environment to ensure challenge and appropriate risk-taking</w:t>
            </w:r>
          </w:p>
          <w:p w:rsidR="00CF15D2" w:rsidRPr="005424D0" w:rsidRDefault="00CF15D2"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Ensuring the smooth transition of new arrivals</w:t>
            </w:r>
          </w:p>
          <w:p w:rsidR="00CF15D2" w:rsidRDefault="00CF15D2" w:rsidP="00C22421">
            <w:pPr>
              <w:pStyle w:val="ListBullet2"/>
              <w:numPr>
                <w:ilvl w:val="0"/>
                <w:numId w:val="19"/>
              </w:numPr>
              <w:spacing w:before="120" w:after="120"/>
              <w:ind w:left="714" w:hanging="357"/>
              <w:contextualSpacing w:val="0"/>
              <w:rPr>
                <w:rFonts w:ascii="Calibri" w:hAnsi="Calibri" w:cs="Calibri"/>
                <w:sz w:val="22"/>
              </w:rPr>
            </w:pPr>
            <w:r w:rsidRPr="005424D0">
              <w:rPr>
                <w:rFonts w:ascii="Calibri" w:hAnsi="Calibri" w:cs="Calibri"/>
                <w:sz w:val="22"/>
              </w:rPr>
              <w:t>Supporting children through transition and change</w:t>
            </w:r>
            <w:r>
              <w:rPr>
                <w:rFonts w:ascii="Calibri" w:hAnsi="Calibri" w:cs="Calibri"/>
                <w:sz w:val="22"/>
              </w:rPr>
              <w:t>.</w:t>
            </w:r>
          </w:p>
          <w:p w:rsidR="00CF15D2" w:rsidRPr="007D4548" w:rsidRDefault="00CF15D2" w:rsidP="0004038B">
            <w:pPr>
              <w:spacing w:before="120" w:after="120" w:line="240" w:lineRule="auto"/>
              <w:ind w:left="357" w:hanging="357"/>
            </w:pP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A5463E"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t>Performed the activities outlined in the performance criteria of this unit during a period of at least 120 hours of work in at least one regulated education and care service.</w:t>
            </w:r>
          </w:p>
          <w:p w:rsidR="00CF15D2" w:rsidRDefault="00CF15D2" w:rsidP="0004038B">
            <w:pPr>
              <w:pStyle w:val="ListBullet2"/>
              <w:numPr>
                <w:ilvl w:val="0"/>
                <w:numId w:val="0"/>
              </w:numPr>
              <w:spacing w:before="120" w:after="120"/>
              <w:ind w:left="357"/>
              <w:contextualSpacing w:val="0"/>
              <w:rPr>
                <w:rFonts w:ascii="Calibri" w:hAnsi="Calibri" w:cs="Calibri"/>
                <w:sz w:val="22"/>
              </w:rPr>
            </w:pPr>
            <w:r w:rsidRPr="00594472">
              <w:rPr>
                <w:rFonts w:ascii="Calibri" w:hAnsi="Calibri" w:cs="Calibri"/>
                <w:sz w:val="22"/>
              </w:rPr>
              <w:t>The learner should:</w:t>
            </w:r>
          </w:p>
          <w:p w:rsidR="00CF15D2" w:rsidRDefault="00CF15D2"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Provide physical care to children, including managing toileting accidents, assisting with eating and drinking and meeting clothing needs and preferences</w:t>
            </w:r>
          </w:p>
          <w:p w:rsidR="00CF15D2" w:rsidRDefault="00CF15D2"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Engage and encourage children (with your participation) in indoor and outdoor movement and physical activities</w:t>
            </w:r>
          </w:p>
          <w:p w:rsidR="00CF15D2" w:rsidRDefault="00CF15D2"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Organise and adapt spaces to ensure children’s access and participation, including sun safety in outdoor experiences</w:t>
            </w:r>
          </w:p>
          <w:p w:rsidR="00CF15D2" w:rsidRPr="00594472" w:rsidRDefault="00CF15D2" w:rsidP="00C22421">
            <w:pPr>
              <w:pStyle w:val="ListBullet2"/>
              <w:numPr>
                <w:ilvl w:val="0"/>
                <w:numId w:val="21"/>
              </w:numPr>
              <w:spacing w:before="120" w:after="120"/>
              <w:ind w:left="714" w:hanging="357"/>
              <w:contextualSpacing w:val="0"/>
              <w:rPr>
                <w:rFonts w:ascii="Calibri" w:hAnsi="Calibri" w:cs="Calibri"/>
                <w:sz w:val="22"/>
              </w:rPr>
            </w:pPr>
            <w:r>
              <w:rPr>
                <w:rFonts w:ascii="Calibri" w:hAnsi="Calibri" w:cs="Calibri"/>
                <w:sz w:val="22"/>
              </w:rPr>
              <w:t>Assist children and families to adapt to the service environment and manage distress at separation.</w:t>
            </w:r>
          </w:p>
          <w:p w:rsidR="00CF15D2" w:rsidRPr="007D4548" w:rsidRDefault="00CF15D2" w:rsidP="0004038B">
            <w:pPr>
              <w:pStyle w:val="ListParagraph"/>
              <w:spacing w:before="120" w:after="120" w:line="240" w:lineRule="auto"/>
              <w:ind w:left="357"/>
            </w:pP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CF15D2" w:rsidRPr="00A5463E"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did the learner do?</w:t>
            </w:r>
          </w:p>
          <w:p w:rsidR="00CF15D2" w:rsidRPr="00A5463E" w:rsidRDefault="00CF15D2" w:rsidP="008B4CA1"/>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When did s/he do it?</w:t>
            </w:r>
            <w:r>
              <w:t xml:space="preserve"> Over what period of time?</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How did s/he do it?</w:t>
            </w:r>
          </w:p>
          <w:p w:rsidR="00CF15D2" w:rsidRPr="002215C8" w:rsidRDefault="00CF15D2" w:rsidP="008B4CA1">
            <w:pPr>
              <w:spacing w:before="240"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Pr="00A5463E" w:rsidRDefault="00CF15D2" w:rsidP="008B4CA1">
            <w:r w:rsidRPr="00A5463E">
              <w:t>What was the outcome?</w:t>
            </w: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tcBorders>
              <w:right w:val="single" w:sz="4" w:space="0" w:color="auto"/>
            </w:tcBorders>
          </w:tcPr>
          <w:p w:rsidR="00CF15D2" w:rsidRPr="007D4548" w:rsidRDefault="00CF15D2" w:rsidP="00DF7615">
            <w:pPr>
              <w:spacing w:before="120" w:after="120" w:line="240" w:lineRule="auto"/>
            </w:pPr>
          </w:p>
        </w:tc>
        <w:tc>
          <w:tcPr>
            <w:tcW w:w="5528" w:type="dxa"/>
          </w:tcPr>
          <w:p w:rsidR="00CF15D2" w:rsidRDefault="00CF15D2" w:rsidP="008B4CA1">
            <w:pPr>
              <w:spacing w:after="0" w:line="240" w:lineRule="auto"/>
              <w:rPr>
                <w:rFonts w:asciiTheme="minorHAnsi" w:hAnsiTheme="minorHAnsi"/>
              </w:rPr>
            </w:pPr>
            <w:r>
              <w:rPr>
                <w:rFonts w:asciiTheme="minorHAnsi" w:hAnsiTheme="minorHAnsi"/>
              </w:rPr>
              <w:t>Other relevant comments/evidence:</w:t>
            </w: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Default="00CF15D2" w:rsidP="008B4CA1">
            <w:pPr>
              <w:spacing w:after="0" w:line="240" w:lineRule="auto"/>
              <w:rPr>
                <w:rFonts w:asciiTheme="minorHAnsi" w:hAnsiTheme="minorHAnsi"/>
              </w:rPr>
            </w:pPr>
          </w:p>
          <w:p w:rsidR="00CF15D2" w:rsidRPr="002215C8" w:rsidRDefault="00CF15D2" w:rsidP="008B4CA1">
            <w:pPr>
              <w:spacing w:after="0" w:line="240" w:lineRule="auto"/>
              <w:rPr>
                <w:rFonts w:asciiTheme="minorHAnsi" w:hAnsiTheme="minorHAnsi"/>
              </w:rPr>
            </w:pPr>
          </w:p>
        </w:tc>
      </w:tr>
      <w:tr w:rsidR="00CF15D2" w:rsidRPr="002215C8" w:rsidTr="008B4CA1">
        <w:tc>
          <w:tcPr>
            <w:tcW w:w="4219" w:type="dxa"/>
            <w:vMerge w:val="restart"/>
            <w:tcBorders>
              <w:right w:val="single" w:sz="4" w:space="0" w:color="auto"/>
            </w:tcBorders>
          </w:tcPr>
          <w:p w:rsidR="00CF15D2" w:rsidRPr="0009025B" w:rsidRDefault="00CF15D2" w:rsidP="00C22421">
            <w:pPr>
              <w:pStyle w:val="ListParagraph"/>
              <w:numPr>
                <w:ilvl w:val="0"/>
                <w:numId w:val="24"/>
              </w:numPr>
              <w:spacing w:before="120" w:after="120" w:line="240" w:lineRule="auto"/>
              <w:ind w:left="357" w:hanging="357"/>
            </w:pPr>
            <w:r w:rsidRPr="0009025B">
              <w:rPr>
                <w:rFonts w:cs="Calibri"/>
              </w:rPr>
              <w:lastRenderedPageBreak/>
              <w:t>Oral communication – in order to interact calmly and positively with families and children.</w:t>
            </w:r>
          </w:p>
          <w:p w:rsidR="00CF15D2" w:rsidRDefault="00CF15D2" w:rsidP="0004038B">
            <w:pPr>
              <w:pStyle w:val="ListBullet2"/>
              <w:numPr>
                <w:ilvl w:val="0"/>
                <w:numId w:val="0"/>
              </w:numPr>
              <w:spacing w:before="120" w:after="120"/>
              <w:ind w:left="357"/>
              <w:contextualSpacing w:val="0"/>
              <w:rPr>
                <w:rFonts w:ascii="Calibri" w:hAnsi="Calibri" w:cs="Calibri"/>
                <w:sz w:val="22"/>
              </w:rPr>
            </w:pPr>
            <w:r w:rsidRPr="00594472">
              <w:rPr>
                <w:rFonts w:ascii="Calibri" w:hAnsi="Calibri" w:cs="Calibri"/>
                <w:sz w:val="22"/>
              </w:rPr>
              <w:t>The learner should:</w:t>
            </w:r>
          </w:p>
          <w:p w:rsidR="00CF15D2" w:rsidRDefault="00CF15D2" w:rsidP="00C22421">
            <w:pPr>
              <w:pStyle w:val="ListBullet2"/>
              <w:numPr>
                <w:ilvl w:val="0"/>
                <w:numId w:val="22"/>
              </w:numPr>
              <w:spacing w:before="120" w:after="120"/>
              <w:ind w:left="714" w:hanging="357"/>
              <w:contextualSpacing w:val="0"/>
              <w:rPr>
                <w:rFonts w:ascii="Calibri" w:hAnsi="Calibri" w:cs="Calibri"/>
                <w:sz w:val="22"/>
              </w:rPr>
            </w:pPr>
            <w:r>
              <w:rPr>
                <w:rFonts w:ascii="Calibri" w:hAnsi="Calibri" w:cs="Calibri"/>
                <w:sz w:val="22"/>
              </w:rPr>
              <w:t>Demonstrate their ability to communicate with families and children in a regulated education and care service while performing 120 hours of work, including:</w:t>
            </w:r>
          </w:p>
          <w:p w:rsidR="00CF15D2" w:rsidRDefault="00CF15D2" w:rsidP="00C22421">
            <w:pPr>
              <w:pStyle w:val="ListBullet2"/>
              <w:numPr>
                <w:ilvl w:val="0"/>
                <w:numId w:val="23"/>
              </w:numPr>
              <w:spacing w:before="120" w:after="120"/>
              <w:ind w:hanging="357"/>
              <w:contextualSpacing w:val="0"/>
              <w:rPr>
                <w:rFonts w:ascii="Calibri" w:hAnsi="Calibri" w:cs="Calibri"/>
                <w:sz w:val="22"/>
              </w:rPr>
            </w:pPr>
            <w:r>
              <w:rPr>
                <w:rFonts w:ascii="Calibri" w:hAnsi="Calibri" w:cs="Calibri"/>
                <w:sz w:val="22"/>
              </w:rPr>
              <w:t>interactions with children in service activities</w:t>
            </w:r>
          </w:p>
          <w:p w:rsidR="00CF15D2" w:rsidRPr="00594472" w:rsidRDefault="00CF15D2" w:rsidP="00C22421">
            <w:pPr>
              <w:pStyle w:val="ListBullet2"/>
              <w:numPr>
                <w:ilvl w:val="0"/>
                <w:numId w:val="23"/>
              </w:numPr>
              <w:spacing w:before="120" w:after="120"/>
              <w:ind w:hanging="357"/>
              <w:contextualSpacing w:val="0"/>
              <w:rPr>
                <w:rFonts w:ascii="Calibri" w:hAnsi="Calibri" w:cs="Calibri"/>
                <w:sz w:val="22"/>
              </w:rPr>
            </w:pPr>
            <w:r>
              <w:rPr>
                <w:rFonts w:ascii="Calibri" w:hAnsi="Calibri" w:cs="Calibri"/>
                <w:sz w:val="22"/>
              </w:rPr>
              <w:t>working with families to provide appropriate care and learning to children.</w:t>
            </w:r>
          </w:p>
          <w:p w:rsidR="00CF15D2" w:rsidRPr="007D4548" w:rsidRDefault="00CF15D2" w:rsidP="0004038B">
            <w:pPr>
              <w:pStyle w:val="ListParagraph"/>
              <w:spacing w:before="120" w:after="120" w:line="240" w:lineRule="auto"/>
              <w:ind w:left="357"/>
            </w:pPr>
          </w:p>
        </w:tc>
        <w:tc>
          <w:tcPr>
            <w:tcW w:w="5528" w:type="dxa"/>
          </w:tcPr>
          <w:p w:rsidR="00CF15D2" w:rsidRPr="00A5463E" w:rsidRDefault="00CF15D2" w:rsidP="008B4CA1">
            <w:r>
              <w:t>Type of observation/evidence:</w:t>
            </w:r>
          </w:p>
          <w:p w:rsidR="00CF15D2" w:rsidRPr="002215C8" w:rsidRDefault="00CF15D2"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043F84" w:rsidRDefault="00043F84">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A69" w:rsidRDefault="005A4A69">
      <w:pPr>
        <w:spacing w:after="0" w:line="240" w:lineRule="auto"/>
      </w:pPr>
      <w:r>
        <w:separator/>
      </w:r>
    </w:p>
  </w:endnote>
  <w:endnote w:type="continuationSeparator" w:id="0">
    <w:p w:rsidR="005A4A69" w:rsidRDefault="005A4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A69" w:rsidRDefault="005A4A69">
      <w:pPr>
        <w:spacing w:after="0" w:line="240" w:lineRule="auto"/>
      </w:pPr>
      <w:r>
        <w:separator/>
      </w:r>
    </w:p>
  </w:footnote>
  <w:footnote w:type="continuationSeparator" w:id="0">
    <w:p w:rsidR="005A4A69" w:rsidRDefault="005A4A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7083F" w:rsidRPr="00B7083F">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9406CFA"/>
    <w:multiLevelType w:val="hybridMultilevel"/>
    <w:tmpl w:val="25906E4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E131C1"/>
    <w:multiLevelType w:val="hybridMultilevel"/>
    <w:tmpl w:val="E7C41244"/>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C503442"/>
    <w:multiLevelType w:val="hybridMultilevel"/>
    <w:tmpl w:val="0C6ABCB0"/>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nsid w:val="2EEE2964"/>
    <w:multiLevelType w:val="hybridMultilevel"/>
    <w:tmpl w:val="186EA0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AB4443"/>
    <w:multiLevelType w:val="hybridMultilevel"/>
    <w:tmpl w:val="21E83460"/>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3E61007"/>
    <w:multiLevelType w:val="hybridMultilevel"/>
    <w:tmpl w:val="25906E4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8"/>
  </w:num>
  <w:num w:numId="5">
    <w:abstractNumId w:val="0"/>
  </w:num>
  <w:num w:numId="6">
    <w:abstractNumId w:val="5"/>
  </w:num>
  <w:num w:numId="7">
    <w:abstractNumId w:val="1"/>
  </w:num>
  <w:num w:numId="8">
    <w:abstractNumId w:val="13"/>
  </w:num>
  <w:num w:numId="9">
    <w:abstractNumId w:val="20"/>
  </w:num>
  <w:num w:numId="10">
    <w:abstractNumId w:val="9"/>
  </w:num>
  <w:num w:numId="11">
    <w:abstractNumId w:val="14"/>
  </w:num>
  <w:num w:numId="12">
    <w:abstractNumId w:val="23"/>
    <w:lvlOverride w:ilvl="0">
      <w:startOverride w:val="1"/>
    </w:lvlOverride>
  </w:num>
  <w:num w:numId="13">
    <w:abstractNumId w:val="15"/>
    <w:lvlOverride w:ilvl="0">
      <w:startOverride w:val="1"/>
    </w:lvlOverride>
  </w:num>
  <w:num w:numId="14">
    <w:abstractNumId w:val="22"/>
  </w:num>
  <w:num w:numId="15">
    <w:abstractNumId w:val="2"/>
  </w:num>
  <w:num w:numId="16">
    <w:abstractNumId w:val="16"/>
  </w:num>
  <w:num w:numId="17">
    <w:abstractNumId w:val="6"/>
  </w:num>
  <w:num w:numId="18">
    <w:abstractNumId w:val="3"/>
  </w:num>
  <w:num w:numId="19">
    <w:abstractNumId w:val="10"/>
  </w:num>
  <w:num w:numId="20">
    <w:abstractNumId w:val="17"/>
  </w:num>
  <w:num w:numId="21">
    <w:abstractNumId w:val="8"/>
  </w:num>
  <w:num w:numId="22">
    <w:abstractNumId w:val="7"/>
  </w:num>
  <w:num w:numId="23">
    <w:abstractNumId w:val="4"/>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NK8FAEsvEigtAAAA"/>
  </w:docVars>
  <w:rsids>
    <w:rsidRoot w:val="00E9364D"/>
    <w:rsid w:val="00006E3D"/>
    <w:rsid w:val="000108DD"/>
    <w:rsid w:val="00025655"/>
    <w:rsid w:val="00043F84"/>
    <w:rsid w:val="00084FF7"/>
    <w:rsid w:val="0009025B"/>
    <w:rsid w:val="000A65D0"/>
    <w:rsid w:val="0010131C"/>
    <w:rsid w:val="0010185E"/>
    <w:rsid w:val="00146B7B"/>
    <w:rsid w:val="00162CFE"/>
    <w:rsid w:val="00185E4B"/>
    <w:rsid w:val="00191EFC"/>
    <w:rsid w:val="001A5149"/>
    <w:rsid w:val="001C3B02"/>
    <w:rsid w:val="001C608B"/>
    <w:rsid w:val="0021795F"/>
    <w:rsid w:val="0023392B"/>
    <w:rsid w:val="00243DDF"/>
    <w:rsid w:val="00287617"/>
    <w:rsid w:val="002B0FD0"/>
    <w:rsid w:val="002B6B85"/>
    <w:rsid w:val="003020C5"/>
    <w:rsid w:val="00312D53"/>
    <w:rsid w:val="003B3D9B"/>
    <w:rsid w:val="003F7618"/>
    <w:rsid w:val="00424321"/>
    <w:rsid w:val="00436169"/>
    <w:rsid w:val="00502E88"/>
    <w:rsid w:val="0053423F"/>
    <w:rsid w:val="005405D1"/>
    <w:rsid w:val="00563C9A"/>
    <w:rsid w:val="0057239A"/>
    <w:rsid w:val="00582A32"/>
    <w:rsid w:val="00594472"/>
    <w:rsid w:val="005A4A69"/>
    <w:rsid w:val="005D50FA"/>
    <w:rsid w:val="005E45CA"/>
    <w:rsid w:val="0060587B"/>
    <w:rsid w:val="006728C8"/>
    <w:rsid w:val="006C1A05"/>
    <w:rsid w:val="006C1DA9"/>
    <w:rsid w:val="00711354"/>
    <w:rsid w:val="00712DE7"/>
    <w:rsid w:val="007303D6"/>
    <w:rsid w:val="007B67F4"/>
    <w:rsid w:val="007D726B"/>
    <w:rsid w:val="008317EC"/>
    <w:rsid w:val="008603EF"/>
    <w:rsid w:val="00866603"/>
    <w:rsid w:val="00894FCB"/>
    <w:rsid w:val="008B4CA1"/>
    <w:rsid w:val="008F4064"/>
    <w:rsid w:val="008F4359"/>
    <w:rsid w:val="009751A7"/>
    <w:rsid w:val="009A2555"/>
    <w:rsid w:val="009A25A6"/>
    <w:rsid w:val="009B2DB7"/>
    <w:rsid w:val="009B4158"/>
    <w:rsid w:val="009D21D2"/>
    <w:rsid w:val="00A25840"/>
    <w:rsid w:val="00A44857"/>
    <w:rsid w:val="00A53CE7"/>
    <w:rsid w:val="00A95D25"/>
    <w:rsid w:val="00AA1B3E"/>
    <w:rsid w:val="00AA2815"/>
    <w:rsid w:val="00AB7F57"/>
    <w:rsid w:val="00B07534"/>
    <w:rsid w:val="00B1745D"/>
    <w:rsid w:val="00B21ACC"/>
    <w:rsid w:val="00B21B39"/>
    <w:rsid w:val="00B7083F"/>
    <w:rsid w:val="00B837C9"/>
    <w:rsid w:val="00BD2F4F"/>
    <w:rsid w:val="00BD3891"/>
    <w:rsid w:val="00C22421"/>
    <w:rsid w:val="00C256EA"/>
    <w:rsid w:val="00CE66EC"/>
    <w:rsid w:val="00CF15D2"/>
    <w:rsid w:val="00D176AE"/>
    <w:rsid w:val="00D7018F"/>
    <w:rsid w:val="00D77529"/>
    <w:rsid w:val="00D8620C"/>
    <w:rsid w:val="00D95FA3"/>
    <w:rsid w:val="00DF7615"/>
    <w:rsid w:val="00E55E1F"/>
    <w:rsid w:val="00E7004D"/>
    <w:rsid w:val="00E71F3C"/>
    <w:rsid w:val="00E721EF"/>
    <w:rsid w:val="00E9364D"/>
    <w:rsid w:val="00EC29D9"/>
    <w:rsid w:val="00EF530F"/>
    <w:rsid w:val="00F10E0F"/>
    <w:rsid w:val="00FC3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5E45CA"/>
    <w:pPr>
      <w:keepNext/>
      <w:keepLines/>
      <w:numPr>
        <w:numId w:val="16"/>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5E45CA"/>
    <w:pPr>
      <w:keepNext/>
      <w:keepLines/>
      <w:numPr>
        <w:numId w:val="17"/>
      </w:numPr>
      <w:spacing w:before="60" w:after="60" w:line="240" w:lineRule="auto"/>
      <w:ind w:left="1494"/>
    </w:pPr>
    <w:rPr>
      <w:rFonts w:ascii="Times New Roman" w:eastAsia="Times New Roman" w:hAnsi="Times New Roman"/>
      <w:sz w:val="24"/>
      <w:lang w:val="en-AU" w:eastAsia="en-US"/>
    </w:rPr>
  </w:style>
  <w:style w:type="paragraph" w:styleId="List">
    <w:name w:val="List"/>
    <w:basedOn w:val="Normal"/>
    <w:uiPriority w:val="99"/>
    <w:semiHidden/>
    <w:unhideWhenUsed/>
    <w:rsid w:val="005E45CA"/>
    <w:pPr>
      <w:ind w:left="283" w:hanging="283"/>
      <w:contextualSpacing/>
    </w:pPr>
  </w:style>
  <w:style w:type="paragraph" w:styleId="List2">
    <w:name w:val="List 2"/>
    <w:basedOn w:val="Normal"/>
    <w:uiPriority w:val="99"/>
    <w:semiHidden/>
    <w:unhideWhenUsed/>
    <w:rsid w:val="005E45CA"/>
    <w:pPr>
      <w:ind w:left="566" w:hanging="283"/>
      <w:contextualSpacing/>
    </w:pPr>
  </w:style>
  <w:style w:type="paragraph" w:customStyle="1" w:styleId="TableText0">
    <w:name w:val="Table Text"/>
    <w:basedOn w:val="Heading4"/>
    <w:rsid w:val="00191EFC"/>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5E45CA"/>
    <w:pPr>
      <w:keepNext/>
      <w:keepLines/>
      <w:numPr>
        <w:numId w:val="16"/>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5E45CA"/>
    <w:pPr>
      <w:keepNext/>
      <w:keepLines/>
      <w:numPr>
        <w:numId w:val="17"/>
      </w:numPr>
      <w:spacing w:before="60" w:after="60" w:line="240" w:lineRule="auto"/>
      <w:ind w:left="1494"/>
    </w:pPr>
    <w:rPr>
      <w:rFonts w:ascii="Times New Roman" w:eastAsia="Times New Roman" w:hAnsi="Times New Roman"/>
      <w:sz w:val="24"/>
      <w:lang w:val="en-AU" w:eastAsia="en-US"/>
    </w:rPr>
  </w:style>
  <w:style w:type="paragraph" w:styleId="List">
    <w:name w:val="List"/>
    <w:basedOn w:val="Normal"/>
    <w:uiPriority w:val="99"/>
    <w:semiHidden/>
    <w:unhideWhenUsed/>
    <w:rsid w:val="005E45CA"/>
    <w:pPr>
      <w:ind w:left="283" w:hanging="283"/>
      <w:contextualSpacing/>
    </w:pPr>
  </w:style>
  <w:style w:type="paragraph" w:styleId="List2">
    <w:name w:val="List 2"/>
    <w:basedOn w:val="Normal"/>
    <w:uiPriority w:val="99"/>
    <w:semiHidden/>
    <w:unhideWhenUsed/>
    <w:rsid w:val="005E45CA"/>
    <w:pPr>
      <w:ind w:left="566" w:hanging="283"/>
      <w:contextualSpacing/>
    </w:pPr>
  </w:style>
  <w:style w:type="paragraph" w:customStyle="1" w:styleId="TableText0">
    <w:name w:val="Table Text"/>
    <w:basedOn w:val="Heading4"/>
    <w:rsid w:val="00191EFC"/>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34</Pages>
  <Words>4811</Words>
  <Characters>27425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76</cp:revision>
  <dcterms:created xsi:type="dcterms:W3CDTF">2016-02-18T15:21:00Z</dcterms:created>
  <dcterms:modified xsi:type="dcterms:W3CDTF">2017-04-26T12:38:00Z</dcterms:modified>
</cp:coreProperties>
</file>