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Ref396827952"/>
    <w:p w:rsidR="004A5A96" w:rsidRPr="002A4E28" w:rsidRDefault="008D1DFB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67E5ADE2E2D44497B872D031682CF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C5AA9">
            <w:rPr>
              <w:rFonts w:ascii="Arial Black" w:hAnsi="Arial Black"/>
              <w:b/>
              <w:caps/>
              <w:sz w:val="32"/>
              <w:szCs w:val="32"/>
            </w:rPr>
            <w:t>RIICPL401D</w:t>
          </w:r>
        </w:sdtContent>
      </w:sdt>
      <w:r w:rsidR="004A5A96"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p w:rsidR="004A5A96" w:rsidRPr="002A4E28" w:rsidRDefault="008D1DFB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ED564AA57BF44262B1BB15D6143AD62C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C5AA9">
            <w:rPr>
              <w:rFonts w:ascii="Arial Black" w:hAnsi="Arial Black"/>
              <w:b/>
              <w:caps/>
              <w:sz w:val="32"/>
              <w:szCs w:val="32"/>
            </w:rPr>
            <w:t>Apply the principles for the installation of underground service using open excavation</w:t>
          </w:r>
        </w:sdtContent>
      </w:sdt>
    </w:p>
    <w:p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A5A96" w:rsidRPr="002A4E28" w:rsidTr="00356F3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54210190" w:edGrp="everyone"/>
            <w:permEnd w:id="1854210190"/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6218595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6E6F2A6" wp14:editId="04F7A26D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62185952" w:displacedByCustomXml="prev"/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12216488" w:edGrp="everyone"/>
            <w:permEnd w:id="1812216488"/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28719482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B1ED417" wp14:editId="58BB3B70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287194822" w:displacedByCustomXml="next"/>
          </w:sdtContent>
        </w:sdt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40621338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165F54F50A484A3AB0E37650603123AE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 Narrow" w:hAnsi="Arial Narrow"/>
                    <w:szCs w:val="20"/>
                  </w:rPr>
                  <w:t>Click here to enter a date.</w:t>
                </w:r>
              </w:p>
            </w:tc>
          </w:sdtContent>
        </w:sdt>
      </w:tr>
      <w:permEnd w:id="1440621338"/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4A5A96" w:rsidRPr="002A4E28" w:rsidTr="00356F3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4A5A96" w:rsidRPr="002A4E28" w:rsidTr="00356F3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4A5A96" w:rsidRPr="002A4E28" w:rsidRDefault="008C5AA9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2559" w:type="dxa"/>
            <w:vMerge w:val="restart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80063060" w:edGrp="everyone"/>
            <w:permEnd w:id="1880063060"/>
          </w:p>
        </w:tc>
        <w:tc>
          <w:tcPr>
            <w:tcW w:w="1272" w:type="dxa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4A5A96" w:rsidRPr="002A4E28" w:rsidTr="00356F3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6144830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4A5A96" w:rsidRPr="002A4E28" w:rsidRDefault="00A672B4" w:rsidP="00356F3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4483025" w:displacedByCustomXml="prev"/>
        <w:permStart w:id="14262746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4A5A96" w:rsidRPr="002A4E28" w:rsidRDefault="004A5A96" w:rsidP="00356F3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6274666" w:displacedByCustomXml="prev"/>
      </w:tr>
    </w:tbl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4A5A96" w:rsidRPr="002A4E28" w:rsidTr="00356F37">
        <w:tc>
          <w:tcPr>
            <w:tcW w:w="9918" w:type="dxa"/>
            <w:shd w:val="clear" w:color="auto" w:fill="D9D9D9" w:themeFill="background1" w:themeFillShade="D9"/>
          </w:tcPr>
          <w:p w:rsidR="004A5A96" w:rsidRPr="002A4E28" w:rsidRDefault="004A5A96" w:rsidP="00356F37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4A5A96" w:rsidRPr="002A4E28" w:rsidTr="00356F37">
        <w:trPr>
          <w:trHeight w:val="13602"/>
        </w:trPr>
        <w:tc>
          <w:tcPr>
            <w:tcW w:w="9918" w:type="dxa"/>
          </w:tcPr>
          <w:p w:rsidR="004A5A96" w:rsidRPr="002A4E28" w:rsidRDefault="004A5A96" w:rsidP="00356F37">
            <w:pPr>
              <w:jc w:val="both"/>
              <w:rPr>
                <w:rFonts w:ascii="Arial" w:hAnsi="Arial" w:cs="Arial"/>
              </w:rPr>
            </w:pPr>
            <w:permStart w:id="2126465458" w:edGrp="everyone"/>
            <w:permEnd w:id="2126465458"/>
          </w:p>
        </w:tc>
      </w:tr>
      <w:bookmarkEnd w:id="0"/>
    </w:tbl>
    <w:p w:rsidR="004A5A96" w:rsidRPr="004A5A96" w:rsidRDefault="004A5A96" w:rsidP="004A5A96">
      <w:pPr>
        <w:rPr>
          <w:rFonts w:ascii="Arial" w:hAnsi="Arial" w:cs="Arial"/>
          <w:sz w:val="20"/>
          <w:szCs w:val="22"/>
        </w:rPr>
      </w:pPr>
      <w:r w:rsidRPr="004A5A96">
        <w:rPr>
          <w:rFonts w:ascii="Arial" w:hAnsi="Arial" w:cs="Arial"/>
          <w:sz w:val="20"/>
          <w:szCs w:val="22"/>
        </w:rPr>
        <w:br w:type="page"/>
      </w:r>
    </w:p>
    <w:p w:rsidR="006C5004" w:rsidRPr="007B3BCF" w:rsidRDefault="0061561F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61561F">
        <w:rPr>
          <w:rFonts w:ascii="Arial" w:hAnsi="Arial" w:cs="Arial"/>
          <w:b/>
        </w:rPr>
        <w:lastRenderedPageBreak/>
        <w:t>List two (2) types of statutory compliance that is relevant to installing underground service using open excavation</w:t>
      </w:r>
      <w:r>
        <w:rPr>
          <w:rFonts w:ascii="Arial" w:hAnsi="Arial" w:cs="Arial"/>
          <w:b/>
        </w:rPr>
        <w:t>.</w:t>
      </w:r>
    </w:p>
    <w:p w:rsidR="007B3BCF" w:rsidRPr="007B3BCF" w:rsidRDefault="007B3BCF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7B3BCF" w:rsidRPr="007B3BCF" w:rsidTr="00C42867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B3BCF" w:rsidRPr="007B3BCF" w:rsidRDefault="007B3BCF" w:rsidP="007B3BC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CF" w:rsidRPr="007B3BCF" w:rsidRDefault="007B3BCF" w:rsidP="007B3B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92310895" w:edGrp="everyone"/>
            <w:permEnd w:id="1192310895"/>
          </w:p>
        </w:tc>
        <w:permStart w:id="14764197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6562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B3BCF" w:rsidRPr="007B3BCF" w:rsidRDefault="007B3BCF" w:rsidP="007B3BC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6419759" w:displacedByCustomXml="prev"/>
      </w:tr>
    </w:tbl>
    <w:p w:rsidR="006C5004" w:rsidRDefault="006C5004" w:rsidP="007B3BCF">
      <w:pPr>
        <w:rPr>
          <w:rFonts w:ascii="Arial" w:hAnsi="Arial" w:cs="Arial"/>
          <w:b/>
        </w:rPr>
      </w:pPr>
    </w:p>
    <w:p w:rsidR="007B3BCF" w:rsidRPr="007B3BCF" w:rsidRDefault="007B3BCF" w:rsidP="007B3BCF">
      <w:pPr>
        <w:rPr>
          <w:rFonts w:ascii="Arial" w:hAnsi="Arial" w:cs="Arial"/>
          <w:b/>
        </w:rPr>
      </w:pPr>
    </w:p>
    <w:p w:rsidR="006C5004" w:rsidRDefault="00D3494E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D3494E">
        <w:rPr>
          <w:rFonts w:ascii="Arial" w:hAnsi="Arial" w:cs="Arial"/>
          <w:b/>
        </w:rPr>
        <w:t>Where, in your workplace, would you locate procedures relevant to the installation of underground service using open excavation</w:t>
      </w:r>
      <w:r w:rsidR="006C5004" w:rsidRPr="007B3BCF">
        <w:rPr>
          <w:rFonts w:ascii="Arial" w:hAnsi="Arial" w:cs="Arial"/>
          <w:b/>
        </w:rPr>
        <w:t>?</w:t>
      </w:r>
    </w:p>
    <w:p w:rsidR="00D3494E" w:rsidRPr="007B3BCF" w:rsidRDefault="00D3494E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212E59" w:rsidRPr="00212E59" w:rsidTr="00C42867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2E59" w:rsidRPr="00212E59" w:rsidRDefault="00212E59" w:rsidP="00212E5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12E5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E59" w:rsidRPr="00212E59" w:rsidRDefault="00212E59" w:rsidP="00212E5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36771993" w:edGrp="everyone"/>
            <w:permEnd w:id="1736771993"/>
          </w:p>
        </w:tc>
        <w:permStart w:id="9070950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8768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12E59" w:rsidRPr="00212E59" w:rsidRDefault="00212E59" w:rsidP="00212E5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12E5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7095023" w:displacedByCustomXml="prev"/>
      </w:tr>
    </w:tbl>
    <w:p w:rsidR="006C5004" w:rsidRDefault="006C5004" w:rsidP="00051C4D">
      <w:pPr>
        <w:rPr>
          <w:rFonts w:ascii="Arial" w:hAnsi="Arial" w:cs="Arial"/>
          <w:b/>
        </w:rPr>
      </w:pPr>
    </w:p>
    <w:p w:rsidR="00212E59" w:rsidRPr="007B3BCF" w:rsidRDefault="00212E59" w:rsidP="00051C4D">
      <w:pPr>
        <w:rPr>
          <w:rFonts w:ascii="Arial" w:hAnsi="Arial" w:cs="Arial"/>
          <w:b/>
        </w:rPr>
      </w:pPr>
    </w:p>
    <w:p w:rsidR="006C5004" w:rsidRPr="007B3BCF" w:rsidRDefault="00393C3D" w:rsidP="00BE0362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393C3D">
        <w:rPr>
          <w:rFonts w:ascii="Arial" w:hAnsi="Arial" w:cs="Arial"/>
          <w:b/>
        </w:rPr>
        <w:t>Identify two (2) methods used to identify and locate other related underground services and utilities</w:t>
      </w:r>
      <w:r>
        <w:rPr>
          <w:rFonts w:ascii="Arial" w:hAnsi="Arial" w:cs="Arial"/>
          <w:b/>
        </w:rPr>
        <w:t>.</w:t>
      </w:r>
    </w:p>
    <w:p w:rsidR="006C5004" w:rsidRPr="007B3BCF" w:rsidRDefault="006C5004" w:rsidP="00094D37">
      <w:pPr>
        <w:spacing w:line="276" w:lineRule="auto"/>
        <w:ind w:left="709" w:hanging="709"/>
        <w:rPr>
          <w:rFonts w:ascii="Arial" w:hAnsi="Arial" w:cs="Arial"/>
          <w:b/>
          <w:highlight w:val="yellow"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0E5C6B" w:rsidRPr="000E5C6B" w:rsidTr="00C42867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5C6B" w:rsidRPr="000E5C6B" w:rsidRDefault="000E5C6B" w:rsidP="000E5C6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B" w:rsidRPr="000E5C6B" w:rsidRDefault="000E5C6B" w:rsidP="00393C3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permStart w:id="1091121032" w:edGrp="everyone"/>
            <w:permEnd w:id="1091121032"/>
          </w:p>
        </w:tc>
        <w:permStart w:id="3020064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533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E5C6B" w:rsidRPr="000E5C6B" w:rsidRDefault="000E5C6B" w:rsidP="000E5C6B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2006439" w:displacedByCustomXml="prev"/>
      </w:tr>
    </w:tbl>
    <w:p w:rsidR="00B21397" w:rsidRPr="007B3BCF" w:rsidRDefault="00B21397" w:rsidP="006A05AA">
      <w:pPr>
        <w:rPr>
          <w:rFonts w:ascii="Arial" w:hAnsi="Arial" w:cs="Arial"/>
          <w:b/>
        </w:rPr>
      </w:pPr>
    </w:p>
    <w:p w:rsidR="006C5004" w:rsidRPr="007B3BCF" w:rsidRDefault="006C5004" w:rsidP="006A05AA">
      <w:pPr>
        <w:rPr>
          <w:rFonts w:ascii="Arial" w:hAnsi="Arial" w:cs="Arial"/>
          <w:b/>
        </w:rPr>
      </w:pPr>
    </w:p>
    <w:p w:rsidR="006C5004" w:rsidRPr="007B3BCF" w:rsidRDefault="00E04956" w:rsidP="00BE0362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E04956">
        <w:rPr>
          <w:rFonts w:ascii="Arial" w:hAnsi="Arial" w:cs="Arial"/>
          <w:b/>
        </w:rPr>
        <w:t>Identify two (2) engineering survey principles that relate to the installation of underground service using open excavation</w:t>
      </w:r>
      <w:r>
        <w:rPr>
          <w:rFonts w:ascii="Arial" w:hAnsi="Arial" w:cs="Arial"/>
          <w:b/>
        </w:rPr>
        <w:t>.</w:t>
      </w:r>
    </w:p>
    <w:p w:rsidR="006C5004" w:rsidRPr="007B3BCF" w:rsidRDefault="006C5004" w:rsidP="00094D37">
      <w:pPr>
        <w:spacing w:line="276" w:lineRule="auto"/>
        <w:ind w:left="709" w:hanging="709"/>
        <w:rPr>
          <w:rFonts w:ascii="Arial" w:hAnsi="Arial" w:cs="Arial"/>
          <w:b/>
          <w:highlight w:val="yellow"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AC2590" w:rsidRPr="000E5C6B" w:rsidTr="00C42867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2590" w:rsidRPr="000E5C6B" w:rsidRDefault="00AC2590" w:rsidP="0053228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590" w:rsidRPr="000E5C6B" w:rsidRDefault="00AC2590" w:rsidP="00F536A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permStart w:id="1092579236" w:edGrp="everyone"/>
            <w:permEnd w:id="1092579236"/>
          </w:p>
        </w:tc>
        <w:permStart w:id="11886435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93932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C2590" w:rsidRPr="000E5C6B" w:rsidRDefault="00AC2590" w:rsidP="0053228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8643525" w:displacedByCustomXml="prev"/>
      </w:tr>
    </w:tbl>
    <w:p w:rsidR="00152872" w:rsidRDefault="00152872" w:rsidP="00AC2590">
      <w:pPr>
        <w:rPr>
          <w:rFonts w:ascii="Arial" w:hAnsi="Arial" w:cs="Arial"/>
          <w:b/>
        </w:rPr>
      </w:pPr>
    </w:p>
    <w:p w:rsidR="00152872" w:rsidRDefault="00152872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p w:rsidR="006C5004" w:rsidRDefault="00094EAF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094EAF">
        <w:rPr>
          <w:rFonts w:ascii="Arial" w:hAnsi="Arial" w:cs="Arial"/>
          <w:b/>
        </w:rPr>
        <w:t xml:space="preserve">In the space below, </w:t>
      </w:r>
      <w:r w:rsidR="00937F34">
        <w:rPr>
          <w:rFonts w:ascii="Arial" w:hAnsi="Arial" w:cs="Arial"/>
          <w:b/>
        </w:rPr>
        <w:t xml:space="preserve">identify and </w:t>
      </w:r>
      <w:r w:rsidRPr="00094EAF">
        <w:rPr>
          <w:rFonts w:ascii="Arial" w:hAnsi="Arial" w:cs="Arial"/>
          <w:b/>
        </w:rPr>
        <w:t xml:space="preserve">explain how </w:t>
      </w:r>
      <w:r w:rsidR="00937F34">
        <w:rPr>
          <w:rFonts w:ascii="Arial" w:hAnsi="Arial" w:cs="Arial"/>
          <w:b/>
        </w:rPr>
        <w:t xml:space="preserve">one (1) </w:t>
      </w:r>
      <w:r w:rsidRPr="00094EAF">
        <w:rPr>
          <w:rFonts w:ascii="Arial" w:hAnsi="Arial" w:cs="Arial"/>
          <w:b/>
        </w:rPr>
        <w:t>environmental management principle impact</w:t>
      </w:r>
      <w:r w:rsidR="00937F34">
        <w:rPr>
          <w:rFonts w:ascii="Arial" w:hAnsi="Arial" w:cs="Arial"/>
          <w:b/>
        </w:rPr>
        <w:t>s</w:t>
      </w:r>
      <w:r w:rsidRPr="00094EAF">
        <w:rPr>
          <w:rFonts w:ascii="Arial" w:hAnsi="Arial" w:cs="Arial"/>
          <w:b/>
        </w:rPr>
        <w:t xml:space="preserve"> on the task of installing underground service using open excavation</w:t>
      </w:r>
      <w:r>
        <w:rPr>
          <w:rFonts w:ascii="Arial" w:hAnsi="Arial" w:cs="Arial"/>
          <w:b/>
        </w:rPr>
        <w:t>.</w:t>
      </w:r>
    </w:p>
    <w:p w:rsidR="00677D8C" w:rsidRPr="00AC2590" w:rsidRDefault="00677D8C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2008"/>
        <w:gridCol w:w="6201"/>
        <w:gridCol w:w="669"/>
      </w:tblGrid>
      <w:tr w:rsidR="00C42867" w:rsidRPr="00C42867" w:rsidTr="00CE2BF9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42867" w:rsidRPr="00C42867" w:rsidRDefault="00C42867" w:rsidP="00C42867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C4286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05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42867" w:rsidRPr="00C42867" w:rsidRDefault="00C42867" w:rsidP="00C42867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Principle</w:t>
            </w:r>
          </w:p>
        </w:tc>
        <w:tc>
          <w:tcPr>
            <w:tcW w:w="310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C42867" w:rsidRPr="00C42867" w:rsidRDefault="00C42867" w:rsidP="00C42867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Explanation</w:t>
            </w:r>
          </w:p>
        </w:tc>
        <w:permStart w:id="5361108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256860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C42867" w:rsidRPr="00C42867" w:rsidRDefault="00C42867" w:rsidP="00C42867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C4286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6110824" w:displacedByCustomXml="prev"/>
      </w:tr>
      <w:tr w:rsidR="00C42867" w:rsidRPr="00C42867" w:rsidTr="00CE2BF9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42867" w:rsidRPr="00C42867" w:rsidRDefault="00C42867" w:rsidP="00C42867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005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C42867" w:rsidRPr="00C42867" w:rsidRDefault="00C42867" w:rsidP="008A6FD8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permStart w:id="801071811" w:edGrp="everyone"/>
            <w:permEnd w:id="801071811"/>
          </w:p>
        </w:tc>
        <w:tc>
          <w:tcPr>
            <w:tcW w:w="3104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C42867" w:rsidRPr="00C42867" w:rsidRDefault="00C42867" w:rsidP="008A6FD8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permStart w:id="1186205044" w:edGrp="everyone"/>
            <w:permEnd w:id="11862050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42867" w:rsidRPr="00C42867" w:rsidRDefault="00C42867" w:rsidP="00C42867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9F0C7F" w:rsidRDefault="009F0C7F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p w:rsidR="000E606D" w:rsidRDefault="000E606D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p w:rsidR="006C5004" w:rsidRPr="007B3BCF" w:rsidRDefault="00152872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152872">
        <w:rPr>
          <w:rFonts w:ascii="Arial" w:hAnsi="Arial" w:cs="Arial"/>
          <w:b/>
        </w:rPr>
        <w:t>Describe three (3) processes that are involved in developing a ‘work plan’</w:t>
      </w:r>
      <w:r>
        <w:rPr>
          <w:rFonts w:ascii="Arial" w:hAnsi="Arial" w:cs="Arial"/>
          <w:b/>
        </w:rPr>
        <w:t>.</w:t>
      </w:r>
    </w:p>
    <w:p w:rsidR="00F6458A" w:rsidRDefault="00F6458A" w:rsidP="00F6458A">
      <w:pPr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1"/>
        <w:gridCol w:w="2469"/>
        <w:gridCol w:w="5739"/>
        <w:gridCol w:w="669"/>
      </w:tblGrid>
      <w:tr w:rsidR="00D75C8E" w:rsidRPr="00D75C8E" w:rsidTr="005E2C24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75C8E" w:rsidRPr="00D75C8E" w:rsidRDefault="00D75C8E" w:rsidP="005E2C24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D75C8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3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75C8E" w:rsidRPr="00D75C8E" w:rsidRDefault="00D75C8E" w:rsidP="005E2C24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 w:rsidRPr="00F754E5">
              <w:rPr>
                <w:rFonts w:ascii="Arial Narrow" w:hAnsi="Arial Narrow"/>
                <w:szCs w:val="20"/>
              </w:rPr>
              <w:t>Planning Process</w:t>
            </w:r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75C8E" w:rsidRPr="00D75C8E" w:rsidRDefault="00D75C8E" w:rsidP="005E2C24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 w:rsidRPr="00F754E5">
              <w:rPr>
                <w:rFonts w:ascii="Arial Narrow" w:hAnsi="Arial Narrow"/>
                <w:szCs w:val="20"/>
              </w:rPr>
              <w:t>Description</w:t>
            </w:r>
          </w:p>
        </w:tc>
        <w:permStart w:id="16336224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990505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D75C8E" w:rsidRPr="00D75C8E" w:rsidRDefault="00D75C8E" w:rsidP="005E2C24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D75C8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3622489" w:displacedByCustomXml="prev"/>
      </w:tr>
      <w:tr w:rsidR="00D75C8E" w:rsidRPr="00D75C8E" w:rsidTr="005E2C24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75C8E" w:rsidRPr="00D75C8E" w:rsidRDefault="00D75C8E" w:rsidP="005E2C24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D75C8E" w:rsidRPr="00D75C8E" w:rsidRDefault="00D75C8E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74855307" w:edGrp="everyone"/>
            <w:permEnd w:id="1674855307"/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D75C8E" w:rsidRPr="00D75C8E" w:rsidRDefault="00D75C8E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61359768" w:edGrp="everyone"/>
            <w:permEnd w:id="10613597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75C8E" w:rsidRPr="00D75C8E" w:rsidRDefault="00D75C8E" w:rsidP="005E2C24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D75C8E" w:rsidRPr="00D75C8E" w:rsidTr="005E2C24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75C8E" w:rsidRPr="00D75C8E" w:rsidRDefault="00D75C8E" w:rsidP="005E2C24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D75C8E" w:rsidRPr="00D75C8E" w:rsidRDefault="00D75C8E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30791909" w:edGrp="everyone"/>
            <w:permEnd w:id="1430791909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D75C8E" w:rsidRPr="00D75C8E" w:rsidRDefault="00D75C8E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36685553" w:edGrp="everyone"/>
            <w:permEnd w:id="19366855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75C8E" w:rsidRPr="00D75C8E" w:rsidRDefault="00D75C8E" w:rsidP="005E2C24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D75C8E" w:rsidRPr="00D75C8E" w:rsidTr="005E2C24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75C8E" w:rsidRPr="00D75C8E" w:rsidRDefault="00D75C8E" w:rsidP="005E2C24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D75C8E" w:rsidRPr="00D75C8E" w:rsidRDefault="00D75C8E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4583207" w:edGrp="everyone"/>
            <w:permEnd w:id="94583207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D75C8E" w:rsidRPr="00D75C8E" w:rsidRDefault="00D75C8E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29277209" w:edGrp="everyone"/>
            <w:permEnd w:id="3292772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75C8E" w:rsidRPr="00D75C8E" w:rsidRDefault="00D75C8E" w:rsidP="005E2C24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CE2BF9" w:rsidRDefault="00CE2BF9" w:rsidP="00F6458A">
      <w:pPr>
        <w:rPr>
          <w:rFonts w:ascii="Arial" w:hAnsi="Arial" w:cs="Arial"/>
          <w:b/>
        </w:rPr>
      </w:pPr>
    </w:p>
    <w:p w:rsidR="00CE2BF9" w:rsidRPr="007B3BCF" w:rsidRDefault="00CE2BF9" w:rsidP="00F6458A">
      <w:pPr>
        <w:rPr>
          <w:rFonts w:ascii="Arial" w:hAnsi="Arial" w:cs="Arial"/>
          <w:b/>
        </w:rPr>
      </w:pPr>
    </w:p>
    <w:p w:rsidR="006C5004" w:rsidRPr="007B3BCF" w:rsidRDefault="00D64CD7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D64CD7">
        <w:rPr>
          <w:rFonts w:ascii="Arial" w:hAnsi="Arial" w:cs="Arial"/>
          <w:b/>
        </w:rPr>
        <w:t>Describe two (2) estimating principles that are relevant to you in planning for the installation of underground service using open excavation</w:t>
      </w:r>
      <w:r>
        <w:rPr>
          <w:rFonts w:ascii="Arial" w:hAnsi="Arial" w:cs="Arial"/>
          <w:b/>
        </w:rPr>
        <w:t>.</w:t>
      </w:r>
    </w:p>
    <w:p w:rsidR="007F5C4C" w:rsidRPr="007B3BCF" w:rsidRDefault="007F5C4C" w:rsidP="00EF27D2">
      <w:pPr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1"/>
        <w:gridCol w:w="2469"/>
        <w:gridCol w:w="5739"/>
        <w:gridCol w:w="669"/>
      </w:tblGrid>
      <w:tr w:rsidR="00E25A5A" w:rsidRPr="00D75C8E" w:rsidTr="00857C04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A5A" w:rsidRPr="00D75C8E" w:rsidRDefault="00E25A5A" w:rsidP="00857C04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D75C8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3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25A5A" w:rsidRPr="00D75C8E" w:rsidRDefault="00E25A5A" w:rsidP="00857C04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Estimation Principle</w:t>
            </w:r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E25A5A" w:rsidRPr="00D75C8E" w:rsidRDefault="00E25A5A" w:rsidP="00857C04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 w:rsidRPr="00F754E5">
              <w:rPr>
                <w:rFonts w:ascii="Arial Narrow" w:hAnsi="Arial Narrow"/>
                <w:szCs w:val="20"/>
              </w:rPr>
              <w:t>Description</w:t>
            </w:r>
          </w:p>
        </w:tc>
        <w:permStart w:id="13708314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71031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E25A5A" w:rsidRPr="00D75C8E" w:rsidRDefault="00E25A5A" w:rsidP="00857C04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D75C8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0831400" w:displacedByCustomXml="prev"/>
      </w:tr>
      <w:tr w:rsidR="00E25A5A" w:rsidRPr="00D75C8E" w:rsidTr="00857C04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A5A" w:rsidRPr="00D75C8E" w:rsidRDefault="00E25A5A" w:rsidP="00857C04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E25A5A" w:rsidRPr="00D75C8E" w:rsidRDefault="00E25A5A" w:rsidP="00857C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95167074" w:edGrp="everyone"/>
            <w:permEnd w:id="1595167074"/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E25A5A" w:rsidRPr="00D75C8E" w:rsidRDefault="00E25A5A" w:rsidP="00857C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7018244" w:edGrp="everyone"/>
            <w:permEnd w:id="1970182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A5A" w:rsidRPr="00D75C8E" w:rsidRDefault="00E25A5A" w:rsidP="00857C04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E25A5A" w:rsidRPr="00D75C8E" w:rsidTr="00857C04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A5A" w:rsidRPr="00D75C8E" w:rsidRDefault="00E25A5A" w:rsidP="00857C04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E25A5A" w:rsidRPr="00D75C8E" w:rsidRDefault="00E25A5A" w:rsidP="00857C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05152309" w:edGrp="everyone"/>
            <w:permEnd w:id="2105152309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E25A5A" w:rsidRPr="00D75C8E" w:rsidRDefault="00E25A5A" w:rsidP="00857C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77851119" w:edGrp="everyone"/>
            <w:permEnd w:id="20778511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A5A" w:rsidRPr="00D75C8E" w:rsidRDefault="00E25A5A" w:rsidP="00857C04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EF27D2" w:rsidRDefault="00EF27D2" w:rsidP="00EF27D2">
      <w:pPr>
        <w:rPr>
          <w:rFonts w:ascii="Arial" w:hAnsi="Arial" w:cs="Arial"/>
          <w:b/>
        </w:rPr>
      </w:pPr>
    </w:p>
    <w:p w:rsidR="00EF27D2" w:rsidRPr="00EF27D2" w:rsidRDefault="00EF27D2" w:rsidP="00EF27D2">
      <w:pPr>
        <w:rPr>
          <w:rFonts w:ascii="Arial" w:hAnsi="Arial" w:cs="Arial"/>
          <w:b/>
        </w:rPr>
      </w:pPr>
    </w:p>
    <w:p w:rsidR="006C5004" w:rsidRPr="007B3BCF" w:rsidRDefault="00E70AFF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E70AFF">
        <w:rPr>
          <w:rFonts w:ascii="Arial" w:hAnsi="Arial" w:cs="Arial"/>
          <w:b/>
        </w:rPr>
        <w:t>Identify three (3) principles of leadership and how they apply to you in your role as a Supervisor in the installation of underground service using open excavation</w:t>
      </w:r>
      <w:r>
        <w:rPr>
          <w:rFonts w:ascii="Arial" w:hAnsi="Arial" w:cs="Arial"/>
          <w:b/>
        </w:rPr>
        <w:t>.</w:t>
      </w:r>
    </w:p>
    <w:p w:rsidR="006C5004" w:rsidRPr="007B3BCF" w:rsidRDefault="006C5004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1"/>
        <w:gridCol w:w="2469"/>
        <w:gridCol w:w="5739"/>
        <w:gridCol w:w="669"/>
      </w:tblGrid>
      <w:tr w:rsidR="0042008F" w:rsidRPr="00D75C8E" w:rsidTr="0042008F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2008F" w:rsidRPr="00D75C8E" w:rsidRDefault="0042008F" w:rsidP="0042008F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D75C8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3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2008F" w:rsidRPr="00D75C8E" w:rsidRDefault="005117BE" w:rsidP="005117BE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 w:rsidRPr="005117BE">
              <w:rPr>
                <w:rFonts w:ascii="Arial Narrow" w:hAnsi="Arial Narrow"/>
                <w:szCs w:val="20"/>
              </w:rPr>
              <w:t>Leadership Principle</w:t>
            </w:r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2008F" w:rsidRPr="00D75C8E" w:rsidRDefault="005117BE" w:rsidP="0042008F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 w:rsidRPr="005117BE">
              <w:rPr>
                <w:rFonts w:ascii="Arial Narrow" w:hAnsi="Arial Narrow"/>
                <w:szCs w:val="20"/>
              </w:rPr>
              <w:t>Application in the workplace</w:t>
            </w:r>
          </w:p>
        </w:tc>
        <w:permStart w:id="16412313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3286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42008F" w:rsidRPr="00D75C8E" w:rsidRDefault="0042008F" w:rsidP="0042008F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D75C8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1231338" w:displacedByCustomXml="prev"/>
      </w:tr>
      <w:tr w:rsidR="0042008F" w:rsidRPr="00D75C8E" w:rsidTr="0042008F">
        <w:trPr>
          <w:trHeight w:val="1644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2008F" w:rsidRPr="00D75C8E" w:rsidRDefault="0042008F" w:rsidP="0042008F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42008F" w:rsidRPr="00D75C8E" w:rsidRDefault="0042008F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84762728" w:edGrp="everyone"/>
            <w:permEnd w:id="1884762728"/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42008F" w:rsidRPr="00D75C8E" w:rsidRDefault="0042008F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85195431" w:edGrp="everyone"/>
            <w:permEnd w:id="16851954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2008F" w:rsidRPr="00D75C8E" w:rsidRDefault="0042008F" w:rsidP="0042008F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42008F" w:rsidRPr="00D75C8E" w:rsidTr="0042008F">
        <w:trPr>
          <w:trHeight w:val="1644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2008F" w:rsidRPr="00D75C8E" w:rsidRDefault="0042008F" w:rsidP="0042008F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42008F" w:rsidRPr="00D75C8E" w:rsidRDefault="0042008F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50451093" w:edGrp="everyone"/>
            <w:permEnd w:id="550451093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42008F" w:rsidRPr="00D75C8E" w:rsidRDefault="0042008F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00752121" w:edGrp="everyone"/>
            <w:permEnd w:id="9007521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2008F" w:rsidRPr="00D75C8E" w:rsidRDefault="0042008F" w:rsidP="0042008F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42008F" w:rsidRPr="00D75C8E" w:rsidTr="0042008F">
        <w:trPr>
          <w:trHeight w:val="1644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2008F" w:rsidRPr="00D75C8E" w:rsidRDefault="0042008F" w:rsidP="0042008F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42008F" w:rsidRPr="00D75C8E" w:rsidRDefault="0042008F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76256855" w:edGrp="everyone"/>
            <w:permEnd w:id="1076256855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42008F" w:rsidRPr="00D75C8E" w:rsidRDefault="0042008F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28751981" w:edGrp="everyone"/>
            <w:permEnd w:id="12287519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2008F" w:rsidRPr="00D75C8E" w:rsidRDefault="0042008F" w:rsidP="0042008F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9F0C7F" w:rsidRDefault="009F0C7F" w:rsidP="006C5004">
      <w:pPr>
        <w:rPr>
          <w:rFonts w:ascii="Arial" w:hAnsi="Arial" w:cs="Arial"/>
          <w:b/>
        </w:rPr>
      </w:pPr>
    </w:p>
    <w:p w:rsidR="00B13331" w:rsidRPr="007B3BCF" w:rsidRDefault="00B13331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p w:rsidR="006C5004" w:rsidRPr="007B3BCF" w:rsidRDefault="00AC7465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AC7465">
        <w:rPr>
          <w:rFonts w:ascii="Arial" w:hAnsi="Arial" w:cs="Arial"/>
          <w:b/>
        </w:rPr>
        <w:t>List three (3) key factors that influence the selection of operational techniques when planning to install underground service using open excavation</w:t>
      </w:r>
      <w:r w:rsidR="004D591B">
        <w:rPr>
          <w:rFonts w:ascii="Arial" w:hAnsi="Arial" w:cs="Arial"/>
          <w:b/>
        </w:rPr>
        <w:t>.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C078BA" w:rsidRPr="00C078BA" w:rsidTr="003D078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78BA" w:rsidRPr="00C078BA" w:rsidRDefault="00C078BA" w:rsidP="00C078B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78B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BA" w:rsidRPr="00C078BA" w:rsidRDefault="00C078BA" w:rsidP="00C078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85292910" w:edGrp="everyone"/>
            <w:permEnd w:id="1985292910"/>
          </w:p>
        </w:tc>
        <w:permStart w:id="18211400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87248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078BA" w:rsidRPr="00C078BA" w:rsidRDefault="00C078BA" w:rsidP="00C078B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078B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1140017" w:displacedByCustomXml="prev"/>
      </w:tr>
    </w:tbl>
    <w:p w:rsidR="009F0C7F" w:rsidRDefault="009F0C7F" w:rsidP="006C5004">
      <w:pPr>
        <w:rPr>
          <w:rFonts w:ascii="Arial" w:hAnsi="Arial" w:cs="Arial"/>
          <w:b/>
        </w:rPr>
      </w:pPr>
    </w:p>
    <w:p w:rsidR="00C078BA" w:rsidRPr="007B3BCF" w:rsidRDefault="00C078BA" w:rsidP="006C5004">
      <w:pPr>
        <w:rPr>
          <w:rFonts w:ascii="Arial" w:hAnsi="Arial" w:cs="Arial"/>
          <w:b/>
        </w:rPr>
      </w:pPr>
    </w:p>
    <w:p w:rsidR="006C5004" w:rsidRPr="007B3BCF" w:rsidRDefault="007734A6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7734A6">
        <w:rPr>
          <w:rFonts w:ascii="Arial" w:hAnsi="Arial" w:cs="Arial"/>
          <w:b/>
        </w:rPr>
        <w:t>List three (3) key factors that influence your selection of resources when planning to install underground service using open excavation</w:t>
      </w:r>
      <w:r w:rsidR="00762A99">
        <w:rPr>
          <w:rFonts w:ascii="Arial" w:hAnsi="Arial" w:cs="Arial"/>
          <w:b/>
        </w:rPr>
        <w:t>.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A1623A" w:rsidRPr="00A1623A" w:rsidTr="003D078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623A" w:rsidRPr="00A1623A" w:rsidRDefault="00A1623A" w:rsidP="00A1623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1623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23A" w:rsidRPr="00A1623A" w:rsidRDefault="00A1623A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15029212" w:edGrp="everyone"/>
            <w:permEnd w:id="715029212"/>
          </w:p>
        </w:tc>
        <w:permStart w:id="16839483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34043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1623A" w:rsidRPr="00A1623A" w:rsidRDefault="00A1623A" w:rsidP="00A1623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A1623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3948389" w:displacedByCustomXml="prev"/>
      </w:tr>
    </w:tbl>
    <w:p w:rsidR="00A1623A" w:rsidRDefault="00A1623A" w:rsidP="00A1623A">
      <w:pPr>
        <w:rPr>
          <w:rFonts w:ascii="Arial" w:hAnsi="Arial" w:cs="Arial"/>
          <w:b/>
        </w:rPr>
      </w:pPr>
    </w:p>
    <w:p w:rsidR="00DC5524" w:rsidRDefault="00DC5524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6C5004" w:rsidRPr="007B3BCF" w:rsidRDefault="002B3AC9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2B3AC9">
        <w:rPr>
          <w:rFonts w:ascii="Arial" w:hAnsi="Arial" w:cs="Arial"/>
          <w:b/>
        </w:rPr>
        <w:t>Explain the principle of scheduling tasks and activities</w:t>
      </w:r>
      <w:r w:rsidR="00AC0185" w:rsidRPr="002B3AC9">
        <w:rPr>
          <w:rFonts w:ascii="Arial" w:hAnsi="Arial" w:cs="Arial"/>
          <w:b/>
        </w:rPr>
        <w:t>.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594F71" w:rsidRPr="00594F71" w:rsidTr="003D078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4F71" w:rsidRPr="00594F71" w:rsidRDefault="00594F71" w:rsidP="00594F7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94F71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F71" w:rsidRPr="00594F71" w:rsidRDefault="00594F71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05502705" w:edGrp="everyone"/>
            <w:permEnd w:id="605502705"/>
          </w:p>
        </w:tc>
        <w:permStart w:id="10037601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20612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94F71" w:rsidRPr="00594F71" w:rsidRDefault="00594F71" w:rsidP="00594F71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94F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3760153" w:displacedByCustomXml="prev"/>
      </w:tr>
    </w:tbl>
    <w:p w:rsidR="00594F71" w:rsidRDefault="00594F71" w:rsidP="00594F71">
      <w:pPr>
        <w:rPr>
          <w:rFonts w:ascii="Arial" w:hAnsi="Arial" w:cs="Arial"/>
          <w:b/>
        </w:rPr>
      </w:pPr>
    </w:p>
    <w:p w:rsidR="007F5C4C" w:rsidRPr="007B3BCF" w:rsidRDefault="007F5C4C" w:rsidP="00594F71">
      <w:pPr>
        <w:rPr>
          <w:rFonts w:ascii="Arial" w:hAnsi="Arial" w:cs="Arial"/>
          <w:b/>
        </w:rPr>
      </w:pPr>
    </w:p>
    <w:p w:rsidR="006C5004" w:rsidRPr="007B3BCF" w:rsidRDefault="00B43C2E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B43C2E">
        <w:rPr>
          <w:rFonts w:ascii="Arial" w:hAnsi="Arial" w:cs="Arial"/>
          <w:b/>
        </w:rPr>
        <w:t>In your workplace, what are two (2) key things you must consider when scheduling the delivery of materials to site</w:t>
      </w:r>
      <w:r>
        <w:rPr>
          <w:rFonts w:ascii="Arial" w:hAnsi="Arial" w:cs="Arial"/>
          <w:b/>
        </w:rPr>
        <w:t>.</w:t>
      </w:r>
    </w:p>
    <w:p w:rsidR="009F0C7F" w:rsidRPr="007B3BCF" w:rsidRDefault="009F0C7F" w:rsidP="00344570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010079" w:rsidRPr="00010079" w:rsidTr="00F00A6A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0079" w:rsidRPr="00010079" w:rsidRDefault="00010079" w:rsidP="000100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007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9" w:rsidRPr="00010079" w:rsidRDefault="00010079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25536878" w:edGrp="everyone"/>
            <w:permEnd w:id="2025536878"/>
          </w:p>
        </w:tc>
        <w:permStart w:id="13966003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86937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10079" w:rsidRPr="00010079" w:rsidRDefault="00010079" w:rsidP="0001007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1007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6600370" w:displacedByCustomXml="prev"/>
      </w:tr>
    </w:tbl>
    <w:p w:rsidR="00010079" w:rsidRDefault="00010079" w:rsidP="00010079">
      <w:pPr>
        <w:tabs>
          <w:tab w:val="left" w:pos="426"/>
        </w:tabs>
        <w:rPr>
          <w:rFonts w:ascii="Arial" w:hAnsi="Arial" w:cs="Arial"/>
          <w:b/>
        </w:rPr>
      </w:pPr>
    </w:p>
    <w:p w:rsidR="00010079" w:rsidRDefault="00010079" w:rsidP="009F78D2">
      <w:pPr>
        <w:spacing w:line="276" w:lineRule="auto"/>
        <w:rPr>
          <w:rFonts w:ascii="Arial" w:hAnsi="Arial" w:cs="Arial"/>
          <w:b/>
        </w:rPr>
      </w:pPr>
    </w:p>
    <w:p w:rsidR="00F67A59" w:rsidRPr="007B3BCF" w:rsidRDefault="00D50D1F" w:rsidP="00094D37">
      <w:pPr>
        <w:numPr>
          <w:ilvl w:val="0"/>
          <w:numId w:val="6"/>
        </w:numPr>
        <w:tabs>
          <w:tab w:val="left" w:pos="426"/>
        </w:tabs>
        <w:ind w:left="709" w:hanging="709"/>
        <w:rPr>
          <w:rFonts w:ascii="Arial" w:hAnsi="Arial" w:cs="Arial"/>
          <w:b/>
        </w:rPr>
      </w:pPr>
      <w:r w:rsidRPr="00D50D1F">
        <w:rPr>
          <w:rFonts w:ascii="Arial" w:hAnsi="Arial" w:cs="Arial"/>
          <w:b/>
        </w:rPr>
        <w:t>In the generalised list below, number each task in order of sequence for the installation of underground service using open excavation</w:t>
      </w:r>
      <w:r w:rsidR="00F67A59" w:rsidRPr="007B3BCF">
        <w:rPr>
          <w:rFonts w:ascii="Arial" w:hAnsi="Arial" w:cs="Arial"/>
          <w:b/>
        </w:rPr>
        <w:t>.</w:t>
      </w:r>
    </w:p>
    <w:p w:rsidR="00F67A59" w:rsidRPr="007B3BCF" w:rsidRDefault="00F67A59" w:rsidP="00010079">
      <w:pPr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218"/>
        <w:gridCol w:w="1081"/>
        <w:gridCol w:w="7020"/>
        <w:gridCol w:w="669"/>
      </w:tblGrid>
      <w:tr w:rsidR="0018643E" w:rsidRPr="0018643E" w:rsidTr="00F00A6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8643E" w:rsidRPr="0018643E" w:rsidRDefault="0018643E" w:rsidP="00F00A6A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18643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8643E" w:rsidRPr="0018643E" w:rsidRDefault="0018643E" w:rsidP="00F00A6A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Order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18643E" w:rsidRPr="0018643E" w:rsidRDefault="0018643E" w:rsidP="00F00A6A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Tasks</w:t>
            </w:r>
          </w:p>
        </w:tc>
        <w:permStart w:id="16036043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8643E" w:rsidRPr="0018643E" w:rsidRDefault="0018643E" w:rsidP="00F00A6A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1864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3604342" w:displacedByCustomXml="prev"/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9E7B1E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79223957" w:edGrp="everyone"/>
            <w:permEnd w:id="57922395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Plan the work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9E7B1E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24229255" w:edGrp="everyone"/>
            <w:permEnd w:id="132422925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Backfill the trench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9E7B1E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78707910" w:edGrp="everyone"/>
            <w:permEnd w:id="147870791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Prepare and maintain batters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9E7B1E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85633023" w:edGrp="everyone"/>
            <w:permEnd w:id="188563302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Prepare the work environment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9E7B1E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93978059" w:edGrp="everyone"/>
            <w:permEnd w:id="169397805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Enclose with bedding materials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9E7B1E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33319330" w:edGrp="everyone"/>
            <w:permEnd w:id="183331933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5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Excavate the trench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9E7B1E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34778073" w:edGrp="everyone"/>
            <w:permEnd w:id="123477807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5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Update service plans and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9E7B1E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10813877" w:edGrp="everyone"/>
            <w:permEnd w:id="151081387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5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Check for any underground or overhead services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9E7B1E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22660527" w:edGrp="everyone"/>
            <w:permEnd w:id="112266052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5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Lay service piping &amp; install services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9E7B1E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99885345" w:edGrp="everyone"/>
            <w:permEnd w:id="69988534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5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Clean up work area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010079" w:rsidRDefault="00010079" w:rsidP="00010079">
      <w:pPr>
        <w:rPr>
          <w:rFonts w:ascii="Arial" w:hAnsi="Arial" w:cs="Arial"/>
          <w:b/>
        </w:rPr>
      </w:pPr>
    </w:p>
    <w:p w:rsidR="009E7B1E" w:rsidRDefault="009E7B1E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010079" w:rsidRPr="00010079" w:rsidRDefault="00010079" w:rsidP="00010079">
      <w:pPr>
        <w:rPr>
          <w:rFonts w:ascii="Arial" w:hAnsi="Arial" w:cs="Arial"/>
          <w:b/>
        </w:rPr>
      </w:pPr>
    </w:p>
    <w:p w:rsidR="00F67A59" w:rsidRPr="007B3BCF" w:rsidRDefault="00C46055" w:rsidP="00094D37">
      <w:pPr>
        <w:numPr>
          <w:ilvl w:val="0"/>
          <w:numId w:val="6"/>
        </w:numPr>
        <w:tabs>
          <w:tab w:val="left" w:pos="426"/>
        </w:tabs>
        <w:ind w:left="709" w:hanging="709"/>
        <w:rPr>
          <w:rFonts w:ascii="Arial" w:hAnsi="Arial" w:cs="Arial"/>
          <w:b/>
        </w:rPr>
      </w:pPr>
      <w:r w:rsidRPr="00C46055">
        <w:rPr>
          <w:rFonts w:ascii="Arial" w:hAnsi="Arial" w:cs="Arial"/>
          <w:b/>
        </w:rPr>
        <w:t>List three (3) key aspects relevant to managing open excavation underground service installation</w:t>
      </w:r>
      <w:r>
        <w:rPr>
          <w:rFonts w:ascii="Arial" w:hAnsi="Arial" w:cs="Arial"/>
          <w:b/>
        </w:rPr>
        <w:t>.</w:t>
      </w:r>
    </w:p>
    <w:p w:rsidR="00F67A59" w:rsidRPr="007B3BCF" w:rsidRDefault="00F67A59" w:rsidP="00E51090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E51090" w:rsidRPr="00E51090" w:rsidTr="00F32B0A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1090" w:rsidRPr="00E51090" w:rsidRDefault="00E51090" w:rsidP="00E5109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09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90" w:rsidRPr="00E51090" w:rsidRDefault="00E51090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57602475" w:edGrp="everyone"/>
            <w:permEnd w:id="1257602475"/>
          </w:p>
        </w:tc>
        <w:permStart w:id="15564934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5257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51090" w:rsidRPr="00E51090" w:rsidRDefault="00E51090" w:rsidP="00E5109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5109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6493497" w:displacedByCustomXml="prev"/>
      </w:tr>
    </w:tbl>
    <w:p w:rsidR="00E51090" w:rsidRDefault="00E51090" w:rsidP="00E51090">
      <w:pPr>
        <w:rPr>
          <w:rFonts w:ascii="Arial" w:hAnsi="Arial" w:cs="Arial"/>
          <w:b/>
        </w:rPr>
      </w:pPr>
    </w:p>
    <w:p w:rsidR="00E51090" w:rsidRPr="00E51090" w:rsidRDefault="00E51090" w:rsidP="00E51090">
      <w:pPr>
        <w:rPr>
          <w:rFonts w:ascii="Arial" w:hAnsi="Arial" w:cs="Arial"/>
          <w:b/>
        </w:rPr>
      </w:pPr>
    </w:p>
    <w:p w:rsidR="00F67A59" w:rsidRPr="007B3BCF" w:rsidRDefault="00423726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423726">
        <w:rPr>
          <w:rFonts w:ascii="Arial" w:hAnsi="Arial" w:cs="Arial"/>
          <w:b/>
        </w:rPr>
        <w:t>List five (5) daily tasks you conduct (as the Project Manager / Lead), when managing client and site operational requirements, in relation to the installation of underground service using open excavation</w:t>
      </w:r>
      <w:r>
        <w:rPr>
          <w:rFonts w:ascii="Arial" w:hAnsi="Arial" w:cs="Arial"/>
          <w:b/>
        </w:rPr>
        <w:t>.</w:t>
      </w:r>
    </w:p>
    <w:p w:rsidR="00F67A59" w:rsidRPr="007B3BCF" w:rsidRDefault="00F67A59" w:rsidP="00796170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FA2F58" w:rsidRPr="00FA2F58" w:rsidTr="00F32B0A">
        <w:trPr>
          <w:trHeight w:val="226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2F58" w:rsidRPr="00FA2F58" w:rsidRDefault="00FA2F58" w:rsidP="00FA2F5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A2F5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F58" w:rsidRPr="00FA2F58" w:rsidRDefault="00FA2F58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14519521" w:edGrp="everyone"/>
            <w:permEnd w:id="1014519521"/>
          </w:p>
        </w:tc>
        <w:permStart w:id="402674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545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A2F58" w:rsidRPr="00FA2F58" w:rsidRDefault="00FA2F58" w:rsidP="00FA2F5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A2F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267492" w:displacedByCustomXml="prev"/>
      </w:tr>
    </w:tbl>
    <w:p w:rsidR="00796170" w:rsidRDefault="00796170" w:rsidP="00796170">
      <w:pPr>
        <w:rPr>
          <w:rFonts w:ascii="Arial" w:hAnsi="Arial" w:cs="Arial"/>
          <w:b/>
        </w:rPr>
      </w:pPr>
    </w:p>
    <w:p w:rsidR="007F5C4C" w:rsidRPr="007B3BCF" w:rsidRDefault="007F5C4C" w:rsidP="00796170">
      <w:pPr>
        <w:rPr>
          <w:rFonts w:ascii="Arial" w:hAnsi="Arial" w:cs="Arial"/>
          <w:b/>
        </w:rPr>
      </w:pPr>
    </w:p>
    <w:p w:rsidR="00F67A59" w:rsidRPr="007B3BCF" w:rsidRDefault="001241AB" w:rsidP="00094D37">
      <w:pPr>
        <w:numPr>
          <w:ilvl w:val="0"/>
          <w:numId w:val="6"/>
        </w:numPr>
        <w:ind w:left="709" w:hanging="709"/>
        <w:rPr>
          <w:rFonts w:ascii="Arial" w:hAnsi="Arial" w:cs="Arial"/>
          <w:b/>
        </w:rPr>
      </w:pPr>
      <w:r w:rsidRPr="001241AB">
        <w:rPr>
          <w:rFonts w:ascii="Arial" w:hAnsi="Arial" w:cs="Arial"/>
          <w:b/>
        </w:rPr>
        <w:t xml:space="preserve">From the list below, </w:t>
      </w:r>
      <w:r w:rsidR="00BA5DAF">
        <w:rPr>
          <w:rFonts w:ascii="Arial" w:hAnsi="Arial" w:cs="Arial"/>
          <w:b/>
        </w:rPr>
        <w:t>which</w:t>
      </w:r>
      <w:r w:rsidRPr="001241AB">
        <w:rPr>
          <w:rFonts w:ascii="Arial" w:hAnsi="Arial" w:cs="Arial"/>
          <w:b/>
        </w:rPr>
        <w:t xml:space="preserve"> areas of civil works are related to the installation of underground service using open excavation</w:t>
      </w:r>
      <w:r w:rsidR="00BA5DAF">
        <w:rPr>
          <w:rFonts w:ascii="Arial" w:hAnsi="Arial" w:cs="Arial"/>
          <w:b/>
        </w:rPr>
        <w:t>?</w:t>
      </w:r>
      <w:r w:rsidR="003F6487">
        <w:rPr>
          <w:rFonts w:ascii="Arial" w:hAnsi="Arial" w:cs="Arial"/>
          <w:b/>
        </w:rPr>
        <w:t xml:space="preserve"> Tick all that apply.</w:t>
      </w:r>
    </w:p>
    <w:p w:rsidR="00F67A59" w:rsidRPr="007B3BCF" w:rsidRDefault="00F67A59" w:rsidP="008D3160">
      <w:pPr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218"/>
        <w:gridCol w:w="1081"/>
        <w:gridCol w:w="7020"/>
        <w:gridCol w:w="669"/>
      </w:tblGrid>
      <w:tr w:rsidR="00F00A6A" w:rsidRPr="00F00A6A" w:rsidTr="00F32B0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00A6A" w:rsidRPr="00F00A6A" w:rsidRDefault="00F00A6A" w:rsidP="00F32B0A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F00A6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00A6A" w:rsidRPr="00F00A6A" w:rsidRDefault="00F00A6A" w:rsidP="00F32B0A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F00A6A">
              <w:rPr>
                <w:rFonts w:ascii="Arial Narrow" w:hAnsi="Arial Narrow"/>
                <w:szCs w:val="20"/>
              </w:rP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F00A6A" w:rsidRPr="00F00A6A" w:rsidRDefault="00F00A6A" w:rsidP="00F32B0A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F00A6A">
              <w:rPr>
                <w:rFonts w:ascii="Arial Narrow" w:hAnsi="Arial Narrow"/>
                <w:szCs w:val="20"/>
              </w:rPr>
              <w:t>Possible Answers</w:t>
            </w:r>
          </w:p>
        </w:tc>
        <w:permStart w:id="8862753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623268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F00A6A" w:rsidRPr="00F00A6A" w:rsidRDefault="00F00A6A" w:rsidP="00F32B0A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F00A6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6275358" w:displacedByCustomXml="prev"/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6735347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5770A8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7353476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Environmental conservation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620181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327959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201812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Infrastructure development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8577149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327959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577149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Bridge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607038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327959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070386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Commercial development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9695015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327959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695015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Rail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4600977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327959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6009777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 xml:space="preserve">Lifting and </w:t>
            </w:r>
            <w:proofErr w:type="spellStart"/>
            <w:r w:rsidRPr="00327959">
              <w:rPr>
                <w:rFonts w:ascii="Arial Narrow" w:hAnsi="Arial Narrow"/>
                <w:sz w:val="22"/>
                <w:szCs w:val="22"/>
              </w:rPr>
              <w:t>cranage</w:t>
            </w:r>
            <w:proofErr w:type="spell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286012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327959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86012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Road construction/maintenance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8650275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88110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327959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650275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Pipeline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3179819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265368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327959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1798193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Ship building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8281584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528831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327959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2815840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Industrial development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6032091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430683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327959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032091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Systems development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3821714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65976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327959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8217149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Road transport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9F0C7F" w:rsidRDefault="009F0C7F" w:rsidP="008D3160">
      <w:pPr>
        <w:rPr>
          <w:rFonts w:ascii="Arial" w:hAnsi="Arial" w:cs="Arial"/>
          <w:b/>
        </w:rPr>
      </w:pPr>
    </w:p>
    <w:p w:rsidR="00F67A59" w:rsidRPr="007B3BCF" w:rsidRDefault="008A1D95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8A1D95">
        <w:rPr>
          <w:rFonts w:ascii="Arial" w:hAnsi="Arial" w:cs="Arial"/>
          <w:b/>
        </w:rPr>
        <w:t>Identify two (2) places where you can locate information that relates to plant and equipment capabilities and operation</w:t>
      </w:r>
      <w:r>
        <w:rPr>
          <w:rFonts w:ascii="Arial" w:hAnsi="Arial" w:cs="Arial"/>
          <w:b/>
        </w:rPr>
        <w:t>.</w:t>
      </w:r>
    </w:p>
    <w:p w:rsidR="00B21397" w:rsidRPr="007B3BCF" w:rsidRDefault="00B21397" w:rsidP="00722117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722117" w:rsidRPr="00722117" w:rsidTr="00131852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22117" w:rsidRPr="00722117" w:rsidRDefault="00722117" w:rsidP="0072211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2211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7" w:rsidRPr="00722117" w:rsidRDefault="00722117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71286678" w:edGrp="everyone"/>
            <w:permEnd w:id="2071286678"/>
          </w:p>
        </w:tc>
        <w:permStart w:id="9358648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7654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22117" w:rsidRPr="00722117" w:rsidRDefault="00722117" w:rsidP="00722117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221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5864800" w:displacedByCustomXml="prev"/>
      </w:tr>
    </w:tbl>
    <w:p w:rsidR="009F0C7F" w:rsidRDefault="009F0C7F" w:rsidP="00722117">
      <w:pPr>
        <w:rPr>
          <w:rFonts w:ascii="Arial" w:hAnsi="Arial" w:cs="Arial"/>
          <w:b/>
        </w:rPr>
      </w:pPr>
    </w:p>
    <w:p w:rsidR="00722117" w:rsidRPr="007B3BCF" w:rsidRDefault="00722117" w:rsidP="00722117">
      <w:pPr>
        <w:rPr>
          <w:rFonts w:ascii="Arial" w:hAnsi="Arial" w:cs="Arial"/>
          <w:b/>
        </w:rPr>
      </w:pPr>
    </w:p>
    <w:p w:rsidR="00F67A59" w:rsidRPr="007B3BCF" w:rsidRDefault="00131852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131852">
        <w:rPr>
          <w:rFonts w:ascii="Arial" w:hAnsi="Arial" w:cs="Arial"/>
          <w:b/>
        </w:rPr>
        <w:t>Describe the process for maintaining plant, equipment, and tools</w:t>
      </w:r>
      <w:r w:rsidR="00F67A59" w:rsidRPr="007B3BCF">
        <w:rPr>
          <w:rFonts w:ascii="Arial" w:hAnsi="Arial" w:cs="Arial"/>
          <w:b/>
        </w:rPr>
        <w:t>.</w:t>
      </w:r>
    </w:p>
    <w:p w:rsidR="007F5C4C" w:rsidRPr="007B3BCF" w:rsidRDefault="007F5C4C" w:rsidP="005A44EF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5A44EF" w:rsidRPr="005A44EF" w:rsidTr="00CB2A03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44EF" w:rsidRPr="005A44EF" w:rsidRDefault="005A44EF" w:rsidP="005A44E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44E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4EF" w:rsidRPr="005A44EF" w:rsidRDefault="005A44EF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50140770" w:edGrp="everyone"/>
            <w:permEnd w:id="550140770"/>
          </w:p>
        </w:tc>
        <w:permStart w:id="16670654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69361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A44EF" w:rsidRPr="005A44EF" w:rsidRDefault="005A44EF" w:rsidP="005A44E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A44E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7065494" w:displacedByCustomXml="prev"/>
      </w:tr>
    </w:tbl>
    <w:p w:rsidR="00F67A59" w:rsidRDefault="00F67A59" w:rsidP="005A44EF">
      <w:pPr>
        <w:rPr>
          <w:rFonts w:ascii="Arial" w:hAnsi="Arial" w:cs="Arial"/>
          <w:b/>
        </w:rPr>
      </w:pPr>
    </w:p>
    <w:p w:rsidR="005A44EF" w:rsidRPr="007B3BCF" w:rsidRDefault="005A44EF" w:rsidP="005A44EF">
      <w:pPr>
        <w:rPr>
          <w:rFonts w:ascii="Arial" w:hAnsi="Arial" w:cs="Arial"/>
          <w:b/>
        </w:rPr>
      </w:pPr>
    </w:p>
    <w:p w:rsidR="00F67A59" w:rsidRPr="007B3BCF" w:rsidRDefault="00493220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493220">
        <w:rPr>
          <w:rFonts w:ascii="Arial" w:hAnsi="Arial" w:cs="Arial"/>
          <w:b/>
        </w:rPr>
        <w:t>In your own words, explain three (3) terms that are commonly used in the installation of underground service using open excavation</w:t>
      </w:r>
      <w:r w:rsidR="00E478D9">
        <w:rPr>
          <w:rFonts w:ascii="Arial" w:hAnsi="Arial" w:cs="Arial"/>
          <w:b/>
        </w:rPr>
        <w:t>.</w:t>
      </w:r>
    </w:p>
    <w:p w:rsidR="00F67A59" w:rsidRPr="007B3BCF" w:rsidRDefault="00F67A59" w:rsidP="00F76589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F76589" w:rsidRPr="00F76589" w:rsidTr="00271FD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6589" w:rsidRPr="00F76589" w:rsidRDefault="00F76589" w:rsidP="00F7658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7658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9" w:rsidRPr="00F76589" w:rsidRDefault="00F76589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42367939" w:edGrp="everyone"/>
            <w:permEnd w:id="1142367939"/>
          </w:p>
        </w:tc>
        <w:permStart w:id="13750118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12941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76589" w:rsidRPr="00F76589" w:rsidRDefault="00DD0B9A" w:rsidP="00F7658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5011858" w:displacedByCustomXml="prev"/>
      </w:tr>
    </w:tbl>
    <w:p w:rsidR="009F0C7F" w:rsidRDefault="009F0C7F" w:rsidP="00F76589">
      <w:pPr>
        <w:rPr>
          <w:rFonts w:ascii="Arial" w:hAnsi="Arial" w:cs="Arial"/>
          <w:b/>
        </w:rPr>
      </w:pPr>
    </w:p>
    <w:p w:rsidR="003408E5" w:rsidRDefault="003408E5" w:rsidP="00F76589">
      <w:pPr>
        <w:rPr>
          <w:rFonts w:ascii="Arial" w:hAnsi="Arial" w:cs="Arial"/>
          <w:b/>
        </w:rPr>
      </w:pPr>
    </w:p>
    <w:p w:rsidR="00EF4DAC" w:rsidRDefault="00EF4DAC" w:rsidP="00EF4DAC">
      <w:pPr>
        <w:spacing w:line="276" w:lineRule="auto"/>
        <w:rPr>
          <w:rFonts w:ascii="Arial" w:hAnsi="Arial" w:cs="Arial"/>
          <w:b/>
        </w:rPr>
      </w:pPr>
    </w:p>
    <w:p w:rsidR="00EF4DAC" w:rsidRDefault="00EF4DAC" w:rsidP="00EF4DAC">
      <w:pPr>
        <w:spacing w:line="276" w:lineRule="auto"/>
        <w:rPr>
          <w:rFonts w:ascii="Arial" w:hAnsi="Arial" w:cs="Arial"/>
          <w:b/>
        </w:rPr>
      </w:pPr>
    </w:p>
    <w:p w:rsidR="00EF4DAC" w:rsidRDefault="00EF4DAC" w:rsidP="00EF4DAC">
      <w:pPr>
        <w:spacing w:line="276" w:lineRule="auto"/>
        <w:rPr>
          <w:rFonts w:ascii="Arial" w:hAnsi="Arial" w:cs="Arial"/>
          <w:b/>
        </w:rPr>
      </w:pPr>
    </w:p>
    <w:p w:rsidR="00EF4DAC" w:rsidRDefault="00EF4DAC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A4471B" w:rsidRDefault="00A4471B" w:rsidP="008D1353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Calculate the following:</w:t>
      </w:r>
      <w:r w:rsidR="00DD0B9A">
        <w:rPr>
          <w:rFonts w:ascii="Arial" w:hAnsi="Arial" w:cs="Arial"/>
          <w:b/>
        </w:rPr>
        <w:tab/>
      </w:r>
    </w:p>
    <w:p w:rsidR="009B018C" w:rsidRPr="009B018C" w:rsidRDefault="00A4471B" w:rsidP="008D1353">
      <w:pPr>
        <w:pStyle w:val="ListParagraph"/>
        <w:numPr>
          <w:ilvl w:val="0"/>
          <w:numId w:val="42"/>
        </w:numPr>
        <w:tabs>
          <w:tab w:val="left" w:pos="9498"/>
        </w:tabs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</w:rPr>
        <w:t>What is the total volume of the shape</w:t>
      </w:r>
      <w:r w:rsidR="004C233F">
        <w:rPr>
          <w:rFonts w:ascii="Arial" w:hAnsi="Arial" w:cs="Arial"/>
          <w:b/>
        </w:rPr>
        <w:t xml:space="preserve"> below</w:t>
      </w:r>
      <w:r>
        <w:rPr>
          <w:rFonts w:ascii="Arial" w:hAnsi="Arial" w:cs="Arial"/>
          <w:b/>
        </w:rPr>
        <w:t>?</w:t>
      </w:r>
      <w:r w:rsidR="008D1353">
        <w:rPr>
          <w:rFonts w:ascii="Arial" w:hAnsi="Arial" w:cs="Arial"/>
          <w:b/>
        </w:rPr>
        <w:tab/>
      </w:r>
      <w:permStart w:id="984417834" w:edGrp="everyone"/>
      <w:sdt>
        <w:sdtPr>
          <w:rPr>
            <w:rFonts w:ascii="Arial" w:hAnsi="Arial" w:cs="Arial"/>
            <w:sz w:val="44"/>
            <w:szCs w:val="44"/>
          </w:rPr>
          <w:id w:val="-469280815"/>
          <w14:checkbox>
            <w14:checked w14:val="0"/>
            <w14:checkedState w14:val="00FE" w14:font="Wingdings"/>
            <w14:uncheckedState w14:val="00A8" w14:font="Wingdings"/>
          </w14:checkbox>
        </w:sdtPr>
        <w:sdtContent>
          <w:r w:rsidR="008D1353">
            <w:rPr>
              <w:rFonts w:ascii="Arial" w:hAnsi="Arial" w:cs="Arial"/>
              <w:sz w:val="44"/>
              <w:szCs w:val="44"/>
            </w:rPr>
            <w:sym w:font="Wingdings" w:char="F0A8"/>
          </w:r>
        </w:sdtContent>
      </w:sdt>
      <w:permEnd w:id="984417834"/>
    </w:p>
    <w:p w:rsidR="009B018C" w:rsidRDefault="009B018C" w:rsidP="009B018C">
      <w:pPr>
        <w:spacing w:line="276" w:lineRule="auto"/>
        <w:rPr>
          <w:rFonts w:ascii="Arial" w:hAnsi="Arial" w:cs="Arial"/>
          <w:sz w:val="22"/>
        </w:rPr>
      </w:pPr>
    </w:p>
    <w:p w:rsidR="00A4471B" w:rsidRPr="00295169" w:rsidRDefault="00A4471B" w:rsidP="004C233F">
      <w:pPr>
        <w:spacing w:line="276" w:lineRule="auto"/>
        <w:ind w:left="360"/>
        <w:rPr>
          <w:rFonts w:ascii="Arial" w:hAnsi="Arial" w:cs="Arial"/>
          <w:sz w:val="22"/>
        </w:rPr>
      </w:pPr>
      <w:permStart w:id="1887455879" w:edGrp="everyone"/>
      <w:permEnd w:id="1887455879"/>
    </w:p>
    <w:p w:rsidR="00295169" w:rsidRPr="00295169" w:rsidRDefault="00295169" w:rsidP="009B018C">
      <w:pPr>
        <w:spacing w:line="276" w:lineRule="auto"/>
        <w:rPr>
          <w:rFonts w:ascii="Arial" w:hAnsi="Arial" w:cs="Arial"/>
          <w:sz w:val="22"/>
        </w:rPr>
      </w:pPr>
    </w:p>
    <w:p w:rsidR="009B018C" w:rsidRPr="009B018C" w:rsidRDefault="00A4471B" w:rsidP="00A4471B">
      <w:pPr>
        <w:pStyle w:val="ListParagraph"/>
        <w:numPr>
          <w:ilvl w:val="0"/>
          <w:numId w:val="42"/>
        </w:numPr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</w:rPr>
        <w:t>What is the surface area of the shape</w:t>
      </w:r>
      <w:r w:rsidR="004C233F">
        <w:rPr>
          <w:rFonts w:ascii="Arial" w:hAnsi="Arial" w:cs="Arial"/>
          <w:b/>
        </w:rPr>
        <w:t xml:space="preserve"> below</w:t>
      </w:r>
      <w:r>
        <w:rPr>
          <w:rFonts w:ascii="Arial" w:hAnsi="Arial" w:cs="Arial"/>
          <w:b/>
        </w:rPr>
        <w:t>?</w:t>
      </w:r>
    </w:p>
    <w:p w:rsidR="009B018C" w:rsidRDefault="009B018C" w:rsidP="009B018C">
      <w:pPr>
        <w:spacing w:line="276" w:lineRule="auto"/>
        <w:rPr>
          <w:rFonts w:ascii="Arial" w:hAnsi="Arial" w:cs="Arial"/>
          <w:sz w:val="22"/>
        </w:rPr>
      </w:pPr>
    </w:p>
    <w:p w:rsidR="00A4471B" w:rsidRPr="00295169" w:rsidRDefault="00A4471B" w:rsidP="004C233F">
      <w:pPr>
        <w:spacing w:line="276" w:lineRule="auto"/>
        <w:ind w:left="360"/>
        <w:rPr>
          <w:rFonts w:ascii="Arial" w:hAnsi="Arial" w:cs="Arial"/>
          <w:sz w:val="22"/>
        </w:rPr>
      </w:pPr>
      <w:permStart w:id="251932454" w:edGrp="everyone"/>
      <w:permEnd w:id="251932454"/>
    </w:p>
    <w:p w:rsidR="00295169" w:rsidRPr="00295169" w:rsidRDefault="00295169" w:rsidP="009B018C">
      <w:pPr>
        <w:spacing w:line="276" w:lineRule="auto"/>
        <w:rPr>
          <w:rFonts w:ascii="Arial" w:hAnsi="Arial" w:cs="Arial"/>
          <w:sz w:val="22"/>
        </w:rPr>
      </w:pPr>
    </w:p>
    <w:p w:rsidR="004170C9" w:rsidRPr="004170C9" w:rsidRDefault="00B26BC7" w:rsidP="00A4471B">
      <w:pPr>
        <w:pStyle w:val="ListParagraph"/>
        <w:numPr>
          <w:ilvl w:val="0"/>
          <w:numId w:val="42"/>
        </w:numPr>
        <w:spacing w:line="276" w:lineRule="auto"/>
        <w:rPr>
          <w:rFonts w:ascii="Arial" w:hAnsi="Arial" w:cs="Arial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0D5AC9" wp14:editId="3960AE75">
                <wp:simplePos x="0" y="0"/>
                <wp:positionH relativeFrom="column">
                  <wp:posOffset>3347085</wp:posOffset>
                </wp:positionH>
                <wp:positionV relativeFrom="paragraph">
                  <wp:posOffset>290513</wp:posOffset>
                </wp:positionV>
                <wp:extent cx="795338" cy="0"/>
                <wp:effectExtent l="38100" t="38100" r="24130" b="952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338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9D3C2B" id="Straight Connector 1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55pt,22.9pt" to="326.2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IB4xgEAAN0DAAAOAAAAZHJzL2Uyb0RvYy54bWysU01v2zAMvQ/YfxB0X+yk6D6MOD0k2C7D&#10;FqzbD1BlKhaqL1Ba7Pz7UbLjDtvQw9ALLZF8j3wUvb0brWFnwKi9a/l6VXMGTvpOu1PLf3z/+OY9&#10;ZzEJ1wnjHbT8ApHf7V6/2g6hgY3vvekAGZG42Ayh5X1KoamqKHuwIq58AEdB5dGKRFc8VR2Kgdit&#10;qTZ1/bYaPHYBvYQYyXuYgnxX+JUCmb4qFSEx03LqLRWLxT5kW+22ojmhCL2WcxviP7qwQjsqulAd&#10;RBLsJ+q/qKyW6KNXaSW9rbxSWkLRQGrW9R9q7nsRoGih4cSwjCm+HK38cj4i0x293S1nTlh6o/uE&#10;Qp/6xPbeOZqgR0ZBmtQQYkOAvTvifIvhiFn2qNDmLwliY5nuZZkujIlJcr77cHtzQ+sgr6HqCRcw&#10;pk/gLcuHlhvtsm7RiPPnmKgWpV5Tstu4bLPnIGLPzoJet6NTbpJSc7jKzU7tlVO6GJig30CRYGpo&#10;U0qUVYO9wZnmcb2wUGaGKG3MAqqfB825GQZl/Rbg+nngkl0qepcWoNXO47/Aaby2qqb8q+pJa5b9&#10;4LtLeawyDtqhMp953/OS/n4v8Ke/cvcLAAD//wMAUEsDBBQABgAIAAAAIQCvf+cf3AAAAAkBAAAP&#10;AAAAZHJzL2Rvd25yZXYueG1sTI/BTsMwDIbvSLxDZCQuiKWr1m3qmk5oqEcOG3BPG6+taJySZGt5&#10;e4w4wNH2p9/fX+xnO4gr+tA7UrBcJCCQGmd6ahW8vVaPWxAhajJ6cIQKvjDAvry9KXRu3ERHvJ5i&#10;KziEQq4VdDGOuZSh6dDqsHAjEt/OzlsdefStNF5PHG4HmSbJWlrdE3/o9IiHDpuP08UqeJg23kt8&#10;HrefSfR1dXh/OSaVUvd389MORMQ5/sHwo8/qULJT7S5kghgUZOlmyaiCVcYVGFhn6QpE/buQZSH/&#10;Nyi/AQAA//8DAFBLAQItABQABgAIAAAAIQC2gziS/gAAAOEBAAATAAAAAAAAAAAAAAAAAAAAAABb&#10;Q29udGVudF9UeXBlc10ueG1sUEsBAi0AFAAGAAgAAAAhADj9If/WAAAAlAEAAAsAAAAAAAAAAAAA&#10;AAAALwEAAF9yZWxzLy5yZWxzUEsBAi0AFAAGAAgAAAAhADxogHjGAQAA3QMAAA4AAAAAAAAAAAAA&#10;AAAALgIAAGRycy9lMm9Eb2MueG1sUEsBAi0AFAAGAAgAAAAhAK9/5x/cAAAACQEAAA8AAAAAAAAA&#10;AAAAAAAAIAQAAGRycy9kb3ducmV2LnhtbFBLBQYAAAAABAAEAPMAAAApBQAAAAA=&#10;" strokecolor="black [3200]" strokeweight="2pt">
                <v:stroke dashstyle="dash"/>
                <v:shadow on="t" color="black" opacity="24903f" origin=",.5" offset="0,.55556mm"/>
              </v:line>
            </w:pict>
          </mc:Fallback>
        </mc:AlternateContent>
      </w:r>
      <w:r w:rsidRPr="00B26BC7">
        <w:rPr>
          <w:rFonts w:ascii="Arial" w:hAnsi="Arial" w:cs="Arial"/>
          <w:b/>
        </w:rPr>
        <w:t>In the shape below, calculate the grade of the dotted line using the grade ratio of 1:10. What is the total grade amount</w:t>
      </w:r>
      <w:r w:rsidR="00A4471B">
        <w:rPr>
          <w:rFonts w:ascii="Arial" w:hAnsi="Arial" w:cs="Arial"/>
          <w:b/>
        </w:rPr>
        <w:t>?</w:t>
      </w:r>
    </w:p>
    <w:p w:rsidR="00A4471B" w:rsidRPr="00295169" w:rsidRDefault="00A4471B" w:rsidP="00295169">
      <w:pPr>
        <w:spacing w:line="276" w:lineRule="auto"/>
        <w:rPr>
          <w:rFonts w:ascii="Arial" w:hAnsi="Arial" w:cs="Arial"/>
          <w:sz w:val="22"/>
        </w:rPr>
      </w:pPr>
    </w:p>
    <w:p w:rsidR="00295169" w:rsidRPr="00295169" w:rsidRDefault="00295169" w:rsidP="004C233F">
      <w:pPr>
        <w:spacing w:line="276" w:lineRule="auto"/>
        <w:ind w:left="360"/>
        <w:rPr>
          <w:rFonts w:ascii="Arial" w:hAnsi="Arial" w:cs="Arial"/>
          <w:sz w:val="22"/>
        </w:rPr>
      </w:pPr>
      <w:permStart w:id="1570400321" w:edGrp="everyone"/>
      <w:permEnd w:id="1570400321"/>
    </w:p>
    <w:p w:rsidR="00295169" w:rsidRDefault="00295169" w:rsidP="00295169">
      <w:pPr>
        <w:spacing w:line="276" w:lineRule="auto"/>
        <w:rPr>
          <w:rFonts w:ascii="Arial" w:hAnsi="Arial" w:cs="Arial"/>
          <w:sz w:val="22"/>
        </w:rPr>
      </w:pPr>
    </w:p>
    <w:p w:rsidR="00F27D14" w:rsidRDefault="00F27D14" w:rsidP="00295169">
      <w:pPr>
        <w:spacing w:line="276" w:lineRule="auto"/>
        <w:rPr>
          <w:rFonts w:ascii="Arial" w:hAnsi="Arial" w:cs="Arial"/>
          <w:sz w:val="22"/>
        </w:rPr>
      </w:pPr>
      <w:r w:rsidRPr="00F27D14">
        <w:rPr>
          <w:rFonts w:ascii="Calibri" w:hAnsi="Calibri"/>
          <w:noProof/>
          <w:color w:val="000000"/>
          <w:sz w:val="22"/>
          <w:szCs w:val="22"/>
          <w:lang w:eastAsia="en-AU"/>
        </w:rPr>
        <mc:AlternateContent>
          <mc:Choice Requires="wpg">
            <w:drawing>
              <wp:inline distT="0" distB="0" distL="0" distR="0" wp14:anchorId="6A31E443" wp14:editId="170EDAFC">
                <wp:extent cx="6202393" cy="2372264"/>
                <wp:effectExtent l="0" t="38100" r="27305" b="28575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2393" cy="2372264"/>
                          <a:chOff x="0" y="0"/>
                          <a:chExt cx="5658842" cy="1935834"/>
                        </a:xfrm>
                      </wpg:grpSpPr>
                      <wps:wsp>
                        <wps:cNvPr id="2" name="Cube 2"/>
                        <wps:cNvSpPr/>
                        <wps:spPr>
                          <a:xfrm>
                            <a:off x="895350" y="0"/>
                            <a:ext cx="3697410" cy="1527712"/>
                          </a:xfrm>
                          <a:prstGeom prst="cube">
                            <a:avLst/>
                          </a:prstGeom>
                          <a:gradFill rotWithShape="1">
                            <a:gsLst>
                              <a:gs pos="0">
                                <a:srgbClr val="F79646">
                                  <a:tint val="50000"/>
                                  <a:satMod val="300000"/>
                                </a:srgbClr>
                              </a:gs>
                              <a:gs pos="35000">
                                <a:srgbClr val="F79646">
                                  <a:tint val="37000"/>
                                  <a:satMod val="300000"/>
                                </a:srgbClr>
                              </a:gs>
                              <a:gs pos="100000">
                                <a:srgbClr val="F79646">
                                  <a:tint val="15000"/>
                                  <a:satMod val="350000"/>
                                </a:srgbClr>
                              </a:gs>
                            </a:gsLst>
                            <a:lin ang="16200000" scaled="1"/>
                          </a:gradFill>
                          <a:ln w="19050" cap="flat" cmpd="sng" algn="ctr">
                            <a:solidFill>
                              <a:srgbClr val="F79646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4419600" y="704850"/>
                            <a:ext cx="1239242" cy="30091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F79646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27D14" w:rsidRPr="00F27D14" w:rsidRDefault="00F27D14" w:rsidP="005A5DAA">
                              <w:pPr>
                                <w:jc w:val="center"/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</w:pPr>
                              <w:r w:rsidRPr="00F27D14"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  <w:t>Depth 1850mm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1876425" y="1600200"/>
                            <a:ext cx="1239242" cy="335634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F79646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27D14" w:rsidRPr="00F27D14" w:rsidRDefault="00F27D14" w:rsidP="005A5DAA">
                              <w:pPr>
                                <w:jc w:val="center"/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</w:pPr>
                              <w:r w:rsidRPr="00F27D14"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  <w:t>Length 3725mm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0" y="0"/>
                            <a:ext cx="1239242" cy="30091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F79646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27D14" w:rsidRPr="00F27D14" w:rsidRDefault="00F27D14" w:rsidP="005A5DAA">
                              <w:pPr>
                                <w:jc w:val="center"/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</w:pPr>
                              <w:r w:rsidRPr="00F27D14"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  <w:t>Width 1560mm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Straight Connector 12"/>
                        <wps:cNvCnPr/>
                        <wps:spPr>
                          <a:xfrm>
                            <a:off x="895350" y="400050"/>
                            <a:ext cx="3286125" cy="1127662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dash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2686050" y="466725"/>
                            <a:ext cx="914400" cy="2476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dash"/>
                          </a:ln>
                          <a:effectLst/>
                        </wps:spPr>
                        <wps:txbx>
                          <w:txbxContent>
                            <w:p w:rsidR="00F27D14" w:rsidRPr="00F27D14" w:rsidRDefault="00F27D14" w:rsidP="005A5DAA">
                              <w:pPr>
                                <w:jc w:val="center"/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</w:pPr>
                              <w:r w:rsidRPr="00F27D14"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  <w:t>Grade 1:10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31E443" id="Group 14" o:spid="_x0000_s1026" style="width:488.4pt;height:186.8pt;mso-position-horizontal-relative:char;mso-position-vertical-relative:line" coordsize="56588,19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Jd+KAUAAN4YAAAOAAAAZHJzL2Uyb0RvYy54bWzsWVtP60YQfq/U/7Dye0nsOM5FhCMKBVU6&#10;PQcVKp43vku2193dkHB+fb8ZXwghXMppkQ4iD8be68y3M9/MLIefNmUhbmJtclUtHPdg6Ii4ClWU&#10;V+nC+evq7JepI4yVVSQLVcUL5zY2zqejn386XNfz2FOZKqJYCyxSmfm6XjiZtfV8MDBhFpfSHKg6&#10;rtCZKF1Ki0+dDiIt11i9LAbecBgM1kpHtVZhbAxaT5tO54jXT5I4tF+TxMRWFAsHsll+an4u6Tk4&#10;OpTzVMs6y8NWDPkKKUqZV9i0X+pUWilWOn+wVJmHWhmV2INQlQOVJHkYsw7Qxh3uaHOu1apmXdL5&#10;Oq17mADtDk6vXjb8cnOhRR7h7HxHVLLEGfG2At8AZ12nc4w51/VlfaHbhrT5In03iS7pLzQRG4b1&#10;toc13lgRojHwht5oNnJEiD5vNPG8gNeW8zDD6TyYF2a/tTPHwXg69b1mpjsbjacjnjnoNh6QfL04&#10;6xpGZO5wMt+H02Um65jhN4RBixOkaWA6WS1j4TUg8YAeITM3AGsPPNPZeDSGGT7EaBTMJr6LLsLI&#10;HXuTictL95rKea2NPY9VKehl4YTYnk1O3nw2FieDod2Q1hKjs7wohFb2OrcZa4O1eU5qMIdHGVEr&#10;4DTkZqPT5UmhxY2Eu5xNZoEfcLvNK9s0jof4NV5jpP1DRU3ziJq5HVK0q7BEqdneBcpjFLU8v9No&#10;0q6Iwf9+J5fkeelWLovFVHBvq17ZPUqhqQexyCshifBcmDrvK0woi5i8irCisVryaZDuRSXW6JkN&#10;yRRCCdZLCmnxWtaYYarUEbJIQaeh1Q1Yqsj72Y8hZzIZxc1pzPbr42LDvYdkttcnGzqVJmuW4q5W&#10;h6Ii6WNm1dZ81MrG+jKL1mJZrPSfEvL7DQBRTkbKcDgiykG5Y+6ByvcNcs8hMYZNuyzqTLY2Nt0v&#10;fS8DA70lHsih80R6W6roFj6M3ZmnTB2e5dD1szT2QmqwPkRDJLNf8UgKhSNS7ZsjMqW/7Wun8SAZ&#10;9DpijSiC4/t7JXXsiOL3Cm41c30fy1r+8McTj9Tf7llu91Sr8kTB81zEzDrkVxpvi+410aq8RsA7&#10;pl3RJasQezeG0n6c2Ca6IWSG8fExD0OoqaX9XF3WIS1Op0infLW5lrpu6cSCrb+ojvLkfIdVmrE0&#10;s1LHK6uSnCnnDleA39IvBY034GHEk4aHryjO/Ko2YrTDxcJu0Nz6IMn0CCv7vjsL4BhEy5OhP4Vb&#10;Mhd08ctF9PK6KASmm7m8E7y6i34d77ZYaqQdjPIOiMTeBCE7FXEzf9yannKR2ERqDeOBTaIRHMy/&#10;1v/uTWtIxCOn+o9IpCGqe5u8mAto7h3C9GY3yw3nFf2pfPjfu/K/Pl3s/a9NGPtc6KX+504nge+N&#10;2f9cOCKCxlMOOBoHO1ngXeLz4YCceN5zwD5F/XDAd+WAcJidADh+ZQBsQt+TTvcR9SiL38mAn4h6&#10;nPeTG3443btyOlTlrdddWi3zNLPiRFUVEj6lRVOy06njuuCkau9LHs07t24DqDTaTTtH3jRwKSzy&#10;lYDrTYLgmSsB1KFPXglUipJOzm2/M318kLNSErCVt7YV3LMpZYRCs81ud3yLUuO+svthqsuOEXAL&#10;9UZlEGqR3TDQlCetGdKl1EsTMS+YBnwpgULID4IJjI+NpSuEuJqlcgP9nj8JGov9oeug/9+QO5No&#10;is8uM0PrR3R4yzsJvinGJXp3G0cX/nRLv/3NRezdvyWO/gEAAP//AwBQSwMEFAAGAAgAAAAhABlw&#10;xQfdAAAABQEAAA8AAABkcnMvZG93bnJldi54bWxMj0FLw0AQhe+C/2EZwZvdxGBqYzalFPVUhLaC&#10;9DbNTpPQ7G7IbpP03zt60cuD4Q3vfS9fTqYVA/W+cVZBPItAkC2dbmyl4HP/9vAMwge0GltnScGV&#10;PCyL25scM+1Gu6VhFyrBIdZnqKAOocuk9GVNBv3MdWTZO7neYOCzr6TuceRw08rHKEqlwcZyQ40d&#10;rWsqz7uLUfA+4rhK4tdhcz6tr4f908fXJial7u+m1QuIQFP4e4YffEaHgpmO7mK1F60CHhJ+lb3F&#10;POUZRwXJPElBFrn8T198AwAA//8DAFBLAQItABQABgAIAAAAIQC2gziS/gAAAOEBAAATAAAAAAAA&#10;AAAAAAAAAAAAAABbQ29udGVudF9UeXBlc10ueG1sUEsBAi0AFAAGAAgAAAAhADj9If/WAAAAlAEA&#10;AAsAAAAAAAAAAAAAAAAALwEAAF9yZWxzLy5yZWxzUEsBAi0AFAAGAAgAAAAhAIJQl34oBQAA3hgA&#10;AA4AAAAAAAAAAAAAAAAALgIAAGRycy9lMm9Eb2MueG1sUEsBAi0AFAAGAAgAAAAhABlwxQfdAAAA&#10;BQEAAA8AAAAAAAAAAAAAAAAAggcAAGRycy9kb3ducmV2LnhtbFBLBQYAAAAABAAEAPMAAACMCAAA&#10;AAA=&#10;"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Cube 2" o:spid="_x0000_s1027" type="#_x0000_t16" style="position:absolute;left:8953;width:36974;height:152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KbW8MA&#10;AADaAAAADwAAAGRycy9kb3ducmV2LnhtbESPS4vCQBCE78L+h6EXvIiZRBaV6CgiKHsSX3huMp0H&#10;ZnpCZoxxf/2OsLDHoqq+opbr3tSio9ZVlhUkUQyCOLO64kLB9bIbz0E4j6yxtkwKXuRgvfoYLDHV&#10;9skn6s6+EAHCLkUFpfdNKqXLSjLoItsQBy+3rUEfZFtI3eIzwE0tJ3E8lQYrDgslNrQtKbufH0bB&#10;vrl2t1F24TyZzX6+Dvv6eIgTpYaf/WYBwlPv/8N/7W+tYALvK+EG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EKbW8MAAADaAAAADwAAAAAAAAAAAAAAAACYAgAAZHJzL2Rv&#10;d25yZXYueG1sUEsFBgAAAAAEAAQA9QAAAIgDAAAAAA==&#10;" fillcolor="#ffbe86" strokecolor="#f69240" strokeweight="1.5pt">
                  <v:fill color2="#ffebdb" rotate="t" angle="180" colors="0 #ffbe86;22938f #ffd0aa;1 #ffebdb" focus="100%" type="gradient"/>
                  <v:shadow on="t" color="black" opacity="24903f" origin=",.5" offset="0,.55556mm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4196;top:7048;width:12392;height:30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cX2sQA&#10;AADaAAAADwAAAGRycy9kb3ducmV2LnhtbESPQWvCQBSE74L/YXlCb7qp1qZENyJCoQgVTHrp7Zl9&#10;TUKyb8PuVtN/3y0UPA4z8w2z3Y2mF1dyvrWs4HGRgCCurG65VvBRvs5fQPiArLG3TAp+yMMun062&#10;mGl74zNdi1CLCGGfoYImhCGT0lcNGfQLOxBH78s6gyFKV0vt8BbhppfLJHmWBluOCw0OdGio6opv&#10;o2As9nys0ssp1evV+7EMn92TXiv1MBv3GxCBxnAP/7fftIIV/F2JN0D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0nF9rEAAAA2gAAAA8AAAAAAAAAAAAAAAAAmAIAAGRycy9k&#10;b3ducmV2LnhtbFBLBQYAAAAABAAEAPUAAACJAwAAAAA=&#10;" fillcolor="window" strokecolor="#f79646" strokeweight="2pt">
                  <v:textbox>
                    <w:txbxContent>
                      <w:p w:rsidR="00F27D14" w:rsidRPr="00F27D14" w:rsidRDefault="00F27D14" w:rsidP="005A5DAA">
                        <w:pPr>
                          <w:jc w:val="center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 w:rsidRPr="00F27D14">
                          <w:rPr>
                            <w:rFonts w:ascii="Calibri" w:hAnsi="Calibri"/>
                            <w:sz w:val="22"/>
                            <w:szCs w:val="22"/>
                          </w:rPr>
                          <w:t>Depth 1850mm</w:t>
                        </w:r>
                      </w:p>
                    </w:txbxContent>
                  </v:textbox>
                </v:shape>
                <v:shape id="Text Box 4" o:spid="_x0000_s1029" type="#_x0000_t202" style="position:absolute;left:18764;top:16002;width:12392;height:33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6PrsMA&#10;AADaAAAADwAAAGRycy9kb3ducmV2LnhtbESPT2vCQBTE74LfYXmCt7qp/1KimyBCoQgtmHjp7Zl9&#10;TYLZtyG71fTbdwXB4zAzv2G22WBacaXeNZYVvM4iEMSl1Q1XCk7F+8sbCOeRNbaWScEfOcjS8WiL&#10;ibY3PtI195UIEHYJKqi97xIpXVmTQTezHXHwfmxv0AfZV1L3eAtw08p5FK2lwYbDQo0d7WsqL/mv&#10;UTDkOz6U8fkr1qvF56Hw35elXik1nQy7DQhPg3+GH+0PrWAJ9yvhBsj0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s6PrsMAAADaAAAADwAAAAAAAAAAAAAAAACYAgAAZHJzL2Rv&#10;d25yZXYueG1sUEsFBgAAAAAEAAQA9QAAAIgDAAAAAA==&#10;" fillcolor="window" strokecolor="#f79646" strokeweight="2pt">
                  <v:textbox>
                    <w:txbxContent>
                      <w:p w:rsidR="00F27D14" w:rsidRPr="00F27D14" w:rsidRDefault="00F27D14" w:rsidP="005A5DAA">
                        <w:pPr>
                          <w:jc w:val="center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 w:rsidRPr="00F27D14">
                          <w:rPr>
                            <w:rFonts w:ascii="Calibri" w:hAnsi="Calibri"/>
                            <w:sz w:val="22"/>
                            <w:szCs w:val="22"/>
                          </w:rPr>
                          <w:t>Length 3725mm</w:t>
                        </w:r>
                      </w:p>
                    </w:txbxContent>
                  </v:textbox>
                </v:shape>
                <v:shape id="Text Box 5" o:spid="_x0000_s1030" type="#_x0000_t202" style="position:absolute;width:12392;height:30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IqNcIA&#10;AADaAAAADwAAAGRycy9kb3ducmV2LnhtbESPT4vCMBTE7wt+h/AEb2vqn65SjSKCIIILW714ezbP&#10;tti8lCZq/fZGEPY4zMxvmPmyNZW4U+NKywoG/QgEcWZ1ybmC42HzPQXhPLLGyjIpeJKD5aLzNcdE&#10;2wf/0T31uQgQdgkqKLyvEyldVpBB17c1cfAutjHog2xyqRt8BLip5DCKfqTBksNCgTWtC8qu6c0o&#10;aNMV77LJ+Xei49F+d/Cn61jHSvW67WoGwlPr/8Of9lYriOF9JdwA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gio1wgAAANoAAAAPAAAAAAAAAAAAAAAAAJgCAABkcnMvZG93&#10;bnJldi54bWxQSwUGAAAAAAQABAD1AAAAhwMAAAAA&#10;" fillcolor="window" strokecolor="#f79646" strokeweight="2pt">
                  <v:textbox>
                    <w:txbxContent>
                      <w:p w:rsidR="00F27D14" w:rsidRPr="00F27D14" w:rsidRDefault="00F27D14" w:rsidP="005A5DAA">
                        <w:pPr>
                          <w:jc w:val="center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 w:rsidRPr="00F27D14">
                          <w:rPr>
                            <w:rFonts w:ascii="Calibri" w:hAnsi="Calibri"/>
                            <w:sz w:val="22"/>
                            <w:szCs w:val="22"/>
                          </w:rPr>
                          <w:t>Width 1560mm</w:t>
                        </w:r>
                      </w:p>
                    </w:txbxContent>
                  </v:textbox>
                </v:shape>
                <v:line id="Straight Connector 12" o:spid="_x0000_s1031" style="position:absolute;visibility:visible;mso-wrap-style:square" from="8953,4000" to="41814,152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/fzgcAAAADbAAAADwAAAGRycy9kb3ducmV2LnhtbERPTYvCMBC9C/6HMMLeNNUFkWpaRFgQ&#10;PWir3odmbIvNpNuk2v33G2Fhb/N4n7NJB9OIJ3WutqxgPotAEBdW11wquF6+pisQziNrbCyTgh9y&#10;kCbj0QZjbV+c0TP3pQgh7GJUUHnfxlK6oiKDbmZb4sDdbWfQB9iVUnf4CuGmkYsoWkqDNYeGClva&#10;VVQ88t4oOB3O29XpmMnyuz/cPou8z88ZKfUxGbZrEJ4G/y/+c+91mL+A9y/hAJn8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v384HAAAAA2wAAAA8AAAAAAAAAAAAAAAAA&#10;oQIAAGRycy9kb3ducmV2LnhtbFBLBQYAAAAABAAEAPkAAACOAwAAAAA=&#10;" strokecolor="windowText" strokeweight="2pt">
                  <v:stroke dashstyle="dash"/>
                  <v:shadow on="t" color="black" opacity="24903f" origin=",.5" offset="0,.55556mm"/>
                </v:line>
                <v:shape id="Text Box 13" o:spid="_x0000_s1032" type="#_x0000_t202" style="position:absolute;left:26860;top:4667;width:9144;height:24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iPk8EA&#10;AADbAAAADwAAAGRycy9kb3ducmV2LnhtbERPS4vCMBC+C/6HMII3TX0tUo0iyoIgC2714HFoxra0&#10;mZQmq9VfbxYEb/PxPWe5bk0lbtS4wrKC0TACQZxaXXCm4Hz6HsxBOI+ssbJMCh7kYL3qdpYYa3vn&#10;X7olPhMhhF2MCnLv61hKl+Zk0A1tTRy4q20M+gCbTOoG7yHcVHIcRV/SYMGhIceatjmlZfJnFPxs&#10;dzs6TLLrMZlN+TmtyzS6lEr1e+1mAcJT6z/it3uvw/wJ/P8SDp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5Ij5PBAAAA2wAAAA8AAAAAAAAAAAAAAAAAmAIAAGRycy9kb3du&#10;cmV2LnhtbFBLBQYAAAAABAAEAPUAAACGAwAAAAA=&#10;" fillcolor="window" strokecolor="windowText" strokeweight="2pt">
                  <v:stroke dashstyle="dash"/>
                  <v:textbox>
                    <w:txbxContent>
                      <w:p w:rsidR="00F27D14" w:rsidRPr="00F27D14" w:rsidRDefault="00F27D14" w:rsidP="005A5DAA">
                        <w:pPr>
                          <w:jc w:val="center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 w:rsidRPr="00F27D14">
                          <w:rPr>
                            <w:rFonts w:ascii="Calibri" w:hAnsi="Calibri"/>
                            <w:sz w:val="22"/>
                            <w:szCs w:val="22"/>
                          </w:rPr>
                          <w:t>Grade 1:10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27D14" w:rsidRDefault="00F27D14" w:rsidP="00295169">
      <w:pPr>
        <w:spacing w:line="276" w:lineRule="auto"/>
        <w:rPr>
          <w:rFonts w:ascii="Arial" w:hAnsi="Arial" w:cs="Arial"/>
          <w:sz w:val="22"/>
        </w:rPr>
      </w:pPr>
    </w:p>
    <w:p w:rsidR="003A7BBC" w:rsidRDefault="003A7BBC" w:rsidP="003A7BBC">
      <w:pPr>
        <w:pStyle w:val="ListParagraph"/>
        <w:numPr>
          <w:ilvl w:val="0"/>
          <w:numId w:val="42"/>
        </w:numPr>
        <w:spacing w:line="276" w:lineRule="auto"/>
        <w:rPr>
          <w:rFonts w:ascii="Arial" w:hAnsi="Arial" w:cs="Arial"/>
          <w:b/>
        </w:rPr>
      </w:pPr>
      <w:r w:rsidRPr="003A7BBC">
        <w:rPr>
          <w:rFonts w:ascii="Arial" w:hAnsi="Arial" w:cs="Arial"/>
          <w:b/>
        </w:rPr>
        <w:t>You need an excavator for 3 days and have been asked to make sure there is enough diesel to last the whole 3 days.  The excavator uses 15 litres per hour and will be operating for approximately 6 hours per day.  The company buys its diesel at cost ($1.10 per Litre) and it has a policy that requires all order</w:t>
      </w:r>
      <w:r>
        <w:rPr>
          <w:rFonts w:ascii="Arial" w:hAnsi="Arial" w:cs="Arial"/>
          <w:b/>
        </w:rPr>
        <w:t>s include a contingency of 10%.</w:t>
      </w:r>
    </w:p>
    <w:p w:rsidR="003A7BBC" w:rsidRPr="003A7BBC" w:rsidRDefault="003A7BBC" w:rsidP="003A7BBC">
      <w:pPr>
        <w:spacing w:line="276" w:lineRule="auto"/>
        <w:rPr>
          <w:rFonts w:ascii="Arial" w:hAnsi="Arial" w:cs="Arial"/>
          <w:b/>
        </w:rPr>
      </w:pPr>
    </w:p>
    <w:p w:rsidR="003A7BBC" w:rsidRDefault="003A7BBC" w:rsidP="003A7BBC">
      <w:pPr>
        <w:pStyle w:val="ListParagraph"/>
        <w:numPr>
          <w:ilvl w:val="1"/>
          <w:numId w:val="46"/>
        </w:numPr>
        <w:spacing w:line="276" w:lineRule="auto"/>
        <w:ind w:left="1560"/>
        <w:rPr>
          <w:rFonts w:ascii="Arial" w:hAnsi="Arial" w:cs="Arial"/>
          <w:b/>
        </w:rPr>
      </w:pPr>
      <w:r w:rsidRPr="003A7BBC">
        <w:rPr>
          <w:rFonts w:ascii="Arial" w:hAnsi="Arial" w:cs="Arial"/>
          <w:b/>
        </w:rPr>
        <w:t xml:space="preserve">What is the total consumption of diesel for the 3 days? </w:t>
      </w:r>
    </w:p>
    <w:p w:rsidR="00DD0B9A" w:rsidRDefault="00DD0B9A" w:rsidP="00DD0B9A">
      <w:pPr>
        <w:spacing w:line="276" w:lineRule="auto"/>
        <w:rPr>
          <w:rFonts w:ascii="Arial" w:hAnsi="Arial" w:cs="Arial"/>
          <w:b/>
        </w:rPr>
      </w:pPr>
    </w:p>
    <w:p w:rsidR="00DD0B9A" w:rsidRDefault="00DD0B9A" w:rsidP="00DD0B9A">
      <w:pPr>
        <w:spacing w:line="276" w:lineRule="auto"/>
        <w:ind w:left="1200"/>
        <w:rPr>
          <w:rFonts w:ascii="Arial" w:hAnsi="Arial" w:cs="Arial"/>
          <w:b/>
        </w:rPr>
      </w:pPr>
      <w:permStart w:id="2144104722" w:edGrp="everyone"/>
      <w:permEnd w:id="2144104722"/>
    </w:p>
    <w:p w:rsidR="00DD0B9A" w:rsidRPr="00DD0B9A" w:rsidRDefault="00DD0B9A" w:rsidP="00DD0B9A">
      <w:pPr>
        <w:spacing w:line="276" w:lineRule="auto"/>
        <w:rPr>
          <w:rFonts w:ascii="Arial" w:hAnsi="Arial" w:cs="Arial"/>
          <w:b/>
        </w:rPr>
      </w:pPr>
    </w:p>
    <w:p w:rsidR="003A7BBC" w:rsidRDefault="003A7BBC" w:rsidP="003A7BBC">
      <w:pPr>
        <w:pStyle w:val="ListParagraph"/>
        <w:numPr>
          <w:ilvl w:val="1"/>
          <w:numId w:val="46"/>
        </w:numPr>
        <w:spacing w:line="276" w:lineRule="auto"/>
        <w:ind w:left="1560"/>
        <w:rPr>
          <w:rFonts w:ascii="Arial" w:hAnsi="Arial" w:cs="Arial"/>
          <w:b/>
        </w:rPr>
      </w:pPr>
      <w:r w:rsidRPr="003A7BBC">
        <w:rPr>
          <w:rFonts w:ascii="Arial" w:hAnsi="Arial" w:cs="Arial"/>
          <w:b/>
        </w:rPr>
        <w:t xml:space="preserve">How much diesel will you need to order? </w:t>
      </w:r>
    </w:p>
    <w:p w:rsidR="00DD0B9A" w:rsidRDefault="00DD0B9A" w:rsidP="00DD0B9A">
      <w:pPr>
        <w:spacing w:line="276" w:lineRule="auto"/>
        <w:rPr>
          <w:rFonts w:ascii="Arial" w:hAnsi="Arial" w:cs="Arial"/>
          <w:b/>
        </w:rPr>
      </w:pPr>
    </w:p>
    <w:p w:rsidR="00DD0B9A" w:rsidRDefault="00DD0B9A" w:rsidP="00DD0B9A">
      <w:pPr>
        <w:spacing w:line="276" w:lineRule="auto"/>
        <w:ind w:left="1200"/>
        <w:rPr>
          <w:rFonts w:ascii="Arial" w:hAnsi="Arial" w:cs="Arial"/>
          <w:b/>
        </w:rPr>
      </w:pPr>
      <w:permStart w:id="2032758787" w:edGrp="everyone"/>
      <w:permEnd w:id="2032758787"/>
    </w:p>
    <w:p w:rsidR="00DD0B9A" w:rsidRPr="00DD0B9A" w:rsidRDefault="00DD0B9A" w:rsidP="00DD0B9A">
      <w:pPr>
        <w:spacing w:line="276" w:lineRule="auto"/>
        <w:rPr>
          <w:rFonts w:ascii="Arial" w:hAnsi="Arial" w:cs="Arial"/>
          <w:b/>
        </w:rPr>
      </w:pPr>
    </w:p>
    <w:p w:rsidR="00A4471B" w:rsidRDefault="003A7BBC" w:rsidP="003A7BBC">
      <w:pPr>
        <w:pStyle w:val="ListParagraph"/>
        <w:numPr>
          <w:ilvl w:val="1"/>
          <w:numId w:val="46"/>
        </w:numPr>
        <w:spacing w:line="276" w:lineRule="auto"/>
        <w:ind w:left="1560"/>
        <w:rPr>
          <w:rFonts w:ascii="Arial" w:hAnsi="Arial" w:cs="Arial"/>
          <w:b/>
        </w:rPr>
      </w:pPr>
      <w:r w:rsidRPr="003A7BBC">
        <w:rPr>
          <w:rFonts w:ascii="Arial" w:hAnsi="Arial" w:cs="Arial"/>
          <w:b/>
        </w:rPr>
        <w:t xml:space="preserve">What is the total cost of your order? </w:t>
      </w:r>
    </w:p>
    <w:p w:rsidR="00DD0B9A" w:rsidRDefault="00DD0B9A" w:rsidP="00DD0B9A">
      <w:pPr>
        <w:spacing w:line="276" w:lineRule="auto"/>
        <w:rPr>
          <w:rFonts w:ascii="Arial" w:hAnsi="Arial" w:cs="Arial"/>
          <w:b/>
        </w:rPr>
      </w:pPr>
    </w:p>
    <w:p w:rsidR="00DD0B9A" w:rsidRPr="00DD0B9A" w:rsidRDefault="00DD0B9A" w:rsidP="00DD0B9A">
      <w:pPr>
        <w:spacing w:line="276" w:lineRule="auto"/>
        <w:ind w:left="1200"/>
        <w:rPr>
          <w:rFonts w:ascii="Arial" w:hAnsi="Arial" w:cs="Arial"/>
          <w:b/>
        </w:rPr>
      </w:pPr>
      <w:bookmarkStart w:id="1" w:name="_GoBack"/>
      <w:bookmarkEnd w:id="1"/>
      <w:permStart w:id="1275987609" w:edGrp="everyone"/>
      <w:permEnd w:id="1275987609"/>
    </w:p>
    <w:sectPr w:rsidR="00DD0B9A" w:rsidRPr="00DD0B9A" w:rsidSect="008D4A76">
      <w:headerReference w:type="default" r:id="rId10"/>
      <w:footerReference w:type="default" r:id="rId11"/>
      <w:pgSz w:w="11906" w:h="16838"/>
      <w:pgMar w:top="1560" w:right="851" w:bottom="24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ACD" w:rsidRDefault="002F3ACD" w:rsidP="001D2EFB">
      <w:r>
        <w:separator/>
      </w:r>
    </w:p>
  </w:endnote>
  <w:endnote w:type="continuationSeparator" w:id="0">
    <w:p w:rsidR="002F3ACD" w:rsidRDefault="002F3ACD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9F0C7F" w:rsidRPr="00237EB8" w:rsidTr="00FA2F09">
      <w:tc>
        <w:tcPr>
          <w:tcW w:w="1809" w:type="dxa"/>
        </w:tcPr>
        <w:p w:rsidR="009F0C7F" w:rsidRPr="00237EB8" w:rsidRDefault="00237EB8" w:rsidP="00944028">
          <w:pPr>
            <w:pStyle w:val="Footer"/>
            <w:jc w:val="center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>April 2017</w:t>
          </w:r>
        </w:p>
      </w:tc>
      <w:tc>
        <w:tcPr>
          <w:tcW w:w="7931" w:type="dxa"/>
        </w:tcPr>
        <w:p w:rsidR="009F0C7F" w:rsidRPr="00237EB8" w:rsidRDefault="009F0C7F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237EB8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8D1DFB">
            <w:rPr>
              <w:rFonts w:asciiTheme="minorHAnsi" w:hAnsiTheme="minorHAnsi"/>
              <w:noProof/>
              <w:sz w:val="16"/>
              <w:szCs w:val="16"/>
            </w:rPr>
            <w:t>9</w: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9F0C7F" w:rsidRPr="00CC15C8" w:rsidRDefault="009F0C7F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ACD" w:rsidRDefault="002F3ACD" w:rsidP="001D2EFB">
      <w:r>
        <w:separator/>
      </w:r>
    </w:p>
  </w:footnote>
  <w:footnote w:type="continuationSeparator" w:id="0">
    <w:p w:rsidR="002F3ACD" w:rsidRDefault="002F3ACD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AA9" w:rsidRPr="008C5AA9" w:rsidRDefault="008C5AA9" w:rsidP="008C5AA9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8C5AA9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59264" behindDoc="1" locked="0" layoutInCell="1" allowOverlap="1" wp14:anchorId="43C505CD" wp14:editId="787C5F43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-502282938"/>
        <w:placeholder>
          <w:docPart w:val="6798411E4BB24B9090361798A024ECD7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  <w:r w:rsidRPr="008C5AA9">
      <w:rPr>
        <w:rFonts w:ascii="Calibri" w:eastAsia="Calibri" w:hAnsi="Calibri"/>
        <w:b/>
        <w:color w:val="000000"/>
        <w:sz w:val="22"/>
        <w:szCs w:val="22"/>
      </w:rPr>
      <w:t xml:space="preserve"> -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-2018218524"/>
        <w:placeholder>
          <w:docPart w:val="C45958AC3C5C4F539E1867C280D6F98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8C5AA9">
          <w:rPr>
            <w:rFonts w:ascii="Calibri" w:eastAsia="Calibri" w:hAnsi="Calibri"/>
            <w:b/>
            <w:color w:val="000000"/>
            <w:sz w:val="22"/>
            <w:szCs w:val="22"/>
          </w:rPr>
          <w:t>RIICPL401D</w:t>
        </w:r>
      </w:sdtContent>
    </w:sdt>
    <w:r w:rsidRPr="008C5AA9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347225790"/>
        <w:placeholder>
          <w:docPart w:val="DF98596AA87A4695AD6A4A714E30CF7D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8C5AA9">
          <w:rPr>
            <w:rFonts w:ascii="Calibri" w:eastAsia="Calibri" w:hAnsi="Calibri"/>
            <w:b/>
            <w:color w:val="000000"/>
            <w:sz w:val="22"/>
            <w:szCs w:val="22"/>
          </w:rPr>
          <w:t>Apply the principles for the installation of underground service using open excavation</w:t>
        </w:r>
      </w:sdtContent>
    </w:sdt>
  </w:p>
  <w:p w:rsidR="008C5AA9" w:rsidRPr="008C5AA9" w:rsidRDefault="008C5AA9" w:rsidP="008C5AA9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3.75pt;height:67.5pt" o:bullet="t">
        <v:imagedata r:id="rId1" o:title="Blue Bullet Small"/>
      </v:shape>
    </w:pict>
  </w:numPicBullet>
  <w:numPicBullet w:numPicBulletId="1">
    <w:pict>
      <v:shape id="_x0000_i1027" type="#_x0000_t75" style="width:49.5pt;height:96.75pt" o:bullet="t">
        <v:imagedata r:id="rId2" o:title="bullet second level V4 transparent"/>
      </v:shape>
    </w:pict>
  </w:numPicBullet>
  <w:abstractNum w:abstractNumId="0" w15:restartNumberingAfterBreak="0">
    <w:nsid w:val="00C47D02"/>
    <w:multiLevelType w:val="hybridMultilevel"/>
    <w:tmpl w:val="FD50837E"/>
    <w:lvl w:ilvl="0" w:tplc="0100D034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84AFB"/>
    <w:multiLevelType w:val="hybridMultilevel"/>
    <w:tmpl w:val="A872AF58"/>
    <w:lvl w:ilvl="0" w:tplc="67D48E3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C090013">
      <w:start w:val="1"/>
      <w:numFmt w:val="upperRoman"/>
      <w:lvlText w:val="%2."/>
      <w:lvlJc w:val="righ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C2340D"/>
    <w:multiLevelType w:val="hybridMultilevel"/>
    <w:tmpl w:val="4E58E58A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20BBC"/>
    <w:multiLevelType w:val="hybridMultilevel"/>
    <w:tmpl w:val="B28E68C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E59B6"/>
    <w:multiLevelType w:val="hybridMultilevel"/>
    <w:tmpl w:val="CBA619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D5BB1"/>
    <w:multiLevelType w:val="hybridMultilevel"/>
    <w:tmpl w:val="BFCEBB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1556A"/>
    <w:multiLevelType w:val="hybridMultilevel"/>
    <w:tmpl w:val="031246B2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2641D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E31C96"/>
    <w:multiLevelType w:val="hybridMultilevel"/>
    <w:tmpl w:val="10363D20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6D0DCC"/>
    <w:multiLevelType w:val="hybridMultilevel"/>
    <w:tmpl w:val="FAA42022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C0C32B0"/>
    <w:multiLevelType w:val="hybridMultilevel"/>
    <w:tmpl w:val="B3D80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265052"/>
    <w:multiLevelType w:val="hybridMultilevel"/>
    <w:tmpl w:val="5032FDB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1425E"/>
    <w:multiLevelType w:val="hybridMultilevel"/>
    <w:tmpl w:val="9BC2C6FE"/>
    <w:lvl w:ilvl="0" w:tplc="7F848AC0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1C4090F"/>
    <w:multiLevelType w:val="hybridMultilevel"/>
    <w:tmpl w:val="518239EE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327871"/>
    <w:multiLevelType w:val="hybridMultilevel"/>
    <w:tmpl w:val="C86206FA"/>
    <w:lvl w:ilvl="0" w:tplc="252C6102">
      <w:start w:val="1"/>
      <w:numFmt w:val="decimal"/>
      <w:lvlText w:val="Q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C242086"/>
    <w:multiLevelType w:val="hybridMultilevel"/>
    <w:tmpl w:val="9564CB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D927C50"/>
    <w:multiLevelType w:val="hybridMultilevel"/>
    <w:tmpl w:val="B0A63F30"/>
    <w:lvl w:ilvl="0" w:tplc="0C090017">
      <w:start w:val="1"/>
      <w:numFmt w:val="lowerLetter"/>
      <w:lvlText w:val="%1)"/>
      <w:lvlJc w:val="left"/>
      <w:pPr>
        <w:ind w:left="2498" w:hanging="360"/>
      </w:pPr>
    </w:lvl>
    <w:lvl w:ilvl="1" w:tplc="0C090019" w:tentative="1">
      <w:start w:val="1"/>
      <w:numFmt w:val="lowerLetter"/>
      <w:lvlText w:val="%2."/>
      <w:lvlJc w:val="left"/>
      <w:pPr>
        <w:ind w:left="3218" w:hanging="360"/>
      </w:pPr>
    </w:lvl>
    <w:lvl w:ilvl="2" w:tplc="0C09001B" w:tentative="1">
      <w:start w:val="1"/>
      <w:numFmt w:val="lowerRoman"/>
      <w:lvlText w:val="%3."/>
      <w:lvlJc w:val="right"/>
      <w:pPr>
        <w:ind w:left="3938" w:hanging="180"/>
      </w:pPr>
    </w:lvl>
    <w:lvl w:ilvl="3" w:tplc="0C09000F" w:tentative="1">
      <w:start w:val="1"/>
      <w:numFmt w:val="decimal"/>
      <w:lvlText w:val="%4."/>
      <w:lvlJc w:val="left"/>
      <w:pPr>
        <w:ind w:left="4658" w:hanging="360"/>
      </w:pPr>
    </w:lvl>
    <w:lvl w:ilvl="4" w:tplc="0C090019" w:tentative="1">
      <w:start w:val="1"/>
      <w:numFmt w:val="lowerLetter"/>
      <w:lvlText w:val="%5."/>
      <w:lvlJc w:val="left"/>
      <w:pPr>
        <w:ind w:left="5378" w:hanging="360"/>
      </w:pPr>
    </w:lvl>
    <w:lvl w:ilvl="5" w:tplc="0C09001B" w:tentative="1">
      <w:start w:val="1"/>
      <w:numFmt w:val="lowerRoman"/>
      <w:lvlText w:val="%6."/>
      <w:lvlJc w:val="right"/>
      <w:pPr>
        <w:ind w:left="6098" w:hanging="180"/>
      </w:pPr>
    </w:lvl>
    <w:lvl w:ilvl="6" w:tplc="0C09000F" w:tentative="1">
      <w:start w:val="1"/>
      <w:numFmt w:val="decimal"/>
      <w:lvlText w:val="%7."/>
      <w:lvlJc w:val="left"/>
      <w:pPr>
        <w:ind w:left="6818" w:hanging="360"/>
      </w:pPr>
    </w:lvl>
    <w:lvl w:ilvl="7" w:tplc="0C090019" w:tentative="1">
      <w:start w:val="1"/>
      <w:numFmt w:val="lowerLetter"/>
      <w:lvlText w:val="%8."/>
      <w:lvlJc w:val="left"/>
      <w:pPr>
        <w:ind w:left="7538" w:hanging="360"/>
      </w:pPr>
    </w:lvl>
    <w:lvl w:ilvl="8" w:tplc="0C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7" w15:restartNumberingAfterBreak="0">
    <w:nsid w:val="2E6C2F6E"/>
    <w:multiLevelType w:val="hybridMultilevel"/>
    <w:tmpl w:val="885EE5F2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B">
      <w:start w:val="1"/>
      <w:numFmt w:val="lowerRoman"/>
      <w:lvlText w:val="%2."/>
      <w:lvlJc w:val="righ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5C2BF6"/>
    <w:multiLevelType w:val="hybridMultilevel"/>
    <w:tmpl w:val="5DDE91B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095D37"/>
    <w:multiLevelType w:val="hybridMultilevel"/>
    <w:tmpl w:val="B6E28D7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B00977"/>
    <w:multiLevelType w:val="hybridMultilevel"/>
    <w:tmpl w:val="85F6A28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51180E"/>
    <w:multiLevelType w:val="hybridMultilevel"/>
    <w:tmpl w:val="A85ED2C2"/>
    <w:lvl w:ilvl="0" w:tplc="8FD4333A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8B576B"/>
    <w:multiLevelType w:val="hybridMultilevel"/>
    <w:tmpl w:val="E71E1B54"/>
    <w:lvl w:ilvl="0" w:tplc="258CD21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852508"/>
    <w:multiLevelType w:val="hybridMultilevel"/>
    <w:tmpl w:val="ACC2137C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C1607A"/>
    <w:multiLevelType w:val="hybridMultilevel"/>
    <w:tmpl w:val="0C4AF7B6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F639E6"/>
    <w:multiLevelType w:val="hybridMultilevel"/>
    <w:tmpl w:val="A566DEAC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6" w15:restartNumberingAfterBreak="0">
    <w:nsid w:val="49F8689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821185"/>
    <w:multiLevelType w:val="hybridMultilevel"/>
    <w:tmpl w:val="9D540CD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1D6D90"/>
    <w:multiLevelType w:val="hybridMultilevel"/>
    <w:tmpl w:val="0F940AC4"/>
    <w:lvl w:ilvl="0" w:tplc="0C090019">
      <w:start w:val="1"/>
      <w:numFmt w:val="lowerLetter"/>
      <w:lvlText w:val="%1."/>
      <w:lvlJc w:val="left"/>
      <w:pPr>
        <w:ind w:left="720" w:hanging="360"/>
      </w:pPr>
    </w:lvl>
    <w:lvl w:ilvl="1" w:tplc="0C09001B">
      <w:start w:val="1"/>
      <w:numFmt w:val="lowerRoman"/>
      <w:lvlText w:val="%2."/>
      <w:lvlJc w:val="righ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F15BAA"/>
    <w:multiLevelType w:val="hybridMultilevel"/>
    <w:tmpl w:val="C7F80748"/>
    <w:lvl w:ilvl="0" w:tplc="16063B6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971189"/>
    <w:multiLevelType w:val="hybridMultilevel"/>
    <w:tmpl w:val="ACBC16F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8E1391"/>
    <w:multiLevelType w:val="hybridMultilevel"/>
    <w:tmpl w:val="9400463E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CE2718"/>
    <w:multiLevelType w:val="hybridMultilevel"/>
    <w:tmpl w:val="10363D20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D50AF9"/>
    <w:multiLevelType w:val="hybridMultilevel"/>
    <w:tmpl w:val="5F3E6BAE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4643F2"/>
    <w:multiLevelType w:val="hybridMultilevel"/>
    <w:tmpl w:val="C0A4FC7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7E0EC6"/>
    <w:multiLevelType w:val="hybridMultilevel"/>
    <w:tmpl w:val="077A48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09268E"/>
    <w:multiLevelType w:val="hybridMultilevel"/>
    <w:tmpl w:val="BF1285EE"/>
    <w:lvl w:ilvl="0" w:tplc="2000FA8E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F33B9E"/>
    <w:multiLevelType w:val="hybridMultilevel"/>
    <w:tmpl w:val="BBBA7EF0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C21B08"/>
    <w:multiLevelType w:val="hybridMultilevel"/>
    <w:tmpl w:val="89B0BD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757BB6"/>
    <w:multiLevelType w:val="hybridMultilevel"/>
    <w:tmpl w:val="866A0FB2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E330E"/>
    <w:multiLevelType w:val="hybridMultilevel"/>
    <w:tmpl w:val="BD20E806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40352C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8D575F"/>
    <w:multiLevelType w:val="hybridMultilevel"/>
    <w:tmpl w:val="4A864C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FF199B"/>
    <w:multiLevelType w:val="hybridMultilevel"/>
    <w:tmpl w:val="22F8DD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A30EB9C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DD5B01"/>
    <w:multiLevelType w:val="hybridMultilevel"/>
    <w:tmpl w:val="0680975A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5"/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4"/>
  </w:num>
  <w:num w:numId="8">
    <w:abstractNumId w:val="35"/>
  </w:num>
  <w:num w:numId="9">
    <w:abstractNumId w:val="36"/>
  </w:num>
  <w:num w:numId="10">
    <w:abstractNumId w:val="15"/>
  </w:num>
  <w:num w:numId="11">
    <w:abstractNumId w:val="5"/>
  </w:num>
  <w:num w:numId="12">
    <w:abstractNumId w:val="45"/>
  </w:num>
  <w:num w:numId="13">
    <w:abstractNumId w:val="9"/>
  </w:num>
  <w:num w:numId="14">
    <w:abstractNumId w:val="3"/>
  </w:num>
  <w:num w:numId="15">
    <w:abstractNumId w:val="20"/>
  </w:num>
  <w:num w:numId="16">
    <w:abstractNumId w:val="12"/>
  </w:num>
  <w:num w:numId="17">
    <w:abstractNumId w:val="2"/>
  </w:num>
  <w:num w:numId="18">
    <w:abstractNumId w:val="22"/>
  </w:num>
  <w:num w:numId="19">
    <w:abstractNumId w:val="37"/>
  </w:num>
  <w:num w:numId="20">
    <w:abstractNumId w:val="6"/>
  </w:num>
  <w:num w:numId="21">
    <w:abstractNumId w:val="19"/>
  </w:num>
  <w:num w:numId="22">
    <w:abstractNumId w:val="30"/>
  </w:num>
  <w:num w:numId="23">
    <w:abstractNumId w:val="44"/>
  </w:num>
  <w:num w:numId="24">
    <w:abstractNumId w:val="18"/>
  </w:num>
  <w:num w:numId="25">
    <w:abstractNumId w:val="38"/>
  </w:num>
  <w:num w:numId="26">
    <w:abstractNumId w:val="24"/>
  </w:num>
  <w:num w:numId="27">
    <w:abstractNumId w:val="40"/>
  </w:num>
  <w:num w:numId="28">
    <w:abstractNumId w:val="29"/>
  </w:num>
  <w:num w:numId="29">
    <w:abstractNumId w:val="23"/>
  </w:num>
  <w:num w:numId="30">
    <w:abstractNumId w:val="34"/>
  </w:num>
  <w:num w:numId="31">
    <w:abstractNumId w:val="31"/>
  </w:num>
  <w:num w:numId="32">
    <w:abstractNumId w:val="13"/>
  </w:num>
  <w:num w:numId="33">
    <w:abstractNumId w:val="27"/>
  </w:num>
  <w:num w:numId="34">
    <w:abstractNumId w:val="11"/>
  </w:num>
  <w:num w:numId="35">
    <w:abstractNumId w:val="41"/>
  </w:num>
  <w:num w:numId="36">
    <w:abstractNumId w:val="43"/>
  </w:num>
  <w:num w:numId="37">
    <w:abstractNumId w:val="32"/>
  </w:num>
  <w:num w:numId="38">
    <w:abstractNumId w:val="26"/>
  </w:num>
  <w:num w:numId="39">
    <w:abstractNumId w:val="42"/>
  </w:num>
  <w:num w:numId="40">
    <w:abstractNumId w:val="21"/>
  </w:num>
  <w:num w:numId="41">
    <w:abstractNumId w:val="7"/>
  </w:num>
  <w:num w:numId="42">
    <w:abstractNumId w:val="1"/>
  </w:num>
  <w:num w:numId="43">
    <w:abstractNumId w:val="33"/>
  </w:num>
  <w:num w:numId="44">
    <w:abstractNumId w:val="28"/>
  </w:num>
  <w:num w:numId="45">
    <w:abstractNumId w:val="0"/>
  </w:num>
  <w:num w:numId="46">
    <w:abstractNumId w:val="17"/>
  </w:num>
  <w:num w:numId="47">
    <w:abstractNumId w:val="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cumentProtection w:edit="readOnly" w:enforcement="1" w:cryptProviderType="rsaAES" w:cryptAlgorithmClass="hash" w:cryptAlgorithmType="typeAny" w:cryptAlgorithmSid="14" w:cryptSpinCount="100000" w:hash="GUKXnL8u1rKbzX6jU8tn9ZkSqoFO+lYNE9qyEGjCJcCJIQ10EvGAnO5AZzdg+x7uqYsj2LSFUg4dH1EIMqN/NA==" w:salt="s60FkiQ+4XE4WhobLsDCiw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EFB"/>
    <w:rsid w:val="00000BA3"/>
    <w:rsid w:val="00005750"/>
    <w:rsid w:val="00010079"/>
    <w:rsid w:val="000102AA"/>
    <w:rsid w:val="000153D9"/>
    <w:rsid w:val="0002477A"/>
    <w:rsid w:val="00026B9F"/>
    <w:rsid w:val="00051985"/>
    <w:rsid w:val="00051C4D"/>
    <w:rsid w:val="00057ABF"/>
    <w:rsid w:val="00066460"/>
    <w:rsid w:val="0008679C"/>
    <w:rsid w:val="00094D37"/>
    <w:rsid w:val="00094EAF"/>
    <w:rsid w:val="000A2BA5"/>
    <w:rsid w:val="000B3E95"/>
    <w:rsid w:val="000B403A"/>
    <w:rsid w:val="000D2E16"/>
    <w:rsid w:val="000D5F3B"/>
    <w:rsid w:val="000E395B"/>
    <w:rsid w:val="000E4E24"/>
    <w:rsid w:val="000E5495"/>
    <w:rsid w:val="000E5C6B"/>
    <w:rsid w:val="000E606D"/>
    <w:rsid w:val="0011317A"/>
    <w:rsid w:val="001174BD"/>
    <w:rsid w:val="00123AEF"/>
    <w:rsid w:val="001241AB"/>
    <w:rsid w:val="00131852"/>
    <w:rsid w:val="00144769"/>
    <w:rsid w:val="0014649F"/>
    <w:rsid w:val="001469E2"/>
    <w:rsid w:val="00152872"/>
    <w:rsid w:val="001645BB"/>
    <w:rsid w:val="001727A7"/>
    <w:rsid w:val="00185E20"/>
    <w:rsid w:val="0018643E"/>
    <w:rsid w:val="00193CD9"/>
    <w:rsid w:val="001D2EFB"/>
    <w:rsid w:val="001E59BA"/>
    <w:rsid w:val="001F7BDC"/>
    <w:rsid w:val="00212E59"/>
    <w:rsid w:val="00217D1A"/>
    <w:rsid w:val="00232D2C"/>
    <w:rsid w:val="00237EB8"/>
    <w:rsid w:val="002405BB"/>
    <w:rsid w:val="00257635"/>
    <w:rsid w:val="002622D4"/>
    <w:rsid w:val="00264ED2"/>
    <w:rsid w:val="0027097C"/>
    <w:rsid w:val="00270AC2"/>
    <w:rsid w:val="00271FD8"/>
    <w:rsid w:val="00274A3D"/>
    <w:rsid w:val="00275D7E"/>
    <w:rsid w:val="00283BB3"/>
    <w:rsid w:val="00290A75"/>
    <w:rsid w:val="00295169"/>
    <w:rsid w:val="002A14B3"/>
    <w:rsid w:val="002B3AC9"/>
    <w:rsid w:val="002C7890"/>
    <w:rsid w:val="002D00ED"/>
    <w:rsid w:val="002E6540"/>
    <w:rsid w:val="002F3ACD"/>
    <w:rsid w:val="002F44C9"/>
    <w:rsid w:val="00305569"/>
    <w:rsid w:val="003212DA"/>
    <w:rsid w:val="00327450"/>
    <w:rsid w:val="00327959"/>
    <w:rsid w:val="003335E1"/>
    <w:rsid w:val="003408E5"/>
    <w:rsid w:val="00344570"/>
    <w:rsid w:val="003464A0"/>
    <w:rsid w:val="0035023D"/>
    <w:rsid w:val="00375E80"/>
    <w:rsid w:val="0038213A"/>
    <w:rsid w:val="0038533F"/>
    <w:rsid w:val="0039022E"/>
    <w:rsid w:val="003931F6"/>
    <w:rsid w:val="00393C3D"/>
    <w:rsid w:val="00393E70"/>
    <w:rsid w:val="003A071B"/>
    <w:rsid w:val="003A216D"/>
    <w:rsid w:val="003A7BBC"/>
    <w:rsid w:val="003B624B"/>
    <w:rsid w:val="003C5082"/>
    <w:rsid w:val="003D0785"/>
    <w:rsid w:val="003D3770"/>
    <w:rsid w:val="003D3855"/>
    <w:rsid w:val="003F6487"/>
    <w:rsid w:val="004170C9"/>
    <w:rsid w:val="0042008F"/>
    <w:rsid w:val="00423726"/>
    <w:rsid w:val="00435C6B"/>
    <w:rsid w:val="00447DF5"/>
    <w:rsid w:val="00463951"/>
    <w:rsid w:val="0046722F"/>
    <w:rsid w:val="00472838"/>
    <w:rsid w:val="00487EFF"/>
    <w:rsid w:val="00493220"/>
    <w:rsid w:val="00495F7D"/>
    <w:rsid w:val="004A0FB8"/>
    <w:rsid w:val="004A2719"/>
    <w:rsid w:val="004A5A96"/>
    <w:rsid w:val="004C233F"/>
    <w:rsid w:val="004C28E3"/>
    <w:rsid w:val="004D591B"/>
    <w:rsid w:val="004E359E"/>
    <w:rsid w:val="004F0B52"/>
    <w:rsid w:val="005117BE"/>
    <w:rsid w:val="00515830"/>
    <w:rsid w:val="00516F2C"/>
    <w:rsid w:val="00541086"/>
    <w:rsid w:val="00545345"/>
    <w:rsid w:val="00574FE1"/>
    <w:rsid w:val="005770A8"/>
    <w:rsid w:val="0058010C"/>
    <w:rsid w:val="00587A5C"/>
    <w:rsid w:val="00587F5E"/>
    <w:rsid w:val="00594F71"/>
    <w:rsid w:val="00596727"/>
    <w:rsid w:val="005A44EF"/>
    <w:rsid w:val="005A5DAA"/>
    <w:rsid w:val="005B3233"/>
    <w:rsid w:val="005C334A"/>
    <w:rsid w:val="005E290B"/>
    <w:rsid w:val="005E2C24"/>
    <w:rsid w:val="005E5377"/>
    <w:rsid w:val="005E5526"/>
    <w:rsid w:val="0061561F"/>
    <w:rsid w:val="00631D83"/>
    <w:rsid w:val="0064032C"/>
    <w:rsid w:val="006419CD"/>
    <w:rsid w:val="00650C3B"/>
    <w:rsid w:val="00655FB3"/>
    <w:rsid w:val="006704F5"/>
    <w:rsid w:val="00670939"/>
    <w:rsid w:val="00676C80"/>
    <w:rsid w:val="00677D8C"/>
    <w:rsid w:val="006A05AA"/>
    <w:rsid w:val="006C009F"/>
    <w:rsid w:val="006C0EBB"/>
    <w:rsid w:val="006C4618"/>
    <w:rsid w:val="006C5004"/>
    <w:rsid w:val="006E0DDA"/>
    <w:rsid w:val="006E5561"/>
    <w:rsid w:val="006F78FA"/>
    <w:rsid w:val="00722117"/>
    <w:rsid w:val="00737BD8"/>
    <w:rsid w:val="00752744"/>
    <w:rsid w:val="00762A99"/>
    <w:rsid w:val="00767CA5"/>
    <w:rsid w:val="007734A6"/>
    <w:rsid w:val="007739EE"/>
    <w:rsid w:val="007913B6"/>
    <w:rsid w:val="00794422"/>
    <w:rsid w:val="00796170"/>
    <w:rsid w:val="007A262B"/>
    <w:rsid w:val="007B3BCF"/>
    <w:rsid w:val="007D7F4A"/>
    <w:rsid w:val="007E669B"/>
    <w:rsid w:val="007F0C46"/>
    <w:rsid w:val="007F5C4C"/>
    <w:rsid w:val="00807236"/>
    <w:rsid w:val="008078A9"/>
    <w:rsid w:val="0081181D"/>
    <w:rsid w:val="00815F7B"/>
    <w:rsid w:val="0082758D"/>
    <w:rsid w:val="00844266"/>
    <w:rsid w:val="008A1D95"/>
    <w:rsid w:val="008A6FD8"/>
    <w:rsid w:val="008B35F7"/>
    <w:rsid w:val="008B5776"/>
    <w:rsid w:val="008C5AA9"/>
    <w:rsid w:val="008D1353"/>
    <w:rsid w:val="008D1DFB"/>
    <w:rsid w:val="008D3160"/>
    <w:rsid w:val="008D4A76"/>
    <w:rsid w:val="008F5770"/>
    <w:rsid w:val="008F693E"/>
    <w:rsid w:val="0091049D"/>
    <w:rsid w:val="00912838"/>
    <w:rsid w:val="009212A7"/>
    <w:rsid w:val="00937F34"/>
    <w:rsid w:val="00944028"/>
    <w:rsid w:val="00986842"/>
    <w:rsid w:val="00991ECD"/>
    <w:rsid w:val="00993877"/>
    <w:rsid w:val="009A59CD"/>
    <w:rsid w:val="009B018C"/>
    <w:rsid w:val="009E4EDC"/>
    <w:rsid w:val="009E7B1E"/>
    <w:rsid w:val="009F0C7F"/>
    <w:rsid w:val="009F34A3"/>
    <w:rsid w:val="009F78D2"/>
    <w:rsid w:val="00A1623A"/>
    <w:rsid w:val="00A30B63"/>
    <w:rsid w:val="00A31C05"/>
    <w:rsid w:val="00A4399D"/>
    <w:rsid w:val="00A4471B"/>
    <w:rsid w:val="00A65DC2"/>
    <w:rsid w:val="00A672B4"/>
    <w:rsid w:val="00A67CB2"/>
    <w:rsid w:val="00A701C4"/>
    <w:rsid w:val="00A7296A"/>
    <w:rsid w:val="00A76CA1"/>
    <w:rsid w:val="00AB3F39"/>
    <w:rsid w:val="00AC0185"/>
    <w:rsid w:val="00AC2590"/>
    <w:rsid w:val="00AC7465"/>
    <w:rsid w:val="00AE67BB"/>
    <w:rsid w:val="00B12292"/>
    <w:rsid w:val="00B13331"/>
    <w:rsid w:val="00B21397"/>
    <w:rsid w:val="00B26BC7"/>
    <w:rsid w:val="00B273AB"/>
    <w:rsid w:val="00B27CC9"/>
    <w:rsid w:val="00B42882"/>
    <w:rsid w:val="00B43C2E"/>
    <w:rsid w:val="00B53D3A"/>
    <w:rsid w:val="00B5644E"/>
    <w:rsid w:val="00B6091A"/>
    <w:rsid w:val="00B65F4E"/>
    <w:rsid w:val="00B66A0B"/>
    <w:rsid w:val="00B75071"/>
    <w:rsid w:val="00B76685"/>
    <w:rsid w:val="00B80F0C"/>
    <w:rsid w:val="00BA5DAF"/>
    <w:rsid w:val="00BD257A"/>
    <w:rsid w:val="00BE0362"/>
    <w:rsid w:val="00C078BA"/>
    <w:rsid w:val="00C26C85"/>
    <w:rsid w:val="00C2771A"/>
    <w:rsid w:val="00C32915"/>
    <w:rsid w:val="00C348C9"/>
    <w:rsid w:val="00C42867"/>
    <w:rsid w:val="00C46055"/>
    <w:rsid w:val="00C83BAE"/>
    <w:rsid w:val="00C83D92"/>
    <w:rsid w:val="00CA6D3F"/>
    <w:rsid w:val="00CB2840"/>
    <w:rsid w:val="00CB2A03"/>
    <w:rsid w:val="00CC15C8"/>
    <w:rsid w:val="00CE2BF9"/>
    <w:rsid w:val="00CE4458"/>
    <w:rsid w:val="00CE7DA9"/>
    <w:rsid w:val="00CF0D1F"/>
    <w:rsid w:val="00D02F99"/>
    <w:rsid w:val="00D06059"/>
    <w:rsid w:val="00D23D8C"/>
    <w:rsid w:val="00D3494E"/>
    <w:rsid w:val="00D471EE"/>
    <w:rsid w:val="00D50D1F"/>
    <w:rsid w:val="00D64CD7"/>
    <w:rsid w:val="00D75C8E"/>
    <w:rsid w:val="00D8315C"/>
    <w:rsid w:val="00DC5524"/>
    <w:rsid w:val="00DD0B9A"/>
    <w:rsid w:val="00DE4C56"/>
    <w:rsid w:val="00DF7089"/>
    <w:rsid w:val="00E04956"/>
    <w:rsid w:val="00E24541"/>
    <w:rsid w:val="00E25A5A"/>
    <w:rsid w:val="00E33213"/>
    <w:rsid w:val="00E477FC"/>
    <w:rsid w:val="00E478D9"/>
    <w:rsid w:val="00E51090"/>
    <w:rsid w:val="00E52D28"/>
    <w:rsid w:val="00E60968"/>
    <w:rsid w:val="00E7063A"/>
    <w:rsid w:val="00E70AFF"/>
    <w:rsid w:val="00E75D0A"/>
    <w:rsid w:val="00E85195"/>
    <w:rsid w:val="00E94271"/>
    <w:rsid w:val="00E957E3"/>
    <w:rsid w:val="00EA60F2"/>
    <w:rsid w:val="00EC4176"/>
    <w:rsid w:val="00EF27D2"/>
    <w:rsid w:val="00EF33FE"/>
    <w:rsid w:val="00EF4DAC"/>
    <w:rsid w:val="00EF5F86"/>
    <w:rsid w:val="00F00A6A"/>
    <w:rsid w:val="00F02219"/>
    <w:rsid w:val="00F038CB"/>
    <w:rsid w:val="00F16E6A"/>
    <w:rsid w:val="00F27D14"/>
    <w:rsid w:val="00F32B0A"/>
    <w:rsid w:val="00F35D2F"/>
    <w:rsid w:val="00F40799"/>
    <w:rsid w:val="00F43535"/>
    <w:rsid w:val="00F51540"/>
    <w:rsid w:val="00F536A7"/>
    <w:rsid w:val="00F6458A"/>
    <w:rsid w:val="00F67A59"/>
    <w:rsid w:val="00F72B9B"/>
    <w:rsid w:val="00F754E5"/>
    <w:rsid w:val="00F76589"/>
    <w:rsid w:val="00F82C7E"/>
    <w:rsid w:val="00F86DA1"/>
    <w:rsid w:val="00F968DF"/>
    <w:rsid w:val="00FA2F09"/>
    <w:rsid w:val="00FA2F58"/>
    <w:rsid w:val="00FA30E9"/>
    <w:rsid w:val="00FB1724"/>
    <w:rsid w:val="00FC64AC"/>
    <w:rsid w:val="00FD4210"/>
    <w:rsid w:val="00FE45C9"/>
    <w:rsid w:val="00FF0DD4"/>
    <w:rsid w:val="00FF1DAD"/>
    <w:rsid w:val="00FF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51F9219-4A4D-4FBD-BA3F-A03CACA56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link w:val="NoSpacingChar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SpacingChar">
    <w:name w:val="No Spacing Char"/>
    <w:link w:val="NoSpacing"/>
    <w:uiPriority w:val="1"/>
    <w:rsid w:val="00B42882"/>
  </w:style>
  <w:style w:type="table" w:customStyle="1" w:styleId="TableGrid1">
    <w:name w:val="Table Grid1"/>
    <w:basedOn w:val="TableNormal"/>
    <w:next w:val="TableGrid"/>
    <w:uiPriority w:val="59"/>
    <w:rsid w:val="004A5A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7E5ADE2E2D44497B872D031682CF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3744A7-E9D5-42F3-B107-8D5BDA691185}"/>
      </w:docPartPr>
      <w:docPartBody>
        <w:p w:rsidR="00F734E7" w:rsidRDefault="00080B1B" w:rsidP="00080B1B">
          <w:pPr>
            <w:pStyle w:val="67E5ADE2E2D44497B872D031682CF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D564AA57BF44262B1BB15D6143AD6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CBA72-BC08-45EF-B48B-41F2DE6D8BA4}"/>
      </w:docPartPr>
      <w:docPartBody>
        <w:p w:rsidR="00F734E7" w:rsidRDefault="00080B1B" w:rsidP="00080B1B">
          <w:pPr>
            <w:pStyle w:val="ED564AA57BF44262B1BB15D6143AD62C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65F54F50A484A3AB0E37650603123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FE2A-FDEF-41CF-8855-9EBF3A0CE699}"/>
      </w:docPartPr>
      <w:docPartBody>
        <w:p w:rsidR="00F734E7" w:rsidRDefault="00080B1B" w:rsidP="00080B1B">
          <w:pPr>
            <w:pStyle w:val="165F54F50A484A3AB0E37650603123AE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798411E4BB24B9090361798A024EC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BBBEB-3802-4CF0-A868-2261101ACE22}"/>
      </w:docPartPr>
      <w:docPartBody>
        <w:p w:rsidR="00000000" w:rsidRDefault="00B837D6" w:rsidP="00B837D6">
          <w:pPr>
            <w:pStyle w:val="6798411E4BB24B9090361798A024ECD7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C45958AC3C5C4F539E1867C280D6F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D3B7-98E2-49B3-90BD-1A73C2A8FA46}"/>
      </w:docPartPr>
      <w:docPartBody>
        <w:p w:rsidR="00000000" w:rsidRDefault="00B837D6" w:rsidP="00B837D6">
          <w:pPr>
            <w:pStyle w:val="C45958AC3C5C4F539E1867C280D6F983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DF98596AA87A4695AD6A4A714E30CF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D07ADE-D834-43EC-8732-D7F2377BFA5B}"/>
      </w:docPartPr>
      <w:docPartBody>
        <w:p w:rsidR="00000000" w:rsidRDefault="00B837D6" w:rsidP="00B837D6">
          <w:pPr>
            <w:pStyle w:val="DF98596AA87A4695AD6A4A714E30CF7D"/>
          </w:pPr>
          <w:r w:rsidRPr="00795571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B1B"/>
    <w:rsid w:val="00080B1B"/>
    <w:rsid w:val="00285D1F"/>
    <w:rsid w:val="00B837D6"/>
    <w:rsid w:val="00F7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B837D6"/>
    <w:rPr>
      <w:color w:val="808080"/>
    </w:rPr>
  </w:style>
  <w:style w:type="paragraph" w:customStyle="1" w:styleId="67E5ADE2E2D44497B872D031682CFB48">
    <w:name w:val="67E5ADE2E2D44497B872D031682CFB48"/>
    <w:rsid w:val="00080B1B"/>
  </w:style>
  <w:style w:type="paragraph" w:customStyle="1" w:styleId="ED564AA57BF44262B1BB15D6143AD62C">
    <w:name w:val="ED564AA57BF44262B1BB15D6143AD62C"/>
    <w:rsid w:val="00080B1B"/>
  </w:style>
  <w:style w:type="paragraph" w:customStyle="1" w:styleId="165F54F50A484A3AB0E37650603123AE">
    <w:name w:val="165F54F50A484A3AB0E37650603123AE"/>
    <w:rsid w:val="00080B1B"/>
  </w:style>
  <w:style w:type="paragraph" w:customStyle="1" w:styleId="09B6C7FF74574EB99076B1B84228950A">
    <w:name w:val="09B6C7FF74574EB99076B1B84228950A"/>
    <w:rsid w:val="00F734E7"/>
  </w:style>
  <w:style w:type="paragraph" w:customStyle="1" w:styleId="F6A833DFBF3F44EFBE86DD103EE411D4">
    <w:name w:val="F6A833DFBF3F44EFBE86DD103EE411D4"/>
    <w:rsid w:val="00F734E7"/>
  </w:style>
  <w:style w:type="paragraph" w:customStyle="1" w:styleId="9834A05040D8494FA9DC119AA1127B36">
    <w:name w:val="9834A05040D8494FA9DC119AA1127B36"/>
    <w:rsid w:val="00F734E7"/>
  </w:style>
  <w:style w:type="paragraph" w:customStyle="1" w:styleId="F840EC341B4D4ECCAF9B7A40A14EF417">
    <w:name w:val="F840EC341B4D4ECCAF9B7A40A14EF417"/>
    <w:rsid w:val="00B837D6"/>
  </w:style>
  <w:style w:type="paragraph" w:customStyle="1" w:styleId="CC77C45615E04E26BFF920270A79ED79">
    <w:name w:val="CC77C45615E04E26BFF920270A79ED79"/>
    <w:rsid w:val="00B837D6"/>
  </w:style>
  <w:style w:type="paragraph" w:customStyle="1" w:styleId="246AE77BF3544F9895C7705BDEF35879">
    <w:name w:val="246AE77BF3544F9895C7705BDEF35879"/>
    <w:rsid w:val="00B837D6"/>
  </w:style>
  <w:style w:type="paragraph" w:customStyle="1" w:styleId="6798411E4BB24B9090361798A024ECD7">
    <w:name w:val="6798411E4BB24B9090361798A024ECD7"/>
    <w:rsid w:val="00B837D6"/>
  </w:style>
  <w:style w:type="paragraph" w:customStyle="1" w:styleId="C45958AC3C5C4F539E1867C280D6F983">
    <w:name w:val="C45958AC3C5C4F539E1867C280D6F983"/>
    <w:rsid w:val="00B837D6"/>
  </w:style>
  <w:style w:type="paragraph" w:customStyle="1" w:styleId="DF98596AA87A4695AD6A4A714E30CF7D">
    <w:name w:val="DF98596AA87A4695AD6A4A714E30CF7D"/>
    <w:rsid w:val="00B837D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146E4-7931-4A40-8798-767BDE345A1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C3D5F1BC-09B6-413D-9AC4-87429169F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1246</TotalTime>
  <Pages>9</Pages>
  <Words>822</Words>
  <Characters>4689</Characters>
  <Application>Microsoft Office Word</Application>
  <DocSecurity>8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RIICPL401D</vt:lpstr>
    </vt:vector>
  </TitlesOfParts>
  <Company>CAG</Company>
  <LinksUpToDate>false</LinksUpToDate>
  <CharactersWithSpaces>5501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RIICPL401D</dc:title>
  <dc:subject>Apply the principles for the installation of underground service using open excavation</dc:subject>
  <dc:creator>brooker</dc:creator>
  <cp:keywords/>
  <dc:description/>
  <cp:lastModifiedBy>Jonathan Curro</cp:lastModifiedBy>
  <cp:revision>162</cp:revision>
  <cp:lastPrinted>2013-06-16T23:19:00Z</cp:lastPrinted>
  <dcterms:created xsi:type="dcterms:W3CDTF">2017-04-03T01:54:00Z</dcterms:created>
  <dcterms:modified xsi:type="dcterms:W3CDTF">2019-01-17T22:42:00Z</dcterms:modified>
  <cp:category>Theory Exam</cp:category>
</cp:coreProperties>
</file>