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Ref396827952"/>
    <w:p w:rsidR="00F2765C" w:rsidRPr="00827129" w:rsidRDefault="00214FBA" w:rsidP="00F2765C">
      <w:pPr>
        <w:pStyle w:val="01CSTCPLHeading1"/>
        <w:rPr>
          <w:szCs w:val="32"/>
        </w:rPr>
      </w:pPr>
      <w:sdt>
        <w:sdtPr>
          <w:rPr>
            <w:szCs w:val="32"/>
          </w:rPr>
          <w:alias w:val="Title"/>
          <w:tag w:val=""/>
          <w:id w:val="1791854187"/>
          <w:placeholder>
            <w:docPart w:val="F0929055ED294FEBA770347BE8E4C85E"/>
          </w:placeholder>
          <w:dataBinding w:prefixMappings="xmlns:ns0='http://purl.org/dc/elements/1.1/' xmlns:ns1='http://schemas.openxmlformats.org/package/2006/metadata/core-properties' " w:xpath="/ns1:coreProperties[1]/ns0:title[1]" w:storeItemID="{6C3C8BC8-F283-45AE-878A-BAB7291924A1}"/>
          <w:text/>
        </w:sdtPr>
        <w:sdtContent>
          <w:r w:rsidR="00F2765C" w:rsidRPr="00827129">
            <w:rPr>
              <w:szCs w:val="32"/>
            </w:rPr>
            <w:t>CPCCBC4013A</w:t>
          </w:r>
        </w:sdtContent>
      </w:sdt>
      <w:r w:rsidR="00F2765C" w:rsidRPr="00827129">
        <w:rPr>
          <w:szCs w:val="32"/>
        </w:rPr>
        <w:t xml:space="preserve"> </w:t>
      </w:r>
    </w:p>
    <w:p w:rsidR="00F2765C" w:rsidRPr="00827129" w:rsidRDefault="00214FBA" w:rsidP="00F2765C">
      <w:pPr>
        <w:pStyle w:val="01CSTCPLHeading1"/>
        <w:rPr>
          <w:szCs w:val="32"/>
        </w:rPr>
      </w:pPr>
      <w:sdt>
        <w:sdtPr>
          <w:rPr>
            <w:szCs w:val="32"/>
          </w:rPr>
          <w:alias w:val="Subject"/>
          <w:tag w:val=""/>
          <w:id w:val="825252594"/>
          <w:placeholder>
            <w:docPart w:val="BA0C3D69985E4F64969D91AB24499D87"/>
          </w:placeholder>
          <w:dataBinding w:prefixMappings="xmlns:ns0='http://purl.org/dc/elements/1.1/' xmlns:ns1='http://schemas.openxmlformats.org/package/2006/metadata/core-properties' " w:xpath="/ns1:coreProperties[1]/ns0:subject[1]" w:storeItemID="{6C3C8BC8-F283-45AE-878A-BAB7291924A1}"/>
          <w:text/>
        </w:sdtPr>
        <w:sdtContent>
          <w:r w:rsidR="00F2765C" w:rsidRPr="00827129">
            <w:rPr>
              <w:szCs w:val="32"/>
            </w:rPr>
            <w:t>Prepare and evaluate tender documentation</w:t>
          </w:r>
        </w:sdtContent>
      </w:sdt>
    </w:p>
    <w:p w:rsidR="00F2765C" w:rsidRPr="00827129" w:rsidRDefault="00F2765C" w:rsidP="00F2765C">
      <w:pPr>
        <w:ind w:left="709" w:right="-24" w:hanging="709"/>
        <w:rPr>
          <w:rFonts w:ascii="Arial" w:hAnsi="Arial" w:cs="Arial"/>
          <w:sz w:val="22"/>
          <w:szCs w:val="22"/>
        </w:rPr>
      </w:pPr>
    </w:p>
    <w:p w:rsidR="00F2765C" w:rsidRPr="00827129" w:rsidRDefault="00F2765C" w:rsidP="00F2765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F2765C" w:rsidRPr="00827129" w:rsidTr="00214FBA">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F2765C" w:rsidRPr="00827129" w:rsidRDefault="00F2765C" w:rsidP="00214FBA">
            <w:pPr>
              <w:ind w:right="-24"/>
              <w:jc w:val="center"/>
              <w:rPr>
                <w:rFonts w:ascii="Arial" w:hAnsi="Arial" w:cs="Arial"/>
                <w:b/>
                <w:szCs w:val="24"/>
              </w:rPr>
            </w:pPr>
            <w:r w:rsidRPr="00827129">
              <w:rPr>
                <w:rFonts w:ascii="Arial" w:hAnsi="Arial" w:cs="Arial"/>
                <w:b/>
                <w:szCs w:val="24"/>
              </w:rPr>
              <w:t>THEORY EXAM INSTRUCTIONS</w:t>
            </w:r>
          </w:p>
          <w:p w:rsidR="00F2765C" w:rsidRPr="00827129" w:rsidRDefault="00F2765C" w:rsidP="00214FBA">
            <w:pPr>
              <w:ind w:right="-24"/>
              <w:jc w:val="center"/>
              <w:rPr>
                <w:rFonts w:ascii="Arial" w:hAnsi="Arial" w:cs="Arial"/>
                <w:b/>
                <w:szCs w:val="24"/>
              </w:rPr>
            </w:pPr>
          </w:p>
          <w:p w:rsidR="00F2765C" w:rsidRPr="00827129" w:rsidRDefault="00F2765C" w:rsidP="00214FBA">
            <w:pPr>
              <w:pStyle w:val="ListParagraph"/>
              <w:numPr>
                <w:ilvl w:val="0"/>
                <w:numId w:val="17"/>
              </w:numPr>
              <w:ind w:right="390"/>
              <w:jc w:val="left"/>
              <w:rPr>
                <w:rFonts w:ascii="Arial" w:hAnsi="Arial" w:cs="Arial"/>
                <w:sz w:val="22"/>
                <w:szCs w:val="22"/>
              </w:rPr>
            </w:pPr>
            <w:r w:rsidRPr="00827129">
              <w:rPr>
                <w:rFonts w:ascii="Arial" w:hAnsi="Arial" w:cs="Arial"/>
                <w:sz w:val="22"/>
                <w:szCs w:val="22"/>
              </w:rPr>
              <w:t>This exam will occur under standard assessment conditions.</w:t>
            </w:r>
          </w:p>
          <w:p w:rsidR="00F2765C" w:rsidRPr="00827129" w:rsidRDefault="00F2765C" w:rsidP="00214FBA">
            <w:pPr>
              <w:pStyle w:val="ListParagraph"/>
              <w:numPr>
                <w:ilvl w:val="1"/>
                <w:numId w:val="17"/>
              </w:numPr>
              <w:ind w:right="390"/>
              <w:jc w:val="left"/>
              <w:rPr>
                <w:rFonts w:ascii="Arial" w:hAnsi="Arial" w:cs="Arial"/>
                <w:sz w:val="22"/>
                <w:szCs w:val="22"/>
              </w:rPr>
            </w:pPr>
            <w:r w:rsidRPr="00827129">
              <w:rPr>
                <w:rFonts w:ascii="Arial" w:hAnsi="Arial" w:cs="Arial"/>
                <w:sz w:val="22"/>
                <w:szCs w:val="22"/>
              </w:rPr>
              <w:t xml:space="preserve">An oral examination may be allowed under certain circumstances. </w:t>
            </w:r>
            <w:r w:rsidRPr="00827129">
              <w:rPr>
                <w:rFonts w:ascii="Arial" w:hAnsi="Arial" w:cs="Arial"/>
                <w:sz w:val="22"/>
                <w:szCs w:val="22"/>
              </w:rPr>
              <w:br/>
              <w:t>Answers will be documented and FT003 (Oral examination declaration form) must be completed.</w:t>
            </w:r>
          </w:p>
          <w:p w:rsidR="00F2765C" w:rsidRPr="00827129" w:rsidRDefault="00F2765C" w:rsidP="00214FBA">
            <w:pPr>
              <w:pStyle w:val="ListParagraph"/>
              <w:numPr>
                <w:ilvl w:val="0"/>
                <w:numId w:val="17"/>
              </w:numPr>
              <w:ind w:right="390"/>
              <w:jc w:val="left"/>
              <w:rPr>
                <w:rFonts w:ascii="Arial" w:hAnsi="Arial" w:cs="Arial"/>
                <w:sz w:val="22"/>
                <w:szCs w:val="22"/>
              </w:rPr>
            </w:pPr>
            <w:r w:rsidRPr="00827129">
              <w:rPr>
                <w:rFonts w:ascii="Arial" w:hAnsi="Arial" w:cs="Arial"/>
                <w:sz w:val="22"/>
                <w:szCs w:val="22"/>
              </w:rPr>
              <w:t>Participants must provide enough detail in their responses to demonstrate their knowledge and skills.</w:t>
            </w:r>
          </w:p>
          <w:p w:rsidR="00F2765C" w:rsidRPr="00827129" w:rsidRDefault="00F2765C" w:rsidP="00214FBA">
            <w:pPr>
              <w:pStyle w:val="ListParagraph"/>
              <w:numPr>
                <w:ilvl w:val="0"/>
                <w:numId w:val="17"/>
              </w:numPr>
              <w:ind w:right="390"/>
              <w:jc w:val="left"/>
              <w:rPr>
                <w:rFonts w:ascii="Arial" w:hAnsi="Arial" w:cs="Arial"/>
                <w:sz w:val="22"/>
                <w:szCs w:val="22"/>
              </w:rPr>
            </w:pPr>
            <w:r w:rsidRPr="00827129">
              <w:rPr>
                <w:rFonts w:ascii="Arial" w:hAnsi="Arial" w:cs="Arial"/>
                <w:sz w:val="22"/>
                <w:szCs w:val="22"/>
              </w:rPr>
              <w:t>Please fill in the details below, providing your name, signature and date of assessment.</w:t>
            </w:r>
          </w:p>
          <w:p w:rsidR="00F2765C" w:rsidRPr="00827129" w:rsidRDefault="00F2765C" w:rsidP="00214FBA">
            <w:pPr>
              <w:pStyle w:val="ListParagraph"/>
              <w:numPr>
                <w:ilvl w:val="1"/>
                <w:numId w:val="17"/>
              </w:numPr>
              <w:ind w:right="390"/>
              <w:jc w:val="left"/>
              <w:rPr>
                <w:rFonts w:ascii="Arial" w:hAnsi="Arial" w:cs="Arial"/>
                <w:sz w:val="22"/>
                <w:szCs w:val="22"/>
              </w:rPr>
            </w:pPr>
            <w:r w:rsidRPr="00827129">
              <w:rPr>
                <w:rFonts w:ascii="Arial" w:hAnsi="Arial" w:cs="Arial"/>
                <w:sz w:val="22"/>
                <w:szCs w:val="22"/>
              </w:rPr>
              <w:t>Your signature acknowledges that this is your own work.</w:t>
            </w:r>
          </w:p>
          <w:p w:rsidR="00F2765C" w:rsidRPr="00827129" w:rsidRDefault="00F2765C" w:rsidP="00214FBA">
            <w:pPr>
              <w:pStyle w:val="ListParagraph"/>
              <w:numPr>
                <w:ilvl w:val="0"/>
                <w:numId w:val="17"/>
              </w:numPr>
              <w:ind w:right="390"/>
              <w:jc w:val="left"/>
              <w:rPr>
                <w:rFonts w:ascii="Arial" w:hAnsi="Arial" w:cs="Arial"/>
                <w:sz w:val="22"/>
                <w:szCs w:val="22"/>
              </w:rPr>
            </w:pPr>
            <w:r w:rsidRPr="00827129">
              <w:rPr>
                <w:rFonts w:ascii="Arial" w:hAnsi="Arial" w:cs="Arial"/>
                <w:sz w:val="22"/>
                <w:szCs w:val="22"/>
              </w:rPr>
              <w:t>If a participant initially answers a question incorrectly but modifies their response, they must follow the instructions below:</w:t>
            </w:r>
          </w:p>
          <w:p w:rsidR="00F2765C" w:rsidRPr="00827129" w:rsidRDefault="00F2765C" w:rsidP="00214FBA">
            <w:pPr>
              <w:pStyle w:val="ListParagraph"/>
              <w:numPr>
                <w:ilvl w:val="1"/>
                <w:numId w:val="17"/>
              </w:numPr>
              <w:ind w:right="390"/>
              <w:jc w:val="left"/>
              <w:rPr>
                <w:rFonts w:ascii="Arial" w:hAnsi="Arial" w:cs="Arial"/>
                <w:sz w:val="22"/>
                <w:szCs w:val="22"/>
              </w:rPr>
            </w:pPr>
            <w:r w:rsidRPr="00827129">
              <w:rPr>
                <w:rFonts w:ascii="Arial" w:hAnsi="Arial" w:cs="Arial"/>
                <w:sz w:val="22"/>
                <w:szCs w:val="22"/>
              </w:rPr>
              <w:t>If a participant changes their response in writing, they must put their initials next to the written change.</w:t>
            </w:r>
          </w:p>
          <w:p w:rsidR="00F2765C" w:rsidRPr="00827129" w:rsidRDefault="00F2765C" w:rsidP="00214FBA">
            <w:pPr>
              <w:pStyle w:val="ListParagraph"/>
              <w:numPr>
                <w:ilvl w:val="1"/>
                <w:numId w:val="17"/>
              </w:numPr>
              <w:ind w:right="390"/>
              <w:jc w:val="left"/>
              <w:rPr>
                <w:rFonts w:ascii="Arial" w:hAnsi="Arial" w:cs="Arial"/>
                <w:sz w:val="22"/>
                <w:szCs w:val="22"/>
              </w:rPr>
            </w:pPr>
            <w:r w:rsidRPr="00827129">
              <w:rPr>
                <w:rFonts w:ascii="Arial" w:hAnsi="Arial" w:cs="Arial"/>
                <w:sz w:val="22"/>
                <w:szCs w:val="22"/>
              </w:rPr>
              <w:t>If a participant changes their response verbally, this must be noted on the exam paper by the assessor.</w:t>
            </w:r>
          </w:p>
        </w:tc>
      </w:tr>
    </w:tbl>
    <w:p w:rsidR="00F2765C" w:rsidRPr="00827129" w:rsidRDefault="00F2765C" w:rsidP="00F2765C">
      <w:pPr>
        <w:ind w:right="-24"/>
        <w:rPr>
          <w:rFonts w:ascii="Arial" w:hAnsi="Arial" w:cs="Arial"/>
          <w:sz w:val="22"/>
          <w:szCs w:val="22"/>
        </w:rPr>
      </w:pPr>
    </w:p>
    <w:p w:rsidR="00F2765C" w:rsidRPr="00827129" w:rsidRDefault="00F2765C" w:rsidP="00F2765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2765C" w:rsidRPr="00827129" w:rsidTr="00214FBA">
        <w:tc>
          <w:tcPr>
            <w:tcW w:w="2552" w:type="dxa"/>
            <w:tcBorders>
              <w:top w:val="nil"/>
              <w:left w:val="nil"/>
              <w:bottom w:val="nil"/>
              <w:right w:val="nil"/>
            </w:tcBorders>
          </w:tcPr>
          <w:p w:rsidR="00F2765C" w:rsidRPr="00827129" w:rsidRDefault="00F2765C" w:rsidP="00214FBA">
            <w:pPr>
              <w:ind w:right="-24"/>
              <w:rPr>
                <w:rFonts w:ascii="Arial" w:hAnsi="Arial" w:cs="Arial"/>
                <w:sz w:val="22"/>
                <w:szCs w:val="22"/>
              </w:rPr>
            </w:pPr>
            <w:r w:rsidRPr="00827129">
              <w:rPr>
                <w:rFonts w:ascii="Arial" w:hAnsi="Arial" w:cs="Arial"/>
                <w:sz w:val="22"/>
                <w:szCs w:val="22"/>
              </w:rPr>
              <w:t>Participant name</w:t>
            </w:r>
          </w:p>
        </w:tc>
        <w:tc>
          <w:tcPr>
            <w:tcW w:w="6520" w:type="dxa"/>
            <w:tcBorders>
              <w:top w:val="nil"/>
              <w:left w:val="nil"/>
              <w:bottom w:val="single" w:sz="8" w:space="0" w:color="auto"/>
              <w:right w:val="nil"/>
            </w:tcBorders>
          </w:tcPr>
          <w:p w:rsidR="00F2765C" w:rsidRPr="00827129" w:rsidRDefault="001169B6" w:rsidP="00214FBA">
            <w:pPr>
              <w:ind w:right="-24"/>
              <w:rPr>
                <w:rFonts w:ascii="Arial" w:hAnsi="Arial" w:cs="Arial"/>
                <w:sz w:val="22"/>
                <w:szCs w:val="22"/>
              </w:rPr>
            </w:pPr>
            <w:permStart w:id="1920861023" w:edGrp="everyone"/>
            <w:r>
              <w:rPr>
                <w:rFonts w:ascii="Arial" w:hAnsi="Arial" w:cs="Arial"/>
                <w:sz w:val="22"/>
                <w:szCs w:val="22"/>
              </w:rPr>
              <w:t>GENEVIEVE INCLAN</w:t>
            </w:r>
            <w:permEnd w:id="1920861023"/>
          </w:p>
        </w:tc>
      </w:tr>
      <w:tr w:rsidR="00F2765C" w:rsidRPr="00827129" w:rsidTr="00214FBA">
        <w:tc>
          <w:tcPr>
            <w:tcW w:w="2552" w:type="dxa"/>
            <w:tcBorders>
              <w:top w:val="nil"/>
              <w:left w:val="nil"/>
              <w:bottom w:val="nil"/>
              <w:right w:val="nil"/>
            </w:tcBorders>
          </w:tcPr>
          <w:p w:rsidR="00F2765C" w:rsidRPr="00827129" w:rsidRDefault="00F2765C" w:rsidP="00214FBA">
            <w:pPr>
              <w:ind w:right="-24"/>
              <w:rPr>
                <w:rFonts w:ascii="Arial" w:hAnsi="Arial" w:cs="Arial"/>
                <w:sz w:val="22"/>
                <w:szCs w:val="22"/>
              </w:rPr>
            </w:pPr>
          </w:p>
          <w:p w:rsidR="00F2765C" w:rsidRPr="00827129" w:rsidRDefault="00F2765C" w:rsidP="00214FBA">
            <w:pPr>
              <w:ind w:right="-24"/>
              <w:rPr>
                <w:rFonts w:ascii="Arial" w:hAnsi="Arial" w:cs="Arial"/>
                <w:sz w:val="22"/>
                <w:szCs w:val="22"/>
              </w:rPr>
            </w:pPr>
          </w:p>
        </w:tc>
        <w:tc>
          <w:tcPr>
            <w:tcW w:w="6520" w:type="dxa"/>
            <w:tcBorders>
              <w:top w:val="single" w:sz="8" w:space="0" w:color="auto"/>
              <w:left w:val="nil"/>
              <w:bottom w:val="nil"/>
              <w:right w:val="nil"/>
            </w:tcBorders>
          </w:tcPr>
          <w:p w:rsidR="00F2765C" w:rsidRPr="00827129" w:rsidRDefault="00F2765C" w:rsidP="00214FBA">
            <w:pPr>
              <w:ind w:right="-24"/>
              <w:rPr>
                <w:rFonts w:ascii="Arial" w:hAnsi="Arial" w:cs="Arial"/>
                <w:sz w:val="22"/>
                <w:szCs w:val="22"/>
              </w:rPr>
            </w:pPr>
          </w:p>
        </w:tc>
      </w:tr>
      <w:tr w:rsidR="00F2765C" w:rsidRPr="00827129" w:rsidTr="00214FBA">
        <w:tc>
          <w:tcPr>
            <w:tcW w:w="2552" w:type="dxa"/>
            <w:tcBorders>
              <w:top w:val="nil"/>
              <w:left w:val="nil"/>
              <w:bottom w:val="nil"/>
              <w:right w:val="nil"/>
            </w:tcBorders>
          </w:tcPr>
          <w:p w:rsidR="00F2765C" w:rsidRPr="00827129" w:rsidRDefault="00F2765C" w:rsidP="00214FBA">
            <w:pPr>
              <w:ind w:right="-24"/>
              <w:rPr>
                <w:rFonts w:ascii="Arial" w:hAnsi="Arial" w:cs="Arial"/>
                <w:sz w:val="22"/>
                <w:szCs w:val="22"/>
              </w:rPr>
            </w:pPr>
            <w:r w:rsidRPr="00827129">
              <w:rPr>
                <w:rFonts w:ascii="Arial" w:hAnsi="Arial" w:cs="Arial"/>
                <w:sz w:val="22"/>
                <w:szCs w:val="22"/>
              </w:rPr>
              <w:t>Participant signature</w:t>
            </w:r>
          </w:p>
        </w:tc>
        <w:permStart w:id="1506610885"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F2765C" w:rsidRPr="00827129" w:rsidRDefault="00F2765C" w:rsidP="00214FBA">
                <w:pPr>
                  <w:ind w:right="-24"/>
                  <w:rPr>
                    <w:rFonts w:ascii="Arial" w:hAnsi="Arial" w:cs="Arial"/>
                    <w:sz w:val="22"/>
                    <w:szCs w:val="22"/>
                  </w:rPr>
                </w:pPr>
                <w:r w:rsidRPr="00827129">
                  <w:rPr>
                    <w:rFonts w:ascii="Arial" w:hAnsi="Arial" w:cs="Arial"/>
                    <w:noProof/>
                    <w:sz w:val="22"/>
                    <w:szCs w:val="22"/>
                    <w:lang w:eastAsia="en-AU"/>
                  </w:rPr>
                  <w:drawing>
                    <wp:inline distT="0" distB="0" distL="0" distR="0" wp14:anchorId="792A7FEC" wp14:editId="6E7A86EE">
                      <wp:extent cx="1144587"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1144587" cy="428625"/>
                              </a:xfrm>
                              <a:prstGeom prst="rect">
                                <a:avLst/>
                              </a:prstGeom>
                              <a:noFill/>
                              <a:ln>
                                <a:noFill/>
                              </a:ln>
                            </pic:spPr>
                          </pic:pic>
                        </a:graphicData>
                      </a:graphic>
                    </wp:inline>
                  </w:drawing>
                </w:r>
              </w:p>
            </w:tc>
          </w:sdtContent>
        </w:sdt>
        <w:permEnd w:id="1506610885" w:displacedByCustomXml="prev"/>
      </w:tr>
    </w:tbl>
    <w:p w:rsidR="00F2765C" w:rsidRPr="00827129" w:rsidRDefault="00F2765C" w:rsidP="00F2765C">
      <w:pPr>
        <w:ind w:right="-24"/>
        <w:rPr>
          <w:rFonts w:ascii="Arial" w:hAnsi="Arial" w:cs="Arial"/>
          <w:sz w:val="22"/>
          <w:szCs w:val="22"/>
        </w:rPr>
      </w:pPr>
    </w:p>
    <w:p w:rsidR="00F2765C" w:rsidRPr="00827129" w:rsidRDefault="00F2765C" w:rsidP="00F2765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2765C" w:rsidRPr="00827129" w:rsidTr="00214FBA">
        <w:tc>
          <w:tcPr>
            <w:tcW w:w="2552" w:type="dxa"/>
            <w:tcBorders>
              <w:top w:val="nil"/>
              <w:left w:val="nil"/>
              <w:bottom w:val="nil"/>
              <w:right w:val="nil"/>
            </w:tcBorders>
          </w:tcPr>
          <w:p w:rsidR="00F2765C" w:rsidRPr="00827129" w:rsidRDefault="00F2765C" w:rsidP="00214FBA">
            <w:pPr>
              <w:ind w:right="-24"/>
              <w:rPr>
                <w:rFonts w:ascii="Arial" w:hAnsi="Arial" w:cs="Arial"/>
                <w:sz w:val="22"/>
                <w:szCs w:val="22"/>
              </w:rPr>
            </w:pPr>
            <w:r w:rsidRPr="00827129">
              <w:rPr>
                <w:rFonts w:ascii="Arial" w:hAnsi="Arial" w:cs="Arial"/>
                <w:sz w:val="22"/>
                <w:szCs w:val="22"/>
              </w:rPr>
              <w:t>Assessor name</w:t>
            </w:r>
          </w:p>
        </w:tc>
        <w:tc>
          <w:tcPr>
            <w:tcW w:w="6520" w:type="dxa"/>
            <w:tcBorders>
              <w:top w:val="nil"/>
              <w:left w:val="nil"/>
              <w:bottom w:val="single" w:sz="8" w:space="0" w:color="auto"/>
              <w:right w:val="nil"/>
            </w:tcBorders>
          </w:tcPr>
          <w:p w:rsidR="00F2765C" w:rsidRPr="00827129" w:rsidRDefault="00F2765C" w:rsidP="00214FBA">
            <w:pPr>
              <w:ind w:right="-24"/>
              <w:rPr>
                <w:rFonts w:ascii="Arial" w:hAnsi="Arial" w:cs="Arial"/>
                <w:sz w:val="22"/>
                <w:szCs w:val="22"/>
              </w:rPr>
            </w:pPr>
            <w:permStart w:id="1924271724" w:edGrp="everyone"/>
            <w:permEnd w:id="1924271724"/>
          </w:p>
        </w:tc>
      </w:tr>
      <w:tr w:rsidR="00F2765C" w:rsidRPr="00827129" w:rsidTr="00214FBA">
        <w:tc>
          <w:tcPr>
            <w:tcW w:w="2552" w:type="dxa"/>
            <w:tcBorders>
              <w:top w:val="nil"/>
              <w:left w:val="nil"/>
              <w:bottom w:val="nil"/>
              <w:right w:val="nil"/>
            </w:tcBorders>
          </w:tcPr>
          <w:p w:rsidR="00F2765C" w:rsidRPr="00827129" w:rsidRDefault="00F2765C" w:rsidP="00214FBA">
            <w:pPr>
              <w:ind w:right="-24"/>
              <w:rPr>
                <w:rFonts w:ascii="Arial" w:hAnsi="Arial" w:cs="Arial"/>
                <w:sz w:val="22"/>
                <w:szCs w:val="22"/>
              </w:rPr>
            </w:pPr>
          </w:p>
          <w:p w:rsidR="00F2765C" w:rsidRPr="00827129" w:rsidRDefault="00F2765C" w:rsidP="00214FBA">
            <w:pPr>
              <w:ind w:right="-24"/>
              <w:rPr>
                <w:rFonts w:ascii="Arial" w:hAnsi="Arial" w:cs="Arial"/>
                <w:sz w:val="22"/>
                <w:szCs w:val="22"/>
              </w:rPr>
            </w:pPr>
          </w:p>
        </w:tc>
        <w:tc>
          <w:tcPr>
            <w:tcW w:w="6520" w:type="dxa"/>
            <w:tcBorders>
              <w:top w:val="single" w:sz="8" w:space="0" w:color="auto"/>
              <w:left w:val="nil"/>
              <w:bottom w:val="nil"/>
              <w:right w:val="nil"/>
            </w:tcBorders>
          </w:tcPr>
          <w:p w:rsidR="00F2765C" w:rsidRPr="00827129" w:rsidRDefault="00F2765C" w:rsidP="00214FBA">
            <w:pPr>
              <w:ind w:right="-24"/>
              <w:rPr>
                <w:rFonts w:ascii="Arial" w:hAnsi="Arial" w:cs="Arial"/>
                <w:sz w:val="22"/>
                <w:szCs w:val="22"/>
              </w:rPr>
            </w:pPr>
          </w:p>
        </w:tc>
      </w:tr>
      <w:tr w:rsidR="00F2765C" w:rsidRPr="00827129" w:rsidTr="00214FBA">
        <w:tc>
          <w:tcPr>
            <w:tcW w:w="2552" w:type="dxa"/>
            <w:tcBorders>
              <w:top w:val="nil"/>
              <w:left w:val="nil"/>
              <w:bottom w:val="nil"/>
              <w:right w:val="nil"/>
            </w:tcBorders>
          </w:tcPr>
          <w:p w:rsidR="00F2765C" w:rsidRPr="00827129" w:rsidRDefault="00F2765C" w:rsidP="00214FBA">
            <w:pPr>
              <w:ind w:right="-24"/>
              <w:rPr>
                <w:rFonts w:ascii="Arial" w:hAnsi="Arial" w:cs="Arial"/>
                <w:sz w:val="22"/>
                <w:szCs w:val="22"/>
              </w:rPr>
            </w:pPr>
            <w:r w:rsidRPr="00827129">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802133289" w:edGrp="everyone" w:displacedByCustomXml="prev"/>
            <w:tc>
              <w:tcPr>
                <w:tcW w:w="6520" w:type="dxa"/>
                <w:tcBorders>
                  <w:top w:val="nil"/>
                  <w:left w:val="nil"/>
                  <w:bottom w:val="single" w:sz="8" w:space="0" w:color="auto"/>
                  <w:right w:val="nil"/>
                </w:tcBorders>
              </w:tcPr>
              <w:p w:rsidR="00F2765C" w:rsidRPr="00827129" w:rsidRDefault="00F2765C" w:rsidP="00214FBA">
                <w:pPr>
                  <w:ind w:right="-24"/>
                  <w:rPr>
                    <w:rFonts w:ascii="Arial" w:hAnsi="Arial" w:cs="Arial"/>
                    <w:sz w:val="22"/>
                    <w:szCs w:val="22"/>
                  </w:rPr>
                </w:pPr>
                <w:r w:rsidRPr="00827129">
                  <w:rPr>
                    <w:rFonts w:ascii="Arial" w:hAnsi="Arial" w:cs="Arial"/>
                    <w:noProof/>
                    <w:sz w:val="22"/>
                    <w:szCs w:val="22"/>
                    <w:lang w:eastAsia="en-AU"/>
                  </w:rPr>
                  <w:drawing>
                    <wp:inline distT="0" distB="0" distL="0" distR="0" wp14:anchorId="433F95BB" wp14:editId="795FF874">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802133289" w:displacedByCustomXml="next"/>
          </w:sdtContent>
        </w:sdt>
      </w:tr>
    </w:tbl>
    <w:p w:rsidR="00F2765C" w:rsidRPr="00827129" w:rsidRDefault="00F2765C" w:rsidP="00F2765C">
      <w:pPr>
        <w:ind w:right="-24"/>
        <w:rPr>
          <w:rFonts w:ascii="Arial" w:hAnsi="Arial" w:cs="Arial"/>
          <w:sz w:val="22"/>
          <w:szCs w:val="22"/>
        </w:rPr>
      </w:pPr>
    </w:p>
    <w:p w:rsidR="00F2765C" w:rsidRPr="00827129" w:rsidRDefault="00F2765C" w:rsidP="00F2765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2765C" w:rsidRPr="00827129" w:rsidTr="00214FBA">
        <w:tc>
          <w:tcPr>
            <w:tcW w:w="2552" w:type="dxa"/>
            <w:tcBorders>
              <w:top w:val="nil"/>
              <w:left w:val="nil"/>
              <w:bottom w:val="nil"/>
              <w:right w:val="nil"/>
            </w:tcBorders>
          </w:tcPr>
          <w:p w:rsidR="00F2765C" w:rsidRPr="00827129" w:rsidRDefault="00F2765C" w:rsidP="00214FBA">
            <w:pPr>
              <w:ind w:right="-24"/>
              <w:rPr>
                <w:rFonts w:ascii="Arial" w:hAnsi="Arial" w:cs="Arial"/>
                <w:sz w:val="22"/>
                <w:szCs w:val="22"/>
              </w:rPr>
            </w:pPr>
            <w:permStart w:id="1909938151" w:edGrp="everyone" w:colFirst="1" w:colLast="1"/>
            <w:r w:rsidRPr="00827129">
              <w:rPr>
                <w:rFonts w:ascii="Arial" w:hAnsi="Arial" w:cs="Arial"/>
                <w:sz w:val="22"/>
                <w:szCs w:val="22"/>
              </w:rPr>
              <w:t>Date</w:t>
            </w:r>
          </w:p>
        </w:tc>
        <w:sdt>
          <w:sdtPr>
            <w:rPr>
              <w:rFonts w:ascii="Arial" w:hAnsi="Arial" w:cs="Arial"/>
              <w:sz w:val="22"/>
              <w:szCs w:val="22"/>
            </w:rPr>
            <w:id w:val="923916815"/>
            <w:placeholder>
              <w:docPart w:val="085CDE43501D4143917FF11948FD4774"/>
            </w:placeholder>
            <w:date w:fullDate="2019-03-12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F2765C" w:rsidRPr="00827129" w:rsidRDefault="00AD0231" w:rsidP="00214FBA">
                <w:pPr>
                  <w:ind w:right="-24"/>
                  <w:rPr>
                    <w:rFonts w:ascii="Arial" w:hAnsi="Arial" w:cs="Arial"/>
                    <w:sz w:val="22"/>
                    <w:szCs w:val="22"/>
                  </w:rPr>
                </w:pPr>
                <w:r>
                  <w:rPr>
                    <w:rFonts w:ascii="Arial" w:hAnsi="Arial" w:cs="Arial"/>
                    <w:sz w:val="22"/>
                    <w:szCs w:val="22"/>
                  </w:rPr>
                  <w:t>12/03/2019</w:t>
                </w:r>
              </w:p>
            </w:tc>
          </w:sdtContent>
        </w:sdt>
      </w:tr>
      <w:permEnd w:id="1909938151"/>
    </w:tbl>
    <w:p w:rsidR="00F2765C" w:rsidRPr="00827129" w:rsidRDefault="00F2765C" w:rsidP="00F2765C">
      <w:pPr>
        <w:ind w:right="-24"/>
        <w:rPr>
          <w:rFonts w:ascii="Arial" w:hAnsi="Arial" w:cs="Arial"/>
          <w:sz w:val="22"/>
          <w:szCs w:val="22"/>
        </w:rPr>
      </w:pPr>
    </w:p>
    <w:p w:rsidR="00F2765C" w:rsidRPr="00827129" w:rsidRDefault="00F2765C" w:rsidP="00F2765C">
      <w:pPr>
        <w:ind w:right="-24"/>
        <w:rPr>
          <w:rFonts w:ascii="Arial" w:hAnsi="Arial" w:cs="Arial"/>
          <w:sz w:val="22"/>
          <w:szCs w:val="22"/>
        </w:rPr>
      </w:pPr>
    </w:p>
    <w:p w:rsidR="00F2765C" w:rsidRPr="00827129" w:rsidRDefault="00F2765C" w:rsidP="00F2765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2765C" w:rsidRPr="00827129" w:rsidTr="00214FBA">
        <w:trPr>
          <w:trHeight w:val="217"/>
          <w:jc w:val="center"/>
        </w:trPr>
        <w:tc>
          <w:tcPr>
            <w:tcW w:w="2528" w:type="dxa"/>
            <w:shd w:val="clear" w:color="auto" w:fill="F3F3F3"/>
            <w:vAlign w:val="center"/>
          </w:tcPr>
          <w:p w:rsidR="00F2765C" w:rsidRPr="00827129" w:rsidRDefault="00F2765C" w:rsidP="00214FBA">
            <w:pPr>
              <w:ind w:right="-24"/>
              <w:jc w:val="center"/>
              <w:rPr>
                <w:rFonts w:ascii="Arial" w:hAnsi="Arial" w:cs="Arial"/>
                <w:b/>
                <w:bCs/>
                <w:sz w:val="22"/>
                <w:szCs w:val="22"/>
              </w:rPr>
            </w:pPr>
            <w:r w:rsidRPr="00827129">
              <w:rPr>
                <w:rFonts w:ascii="Arial" w:hAnsi="Arial" w:cs="Arial"/>
                <w:b/>
                <w:bCs/>
                <w:sz w:val="22"/>
                <w:szCs w:val="22"/>
              </w:rPr>
              <w:t>Number of questions</w:t>
            </w:r>
          </w:p>
        </w:tc>
        <w:tc>
          <w:tcPr>
            <w:tcW w:w="2559" w:type="dxa"/>
            <w:shd w:val="clear" w:color="auto" w:fill="F3F3F3"/>
            <w:vAlign w:val="center"/>
          </w:tcPr>
          <w:p w:rsidR="00F2765C" w:rsidRPr="00827129" w:rsidRDefault="00F2765C" w:rsidP="00214FBA">
            <w:pPr>
              <w:ind w:right="-24"/>
              <w:jc w:val="center"/>
              <w:rPr>
                <w:rFonts w:ascii="Arial" w:hAnsi="Arial" w:cs="Arial"/>
                <w:b/>
                <w:bCs/>
                <w:sz w:val="22"/>
                <w:szCs w:val="22"/>
              </w:rPr>
            </w:pPr>
            <w:r w:rsidRPr="00827129">
              <w:rPr>
                <w:rFonts w:ascii="Arial" w:hAnsi="Arial" w:cs="Arial"/>
                <w:b/>
                <w:bCs/>
                <w:sz w:val="22"/>
                <w:szCs w:val="22"/>
              </w:rPr>
              <w:t>Number of questions answered correctly</w:t>
            </w:r>
          </w:p>
        </w:tc>
        <w:tc>
          <w:tcPr>
            <w:tcW w:w="2545" w:type="dxa"/>
            <w:gridSpan w:val="2"/>
            <w:shd w:val="clear" w:color="auto" w:fill="F3F3F3"/>
            <w:vAlign w:val="center"/>
          </w:tcPr>
          <w:p w:rsidR="00F2765C" w:rsidRPr="00827129" w:rsidRDefault="00F2765C" w:rsidP="00214FBA">
            <w:pPr>
              <w:ind w:right="-24"/>
              <w:jc w:val="center"/>
              <w:rPr>
                <w:rFonts w:ascii="Arial" w:hAnsi="Arial" w:cs="Arial"/>
                <w:b/>
                <w:bCs/>
                <w:sz w:val="22"/>
                <w:szCs w:val="22"/>
              </w:rPr>
            </w:pPr>
            <w:r w:rsidRPr="00827129">
              <w:rPr>
                <w:rFonts w:ascii="Arial" w:hAnsi="Arial" w:cs="Arial"/>
                <w:b/>
                <w:bCs/>
                <w:sz w:val="22"/>
                <w:szCs w:val="22"/>
              </w:rPr>
              <w:t>Satisfactory?</w:t>
            </w:r>
          </w:p>
        </w:tc>
      </w:tr>
      <w:tr w:rsidR="00F2765C" w:rsidRPr="00827129" w:rsidTr="00214FBA">
        <w:trPr>
          <w:cantSplit/>
          <w:jc w:val="center"/>
        </w:trPr>
        <w:tc>
          <w:tcPr>
            <w:tcW w:w="2528" w:type="dxa"/>
            <w:vMerge w:val="restart"/>
            <w:vAlign w:val="center"/>
          </w:tcPr>
          <w:p w:rsidR="00F2765C" w:rsidRPr="00827129" w:rsidRDefault="00F2765C" w:rsidP="00214FBA">
            <w:pPr>
              <w:ind w:right="-24"/>
              <w:jc w:val="center"/>
              <w:rPr>
                <w:rFonts w:ascii="Arial" w:hAnsi="Arial" w:cs="Arial"/>
                <w:sz w:val="22"/>
                <w:szCs w:val="22"/>
              </w:rPr>
            </w:pPr>
            <w:r w:rsidRPr="00827129">
              <w:rPr>
                <w:rFonts w:ascii="Arial" w:hAnsi="Arial" w:cs="Arial"/>
                <w:sz w:val="22"/>
                <w:szCs w:val="22"/>
              </w:rPr>
              <w:t>26</w:t>
            </w:r>
          </w:p>
        </w:tc>
        <w:tc>
          <w:tcPr>
            <w:tcW w:w="2559" w:type="dxa"/>
            <w:vMerge w:val="restart"/>
            <w:vAlign w:val="center"/>
          </w:tcPr>
          <w:p w:rsidR="00F2765C" w:rsidRPr="00827129" w:rsidRDefault="00F2765C" w:rsidP="00214FBA">
            <w:pPr>
              <w:ind w:right="-24"/>
              <w:jc w:val="center"/>
              <w:rPr>
                <w:rFonts w:ascii="Arial" w:hAnsi="Arial" w:cs="Arial"/>
                <w:sz w:val="22"/>
                <w:szCs w:val="22"/>
              </w:rPr>
            </w:pPr>
            <w:permStart w:id="598673659" w:edGrp="everyone"/>
            <w:permEnd w:id="598673659"/>
          </w:p>
        </w:tc>
        <w:tc>
          <w:tcPr>
            <w:tcW w:w="1272" w:type="dxa"/>
            <w:vAlign w:val="center"/>
          </w:tcPr>
          <w:p w:rsidR="00F2765C" w:rsidRPr="00827129" w:rsidRDefault="00F2765C" w:rsidP="00214FBA">
            <w:pPr>
              <w:ind w:right="-24"/>
              <w:jc w:val="center"/>
              <w:rPr>
                <w:rFonts w:ascii="Arial" w:hAnsi="Arial" w:cs="Arial"/>
                <w:sz w:val="22"/>
                <w:szCs w:val="22"/>
              </w:rPr>
            </w:pPr>
            <w:r w:rsidRPr="00827129">
              <w:rPr>
                <w:rFonts w:ascii="Arial" w:hAnsi="Arial" w:cs="Arial"/>
                <w:sz w:val="22"/>
                <w:szCs w:val="22"/>
              </w:rPr>
              <w:t>Yes</w:t>
            </w:r>
          </w:p>
        </w:tc>
        <w:tc>
          <w:tcPr>
            <w:tcW w:w="1273" w:type="dxa"/>
            <w:vAlign w:val="center"/>
          </w:tcPr>
          <w:p w:rsidR="00F2765C" w:rsidRPr="00827129" w:rsidRDefault="00F2765C" w:rsidP="00214FBA">
            <w:pPr>
              <w:ind w:right="-24"/>
              <w:jc w:val="center"/>
              <w:rPr>
                <w:rFonts w:ascii="Arial" w:hAnsi="Arial" w:cs="Arial"/>
                <w:sz w:val="22"/>
                <w:szCs w:val="22"/>
              </w:rPr>
            </w:pPr>
            <w:r w:rsidRPr="00827129">
              <w:rPr>
                <w:rFonts w:ascii="Arial" w:hAnsi="Arial" w:cs="Arial"/>
                <w:sz w:val="22"/>
                <w:szCs w:val="22"/>
              </w:rPr>
              <w:t>No</w:t>
            </w:r>
          </w:p>
        </w:tc>
      </w:tr>
      <w:tr w:rsidR="00F2765C" w:rsidRPr="00827129" w:rsidTr="00214FBA">
        <w:trPr>
          <w:cantSplit/>
          <w:trHeight w:val="454"/>
          <w:jc w:val="center"/>
        </w:trPr>
        <w:tc>
          <w:tcPr>
            <w:tcW w:w="2528" w:type="dxa"/>
            <w:vMerge/>
            <w:vAlign w:val="center"/>
          </w:tcPr>
          <w:p w:rsidR="00F2765C" w:rsidRPr="00827129" w:rsidRDefault="00F2765C" w:rsidP="00214FBA">
            <w:pPr>
              <w:ind w:right="-24"/>
              <w:jc w:val="center"/>
              <w:rPr>
                <w:rFonts w:ascii="Arial" w:hAnsi="Arial" w:cs="Arial"/>
                <w:sz w:val="22"/>
                <w:szCs w:val="22"/>
              </w:rPr>
            </w:pPr>
          </w:p>
        </w:tc>
        <w:tc>
          <w:tcPr>
            <w:tcW w:w="2559" w:type="dxa"/>
            <w:vMerge/>
            <w:vAlign w:val="center"/>
          </w:tcPr>
          <w:p w:rsidR="00F2765C" w:rsidRPr="00827129" w:rsidRDefault="00F2765C" w:rsidP="00214FBA">
            <w:pPr>
              <w:ind w:right="-24"/>
              <w:jc w:val="center"/>
              <w:rPr>
                <w:rFonts w:ascii="Arial" w:hAnsi="Arial" w:cs="Arial"/>
                <w:sz w:val="22"/>
                <w:szCs w:val="22"/>
              </w:rPr>
            </w:pPr>
          </w:p>
        </w:tc>
        <w:permStart w:id="73537083"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F2765C" w:rsidRPr="00827129" w:rsidRDefault="00F2765C" w:rsidP="00214FBA">
                <w:pPr>
                  <w:jc w:val="center"/>
                  <w:rPr>
                    <w:rFonts w:ascii="Arial" w:hAnsi="Arial" w:cs="Arial"/>
                    <w:sz w:val="44"/>
                    <w:szCs w:val="44"/>
                  </w:rPr>
                </w:pPr>
                <w:r w:rsidRPr="00827129">
                  <w:rPr>
                    <w:rFonts w:ascii="Arial" w:hAnsi="Arial" w:cs="Arial"/>
                    <w:sz w:val="44"/>
                    <w:szCs w:val="44"/>
                  </w:rPr>
                  <w:sym w:font="Wingdings" w:char="F0A8"/>
                </w:r>
              </w:p>
            </w:tc>
          </w:sdtContent>
        </w:sdt>
        <w:permEnd w:id="73537083" w:displacedByCustomXml="prev"/>
        <w:permStart w:id="738622549"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F2765C" w:rsidRPr="00827129" w:rsidRDefault="00F2765C" w:rsidP="00214FBA">
                <w:pPr>
                  <w:jc w:val="center"/>
                  <w:rPr>
                    <w:rFonts w:ascii="Arial" w:hAnsi="Arial" w:cs="Arial"/>
                    <w:sz w:val="44"/>
                    <w:szCs w:val="44"/>
                  </w:rPr>
                </w:pPr>
                <w:r w:rsidRPr="00827129">
                  <w:rPr>
                    <w:rFonts w:ascii="Arial" w:hAnsi="Arial" w:cs="Arial"/>
                    <w:sz w:val="44"/>
                    <w:szCs w:val="44"/>
                  </w:rPr>
                  <w:sym w:font="Wingdings" w:char="F0A8"/>
                </w:r>
              </w:p>
            </w:tc>
          </w:sdtContent>
        </w:sdt>
        <w:permEnd w:id="738622549" w:displacedByCustomXml="prev"/>
      </w:tr>
    </w:tbl>
    <w:tbl>
      <w:tblPr>
        <w:tblStyle w:val="TableGrid"/>
        <w:tblW w:w="0" w:type="auto"/>
        <w:tblLook w:val="04A0" w:firstRow="1" w:lastRow="0" w:firstColumn="1" w:lastColumn="0" w:noHBand="0" w:noVBand="1"/>
      </w:tblPr>
      <w:tblGrid>
        <w:gridCol w:w="9016"/>
      </w:tblGrid>
      <w:tr w:rsidR="00F2765C" w:rsidRPr="00827129" w:rsidTr="00214FBA">
        <w:tc>
          <w:tcPr>
            <w:tcW w:w="9016" w:type="dxa"/>
            <w:shd w:val="clear" w:color="auto" w:fill="D9D9D9" w:themeFill="background1" w:themeFillShade="D9"/>
          </w:tcPr>
          <w:p w:rsidR="00F2765C" w:rsidRPr="00827129" w:rsidRDefault="00F2765C" w:rsidP="00214FBA">
            <w:pPr>
              <w:keepNext/>
              <w:rPr>
                <w:rFonts w:ascii="Arial" w:hAnsi="Arial" w:cs="Arial"/>
                <w:b/>
                <w:caps/>
                <w:szCs w:val="24"/>
              </w:rPr>
            </w:pPr>
            <w:r w:rsidRPr="00827129">
              <w:rPr>
                <w:rFonts w:ascii="Arial" w:hAnsi="Arial" w:cs="Arial"/>
                <w:b/>
                <w:caps/>
                <w:szCs w:val="24"/>
              </w:rPr>
              <w:lastRenderedPageBreak/>
              <w:t>Assessor Comments</w:t>
            </w:r>
          </w:p>
        </w:tc>
      </w:tr>
      <w:tr w:rsidR="00F2765C" w:rsidRPr="00827129" w:rsidTr="00214FBA">
        <w:trPr>
          <w:trHeight w:val="13602"/>
        </w:trPr>
        <w:tc>
          <w:tcPr>
            <w:tcW w:w="9016" w:type="dxa"/>
          </w:tcPr>
          <w:p w:rsidR="00F2765C" w:rsidRPr="00827129" w:rsidRDefault="00F2765C" w:rsidP="00214FBA">
            <w:pPr>
              <w:rPr>
                <w:rFonts w:ascii="Arial" w:hAnsi="Arial" w:cs="Arial"/>
                <w:szCs w:val="24"/>
              </w:rPr>
            </w:pPr>
            <w:permStart w:id="1332094646" w:edGrp="everyone"/>
            <w:permEnd w:id="1332094646"/>
          </w:p>
        </w:tc>
      </w:tr>
    </w:tbl>
    <w:p w:rsidR="001A36C6" w:rsidRPr="00827129" w:rsidRDefault="001712FD" w:rsidP="001A36C6">
      <w:pPr>
        <w:pStyle w:val="11CSTCPLQuestionBullet"/>
        <w:ind w:left="709" w:hanging="709"/>
      </w:pPr>
      <w:bookmarkStart w:id="1" w:name="_Ref515968645"/>
      <w:bookmarkEnd w:id="0"/>
      <w:r w:rsidRPr="00827129">
        <w:lastRenderedPageBreak/>
        <w:t>Describe each of the listed types of building contract</w:t>
      </w:r>
      <w:r w:rsidR="001A36C6" w:rsidRPr="00827129">
        <w:t>.</w:t>
      </w:r>
      <w:bookmarkEnd w:id="1"/>
    </w:p>
    <w:p w:rsidR="001A36C6" w:rsidRPr="00827129" w:rsidRDefault="001A36C6" w:rsidP="001A36C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16"/>
        <w:gridCol w:w="6369"/>
        <w:gridCol w:w="609"/>
      </w:tblGrid>
      <w:tr w:rsidR="001712FD" w:rsidRPr="00827129" w:rsidTr="001A36C6">
        <w:tc>
          <w:tcPr>
            <w:tcW w:w="624" w:type="pct"/>
            <w:tcBorders>
              <w:top w:val="nil"/>
              <w:left w:val="nil"/>
              <w:bottom w:val="nil"/>
              <w:right w:val="single" w:sz="12" w:space="0" w:color="auto"/>
            </w:tcBorders>
          </w:tcPr>
          <w:p w:rsidR="001A36C6" w:rsidRPr="00827129" w:rsidRDefault="001A36C6" w:rsidP="00A84E29">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rsidR="001A36C6" w:rsidRPr="00827129" w:rsidRDefault="001712FD" w:rsidP="00A84E29">
            <w:pPr>
              <w:keepNext/>
              <w:ind w:left="993" w:right="82" w:hanging="993"/>
              <w:jc w:val="center"/>
            </w:pPr>
            <w:r w:rsidRPr="00827129">
              <w:t>Contract</w:t>
            </w:r>
          </w:p>
        </w:tc>
        <w:tc>
          <w:tcPr>
            <w:tcW w:w="3573" w:type="pct"/>
            <w:tcBorders>
              <w:top w:val="single" w:sz="12" w:space="0" w:color="auto"/>
              <w:left w:val="single" w:sz="4" w:space="0" w:color="auto"/>
              <w:bottom w:val="single" w:sz="12" w:space="0" w:color="auto"/>
            </w:tcBorders>
            <w:shd w:val="clear" w:color="auto" w:fill="C0C0C0"/>
            <w:vAlign w:val="center"/>
          </w:tcPr>
          <w:p w:rsidR="001A36C6" w:rsidRPr="00827129" w:rsidRDefault="001A36C6" w:rsidP="00A84E29">
            <w:pPr>
              <w:keepNext/>
              <w:ind w:left="993" w:right="82" w:hanging="993"/>
              <w:jc w:val="center"/>
            </w:pPr>
            <w:r w:rsidRPr="00827129">
              <w:t>Description</w:t>
            </w:r>
          </w:p>
        </w:tc>
        <w:permStart w:id="2042643943" w:edGrp="everyone" w:displacedByCustomXml="next"/>
        <w:sdt>
          <w:sdtPr>
            <w:rPr>
              <w:rFonts w:ascii="Arial" w:hAnsi="Arial" w:cs="Arial"/>
              <w:sz w:val="44"/>
              <w:szCs w:val="44"/>
            </w:rPr>
            <w:id w:val="143902481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1A36C6" w:rsidRPr="00827129" w:rsidRDefault="00827129" w:rsidP="00827129">
                <w:pPr>
                  <w:keepNext/>
                  <w:ind w:left="993" w:hanging="993"/>
                </w:pPr>
                <w:r w:rsidRPr="00797AFE">
                  <w:rPr>
                    <w:rFonts w:ascii="Arial" w:hAnsi="Arial" w:cs="Arial"/>
                    <w:sz w:val="44"/>
                    <w:szCs w:val="44"/>
                  </w:rPr>
                  <w:sym w:font="Wingdings" w:char="F0A8"/>
                </w:r>
              </w:p>
            </w:tc>
          </w:sdtContent>
        </w:sdt>
        <w:permEnd w:id="2042643943" w:displacedByCustomXml="prev"/>
      </w:tr>
      <w:tr w:rsidR="001712FD" w:rsidRPr="00827129" w:rsidTr="001712FD">
        <w:trPr>
          <w:trHeight w:val="1304"/>
        </w:trPr>
        <w:tc>
          <w:tcPr>
            <w:tcW w:w="624" w:type="pct"/>
            <w:tcBorders>
              <w:top w:val="nil"/>
              <w:left w:val="nil"/>
              <w:bottom w:val="nil"/>
              <w:right w:val="single" w:sz="12" w:space="0" w:color="auto"/>
            </w:tcBorders>
          </w:tcPr>
          <w:p w:rsidR="001A36C6" w:rsidRPr="00827129" w:rsidRDefault="001A36C6" w:rsidP="00A84E29">
            <w:pPr>
              <w:ind w:left="993" w:hanging="993"/>
              <w:jc w:val="center"/>
            </w:pPr>
          </w:p>
        </w:tc>
        <w:tc>
          <w:tcPr>
            <w:tcW w:w="468" w:type="pct"/>
            <w:tcBorders>
              <w:top w:val="single" w:sz="12" w:space="0" w:color="auto"/>
              <w:bottom w:val="single" w:sz="8" w:space="0" w:color="auto"/>
              <w:right w:val="single" w:sz="4" w:space="0" w:color="auto"/>
            </w:tcBorders>
            <w:vAlign w:val="center"/>
          </w:tcPr>
          <w:p w:rsidR="001A36C6" w:rsidRPr="00827129" w:rsidRDefault="001712FD" w:rsidP="00A84E29">
            <w:pPr>
              <w:ind w:right="82"/>
              <w:jc w:val="center"/>
            </w:pPr>
            <w:r w:rsidRPr="00827129">
              <w:t>Cost-plus</w:t>
            </w:r>
          </w:p>
        </w:tc>
        <w:tc>
          <w:tcPr>
            <w:tcW w:w="3573" w:type="pct"/>
            <w:tcBorders>
              <w:top w:val="single" w:sz="12" w:space="0" w:color="auto"/>
              <w:left w:val="single" w:sz="4" w:space="0" w:color="auto"/>
              <w:bottom w:val="single" w:sz="8" w:space="0" w:color="auto"/>
            </w:tcBorders>
            <w:vAlign w:val="center"/>
          </w:tcPr>
          <w:p w:rsidR="009B4E91" w:rsidRPr="009B4E91" w:rsidRDefault="009B4E91" w:rsidP="009B4E91">
            <w:pPr>
              <w:ind w:right="82"/>
              <w:jc w:val="center"/>
              <w:rPr>
                <w:rFonts w:ascii="Arial" w:hAnsi="Arial" w:cs="Arial"/>
                <w:sz w:val="20"/>
              </w:rPr>
            </w:pPr>
            <w:permStart w:id="847660677" w:edGrp="everyone"/>
            <w:r w:rsidRPr="009B4E91">
              <w:rPr>
                <w:rFonts w:ascii="Arial" w:hAnsi="Arial" w:cs="Arial"/>
                <w:b/>
                <w:bCs/>
                <w:sz w:val="20"/>
              </w:rPr>
              <w:t xml:space="preserve">Cost-plus contract: </w:t>
            </w:r>
            <w:r w:rsidRPr="009B4E91">
              <w:rPr>
                <w:rFonts w:ascii="Arial" w:hAnsi="Arial" w:cs="Arial"/>
                <w:sz w:val="20"/>
              </w:rPr>
              <w:t>Not often used, but takes two forms:</w:t>
            </w:r>
          </w:p>
          <w:p w:rsidR="009B4E91" w:rsidRPr="009B4E91" w:rsidRDefault="009B4E91" w:rsidP="009B4E91">
            <w:pPr>
              <w:ind w:right="82"/>
              <w:jc w:val="center"/>
              <w:rPr>
                <w:rFonts w:ascii="Arial" w:hAnsi="Arial" w:cs="Arial"/>
                <w:sz w:val="20"/>
              </w:rPr>
            </w:pPr>
            <w:r w:rsidRPr="009B4E91">
              <w:rPr>
                <w:rFonts w:ascii="Arial" w:hAnsi="Arial" w:cs="Arial"/>
                <w:sz w:val="20"/>
              </w:rPr>
              <w:t xml:space="preserve">The builder is entitled to be paid the cost of the work plus a commission </w:t>
            </w:r>
          </w:p>
          <w:p w:rsidR="009B4E91" w:rsidRPr="009B4E91" w:rsidRDefault="009B4E91" w:rsidP="009B4E91">
            <w:pPr>
              <w:ind w:right="82"/>
              <w:jc w:val="center"/>
              <w:rPr>
                <w:rFonts w:ascii="Arial" w:hAnsi="Arial" w:cs="Arial"/>
                <w:sz w:val="20"/>
              </w:rPr>
            </w:pPr>
            <w:r w:rsidRPr="009B4E91">
              <w:rPr>
                <w:rFonts w:ascii="Arial" w:hAnsi="Arial" w:cs="Arial"/>
                <w:sz w:val="20"/>
              </w:rPr>
              <w:t>The builder is paid the cost plus a fixed fee (which also may be reduced if the estimated cost of the work is exceeded by the actual cost)</w:t>
            </w:r>
          </w:p>
          <w:permEnd w:id="847660677"/>
          <w:p w:rsidR="001712FD" w:rsidRPr="00827129" w:rsidRDefault="001712FD" w:rsidP="001712FD">
            <w:pPr>
              <w:ind w:right="82"/>
              <w:jc w:val="center"/>
              <w:rPr>
                <w:rFonts w:ascii="Arial" w:hAnsi="Arial" w:cs="Arial"/>
                <w:sz w:val="22"/>
              </w:rPr>
            </w:pPr>
          </w:p>
        </w:tc>
        <w:tc>
          <w:tcPr>
            <w:tcW w:w="335" w:type="pct"/>
            <w:tcBorders>
              <w:top w:val="nil"/>
              <w:left w:val="single" w:sz="12" w:space="0" w:color="auto"/>
              <w:bottom w:val="nil"/>
              <w:right w:val="nil"/>
            </w:tcBorders>
          </w:tcPr>
          <w:p w:rsidR="001A36C6" w:rsidRPr="00827129" w:rsidRDefault="001A36C6" w:rsidP="00A84E29">
            <w:pPr>
              <w:ind w:left="993" w:hanging="993"/>
            </w:pPr>
          </w:p>
        </w:tc>
      </w:tr>
      <w:tr w:rsidR="001A36C6" w:rsidRPr="00827129" w:rsidTr="001712FD">
        <w:trPr>
          <w:trHeight w:val="1304"/>
        </w:trPr>
        <w:tc>
          <w:tcPr>
            <w:tcW w:w="624" w:type="pct"/>
            <w:tcBorders>
              <w:top w:val="nil"/>
              <w:left w:val="nil"/>
              <w:bottom w:val="nil"/>
              <w:right w:val="single" w:sz="12" w:space="0" w:color="auto"/>
            </w:tcBorders>
          </w:tcPr>
          <w:p w:rsidR="001A36C6" w:rsidRPr="00827129" w:rsidRDefault="001A36C6" w:rsidP="00A84E29">
            <w:pPr>
              <w:ind w:left="993" w:hanging="993"/>
              <w:jc w:val="center"/>
            </w:pPr>
          </w:p>
        </w:tc>
        <w:tc>
          <w:tcPr>
            <w:tcW w:w="468" w:type="pct"/>
            <w:tcBorders>
              <w:top w:val="single" w:sz="8" w:space="0" w:color="auto"/>
              <w:bottom w:val="single" w:sz="8" w:space="0" w:color="auto"/>
              <w:right w:val="single" w:sz="4" w:space="0" w:color="auto"/>
            </w:tcBorders>
            <w:vAlign w:val="center"/>
          </w:tcPr>
          <w:p w:rsidR="001A36C6" w:rsidRPr="00827129" w:rsidRDefault="001712FD" w:rsidP="00A84E29">
            <w:pPr>
              <w:ind w:right="82"/>
              <w:jc w:val="center"/>
            </w:pPr>
            <w:r w:rsidRPr="00827129">
              <w:t>Lump sum</w:t>
            </w:r>
          </w:p>
        </w:tc>
        <w:tc>
          <w:tcPr>
            <w:tcW w:w="3573" w:type="pct"/>
            <w:tcBorders>
              <w:top w:val="single" w:sz="8" w:space="0" w:color="auto"/>
              <w:left w:val="single" w:sz="4" w:space="0" w:color="auto"/>
              <w:bottom w:val="single" w:sz="8" w:space="0" w:color="auto"/>
            </w:tcBorders>
            <w:vAlign w:val="center"/>
          </w:tcPr>
          <w:p w:rsidR="009B4E91" w:rsidRPr="009B4E91" w:rsidRDefault="009B4E91" w:rsidP="009B4E91">
            <w:pPr>
              <w:ind w:right="82"/>
              <w:jc w:val="center"/>
              <w:divId w:val="1200626194"/>
              <w:rPr>
                <w:rFonts w:ascii="Arial" w:hAnsi="Arial" w:cs="Arial"/>
                <w:sz w:val="20"/>
              </w:rPr>
            </w:pPr>
            <w:permStart w:id="97350757" w:edGrp="everyone"/>
            <w:r w:rsidRPr="009B4E91">
              <w:rPr>
                <w:rFonts w:ascii="Arial" w:hAnsi="Arial" w:cs="Arial"/>
                <w:b/>
                <w:bCs/>
                <w:sz w:val="20"/>
              </w:rPr>
              <w:t xml:space="preserve">Lump-sum contract: </w:t>
            </w:r>
            <w:r w:rsidRPr="009B4E91">
              <w:rPr>
                <w:rFonts w:ascii="Arial" w:hAnsi="Arial" w:cs="Arial"/>
                <w:sz w:val="20"/>
              </w:rPr>
              <w:t>Where the builder is to complete the works according to specification, within an agreed timeframe and for an agreed sum. Lump-sum contracts can be of two types:</w:t>
            </w:r>
          </w:p>
          <w:p w:rsidR="009B4E91" w:rsidRPr="009B4E91" w:rsidRDefault="009B4E91" w:rsidP="009B4E91">
            <w:pPr>
              <w:ind w:right="82"/>
              <w:jc w:val="center"/>
              <w:divId w:val="1200626194"/>
              <w:rPr>
                <w:rFonts w:ascii="Arial" w:hAnsi="Arial" w:cs="Arial"/>
                <w:sz w:val="20"/>
              </w:rPr>
            </w:pPr>
            <w:r w:rsidRPr="009B4E91">
              <w:rPr>
                <w:rFonts w:ascii="Arial" w:hAnsi="Arial" w:cs="Arial"/>
                <w:b/>
                <w:bCs/>
                <w:sz w:val="20"/>
              </w:rPr>
              <w:t xml:space="preserve">‘Fixed’ or ‘firm’ price </w:t>
            </w:r>
            <w:r w:rsidRPr="009B4E91">
              <w:rPr>
                <w:rFonts w:ascii="Arial" w:hAnsi="Arial" w:cs="Arial"/>
                <w:sz w:val="20"/>
              </w:rPr>
              <w:t>– which have no provision for variation on price due to cost fluctuations</w:t>
            </w:r>
          </w:p>
          <w:p w:rsidR="001A36C6" w:rsidRPr="00827129" w:rsidRDefault="009B4E91" w:rsidP="00A84E29">
            <w:pPr>
              <w:ind w:right="82"/>
              <w:jc w:val="center"/>
              <w:rPr>
                <w:rFonts w:ascii="Arial" w:hAnsi="Arial" w:cs="Arial"/>
                <w:sz w:val="22"/>
              </w:rPr>
            </w:pPr>
            <w:r w:rsidRPr="009B4E91">
              <w:rPr>
                <w:rFonts w:ascii="Arial" w:hAnsi="Arial" w:cs="Arial"/>
                <w:b/>
                <w:bCs/>
                <w:sz w:val="20"/>
              </w:rPr>
              <w:t xml:space="preserve">‘Subject to rise and fall’ </w:t>
            </w:r>
            <w:r w:rsidRPr="009B4E91">
              <w:rPr>
                <w:rFonts w:ascii="Arial" w:hAnsi="Arial" w:cs="Arial"/>
                <w:sz w:val="20"/>
              </w:rPr>
              <w:t>– which allows for price variations</w:t>
            </w:r>
            <w:permEnd w:id="97350757"/>
          </w:p>
        </w:tc>
        <w:tc>
          <w:tcPr>
            <w:tcW w:w="335" w:type="pct"/>
            <w:tcBorders>
              <w:top w:val="nil"/>
              <w:left w:val="single" w:sz="12" w:space="0" w:color="auto"/>
              <w:bottom w:val="nil"/>
              <w:right w:val="nil"/>
            </w:tcBorders>
          </w:tcPr>
          <w:p w:rsidR="001A36C6" w:rsidRPr="00827129" w:rsidRDefault="001A36C6" w:rsidP="00A84E29">
            <w:pPr>
              <w:ind w:left="993" w:hanging="993"/>
            </w:pPr>
          </w:p>
        </w:tc>
      </w:tr>
      <w:tr w:rsidR="001A36C6" w:rsidRPr="00827129" w:rsidTr="001A36C6">
        <w:trPr>
          <w:trHeight w:val="1304"/>
        </w:trPr>
        <w:tc>
          <w:tcPr>
            <w:tcW w:w="624" w:type="pct"/>
            <w:tcBorders>
              <w:top w:val="nil"/>
              <w:left w:val="nil"/>
              <w:bottom w:val="nil"/>
              <w:right w:val="single" w:sz="12" w:space="0" w:color="auto"/>
            </w:tcBorders>
          </w:tcPr>
          <w:p w:rsidR="001A36C6" w:rsidRPr="00827129" w:rsidRDefault="001A36C6" w:rsidP="00A84E29">
            <w:pPr>
              <w:ind w:left="993" w:hanging="993"/>
              <w:jc w:val="center"/>
            </w:pPr>
          </w:p>
        </w:tc>
        <w:tc>
          <w:tcPr>
            <w:tcW w:w="468" w:type="pct"/>
            <w:tcBorders>
              <w:top w:val="single" w:sz="8" w:space="0" w:color="auto"/>
              <w:right w:val="single" w:sz="4" w:space="0" w:color="auto"/>
            </w:tcBorders>
            <w:vAlign w:val="center"/>
          </w:tcPr>
          <w:p w:rsidR="001A36C6" w:rsidRPr="00827129" w:rsidRDefault="001712FD" w:rsidP="00A84E29">
            <w:pPr>
              <w:ind w:right="82"/>
              <w:jc w:val="center"/>
            </w:pPr>
            <w:r w:rsidRPr="00827129">
              <w:t>Nominated subcontract</w:t>
            </w:r>
          </w:p>
        </w:tc>
        <w:tc>
          <w:tcPr>
            <w:tcW w:w="3573" w:type="pct"/>
            <w:tcBorders>
              <w:top w:val="single" w:sz="8" w:space="0" w:color="auto"/>
              <w:left w:val="single" w:sz="4" w:space="0" w:color="auto"/>
              <w:bottom w:val="single" w:sz="8" w:space="0" w:color="auto"/>
            </w:tcBorders>
            <w:vAlign w:val="center"/>
          </w:tcPr>
          <w:p w:rsidR="009B4E91" w:rsidRPr="009B4E91" w:rsidRDefault="009B4E91" w:rsidP="009B4E91">
            <w:pPr>
              <w:ind w:right="82"/>
              <w:jc w:val="center"/>
              <w:rPr>
                <w:rFonts w:ascii="Arial" w:hAnsi="Arial" w:cs="Arial"/>
                <w:sz w:val="20"/>
              </w:rPr>
            </w:pPr>
            <w:permStart w:id="1717062089" w:edGrp="everyone"/>
            <w:r w:rsidRPr="009B4E91">
              <w:rPr>
                <w:rFonts w:ascii="Arial" w:hAnsi="Arial" w:cs="Arial"/>
                <w:b/>
                <w:bCs/>
                <w:sz w:val="20"/>
              </w:rPr>
              <w:t xml:space="preserve">Nominated subcontract: </w:t>
            </w:r>
            <w:r w:rsidRPr="009B4E91">
              <w:rPr>
                <w:rFonts w:ascii="Arial" w:hAnsi="Arial" w:cs="Arial"/>
                <w:sz w:val="20"/>
              </w:rPr>
              <w:t>A subcontract within the scope of the main contract for works, whereby the subcontrac</w:t>
            </w:r>
            <w:r>
              <w:rPr>
                <w:rFonts w:ascii="Arial" w:hAnsi="Arial" w:cs="Arial"/>
                <w:sz w:val="20"/>
              </w:rPr>
              <w:t>tor is chosen by the architect.</w:t>
            </w:r>
          </w:p>
          <w:permEnd w:id="1717062089"/>
          <w:p w:rsidR="001A36C6" w:rsidRPr="00827129" w:rsidRDefault="001A36C6" w:rsidP="00A84E29">
            <w:pPr>
              <w:ind w:right="82"/>
              <w:jc w:val="center"/>
              <w:rPr>
                <w:rFonts w:ascii="Arial" w:hAnsi="Arial" w:cs="Arial"/>
                <w:sz w:val="22"/>
              </w:rPr>
            </w:pPr>
          </w:p>
        </w:tc>
        <w:tc>
          <w:tcPr>
            <w:tcW w:w="335" w:type="pct"/>
            <w:tcBorders>
              <w:top w:val="nil"/>
              <w:left w:val="single" w:sz="12" w:space="0" w:color="auto"/>
              <w:bottom w:val="nil"/>
              <w:right w:val="nil"/>
            </w:tcBorders>
          </w:tcPr>
          <w:p w:rsidR="001A36C6" w:rsidRPr="00827129" w:rsidRDefault="001A36C6" w:rsidP="00A84E29">
            <w:pPr>
              <w:ind w:left="993" w:hanging="993"/>
            </w:pPr>
          </w:p>
        </w:tc>
      </w:tr>
      <w:tr w:rsidR="001712FD" w:rsidRPr="00827129" w:rsidTr="001A36C6">
        <w:trPr>
          <w:trHeight w:val="1304"/>
        </w:trPr>
        <w:tc>
          <w:tcPr>
            <w:tcW w:w="624" w:type="pct"/>
            <w:tcBorders>
              <w:top w:val="nil"/>
              <w:left w:val="nil"/>
              <w:bottom w:val="nil"/>
              <w:right w:val="single" w:sz="12" w:space="0" w:color="auto"/>
            </w:tcBorders>
          </w:tcPr>
          <w:p w:rsidR="001A36C6" w:rsidRPr="00827129" w:rsidRDefault="001A36C6" w:rsidP="00A84E29">
            <w:pPr>
              <w:ind w:left="993" w:hanging="993"/>
              <w:jc w:val="center"/>
            </w:pPr>
          </w:p>
        </w:tc>
        <w:tc>
          <w:tcPr>
            <w:tcW w:w="468" w:type="pct"/>
            <w:tcBorders>
              <w:bottom w:val="single" w:sz="12" w:space="0" w:color="auto"/>
              <w:right w:val="single" w:sz="4" w:space="0" w:color="auto"/>
            </w:tcBorders>
            <w:vAlign w:val="center"/>
          </w:tcPr>
          <w:p w:rsidR="001A36C6" w:rsidRPr="00827129" w:rsidRDefault="001712FD" w:rsidP="00A84E29">
            <w:pPr>
              <w:jc w:val="center"/>
            </w:pPr>
            <w:r w:rsidRPr="00827129">
              <w:t>Schedule of rates</w:t>
            </w:r>
          </w:p>
        </w:tc>
        <w:tc>
          <w:tcPr>
            <w:tcW w:w="3573" w:type="pct"/>
            <w:tcBorders>
              <w:top w:val="single" w:sz="8" w:space="0" w:color="auto"/>
              <w:left w:val="single" w:sz="4" w:space="0" w:color="auto"/>
              <w:bottom w:val="single" w:sz="12" w:space="0" w:color="auto"/>
            </w:tcBorders>
            <w:vAlign w:val="center"/>
          </w:tcPr>
          <w:p w:rsidR="009B4E91" w:rsidRPr="009B4E91" w:rsidRDefault="009B4E91" w:rsidP="009B4E91">
            <w:pPr>
              <w:ind w:right="82"/>
              <w:jc w:val="center"/>
              <w:rPr>
                <w:rFonts w:ascii="Arial" w:hAnsi="Arial" w:cs="Arial"/>
                <w:sz w:val="20"/>
              </w:rPr>
            </w:pPr>
            <w:permStart w:id="250902712" w:edGrp="everyone"/>
            <w:r w:rsidRPr="009B4E91">
              <w:rPr>
                <w:rFonts w:ascii="Arial" w:hAnsi="Arial" w:cs="Arial"/>
                <w:b/>
                <w:bCs/>
                <w:sz w:val="20"/>
              </w:rPr>
              <w:t xml:space="preserve">Schedule of rates contract: </w:t>
            </w:r>
            <w:r w:rsidRPr="009B4E91">
              <w:rPr>
                <w:rFonts w:ascii="Arial" w:hAnsi="Arial" w:cs="Arial"/>
                <w:sz w:val="20"/>
              </w:rPr>
              <w:t>The cost of the work is calculated by applying an agreed schedule of rates to the work actually performed, which is measured. This occurs where the extent of the works cannot be specified at the time of letting the contract (e.g. jobs with extensive earthworks)</w:t>
            </w:r>
          </w:p>
          <w:permEnd w:id="250902712"/>
          <w:p w:rsidR="001A36C6" w:rsidRPr="00827129" w:rsidRDefault="001A36C6" w:rsidP="00A84E29">
            <w:pPr>
              <w:ind w:right="82"/>
              <w:jc w:val="center"/>
              <w:rPr>
                <w:rFonts w:ascii="Arial" w:hAnsi="Arial" w:cs="Arial"/>
                <w:sz w:val="22"/>
              </w:rPr>
            </w:pPr>
          </w:p>
        </w:tc>
        <w:tc>
          <w:tcPr>
            <w:tcW w:w="335" w:type="pct"/>
            <w:tcBorders>
              <w:top w:val="nil"/>
              <w:left w:val="single" w:sz="12" w:space="0" w:color="auto"/>
              <w:bottom w:val="nil"/>
              <w:right w:val="nil"/>
            </w:tcBorders>
          </w:tcPr>
          <w:p w:rsidR="001A36C6" w:rsidRPr="00827129" w:rsidRDefault="001A36C6" w:rsidP="00A84E29">
            <w:pPr>
              <w:ind w:left="993" w:hanging="993"/>
            </w:pPr>
          </w:p>
        </w:tc>
      </w:tr>
    </w:tbl>
    <w:p w:rsidR="001A36C6" w:rsidRPr="00827129" w:rsidRDefault="001A36C6" w:rsidP="001A36C6">
      <w:pPr>
        <w:rPr>
          <w:rFonts w:ascii="Arial" w:hAnsi="Arial" w:cs="Arial"/>
          <w:sz w:val="22"/>
          <w:szCs w:val="22"/>
        </w:rPr>
      </w:pPr>
    </w:p>
    <w:p w:rsidR="001712FD" w:rsidRPr="00827129" w:rsidRDefault="001712FD" w:rsidP="001A36C6">
      <w:pPr>
        <w:rPr>
          <w:rFonts w:ascii="Arial" w:hAnsi="Arial" w:cs="Arial"/>
          <w:sz w:val="22"/>
          <w:szCs w:val="22"/>
        </w:rPr>
      </w:pPr>
    </w:p>
    <w:p w:rsidR="001712FD" w:rsidRPr="00827129" w:rsidRDefault="001712FD" w:rsidP="001712FD">
      <w:pPr>
        <w:pStyle w:val="11CSTCPLQuestionBullet"/>
        <w:ind w:left="709" w:hanging="709"/>
      </w:pPr>
      <w:bookmarkStart w:id="2" w:name="_Ref516047220"/>
      <w:r w:rsidRPr="00827129">
        <w:t>Name and describe four (4) documents that may be referred to by a builder considering submitting a tender.</w:t>
      </w:r>
      <w:bookmarkEnd w:id="2"/>
    </w:p>
    <w:p w:rsidR="001712FD" w:rsidRPr="00827129" w:rsidRDefault="001712FD" w:rsidP="001712F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656"/>
        <w:gridCol w:w="6029"/>
        <w:gridCol w:w="609"/>
      </w:tblGrid>
      <w:tr w:rsidR="001712FD" w:rsidRPr="00827129" w:rsidTr="00A84E29">
        <w:tc>
          <w:tcPr>
            <w:tcW w:w="624" w:type="pct"/>
            <w:tcBorders>
              <w:top w:val="nil"/>
              <w:left w:val="nil"/>
              <w:bottom w:val="nil"/>
              <w:right w:val="single" w:sz="12" w:space="0" w:color="auto"/>
            </w:tcBorders>
          </w:tcPr>
          <w:p w:rsidR="001712FD" w:rsidRPr="00827129" w:rsidRDefault="001712FD" w:rsidP="00A84E29">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rsidR="001712FD" w:rsidRPr="00827129" w:rsidRDefault="001712FD" w:rsidP="00A84E29">
            <w:pPr>
              <w:keepNext/>
              <w:ind w:left="993" w:right="82" w:hanging="993"/>
              <w:jc w:val="center"/>
            </w:pPr>
            <w:r w:rsidRPr="00827129">
              <w:t>Tender document</w:t>
            </w:r>
          </w:p>
        </w:tc>
        <w:tc>
          <w:tcPr>
            <w:tcW w:w="3573" w:type="pct"/>
            <w:tcBorders>
              <w:top w:val="single" w:sz="12" w:space="0" w:color="auto"/>
              <w:left w:val="single" w:sz="4" w:space="0" w:color="auto"/>
              <w:bottom w:val="single" w:sz="12" w:space="0" w:color="auto"/>
            </w:tcBorders>
            <w:shd w:val="clear" w:color="auto" w:fill="C0C0C0"/>
            <w:vAlign w:val="center"/>
          </w:tcPr>
          <w:p w:rsidR="001712FD" w:rsidRPr="00827129" w:rsidRDefault="001712FD" w:rsidP="00A84E29">
            <w:pPr>
              <w:keepNext/>
              <w:ind w:left="993" w:right="82" w:hanging="993"/>
              <w:jc w:val="center"/>
            </w:pPr>
            <w:r w:rsidRPr="00827129">
              <w:t>Description</w:t>
            </w:r>
          </w:p>
        </w:tc>
        <w:permStart w:id="1557742721" w:edGrp="everyone" w:displacedByCustomXml="next"/>
        <w:sdt>
          <w:sdtPr>
            <w:rPr>
              <w:rFonts w:ascii="Arial" w:hAnsi="Arial" w:cs="Arial"/>
              <w:sz w:val="44"/>
              <w:szCs w:val="44"/>
            </w:rPr>
            <w:id w:val="-132974876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1712FD" w:rsidRPr="00827129" w:rsidRDefault="00827129" w:rsidP="00827129">
                <w:pPr>
                  <w:keepNext/>
                  <w:ind w:left="993" w:hanging="993"/>
                </w:pPr>
                <w:r w:rsidRPr="00797AFE">
                  <w:rPr>
                    <w:rFonts w:ascii="Arial" w:hAnsi="Arial" w:cs="Arial"/>
                    <w:sz w:val="44"/>
                    <w:szCs w:val="44"/>
                  </w:rPr>
                  <w:sym w:font="Wingdings" w:char="F0A8"/>
                </w:r>
              </w:p>
            </w:tc>
          </w:sdtContent>
        </w:sdt>
        <w:permEnd w:id="1557742721" w:displacedByCustomXml="prev"/>
      </w:tr>
      <w:tr w:rsidR="001712FD" w:rsidRPr="00827129" w:rsidTr="00A84E29">
        <w:trPr>
          <w:trHeight w:val="1304"/>
        </w:trPr>
        <w:tc>
          <w:tcPr>
            <w:tcW w:w="624" w:type="pct"/>
            <w:tcBorders>
              <w:top w:val="nil"/>
              <w:left w:val="nil"/>
              <w:bottom w:val="nil"/>
              <w:right w:val="single" w:sz="12" w:space="0" w:color="auto"/>
            </w:tcBorders>
          </w:tcPr>
          <w:p w:rsidR="001712FD" w:rsidRPr="00827129" w:rsidRDefault="001712FD" w:rsidP="00A84E29">
            <w:pPr>
              <w:ind w:left="993" w:hanging="993"/>
              <w:jc w:val="center"/>
            </w:pPr>
          </w:p>
        </w:tc>
        <w:tc>
          <w:tcPr>
            <w:tcW w:w="468" w:type="pct"/>
            <w:tcBorders>
              <w:top w:val="single" w:sz="12" w:space="0" w:color="auto"/>
              <w:bottom w:val="single" w:sz="8" w:space="0" w:color="auto"/>
              <w:right w:val="single" w:sz="4" w:space="0" w:color="auto"/>
            </w:tcBorders>
            <w:vAlign w:val="center"/>
          </w:tcPr>
          <w:p w:rsidR="001712FD" w:rsidRPr="00827129" w:rsidRDefault="009B4E91" w:rsidP="00A84E29">
            <w:pPr>
              <w:ind w:right="82"/>
              <w:jc w:val="center"/>
              <w:rPr>
                <w:rFonts w:ascii="Arial" w:hAnsi="Arial" w:cs="Arial"/>
                <w:sz w:val="22"/>
              </w:rPr>
            </w:pPr>
            <w:permStart w:id="982213429" w:edGrp="everyone"/>
            <w:r>
              <w:rPr>
                <w:rFonts w:ascii="Arial" w:hAnsi="Arial" w:cs="Arial"/>
                <w:sz w:val="22"/>
              </w:rPr>
              <w:t>Drawings &amp; Specifications</w:t>
            </w:r>
            <w:permEnd w:id="982213429"/>
          </w:p>
        </w:tc>
        <w:tc>
          <w:tcPr>
            <w:tcW w:w="3573" w:type="pct"/>
            <w:tcBorders>
              <w:top w:val="single" w:sz="12" w:space="0" w:color="auto"/>
              <w:left w:val="single" w:sz="4" w:space="0" w:color="auto"/>
              <w:bottom w:val="single" w:sz="8" w:space="0" w:color="auto"/>
            </w:tcBorders>
            <w:vAlign w:val="center"/>
          </w:tcPr>
          <w:p w:rsidR="009B4E91" w:rsidRPr="009B4E91" w:rsidRDefault="009B4E91" w:rsidP="009B4E91">
            <w:pPr>
              <w:ind w:right="82"/>
              <w:jc w:val="center"/>
              <w:rPr>
                <w:rFonts w:ascii="Arial" w:hAnsi="Arial" w:cs="Arial"/>
                <w:sz w:val="22"/>
              </w:rPr>
            </w:pPr>
            <w:permStart w:id="2080643096" w:edGrp="everyone"/>
            <w:r w:rsidRPr="009B4E91">
              <w:rPr>
                <w:rFonts w:ascii="Arial" w:hAnsi="Arial" w:cs="Arial"/>
                <w:sz w:val="22"/>
              </w:rPr>
              <w:t xml:space="preserve">The client will have met with a design consultant (e.g. architect) to interpret their needs by developing drawings and specifications (e.g. specific materials to be used). </w:t>
            </w:r>
          </w:p>
          <w:permEnd w:id="2080643096"/>
          <w:p w:rsidR="001712FD" w:rsidRPr="00827129" w:rsidRDefault="001712FD" w:rsidP="008B6083">
            <w:pPr>
              <w:ind w:right="82"/>
              <w:jc w:val="center"/>
              <w:rPr>
                <w:rFonts w:ascii="Arial" w:hAnsi="Arial" w:cs="Arial"/>
                <w:sz w:val="22"/>
              </w:rPr>
            </w:pPr>
          </w:p>
        </w:tc>
        <w:tc>
          <w:tcPr>
            <w:tcW w:w="335" w:type="pct"/>
            <w:tcBorders>
              <w:top w:val="nil"/>
              <w:left w:val="single" w:sz="12" w:space="0" w:color="auto"/>
              <w:bottom w:val="nil"/>
              <w:right w:val="nil"/>
            </w:tcBorders>
          </w:tcPr>
          <w:p w:rsidR="001712FD" w:rsidRPr="00827129" w:rsidRDefault="001712FD" w:rsidP="00A84E29">
            <w:pPr>
              <w:ind w:left="993" w:hanging="993"/>
            </w:pPr>
          </w:p>
        </w:tc>
      </w:tr>
      <w:tr w:rsidR="001712FD" w:rsidRPr="00827129" w:rsidTr="00A84E29">
        <w:trPr>
          <w:trHeight w:val="1304"/>
        </w:trPr>
        <w:tc>
          <w:tcPr>
            <w:tcW w:w="624" w:type="pct"/>
            <w:tcBorders>
              <w:top w:val="nil"/>
              <w:left w:val="nil"/>
              <w:bottom w:val="nil"/>
              <w:right w:val="single" w:sz="12" w:space="0" w:color="auto"/>
            </w:tcBorders>
          </w:tcPr>
          <w:p w:rsidR="001712FD" w:rsidRPr="00827129" w:rsidRDefault="001712FD" w:rsidP="00A84E29">
            <w:pPr>
              <w:ind w:left="993" w:hanging="993"/>
              <w:jc w:val="center"/>
            </w:pPr>
          </w:p>
        </w:tc>
        <w:tc>
          <w:tcPr>
            <w:tcW w:w="468" w:type="pct"/>
            <w:tcBorders>
              <w:top w:val="single" w:sz="8" w:space="0" w:color="auto"/>
              <w:bottom w:val="single" w:sz="8" w:space="0" w:color="auto"/>
              <w:right w:val="single" w:sz="4" w:space="0" w:color="auto"/>
            </w:tcBorders>
            <w:vAlign w:val="center"/>
          </w:tcPr>
          <w:p w:rsidR="001712FD" w:rsidRPr="00827129" w:rsidRDefault="009B4E91" w:rsidP="00A84E29">
            <w:pPr>
              <w:ind w:right="82"/>
              <w:jc w:val="center"/>
              <w:rPr>
                <w:rFonts w:ascii="Arial" w:hAnsi="Arial" w:cs="Arial"/>
                <w:sz w:val="22"/>
              </w:rPr>
            </w:pPr>
            <w:permStart w:id="367198518" w:edGrp="everyone"/>
            <w:r>
              <w:rPr>
                <w:rFonts w:ascii="Arial" w:hAnsi="Arial" w:cs="Arial"/>
                <w:sz w:val="22"/>
              </w:rPr>
              <w:t>Bill of Quantities</w:t>
            </w:r>
            <w:permEnd w:id="367198518"/>
          </w:p>
        </w:tc>
        <w:tc>
          <w:tcPr>
            <w:tcW w:w="3573" w:type="pct"/>
            <w:tcBorders>
              <w:top w:val="single" w:sz="8" w:space="0" w:color="auto"/>
              <w:left w:val="single" w:sz="4" w:space="0" w:color="auto"/>
              <w:bottom w:val="single" w:sz="8" w:space="0" w:color="auto"/>
            </w:tcBorders>
            <w:vAlign w:val="center"/>
          </w:tcPr>
          <w:p w:rsidR="001712FD" w:rsidRPr="00827129" w:rsidRDefault="009B4E91" w:rsidP="00A84E29">
            <w:pPr>
              <w:ind w:right="82"/>
              <w:jc w:val="center"/>
              <w:rPr>
                <w:rFonts w:ascii="Arial" w:hAnsi="Arial" w:cs="Arial"/>
                <w:sz w:val="22"/>
              </w:rPr>
            </w:pPr>
            <w:permStart w:id="1363757309" w:edGrp="everyone"/>
            <w:r w:rsidRPr="009B4E91">
              <w:rPr>
                <w:rFonts w:ascii="Arial" w:hAnsi="Arial" w:cs="Arial"/>
                <w:sz w:val="22"/>
              </w:rPr>
              <w:t>Formal quantities determined by a professional quantity surveyor using the architect’s specifications and drawings. By referring to this document, builders should avoid the risk of making errors in measuring such quantities themselves. It also provides a common basis for competitive tendering</w:t>
            </w:r>
            <w:permEnd w:id="1363757309"/>
          </w:p>
        </w:tc>
        <w:tc>
          <w:tcPr>
            <w:tcW w:w="335" w:type="pct"/>
            <w:tcBorders>
              <w:top w:val="nil"/>
              <w:left w:val="single" w:sz="12" w:space="0" w:color="auto"/>
              <w:bottom w:val="nil"/>
              <w:right w:val="nil"/>
            </w:tcBorders>
          </w:tcPr>
          <w:p w:rsidR="001712FD" w:rsidRPr="00827129" w:rsidRDefault="001712FD" w:rsidP="00A84E29">
            <w:pPr>
              <w:ind w:left="993" w:hanging="993"/>
            </w:pPr>
          </w:p>
        </w:tc>
      </w:tr>
      <w:tr w:rsidR="001712FD" w:rsidRPr="00827129" w:rsidTr="00A84E29">
        <w:trPr>
          <w:trHeight w:val="1304"/>
        </w:trPr>
        <w:tc>
          <w:tcPr>
            <w:tcW w:w="624" w:type="pct"/>
            <w:tcBorders>
              <w:top w:val="nil"/>
              <w:left w:val="nil"/>
              <w:bottom w:val="nil"/>
              <w:right w:val="single" w:sz="12" w:space="0" w:color="auto"/>
            </w:tcBorders>
          </w:tcPr>
          <w:p w:rsidR="001712FD" w:rsidRPr="00827129" w:rsidRDefault="001712FD" w:rsidP="00A84E29">
            <w:pPr>
              <w:ind w:left="993" w:hanging="993"/>
              <w:jc w:val="center"/>
            </w:pPr>
          </w:p>
        </w:tc>
        <w:tc>
          <w:tcPr>
            <w:tcW w:w="468" w:type="pct"/>
            <w:tcBorders>
              <w:top w:val="single" w:sz="8" w:space="0" w:color="auto"/>
              <w:right w:val="single" w:sz="4" w:space="0" w:color="auto"/>
            </w:tcBorders>
            <w:vAlign w:val="center"/>
          </w:tcPr>
          <w:p w:rsidR="001712FD" w:rsidRPr="00827129" w:rsidRDefault="009B4E91" w:rsidP="00A84E29">
            <w:pPr>
              <w:ind w:right="82"/>
              <w:jc w:val="center"/>
              <w:rPr>
                <w:rFonts w:ascii="Arial" w:hAnsi="Arial" w:cs="Arial"/>
                <w:sz w:val="22"/>
              </w:rPr>
            </w:pPr>
            <w:permStart w:id="1752903872" w:edGrp="everyone"/>
            <w:r>
              <w:rPr>
                <w:rFonts w:ascii="Arial" w:hAnsi="Arial" w:cs="Arial"/>
                <w:sz w:val="22"/>
              </w:rPr>
              <w:t>Project Parameters</w:t>
            </w:r>
            <w:permEnd w:id="1752903872"/>
          </w:p>
        </w:tc>
        <w:tc>
          <w:tcPr>
            <w:tcW w:w="3573" w:type="pct"/>
            <w:tcBorders>
              <w:top w:val="single" w:sz="8" w:space="0" w:color="auto"/>
              <w:left w:val="single" w:sz="4" w:space="0" w:color="auto"/>
              <w:bottom w:val="single" w:sz="8" w:space="0" w:color="auto"/>
            </w:tcBorders>
            <w:vAlign w:val="center"/>
          </w:tcPr>
          <w:p w:rsidR="009B4E91" w:rsidRPr="009B4E91" w:rsidRDefault="009B4E91" w:rsidP="009B4E91">
            <w:pPr>
              <w:ind w:right="82"/>
              <w:jc w:val="center"/>
              <w:rPr>
                <w:rFonts w:ascii="Arial" w:hAnsi="Arial" w:cs="Arial"/>
                <w:sz w:val="22"/>
              </w:rPr>
            </w:pPr>
            <w:permStart w:id="1115558227" w:edGrp="everyone"/>
            <w:r w:rsidRPr="009B4E91">
              <w:rPr>
                <w:rFonts w:ascii="Arial" w:hAnsi="Arial" w:cs="Arial"/>
                <w:sz w:val="22"/>
              </w:rPr>
              <w:t>(e.g. cost schedules, estimated timeframes)</w:t>
            </w:r>
          </w:p>
          <w:permEnd w:id="1115558227"/>
          <w:p w:rsidR="001712FD" w:rsidRPr="00827129" w:rsidRDefault="001712FD" w:rsidP="00A84E29">
            <w:pPr>
              <w:ind w:right="82"/>
              <w:jc w:val="center"/>
              <w:rPr>
                <w:rFonts w:ascii="Arial" w:hAnsi="Arial" w:cs="Arial"/>
                <w:sz w:val="22"/>
              </w:rPr>
            </w:pPr>
          </w:p>
        </w:tc>
        <w:tc>
          <w:tcPr>
            <w:tcW w:w="335" w:type="pct"/>
            <w:tcBorders>
              <w:top w:val="nil"/>
              <w:left w:val="single" w:sz="12" w:space="0" w:color="auto"/>
              <w:bottom w:val="nil"/>
              <w:right w:val="nil"/>
            </w:tcBorders>
          </w:tcPr>
          <w:p w:rsidR="001712FD" w:rsidRPr="00827129" w:rsidRDefault="001712FD" w:rsidP="00A84E29">
            <w:pPr>
              <w:ind w:left="993" w:hanging="993"/>
            </w:pPr>
          </w:p>
        </w:tc>
      </w:tr>
      <w:tr w:rsidR="001712FD" w:rsidRPr="00827129" w:rsidTr="00A84E29">
        <w:trPr>
          <w:trHeight w:val="1304"/>
        </w:trPr>
        <w:tc>
          <w:tcPr>
            <w:tcW w:w="624" w:type="pct"/>
            <w:tcBorders>
              <w:top w:val="nil"/>
              <w:left w:val="nil"/>
              <w:bottom w:val="nil"/>
              <w:right w:val="single" w:sz="12" w:space="0" w:color="auto"/>
            </w:tcBorders>
          </w:tcPr>
          <w:p w:rsidR="001712FD" w:rsidRPr="00827129" w:rsidRDefault="001712FD" w:rsidP="00A84E29">
            <w:pPr>
              <w:ind w:left="993" w:hanging="993"/>
              <w:jc w:val="center"/>
            </w:pPr>
          </w:p>
        </w:tc>
        <w:tc>
          <w:tcPr>
            <w:tcW w:w="468" w:type="pct"/>
            <w:tcBorders>
              <w:bottom w:val="single" w:sz="12" w:space="0" w:color="auto"/>
              <w:right w:val="single" w:sz="4" w:space="0" w:color="auto"/>
            </w:tcBorders>
            <w:vAlign w:val="center"/>
          </w:tcPr>
          <w:p w:rsidR="001712FD" w:rsidRPr="00827129" w:rsidRDefault="009B4E91" w:rsidP="00A84E29">
            <w:pPr>
              <w:jc w:val="center"/>
              <w:rPr>
                <w:rFonts w:ascii="Arial" w:hAnsi="Arial" w:cs="Arial"/>
                <w:sz w:val="22"/>
              </w:rPr>
            </w:pPr>
            <w:permStart w:id="867898727" w:edGrp="everyone"/>
            <w:r>
              <w:rPr>
                <w:rFonts w:ascii="Arial" w:hAnsi="Arial" w:cs="Arial"/>
                <w:sz w:val="22"/>
              </w:rPr>
              <w:t>Human Resource Details</w:t>
            </w:r>
            <w:permEnd w:id="867898727"/>
          </w:p>
        </w:tc>
        <w:tc>
          <w:tcPr>
            <w:tcW w:w="3573" w:type="pct"/>
            <w:tcBorders>
              <w:top w:val="single" w:sz="8" w:space="0" w:color="auto"/>
              <w:left w:val="single" w:sz="4" w:space="0" w:color="auto"/>
              <w:bottom w:val="single" w:sz="12" w:space="0" w:color="auto"/>
            </w:tcBorders>
            <w:vAlign w:val="center"/>
          </w:tcPr>
          <w:p w:rsidR="001712FD" w:rsidRPr="00827129" w:rsidRDefault="009B4E91" w:rsidP="00A84E29">
            <w:pPr>
              <w:ind w:right="82"/>
              <w:jc w:val="center"/>
              <w:rPr>
                <w:rFonts w:ascii="Arial" w:hAnsi="Arial" w:cs="Arial"/>
                <w:sz w:val="22"/>
              </w:rPr>
            </w:pPr>
            <w:permStart w:id="423907146" w:edGrp="everyone"/>
            <w:r>
              <w:rPr>
                <w:rFonts w:ascii="Arial" w:hAnsi="Arial" w:cs="Arial"/>
                <w:sz w:val="22"/>
              </w:rPr>
              <w:t>Including known subcontractors</w:t>
            </w:r>
            <w:permEnd w:id="423907146"/>
          </w:p>
        </w:tc>
        <w:tc>
          <w:tcPr>
            <w:tcW w:w="335" w:type="pct"/>
            <w:tcBorders>
              <w:top w:val="nil"/>
              <w:left w:val="single" w:sz="12" w:space="0" w:color="auto"/>
              <w:bottom w:val="nil"/>
              <w:right w:val="nil"/>
            </w:tcBorders>
          </w:tcPr>
          <w:p w:rsidR="001712FD" w:rsidRPr="00827129" w:rsidRDefault="001712FD" w:rsidP="00A84E29">
            <w:pPr>
              <w:ind w:left="993" w:hanging="993"/>
            </w:pPr>
          </w:p>
        </w:tc>
      </w:tr>
    </w:tbl>
    <w:p w:rsidR="001A36C6" w:rsidRPr="00827129" w:rsidRDefault="001A36C6" w:rsidP="001A36C6">
      <w:pPr>
        <w:rPr>
          <w:rFonts w:ascii="Arial" w:hAnsi="Arial" w:cs="Arial"/>
          <w:sz w:val="22"/>
          <w:szCs w:val="22"/>
        </w:rPr>
      </w:pPr>
    </w:p>
    <w:p w:rsidR="001A36C6" w:rsidRPr="00827129" w:rsidRDefault="001A36C6" w:rsidP="001A36C6">
      <w:pPr>
        <w:pStyle w:val="11CSTCPLQuestionBullet"/>
        <w:ind w:left="709" w:hanging="709"/>
      </w:pPr>
      <w:bookmarkStart w:id="3" w:name="_Ref428791704"/>
      <w:r w:rsidRPr="00827129">
        <w:t>Identify five (5) risks that should be considered by a builder interested in submitting a tender.</w:t>
      </w:r>
      <w:bookmarkEnd w:id="3"/>
    </w:p>
    <w:p w:rsidR="001A36C6" w:rsidRPr="00827129" w:rsidRDefault="001A36C6" w:rsidP="001A36C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36C6" w:rsidRPr="00827129" w:rsidTr="00827129">
        <w:trPr>
          <w:trHeight w:val="4876"/>
        </w:trPr>
        <w:tc>
          <w:tcPr>
            <w:tcW w:w="1027" w:type="dxa"/>
            <w:tcBorders>
              <w:top w:val="nil"/>
              <w:left w:val="nil"/>
              <w:bottom w:val="nil"/>
              <w:right w:val="single" w:sz="4" w:space="0" w:color="auto"/>
            </w:tcBorders>
          </w:tcPr>
          <w:p w:rsidR="001A36C6" w:rsidRPr="00827129" w:rsidRDefault="001A36C6"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B4E91" w:rsidRPr="009B4E91" w:rsidRDefault="009B4E91" w:rsidP="009B4E91">
            <w:pPr>
              <w:pStyle w:val="ListParagraph"/>
              <w:numPr>
                <w:ilvl w:val="0"/>
                <w:numId w:val="32"/>
              </w:numPr>
              <w:rPr>
                <w:rFonts w:ascii="Arial" w:hAnsi="Arial" w:cs="Arial"/>
                <w:sz w:val="22"/>
                <w:szCs w:val="22"/>
              </w:rPr>
            </w:pPr>
            <w:permStart w:id="223544316" w:edGrp="everyone"/>
            <w:r w:rsidRPr="009B4E91">
              <w:rPr>
                <w:rFonts w:ascii="Arial" w:hAnsi="Arial" w:cs="Arial"/>
                <w:sz w:val="22"/>
                <w:szCs w:val="22"/>
              </w:rPr>
              <w:t>Breaches of contract</w:t>
            </w:r>
          </w:p>
          <w:p w:rsidR="009B4E91" w:rsidRPr="009B4E91" w:rsidRDefault="009B4E91" w:rsidP="009B4E91">
            <w:pPr>
              <w:pStyle w:val="ListParagraph"/>
              <w:numPr>
                <w:ilvl w:val="0"/>
                <w:numId w:val="32"/>
              </w:numPr>
              <w:rPr>
                <w:rFonts w:ascii="Arial" w:hAnsi="Arial" w:cs="Arial"/>
                <w:sz w:val="22"/>
                <w:szCs w:val="22"/>
              </w:rPr>
            </w:pPr>
            <w:r w:rsidRPr="009B4E91">
              <w:rPr>
                <w:rFonts w:ascii="Arial" w:hAnsi="Arial" w:cs="Arial"/>
                <w:sz w:val="22"/>
                <w:szCs w:val="22"/>
              </w:rPr>
              <w:t>Circumstances, such as:</w:t>
            </w:r>
          </w:p>
          <w:p w:rsidR="009B4E91" w:rsidRPr="009B4E91" w:rsidRDefault="009B4E91" w:rsidP="009B4E91">
            <w:pPr>
              <w:pStyle w:val="ListParagraph"/>
              <w:numPr>
                <w:ilvl w:val="0"/>
                <w:numId w:val="33"/>
              </w:numPr>
              <w:rPr>
                <w:rFonts w:ascii="Arial" w:hAnsi="Arial" w:cs="Arial"/>
                <w:sz w:val="22"/>
                <w:szCs w:val="22"/>
              </w:rPr>
            </w:pPr>
            <w:r w:rsidRPr="009B4E91">
              <w:rPr>
                <w:rFonts w:ascii="Arial" w:hAnsi="Arial" w:cs="Arial"/>
                <w:sz w:val="22"/>
                <w:szCs w:val="22"/>
              </w:rPr>
              <w:t>Delivery delays that impact upon project completion</w:t>
            </w:r>
          </w:p>
          <w:p w:rsidR="009B4E91" w:rsidRPr="009B4E91" w:rsidRDefault="009B4E91" w:rsidP="009B4E91">
            <w:pPr>
              <w:pStyle w:val="ListParagraph"/>
              <w:numPr>
                <w:ilvl w:val="0"/>
                <w:numId w:val="33"/>
              </w:numPr>
              <w:rPr>
                <w:rFonts w:ascii="Arial" w:hAnsi="Arial" w:cs="Arial"/>
                <w:sz w:val="22"/>
                <w:szCs w:val="22"/>
              </w:rPr>
            </w:pPr>
            <w:r w:rsidRPr="009B4E91">
              <w:rPr>
                <w:rFonts w:ascii="Arial" w:hAnsi="Arial" w:cs="Arial"/>
                <w:sz w:val="22"/>
                <w:szCs w:val="22"/>
              </w:rPr>
              <w:t>Subsequent delays in progress payments</w:t>
            </w:r>
          </w:p>
          <w:p w:rsidR="009B4E91" w:rsidRPr="009B4E91" w:rsidRDefault="009B4E91" w:rsidP="009B4E91">
            <w:pPr>
              <w:pStyle w:val="ListParagraph"/>
              <w:numPr>
                <w:ilvl w:val="0"/>
                <w:numId w:val="33"/>
              </w:numPr>
              <w:rPr>
                <w:rFonts w:ascii="Arial" w:hAnsi="Arial" w:cs="Arial"/>
                <w:sz w:val="22"/>
                <w:szCs w:val="22"/>
              </w:rPr>
            </w:pPr>
            <w:r w:rsidRPr="009B4E91">
              <w:rPr>
                <w:rFonts w:ascii="Arial" w:hAnsi="Arial" w:cs="Arial"/>
                <w:sz w:val="22"/>
                <w:szCs w:val="22"/>
              </w:rPr>
              <w:t>Labour shortages</w:t>
            </w:r>
          </w:p>
          <w:p w:rsidR="009B4E91" w:rsidRPr="009B4E91" w:rsidRDefault="009B4E91" w:rsidP="009B4E91">
            <w:pPr>
              <w:pStyle w:val="ListParagraph"/>
              <w:numPr>
                <w:ilvl w:val="0"/>
                <w:numId w:val="33"/>
              </w:numPr>
              <w:rPr>
                <w:rFonts w:ascii="Arial" w:hAnsi="Arial" w:cs="Arial"/>
                <w:sz w:val="22"/>
                <w:szCs w:val="22"/>
              </w:rPr>
            </w:pPr>
            <w:r w:rsidRPr="009B4E91">
              <w:rPr>
                <w:rFonts w:ascii="Arial" w:hAnsi="Arial" w:cs="Arial"/>
                <w:sz w:val="22"/>
                <w:szCs w:val="22"/>
              </w:rPr>
              <w:t>Weather</w:t>
            </w:r>
          </w:p>
          <w:p w:rsidR="009B4E91" w:rsidRPr="009B4E91" w:rsidRDefault="009B4E91" w:rsidP="009B4E91">
            <w:pPr>
              <w:pStyle w:val="ListParagraph"/>
              <w:numPr>
                <w:ilvl w:val="0"/>
                <w:numId w:val="32"/>
              </w:numPr>
              <w:rPr>
                <w:rFonts w:ascii="Arial" w:hAnsi="Arial" w:cs="Arial"/>
                <w:sz w:val="22"/>
                <w:szCs w:val="22"/>
              </w:rPr>
            </w:pPr>
            <w:r w:rsidRPr="009B4E91">
              <w:rPr>
                <w:rFonts w:ascii="Arial" w:hAnsi="Arial" w:cs="Arial"/>
                <w:sz w:val="22"/>
                <w:szCs w:val="22"/>
              </w:rPr>
              <w:t>Disputes over payments</w:t>
            </w:r>
          </w:p>
          <w:p w:rsidR="009B4E91" w:rsidRPr="009B4E91" w:rsidRDefault="009B4E91" w:rsidP="009B4E91">
            <w:pPr>
              <w:pStyle w:val="ListParagraph"/>
              <w:numPr>
                <w:ilvl w:val="0"/>
                <w:numId w:val="32"/>
              </w:numPr>
              <w:rPr>
                <w:rFonts w:ascii="Arial" w:hAnsi="Arial" w:cs="Arial"/>
                <w:sz w:val="22"/>
                <w:szCs w:val="22"/>
              </w:rPr>
            </w:pPr>
            <w:r w:rsidRPr="009B4E91">
              <w:rPr>
                <w:rFonts w:ascii="Arial" w:hAnsi="Arial" w:cs="Arial"/>
                <w:sz w:val="22"/>
                <w:szCs w:val="22"/>
              </w:rPr>
              <w:t>Exposure through clauses that work against the organisation</w:t>
            </w:r>
          </w:p>
          <w:p w:rsidR="009B4E91" w:rsidRPr="00703B05" w:rsidRDefault="009B4E91" w:rsidP="009B4E91">
            <w:pPr>
              <w:pStyle w:val="ListParagraph"/>
              <w:numPr>
                <w:ilvl w:val="0"/>
                <w:numId w:val="32"/>
              </w:numPr>
              <w:rPr>
                <w:rFonts w:ascii="Arial" w:hAnsi="Arial" w:cs="Arial"/>
                <w:sz w:val="22"/>
                <w:szCs w:val="22"/>
              </w:rPr>
            </w:pPr>
            <w:r w:rsidRPr="009B4E91">
              <w:rPr>
                <w:rFonts w:ascii="Arial" w:hAnsi="Arial" w:cs="Arial"/>
                <w:sz w:val="22"/>
                <w:szCs w:val="22"/>
              </w:rPr>
              <w:t>Failure to adequately anticipate labour or materials costs</w:t>
            </w:r>
          </w:p>
          <w:permEnd w:id="223544316"/>
          <w:p w:rsidR="001A36C6" w:rsidRPr="00827129" w:rsidRDefault="001A36C6" w:rsidP="00A84E29">
            <w:pPr>
              <w:rPr>
                <w:rFonts w:ascii="Arial" w:hAnsi="Arial" w:cs="Arial"/>
                <w:sz w:val="22"/>
                <w:szCs w:val="22"/>
              </w:rPr>
            </w:pPr>
          </w:p>
        </w:tc>
        <w:permStart w:id="1711877535" w:edGrp="everyone" w:displacedByCustomXml="next"/>
        <w:sdt>
          <w:sdtPr>
            <w:rPr>
              <w:rFonts w:ascii="Arial" w:hAnsi="Arial" w:cs="Arial"/>
              <w:sz w:val="44"/>
              <w:szCs w:val="44"/>
            </w:rPr>
            <w:id w:val="-908593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A36C6"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1711877535" w:displacedByCustomXml="prev"/>
      </w:tr>
    </w:tbl>
    <w:p w:rsidR="001A36C6" w:rsidRPr="00827129" w:rsidRDefault="001A36C6" w:rsidP="001A36C6">
      <w:pPr>
        <w:rPr>
          <w:rFonts w:ascii="Arial" w:hAnsi="Arial" w:cs="Arial"/>
          <w:sz w:val="22"/>
          <w:szCs w:val="22"/>
        </w:rPr>
      </w:pPr>
    </w:p>
    <w:p w:rsidR="001A36C6" w:rsidRPr="00827129" w:rsidRDefault="001A36C6" w:rsidP="001A36C6">
      <w:pPr>
        <w:rPr>
          <w:rFonts w:ascii="Arial" w:hAnsi="Arial" w:cs="Arial"/>
          <w:sz w:val="22"/>
          <w:szCs w:val="22"/>
        </w:rPr>
      </w:pPr>
    </w:p>
    <w:p w:rsidR="001A36C6" w:rsidRPr="00827129" w:rsidRDefault="001A36C6" w:rsidP="001A36C6">
      <w:pPr>
        <w:pStyle w:val="11CSTCPLQuestionBullet"/>
        <w:ind w:left="709" w:hanging="709"/>
      </w:pPr>
      <w:bookmarkStart w:id="4" w:name="_Ref496191791"/>
      <w:r w:rsidRPr="00827129">
        <w:t>Describe two (2) company policies that may impact on whether a contract is selected for tender.</w:t>
      </w:r>
      <w:bookmarkEnd w:id="4"/>
    </w:p>
    <w:p w:rsidR="001A36C6" w:rsidRPr="00827129" w:rsidRDefault="001A36C6" w:rsidP="001A36C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871"/>
        <w:gridCol w:w="6649"/>
        <w:gridCol w:w="623"/>
      </w:tblGrid>
      <w:tr w:rsidR="001A36C6" w:rsidRPr="00827129" w:rsidTr="00B24DAA">
        <w:tc>
          <w:tcPr>
            <w:tcW w:w="624" w:type="pct"/>
            <w:tcBorders>
              <w:top w:val="nil"/>
              <w:left w:val="nil"/>
              <w:bottom w:val="nil"/>
              <w:right w:val="single" w:sz="12" w:space="0" w:color="auto"/>
            </w:tcBorders>
          </w:tcPr>
          <w:p w:rsidR="001A36C6" w:rsidRPr="00827129" w:rsidRDefault="001A36C6" w:rsidP="00B24DAA">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rsidR="001A36C6" w:rsidRPr="00827129" w:rsidRDefault="001A36C6" w:rsidP="00B24DAA">
            <w:pPr>
              <w:keepNext/>
              <w:ind w:left="993" w:right="82" w:hanging="993"/>
              <w:jc w:val="center"/>
            </w:pPr>
            <w:r w:rsidRPr="00827129">
              <w:t>Policy</w:t>
            </w:r>
          </w:p>
        </w:tc>
        <w:tc>
          <w:tcPr>
            <w:tcW w:w="3573" w:type="pct"/>
            <w:tcBorders>
              <w:top w:val="single" w:sz="12" w:space="0" w:color="auto"/>
              <w:left w:val="single" w:sz="4" w:space="0" w:color="auto"/>
              <w:bottom w:val="single" w:sz="12" w:space="0" w:color="auto"/>
            </w:tcBorders>
            <w:shd w:val="clear" w:color="auto" w:fill="C0C0C0"/>
            <w:vAlign w:val="center"/>
          </w:tcPr>
          <w:p w:rsidR="001A36C6" w:rsidRPr="00827129" w:rsidRDefault="001A36C6" w:rsidP="00B24DAA">
            <w:pPr>
              <w:keepNext/>
              <w:ind w:left="993" w:right="82" w:hanging="993"/>
              <w:jc w:val="center"/>
            </w:pPr>
            <w:r w:rsidRPr="00827129">
              <w:t>Description</w:t>
            </w:r>
          </w:p>
        </w:tc>
        <w:permStart w:id="1623343891" w:edGrp="everyone" w:displacedByCustomXml="next"/>
        <w:sdt>
          <w:sdtPr>
            <w:rPr>
              <w:rFonts w:ascii="Arial" w:hAnsi="Arial" w:cs="Arial"/>
              <w:sz w:val="44"/>
              <w:szCs w:val="44"/>
            </w:rPr>
            <w:id w:val="-107604794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1A36C6" w:rsidRPr="00827129" w:rsidRDefault="00827129" w:rsidP="00827129">
                <w:pPr>
                  <w:keepNext/>
                  <w:ind w:left="993" w:hanging="993"/>
                </w:pPr>
                <w:r w:rsidRPr="00797AFE">
                  <w:rPr>
                    <w:rFonts w:ascii="Arial" w:hAnsi="Arial" w:cs="Arial"/>
                    <w:sz w:val="44"/>
                    <w:szCs w:val="44"/>
                  </w:rPr>
                  <w:sym w:font="Wingdings" w:char="F0A8"/>
                </w:r>
              </w:p>
            </w:tc>
          </w:sdtContent>
        </w:sdt>
        <w:permEnd w:id="1623343891" w:displacedByCustomXml="prev"/>
      </w:tr>
      <w:tr w:rsidR="001A36C6" w:rsidRPr="00827129" w:rsidTr="00B24DAA">
        <w:trPr>
          <w:trHeight w:val="1020"/>
        </w:trPr>
        <w:tc>
          <w:tcPr>
            <w:tcW w:w="624" w:type="pct"/>
            <w:tcBorders>
              <w:top w:val="nil"/>
              <w:left w:val="nil"/>
              <w:bottom w:val="nil"/>
              <w:right w:val="single" w:sz="12" w:space="0" w:color="auto"/>
            </w:tcBorders>
          </w:tcPr>
          <w:p w:rsidR="001A36C6" w:rsidRPr="00827129" w:rsidRDefault="001A36C6" w:rsidP="00B24DAA">
            <w:pPr>
              <w:ind w:left="993" w:hanging="993"/>
              <w:jc w:val="center"/>
            </w:pPr>
          </w:p>
        </w:tc>
        <w:tc>
          <w:tcPr>
            <w:tcW w:w="468" w:type="pct"/>
            <w:tcBorders>
              <w:top w:val="single" w:sz="12" w:space="0" w:color="auto"/>
              <w:right w:val="single" w:sz="4" w:space="0" w:color="auto"/>
            </w:tcBorders>
            <w:vAlign w:val="center"/>
          </w:tcPr>
          <w:p w:rsidR="001A36C6" w:rsidRPr="00827129" w:rsidRDefault="001A36C6" w:rsidP="00B24DAA">
            <w:pPr>
              <w:ind w:right="82"/>
              <w:jc w:val="center"/>
            </w:pPr>
            <w:r w:rsidRPr="00827129">
              <w:t>1</w:t>
            </w:r>
          </w:p>
        </w:tc>
        <w:tc>
          <w:tcPr>
            <w:tcW w:w="3573" w:type="pct"/>
            <w:tcBorders>
              <w:top w:val="single" w:sz="12" w:space="0" w:color="auto"/>
              <w:left w:val="single" w:sz="4" w:space="0" w:color="auto"/>
            </w:tcBorders>
            <w:vAlign w:val="center"/>
          </w:tcPr>
          <w:p w:rsidR="00703B05" w:rsidRPr="00703B05" w:rsidRDefault="00703B05" w:rsidP="00703B05">
            <w:pPr>
              <w:ind w:right="82"/>
              <w:jc w:val="left"/>
              <w:rPr>
                <w:rFonts w:ascii="Arial" w:hAnsi="Arial" w:cs="Arial"/>
                <w:sz w:val="22"/>
                <w:szCs w:val="22"/>
              </w:rPr>
            </w:pPr>
            <w:permStart w:id="1214270123" w:edGrp="everyone"/>
            <w:r w:rsidRPr="00703B05">
              <w:rPr>
                <w:rFonts w:ascii="Arial" w:hAnsi="Arial" w:cs="Arial"/>
                <w:sz w:val="22"/>
                <w:szCs w:val="22"/>
              </w:rPr>
              <w:t>The type of contract (or its terms) may not be appealing to the builder</w:t>
            </w:r>
          </w:p>
          <w:permEnd w:id="1214270123"/>
          <w:p w:rsidR="001A36C6" w:rsidRPr="00827129" w:rsidRDefault="001A36C6" w:rsidP="00B24DAA">
            <w:pPr>
              <w:ind w:right="82"/>
              <w:jc w:val="center"/>
              <w:rPr>
                <w:rFonts w:ascii="Arial" w:hAnsi="Arial" w:cs="Arial"/>
                <w:sz w:val="22"/>
                <w:szCs w:val="22"/>
              </w:rPr>
            </w:pPr>
          </w:p>
        </w:tc>
        <w:tc>
          <w:tcPr>
            <w:tcW w:w="335" w:type="pct"/>
            <w:tcBorders>
              <w:top w:val="nil"/>
              <w:left w:val="single" w:sz="12" w:space="0" w:color="auto"/>
              <w:bottom w:val="nil"/>
              <w:right w:val="nil"/>
            </w:tcBorders>
          </w:tcPr>
          <w:p w:rsidR="001A36C6" w:rsidRPr="00827129" w:rsidRDefault="001A36C6" w:rsidP="00B24DAA">
            <w:pPr>
              <w:ind w:left="993" w:hanging="993"/>
            </w:pPr>
          </w:p>
        </w:tc>
      </w:tr>
      <w:tr w:rsidR="001A36C6" w:rsidRPr="00827129" w:rsidTr="00B24DAA">
        <w:trPr>
          <w:trHeight w:val="1020"/>
        </w:trPr>
        <w:tc>
          <w:tcPr>
            <w:tcW w:w="624" w:type="pct"/>
            <w:tcBorders>
              <w:top w:val="nil"/>
              <w:left w:val="nil"/>
              <w:bottom w:val="nil"/>
              <w:right w:val="single" w:sz="12" w:space="0" w:color="auto"/>
            </w:tcBorders>
          </w:tcPr>
          <w:p w:rsidR="001A36C6" w:rsidRPr="00827129" w:rsidRDefault="001A36C6" w:rsidP="00B24DAA">
            <w:pPr>
              <w:ind w:left="993" w:hanging="993"/>
              <w:jc w:val="center"/>
            </w:pPr>
          </w:p>
        </w:tc>
        <w:tc>
          <w:tcPr>
            <w:tcW w:w="468" w:type="pct"/>
            <w:tcBorders>
              <w:bottom w:val="single" w:sz="12" w:space="0" w:color="auto"/>
              <w:right w:val="single" w:sz="4" w:space="0" w:color="auto"/>
            </w:tcBorders>
            <w:vAlign w:val="center"/>
          </w:tcPr>
          <w:p w:rsidR="001A36C6" w:rsidRPr="00827129" w:rsidRDefault="001A36C6" w:rsidP="00B24DAA">
            <w:pPr>
              <w:jc w:val="center"/>
            </w:pPr>
            <w:r w:rsidRPr="00827129">
              <w:t>2</w:t>
            </w:r>
          </w:p>
        </w:tc>
        <w:tc>
          <w:tcPr>
            <w:tcW w:w="3573" w:type="pct"/>
            <w:tcBorders>
              <w:left w:val="single" w:sz="4" w:space="0" w:color="auto"/>
              <w:bottom w:val="single" w:sz="12" w:space="0" w:color="auto"/>
            </w:tcBorders>
            <w:vAlign w:val="center"/>
          </w:tcPr>
          <w:p w:rsidR="00703B05" w:rsidRPr="00703B05" w:rsidRDefault="00703B05" w:rsidP="00703B05">
            <w:pPr>
              <w:ind w:right="82"/>
              <w:jc w:val="left"/>
              <w:rPr>
                <w:rFonts w:ascii="Arial" w:hAnsi="Arial" w:cs="Arial"/>
                <w:sz w:val="22"/>
                <w:szCs w:val="22"/>
              </w:rPr>
            </w:pPr>
            <w:permStart w:id="625694389" w:edGrp="everyone"/>
            <w:r w:rsidRPr="00703B05">
              <w:rPr>
                <w:rFonts w:ascii="Arial" w:hAnsi="Arial" w:cs="Arial"/>
                <w:sz w:val="22"/>
                <w:szCs w:val="22"/>
              </w:rPr>
              <w:t>The costs involved in preparing the tender may be too high, weighed with a high risk of not winning the tender bid</w:t>
            </w:r>
          </w:p>
          <w:permEnd w:id="625694389"/>
          <w:p w:rsidR="001A36C6" w:rsidRPr="00827129" w:rsidRDefault="001A36C6" w:rsidP="00B24DAA">
            <w:pPr>
              <w:ind w:right="82"/>
              <w:jc w:val="center"/>
              <w:rPr>
                <w:rFonts w:ascii="Arial" w:hAnsi="Arial" w:cs="Arial"/>
                <w:sz w:val="22"/>
                <w:szCs w:val="22"/>
              </w:rPr>
            </w:pPr>
          </w:p>
        </w:tc>
        <w:tc>
          <w:tcPr>
            <w:tcW w:w="335" w:type="pct"/>
            <w:tcBorders>
              <w:top w:val="nil"/>
              <w:left w:val="single" w:sz="12" w:space="0" w:color="auto"/>
              <w:bottom w:val="nil"/>
              <w:right w:val="nil"/>
            </w:tcBorders>
          </w:tcPr>
          <w:p w:rsidR="001A36C6" w:rsidRPr="00827129" w:rsidRDefault="001A36C6" w:rsidP="00B24DAA">
            <w:pPr>
              <w:ind w:left="993" w:hanging="993"/>
            </w:pPr>
          </w:p>
        </w:tc>
      </w:tr>
    </w:tbl>
    <w:p w:rsidR="001A36C6" w:rsidRPr="00827129" w:rsidRDefault="001A36C6" w:rsidP="001A36C6">
      <w:pPr>
        <w:rPr>
          <w:rFonts w:ascii="Arial" w:hAnsi="Arial" w:cs="Arial"/>
          <w:sz w:val="22"/>
          <w:szCs w:val="22"/>
        </w:rPr>
      </w:pPr>
    </w:p>
    <w:p w:rsidR="00B24DAA" w:rsidRPr="00827129" w:rsidRDefault="00B24DAA" w:rsidP="00B24DAA">
      <w:pPr>
        <w:rPr>
          <w:rFonts w:ascii="Arial" w:hAnsi="Arial" w:cs="Arial"/>
          <w:sz w:val="22"/>
          <w:szCs w:val="22"/>
        </w:rPr>
      </w:pPr>
    </w:p>
    <w:p w:rsidR="00B24DAA" w:rsidRPr="00827129" w:rsidRDefault="00B24DAA" w:rsidP="00B24DAA">
      <w:pPr>
        <w:pStyle w:val="11CSTCPLQuestionBullet"/>
        <w:ind w:left="709" w:hanging="709"/>
      </w:pPr>
      <w:bookmarkStart w:id="5" w:name="_Ref516420356"/>
      <w:r w:rsidRPr="00827129">
        <w:t>Identify two (2) financial guidelines and two (2) administrative guidelines that must be observed when considering a tender.</w:t>
      </w:r>
      <w:bookmarkEnd w:id="5"/>
    </w:p>
    <w:p w:rsidR="00B24DAA" w:rsidRPr="00827129" w:rsidRDefault="00B24DAA" w:rsidP="00B24DA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452"/>
        <w:gridCol w:w="6233"/>
        <w:gridCol w:w="609"/>
      </w:tblGrid>
      <w:tr w:rsidR="00B24DAA" w:rsidRPr="00827129" w:rsidTr="00B24DAA">
        <w:tc>
          <w:tcPr>
            <w:tcW w:w="624" w:type="pct"/>
            <w:tcBorders>
              <w:top w:val="nil"/>
              <w:left w:val="nil"/>
              <w:bottom w:val="nil"/>
              <w:right w:val="single" w:sz="12" w:space="0" w:color="auto"/>
            </w:tcBorders>
          </w:tcPr>
          <w:p w:rsidR="00B24DAA" w:rsidRPr="00827129" w:rsidRDefault="00B24DAA" w:rsidP="00B24DAA">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rsidR="00B24DAA" w:rsidRPr="00827129" w:rsidRDefault="00B24DAA" w:rsidP="00B24DAA">
            <w:pPr>
              <w:keepNext/>
              <w:ind w:left="993" w:right="82" w:hanging="993"/>
              <w:jc w:val="center"/>
            </w:pPr>
            <w:r w:rsidRPr="00827129">
              <w:t>Guidelines</w:t>
            </w:r>
          </w:p>
        </w:tc>
        <w:tc>
          <w:tcPr>
            <w:tcW w:w="3573" w:type="pct"/>
            <w:tcBorders>
              <w:top w:val="single" w:sz="12" w:space="0" w:color="auto"/>
              <w:left w:val="single" w:sz="4" w:space="0" w:color="auto"/>
              <w:bottom w:val="single" w:sz="12" w:space="0" w:color="auto"/>
            </w:tcBorders>
            <w:shd w:val="clear" w:color="auto" w:fill="C0C0C0"/>
            <w:vAlign w:val="center"/>
          </w:tcPr>
          <w:p w:rsidR="00B24DAA" w:rsidRPr="00827129" w:rsidRDefault="00B24DAA" w:rsidP="00B24DAA">
            <w:pPr>
              <w:keepNext/>
              <w:ind w:left="993" w:right="82" w:hanging="993"/>
              <w:jc w:val="center"/>
            </w:pPr>
            <w:r w:rsidRPr="00827129">
              <w:t>Description</w:t>
            </w:r>
          </w:p>
        </w:tc>
        <w:permStart w:id="1324447623" w:edGrp="everyone" w:displacedByCustomXml="next"/>
        <w:sdt>
          <w:sdtPr>
            <w:rPr>
              <w:rFonts w:ascii="Arial" w:hAnsi="Arial" w:cs="Arial"/>
              <w:sz w:val="44"/>
              <w:szCs w:val="44"/>
            </w:rPr>
            <w:id w:val="22912412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B24DAA" w:rsidRPr="00827129" w:rsidRDefault="00827129" w:rsidP="00827129">
                <w:pPr>
                  <w:keepNext/>
                  <w:ind w:left="993" w:hanging="993"/>
                </w:pPr>
                <w:r w:rsidRPr="00797AFE">
                  <w:rPr>
                    <w:rFonts w:ascii="Arial" w:hAnsi="Arial" w:cs="Arial"/>
                    <w:sz w:val="44"/>
                    <w:szCs w:val="44"/>
                  </w:rPr>
                  <w:sym w:font="Wingdings" w:char="F0A8"/>
                </w:r>
              </w:p>
            </w:tc>
          </w:sdtContent>
        </w:sdt>
        <w:permEnd w:id="1324447623" w:displacedByCustomXml="prev"/>
      </w:tr>
      <w:tr w:rsidR="00B24DAA" w:rsidRPr="00827129" w:rsidTr="00B24DAA">
        <w:trPr>
          <w:trHeight w:val="1020"/>
        </w:trPr>
        <w:tc>
          <w:tcPr>
            <w:tcW w:w="624" w:type="pct"/>
            <w:tcBorders>
              <w:top w:val="nil"/>
              <w:left w:val="nil"/>
              <w:bottom w:val="nil"/>
              <w:right w:val="single" w:sz="12" w:space="0" w:color="auto"/>
            </w:tcBorders>
          </w:tcPr>
          <w:p w:rsidR="00B24DAA" w:rsidRPr="00827129" w:rsidRDefault="00B24DAA" w:rsidP="00B24DAA">
            <w:pPr>
              <w:ind w:left="993" w:hanging="993"/>
              <w:jc w:val="center"/>
            </w:pPr>
          </w:p>
        </w:tc>
        <w:tc>
          <w:tcPr>
            <w:tcW w:w="468" w:type="pct"/>
            <w:tcBorders>
              <w:top w:val="single" w:sz="12" w:space="0" w:color="auto"/>
              <w:right w:val="single" w:sz="4" w:space="0" w:color="auto"/>
            </w:tcBorders>
            <w:vAlign w:val="center"/>
          </w:tcPr>
          <w:p w:rsidR="00B24DAA" w:rsidRPr="00827129" w:rsidRDefault="00B24DAA" w:rsidP="00B24DAA">
            <w:pPr>
              <w:ind w:right="82"/>
              <w:jc w:val="center"/>
            </w:pPr>
            <w:r w:rsidRPr="00827129">
              <w:t>Financial</w:t>
            </w:r>
          </w:p>
        </w:tc>
        <w:tc>
          <w:tcPr>
            <w:tcW w:w="3573" w:type="pct"/>
            <w:tcBorders>
              <w:top w:val="single" w:sz="12" w:space="0" w:color="auto"/>
              <w:left w:val="single" w:sz="4" w:space="0" w:color="auto"/>
            </w:tcBorders>
            <w:vAlign w:val="center"/>
          </w:tcPr>
          <w:p w:rsidR="00703B05" w:rsidRPr="00703B05" w:rsidRDefault="00703B05" w:rsidP="00703B05">
            <w:pPr>
              <w:pStyle w:val="ListParagraph"/>
              <w:numPr>
                <w:ilvl w:val="0"/>
                <w:numId w:val="34"/>
              </w:numPr>
              <w:ind w:right="82"/>
              <w:jc w:val="left"/>
              <w:rPr>
                <w:rFonts w:ascii="Arial" w:hAnsi="Arial" w:cs="Arial"/>
                <w:sz w:val="20"/>
              </w:rPr>
            </w:pPr>
            <w:permStart w:id="1746631040" w:edGrp="everyone"/>
            <w:r w:rsidRPr="00703B05">
              <w:rPr>
                <w:rFonts w:ascii="Arial" w:hAnsi="Arial" w:cs="Arial"/>
                <w:sz w:val="20"/>
              </w:rPr>
              <w:t xml:space="preserve">Check your calculations – mistakes in a tender could result in bankruptcy </w:t>
            </w:r>
          </w:p>
          <w:p w:rsidR="00703B05" w:rsidRPr="00703B05" w:rsidRDefault="00703B05" w:rsidP="00703B05">
            <w:pPr>
              <w:pStyle w:val="ListParagraph"/>
              <w:numPr>
                <w:ilvl w:val="0"/>
                <w:numId w:val="34"/>
              </w:numPr>
              <w:ind w:right="82"/>
              <w:jc w:val="left"/>
              <w:rPr>
                <w:rFonts w:ascii="Arial" w:hAnsi="Arial" w:cs="Arial"/>
                <w:sz w:val="20"/>
              </w:rPr>
            </w:pPr>
            <w:r w:rsidRPr="00703B05">
              <w:rPr>
                <w:rFonts w:ascii="Arial" w:hAnsi="Arial" w:cs="Arial"/>
                <w:sz w:val="20"/>
              </w:rPr>
              <w:t>Be sure to verify costs – relying on previous tenders may not account for increase in rates and prices</w:t>
            </w:r>
          </w:p>
          <w:p w:rsidR="00B24DAA" w:rsidRPr="00827129" w:rsidRDefault="00703B05" w:rsidP="00B24DAA">
            <w:pPr>
              <w:ind w:right="82"/>
              <w:jc w:val="center"/>
              <w:rPr>
                <w:rFonts w:ascii="Arial" w:hAnsi="Arial" w:cs="Arial"/>
                <w:sz w:val="22"/>
              </w:rPr>
            </w:pPr>
            <w:r w:rsidRPr="00703B05">
              <w:rPr>
                <w:rFonts w:ascii="Arial" w:hAnsi="Arial" w:cs="Arial"/>
                <w:sz w:val="20"/>
              </w:rPr>
              <w:t>If there is no rise-and-fall clause in t</w:t>
            </w:r>
            <w:permEnd w:id="1746631040"/>
          </w:p>
        </w:tc>
        <w:tc>
          <w:tcPr>
            <w:tcW w:w="335" w:type="pct"/>
            <w:tcBorders>
              <w:top w:val="nil"/>
              <w:left w:val="single" w:sz="12" w:space="0" w:color="auto"/>
              <w:bottom w:val="nil"/>
              <w:right w:val="nil"/>
            </w:tcBorders>
          </w:tcPr>
          <w:p w:rsidR="00B24DAA" w:rsidRPr="00827129" w:rsidRDefault="00B24DAA" w:rsidP="00B24DAA">
            <w:pPr>
              <w:ind w:left="993" w:hanging="993"/>
            </w:pPr>
          </w:p>
        </w:tc>
      </w:tr>
      <w:tr w:rsidR="00B24DAA" w:rsidRPr="00827129" w:rsidTr="00B24DAA">
        <w:trPr>
          <w:trHeight w:val="1020"/>
        </w:trPr>
        <w:tc>
          <w:tcPr>
            <w:tcW w:w="624" w:type="pct"/>
            <w:tcBorders>
              <w:top w:val="nil"/>
              <w:left w:val="nil"/>
              <w:bottom w:val="nil"/>
              <w:right w:val="single" w:sz="12" w:space="0" w:color="auto"/>
            </w:tcBorders>
          </w:tcPr>
          <w:p w:rsidR="00B24DAA" w:rsidRPr="00827129" w:rsidRDefault="00B24DAA" w:rsidP="00B24DAA">
            <w:pPr>
              <w:ind w:left="993" w:hanging="993"/>
              <w:jc w:val="center"/>
            </w:pPr>
          </w:p>
        </w:tc>
        <w:tc>
          <w:tcPr>
            <w:tcW w:w="468" w:type="pct"/>
            <w:tcBorders>
              <w:bottom w:val="single" w:sz="12" w:space="0" w:color="auto"/>
              <w:right w:val="single" w:sz="4" w:space="0" w:color="auto"/>
            </w:tcBorders>
            <w:vAlign w:val="center"/>
          </w:tcPr>
          <w:p w:rsidR="00B24DAA" w:rsidRPr="00827129" w:rsidRDefault="00B24DAA" w:rsidP="00B24DAA">
            <w:pPr>
              <w:jc w:val="center"/>
            </w:pPr>
            <w:r w:rsidRPr="00827129">
              <w:t>Administrative</w:t>
            </w:r>
          </w:p>
        </w:tc>
        <w:tc>
          <w:tcPr>
            <w:tcW w:w="3573" w:type="pct"/>
            <w:tcBorders>
              <w:left w:val="single" w:sz="4" w:space="0" w:color="auto"/>
              <w:bottom w:val="single" w:sz="12" w:space="0" w:color="auto"/>
            </w:tcBorders>
            <w:vAlign w:val="center"/>
          </w:tcPr>
          <w:p w:rsidR="00703B05" w:rsidRPr="00703B05" w:rsidRDefault="00703B05" w:rsidP="00703B05">
            <w:pPr>
              <w:pStyle w:val="ListParagraph"/>
              <w:numPr>
                <w:ilvl w:val="0"/>
                <w:numId w:val="35"/>
              </w:numPr>
              <w:ind w:right="82"/>
              <w:jc w:val="left"/>
              <w:rPr>
                <w:rFonts w:ascii="Arial" w:hAnsi="Arial" w:cs="Arial"/>
                <w:sz w:val="20"/>
              </w:rPr>
            </w:pPr>
            <w:permStart w:id="2037197746" w:edGrp="everyone"/>
            <w:r w:rsidRPr="00703B05">
              <w:rPr>
                <w:rFonts w:ascii="Arial" w:hAnsi="Arial" w:cs="Arial"/>
                <w:sz w:val="20"/>
              </w:rPr>
              <w:t xml:space="preserve">Ensure that the documentation meets the quality standards established by the organisation </w:t>
            </w:r>
          </w:p>
          <w:p w:rsidR="00703B05" w:rsidRPr="00703B05" w:rsidRDefault="00703B05" w:rsidP="00703B05">
            <w:pPr>
              <w:pStyle w:val="ListParagraph"/>
              <w:numPr>
                <w:ilvl w:val="0"/>
                <w:numId w:val="35"/>
              </w:numPr>
              <w:ind w:right="82"/>
              <w:jc w:val="left"/>
              <w:rPr>
                <w:rFonts w:ascii="Arial" w:hAnsi="Arial" w:cs="Arial"/>
                <w:sz w:val="20"/>
              </w:rPr>
            </w:pPr>
            <w:r w:rsidRPr="00703B05">
              <w:rPr>
                <w:rFonts w:ascii="Arial" w:hAnsi="Arial" w:cs="Arial"/>
                <w:sz w:val="20"/>
              </w:rPr>
              <w:t>Check the tender documents against the contract</w:t>
            </w:r>
          </w:p>
          <w:permEnd w:id="2037197746"/>
          <w:p w:rsidR="00B24DAA" w:rsidRPr="00827129" w:rsidRDefault="00B24DAA" w:rsidP="00B24DAA">
            <w:pPr>
              <w:ind w:right="82"/>
              <w:jc w:val="center"/>
              <w:rPr>
                <w:rFonts w:ascii="Arial" w:hAnsi="Arial" w:cs="Arial"/>
                <w:sz w:val="22"/>
              </w:rPr>
            </w:pPr>
          </w:p>
        </w:tc>
        <w:tc>
          <w:tcPr>
            <w:tcW w:w="335" w:type="pct"/>
            <w:tcBorders>
              <w:top w:val="nil"/>
              <w:left w:val="single" w:sz="12" w:space="0" w:color="auto"/>
              <w:bottom w:val="nil"/>
              <w:right w:val="nil"/>
            </w:tcBorders>
          </w:tcPr>
          <w:p w:rsidR="00B24DAA" w:rsidRPr="00827129" w:rsidRDefault="00B24DAA" w:rsidP="00B24DAA">
            <w:pPr>
              <w:ind w:left="993" w:hanging="993"/>
            </w:pPr>
          </w:p>
        </w:tc>
      </w:tr>
    </w:tbl>
    <w:p w:rsidR="00711F88" w:rsidRPr="00827129" w:rsidRDefault="00711F88">
      <w:pPr>
        <w:jc w:val="left"/>
        <w:rPr>
          <w:rFonts w:ascii="Arial" w:hAnsi="Arial" w:cs="Arial"/>
          <w:sz w:val="22"/>
          <w:szCs w:val="22"/>
        </w:rPr>
      </w:pPr>
    </w:p>
    <w:p w:rsidR="00711F88" w:rsidRPr="00827129" w:rsidRDefault="00711F88" w:rsidP="00711F88">
      <w:pPr>
        <w:pStyle w:val="11CSTCPLQuestionBullet"/>
        <w:ind w:left="709" w:hanging="709"/>
      </w:pPr>
      <w:bookmarkStart w:id="6" w:name="_Ref497317156"/>
      <w:r w:rsidRPr="00827129">
        <w:t xml:space="preserve">Which of the following </w:t>
      </w:r>
      <w:r w:rsidR="00171292" w:rsidRPr="00827129">
        <w:t xml:space="preserve">are considered direct costs? </w:t>
      </w:r>
      <w:r w:rsidRPr="00827129">
        <w:t>Tick all that apply.</w:t>
      </w:r>
      <w:bookmarkEnd w:id="6"/>
    </w:p>
    <w:p w:rsidR="00711F88" w:rsidRPr="00827129" w:rsidRDefault="00711F88" w:rsidP="00711F8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711F88" w:rsidRPr="00827129" w:rsidTr="00D85471">
        <w:tc>
          <w:tcPr>
            <w:tcW w:w="610" w:type="pct"/>
            <w:tcBorders>
              <w:top w:val="nil"/>
              <w:left w:val="nil"/>
              <w:bottom w:val="nil"/>
              <w:right w:val="single" w:sz="12" w:space="0" w:color="auto"/>
            </w:tcBorders>
            <w:shd w:val="clear" w:color="auto" w:fill="auto"/>
          </w:tcPr>
          <w:p w:rsidR="00711F88" w:rsidRPr="00827129" w:rsidRDefault="00711F88" w:rsidP="00D85471">
            <w:pPr>
              <w:keepNext/>
              <w:ind w:left="993" w:hanging="993"/>
            </w:pPr>
            <w:r w:rsidRPr="00827129">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11F88" w:rsidRPr="00827129" w:rsidRDefault="00711F88" w:rsidP="00D85471">
            <w:pPr>
              <w:keepNext/>
              <w:ind w:left="993" w:hanging="993"/>
              <w:jc w:val="center"/>
            </w:pPr>
            <w:r w:rsidRPr="00827129">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11F88" w:rsidRPr="00827129" w:rsidRDefault="00711F88" w:rsidP="00D85471">
            <w:pPr>
              <w:keepNext/>
              <w:ind w:left="993" w:hanging="993"/>
              <w:jc w:val="center"/>
            </w:pPr>
            <w:r w:rsidRPr="00827129">
              <w:t>Possible Answers</w:t>
            </w:r>
          </w:p>
        </w:tc>
        <w:permStart w:id="1990548845" w:edGrp="everyone" w:displacedByCustomXml="next"/>
        <w:sdt>
          <w:sdtPr>
            <w:rPr>
              <w:rFonts w:ascii="Arial" w:hAnsi="Arial" w:cs="Arial"/>
              <w:sz w:val="44"/>
              <w:szCs w:val="44"/>
            </w:rPr>
            <w:id w:val="76218042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11F88" w:rsidRPr="00827129" w:rsidRDefault="00827129" w:rsidP="00827129">
                <w:pPr>
                  <w:keepNext/>
                  <w:ind w:left="993" w:hanging="993"/>
                </w:pPr>
                <w:r w:rsidRPr="00797AFE">
                  <w:rPr>
                    <w:rFonts w:ascii="Arial" w:hAnsi="Arial" w:cs="Arial"/>
                    <w:sz w:val="44"/>
                    <w:szCs w:val="44"/>
                  </w:rPr>
                  <w:sym w:font="Wingdings" w:char="F0A8"/>
                </w:r>
              </w:p>
            </w:tc>
          </w:sdtContent>
        </w:sdt>
        <w:permEnd w:id="1990548845" w:displacedByCustomXml="prev"/>
      </w:tr>
      <w:tr w:rsidR="00D45A60" w:rsidRPr="00827129" w:rsidTr="00D85471">
        <w:trPr>
          <w:trHeight w:val="425"/>
        </w:trPr>
        <w:tc>
          <w:tcPr>
            <w:tcW w:w="610" w:type="pct"/>
            <w:tcBorders>
              <w:top w:val="nil"/>
              <w:left w:val="nil"/>
              <w:bottom w:val="nil"/>
              <w:right w:val="single" w:sz="12" w:space="0" w:color="auto"/>
            </w:tcBorders>
          </w:tcPr>
          <w:p w:rsidR="00D45A60" w:rsidRPr="00827129" w:rsidRDefault="00D45A60" w:rsidP="00D45A60">
            <w:pPr>
              <w:ind w:left="993" w:hanging="993"/>
              <w:jc w:val="center"/>
            </w:pPr>
          </w:p>
        </w:tc>
        <w:permStart w:id="2095472949" w:edGrp="everyone" w:displacedByCustomXml="next"/>
        <w:sdt>
          <w:sdtPr>
            <w:rPr>
              <w:rFonts w:ascii="Arial" w:hAnsi="Arial" w:cs="Arial"/>
              <w:sz w:val="40"/>
              <w:szCs w:val="44"/>
            </w:rPr>
            <w:id w:val="-172428854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D45A60" w:rsidRPr="00827129" w:rsidRDefault="00AD3318" w:rsidP="00D45A6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95472949" w:displacedByCustomXml="prev"/>
        <w:tc>
          <w:tcPr>
            <w:tcW w:w="3514" w:type="pct"/>
            <w:tcBorders>
              <w:top w:val="single" w:sz="12" w:space="0" w:color="auto"/>
              <w:left w:val="single" w:sz="4" w:space="0" w:color="auto"/>
              <w:right w:val="single" w:sz="12" w:space="0" w:color="auto"/>
            </w:tcBorders>
            <w:shd w:val="clear" w:color="auto" w:fill="auto"/>
            <w:vAlign w:val="center"/>
          </w:tcPr>
          <w:p w:rsidR="00D45A60" w:rsidRPr="00827129" w:rsidRDefault="00D45A60" w:rsidP="00D45A60">
            <w:pPr>
              <w:jc w:val="center"/>
            </w:pPr>
            <w:r w:rsidRPr="00827129">
              <w:t>Labour costs</w:t>
            </w:r>
          </w:p>
        </w:tc>
        <w:tc>
          <w:tcPr>
            <w:tcW w:w="335" w:type="pct"/>
            <w:tcBorders>
              <w:top w:val="nil"/>
              <w:left w:val="single" w:sz="12" w:space="0" w:color="auto"/>
              <w:bottom w:val="nil"/>
              <w:right w:val="nil"/>
            </w:tcBorders>
          </w:tcPr>
          <w:p w:rsidR="00D45A60" w:rsidRPr="00827129" w:rsidRDefault="00D45A60" w:rsidP="00D45A60">
            <w:pPr>
              <w:ind w:left="993" w:hanging="993"/>
            </w:pPr>
          </w:p>
        </w:tc>
      </w:tr>
      <w:tr w:rsidR="00D45A60" w:rsidRPr="00827129" w:rsidTr="00D85471">
        <w:trPr>
          <w:trHeight w:val="425"/>
        </w:trPr>
        <w:tc>
          <w:tcPr>
            <w:tcW w:w="610" w:type="pct"/>
            <w:tcBorders>
              <w:top w:val="nil"/>
              <w:left w:val="nil"/>
              <w:bottom w:val="nil"/>
              <w:right w:val="single" w:sz="12" w:space="0" w:color="auto"/>
            </w:tcBorders>
          </w:tcPr>
          <w:p w:rsidR="00D45A60" w:rsidRPr="00827129" w:rsidRDefault="00D45A60" w:rsidP="00D45A60">
            <w:pPr>
              <w:ind w:left="993" w:hanging="993"/>
              <w:jc w:val="center"/>
            </w:pPr>
          </w:p>
        </w:tc>
        <w:permStart w:id="442893439" w:edGrp="everyone" w:displacedByCustomXml="next"/>
        <w:sdt>
          <w:sdtPr>
            <w:rPr>
              <w:rFonts w:ascii="Arial" w:hAnsi="Arial" w:cs="Arial"/>
              <w:sz w:val="40"/>
              <w:szCs w:val="44"/>
            </w:rPr>
            <w:id w:val="-11221919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D45A60" w:rsidRPr="00827129" w:rsidRDefault="00AD3318" w:rsidP="00D45A6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42893439" w:displacedByCustomXml="prev"/>
        <w:tc>
          <w:tcPr>
            <w:tcW w:w="3514" w:type="pct"/>
            <w:tcBorders>
              <w:left w:val="single" w:sz="4" w:space="0" w:color="auto"/>
              <w:right w:val="single" w:sz="12" w:space="0" w:color="auto"/>
            </w:tcBorders>
            <w:shd w:val="clear" w:color="auto" w:fill="auto"/>
            <w:vAlign w:val="center"/>
          </w:tcPr>
          <w:p w:rsidR="00D45A60" w:rsidRPr="00827129" w:rsidRDefault="00D45A60" w:rsidP="00D45A60">
            <w:pPr>
              <w:jc w:val="center"/>
            </w:pPr>
            <w:r w:rsidRPr="00827129">
              <w:t>Material costs</w:t>
            </w:r>
          </w:p>
        </w:tc>
        <w:tc>
          <w:tcPr>
            <w:tcW w:w="335" w:type="pct"/>
            <w:tcBorders>
              <w:top w:val="nil"/>
              <w:left w:val="single" w:sz="12" w:space="0" w:color="auto"/>
              <w:bottom w:val="nil"/>
              <w:right w:val="nil"/>
            </w:tcBorders>
          </w:tcPr>
          <w:p w:rsidR="00D45A60" w:rsidRPr="00827129" w:rsidRDefault="00D45A60" w:rsidP="00D45A60">
            <w:pPr>
              <w:ind w:left="993" w:hanging="993"/>
            </w:pPr>
          </w:p>
        </w:tc>
      </w:tr>
      <w:tr w:rsidR="00D45A60" w:rsidRPr="00827129" w:rsidTr="00D85471">
        <w:trPr>
          <w:trHeight w:val="425"/>
        </w:trPr>
        <w:tc>
          <w:tcPr>
            <w:tcW w:w="610" w:type="pct"/>
            <w:tcBorders>
              <w:top w:val="nil"/>
              <w:left w:val="nil"/>
              <w:bottom w:val="nil"/>
              <w:right w:val="single" w:sz="12" w:space="0" w:color="auto"/>
            </w:tcBorders>
          </w:tcPr>
          <w:p w:rsidR="00D45A60" w:rsidRPr="00827129" w:rsidRDefault="00D45A60" w:rsidP="00D45A60">
            <w:pPr>
              <w:ind w:left="993" w:hanging="993"/>
              <w:jc w:val="center"/>
            </w:pPr>
          </w:p>
        </w:tc>
        <w:permStart w:id="1884954938" w:edGrp="everyone" w:displacedByCustomXml="next"/>
        <w:sdt>
          <w:sdtPr>
            <w:rPr>
              <w:rFonts w:ascii="Arial" w:hAnsi="Arial" w:cs="Arial"/>
              <w:sz w:val="40"/>
              <w:szCs w:val="44"/>
            </w:rPr>
            <w:id w:val="5644380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D45A60" w:rsidRPr="00827129" w:rsidRDefault="002B763F"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84954938" w:displacedByCustomXml="prev"/>
        <w:tc>
          <w:tcPr>
            <w:tcW w:w="3514" w:type="pct"/>
            <w:tcBorders>
              <w:left w:val="single" w:sz="4" w:space="0" w:color="auto"/>
              <w:right w:val="single" w:sz="12" w:space="0" w:color="auto"/>
            </w:tcBorders>
            <w:shd w:val="clear" w:color="auto" w:fill="auto"/>
            <w:vAlign w:val="center"/>
          </w:tcPr>
          <w:p w:rsidR="00D45A60" w:rsidRPr="00827129" w:rsidRDefault="00D45A60" w:rsidP="00D45A60">
            <w:pPr>
              <w:jc w:val="center"/>
            </w:pPr>
            <w:r w:rsidRPr="00827129">
              <w:t>Office overheads</w:t>
            </w:r>
          </w:p>
        </w:tc>
        <w:tc>
          <w:tcPr>
            <w:tcW w:w="335" w:type="pct"/>
            <w:tcBorders>
              <w:top w:val="nil"/>
              <w:left w:val="single" w:sz="12" w:space="0" w:color="auto"/>
              <w:bottom w:val="nil"/>
              <w:right w:val="nil"/>
            </w:tcBorders>
          </w:tcPr>
          <w:p w:rsidR="00D45A60" w:rsidRPr="00827129" w:rsidRDefault="00D45A60" w:rsidP="00D45A60">
            <w:pPr>
              <w:ind w:left="993" w:hanging="993"/>
            </w:pPr>
          </w:p>
        </w:tc>
      </w:tr>
      <w:tr w:rsidR="00D45A60" w:rsidRPr="00827129" w:rsidTr="00D85471">
        <w:trPr>
          <w:trHeight w:val="425"/>
        </w:trPr>
        <w:tc>
          <w:tcPr>
            <w:tcW w:w="610" w:type="pct"/>
            <w:tcBorders>
              <w:top w:val="nil"/>
              <w:left w:val="nil"/>
              <w:bottom w:val="nil"/>
              <w:right w:val="single" w:sz="12" w:space="0" w:color="auto"/>
            </w:tcBorders>
          </w:tcPr>
          <w:p w:rsidR="00D45A60" w:rsidRPr="00827129" w:rsidRDefault="00D45A60" w:rsidP="00D45A60">
            <w:pPr>
              <w:ind w:left="993" w:hanging="993"/>
              <w:jc w:val="center"/>
            </w:pPr>
          </w:p>
        </w:tc>
        <w:permStart w:id="1081478866" w:edGrp="everyone" w:displacedByCustomXml="next"/>
        <w:sdt>
          <w:sdtPr>
            <w:rPr>
              <w:rFonts w:ascii="Arial" w:hAnsi="Arial" w:cs="Arial"/>
              <w:sz w:val="40"/>
              <w:szCs w:val="44"/>
            </w:rPr>
            <w:id w:val="10643651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D45A60" w:rsidRPr="00827129" w:rsidRDefault="00AD3318" w:rsidP="00D45A6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81478866" w:displacedByCustomXml="prev"/>
        <w:tc>
          <w:tcPr>
            <w:tcW w:w="3514" w:type="pct"/>
            <w:tcBorders>
              <w:left w:val="single" w:sz="4" w:space="0" w:color="auto"/>
              <w:right w:val="single" w:sz="12" w:space="0" w:color="auto"/>
            </w:tcBorders>
            <w:shd w:val="clear" w:color="auto" w:fill="auto"/>
            <w:vAlign w:val="center"/>
          </w:tcPr>
          <w:p w:rsidR="00D45A60" w:rsidRPr="00827129" w:rsidRDefault="00D45A60" w:rsidP="00D45A60">
            <w:pPr>
              <w:jc w:val="center"/>
            </w:pPr>
            <w:r w:rsidRPr="00827129">
              <w:t>Plant costs</w:t>
            </w:r>
          </w:p>
        </w:tc>
        <w:tc>
          <w:tcPr>
            <w:tcW w:w="335" w:type="pct"/>
            <w:tcBorders>
              <w:top w:val="nil"/>
              <w:left w:val="single" w:sz="12" w:space="0" w:color="auto"/>
              <w:bottom w:val="nil"/>
              <w:right w:val="nil"/>
            </w:tcBorders>
          </w:tcPr>
          <w:p w:rsidR="00D45A60" w:rsidRPr="00827129" w:rsidRDefault="00D45A60" w:rsidP="00D45A60">
            <w:pPr>
              <w:ind w:left="993" w:hanging="993"/>
            </w:pPr>
          </w:p>
        </w:tc>
      </w:tr>
      <w:tr w:rsidR="00D45A60" w:rsidRPr="00827129" w:rsidTr="00D85471">
        <w:trPr>
          <w:trHeight w:val="425"/>
        </w:trPr>
        <w:tc>
          <w:tcPr>
            <w:tcW w:w="610" w:type="pct"/>
            <w:tcBorders>
              <w:top w:val="nil"/>
              <w:left w:val="nil"/>
              <w:bottom w:val="nil"/>
              <w:right w:val="single" w:sz="12" w:space="0" w:color="auto"/>
            </w:tcBorders>
          </w:tcPr>
          <w:p w:rsidR="00D45A60" w:rsidRPr="00827129" w:rsidRDefault="00D45A60" w:rsidP="00D45A60">
            <w:pPr>
              <w:ind w:left="993" w:hanging="993"/>
              <w:jc w:val="center"/>
            </w:pPr>
          </w:p>
        </w:tc>
        <w:permStart w:id="1199533188" w:edGrp="everyone" w:displacedByCustomXml="next"/>
        <w:sdt>
          <w:sdtPr>
            <w:rPr>
              <w:rFonts w:ascii="Arial" w:hAnsi="Arial" w:cs="Arial"/>
              <w:sz w:val="40"/>
              <w:szCs w:val="44"/>
            </w:rPr>
            <w:id w:val="-205869844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99533188" w:displacedByCustomXml="prev"/>
        <w:tc>
          <w:tcPr>
            <w:tcW w:w="3514" w:type="pct"/>
            <w:tcBorders>
              <w:left w:val="single" w:sz="4" w:space="0" w:color="auto"/>
              <w:right w:val="single" w:sz="12" w:space="0" w:color="auto"/>
            </w:tcBorders>
            <w:shd w:val="clear" w:color="auto" w:fill="auto"/>
            <w:vAlign w:val="center"/>
          </w:tcPr>
          <w:p w:rsidR="00D45A60" w:rsidRPr="00827129" w:rsidRDefault="00D45A60" w:rsidP="00D45A60">
            <w:pPr>
              <w:jc w:val="center"/>
            </w:pPr>
            <w:r w:rsidRPr="00827129">
              <w:t>Profit</w:t>
            </w:r>
          </w:p>
        </w:tc>
        <w:tc>
          <w:tcPr>
            <w:tcW w:w="335" w:type="pct"/>
            <w:tcBorders>
              <w:top w:val="nil"/>
              <w:left w:val="single" w:sz="12" w:space="0" w:color="auto"/>
              <w:bottom w:val="nil"/>
              <w:right w:val="nil"/>
            </w:tcBorders>
          </w:tcPr>
          <w:p w:rsidR="00D45A60" w:rsidRPr="00827129" w:rsidRDefault="00D45A60" w:rsidP="00D45A60">
            <w:pPr>
              <w:ind w:left="993" w:hanging="993"/>
            </w:pPr>
          </w:p>
        </w:tc>
      </w:tr>
      <w:tr w:rsidR="00D45A60" w:rsidRPr="00827129" w:rsidTr="00D85471">
        <w:trPr>
          <w:trHeight w:val="425"/>
        </w:trPr>
        <w:tc>
          <w:tcPr>
            <w:tcW w:w="610" w:type="pct"/>
            <w:tcBorders>
              <w:top w:val="nil"/>
              <w:left w:val="nil"/>
              <w:bottom w:val="nil"/>
              <w:right w:val="single" w:sz="12" w:space="0" w:color="auto"/>
            </w:tcBorders>
          </w:tcPr>
          <w:p w:rsidR="00D45A60" w:rsidRPr="00827129" w:rsidRDefault="00D45A60" w:rsidP="00D45A60">
            <w:pPr>
              <w:ind w:left="993" w:hanging="993"/>
              <w:jc w:val="center"/>
            </w:pPr>
          </w:p>
        </w:tc>
        <w:permStart w:id="461077012" w:edGrp="everyone" w:displacedByCustomXml="next"/>
        <w:sdt>
          <w:sdtPr>
            <w:rPr>
              <w:rFonts w:ascii="Arial" w:hAnsi="Arial" w:cs="Arial"/>
              <w:sz w:val="40"/>
              <w:szCs w:val="44"/>
            </w:rPr>
            <w:id w:val="205657384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61077012" w:displacedByCustomXml="prev"/>
        <w:tc>
          <w:tcPr>
            <w:tcW w:w="3514" w:type="pct"/>
            <w:tcBorders>
              <w:left w:val="single" w:sz="4" w:space="0" w:color="auto"/>
              <w:right w:val="single" w:sz="12" w:space="0" w:color="auto"/>
            </w:tcBorders>
            <w:shd w:val="clear" w:color="auto" w:fill="auto"/>
            <w:vAlign w:val="center"/>
          </w:tcPr>
          <w:p w:rsidR="00D45A60" w:rsidRPr="00827129" w:rsidRDefault="00D45A60" w:rsidP="00D45A60">
            <w:pPr>
              <w:jc w:val="center"/>
            </w:pPr>
            <w:r w:rsidRPr="00827129">
              <w:t>Site overheads</w:t>
            </w:r>
          </w:p>
        </w:tc>
        <w:tc>
          <w:tcPr>
            <w:tcW w:w="335" w:type="pct"/>
            <w:tcBorders>
              <w:top w:val="nil"/>
              <w:left w:val="single" w:sz="12" w:space="0" w:color="auto"/>
              <w:bottom w:val="nil"/>
              <w:right w:val="nil"/>
            </w:tcBorders>
          </w:tcPr>
          <w:p w:rsidR="00D45A60" w:rsidRPr="00827129" w:rsidRDefault="00D45A60" w:rsidP="00D45A60">
            <w:pPr>
              <w:ind w:left="993" w:hanging="993"/>
            </w:pPr>
          </w:p>
        </w:tc>
      </w:tr>
      <w:tr w:rsidR="00D45A60" w:rsidRPr="00827129" w:rsidTr="00D85471">
        <w:trPr>
          <w:trHeight w:val="425"/>
        </w:trPr>
        <w:tc>
          <w:tcPr>
            <w:tcW w:w="610" w:type="pct"/>
            <w:tcBorders>
              <w:top w:val="nil"/>
              <w:left w:val="nil"/>
              <w:bottom w:val="nil"/>
              <w:right w:val="single" w:sz="12" w:space="0" w:color="auto"/>
            </w:tcBorders>
          </w:tcPr>
          <w:p w:rsidR="00D45A60" w:rsidRPr="00827129" w:rsidRDefault="00D45A60" w:rsidP="00D45A60">
            <w:pPr>
              <w:ind w:left="993" w:hanging="993"/>
              <w:jc w:val="center"/>
            </w:pPr>
          </w:p>
        </w:tc>
        <w:permStart w:id="1538614130" w:edGrp="everyone" w:displacedByCustomXml="next"/>
        <w:sdt>
          <w:sdtPr>
            <w:rPr>
              <w:rFonts w:ascii="Arial" w:hAnsi="Arial" w:cs="Arial"/>
              <w:sz w:val="40"/>
              <w:szCs w:val="44"/>
            </w:rPr>
            <w:id w:val="-1637170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D45A60" w:rsidRPr="00827129" w:rsidRDefault="00AD3318" w:rsidP="00D45A6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38614130" w:displacedByCustomXml="prev"/>
        <w:tc>
          <w:tcPr>
            <w:tcW w:w="3514" w:type="pct"/>
            <w:tcBorders>
              <w:left w:val="single" w:sz="4" w:space="0" w:color="auto"/>
              <w:right w:val="single" w:sz="12" w:space="0" w:color="auto"/>
            </w:tcBorders>
            <w:shd w:val="clear" w:color="auto" w:fill="auto"/>
            <w:vAlign w:val="center"/>
          </w:tcPr>
          <w:p w:rsidR="00D45A60" w:rsidRPr="00827129" w:rsidRDefault="00D45A60" w:rsidP="00D45A60">
            <w:pPr>
              <w:jc w:val="center"/>
            </w:pPr>
            <w:r w:rsidRPr="00827129">
              <w:t>Subcontract costs</w:t>
            </w:r>
          </w:p>
        </w:tc>
        <w:tc>
          <w:tcPr>
            <w:tcW w:w="335" w:type="pct"/>
            <w:tcBorders>
              <w:top w:val="nil"/>
              <w:left w:val="single" w:sz="12" w:space="0" w:color="auto"/>
              <w:bottom w:val="nil"/>
              <w:right w:val="nil"/>
            </w:tcBorders>
          </w:tcPr>
          <w:p w:rsidR="00D45A60" w:rsidRPr="00827129" w:rsidRDefault="00D45A60" w:rsidP="00D45A60">
            <w:pPr>
              <w:ind w:left="993" w:hanging="993"/>
            </w:pPr>
          </w:p>
        </w:tc>
      </w:tr>
    </w:tbl>
    <w:p w:rsidR="00711F88" w:rsidRPr="00827129" w:rsidRDefault="00711F88" w:rsidP="00711F88">
      <w:pPr>
        <w:rPr>
          <w:rFonts w:ascii="Arial" w:hAnsi="Arial" w:cs="Arial"/>
          <w:sz w:val="22"/>
          <w:szCs w:val="22"/>
        </w:rPr>
      </w:pPr>
    </w:p>
    <w:p w:rsidR="00171292" w:rsidRPr="00827129" w:rsidRDefault="00171292" w:rsidP="00171292">
      <w:pPr>
        <w:jc w:val="left"/>
        <w:rPr>
          <w:rFonts w:ascii="Arial" w:hAnsi="Arial" w:cs="Arial"/>
          <w:sz w:val="22"/>
          <w:szCs w:val="22"/>
        </w:rPr>
      </w:pPr>
    </w:p>
    <w:p w:rsidR="00171292" w:rsidRPr="00827129" w:rsidRDefault="00171292" w:rsidP="00171292">
      <w:pPr>
        <w:pStyle w:val="11CSTCPLQuestionBullet"/>
        <w:ind w:left="709" w:hanging="709"/>
      </w:pPr>
      <w:bookmarkStart w:id="7" w:name="_Ref516237612"/>
      <w:r w:rsidRPr="00827129">
        <w:t>Which of the following are considered indirect costs? Tick all that apply.</w:t>
      </w:r>
      <w:bookmarkEnd w:id="7"/>
    </w:p>
    <w:p w:rsidR="00171292" w:rsidRPr="00827129" w:rsidRDefault="00171292" w:rsidP="0017129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171292" w:rsidRPr="00827129" w:rsidTr="00A84E29">
        <w:tc>
          <w:tcPr>
            <w:tcW w:w="610" w:type="pct"/>
            <w:tcBorders>
              <w:top w:val="nil"/>
              <w:left w:val="nil"/>
              <w:bottom w:val="nil"/>
              <w:right w:val="single" w:sz="12" w:space="0" w:color="auto"/>
            </w:tcBorders>
            <w:shd w:val="clear" w:color="auto" w:fill="auto"/>
          </w:tcPr>
          <w:p w:rsidR="00171292" w:rsidRPr="00827129" w:rsidRDefault="00171292" w:rsidP="00A84E29">
            <w:pPr>
              <w:keepNext/>
              <w:ind w:left="993" w:hanging="993"/>
            </w:pPr>
            <w:r w:rsidRPr="00827129">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171292" w:rsidRPr="00827129" w:rsidRDefault="00171292" w:rsidP="00A84E29">
            <w:pPr>
              <w:keepNext/>
              <w:ind w:left="993" w:hanging="993"/>
              <w:jc w:val="center"/>
            </w:pPr>
            <w:r w:rsidRPr="00827129">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171292" w:rsidRPr="00827129" w:rsidRDefault="00171292" w:rsidP="00A84E29">
            <w:pPr>
              <w:keepNext/>
              <w:ind w:left="993" w:hanging="993"/>
              <w:jc w:val="center"/>
            </w:pPr>
            <w:r w:rsidRPr="00827129">
              <w:t>Possible Answers</w:t>
            </w:r>
          </w:p>
        </w:tc>
        <w:permStart w:id="907559277" w:edGrp="everyone" w:displacedByCustomXml="next"/>
        <w:sdt>
          <w:sdtPr>
            <w:rPr>
              <w:rFonts w:ascii="Arial" w:hAnsi="Arial" w:cs="Arial"/>
              <w:sz w:val="44"/>
              <w:szCs w:val="44"/>
            </w:rPr>
            <w:id w:val="143694955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171292" w:rsidRPr="00827129" w:rsidRDefault="00827129" w:rsidP="00827129">
                <w:pPr>
                  <w:keepNext/>
                  <w:ind w:left="993" w:hanging="993"/>
                </w:pPr>
                <w:r w:rsidRPr="00797AFE">
                  <w:rPr>
                    <w:rFonts w:ascii="Arial" w:hAnsi="Arial" w:cs="Arial"/>
                    <w:sz w:val="44"/>
                    <w:szCs w:val="44"/>
                  </w:rPr>
                  <w:sym w:font="Wingdings" w:char="F0A8"/>
                </w:r>
              </w:p>
            </w:tc>
          </w:sdtContent>
        </w:sdt>
        <w:permEnd w:id="907559277" w:displacedByCustomXml="prev"/>
      </w:tr>
      <w:tr w:rsidR="00D45A60" w:rsidRPr="00827129" w:rsidTr="00A84E29">
        <w:trPr>
          <w:trHeight w:val="425"/>
        </w:trPr>
        <w:tc>
          <w:tcPr>
            <w:tcW w:w="610" w:type="pct"/>
            <w:tcBorders>
              <w:top w:val="nil"/>
              <w:left w:val="nil"/>
              <w:bottom w:val="nil"/>
              <w:right w:val="single" w:sz="12" w:space="0" w:color="auto"/>
            </w:tcBorders>
          </w:tcPr>
          <w:p w:rsidR="00D45A60" w:rsidRPr="00827129" w:rsidRDefault="00D45A60" w:rsidP="00D45A60">
            <w:pPr>
              <w:ind w:left="993" w:hanging="993"/>
              <w:jc w:val="center"/>
            </w:pPr>
          </w:p>
        </w:tc>
        <w:permStart w:id="2068067791"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68067791" w:displacedByCustomXml="prev"/>
        <w:tc>
          <w:tcPr>
            <w:tcW w:w="3514" w:type="pct"/>
            <w:tcBorders>
              <w:top w:val="single" w:sz="12" w:space="0" w:color="auto"/>
              <w:left w:val="single" w:sz="4" w:space="0" w:color="auto"/>
              <w:right w:val="single" w:sz="12" w:space="0" w:color="auto"/>
            </w:tcBorders>
            <w:shd w:val="clear" w:color="auto" w:fill="auto"/>
            <w:vAlign w:val="center"/>
          </w:tcPr>
          <w:p w:rsidR="00D45A60" w:rsidRPr="00827129" w:rsidRDefault="00D45A60" w:rsidP="00D45A60">
            <w:pPr>
              <w:jc w:val="center"/>
            </w:pPr>
            <w:r w:rsidRPr="00827129">
              <w:t>Labour costs</w:t>
            </w:r>
          </w:p>
        </w:tc>
        <w:tc>
          <w:tcPr>
            <w:tcW w:w="335" w:type="pct"/>
            <w:tcBorders>
              <w:top w:val="nil"/>
              <w:left w:val="single" w:sz="12" w:space="0" w:color="auto"/>
              <w:bottom w:val="nil"/>
              <w:right w:val="nil"/>
            </w:tcBorders>
          </w:tcPr>
          <w:p w:rsidR="00D45A60" w:rsidRPr="00827129" w:rsidRDefault="00D45A60" w:rsidP="00D45A60">
            <w:pPr>
              <w:ind w:left="993" w:hanging="993"/>
            </w:pPr>
          </w:p>
        </w:tc>
      </w:tr>
      <w:tr w:rsidR="00D45A60" w:rsidRPr="00827129" w:rsidTr="00A84E29">
        <w:trPr>
          <w:trHeight w:val="425"/>
        </w:trPr>
        <w:tc>
          <w:tcPr>
            <w:tcW w:w="610" w:type="pct"/>
            <w:tcBorders>
              <w:top w:val="nil"/>
              <w:left w:val="nil"/>
              <w:bottom w:val="nil"/>
              <w:right w:val="single" w:sz="12" w:space="0" w:color="auto"/>
            </w:tcBorders>
          </w:tcPr>
          <w:p w:rsidR="00D45A60" w:rsidRPr="00827129" w:rsidRDefault="00D45A60" w:rsidP="00D45A60">
            <w:pPr>
              <w:ind w:left="993" w:hanging="993"/>
              <w:jc w:val="center"/>
            </w:pPr>
          </w:p>
        </w:tc>
        <w:permStart w:id="1957453142" w:edGrp="everyone" w:displacedByCustomXml="next"/>
        <w:sdt>
          <w:sdtPr>
            <w:rPr>
              <w:rFonts w:ascii="Arial" w:hAnsi="Arial" w:cs="Arial"/>
              <w:sz w:val="40"/>
              <w:szCs w:val="44"/>
            </w:rPr>
            <w:id w:val="-103789945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57453142" w:displacedByCustomXml="prev"/>
        <w:tc>
          <w:tcPr>
            <w:tcW w:w="3514" w:type="pct"/>
            <w:tcBorders>
              <w:left w:val="single" w:sz="4" w:space="0" w:color="auto"/>
              <w:right w:val="single" w:sz="12" w:space="0" w:color="auto"/>
            </w:tcBorders>
            <w:shd w:val="clear" w:color="auto" w:fill="auto"/>
            <w:vAlign w:val="center"/>
          </w:tcPr>
          <w:p w:rsidR="00D45A60" w:rsidRPr="00827129" w:rsidRDefault="00D45A60" w:rsidP="00D45A60">
            <w:pPr>
              <w:jc w:val="center"/>
            </w:pPr>
            <w:r w:rsidRPr="00827129">
              <w:t>Material costs</w:t>
            </w:r>
          </w:p>
        </w:tc>
        <w:tc>
          <w:tcPr>
            <w:tcW w:w="335" w:type="pct"/>
            <w:tcBorders>
              <w:top w:val="nil"/>
              <w:left w:val="single" w:sz="12" w:space="0" w:color="auto"/>
              <w:bottom w:val="nil"/>
              <w:right w:val="nil"/>
            </w:tcBorders>
          </w:tcPr>
          <w:p w:rsidR="00D45A60" w:rsidRPr="00827129" w:rsidRDefault="00D45A60" w:rsidP="00D45A60">
            <w:pPr>
              <w:ind w:left="993" w:hanging="993"/>
            </w:pPr>
          </w:p>
        </w:tc>
      </w:tr>
      <w:tr w:rsidR="00D45A60" w:rsidRPr="00827129" w:rsidTr="00A84E29">
        <w:trPr>
          <w:trHeight w:val="425"/>
        </w:trPr>
        <w:tc>
          <w:tcPr>
            <w:tcW w:w="610" w:type="pct"/>
            <w:tcBorders>
              <w:top w:val="nil"/>
              <w:left w:val="nil"/>
              <w:bottom w:val="nil"/>
              <w:right w:val="single" w:sz="12" w:space="0" w:color="auto"/>
            </w:tcBorders>
          </w:tcPr>
          <w:p w:rsidR="00D45A60" w:rsidRPr="00827129" w:rsidRDefault="00D45A60" w:rsidP="00D45A60">
            <w:pPr>
              <w:ind w:left="993" w:hanging="993"/>
              <w:jc w:val="center"/>
            </w:pPr>
          </w:p>
        </w:tc>
        <w:permStart w:id="1317273901" w:edGrp="everyone" w:displacedByCustomXml="next"/>
        <w:sdt>
          <w:sdtPr>
            <w:rPr>
              <w:rFonts w:ascii="Arial" w:hAnsi="Arial" w:cs="Arial"/>
              <w:sz w:val="40"/>
              <w:szCs w:val="44"/>
            </w:rPr>
            <w:id w:val="132562386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D45A60" w:rsidRPr="00827129" w:rsidRDefault="00AD3318" w:rsidP="00D45A6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17273901" w:displacedByCustomXml="prev"/>
        <w:tc>
          <w:tcPr>
            <w:tcW w:w="3514" w:type="pct"/>
            <w:tcBorders>
              <w:left w:val="single" w:sz="4" w:space="0" w:color="auto"/>
              <w:right w:val="single" w:sz="12" w:space="0" w:color="auto"/>
            </w:tcBorders>
            <w:shd w:val="clear" w:color="auto" w:fill="auto"/>
            <w:vAlign w:val="center"/>
          </w:tcPr>
          <w:p w:rsidR="00D45A60" w:rsidRPr="00827129" w:rsidRDefault="00D45A60" w:rsidP="00D45A60">
            <w:pPr>
              <w:jc w:val="center"/>
            </w:pPr>
            <w:r w:rsidRPr="00827129">
              <w:t>Office overheads</w:t>
            </w:r>
          </w:p>
        </w:tc>
        <w:tc>
          <w:tcPr>
            <w:tcW w:w="335" w:type="pct"/>
            <w:tcBorders>
              <w:top w:val="nil"/>
              <w:left w:val="single" w:sz="12" w:space="0" w:color="auto"/>
              <w:bottom w:val="nil"/>
              <w:right w:val="nil"/>
            </w:tcBorders>
          </w:tcPr>
          <w:p w:rsidR="00D45A60" w:rsidRPr="00827129" w:rsidRDefault="00D45A60" w:rsidP="00D45A60">
            <w:pPr>
              <w:ind w:left="993" w:hanging="993"/>
            </w:pPr>
          </w:p>
        </w:tc>
      </w:tr>
      <w:tr w:rsidR="00D45A60" w:rsidRPr="00827129" w:rsidTr="00A84E29">
        <w:trPr>
          <w:trHeight w:val="425"/>
        </w:trPr>
        <w:tc>
          <w:tcPr>
            <w:tcW w:w="610" w:type="pct"/>
            <w:tcBorders>
              <w:top w:val="nil"/>
              <w:left w:val="nil"/>
              <w:bottom w:val="nil"/>
              <w:right w:val="single" w:sz="12" w:space="0" w:color="auto"/>
            </w:tcBorders>
          </w:tcPr>
          <w:p w:rsidR="00D45A60" w:rsidRPr="00827129" w:rsidRDefault="00D45A60" w:rsidP="00D45A60">
            <w:pPr>
              <w:ind w:left="993" w:hanging="993"/>
              <w:jc w:val="center"/>
            </w:pPr>
          </w:p>
        </w:tc>
        <w:permStart w:id="285290926" w:edGrp="everyone" w:displacedByCustomXml="next"/>
        <w:sdt>
          <w:sdtPr>
            <w:rPr>
              <w:rFonts w:ascii="Arial" w:hAnsi="Arial" w:cs="Arial"/>
              <w:sz w:val="40"/>
              <w:szCs w:val="44"/>
            </w:rPr>
            <w:id w:val="-73038628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85290926" w:displacedByCustomXml="prev"/>
        <w:tc>
          <w:tcPr>
            <w:tcW w:w="3514" w:type="pct"/>
            <w:tcBorders>
              <w:left w:val="single" w:sz="4" w:space="0" w:color="auto"/>
              <w:right w:val="single" w:sz="12" w:space="0" w:color="auto"/>
            </w:tcBorders>
            <w:shd w:val="clear" w:color="auto" w:fill="auto"/>
            <w:vAlign w:val="center"/>
          </w:tcPr>
          <w:p w:rsidR="00D45A60" w:rsidRPr="00827129" w:rsidRDefault="00D45A60" w:rsidP="00D45A60">
            <w:pPr>
              <w:jc w:val="center"/>
            </w:pPr>
            <w:r w:rsidRPr="00827129">
              <w:t>Plant costs</w:t>
            </w:r>
          </w:p>
        </w:tc>
        <w:tc>
          <w:tcPr>
            <w:tcW w:w="335" w:type="pct"/>
            <w:tcBorders>
              <w:top w:val="nil"/>
              <w:left w:val="single" w:sz="12" w:space="0" w:color="auto"/>
              <w:bottom w:val="nil"/>
              <w:right w:val="nil"/>
            </w:tcBorders>
          </w:tcPr>
          <w:p w:rsidR="00D45A60" w:rsidRPr="00827129" w:rsidRDefault="00D45A60" w:rsidP="00D45A60">
            <w:pPr>
              <w:ind w:left="993" w:hanging="993"/>
            </w:pPr>
          </w:p>
        </w:tc>
      </w:tr>
      <w:tr w:rsidR="00D45A60" w:rsidRPr="00827129" w:rsidTr="00A84E29">
        <w:trPr>
          <w:trHeight w:val="425"/>
        </w:trPr>
        <w:tc>
          <w:tcPr>
            <w:tcW w:w="610" w:type="pct"/>
            <w:tcBorders>
              <w:top w:val="nil"/>
              <w:left w:val="nil"/>
              <w:bottom w:val="nil"/>
              <w:right w:val="single" w:sz="12" w:space="0" w:color="auto"/>
            </w:tcBorders>
          </w:tcPr>
          <w:p w:rsidR="00D45A60" w:rsidRPr="00827129" w:rsidRDefault="00D45A60" w:rsidP="00D45A60">
            <w:pPr>
              <w:ind w:left="993" w:hanging="993"/>
              <w:jc w:val="center"/>
            </w:pPr>
          </w:p>
        </w:tc>
        <w:permStart w:id="1871936112" w:edGrp="everyone" w:displacedByCustomXml="next"/>
        <w:sdt>
          <w:sdtPr>
            <w:rPr>
              <w:rFonts w:ascii="Arial" w:hAnsi="Arial" w:cs="Arial"/>
              <w:sz w:val="40"/>
              <w:szCs w:val="44"/>
            </w:rPr>
            <w:id w:val="109890696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D45A60" w:rsidRPr="00827129" w:rsidRDefault="00AD3318" w:rsidP="00D45A6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71936112" w:displacedByCustomXml="prev"/>
        <w:tc>
          <w:tcPr>
            <w:tcW w:w="3514" w:type="pct"/>
            <w:tcBorders>
              <w:left w:val="single" w:sz="4" w:space="0" w:color="auto"/>
              <w:right w:val="single" w:sz="12" w:space="0" w:color="auto"/>
            </w:tcBorders>
            <w:shd w:val="clear" w:color="auto" w:fill="auto"/>
            <w:vAlign w:val="center"/>
          </w:tcPr>
          <w:p w:rsidR="00D45A60" w:rsidRPr="00827129" w:rsidRDefault="00D45A60" w:rsidP="00D45A60">
            <w:pPr>
              <w:jc w:val="center"/>
            </w:pPr>
            <w:r w:rsidRPr="00827129">
              <w:t>Profit</w:t>
            </w:r>
          </w:p>
        </w:tc>
        <w:tc>
          <w:tcPr>
            <w:tcW w:w="335" w:type="pct"/>
            <w:tcBorders>
              <w:top w:val="nil"/>
              <w:left w:val="single" w:sz="12" w:space="0" w:color="auto"/>
              <w:bottom w:val="nil"/>
              <w:right w:val="nil"/>
            </w:tcBorders>
          </w:tcPr>
          <w:p w:rsidR="00D45A60" w:rsidRPr="00827129" w:rsidRDefault="00D45A60" w:rsidP="00D45A60">
            <w:pPr>
              <w:ind w:left="993" w:hanging="993"/>
            </w:pPr>
          </w:p>
        </w:tc>
      </w:tr>
      <w:tr w:rsidR="00D45A60" w:rsidRPr="00827129" w:rsidTr="00A84E29">
        <w:trPr>
          <w:trHeight w:val="425"/>
        </w:trPr>
        <w:tc>
          <w:tcPr>
            <w:tcW w:w="610" w:type="pct"/>
            <w:tcBorders>
              <w:top w:val="nil"/>
              <w:left w:val="nil"/>
              <w:bottom w:val="nil"/>
              <w:right w:val="single" w:sz="12" w:space="0" w:color="auto"/>
            </w:tcBorders>
          </w:tcPr>
          <w:p w:rsidR="00D45A60" w:rsidRPr="00827129" w:rsidRDefault="00D45A60" w:rsidP="00D45A60">
            <w:pPr>
              <w:ind w:left="993" w:hanging="993"/>
              <w:jc w:val="center"/>
            </w:pPr>
          </w:p>
        </w:tc>
        <w:permStart w:id="1864659077" w:edGrp="everyone" w:displacedByCustomXml="next"/>
        <w:sdt>
          <w:sdtPr>
            <w:rPr>
              <w:rFonts w:ascii="Arial" w:hAnsi="Arial" w:cs="Arial"/>
              <w:sz w:val="40"/>
              <w:szCs w:val="44"/>
            </w:rPr>
            <w:id w:val="48090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D45A60" w:rsidRPr="00827129" w:rsidRDefault="00AD3318" w:rsidP="00D45A6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64659077" w:displacedByCustomXml="prev"/>
        <w:tc>
          <w:tcPr>
            <w:tcW w:w="3514" w:type="pct"/>
            <w:tcBorders>
              <w:left w:val="single" w:sz="4" w:space="0" w:color="auto"/>
              <w:right w:val="single" w:sz="12" w:space="0" w:color="auto"/>
            </w:tcBorders>
            <w:shd w:val="clear" w:color="auto" w:fill="auto"/>
            <w:vAlign w:val="center"/>
          </w:tcPr>
          <w:p w:rsidR="00D45A60" w:rsidRPr="00827129" w:rsidRDefault="00D45A60" w:rsidP="00D45A60">
            <w:pPr>
              <w:jc w:val="center"/>
            </w:pPr>
            <w:r w:rsidRPr="00827129">
              <w:t>Site overheads</w:t>
            </w:r>
          </w:p>
        </w:tc>
        <w:tc>
          <w:tcPr>
            <w:tcW w:w="335" w:type="pct"/>
            <w:tcBorders>
              <w:top w:val="nil"/>
              <w:left w:val="single" w:sz="12" w:space="0" w:color="auto"/>
              <w:bottom w:val="nil"/>
              <w:right w:val="nil"/>
            </w:tcBorders>
          </w:tcPr>
          <w:p w:rsidR="00D45A60" w:rsidRPr="00827129" w:rsidRDefault="00D45A60" w:rsidP="00D45A60">
            <w:pPr>
              <w:ind w:left="993" w:hanging="993"/>
            </w:pPr>
          </w:p>
        </w:tc>
      </w:tr>
      <w:tr w:rsidR="00D45A60" w:rsidRPr="00827129" w:rsidTr="00A84E29">
        <w:trPr>
          <w:trHeight w:val="425"/>
        </w:trPr>
        <w:tc>
          <w:tcPr>
            <w:tcW w:w="610" w:type="pct"/>
            <w:tcBorders>
              <w:top w:val="nil"/>
              <w:left w:val="nil"/>
              <w:bottom w:val="nil"/>
              <w:right w:val="single" w:sz="12" w:space="0" w:color="auto"/>
            </w:tcBorders>
          </w:tcPr>
          <w:p w:rsidR="00D45A60" w:rsidRPr="00827129" w:rsidRDefault="00D45A60" w:rsidP="00D45A60">
            <w:pPr>
              <w:ind w:left="993" w:hanging="993"/>
              <w:jc w:val="center"/>
            </w:pPr>
          </w:p>
        </w:tc>
        <w:permStart w:id="45182089" w:edGrp="everyone" w:displacedByCustomXml="next"/>
        <w:sdt>
          <w:sdtPr>
            <w:rPr>
              <w:rFonts w:ascii="Arial" w:hAnsi="Arial" w:cs="Arial"/>
              <w:sz w:val="40"/>
              <w:szCs w:val="44"/>
            </w:rPr>
            <w:id w:val="128037244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5182089" w:displacedByCustomXml="prev"/>
        <w:tc>
          <w:tcPr>
            <w:tcW w:w="3514" w:type="pct"/>
            <w:tcBorders>
              <w:left w:val="single" w:sz="4" w:space="0" w:color="auto"/>
              <w:right w:val="single" w:sz="12" w:space="0" w:color="auto"/>
            </w:tcBorders>
            <w:shd w:val="clear" w:color="auto" w:fill="auto"/>
            <w:vAlign w:val="center"/>
          </w:tcPr>
          <w:p w:rsidR="00D45A60" w:rsidRPr="00827129" w:rsidRDefault="00D45A60" w:rsidP="00D45A60">
            <w:pPr>
              <w:jc w:val="center"/>
            </w:pPr>
            <w:r w:rsidRPr="00827129">
              <w:t>Subcontract costs</w:t>
            </w:r>
          </w:p>
        </w:tc>
        <w:tc>
          <w:tcPr>
            <w:tcW w:w="335" w:type="pct"/>
            <w:tcBorders>
              <w:top w:val="nil"/>
              <w:left w:val="single" w:sz="12" w:space="0" w:color="auto"/>
              <w:bottom w:val="nil"/>
              <w:right w:val="nil"/>
            </w:tcBorders>
          </w:tcPr>
          <w:p w:rsidR="00D45A60" w:rsidRPr="00827129" w:rsidRDefault="00D45A60" w:rsidP="00D45A60">
            <w:pPr>
              <w:ind w:left="993" w:hanging="993"/>
            </w:pPr>
          </w:p>
        </w:tc>
      </w:tr>
    </w:tbl>
    <w:p w:rsidR="00171292" w:rsidRPr="00827129" w:rsidRDefault="00171292" w:rsidP="00171292">
      <w:pPr>
        <w:rPr>
          <w:rFonts w:ascii="Arial" w:hAnsi="Arial" w:cs="Arial"/>
          <w:sz w:val="22"/>
          <w:szCs w:val="22"/>
        </w:rPr>
      </w:pPr>
    </w:p>
    <w:p w:rsidR="003B69C3" w:rsidRPr="00827129" w:rsidRDefault="003B69C3" w:rsidP="00171292">
      <w:pPr>
        <w:rPr>
          <w:rFonts w:ascii="Arial" w:hAnsi="Arial" w:cs="Arial"/>
          <w:sz w:val="22"/>
          <w:szCs w:val="22"/>
        </w:rPr>
      </w:pPr>
    </w:p>
    <w:p w:rsidR="003B69C3" w:rsidRPr="00827129" w:rsidRDefault="003B69C3" w:rsidP="003B69C3">
      <w:pPr>
        <w:pStyle w:val="11CSTCPLQuestionBullet"/>
        <w:ind w:left="709" w:hanging="709"/>
      </w:pPr>
      <w:bookmarkStart w:id="8" w:name="_Ref516420096"/>
      <w:r w:rsidRPr="00827129">
        <w:t>Explain how labour costs are established, referring to:</w:t>
      </w:r>
      <w:bookmarkEnd w:id="8"/>
    </w:p>
    <w:p w:rsidR="003B69C3" w:rsidRPr="00827129" w:rsidRDefault="003B69C3" w:rsidP="003B69C3">
      <w:pPr>
        <w:pStyle w:val="11CSTCPLQuestionBullet"/>
        <w:numPr>
          <w:ilvl w:val="0"/>
          <w:numId w:val="17"/>
        </w:numPr>
        <w:ind w:left="1134"/>
      </w:pPr>
      <w:r w:rsidRPr="00827129">
        <w:t>Labour constant</w:t>
      </w:r>
    </w:p>
    <w:p w:rsidR="003B69C3" w:rsidRPr="00827129" w:rsidRDefault="003B69C3" w:rsidP="003B69C3">
      <w:pPr>
        <w:pStyle w:val="11CSTCPLQuestionBullet"/>
        <w:numPr>
          <w:ilvl w:val="0"/>
          <w:numId w:val="17"/>
        </w:numPr>
        <w:ind w:left="1134"/>
      </w:pPr>
      <w:r w:rsidRPr="00827129">
        <w:t>Labour quantities</w:t>
      </w:r>
    </w:p>
    <w:p w:rsidR="003B69C3" w:rsidRPr="00827129" w:rsidRDefault="003B69C3" w:rsidP="003B69C3">
      <w:pPr>
        <w:pStyle w:val="11CSTCPLQuestionBullet"/>
        <w:numPr>
          <w:ilvl w:val="0"/>
          <w:numId w:val="17"/>
        </w:numPr>
        <w:ind w:left="1134"/>
      </w:pPr>
      <w:r w:rsidRPr="00827129">
        <w:t>Labour rates</w:t>
      </w:r>
    </w:p>
    <w:p w:rsidR="003B69C3" w:rsidRPr="00827129" w:rsidRDefault="003B69C3" w:rsidP="003B69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B69C3" w:rsidRPr="00827129" w:rsidTr="00D45A60">
        <w:trPr>
          <w:trHeight w:val="2721"/>
        </w:trPr>
        <w:tc>
          <w:tcPr>
            <w:tcW w:w="1027" w:type="dxa"/>
            <w:tcBorders>
              <w:top w:val="nil"/>
              <w:left w:val="nil"/>
              <w:bottom w:val="nil"/>
              <w:right w:val="single" w:sz="4" w:space="0" w:color="auto"/>
            </w:tcBorders>
          </w:tcPr>
          <w:p w:rsidR="003B69C3" w:rsidRPr="00827129" w:rsidRDefault="003B69C3" w:rsidP="00A84E29">
            <w:pPr>
              <w:rPr>
                <w:rFonts w:ascii="Arial" w:hAnsi="Arial" w:cs="Arial"/>
                <w:b/>
                <w:sz w:val="22"/>
                <w:szCs w:val="22"/>
              </w:rPr>
            </w:pPr>
            <w:r w:rsidRPr="00827129">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1A4BF0" w:rsidRPr="001A4BF0" w:rsidRDefault="001A4BF0" w:rsidP="001A4BF0">
            <w:pPr>
              <w:rPr>
                <w:rFonts w:ascii="Arial" w:hAnsi="Arial" w:cs="Arial"/>
                <w:sz w:val="22"/>
                <w:szCs w:val="22"/>
              </w:rPr>
            </w:pPr>
            <w:permStart w:id="578230834" w:edGrp="everyone"/>
            <w:r w:rsidRPr="001A4BF0">
              <w:rPr>
                <w:rFonts w:ascii="Arial" w:hAnsi="Arial" w:cs="Arial"/>
                <w:sz w:val="22"/>
                <w:szCs w:val="22"/>
              </w:rPr>
              <w:t>These costs generally cannot be determined with the same preciseness as other elements of the job – and thus, pose the biggest element of risk. However, estimates can be determined through:</w:t>
            </w:r>
          </w:p>
          <w:p w:rsidR="001A4BF0" w:rsidRPr="001A4BF0" w:rsidRDefault="001A4BF0" w:rsidP="001A4BF0">
            <w:pPr>
              <w:rPr>
                <w:rFonts w:ascii="Arial" w:hAnsi="Arial" w:cs="Arial"/>
                <w:sz w:val="22"/>
                <w:szCs w:val="22"/>
              </w:rPr>
            </w:pPr>
            <w:r w:rsidRPr="001A4BF0">
              <w:rPr>
                <w:rFonts w:ascii="Arial" w:hAnsi="Arial" w:cs="Arial"/>
                <w:sz w:val="22"/>
                <w:szCs w:val="22"/>
              </w:rPr>
              <w:t>Close analysis of the work conditions</w:t>
            </w:r>
          </w:p>
          <w:p w:rsidR="001A4BF0" w:rsidRPr="001A4BF0" w:rsidRDefault="001A4BF0" w:rsidP="001A4BF0">
            <w:pPr>
              <w:rPr>
                <w:rFonts w:ascii="Arial" w:hAnsi="Arial" w:cs="Arial"/>
                <w:sz w:val="22"/>
                <w:szCs w:val="22"/>
              </w:rPr>
            </w:pPr>
            <w:r w:rsidRPr="001A4BF0">
              <w:rPr>
                <w:rFonts w:ascii="Arial" w:hAnsi="Arial" w:cs="Arial"/>
                <w:sz w:val="22"/>
                <w:szCs w:val="22"/>
              </w:rPr>
              <w:t>Making reference to cost records on previous similar operations</w:t>
            </w:r>
          </w:p>
          <w:permEnd w:id="578230834"/>
          <w:p w:rsidR="003B69C3" w:rsidRPr="00827129" w:rsidRDefault="003B69C3" w:rsidP="00A84E29">
            <w:pPr>
              <w:rPr>
                <w:rFonts w:ascii="Arial" w:hAnsi="Arial" w:cs="Arial"/>
                <w:sz w:val="22"/>
                <w:szCs w:val="22"/>
              </w:rPr>
            </w:pPr>
          </w:p>
        </w:tc>
        <w:permStart w:id="2515857" w:edGrp="everyone" w:displacedByCustomXml="next"/>
        <w:sdt>
          <w:sdtPr>
            <w:rPr>
              <w:rFonts w:ascii="Arial" w:hAnsi="Arial" w:cs="Arial"/>
              <w:sz w:val="44"/>
              <w:szCs w:val="44"/>
            </w:rPr>
            <w:id w:val="-178178775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B69C3"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2515857" w:displacedByCustomXml="prev"/>
      </w:tr>
    </w:tbl>
    <w:p w:rsidR="003B69C3" w:rsidRPr="00D45A60" w:rsidRDefault="003B69C3" w:rsidP="003B69C3">
      <w:pPr>
        <w:rPr>
          <w:rFonts w:ascii="Arial" w:hAnsi="Arial" w:cs="Arial"/>
          <w:sz w:val="4"/>
          <w:szCs w:val="2"/>
        </w:rPr>
      </w:pPr>
    </w:p>
    <w:p w:rsidR="003B69C3" w:rsidRPr="00827129" w:rsidRDefault="003B69C3" w:rsidP="003B69C3">
      <w:pPr>
        <w:pStyle w:val="11CSTCPLQuestionBullet"/>
        <w:ind w:left="709" w:hanging="709"/>
      </w:pPr>
      <w:bookmarkStart w:id="9" w:name="_Ref516420098"/>
      <w:r w:rsidRPr="00827129">
        <w:t>Explain the following types of direct material waste that must be considered when calculating material costs.</w:t>
      </w:r>
      <w:bookmarkEnd w:id="9"/>
    </w:p>
    <w:p w:rsidR="003B69C3" w:rsidRPr="00827129" w:rsidRDefault="003B69C3" w:rsidP="003B69C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381"/>
        <w:gridCol w:w="6266"/>
        <w:gridCol w:w="623"/>
      </w:tblGrid>
      <w:tr w:rsidR="003B69C3" w:rsidRPr="00827129" w:rsidTr="00B24DAA">
        <w:tc>
          <w:tcPr>
            <w:tcW w:w="556" w:type="pct"/>
            <w:tcBorders>
              <w:top w:val="nil"/>
              <w:left w:val="nil"/>
              <w:bottom w:val="nil"/>
              <w:right w:val="single" w:sz="12" w:space="0" w:color="auto"/>
            </w:tcBorders>
          </w:tcPr>
          <w:p w:rsidR="003B69C3" w:rsidRPr="00827129" w:rsidRDefault="003B69C3" w:rsidP="00B24DAA">
            <w:pPr>
              <w:keepNext/>
              <w:ind w:left="993" w:hanging="993"/>
            </w:pPr>
            <w:r w:rsidRPr="00827129">
              <w:rPr>
                <w:rFonts w:ascii="Arial" w:hAnsi="Arial" w:cs="Arial"/>
                <w:b/>
                <w:sz w:val="22"/>
                <w:szCs w:val="22"/>
              </w:rPr>
              <w:t>Answer</w:t>
            </w:r>
          </w:p>
        </w:tc>
        <w:tc>
          <w:tcPr>
            <w:tcW w:w="742" w:type="pct"/>
            <w:tcBorders>
              <w:top w:val="single" w:sz="12" w:space="0" w:color="auto"/>
              <w:bottom w:val="single" w:sz="12" w:space="0" w:color="auto"/>
              <w:right w:val="single" w:sz="4" w:space="0" w:color="auto"/>
            </w:tcBorders>
            <w:shd w:val="clear" w:color="auto" w:fill="C0C0C0"/>
            <w:vAlign w:val="center"/>
          </w:tcPr>
          <w:p w:rsidR="003B69C3" w:rsidRPr="00827129" w:rsidRDefault="003B69C3" w:rsidP="00B24DAA">
            <w:pPr>
              <w:keepNext/>
              <w:ind w:left="993" w:right="82" w:hanging="993"/>
              <w:jc w:val="center"/>
            </w:pPr>
            <w:r w:rsidRPr="00827129">
              <w:t>Type</w:t>
            </w:r>
          </w:p>
        </w:tc>
        <w:tc>
          <w:tcPr>
            <w:tcW w:w="3366" w:type="pct"/>
            <w:tcBorders>
              <w:top w:val="single" w:sz="12" w:space="0" w:color="auto"/>
              <w:left w:val="single" w:sz="4" w:space="0" w:color="auto"/>
              <w:bottom w:val="single" w:sz="12" w:space="0" w:color="auto"/>
            </w:tcBorders>
            <w:shd w:val="clear" w:color="auto" w:fill="C0C0C0"/>
            <w:vAlign w:val="center"/>
          </w:tcPr>
          <w:p w:rsidR="003B69C3" w:rsidRPr="00827129" w:rsidRDefault="003B69C3" w:rsidP="00B24DAA">
            <w:pPr>
              <w:keepNext/>
              <w:ind w:left="993" w:right="82" w:hanging="993"/>
              <w:jc w:val="center"/>
            </w:pPr>
            <w:r w:rsidRPr="00827129">
              <w:t>Description</w:t>
            </w:r>
          </w:p>
        </w:tc>
        <w:permStart w:id="486825807" w:edGrp="everyone" w:displacedByCustomXml="next"/>
        <w:sdt>
          <w:sdtPr>
            <w:rPr>
              <w:rFonts w:ascii="Arial" w:hAnsi="Arial" w:cs="Arial"/>
              <w:sz w:val="44"/>
              <w:szCs w:val="44"/>
            </w:rPr>
            <w:id w:val="-33839430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3B69C3" w:rsidRPr="00827129" w:rsidRDefault="00827129" w:rsidP="00827129">
                <w:pPr>
                  <w:keepNext/>
                  <w:ind w:left="993" w:hanging="993"/>
                </w:pPr>
                <w:r w:rsidRPr="00797AFE">
                  <w:rPr>
                    <w:rFonts w:ascii="Arial" w:hAnsi="Arial" w:cs="Arial"/>
                    <w:sz w:val="44"/>
                    <w:szCs w:val="44"/>
                  </w:rPr>
                  <w:sym w:font="Wingdings" w:char="F0A8"/>
                </w:r>
              </w:p>
            </w:tc>
          </w:sdtContent>
        </w:sdt>
        <w:permEnd w:id="486825807" w:displacedByCustomXml="prev"/>
      </w:tr>
      <w:tr w:rsidR="003B69C3" w:rsidRPr="00827129" w:rsidTr="00B24DAA">
        <w:trPr>
          <w:trHeight w:val="1020"/>
        </w:trPr>
        <w:tc>
          <w:tcPr>
            <w:tcW w:w="556" w:type="pct"/>
            <w:tcBorders>
              <w:top w:val="nil"/>
              <w:left w:val="nil"/>
              <w:bottom w:val="nil"/>
              <w:right w:val="single" w:sz="12" w:space="0" w:color="auto"/>
            </w:tcBorders>
          </w:tcPr>
          <w:p w:rsidR="003B69C3" w:rsidRPr="00827129" w:rsidRDefault="003B69C3" w:rsidP="00B24DAA">
            <w:pPr>
              <w:ind w:left="993" w:hanging="993"/>
              <w:jc w:val="center"/>
            </w:pPr>
          </w:p>
        </w:tc>
        <w:tc>
          <w:tcPr>
            <w:tcW w:w="742" w:type="pct"/>
            <w:tcBorders>
              <w:top w:val="single" w:sz="12" w:space="0" w:color="auto"/>
              <w:bottom w:val="single" w:sz="8" w:space="0" w:color="auto"/>
              <w:right w:val="single" w:sz="4" w:space="0" w:color="auto"/>
            </w:tcBorders>
            <w:vAlign w:val="center"/>
          </w:tcPr>
          <w:p w:rsidR="003B69C3" w:rsidRPr="00827129" w:rsidRDefault="003B69C3" w:rsidP="00B24DAA">
            <w:pPr>
              <w:ind w:right="82"/>
              <w:jc w:val="center"/>
            </w:pPr>
            <w:r w:rsidRPr="00827129">
              <w:t>Design</w:t>
            </w:r>
          </w:p>
        </w:tc>
        <w:tc>
          <w:tcPr>
            <w:tcW w:w="3366" w:type="pct"/>
            <w:tcBorders>
              <w:top w:val="single" w:sz="12" w:space="0" w:color="auto"/>
              <w:left w:val="single" w:sz="4" w:space="0" w:color="auto"/>
              <w:bottom w:val="single" w:sz="8" w:space="0" w:color="auto"/>
            </w:tcBorders>
            <w:vAlign w:val="center"/>
          </w:tcPr>
          <w:p w:rsidR="003B69C3" w:rsidRPr="008C700C" w:rsidRDefault="001A4BF0" w:rsidP="00B24DAA">
            <w:pPr>
              <w:ind w:right="82"/>
              <w:jc w:val="center"/>
              <w:rPr>
                <w:rFonts w:ascii="Arial" w:hAnsi="Arial" w:cs="Arial"/>
                <w:sz w:val="22"/>
              </w:rPr>
            </w:pPr>
            <w:permStart w:id="1628855454" w:edGrp="everyone"/>
            <w:r>
              <w:rPr>
                <w:rFonts w:ascii="Arial" w:hAnsi="Arial" w:cs="Arial"/>
                <w:sz w:val="22"/>
              </w:rPr>
              <w:t>H</w:t>
            </w:r>
            <w:r w:rsidRPr="001A4BF0">
              <w:rPr>
                <w:rFonts w:ascii="Arial" w:hAnsi="Arial" w:cs="Arial"/>
                <w:sz w:val="22"/>
              </w:rPr>
              <w:t>aving to purchase a particular amount, but not all is needed</w:t>
            </w:r>
            <w:permEnd w:id="1628855454"/>
          </w:p>
        </w:tc>
        <w:tc>
          <w:tcPr>
            <w:tcW w:w="335" w:type="pct"/>
            <w:tcBorders>
              <w:top w:val="nil"/>
              <w:left w:val="single" w:sz="12" w:space="0" w:color="auto"/>
              <w:bottom w:val="nil"/>
              <w:right w:val="nil"/>
            </w:tcBorders>
          </w:tcPr>
          <w:p w:rsidR="003B69C3" w:rsidRPr="00827129" w:rsidRDefault="003B69C3" w:rsidP="00B24DAA">
            <w:pPr>
              <w:ind w:left="993" w:hanging="993"/>
            </w:pPr>
          </w:p>
        </w:tc>
      </w:tr>
      <w:tr w:rsidR="003B69C3" w:rsidRPr="00827129" w:rsidTr="00B24DAA">
        <w:trPr>
          <w:trHeight w:val="1020"/>
        </w:trPr>
        <w:tc>
          <w:tcPr>
            <w:tcW w:w="556" w:type="pct"/>
            <w:tcBorders>
              <w:top w:val="nil"/>
              <w:left w:val="nil"/>
              <w:bottom w:val="nil"/>
              <w:right w:val="single" w:sz="12" w:space="0" w:color="auto"/>
            </w:tcBorders>
          </w:tcPr>
          <w:p w:rsidR="003B69C3" w:rsidRPr="00827129" w:rsidRDefault="003B69C3" w:rsidP="00B24DAA">
            <w:pPr>
              <w:ind w:left="993" w:hanging="993"/>
              <w:jc w:val="center"/>
            </w:pPr>
          </w:p>
        </w:tc>
        <w:tc>
          <w:tcPr>
            <w:tcW w:w="742" w:type="pct"/>
            <w:tcBorders>
              <w:top w:val="single" w:sz="8" w:space="0" w:color="auto"/>
              <w:bottom w:val="single" w:sz="8" w:space="0" w:color="auto"/>
              <w:right w:val="single" w:sz="4" w:space="0" w:color="auto"/>
            </w:tcBorders>
            <w:vAlign w:val="center"/>
          </w:tcPr>
          <w:p w:rsidR="003B69C3" w:rsidRPr="00827129" w:rsidRDefault="003B69C3" w:rsidP="00B24DAA">
            <w:pPr>
              <w:ind w:right="82"/>
              <w:jc w:val="center"/>
            </w:pPr>
            <w:r w:rsidRPr="00827129">
              <w:t>Rejection</w:t>
            </w:r>
          </w:p>
        </w:tc>
        <w:tc>
          <w:tcPr>
            <w:tcW w:w="3366" w:type="pct"/>
            <w:tcBorders>
              <w:top w:val="single" w:sz="8" w:space="0" w:color="auto"/>
              <w:left w:val="single" w:sz="4" w:space="0" w:color="auto"/>
              <w:bottom w:val="single" w:sz="8" w:space="0" w:color="auto"/>
            </w:tcBorders>
            <w:vAlign w:val="center"/>
          </w:tcPr>
          <w:p w:rsidR="003B69C3" w:rsidRPr="008C700C" w:rsidRDefault="001A4BF0" w:rsidP="00B24DAA">
            <w:pPr>
              <w:ind w:right="82"/>
              <w:jc w:val="center"/>
              <w:rPr>
                <w:rFonts w:ascii="Arial" w:hAnsi="Arial" w:cs="Arial"/>
                <w:sz w:val="22"/>
              </w:rPr>
            </w:pPr>
            <w:permStart w:id="1744193242" w:edGrp="everyone"/>
            <w:r>
              <w:rPr>
                <w:rFonts w:ascii="Arial" w:hAnsi="Arial" w:cs="Arial"/>
                <w:sz w:val="22"/>
              </w:rPr>
              <w:t>Quality control</w:t>
            </w:r>
            <w:permEnd w:id="1744193242"/>
          </w:p>
        </w:tc>
        <w:tc>
          <w:tcPr>
            <w:tcW w:w="335" w:type="pct"/>
            <w:tcBorders>
              <w:top w:val="nil"/>
              <w:left w:val="single" w:sz="12" w:space="0" w:color="auto"/>
              <w:bottom w:val="nil"/>
              <w:right w:val="nil"/>
            </w:tcBorders>
          </w:tcPr>
          <w:p w:rsidR="003B69C3" w:rsidRPr="00827129" w:rsidRDefault="003B69C3" w:rsidP="00B24DAA">
            <w:pPr>
              <w:ind w:left="993" w:hanging="993"/>
            </w:pPr>
          </w:p>
        </w:tc>
      </w:tr>
      <w:tr w:rsidR="003B69C3" w:rsidRPr="00827129" w:rsidTr="00B24DAA">
        <w:trPr>
          <w:trHeight w:val="1020"/>
        </w:trPr>
        <w:tc>
          <w:tcPr>
            <w:tcW w:w="556" w:type="pct"/>
            <w:tcBorders>
              <w:top w:val="nil"/>
              <w:left w:val="nil"/>
              <w:bottom w:val="nil"/>
              <w:right w:val="single" w:sz="12" w:space="0" w:color="auto"/>
            </w:tcBorders>
          </w:tcPr>
          <w:p w:rsidR="003B69C3" w:rsidRPr="00827129" w:rsidRDefault="003B69C3" w:rsidP="00B24DAA">
            <w:pPr>
              <w:ind w:left="993" w:hanging="993"/>
              <w:jc w:val="center"/>
            </w:pPr>
          </w:p>
        </w:tc>
        <w:tc>
          <w:tcPr>
            <w:tcW w:w="742" w:type="pct"/>
            <w:tcBorders>
              <w:bottom w:val="single" w:sz="12" w:space="0" w:color="auto"/>
              <w:right w:val="single" w:sz="4" w:space="0" w:color="auto"/>
            </w:tcBorders>
            <w:vAlign w:val="center"/>
          </w:tcPr>
          <w:p w:rsidR="003B69C3" w:rsidRPr="00827129" w:rsidRDefault="003B69C3" w:rsidP="00B24DAA">
            <w:pPr>
              <w:jc w:val="center"/>
            </w:pPr>
            <w:r w:rsidRPr="00827129">
              <w:t>Mishandling</w:t>
            </w:r>
          </w:p>
        </w:tc>
        <w:tc>
          <w:tcPr>
            <w:tcW w:w="3366" w:type="pct"/>
            <w:tcBorders>
              <w:left w:val="single" w:sz="4" w:space="0" w:color="auto"/>
              <w:bottom w:val="single" w:sz="12" w:space="0" w:color="auto"/>
            </w:tcBorders>
            <w:vAlign w:val="center"/>
          </w:tcPr>
          <w:p w:rsidR="003B69C3" w:rsidRPr="008C700C" w:rsidRDefault="001A4BF0" w:rsidP="00B24DAA">
            <w:pPr>
              <w:ind w:right="82"/>
              <w:jc w:val="center"/>
              <w:rPr>
                <w:rFonts w:ascii="Arial" w:hAnsi="Arial" w:cs="Arial"/>
                <w:sz w:val="22"/>
              </w:rPr>
            </w:pPr>
            <w:permStart w:id="933036736" w:edGrp="everyone"/>
            <w:r>
              <w:rPr>
                <w:rFonts w:ascii="Arial" w:hAnsi="Arial" w:cs="Arial"/>
                <w:sz w:val="22"/>
              </w:rPr>
              <w:t>Breakage</w:t>
            </w:r>
            <w:permEnd w:id="933036736"/>
          </w:p>
        </w:tc>
        <w:tc>
          <w:tcPr>
            <w:tcW w:w="335" w:type="pct"/>
            <w:tcBorders>
              <w:top w:val="nil"/>
              <w:left w:val="single" w:sz="12" w:space="0" w:color="auto"/>
              <w:bottom w:val="nil"/>
              <w:right w:val="nil"/>
            </w:tcBorders>
          </w:tcPr>
          <w:p w:rsidR="003B69C3" w:rsidRPr="00827129" w:rsidRDefault="003B69C3" w:rsidP="00B24DAA">
            <w:pPr>
              <w:ind w:left="993" w:hanging="993"/>
            </w:pPr>
          </w:p>
        </w:tc>
      </w:tr>
    </w:tbl>
    <w:p w:rsidR="003B69C3" w:rsidRPr="00827129" w:rsidRDefault="003B69C3" w:rsidP="003B69C3">
      <w:pPr>
        <w:rPr>
          <w:rFonts w:ascii="Arial" w:hAnsi="Arial" w:cs="Arial"/>
          <w:sz w:val="22"/>
          <w:szCs w:val="22"/>
        </w:rPr>
      </w:pPr>
    </w:p>
    <w:p w:rsidR="003B69C3" w:rsidRPr="00827129" w:rsidRDefault="003B69C3" w:rsidP="003B69C3">
      <w:pPr>
        <w:rPr>
          <w:rFonts w:ascii="Arial" w:hAnsi="Arial" w:cs="Arial"/>
          <w:sz w:val="22"/>
          <w:szCs w:val="22"/>
        </w:rPr>
      </w:pPr>
    </w:p>
    <w:p w:rsidR="003B69C3" w:rsidRPr="00827129" w:rsidRDefault="003B69C3" w:rsidP="003B69C3">
      <w:pPr>
        <w:pStyle w:val="11CSTCPLQuestionBullet"/>
        <w:ind w:left="709" w:hanging="709"/>
      </w:pPr>
      <w:bookmarkStart w:id="10" w:name="_Ref516420099"/>
      <w:r w:rsidRPr="00827129">
        <w:t>Explain the following types of indirect material waste that must be considered when calculating material costs.</w:t>
      </w:r>
      <w:bookmarkEnd w:id="10"/>
    </w:p>
    <w:p w:rsidR="003B69C3" w:rsidRPr="00827129" w:rsidRDefault="003B69C3" w:rsidP="003B69C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381"/>
        <w:gridCol w:w="6266"/>
        <w:gridCol w:w="623"/>
      </w:tblGrid>
      <w:tr w:rsidR="003B69C3" w:rsidRPr="00827129" w:rsidTr="00B24DAA">
        <w:tc>
          <w:tcPr>
            <w:tcW w:w="556" w:type="pct"/>
            <w:tcBorders>
              <w:top w:val="nil"/>
              <w:left w:val="nil"/>
              <w:bottom w:val="nil"/>
              <w:right w:val="single" w:sz="12" w:space="0" w:color="auto"/>
            </w:tcBorders>
          </w:tcPr>
          <w:p w:rsidR="003B69C3" w:rsidRPr="00827129" w:rsidRDefault="003B69C3" w:rsidP="00B24DAA">
            <w:pPr>
              <w:keepNext/>
              <w:ind w:left="993" w:hanging="993"/>
            </w:pPr>
            <w:r w:rsidRPr="00827129">
              <w:rPr>
                <w:rFonts w:ascii="Arial" w:hAnsi="Arial" w:cs="Arial"/>
                <w:b/>
                <w:sz w:val="22"/>
                <w:szCs w:val="22"/>
              </w:rPr>
              <w:t>Answer</w:t>
            </w:r>
          </w:p>
        </w:tc>
        <w:tc>
          <w:tcPr>
            <w:tcW w:w="742" w:type="pct"/>
            <w:tcBorders>
              <w:top w:val="single" w:sz="12" w:space="0" w:color="auto"/>
              <w:bottom w:val="single" w:sz="12" w:space="0" w:color="auto"/>
              <w:right w:val="single" w:sz="4" w:space="0" w:color="auto"/>
            </w:tcBorders>
            <w:shd w:val="clear" w:color="auto" w:fill="C0C0C0"/>
            <w:vAlign w:val="center"/>
          </w:tcPr>
          <w:p w:rsidR="003B69C3" w:rsidRPr="00827129" w:rsidRDefault="003B69C3" w:rsidP="00B24DAA">
            <w:pPr>
              <w:keepNext/>
              <w:ind w:left="993" w:right="82" w:hanging="993"/>
              <w:jc w:val="center"/>
            </w:pPr>
            <w:r w:rsidRPr="00827129">
              <w:t>Type</w:t>
            </w:r>
          </w:p>
        </w:tc>
        <w:tc>
          <w:tcPr>
            <w:tcW w:w="3366" w:type="pct"/>
            <w:tcBorders>
              <w:top w:val="single" w:sz="12" w:space="0" w:color="auto"/>
              <w:left w:val="single" w:sz="4" w:space="0" w:color="auto"/>
              <w:bottom w:val="single" w:sz="12" w:space="0" w:color="auto"/>
            </w:tcBorders>
            <w:shd w:val="clear" w:color="auto" w:fill="C0C0C0"/>
            <w:vAlign w:val="center"/>
          </w:tcPr>
          <w:p w:rsidR="003B69C3" w:rsidRPr="00827129" w:rsidRDefault="003B69C3" w:rsidP="00B24DAA">
            <w:pPr>
              <w:keepNext/>
              <w:ind w:left="993" w:right="82" w:hanging="993"/>
              <w:jc w:val="center"/>
            </w:pPr>
            <w:r w:rsidRPr="00827129">
              <w:t>Description</w:t>
            </w:r>
          </w:p>
        </w:tc>
        <w:permStart w:id="1199460945" w:edGrp="everyone" w:displacedByCustomXml="next"/>
        <w:sdt>
          <w:sdtPr>
            <w:rPr>
              <w:rFonts w:ascii="Arial" w:hAnsi="Arial" w:cs="Arial"/>
              <w:sz w:val="44"/>
              <w:szCs w:val="44"/>
            </w:rPr>
            <w:id w:val="-16775669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3B69C3" w:rsidRPr="00827129" w:rsidRDefault="00827129" w:rsidP="00827129">
                <w:pPr>
                  <w:keepNext/>
                  <w:ind w:left="993" w:hanging="993"/>
                </w:pPr>
                <w:r w:rsidRPr="00797AFE">
                  <w:rPr>
                    <w:rFonts w:ascii="Arial" w:hAnsi="Arial" w:cs="Arial"/>
                    <w:sz w:val="44"/>
                    <w:szCs w:val="44"/>
                  </w:rPr>
                  <w:sym w:font="Wingdings" w:char="F0A8"/>
                </w:r>
              </w:p>
            </w:tc>
          </w:sdtContent>
        </w:sdt>
        <w:permEnd w:id="1199460945" w:displacedByCustomXml="prev"/>
      </w:tr>
      <w:tr w:rsidR="003B69C3" w:rsidRPr="00827129" w:rsidTr="00B24DAA">
        <w:trPr>
          <w:trHeight w:val="1020"/>
        </w:trPr>
        <w:tc>
          <w:tcPr>
            <w:tcW w:w="556" w:type="pct"/>
            <w:tcBorders>
              <w:top w:val="nil"/>
              <w:left w:val="nil"/>
              <w:bottom w:val="nil"/>
              <w:right w:val="single" w:sz="12" w:space="0" w:color="auto"/>
            </w:tcBorders>
          </w:tcPr>
          <w:p w:rsidR="003B69C3" w:rsidRPr="00827129" w:rsidRDefault="003B69C3" w:rsidP="00B24DAA">
            <w:pPr>
              <w:ind w:left="993" w:hanging="993"/>
              <w:jc w:val="center"/>
            </w:pPr>
          </w:p>
        </w:tc>
        <w:tc>
          <w:tcPr>
            <w:tcW w:w="742" w:type="pct"/>
            <w:tcBorders>
              <w:top w:val="single" w:sz="12" w:space="0" w:color="auto"/>
              <w:bottom w:val="single" w:sz="8" w:space="0" w:color="auto"/>
              <w:right w:val="single" w:sz="4" w:space="0" w:color="auto"/>
            </w:tcBorders>
            <w:vAlign w:val="center"/>
          </w:tcPr>
          <w:p w:rsidR="003B69C3" w:rsidRPr="00827129" w:rsidRDefault="003B69C3" w:rsidP="00B24DAA">
            <w:pPr>
              <w:ind w:right="82"/>
              <w:jc w:val="center"/>
            </w:pPr>
            <w:r w:rsidRPr="00827129">
              <w:t>Substitution</w:t>
            </w:r>
          </w:p>
        </w:tc>
        <w:tc>
          <w:tcPr>
            <w:tcW w:w="3366" w:type="pct"/>
            <w:tcBorders>
              <w:top w:val="single" w:sz="12" w:space="0" w:color="auto"/>
              <w:left w:val="single" w:sz="4" w:space="0" w:color="auto"/>
              <w:bottom w:val="single" w:sz="8" w:space="0" w:color="auto"/>
            </w:tcBorders>
            <w:vAlign w:val="center"/>
          </w:tcPr>
          <w:p w:rsidR="003B69C3" w:rsidRPr="008C700C" w:rsidRDefault="00316AD0" w:rsidP="00B24DAA">
            <w:pPr>
              <w:ind w:right="82"/>
              <w:jc w:val="center"/>
              <w:rPr>
                <w:rFonts w:ascii="Arial" w:hAnsi="Arial" w:cs="Arial"/>
                <w:sz w:val="22"/>
              </w:rPr>
            </w:pPr>
            <w:permStart w:id="1196112180" w:edGrp="everyone"/>
            <w:r w:rsidRPr="00316AD0">
              <w:rPr>
                <w:rFonts w:ascii="Arial" w:hAnsi="Arial" w:cs="Arial"/>
                <w:sz w:val="22"/>
              </w:rPr>
              <w:t>using in a way other than intended</w:t>
            </w:r>
            <w:permEnd w:id="1196112180"/>
          </w:p>
        </w:tc>
        <w:tc>
          <w:tcPr>
            <w:tcW w:w="335" w:type="pct"/>
            <w:tcBorders>
              <w:top w:val="nil"/>
              <w:left w:val="single" w:sz="12" w:space="0" w:color="auto"/>
              <w:bottom w:val="nil"/>
              <w:right w:val="nil"/>
            </w:tcBorders>
          </w:tcPr>
          <w:p w:rsidR="003B69C3" w:rsidRPr="00827129" w:rsidRDefault="003B69C3" w:rsidP="00B24DAA">
            <w:pPr>
              <w:ind w:left="993" w:hanging="993"/>
            </w:pPr>
          </w:p>
        </w:tc>
      </w:tr>
      <w:tr w:rsidR="003B69C3" w:rsidRPr="00827129" w:rsidTr="00B24DAA">
        <w:trPr>
          <w:trHeight w:val="1020"/>
        </w:trPr>
        <w:tc>
          <w:tcPr>
            <w:tcW w:w="556" w:type="pct"/>
            <w:tcBorders>
              <w:top w:val="nil"/>
              <w:left w:val="nil"/>
              <w:bottom w:val="nil"/>
              <w:right w:val="single" w:sz="12" w:space="0" w:color="auto"/>
            </w:tcBorders>
          </w:tcPr>
          <w:p w:rsidR="003B69C3" w:rsidRPr="00827129" w:rsidRDefault="003B69C3" w:rsidP="00B24DAA">
            <w:pPr>
              <w:ind w:left="993" w:hanging="993"/>
              <w:jc w:val="center"/>
            </w:pPr>
          </w:p>
        </w:tc>
        <w:tc>
          <w:tcPr>
            <w:tcW w:w="742" w:type="pct"/>
            <w:tcBorders>
              <w:top w:val="single" w:sz="8" w:space="0" w:color="auto"/>
              <w:bottom w:val="single" w:sz="8" w:space="0" w:color="auto"/>
              <w:right w:val="single" w:sz="4" w:space="0" w:color="auto"/>
            </w:tcBorders>
            <w:vAlign w:val="center"/>
          </w:tcPr>
          <w:p w:rsidR="003B69C3" w:rsidRPr="00827129" w:rsidRDefault="003B69C3" w:rsidP="00B24DAA">
            <w:pPr>
              <w:ind w:right="82"/>
              <w:jc w:val="center"/>
            </w:pPr>
            <w:r w:rsidRPr="00827129">
              <w:t>Production</w:t>
            </w:r>
          </w:p>
        </w:tc>
        <w:tc>
          <w:tcPr>
            <w:tcW w:w="3366" w:type="pct"/>
            <w:tcBorders>
              <w:top w:val="single" w:sz="8" w:space="0" w:color="auto"/>
              <w:left w:val="single" w:sz="4" w:space="0" w:color="auto"/>
              <w:bottom w:val="single" w:sz="8" w:space="0" w:color="auto"/>
            </w:tcBorders>
            <w:vAlign w:val="center"/>
          </w:tcPr>
          <w:p w:rsidR="003B69C3" w:rsidRPr="008C700C" w:rsidRDefault="00316AD0" w:rsidP="00B24DAA">
            <w:pPr>
              <w:ind w:right="82"/>
              <w:jc w:val="center"/>
              <w:rPr>
                <w:rFonts w:ascii="Arial" w:hAnsi="Arial" w:cs="Arial"/>
                <w:sz w:val="22"/>
              </w:rPr>
            </w:pPr>
            <w:permStart w:id="1274501060" w:edGrp="everyone"/>
            <w:r w:rsidRPr="00316AD0">
              <w:rPr>
                <w:rFonts w:ascii="Arial" w:hAnsi="Arial" w:cs="Arial"/>
                <w:sz w:val="22"/>
              </w:rPr>
              <w:t>construction technique different from originally planned</w:t>
            </w:r>
            <w:permEnd w:id="1274501060"/>
          </w:p>
        </w:tc>
        <w:tc>
          <w:tcPr>
            <w:tcW w:w="335" w:type="pct"/>
            <w:tcBorders>
              <w:top w:val="nil"/>
              <w:left w:val="single" w:sz="12" w:space="0" w:color="auto"/>
              <w:bottom w:val="nil"/>
              <w:right w:val="nil"/>
            </w:tcBorders>
          </w:tcPr>
          <w:p w:rsidR="003B69C3" w:rsidRPr="00827129" w:rsidRDefault="003B69C3" w:rsidP="00B24DAA">
            <w:pPr>
              <w:ind w:left="993" w:hanging="993"/>
            </w:pPr>
          </w:p>
        </w:tc>
      </w:tr>
      <w:tr w:rsidR="003B69C3" w:rsidRPr="00827129" w:rsidTr="00B24DAA">
        <w:trPr>
          <w:trHeight w:val="1020"/>
        </w:trPr>
        <w:tc>
          <w:tcPr>
            <w:tcW w:w="556" w:type="pct"/>
            <w:tcBorders>
              <w:top w:val="nil"/>
              <w:left w:val="nil"/>
              <w:bottom w:val="nil"/>
              <w:right w:val="single" w:sz="12" w:space="0" w:color="auto"/>
            </w:tcBorders>
          </w:tcPr>
          <w:p w:rsidR="003B69C3" w:rsidRPr="00827129" w:rsidRDefault="003B69C3" w:rsidP="00B24DAA">
            <w:pPr>
              <w:ind w:left="993" w:hanging="993"/>
              <w:jc w:val="center"/>
            </w:pPr>
          </w:p>
        </w:tc>
        <w:tc>
          <w:tcPr>
            <w:tcW w:w="742" w:type="pct"/>
            <w:tcBorders>
              <w:top w:val="single" w:sz="8" w:space="0" w:color="auto"/>
              <w:bottom w:val="single" w:sz="8" w:space="0" w:color="auto"/>
              <w:right w:val="single" w:sz="4" w:space="0" w:color="auto"/>
            </w:tcBorders>
            <w:vAlign w:val="center"/>
          </w:tcPr>
          <w:p w:rsidR="003B69C3" w:rsidRPr="00827129" w:rsidRDefault="003B69C3" w:rsidP="00B24DAA">
            <w:pPr>
              <w:ind w:right="82"/>
              <w:jc w:val="center"/>
            </w:pPr>
            <w:r w:rsidRPr="00827129">
              <w:t>Negligence</w:t>
            </w:r>
          </w:p>
        </w:tc>
        <w:tc>
          <w:tcPr>
            <w:tcW w:w="3366" w:type="pct"/>
            <w:tcBorders>
              <w:top w:val="single" w:sz="8" w:space="0" w:color="auto"/>
              <w:left w:val="single" w:sz="4" w:space="0" w:color="auto"/>
              <w:bottom w:val="single" w:sz="8" w:space="0" w:color="auto"/>
            </w:tcBorders>
            <w:vAlign w:val="center"/>
          </w:tcPr>
          <w:p w:rsidR="003B69C3" w:rsidRPr="008C700C" w:rsidRDefault="00316AD0" w:rsidP="00B24DAA">
            <w:pPr>
              <w:ind w:right="82"/>
              <w:jc w:val="center"/>
              <w:rPr>
                <w:rFonts w:ascii="Arial" w:hAnsi="Arial" w:cs="Arial"/>
                <w:sz w:val="22"/>
              </w:rPr>
            </w:pPr>
            <w:permStart w:id="446987699" w:edGrp="everyone"/>
            <w:r w:rsidRPr="00316AD0">
              <w:rPr>
                <w:rFonts w:ascii="Arial" w:hAnsi="Arial" w:cs="Arial"/>
                <w:sz w:val="22"/>
              </w:rPr>
              <w:t>mistakes in production or estimating</w:t>
            </w:r>
            <w:permEnd w:id="446987699"/>
          </w:p>
        </w:tc>
        <w:tc>
          <w:tcPr>
            <w:tcW w:w="335" w:type="pct"/>
            <w:tcBorders>
              <w:top w:val="nil"/>
              <w:left w:val="single" w:sz="12" w:space="0" w:color="auto"/>
              <w:bottom w:val="nil"/>
              <w:right w:val="nil"/>
            </w:tcBorders>
          </w:tcPr>
          <w:p w:rsidR="003B69C3" w:rsidRPr="00827129" w:rsidRDefault="003B69C3" w:rsidP="00B24DAA">
            <w:pPr>
              <w:ind w:left="993" w:hanging="993"/>
            </w:pPr>
          </w:p>
        </w:tc>
      </w:tr>
      <w:tr w:rsidR="003B69C3" w:rsidRPr="00827129" w:rsidTr="00B24DAA">
        <w:trPr>
          <w:trHeight w:val="1020"/>
        </w:trPr>
        <w:tc>
          <w:tcPr>
            <w:tcW w:w="556" w:type="pct"/>
            <w:tcBorders>
              <w:top w:val="nil"/>
              <w:left w:val="nil"/>
              <w:bottom w:val="nil"/>
              <w:right w:val="single" w:sz="12" w:space="0" w:color="auto"/>
            </w:tcBorders>
          </w:tcPr>
          <w:p w:rsidR="003B69C3" w:rsidRPr="00827129" w:rsidRDefault="003B69C3" w:rsidP="00B24DAA">
            <w:pPr>
              <w:ind w:left="993" w:hanging="993"/>
              <w:jc w:val="center"/>
            </w:pPr>
          </w:p>
        </w:tc>
        <w:tc>
          <w:tcPr>
            <w:tcW w:w="742" w:type="pct"/>
            <w:tcBorders>
              <w:bottom w:val="single" w:sz="12" w:space="0" w:color="auto"/>
              <w:right w:val="single" w:sz="4" w:space="0" w:color="auto"/>
            </w:tcBorders>
            <w:vAlign w:val="center"/>
          </w:tcPr>
          <w:p w:rsidR="003B69C3" w:rsidRPr="00827129" w:rsidRDefault="003B69C3" w:rsidP="00B24DAA">
            <w:pPr>
              <w:jc w:val="center"/>
            </w:pPr>
            <w:r w:rsidRPr="00827129">
              <w:t>Criminal actions</w:t>
            </w:r>
          </w:p>
        </w:tc>
        <w:tc>
          <w:tcPr>
            <w:tcW w:w="3366" w:type="pct"/>
            <w:tcBorders>
              <w:left w:val="single" w:sz="4" w:space="0" w:color="auto"/>
              <w:bottom w:val="single" w:sz="12" w:space="0" w:color="auto"/>
            </w:tcBorders>
            <w:vAlign w:val="center"/>
          </w:tcPr>
          <w:p w:rsidR="003B69C3" w:rsidRPr="008C700C" w:rsidRDefault="00316AD0" w:rsidP="00B24DAA">
            <w:pPr>
              <w:ind w:right="82"/>
              <w:jc w:val="center"/>
              <w:rPr>
                <w:rFonts w:ascii="Arial" w:hAnsi="Arial" w:cs="Arial"/>
                <w:sz w:val="22"/>
              </w:rPr>
            </w:pPr>
            <w:permStart w:id="1267085947" w:edGrp="everyone"/>
            <w:r>
              <w:rPr>
                <w:rFonts w:ascii="Arial" w:hAnsi="Arial" w:cs="Arial"/>
                <w:sz w:val="22"/>
              </w:rPr>
              <w:t>Theft or vandalism</w:t>
            </w:r>
            <w:permEnd w:id="1267085947"/>
          </w:p>
        </w:tc>
        <w:tc>
          <w:tcPr>
            <w:tcW w:w="335" w:type="pct"/>
            <w:tcBorders>
              <w:top w:val="nil"/>
              <w:left w:val="single" w:sz="12" w:space="0" w:color="auto"/>
              <w:bottom w:val="nil"/>
              <w:right w:val="nil"/>
            </w:tcBorders>
          </w:tcPr>
          <w:p w:rsidR="003B69C3" w:rsidRPr="00827129" w:rsidRDefault="003B69C3" w:rsidP="00B24DAA">
            <w:pPr>
              <w:ind w:left="993" w:hanging="993"/>
            </w:pPr>
          </w:p>
        </w:tc>
      </w:tr>
    </w:tbl>
    <w:p w:rsidR="003B69C3" w:rsidRPr="00827129" w:rsidRDefault="003B69C3" w:rsidP="003B69C3">
      <w:pPr>
        <w:rPr>
          <w:rFonts w:ascii="Arial" w:hAnsi="Arial" w:cs="Arial"/>
          <w:sz w:val="22"/>
          <w:szCs w:val="22"/>
        </w:rPr>
      </w:pPr>
    </w:p>
    <w:p w:rsidR="003B69C3" w:rsidRPr="00827129" w:rsidRDefault="003B69C3" w:rsidP="003B69C3">
      <w:pPr>
        <w:rPr>
          <w:rFonts w:ascii="Arial" w:hAnsi="Arial" w:cs="Arial"/>
          <w:sz w:val="22"/>
          <w:szCs w:val="22"/>
        </w:rPr>
      </w:pPr>
    </w:p>
    <w:p w:rsidR="003B69C3" w:rsidRPr="00827129" w:rsidRDefault="003B69C3" w:rsidP="003B69C3">
      <w:pPr>
        <w:pStyle w:val="11CSTCPLQuestionBullet"/>
        <w:ind w:left="709" w:hanging="709"/>
      </w:pPr>
      <w:bookmarkStart w:id="11" w:name="_Ref516420101"/>
      <w:r w:rsidRPr="00827129">
        <w:lastRenderedPageBreak/>
        <w:t>Identify three (3) costs that must be considered when calculating plant costs.</w:t>
      </w:r>
      <w:bookmarkEnd w:id="11"/>
    </w:p>
    <w:p w:rsidR="003B69C3" w:rsidRPr="00827129" w:rsidRDefault="003B69C3" w:rsidP="003B69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B69C3" w:rsidRPr="00827129" w:rsidTr="003F178D">
        <w:trPr>
          <w:trHeight w:val="1701"/>
        </w:trPr>
        <w:tc>
          <w:tcPr>
            <w:tcW w:w="1027" w:type="dxa"/>
            <w:tcBorders>
              <w:top w:val="nil"/>
              <w:left w:val="nil"/>
              <w:bottom w:val="nil"/>
              <w:right w:val="single" w:sz="4" w:space="0" w:color="auto"/>
            </w:tcBorders>
          </w:tcPr>
          <w:p w:rsidR="003B69C3" w:rsidRPr="00827129" w:rsidRDefault="003B69C3"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16AD0" w:rsidRPr="00316AD0" w:rsidRDefault="00316AD0" w:rsidP="00316AD0">
            <w:pPr>
              <w:rPr>
                <w:rFonts w:ascii="Arial" w:hAnsi="Arial" w:cs="Arial"/>
                <w:sz w:val="22"/>
                <w:szCs w:val="22"/>
              </w:rPr>
            </w:pPr>
            <w:permStart w:id="556867186" w:edGrp="everyone"/>
            <w:r>
              <w:rPr>
                <w:rFonts w:ascii="Arial" w:hAnsi="Arial" w:cs="Arial"/>
                <w:sz w:val="22"/>
                <w:szCs w:val="22"/>
              </w:rPr>
              <w:t xml:space="preserve">1. </w:t>
            </w:r>
            <w:r w:rsidRPr="00316AD0">
              <w:rPr>
                <w:rFonts w:ascii="Arial" w:hAnsi="Arial" w:cs="Arial"/>
                <w:sz w:val="22"/>
                <w:szCs w:val="22"/>
              </w:rPr>
              <w:t>Mobilisation – costs to bring the item to the site and set it up for use (and remove it from site)</w:t>
            </w:r>
          </w:p>
          <w:p w:rsidR="00316AD0" w:rsidRPr="00316AD0" w:rsidRDefault="00316AD0" w:rsidP="00316AD0">
            <w:pPr>
              <w:rPr>
                <w:rFonts w:ascii="Arial" w:hAnsi="Arial" w:cs="Arial"/>
                <w:sz w:val="22"/>
                <w:szCs w:val="22"/>
              </w:rPr>
            </w:pPr>
            <w:r>
              <w:rPr>
                <w:rFonts w:ascii="Arial" w:hAnsi="Arial" w:cs="Arial"/>
                <w:sz w:val="22"/>
                <w:szCs w:val="22"/>
              </w:rPr>
              <w:t xml:space="preserve">2. </w:t>
            </w:r>
            <w:r w:rsidRPr="00316AD0">
              <w:rPr>
                <w:rFonts w:ascii="Arial" w:hAnsi="Arial" w:cs="Arial"/>
                <w:sz w:val="22"/>
                <w:szCs w:val="22"/>
              </w:rPr>
              <w:t>Plant purchase or hire costs</w:t>
            </w:r>
          </w:p>
          <w:p w:rsidR="00316AD0" w:rsidRPr="00316AD0" w:rsidRDefault="00316AD0" w:rsidP="00316AD0">
            <w:pPr>
              <w:rPr>
                <w:rFonts w:ascii="Arial" w:hAnsi="Arial" w:cs="Arial"/>
                <w:sz w:val="22"/>
                <w:szCs w:val="22"/>
              </w:rPr>
            </w:pPr>
            <w:r>
              <w:rPr>
                <w:rFonts w:ascii="Arial" w:hAnsi="Arial" w:cs="Arial"/>
                <w:sz w:val="22"/>
                <w:szCs w:val="22"/>
              </w:rPr>
              <w:t xml:space="preserve">3. </w:t>
            </w:r>
            <w:r w:rsidRPr="00316AD0">
              <w:rPr>
                <w:rFonts w:ascii="Arial" w:hAnsi="Arial" w:cs="Arial"/>
                <w:sz w:val="22"/>
                <w:szCs w:val="22"/>
              </w:rPr>
              <w:t>Running and maintenance</w:t>
            </w:r>
          </w:p>
          <w:permEnd w:id="556867186"/>
          <w:p w:rsidR="003B69C3" w:rsidRPr="003F178D" w:rsidRDefault="003B69C3" w:rsidP="00A84E29">
            <w:pPr>
              <w:rPr>
                <w:rFonts w:ascii="Arial" w:hAnsi="Arial" w:cs="Arial"/>
                <w:sz w:val="22"/>
                <w:szCs w:val="22"/>
              </w:rPr>
            </w:pPr>
          </w:p>
        </w:tc>
        <w:permStart w:id="1872431680" w:edGrp="everyone" w:displacedByCustomXml="next"/>
        <w:sdt>
          <w:sdtPr>
            <w:rPr>
              <w:rFonts w:ascii="Arial" w:hAnsi="Arial" w:cs="Arial"/>
              <w:sz w:val="44"/>
              <w:szCs w:val="44"/>
            </w:rPr>
            <w:id w:val="8586240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B69C3"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1872431680" w:displacedByCustomXml="prev"/>
      </w:tr>
    </w:tbl>
    <w:p w:rsidR="003B69C3" w:rsidRPr="00827129" w:rsidRDefault="003B69C3" w:rsidP="003B69C3">
      <w:pPr>
        <w:rPr>
          <w:rFonts w:ascii="Arial" w:hAnsi="Arial" w:cs="Arial"/>
          <w:sz w:val="22"/>
          <w:szCs w:val="22"/>
        </w:rPr>
      </w:pPr>
    </w:p>
    <w:p w:rsidR="003B69C3" w:rsidRPr="00827129" w:rsidRDefault="003B69C3" w:rsidP="003B69C3">
      <w:pPr>
        <w:pStyle w:val="11CSTCPLQuestionBullet"/>
        <w:ind w:left="709" w:hanging="709"/>
      </w:pPr>
      <w:bookmarkStart w:id="12" w:name="_Ref516420103"/>
      <w:r w:rsidRPr="00827129">
        <w:t>List the two ways in which subcontractors may provide a price for their work.</w:t>
      </w:r>
      <w:bookmarkEnd w:id="12"/>
    </w:p>
    <w:p w:rsidR="003B69C3" w:rsidRPr="00827129" w:rsidRDefault="003B69C3" w:rsidP="003B69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B69C3" w:rsidRPr="00827129" w:rsidTr="00C36523">
        <w:trPr>
          <w:trHeight w:val="1134"/>
        </w:trPr>
        <w:tc>
          <w:tcPr>
            <w:tcW w:w="1027" w:type="dxa"/>
            <w:tcBorders>
              <w:top w:val="nil"/>
              <w:left w:val="nil"/>
              <w:bottom w:val="nil"/>
              <w:right w:val="single" w:sz="4" w:space="0" w:color="auto"/>
            </w:tcBorders>
          </w:tcPr>
          <w:p w:rsidR="003B69C3" w:rsidRPr="00827129" w:rsidRDefault="003B69C3"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16AD0" w:rsidRPr="00316AD0" w:rsidRDefault="00316AD0" w:rsidP="00316AD0">
            <w:pPr>
              <w:pStyle w:val="ListParagraph"/>
              <w:numPr>
                <w:ilvl w:val="0"/>
                <w:numId w:val="36"/>
              </w:numPr>
              <w:rPr>
                <w:rFonts w:ascii="Arial" w:hAnsi="Arial" w:cs="Arial"/>
                <w:sz w:val="22"/>
                <w:szCs w:val="22"/>
              </w:rPr>
            </w:pPr>
            <w:permStart w:id="1953922349" w:edGrp="everyone"/>
            <w:r w:rsidRPr="00316AD0">
              <w:rPr>
                <w:rFonts w:ascii="Arial" w:hAnsi="Arial" w:cs="Arial"/>
                <w:sz w:val="22"/>
                <w:szCs w:val="22"/>
              </w:rPr>
              <w:t>An all-inclusive price</w:t>
            </w:r>
          </w:p>
          <w:p w:rsidR="00316AD0" w:rsidRPr="00316AD0" w:rsidRDefault="00316AD0" w:rsidP="00316AD0">
            <w:pPr>
              <w:pStyle w:val="ListParagraph"/>
              <w:numPr>
                <w:ilvl w:val="0"/>
                <w:numId w:val="36"/>
              </w:numPr>
              <w:rPr>
                <w:rFonts w:ascii="Arial" w:hAnsi="Arial" w:cs="Arial"/>
                <w:sz w:val="22"/>
                <w:szCs w:val="22"/>
              </w:rPr>
            </w:pPr>
            <w:r w:rsidRPr="00316AD0">
              <w:rPr>
                <w:rFonts w:ascii="Arial" w:hAnsi="Arial" w:cs="Arial"/>
                <w:sz w:val="22"/>
                <w:szCs w:val="22"/>
              </w:rPr>
              <w:t>A schedule of unit rates, considering the work to be involved and applying the subcontractor’s rates (which may or may not include waste as part of the unit rate)</w:t>
            </w:r>
          </w:p>
          <w:permEnd w:id="1953922349"/>
          <w:p w:rsidR="003B69C3" w:rsidRPr="00827129" w:rsidRDefault="003B69C3" w:rsidP="00A84E29">
            <w:pPr>
              <w:rPr>
                <w:rFonts w:ascii="Arial" w:hAnsi="Arial" w:cs="Arial"/>
                <w:sz w:val="22"/>
                <w:szCs w:val="22"/>
              </w:rPr>
            </w:pPr>
          </w:p>
        </w:tc>
        <w:permStart w:id="716714845" w:edGrp="everyone" w:displacedByCustomXml="next"/>
        <w:sdt>
          <w:sdtPr>
            <w:rPr>
              <w:rFonts w:ascii="Arial" w:hAnsi="Arial" w:cs="Arial"/>
              <w:sz w:val="44"/>
              <w:szCs w:val="44"/>
            </w:rPr>
            <w:id w:val="-3255155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B69C3"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716714845" w:displacedByCustomXml="prev"/>
      </w:tr>
    </w:tbl>
    <w:p w:rsidR="003B69C3" w:rsidRPr="00827129" w:rsidRDefault="003B69C3" w:rsidP="003B69C3">
      <w:pPr>
        <w:rPr>
          <w:rFonts w:ascii="Arial" w:hAnsi="Arial" w:cs="Arial"/>
          <w:sz w:val="22"/>
          <w:szCs w:val="22"/>
        </w:rPr>
      </w:pPr>
    </w:p>
    <w:p w:rsidR="003B69C3" w:rsidRPr="00827129" w:rsidRDefault="003B69C3" w:rsidP="003B69C3">
      <w:pPr>
        <w:rPr>
          <w:rFonts w:ascii="Arial" w:hAnsi="Arial" w:cs="Arial"/>
          <w:sz w:val="22"/>
          <w:szCs w:val="22"/>
        </w:rPr>
      </w:pPr>
    </w:p>
    <w:p w:rsidR="003B69C3" w:rsidRPr="00827129" w:rsidRDefault="003B69C3" w:rsidP="003B69C3">
      <w:pPr>
        <w:pStyle w:val="11CSTCPLQuestionBullet"/>
        <w:ind w:left="709" w:hanging="709"/>
      </w:pPr>
      <w:bookmarkStart w:id="13" w:name="_Ref516420106"/>
      <w:r w:rsidRPr="00827129">
        <w:t>Identify ten (10) trades that may be required for a residential or commercial building project.</w:t>
      </w:r>
      <w:bookmarkEnd w:id="13"/>
    </w:p>
    <w:p w:rsidR="003B69C3" w:rsidRPr="00827129" w:rsidRDefault="003B69C3" w:rsidP="003B69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B69C3" w:rsidRPr="00827129" w:rsidTr="00C36523">
        <w:trPr>
          <w:trHeight w:val="4921"/>
        </w:trPr>
        <w:tc>
          <w:tcPr>
            <w:tcW w:w="1027" w:type="dxa"/>
            <w:tcBorders>
              <w:top w:val="nil"/>
              <w:left w:val="nil"/>
              <w:bottom w:val="nil"/>
              <w:right w:val="single" w:sz="4" w:space="0" w:color="auto"/>
            </w:tcBorders>
          </w:tcPr>
          <w:p w:rsidR="003B69C3" w:rsidRPr="00827129" w:rsidRDefault="003B69C3"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575DF" w:rsidRPr="00F575DF" w:rsidRDefault="00F575DF" w:rsidP="00F575DF">
            <w:pPr>
              <w:pStyle w:val="ListParagraph"/>
              <w:numPr>
                <w:ilvl w:val="0"/>
                <w:numId w:val="37"/>
              </w:numPr>
              <w:rPr>
                <w:rFonts w:ascii="Arial" w:hAnsi="Arial" w:cs="Arial"/>
                <w:sz w:val="22"/>
                <w:szCs w:val="22"/>
              </w:rPr>
            </w:pPr>
            <w:permStart w:id="1934955497" w:edGrp="everyone"/>
            <w:r w:rsidRPr="00F575DF">
              <w:rPr>
                <w:rFonts w:ascii="Arial" w:hAnsi="Arial" w:cs="Arial"/>
                <w:sz w:val="22"/>
                <w:szCs w:val="22"/>
              </w:rPr>
              <w:t>Earthworks (e.g. excavation and filling – considering compaction, trenches and dewatering requirements)</w:t>
            </w:r>
          </w:p>
          <w:p w:rsidR="00F575DF" w:rsidRPr="00F575DF" w:rsidRDefault="00F575DF" w:rsidP="00F575DF">
            <w:pPr>
              <w:pStyle w:val="ListParagraph"/>
              <w:numPr>
                <w:ilvl w:val="0"/>
                <w:numId w:val="37"/>
              </w:numPr>
              <w:rPr>
                <w:rFonts w:ascii="Arial" w:hAnsi="Arial" w:cs="Arial"/>
                <w:sz w:val="22"/>
                <w:szCs w:val="22"/>
              </w:rPr>
            </w:pPr>
            <w:r w:rsidRPr="00F575DF">
              <w:rPr>
                <w:rFonts w:ascii="Arial" w:hAnsi="Arial" w:cs="Arial"/>
                <w:sz w:val="22"/>
                <w:szCs w:val="22"/>
              </w:rPr>
              <w:t>Site works (e.g. roads, kerbs, fencing)</w:t>
            </w:r>
          </w:p>
          <w:p w:rsidR="00F575DF" w:rsidRPr="00F575DF" w:rsidRDefault="00F575DF" w:rsidP="00F575DF">
            <w:pPr>
              <w:pStyle w:val="ListParagraph"/>
              <w:numPr>
                <w:ilvl w:val="0"/>
                <w:numId w:val="37"/>
              </w:numPr>
              <w:rPr>
                <w:rFonts w:ascii="Arial" w:hAnsi="Arial" w:cs="Arial"/>
                <w:sz w:val="22"/>
                <w:szCs w:val="22"/>
              </w:rPr>
            </w:pPr>
            <w:r w:rsidRPr="00F575DF">
              <w:rPr>
                <w:rFonts w:ascii="Arial" w:hAnsi="Arial" w:cs="Arial"/>
                <w:sz w:val="22"/>
                <w:szCs w:val="22"/>
              </w:rPr>
              <w:t>Concrete work (e.g. formwork, reinforcement, footings, slabs, beams, columns)</w:t>
            </w:r>
          </w:p>
          <w:p w:rsidR="00F575DF" w:rsidRPr="00F575DF" w:rsidRDefault="00F575DF" w:rsidP="00F575DF">
            <w:pPr>
              <w:pStyle w:val="ListParagraph"/>
              <w:numPr>
                <w:ilvl w:val="0"/>
                <w:numId w:val="37"/>
              </w:numPr>
              <w:rPr>
                <w:rFonts w:ascii="Arial" w:hAnsi="Arial" w:cs="Arial"/>
                <w:sz w:val="22"/>
                <w:szCs w:val="22"/>
              </w:rPr>
            </w:pPr>
            <w:r w:rsidRPr="00F575DF">
              <w:rPr>
                <w:rFonts w:ascii="Arial" w:hAnsi="Arial" w:cs="Arial"/>
                <w:sz w:val="22"/>
                <w:szCs w:val="22"/>
              </w:rPr>
              <w:t>Brickwork</w:t>
            </w:r>
            <w:r w:rsidRPr="00F575DF">
              <w:rPr>
                <w:rFonts w:ascii="Arial" w:hAnsi="Arial" w:cs="Arial"/>
                <w:b/>
                <w:bCs/>
                <w:sz w:val="22"/>
                <w:szCs w:val="22"/>
              </w:rPr>
              <w:t xml:space="preserve"> </w:t>
            </w:r>
            <w:r w:rsidRPr="00F575DF">
              <w:rPr>
                <w:rFonts w:ascii="Arial" w:hAnsi="Arial" w:cs="Arial"/>
                <w:sz w:val="22"/>
                <w:szCs w:val="22"/>
              </w:rPr>
              <w:t>(e.g. bricks, mortar, lintels, flashing, damp-proof courses)</w:t>
            </w:r>
          </w:p>
          <w:p w:rsidR="00F575DF" w:rsidRPr="00F575DF" w:rsidRDefault="00F575DF" w:rsidP="00F575DF">
            <w:pPr>
              <w:pStyle w:val="ListParagraph"/>
              <w:numPr>
                <w:ilvl w:val="0"/>
                <w:numId w:val="37"/>
              </w:numPr>
              <w:rPr>
                <w:rFonts w:ascii="Arial" w:hAnsi="Arial" w:cs="Arial"/>
                <w:sz w:val="22"/>
                <w:szCs w:val="22"/>
              </w:rPr>
            </w:pPr>
            <w:r w:rsidRPr="00F575DF">
              <w:rPr>
                <w:rFonts w:ascii="Arial" w:hAnsi="Arial" w:cs="Arial"/>
                <w:sz w:val="22"/>
                <w:szCs w:val="22"/>
              </w:rPr>
              <w:t>Carpentry and joinery (e.g. roofing, floors, partitions, skirting, doors, fittings, hardware)</w:t>
            </w:r>
          </w:p>
          <w:p w:rsidR="00F575DF" w:rsidRPr="00F575DF" w:rsidRDefault="00F575DF" w:rsidP="00F575DF">
            <w:pPr>
              <w:pStyle w:val="ListParagraph"/>
              <w:numPr>
                <w:ilvl w:val="0"/>
                <w:numId w:val="37"/>
              </w:numPr>
              <w:rPr>
                <w:rFonts w:ascii="Arial" w:hAnsi="Arial" w:cs="Arial"/>
                <w:sz w:val="22"/>
                <w:szCs w:val="22"/>
              </w:rPr>
            </w:pPr>
            <w:r w:rsidRPr="00F575DF">
              <w:rPr>
                <w:rFonts w:ascii="Arial" w:hAnsi="Arial" w:cs="Arial"/>
                <w:sz w:val="22"/>
                <w:szCs w:val="22"/>
              </w:rPr>
              <w:t>Plastering and tiling</w:t>
            </w:r>
          </w:p>
          <w:p w:rsidR="00F575DF" w:rsidRPr="00F575DF" w:rsidRDefault="00F575DF" w:rsidP="00F575DF">
            <w:pPr>
              <w:pStyle w:val="ListParagraph"/>
              <w:numPr>
                <w:ilvl w:val="0"/>
                <w:numId w:val="37"/>
              </w:numPr>
              <w:rPr>
                <w:rFonts w:ascii="Arial" w:hAnsi="Arial" w:cs="Arial"/>
                <w:sz w:val="22"/>
                <w:szCs w:val="22"/>
              </w:rPr>
            </w:pPr>
            <w:r w:rsidRPr="00F575DF">
              <w:rPr>
                <w:rFonts w:ascii="Arial" w:hAnsi="Arial" w:cs="Arial"/>
                <w:sz w:val="22"/>
                <w:szCs w:val="22"/>
              </w:rPr>
              <w:t xml:space="preserve">Structural steelwork </w:t>
            </w:r>
          </w:p>
          <w:p w:rsidR="00F575DF" w:rsidRPr="00F575DF" w:rsidRDefault="00F575DF" w:rsidP="00F575DF">
            <w:pPr>
              <w:pStyle w:val="ListParagraph"/>
              <w:numPr>
                <w:ilvl w:val="0"/>
                <w:numId w:val="37"/>
              </w:numPr>
              <w:rPr>
                <w:rFonts w:ascii="Arial" w:hAnsi="Arial" w:cs="Arial"/>
                <w:sz w:val="22"/>
                <w:szCs w:val="22"/>
              </w:rPr>
            </w:pPr>
            <w:r w:rsidRPr="00F575DF">
              <w:rPr>
                <w:rFonts w:ascii="Arial" w:hAnsi="Arial" w:cs="Arial"/>
                <w:sz w:val="22"/>
                <w:szCs w:val="22"/>
              </w:rPr>
              <w:t>Metalwork (e.g. aluminium windows, brackets)</w:t>
            </w:r>
          </w:p>
          <w:p w:rsidR="00F575DF" w:rsidRPr="00F575DF" w:rsidRDefault="00F575DF" w:rsidP="00F575DF">
            <w:pPr>
              <w:pStyle w:val="ListParagraph"/>
              <w:numPr>
                <w:ilvl w:val="0"/>
                <w:numId w:val="37"/>
              </w:numPr>
              <w:rPr>
                <w:rFonts w:ascii="Arial" w:hAnsi="Arial" w:cs="Arial"/>
                <w:sz w:val="22"/>
                <w:szCs w:val="22"/>
              </w:rPr>
            </w:pPr>
            <w:r w:rsidRPr="00F575DF">
              <w:rPr>
                <w:rFonts w:ascii="Arial" w:hAnsi="Arial" w:cs="Arial"/>
                <w:sz w:val="22"/>
                <w:szCs w:val="22"/>
              </w:rPr>
              <w:t>Specialised areas (e.g. plumbing and drainage, glazing, painting, electrical, air-conditioning)</w:t>
            </w:r>
          </w:p>
          <w:permEnd w:id="1934955497"/>
          <w:p w:rsidR="003B69C3" w:rsidRPr="00827129" w:rsidRDefault="003B69C3" w:rsidP="00A84E29">
            <w:pPr>
              <w:rPr>
                <w:rFonts w:ascii="Arial" w:hAnsi="Arial" w:cs="Arial"/>
                <w:sz w:val="22"/>
                <w:szCs w:val="22"/>
              </w:rPr>
            </w:pPr>
          </w:p>
        </w:tc>
        <w:permStart w:id="1030964706" w:edGrp="everyone" w:displacedByCustomXml="next"/>
        <w:sdt>
          <w:sdtPr>
            <w:rPr>
              <w:rFonts w:ascii="Arial" w:hAnsi="Arial" w:cs="Arial"/>
              <w:sz w:val="44"/>
              <w:szCs w:val="44"/>
            </w:rPr>
            <w:id w:val="120158624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B69C3"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1030964706" w:displacedByCustomXml="prev"/>
      </w:tr>
    </w:tbl>
    <w:p w:rsidR="003B69C3" w:rsidRPr="00827129" w:rsidRDefault="003B69C3" w:rsidP="003B69C3">
      <w:pPr>
        <w:rPr>
          <w:rFonts w:ascii="Arial" w:hAnsi="Arial" w:cs="Arial"/>
          <w:sz w:val="22"/>
          <w:szCs w:val="22"/>
        </w:rPr>
      </w:pPr>
    </w:p>
    <w:p w:rsidR="007C2A88" w:rsidRPr="00827129" w:rsidRDefault="007C2A88" w:rsidP="007C2A88">
      <w:pPr>
        <w:rPr>
          <w:rFonts w:ascii="Arial" w:hAnsi="Arial" w:cs="Arial"/>
          <w:sz w:val="22"/>
          <w:szCs w:val="22"/>
        </w:rPr>
      </w:pPr>
    </w:p>
    <w:p w:rsidR="007C2A88" w:rsidRPr="00827129" w:rsidRDefault="007C2A88" w:rsidP="007C2A88">
      <w:pPr>
        <w:pStyle w:val="11CSTCPLQuestionBullet"/>
        <w:ind w:left="709" w:hanging="709"/>
      </w:pPr>
      <w:bookmarkStart w:id="14" w:name="_Ref497317794"/>
      <w:r w:rsidRPr="00827129">
        <w:t xml:space="preserve">True or False (Tick your response): </w:t>
      </w:r>
      <w:r w:rsidR="003B69C3" w:rsidRPr="00827129">
        <w:t>Each subcontractor is individually responsible to the client for a job tendered by a builder</w:t>
      </w:r>
      <w:r w:rsidRPr="00827129">
        <w:t>.</w:t>
      </w:r>
      <w:bookmarkEnd w:id="14"/>
    </w:p>
    <w:p w:rsidR="007C2A88" w:rsidRPr="00827129" w:rsidRDefault="007C2A88" w:rsidP="007C2A8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2D4BDD" w:rsidRPr="00827129" w:rsidTr="002D4BDD">
        <w:trPr>
          <w:trHeight w:val="425"/>
        </w:trPr>
        <w:tc>
          <w:tcPr>
            <w:tcW w:w="1556" w:type="pct"/>
            <w:tcBorders>
              <w:top w:val="nil"/>
              <w:left w:val="nil"/>
              <w:bottom w:val="nil"/>
              <w:right w:val="single" w:sz="12" w:space="0" w:color="auto"/>
            </w:tcBorders>
            <w:shd w:val="clear" w:color="auto" w:fill="auto"/>
          </w:tcPr>
          <w:p w:rsidR="002D4BDD" w:rsidRPr="00827129" w:rsidRDefault="002D4BDD" w:rsidP="002D4BDD">
            <w:pPr>
              <w:keepNext/>
              <w:ind w:left="993" w:hanging="993"/>
            </w:pPr>
            <w:r w:rsidRPr="00827129">
              <w:rPr>
                <w:rFonts w:ascii="Arial" w:hAnsi="Arial" w:cs="Arial"/>
                <w:b/>
                <w:sz w:val="22"/>
                <w:szCs w:val="22"/>
              </w:rPr>
              <w:t>Answer</w:t>
            </w:r>
          </w:p>
        </w:tc>
        <w:permStart w:id="1781887903" w:edGrp="everyone" w:displacedByCustomXml="next"/>
        <w:sdt>
          <w:sdtPr>
            <w:rPr>
              <w:rFonts w:ascii="Arial" w:hAnsi="Arial" w:cs="Arial"/>
              <w:sz w:val="40"/>
              <w:szCs w:val="44"/>
            </w:rPr>
            <w:id w:val="1394536318"/>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D4BDD" w:rsidRPr="00827129" w:rsidRDefault="00C36523" w:rsidP="002D4BD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8188790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D4BDD" w:rsidRPr="00827129" w:rsidRDefault="002D4BDD" w:rsidP="002D4BDD">
            <w:pPr>
              <w:ind w:left="993" w:hanging="993"/>
              <w:jc w:val="center"/>
            </w:pPr>
            <w:r w:rsidRPr="00827129">
              <w:t>True</w:t>
            </w:r>
          </w:p>
        </w:tc>
        <w:tc>
          <w:tcPr>
            <w:tcW w:w="1320" w:type="pct"/>
            <w:tcBorders>
              <w:top w:val="nil"/>
              <w:left w:val="single" w:sz="12" w:space="0" w:color="auto"/>
              <w:bottom w:val="nil"/>
              <w:right w:val="nil"/>
            </w:tcBorders>
          </w:tcPr>
          <w:p w:rsidR="002D4BDD" w:rsidRPr="00827129" w:rsidRDefault="002D4BDD" w:rsidP="002D4BDD">
            <w:pPr>
              <w:keepNext/>
              <w:ind w:left="993" w:hanging="993"/>
              <w:rPr>
                <w:rFonts w:ascii="Arial" w:hAnsi="Arial" w:cs="Arial"/>
                <w:sz w:val="44"/>
                <w:szCs w:val="44"/>
              </w:rPr>
            </w:pPr>
          </w:p>
        </w:tc>
        <w:permStart w:id="1977253128"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2D4BDD" w:rsidRPr="00827129" w:rsidRDefault="002D4BDD" w:rsidP="002D4BDD">
                <w:pPr>
                  <w:keepNext/>
                  <w:ind w:left="993" w:hanging="993"/>
                </w:pPr>
                <w:r w:rsidRPr="00797AFE">
                  <w:rPr>
                    <w:rFonts w:ascii="Arial" w:hAnsi="Arial" w:cs="Arial"/>
                    <w:sz w:val="44"/>
                    <w:szCs w:val="44"/>
                  </w:rPr>
                  <w:sym w:font="Wingdings" w:char="F0A8"/>
                </w:r>
              </w:p>
            </w:tc>
          </w:sdtContent>
        </w:sdt>
        <w:permEnd w:id="1977253128" w:displacedByCustomXml="prev"/>
      </w:tr>
      <w:tr w:rsidR="002D4BDD" w:rsidRPr="00827129" w:rsidTr="002D4BDD">
        <w:trPr>
          <w:trHeight w:val="425"/>
        </w:trPr>
        <w:tc>
          <w:tcPr>
            <w:tcW w:w="1556" w:type="pct"/>
            <w:tcBorders>
              <w:top w:val="nil"/>
              <w:left w:val="nil"/>
              <w:bottom w:val="nil"/>
              <w:right w:val="single" w:sz="12" w:space="0" w:color="auto"/>
            </w:tcBorders>
          </w:tcPr>
          <w:p w:rsidR="002D4BDD" w:rsidRPr="00827129" w:rsidRDefault="002D4BDD" w:rsidP="002D4BDD">
            <w:pPr>
              <w:ind w:left="993" w:hanging="993"/>
              <w:jc w:val="center"/>
            </w:pPr>
          </w:p>
        </w:tc>
        <w:permStart w:id="897083109" w:edGrp="everyone" w:displacedByCustomXml="next"/>
        <w:sdt>
          <w:sdtPr>
            <w:rPr>
              <w:rFonts w:ascii="Arial" w:hAnsi="Arial" w:cs="Arial"/>
              <w:sz w:val="40"/>
              <w:szCs w:val="44"/>
            </w:rPr>
            <w:id w:val="782300805"/>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D4BDD" w:rsidRPr="00827129" w:rsidRDefault="0049080C" w:rsidP="002D4BD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9708310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D4BDD" w:rsidRPr="00827129" w:rsidRDefault="002D4BDD" w:rsidP="002D4BDD">
            <w:pPr>
              <w:ind w:left="993" w:hanging="993"/>
              <w:jc w:val="center"/>
            </w:pPr>
            <w:r w:rsidRPr="00827129">
              <w:t>False</w:t>
            </w:r>
          </w:p>
        </w:tc>
        <w:tc>
          <w:tcPr>
            <w:tcW w:w="1320" w:type="pct"/>
            <w:tcBorders>
              <w:top w:val="nil"/>
              <w:left w:val="single" w:sz="12" w:space="0" w:color="auto"/>
              <w:bottom w:val="nil"/>
              <w:right w:val="nil"/>
            </w:tcBorders>
          </w:tcPr>
          <w:p w:rsidR="002D4BDD" w:rsidRPr="00827129" w:rsidRDefault="002D4BDD" w:rsidP="002D4BDD">
            <w:pPr>
              <w:ind w:left="993" w:hanging="993"/>
            </w:pPr>
          </w:p>
        </w:tc>
        <w:tc>
          <w:tcPr>
            <w:tcW w:w="336" w:type="pct"/>
            <w:tcBorders>
              <w:top w:val="nil"/>
              <w:left w:val="nil"/>
              <w:bottom w:val="nil"/>
              <w:right w:val="nil"/>
            </w:tcBorders>
          </w:tcPr>
          <w:p w:rsidR="002D4BDD" w:rsidRPr="00827129" w:rsidRDefault="002D4BDD" w:rsidP="002D4BDD">
            <w:pPr>
              <w:ind w:left="993" w:hanging="993"/>
            </w:pPr>
          </w:p>
        </w:tc>
      </w:tr>
    </w:tbl>
    <w:p w:rsidR="007C2A88" w:rsidRPr="00827129" w:rsidRDefault="007C2A88" w:rsidP="007C2A88">
      <w:pPr>
        <w:rPr>
          <w:rFonts w:ascii="Arial" w:hAnsi="Arial" w:cs="Arial"/>
          <w:sz w:val="22"/>
          <w:szCs w:val="22"/>
        </w:rPr>
      </w:pPr>
    </w:p>
    <w:p w:rsidR="00EB50D9" w:rsidRPr="00827129" w:rsidRDefault="00EB50D9" w:rsidP="007C2A88">
      <w:pPr>
        <w:rPr>
          <w:rFonts w:ascii="Arial" w:hAnsi="Arial" w:cs="Arial"/>
          <w:sz w:val="22"/>
          <w:szCs w:val="22"/>
        </w:rPr>
      </w:pPr>
    </w:p>
    <w:p w:rsidR="00EB50D9" w:rsidRPr="00827129" w:rsidRDefault="00EB50D9" w:rsidP="00EB50D9">
      <w:pPr>
        <w:pStyle w:val="11CSTCPLQuestionBullet"/>
        <w:ind w:left="709" w:hanging="709"/>
      </w:pPr>
      <w:bookmarkStart w:id="15" w:name="_Ref516421466"/>
      <w:r w:rsidRPr="00827129">
        <w:t>Name one (1) type of project costing software.</w:t>
      </w:r>
      <w:bookmarkEnd w:id="15"/>
    </w:p>
    <w:p w:rsidR="00EB50D9" w:rsidRPr="00827129" w:rsidRDefault="00EB50D9" w:rsidP="00EB50D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B50D9" w:rsidRPr="00827129" w:rsidTr="00C36523">
        <w:trPr>
          <w:trHeight w:val="1134"/>
        </w:trPr>
        <w:tc>
          <w:tcPr>
            <w:tcW w:w="1027" w:type="dxa"/>
            <w:tcBorders>
              <w:top w:val="nil"/>
              <w:left w:val="nil"/>
              <w:bottom w:val="nil"/>
              <w:right w:val="single" w:sz="4" w:space="0" w:color="auto"/>
            </w:tcBorders>
          </w:tcPr>
          <w:p w:rsidR="00EB50D9" w:rsidRPr="00827129" w:rsidRDefault="00EB50D9"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B50D9" w:rsidRPr="00827129" w:rsidRDefault="00BE61F9" w:rsidP="00A84E29">
            <w:pPr>
              <w:rPr>
                <w:rFonts w:ascii="Arial" w:hAnsi="Arial" w:cs="Arial"/>
                <w:sz w:val="22"/>
                <w:szCs w:val="22"/>
              </w:rPr>
            </w:pPr>
            <w:permStart w:id="74539868" w:edGrp="everyone"/>
            <w:r>
              <w:rPr>
                <w:rFonts w:ascii="Arial" w:hAnsi="Arial" w:cs="Arial"/>
                <w:sz w:val="22"/>
                <w:szCs w:val="22"/>
              </w:rPr>
              <w:t>1.Buildsoft Estimating Software</w:t>
            </w:r>
            <w:permEnd w:id="74539868"/>
          </w:p>
        </w:tc>
        <w:permStart w:id="1162306311" w:edGrp="everyone" w:displacedByCustomXml="next"/>
        <w:sdt>
          <w:sdtPr>
            <w:rPr>
              <w:rFonts w:ascii="Arial" w:hAnsi="Arial" w:cs="Arial"/>
              <w:sz w:val="44"/>
              <w:szCs w:val="44"/>
            </w:rPr>
            <w:id w:val="-83854096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B50D9"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1162306311" w:displacedByCustomXml="prev"/>
      </w:tr>
    </w:tbl>
    <w:p w:rsidR="00EB50D9" w:rsidRPr="00827129" w:rsidRDefault="00EB50D9" w:rsidP="00EB50D9">
      <w:pPr>
        <w:rPr>
          <w:rFonts w:ascii="Arial" w:hAnsi="Arial" w:cs="Arial"/>
          <w:sz w:val="22"/>
          <w:szCs w:val="22"/>
        </w:rPr>
      </w:pPr>
    </w:p>
    <w:p w:rsidR="00EB50D9" w:rsidRPr="00827129" w:rsidRDefault="00EB50D9">
      <w:pPr>
        <w:jc w:val="left"/>
        <w:rPr>
          <w:rFonts w:ascii="Arial" w:hAnsi="Arial" w:cs="Arial"/>
          <w:sz w:val="22"/>
          <w:szCs w:val="22"/>
        </w:rPr>
      </w:pPr>
      <w:r w:rsidRPr="00827129">
        <w:rPr>
          <w:rFonts w:ascii="Arial" w:hAnsi="Arial" w:cs="Arial"/>
          <w:sz w:val="22"/>
          <w:szCs w:val="22"/>
        </w:rPr>
        <w:br w:type="page"/>
      </w:r>
    </w:p>
    <w:p w:rsidR="003B69C3" w:rsidRPr="00827129" w:rsidRDefault="003B69C3" w:rsidP="003B69C3">
      <w:pPr>
        <w:pStyle w:val="11CSTCPLQuestionBullet"/>
        <w:ind w:left="709" w:hanging="709"/>
      </w:pPr>
      <w:bookmarkStart w:id="16" w:name="_Ref516420843"/>
      <w:r w:rsidRPr="00827129">
        <w:lastRenderedPageBreak/>
        <w:t>True or False (Tick your response): Using costing software can assist builders undertake calculations in short timeframes during the tendering process.</w:t>
      </w:r>
      <w:bookmarkEnd w:id="16"/>
    </w:p>
    <w:p w:rsidR="003B69C3" w:rsidRPr="00827129" w:rsidRDefault="003B69C3" w:rsidP="003B69C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2D4BDD" w:rsidRPr="00827129" w:rsidTr="002D4BDD">
        <w:trPr>
          <w:trHeight w:val="425"/>
        </w:trPr>
        <w:tc>
          <w:tcPr>
            <w:tcW w:w="1557" w:type="pct"/>
            <w:tcBorders>
              <w:top w:val="nil"/>
              <w:left w:val="nil"/>
              <w:bottom w:val="nil"/>
              <w:right w:val="single" w:sz="12" w:space="0" w:color="auto"/>
            </w:tcBorders>
            <w:shd w:val="clear" w:color="auto" w:fill="auto"/>
          </w:tcPr>
          <w:p w:rsidR="002D4BDD" w:rsidRPr="00827129" w:rsidRDefault="002D4BDD" w:rsidP="002D4BDD">
            <w:pPr>
              <w:keepNext/>
              <w:ind w:left="993" w:hanging="993"/>
            </w:pPr>
            <w:r w:rsidRPr="00827129">
              <w:rPr>
                <w:rFonts w:ascii="Arial" w:hAnsi="Arial" w:cs="Arial"/>
                <w:b/>
                <w:sz w:val="22"/>
                <w:szCs w:val="22"/>
              </w:rPr>
              <w:t>Answer</w:t>
            </w:r>
          </w:p>
        </w:tc>
        <w:permStart w:id="2037349170" w:edGrp="everyone" w:displacedByCustomXml="next"/>
        <w:sdt>
          <w:sdtPr>
            <w:rPr>
              <w:rFonts w:ascii="Arial" w:hAnsi="Arial" w:cs="Arial"/>
              <w:sz w:val="40"/>
              <w:szCs w:val="44"/>
            </w:rPr>
            <w:id w:val="48790661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D4BDD" w:rsidRPr="00827129" w:rsidRDefault="0019797A" w:rsidP="002D4BD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3734917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D4BDD" w:rsidRPr="00827129" w:rsidRDefault="002D4BDD" w:rsidP="002D4BDD">
            <w:pPr>
              <w:ind w:left="993" w:hanging="993"/>
              <w:jc w:val="center"/>
            </w:pPr>
            <w:r w:rsidRPr="00827129">
              <w:t>True</w:t>
            </w:r>
            <w:r w:rsidRPr="00827129">
              <w:rPr>
                <w:color w:val="17365D" w:themeColor="text2" w:themeShade="BF"/>
              </w:rPr>
              <w:t xml:space="preserve"> </w:t>
            </w:r>
          </w:p>
        </w:tc>
        <w:tc>
          <w:tcPr>
            <w:tcW w:w="1320" w:type="pct"/>
            <w:tcBorders>
              <w:top w:val="nil"/>
              <w:left w:val="single" w:sz="12" w:space="0" w:color="auto"/>
              <w:bottom w:val="nil"/>
              <w:right w:val="nil"/>
            </w:tcBorders>
          </w:tcPr>
          <w:p w:rsidR="002D4BDD" w:rsidRPr="00827129" w:rsidRDefault="002D4BDD" w:rsidP="002D4BDD">
            <w:pPr>
              <w:keepNext/>
              <w:ind w:left="993" w:hanging="993"/>
              <w:rPr>
                <w:rFonts w:ascii="Arial" w:hAnsi="Arial" w:cs="Arial"/>
                <w:sz w:val="44"/>
                <w:szCs w:val="44"/>
              </w:rPr>
            </w:pPr>
          </w:p>
        </w:tc>
        <w:permStart w:id="980619839" w:edGrp="everyone" w:displacedByCustomXml="next"/>
        <w:sdt>
          <w:sdtPr>
            <w:rPr>
              <w:rFonts w:ascii="Arial" w:hAnsi="Arial" w:cs="Arial"/>
              <w:sz w:val="44"/>
              <w:szCs w:val="44"/>
            </w:rPr>
            <w:id w:val="-67457115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2D4BDD" w:rsidRPr="00827129" w:rsidRDefault="002D4BDD" w:rsidP="002D4BDD">
                <w:pPr>
                  <w:keepNext/>
                  <w:ind w:left="993" w:hanging="993"/>
                </w:pPr>
                <w:r w:rsidRPr="00797AFE">
                  <w:rPr>
                    <w:rFonts w:ascii="Arial" w:hAnsi="Arial" w:cs="Arial"/>
                    <w:sz w:val="44"/>
                    <w:szCs w:val="44"/>
                  </w:rPr>
                  <w:sym w:font="Wingdings" w:char="F0A8"/>
                </w:r>
              </w:p>
            </w:tc>
          </w:sdtContent>
        </w:sdt>
        <w:permEnd w:id="980619839" w:displacedByCustomXml="prev"/>
      </w:tr>
      <w:tr w:rsidR="002D4BDD" w:rsidRPr="00827129" w:rsidTr="002D4BDD">
        <w:trPr>
          <w:trHeight w:val="425"/>
        </w:trPr>
        <w:tc>
          <w:tcPr>
            <w:tcW w:w="1557" w:type="pct"/>
            <w:tcBorders>
              <w:top w:val="nil"/>
              <w:left w:val="nil"/>
              <w:bottom w:val="nil"/>
              <w:right w:val="single" w:sz="12" w:space="0" w:color="auto"/>
            </w:tcBorders>
          </w:tcPr>
          <w:p w:rsidR="002D4BDD" w:rsidRPr="00827129" w:rsidRDefault="002D4BDD" w:rsidP="002D4BDD">
            <w:pPr>
              <w:ind w:left="993" w:hanging="993"/>
              <w:jc w:val="center"/>
            </w:pPr>
          </w:p>
        </w:tc>
        <w:permStart w:id="512523032" w:edGrp="everyone" w:displacedByCustomXml="next"/>
        <w:sdt>
          <w:sdtPr>
            <w:rPr>
              <w:rFonts w:ascii="Arial" w:hAnsi="Arial" w:cs="Arial"/>
              <w:sz w:val="40"/>
              <w:szCs w:val="44"/>
            </w:rPr>
            <w:id w:val="132308584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D4BDD" w:rsidRPr="00827129" w:rsidRDefault="002D4BDD" w:rsidP="002D4BD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1252303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D4BDD" w:rsidRPr="00827129" w:rsidRDefault="002D4BDD" w:rsidP="002D4BDD">
            <w:pPr>
              <w:ind w:left="993" w:hanging="993"/>
              <w:jc w:val="center"/>
            </w:pPr>
            <w:r w:rsidRPr="00827129">
              <w:t>False</w:t>
            </w:r>
            <w:r w:rsidRPr="00827129">
              <w:rPr>
                <w:color w:val="17365D" w:themeColor="text2" w:themeShade="BF"/>
              </w:rPr>
              <w:t xml:space="preserve"> </w:t>
            </w:r>
          </w:p>
        </w:tc>
        <w:tc>
          <w:tcPr>
            <w:tcW w:w="1320" w:type="pct"/>
            <w:tcBorders>
              <w:top w:val="nil"/>
              <w:left w:val="single" w:sz="12" w:space="0" w:color="auto"/>
              <w:bottom w:val="nil"/>
              <w:right w:val="nil"/>
            </w:tcBorders>
          </w:tcPr>
          <w:p w:rsidR="002D4BDD" w:rsidRPr="00827129" w:rsidRDefault="002D4BDD" w:rsidP="002D4BDD">
            <w:pPr>
              <w:ind w:left="993" w:hanging="993"/>
            </w:pPr>
          </w:p>
        </w:tc>
        <w:tc>
          <w:tcPr>
            <w:tcW w:w="336" w:type="pct"/>
            <w:tcBorders>
              <w:top w:val="nil"/>
              <w:left w:val="nil"/>
              <w:bottom w:val="nil"/>
              <w:right w:val="nil"/>
            </w:tcBorders>
          </w:tcPr>
          <w:p w:rsidR="002D4BDD" w:rsidRPr="00827129" w:rsidRDefault="002D4BDD" w:rsidP="002D4BDD">
            <w:pPr>
              <w:ind w:left="993" w:hanging="993"/>
            </w:pPr>
          </w:p>
        </w:tc>
      </w:tr>
    </w:tbl>
    <w:p w:rsidR="003B69C3" w:rsidRPr="00827129" w:rsidRDefault="003B69C3" w:rsidP="003B69C3">
      <w:pPr>
        <w:rPr>
          <w:rFonts w:ascii="Arial" w:hAnsi="Arial" w:cs="Arial"/>
          <w:sz w:val="22"/>
          <w:szCs w:val="22"/>
        </w:rPr>
      </w:pPr>
    </w:p>
    <w:p w:rsidR="00495E11" w:rsidRPr="00827129" w:rsidRDefault="00495E11" w:rsidP="00495E11">
      <w:pPr>
        <w:rPr>
          <w:rFonts w:ascii="Arial" w:hAnsi="Arial" w:cs="Arial"/>
          <w:sz w:val="22"/>
          <w:szCs w:val="22"/>
        </w:rPr>
      </w:pPr>
    </w:p>
    <w:p w:rsidR="00495E11" w:rsidRPr="00827129" w:rsidRDefault="00495E11" w:rsidP="00495E11">
      <w:pPr>
        <w:pStyle w:val="11CSTCPLQuestionBullet"/>
        <w:ind w:left="709" w:hanging="709"/>
      </w:pPr>
      <w:bookmarkStart w:id="17" w:name="_Ref516420157"/>
      <w:r w:rsidRPr="00827129">
        <w:t>True or False (Tick your response): Profit is usually calculated as a percentage of the total, rather than on each item throughout the tender.</w:t>
      </w:r>
      <w:bookmarkEnd w:id="17"/>
    </w:p>
    <w:p w:rsidR="00495E11" w:rsidRPr="00827129" w:rsidRDefault="00495E11" w:rsidP="00495E1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2D4BDD" w:rsidRPr="00827129" w:rsidTr="002D4BDD">
        <w:trPr>
          <w:trHeight w:val="425"/>
        </w:trPr>
        <w:tc>
          <w:tcPr>
            <w:tcW w:w="1557" w:type="pct"/>
            <w:tcBorders>
              <w:top w:val="nil"/>
              <w:left w:val="nil"/>
              <w:bottom w:val="nil"/>
              <w:right w:val="single" w:sz="12" w:space="0" w:color="auto"/>
            </w:tcBorders>
            <w:shd w:val="clear" w:color="auto" w:fill="auto"/>
          </w:tcPr>
          <w:p w:rsidR="002D4BDD" w:rsidRPr="00827129" w:rsidRDefault="002D4BDD" w:rsidP="002D4BDD">
            <w:pPr>
              <w:keepNext/>
              <w:ind w:left="993" w:hanging="993"/>
            </w:pPr>
            <w:r w:rsidRPr="00827129">
              <w:rPr>
                <w:rFonts w:ascii="Arial" w:hAnsi="Arial" w:cs="Arial"/>
                <w:b/>
                <w:sz w:val="22"/>
                <w:szCs w:val="22"/>
              </w:rPr>
              <w:t>Answer</w:t>
            </w:r>
          </w:p>
        </w:tc>
        <w:permStart w:id="1111765960" w:edGrp="everyone" w:displacedByCustomXml="next"/>
        <w:sdt>
          <w:sdtPr>
            <w:rPr>
              <w:rFonts w:ascii="Arial" w:hAnsi="Arial" w:cs="Arial"/>
              <w:sz w:val="40"/>
              <w:szCs w:val="44"/>
            </w:rPr>
            <w:id w:val="36016593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D4BDD" w:rsidRPr="00827129" w:rsidRDefault="0019797A" w:rsidP="002D4BD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1176596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D4BDD" w:rsidRPr="00827129" w:rsidRDefault="002D4BDD" w:rsidP="002D4BDD">
            <w:pPr>
              <w:ind w:left="993" w:hanging="993"/>
              <w:jc w:val="center"/>
            </w:pPr>
            <w:r w:rsidRPr="00827129">
              <w:t>True</w:t>
            </w:r>
            <w:r w:rsidRPr="00827129">
              <w:rPr>
                <w:color w:val="17365D" w:themeColor="text2" w:themeShade="BF"/>
              </w:rPr>
              <w:t xml:space="preserve"> </w:t>
            </w:r>
          </w:p>
        </w:tc>
        <w:tc>
          <w:tcPr>
            <w:tcW w:w="1320" w:type="pct"/>
            <w:tcBorders>
              <w:top w:val="nil"/>
              <w:left w:val="single" w:sz="12" w:space="0" w:color="auto"/>
              <w:bottom w:val="nil"/>
              <w:right w:val="nil"/>
            </w:tcBorders>
          </w:tcPr>
          <w:p w:rsidR="002D4BDD" w:rsidRPr="00827129" w:rsidRDefault="002D4BDD" w:rsidP="002D4BDD">
            <w:pPr>
              <w:keepNext/>
              <w:ind w:left="993" w:hanging="993"/>
              <w:rPr>
                <w:rFonts w:ascii="Arial" w:hAnsi="Arial" w:cs="Arial"/>
                <w:sz w:val="44"/>
                <w:szCs w:val="44"/>
              </w:rPr>
            </w:pPr>
          </w:p>
        </w:tc>
        <w:permStart w:id="1846175830" w:edGrp="everyone" w:displacedByCustomXml="next"/>
        <w:sdt>
          <w:sdtPr>
            <w:rPr>
              <w:rFonts w:ascii="Arial" w:hAnsi="Arial" w:cs="Arial"/>
              <w:sz w:val="44"/>
              <w:szCs w:val="44"/>
            </w:rPr>
            <w:id w:val="106283373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2D4BDD" w:rsidRPr="00827129" w:rsidRDefault="002D4BDD" w:rsidP="002D4BDD">
                <w:pPr>
                  <w:keepNext/>
                  <w:ind w:left="993" w:hanging="993"/>
                </w:pPr>
                <w:r w:rsidRPr="00797AFE">
                  <w:rPr>
                    <w:rFonts w:ascii="Arial" w:hAnsi="Arial" w:cs="Arial"/>
                    <w:sz w:val="44"/>
                    <w:szCs w:val="44"/>
                  </w:rPr>
                  <w:sym w:font="Wingdings" w:char="F0A8"/>
                </w:r>
              </w:p>
            </w:tc>
          </w:sdtContent>
        </w:sdt>
        <w:permEnd w:id="1846175830" w:displacedByCustomXml="prev"/>
      </w:tr>
      <w:tr w:rsidR="002D4BDD" w:rsidRPr="00827129" w:rsidTr="002D4BDD">
        <w:trPr>
          <w:trHeight w:val="425"/>
        </w:trPr>
        <w:tc>
          <w:tcPr>
            <w:tcW w:w="1557" w:type="pct"/>
            <w:tcBorders>
              <w:top w:val="nil"/>
              <w:left w:val="nil"/>
              <w:bottom w:val="nil"/>
              <w:right w:val="single" w:sz="12" w:space="0" w:color="auto"/>
            </w:tcBorders>
          </w:tcPr>
          <w:p w:rsidR="002D4BDD" w:rsidRPr="00827129" w:rsidRDefault="002D4BDD" w:rsidP="002D4BDD">
            <w:pPr>
              <w:ind w:left="993" w:hanging="993"/>
              <w:jc w:val="center"/>
            </w:pPr>
          </w:p>
        </w:tc>
        <w:permStart w:id="1276665603" w:edGrp="everyone" w:displacedByCustomXml="next"/>
        <w:sdt>
          <w:sdtPr>
            <w:rPr>
              <w:rFonts w:ascii="Arial" w:hAnsi="Arial" w:cs="Arial"/>
              <w:sz w:val="40"/>
              <w:szCs w:val="44"/>
            </w:rPr>
            <w:id w:val="103600578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D4BDD" w:rsidRPr="00827129" w:rsidRDefault="002D4BDD" w:rsidP="002D4BD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7666560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D4BDD" w:rsidRPr="00827129" w:rsidRDefault="002D4BDD" w:rsidP="002D4BDD">
            <w:pPr>
              <w:ind w:left="993" w:hanging="993"/>
              <w:jc w:val="center"/>
            </w:pPr>
            <w:r w:rsidRPr="00827129">
              <w:t>False</w:t>
            </w:r>
            <w:r w:rsidRPr="00827129">
              <w:rPr>
                <w:color w:val="17365D" w:themeColor="text2" w:themeShade="BF"/>
              </w:rPr>
              <w:t xml:space="preserve"> </w:t>
            </w:r>
          </w:p>
        </w:tc>
        <w:tc>
          <w:tcPr>
            <w:tcW w:w="1320" w:type="pct"/>
            <w:tcBorders>
              <w:top w:val="nil"/>
              <w:left w:val="single" w:sz="12" w:space="0" w:color="auto"/>
              <w:bottom w:val="nil"/>
              <w:right w:val="nil"/>
            </w:tcBorders>
          </w:tcPr>
          <w:p w:rsidR="002D4BDD" w:rsidRPr="00827129" w:rsidRDefault="002D4BDD" w:rsidP="002D4BDD">
            <w:pPr>
              <w:ind w:left="993" w:hanging="993"/>
            </w:pPr>
          </w:p>
        </w:tc>
        <w:tc>
          <w:tcPr>
            <w:tcW w:w="336" w:type="pct"/>
            <w:tcBorders>
              <w:top w:val="nil"/>
              <w:left w:val="nil"/>
              <w:bottom w:val="nil"/>
              <w:right w:val="nil"/>
            </w:tcBorders>
          </w:tcPr>
          <w:p w:rsidR="002D4BDD" w:rsidRPr="00827129" w:rsidRDefault="002D4BDD" w:rsidP="002D4BDD">
            <w:pPr>
              <w:ind w:left="993" w:hanging="993"/>
            </w:pPr>
          </w:p>
        </w:tc>
      </w:tr>
    </w:tbl>
    <w:p w:rsidR="00495E11" w:rsidRPr="00827129" w:rsidRDefault="00495E11" w:rsidP="00495E11">
      <w:pPr>
        <w:rPr>
          <w:rFonts w:ascii="Arial" w:hAnsi="Arial" w:cs="Arial"/>
          <w:sz w:val="22"/>
          <w:szCs w:val="22"/>
        </w:rPr>
      </w:pPr>
    </w:p>
    <w:p w:rsidR="00E91BC8" w:rsidRPr="00827129" w:rsidRDefault="00E91BC8" w:rsidP="00E91BC8">
      <w:pPr>
        <w:rPr>
          <w:rFonts w:ascii="Arial" w:hAnsi="Arial" w:cs="Arial"/>
          <w:sz w:val="22"/>
          <w:szCs w:val="22"/>
        </w:rPr>
      </w:pPr>
    </w:p>
    <w:p w:rsidR="00E91BC8" w:rsidRPr="00827129" w:rsidRDefault="00E91BC8" w:rsidP="00E91BC8">
      <w:pPr>
        <w:pStyle w:val="11CSTCPLQuestionBullet"/>
        <w:ind w:left="709" w:hanging="709"/>
      </w:pPr>
      <w:bookmarkStart w:id="18" w:name="_Ref516420161"/>
      <w:r w:rsidRPr="00827129">
        <w:t>True or False (Tick your response): Each level of government (i.e. federal, state and local) has its own rules regarding tender submissions.</w:t>
      </w:r>
      <w:bookmarkEnd w:id="18"/>
    </w:p>
    <w:p w:rsidR="00E91BC8" w:rsidRPr="00827129" w:rsidRDefault="00E91BC8" w:rsidP="00E91BC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2D4BDD" w:rsidRPr="00827129" w:rsidTr="002D4BDD">
        <w:trPr>
          <w:trHeight w:val="425"/>
        </w:trPr>
        <w:tc>
          <w:tcPr>
            <w:tcW w:w="1557" w:type="pct"/>
            <w:tcBorders>
              <w:top w:val="nil"/>
              <w:left w:val="nil"/>
              <w:bottom w:val="nil"/>
              <w:right w:val="single" w:sz="12" w:space="0" w:color="auto"/>
            </w:tcBorders>
            <w:shd w:val="clear" w:color="auto" w:fill="auto"/>
          </w:tcPr>
          <w:p w:rsidR="002D4BDD" w:rsidRPr="00827129" w:rsidRDefault="002D4BDD" w:rsidP="002D4BDD">
            <w:pPr>
              <w:keepNext/>
              <w:ind w:left="993" w:hanging="993"/>
            </w:pPr>
            <w:r w:rsidRPr="00827129">
              <w:rPr>
                <w:rFonts w:ascii="Arial" w:hAnsi="Arial" w:cs="Arial"/>
                <w:b/>
                <w:sz w:val="22"/>
                <w:szCs w:val="22"/>
              </w:rPr>
              <w:t>Answer</w:t>
            </w:r>
          </w:p>
        </w:tc>
        <w:permStart w:id="1180387440" w:edGrp="everyone" w:displacedByCustomXml="next"/>
        <w:sdt>
          <w:sdtPr>
            <w:rPr>
              <w:rFonts w:ascii="Arial" w:hAnsi="Arial" w:cs="Arial"/>
              <w:sz w:val="40"/>
              <w:szCs w:val="44"/>
            </w:rPr>
            <w:id w:val="-770236898"/>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D4BDD" w:rsidRPr="00827129" w:rsidRDefault="002D4BDD" w:rsidP="002D4BD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8038744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D4BDD" w:rsidRPr="00827129" w:rsidRDefault="002D4BDD" w:rsidP="002D4BDD">
            <w:pPr>
              <w:ind w:left="993" w:hanging="993"/>
              <w:jc w:val="center"/>
            </w:pPr>
            <w:r w:rsidRPr="00827129">
              <w:t>True</w:t>
            </w:r>
            <w:r w:rsidRPr="00827129">
              <w:rPr>
                <w:color w:val="17365D" w:themeColor="text2" w:themeShade="BF"/>
              </w:rPr>
              <w:t xml:space="preserve"> </w:t>
            </w:r>
          </w:p>
        </w:tc>
        <w:tc>
          <w:tcPr>
            <w:tcW w:w="1320" w:type="pct"/>
            <w:tcBorders>
              <w:top w:val="nil"/>
              <w:left w:val="single" w:sz="12" w:space="0" w:color="auto"/>
              <w:bottom w:val="nil"/>
              <w:right w:val="nil"/>
            </w:tcBorders>
          </w:tcPr>
          <w:p w:rsidR="002D4BDD" w:rsidRPr="00827129" w:rsidRDefault="002D4BDD" w:rsidP="002D4BDD">
            <w:pPr>
              <w:keepNext/>
              <w:ind w:left="993" w:hanging="993"/>
              <w:rPr>
                <w:rFonts w:ascii="Arial" w:hAnsi="Arial" w:cs="Arial"/>
                <w:sz w:val="44"/>
                <w:szCs w:val="44"/>
              </w:rPr>
            </w:pPr>
          </w:p>
        </w:tc>
        <w:permStart w:id="745235003" w:edGrp="everyone" w:displacedByCustomXml="next"/>
        <w:sdt>
          <w:sdtPr>
            <w:rPr>
              <w:rFonts w:ascii="Arial" w:hAnsi="Arial" w:cs="Arial"/>
              <w:sz w:val="44"/>
              <w:szCs w:val="44"/>
            </w:rPr>
            <w:id w:val="119958624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2D4BDD" w:rsidRPr="00827129" w:rsidRDefault="002B763F" w:rsidP="002D4BDD">
                <w:pPr>
                  <w:keepNext/>
                  <w:ind w:left="993" w:hanging="993"/>
                </w:pPr>
                <w:r>
                  <w:rPr>
                    <w:rFonts w:ascii="Arial" w:hAnsi="Arial" w:cs="Arial"/>
                    <w:sz w:val="44"/>
                    <w:szCs w:val="44"/>
                  </w:rPr>
                  <w:sym w:font="Wingdings" w:char="F0A8"/>
                </w:r>
              </w:p>
            </w:tc>
          </w:sdtContent>
        </w:sdt>
        <w:permEnd w:id="745235003" w:displacedByCustomXml="prev"/>
      </w:tr>
      <w:tr w:rsidR="002D4BDD" w:rsidRPr="00827129" w:rsidTr="002D4BDD">
        <w:trPr>
          <w:trHeight w:val="425"/>
        </w:trPr>
        <w:tc>
          <w:tcPr>
            <w:tcW w:w="1557" w:type="pct"/>
            <w:tcBorders>
              <w:top w:val="nil"/>
              <w:left w:val="nil"/>
              <w:bottom w:val="nil"/>
              <w:right w:val="single" w:sz="12" w:space="0" w:color="auto"/>
            </w:tcBorders>
          </w:tcPr>
          <w:p w:rsidR="002D4BDD" w:rsidRPr="00827129" w:rsidRDefault="002D4BDD" w:rsidP="002D4BDD">
            <w:pPr>
              <w:ind w:left="993" w:hanging="993"/>
              <w:jc w:val="center"/>
            </w:pPr>
          </w:p>
        </w:tc>
        <w:permStart w:id="1027999595" w:edGrp="everyone" w:displacedByCustomXml="next"/>
        <w:sdt>
          <w:sdtPr>
            <w:rPr>
              <w:rFonts w:ascii="Arial" w:hAnsi="Arial" w:cs="Arial"/>
              <w:sz w:val="40"/>
              <w:szCs w:val="44"/>
            </w:rPr>
            <w:id w:val="-1294604163"/>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D4BDD" w:rsidRPr="00827129" w:rsidRDefault="00547A4D" w:rsidP="002D4BD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2799959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D4BDD" w:rsidRPr="00827129" w:rsidRDefault="002D4BDD" w:rsidP="002D4BDD">
            <w:pPr>
              <w:ind w:left="993" w:hanging="993"/>
              <w:jc w:val="center"/>
            </w:pPr>
            <w:r w:rsidRPr="00827129">
              <w:t>False</w:t>
            </w:r>
            <w:r w:rsidRPr="00827129">
              <w:rPr>
                <w:color w:val="17365D" w:themeColor="text2" w:themeShade="BF"/>
              </w:rPr>
              <w:t xml:space="preserve"> </w:t>
            </w:r>
          </w:p>
        </w:tc>
        <w:tc>
          <w:tcPr>
            <w:tcW w:w="1320" w:type="pct"/>
            <w:tcBorders>
              <w:top w:val="nil"/>
              <w:left w:val="single" w:sz="12" w:space="0" w:color="auto"/>
              <w:bottom w:val="nil"/>
              <w:right w:val="nil"/>
            </w:tcBorders>
          </w:tcPr>
          <w:p w:rsidR="002D4BDD" w:rsidRPr="00827129" w:rsidRDefault="002D4BDD" w:rsidP="002D4BDD">
            <w:pPr>
              <w:ind w:left="993" w:hanging="993"/>
            </w:pPr>
          </w:p>
        </w:tc>
        <w:tc>
          <w:tcPr>
            <w:tcW w:w="336" w:type="pct"/>
            <w:tcBorders>
              <w:top w:val="nil"/>
              <w:left w:val="nil"/>
              <w:bottom w:val="nil"/>
              <w:right w:val="nil"/>
            </w:tcBorders>
          </w:tcPr>
          <w:p w:rsidR="002D4BDD" w:rsidRPr="00827129" w:rsidRDefault="002D4BDD" w:rsidP="002D4BDD">
            <w:pPr>
              <w:ind w:left="993" w:hanging="993"/>
            </w:pPr>
          </w:p>
        </w:tc>
      </w:tr>
    </w:tbl>
    <w:p w:rsidR="00E91BC8" w:rsidRPr="00827129" w:rsidRDefault="00E91BC8" w:rsidP="00E91BC8">
      <w:pPr>
        <w:rPr>
          <w:rFonts w:ascii="Arial" w:hAnsi="Arial" w:cs="Arial"/>
          <w:sz w:val="22"/>
          <w:szCs w:val="22"/>
        </w:rPr>
      </w:pPr>
    </w:p>
    <w:p w:rsidR="00EE1B67" w:rsidRPr="00827129" w:rsidRDefault="00EE1B67" w:rsidP="00EE1B67">
      <w:pPr>
        <w:rPr>
          <w:rFonts w:ascii="Arial" w:hAnsi="Arial" w:cs="Arial"/>
          <w:sz w:val="22"/>
          <w:szCs w:val="22"/>
        </w:rPr>
      </w:pPr>
    </w:p>
    <w:p w:rsidR="00EE1B67" w:rsidRPr="00827129" w:rsidRDefault="00EE1B67" w:rsidP="00EE1B67">
      <w:pPr>
        <w:pStyle w:val="11CSTCPLQuestionBullet"/>
        <w:ind w:left="709" w:hanging="709"/>
      </w:pPr>
      <w:bookmarkStart w:id="19" w:name="_Ref516425355"/>
      <w:r w:rsidRPr="00827129">
        <w:t>Identify one (1) example of each of the following documents that impacts on building work conducted in Queensland.</w:t>
      </w:r>
      <w:bookmarkEnd w:id="19"/>
    </w:p>
    <w:p w:rsidR="00EE1B67" w:rsidRPr="00827129" w:rsidRDefault="00EE1B67" w:rsidP="00EE1B6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27"/>
        <w:gridCol w:w="1403"/>
        <w:gridCol w:w="6259"/>
        <w:gridCol w:w="616"/>
      </w:tblGrid>
      <w:tr w:rsidR="00EE1B67" w:rsidRPr="00827129" w:rsidTr="00EE1B67">
        <w:tc>
          <w:tcPr>
            <w:tcW w:w="556" w:type="pct"/>
            <w:tcBorders>
              <w:top w:val="nil"/>
              <w:left w:val="nil"/>
              <w:bottom w:val="nil"/>
              <w:right w:val="single" w:sz="12" w:space="0" w:color="auto"/>
            </w:tcBorders>
          </w:tcPr>
          <w:p w:rsidR="00EE1B67" w:rsidRPr="00827129" w:rsidRDefault="00EE1B67" w:rsidP="00EE1B67">
            <w:pPr>
              <w:keepNext/>
              <w:ind w:left="993" w:hanging="993"/>
            </w:pPr>
            <w:r w:rsidRPr="00827129">
              <w:rPr>
                <w:rFonts w:ascii="Arial" w:hAnsi="Arial" w:cs="Arial"/>
                <w:b/>
                <w:sz w:val="22"/>
                <w:szCs w:val="22"/>
              </w:rPr>
              <w:t>Answer</w:t>
            </w:r>
          </w:p>
        </w:tc>
        <w:tc>
          <w:tcPr>
            <w:tcW w:w="742" w:type="pct"/>
            <w:tcBorders>
              <w:top w:val="single" w:sz="12" w:space="0" w:color="auto"/>
              <w:bottom w:val="single" w:sz="12" w:space="0" w:color="auto"/>
              <w:right w:val="single" w:sz="4" w:space="0" w:color="auto"/>
            </w:tcBorders>
            <w:shd w:val="clear" w:color="auto" w:fill="C0C0C0"/>
            <w:vAlign w:val="center"/>
          </w:tcPr>
          <w:p w:rsidR="00EE1B67" w:rsidRPr="00827129" w:rsidRDefault="00EE1B67" w:rsidP="00EE1B67">
            <w:pPr>
              <w:keepNext/>
              <w:ind w:left="993" w:right="82" w:hanging="993"/>
              <w:jc w:val="center"/>
            </w:pPr>
            <w:r w:rsidRPr="00827129">
              <w:t>Type</w:t>
            </w:r>
          </w:p>
        </w:tc>
        <w:tc>
          <w:tcPr>
            <w:tcW w:w="3366" w:type="pct"/>
            <w:tcBorders>
              <w:top w:val="single" w:sz="12" w:space="0" w:color="auto"/>
              <w:left w:val="single" w:sz="4" w:space="0" w:color="auto"/>
              <w:bottom w:val="single" w:sz="12" w:space="0" w:color="auto"/>
            </w:tcBorders>
            <w:shd w:val="clear" w:color="auto" w:fill="C0C0C0"/>
            <w:vAlign w:val="center"/>
          </w:tcPr>
          <w:p w:rsidR="00EE1B67" w:rsidRPr="00827129" w:rsidRDefault="00EE1B67" w:rsidP="00EE1B67">
            <w:pPr>
              <w:keepNext/>
              <w:ind w:left="993" w:right="82" w:hanging="993"/>
              <w:jc w:val="center"/>
            </w:pPr>
            <w:r w:rsidRPr="00827129">
              <w:t>Description</w:t>
            </w:r>
          </w:p>
        </w:tc>
        <w:permStart w:id="1955601615" w:edGrp="everyone" w:displacedByCustomXml="next"/>
        <w:sdt>
          <w:sdtPr>
            <w:rPr>
              <w:rFonts w:ascii="Arial" w:hAnsi="Arial" w:cs="Arial"/>
              <w:sz w:val="44"/>
              <w:szCs w:val="44"/>
            </w:rPr>
            <w:id w:val="18264663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E1B67" w:rsidRPr="00827129" w:rsidRDefault="00827129" w:rsidP="00827129">
                <w:pPr>
                  <w:keepNext/>
                  <w:ind w:left="993" w:hanging="993"/>
                </w:pPr>
                <w:r w:rsidRPr="00797AFE">
                  <w:rPr>
                    <w:rFonts w:ascii="Arial" w:hAnsi="Arial" w:cs="Arial"/>
                    <w:sz w:val="44"/>
                    <w:szCs w:val="44"/>
                  </w:rPr>
                  <w:sym w:font="Wingdings" w:char="F0A8"/>
                </w:r>
              </w:p>
            </w:tc>
          </w:sdtContent>
        </w:sdt>
        <w:permEnd w:id="1955601615" w:displacedByCustomXml="prev"/>
      </w:tr>
      <w:tr w:rsidR="00EE1B67" w:rsidRPr="00827129" w:rsidTr="00EE1B67">
        <w:trPr>
          <w:trHeight w:val="1417"/>
        </w:trPr>
        <w:tc>
          <w:tcPr>
            <w:tcW w:w="556" w:type="pct"/>
            <w:tcBorders>
              <w:top w:val="nil"/>
              <w:left w:val="nil"/>
              <w:bottom w:val="nil"/>
              <w:right w:val="single" w:sz="12" w:space="0" w:color="auto"/>
            </w:tcBorders>
          </w:tcPr>
          <w:p w:rsidR="00EE1B67" w:rsidRPr="00827129" w:rsidRDefault="00EE1B67" w:rsidP="00EE1B67">
            <w:pPr>
              <w:ind w:left="993" w:hanging="993"/>
              <w:jc w:val="center"/>
            </w:pPr>
          </w:p>
        </w:tc>
        <w:tc>
          <w:tcPr>
            <w:tcW w:w="742" w:type="pct"/>
            <w:tcBorders>
              <w:top w:val="single" w:sz="12" w:space="0" w:color="auto"/>
              <w:bottom w:val="single" w:sz="8" w:space="0" w:color="auto"/>
              <w:right w:val="single" w:sz="4" w:space="0" w:color="auto"/>
            </w:tcBorders>
            <w:vAlign w:val="center"/>
          </w:tcPr>
          <w:p w:rsidR="00EE1B67" w:rsidRPr="00827129" w:rsidRDefault="00EE1B67" w:rsidP="00EE1B67">
            <w:pPr>
              <w:ind w:right="82"/>
              <w:jc w:val="center"/>
            </w:pPr>
            <w:r w:rsidRPr="00827129">
              <w:t>Building and Construction Code</w:t>
            </w:r>
          </w:p>
        </w:tc>
        <w:tc>
          <w:tcPr>
            <w:tcW w:w="3366" w:type="pct"/>
            <w:tcBorders>
              <w:top w:val="single" w:sz="12" w:space="0" w:color="auto"/>
              <w:left w:val="single" w:sz="4" w:space="0" w:color="auto"/>
              <w:bottom w:val="single" w:sz="8" w:space="0" w:color="auto"/>
            </w:tcBorders>
            <w:vAlign w:val="center"/>
          </w:tcPr>
          <w:p w:rsidR="00EE1B67" w:rsidRPr="008C700C" w:rsidRDefault="001F5533" w:rsidP="00EE1B67">
            <w:pPr>
              <w:ind w:right="82"/>
              <w:jc w:val="center"/>
              <w:rPr>
                <w:rFonts w:ascii="Arial" w:hAnsi="Arial" w:cs="Arial"/>
                <w:sz w:val="22"/>
              </w:rPr>
            </w:pPr>
            <w:permStart w:id="317984205" w:edGrp="everyone"/>
            <w:r>
              <w:rPr>
                <w:rFonts w:ascii="Arial" w:hAnsi="Arial" w:cs="Arial"/>
                <w:sz w:val="22"/>
              </w:rPr>
              <w:t>NCC Volume 1</w:t>
            </w:r>
            <w:r w:rsidR="00AD0231">
              <w:rPr>
                <w:rFonts w:ascii="Arial" w:hAnsi="Arial" w:cs="Arial"/>
                <w:sz w:val="22"/>
              </w:rPr>
              <w:t xml:space="preserve"> and 2</w:t>
            </w:r>
            <w:permEnd w:id="317984205"/>
          </w:p>
        </w:tc>
        <w:tc>
          <w:tcPr>
            <w:tcW w:w="335" w:type="pct"/>
            <w:tcBorders>
              <w:top w:val="nil"/>
              <w:left w:val="single" w:sz="12" w:space="0" w:color="auto"/>
              <w:bottom w:val="nil"/>
              <w:right w:val="nil"/>
            </w:tcBorders>
          </w:tcPr>
          <w:p w:rsidR="00EE1B67" w:rsidRPr="00827129" w:rsidRDefault="00EE1B67" w:rsidP="00EE1B67">
            <w:pPr>
              <w:ind w:left="993" w:hanging="993"/>
            </w:pPr>
          </w:p>
        </w:tc>
      </w:tr>
      <w:tr w:rsidR="00EE1B67" w:rsidRPr="00827129" w:rsidTr="00EE1B67">
        <w:trPr>
          <w:trHeight w:val="1417"/>
        </w:trPr>
        <w:tc>
          <w:tcPr>
            <w:tcW w:w="556" w:type="pct"/>
            <w:tcBorders>
              <w:top w:val="nil"/>
              <w:left w:val="nil"/>
              <w:bottom w:val="nil"/>
              <w:right w:val="single" w:sz="12" w:space="0" w:color="auto"/>
            </w:tcBorders>
          </w:tcPr>
          <w:p w:rsidR="00EE1B67" w:rsidRPr="00827129" w:rsidRDefault="00EE1B67" w:rsidP="00EE1B67">
            <w:pPr>
              <w:ind w:left="993" w:hanging="993"/>
              <w:jc w:val="center"/>
            </w:pPr>
          </w:p>
        </w:tc>
        <w:tc>
          <w:tcPr>
            <w:tcW w:w="742" w:type="pct"/>
            <w:tcBorders>
              <w:top w:val="single" w:sz="8" w:space="0" w:color="auto"/>
              <w:bottom w:val="single" w:sz="8" w:space="0" w:color="auto"/>
              <w:right w:val="single" w:sz="4" w:space="0" w:color="auto"/>
            </w:tcBorders>
            <w:vAlign w:val="center"/>
          </w:tcPr>
          <w:p w:rsidR="00EE1B67" w:rsidRPr="00827129" w:rsidRDefault="00EE1B67" w:rsidP="00EE1B67">
            <w:pPr>
              <w:ind w:right="82"/>
              <w:jc w:val="center"/>
            </w:pPr>
            <w:r w:rsidRPr="00827129">
              <w:t>Standard</w:t>
            </w:r>
          </w:p>
        </w:tc>
        <w:tc>
          <w:tcPr>
            <w:tcW w:w="3366" w:type="pct"/>
            <w:tcBorders>
              <w:top w:val="single" w:sz="8" w:space="0" w:color="auto"/>
              <w:left w:val="single" w:sz="4" w:space="0" w:color="auto"/>
              <w:bottom w:val="single" w:sz="8" w:space="0" w:color="auto"/>
            </w:tcBorders>
            <w:vAlign w:val="center"/>
          </w:tcPr>
          <w:p w:rsidR="00EE1B67" w:rsidRPr="008C700C" w:rsidRDefault="001F5533" w:rsidP="00EE1B67">
            <w:pPr>
              <w:ind w:right="82"/>
              <w:jc w:val="center"/>
              <w:rPr>
                <w:rFonts w:ascii="Arial" w:hAnsi="Arial" w:cs="Arial"/>
                <w:sz w:val="22"/>
              </w:rPr>
            </w:pPr>
            <w:permStart w:id="1471303557" w:edGrp="everyone"/>
            <w:r>
              <w:rPr>
                <w:rFonts w:ascii="Arial" w:hAnsi="Arial" w:cs="Arial"/>
                <w:sz w:val="22"/>
              </w:rPr>
              <w:t>Australian Standards</w:t>
            </w:r>
            <w:permEnd w:id="1471303557"/>
          </w:p>
        </w:tc>
        <w:tc>
          <w:tcPr>
            <w:tcW w:w="335" w:type="pct"/>
            <w:tcBorders>
              <w:top w:val="nil"/>
              <w:left w:val="single" w:sz="12" w:space="0" w:color="auto"/>
              <w:bottom w:val="nil"/>
              <w:right w:val="nil"/>
            </w:tcBorders>
          </w:tcPr>
          <w:p w:rsidR="00EE1B67" w:rsidRPr="00827129" w:rsidRDefault="00EE1B67" w:rsidP="00EE1B67">
            <w:pPr>
              <w:ind w:left="993" w:hanging="993"/>
            </w:pPr>
          </w:p>
        </w:tc>
      </w:tr>
      <w:tr w:rsidR="00EE1B67" w:rsidRPr="00827129" w:rsidTr="00EE1B67">
        <w:trPr>
          <w:trHeight w:val="1417"/>
        </w:trPr>
        <w:tc>
          <w:tcPr>
            <w:tcW w:w="556" w:type="pct"/>
            <w:tcBorders>
              <w:top w:val="nil"/>
              <w:left w:val="nil"/>
              <w:bottom w:val="nil"/>
              <w:right w:val="single" w:sz="12" w:space="0" w:color="auto"/>
            </w:tcBorders>
          </w:tcPr>
          <w:p w:rsidR="00EE1B67" w:rsidRPr="00827129" w:rsidRDefault="00EE1B67" w:rsidP="00EE1B67">
            <w:pPr>
              <w:ind w:left="993" w:hanging="993"/>
              <w:jc w:val="center"/>
            </w:pPr>
          </w:p>
        </w:tc>
        <w:tc>
          <w:tcPr>
            <w:tcW w:w="742" w:type="pct"/>
            <w:tcBorders>
              <w:bottom w:val="single" w:sz="12" w:space="0" w:color="auto"/>
              <w:right w:val="single" w:sz="4" w:space="0" w:color="auto"/>
            </w:tcBorders>
            <w:vAlign w:val="center"/>
          </w:tcPr>
          <w:p w:rsidR="00EE1B67" w:rsidRPr="00827129" w:rsidRDefault="00EE1B67" w:rsidP="00EE1B67">
            <w:pPr>
              <w:jc w:val="center"/>
            </w:pPr>
            <w:r w:rsidRPr="00827129">
              <w:t>Government regulation</w:t>
            </w:r>
          </w:p>
        </w:tc>
        <w:permStart w:id="1219430451" w:edGrp="everyone"/>
        <w:tc>
          <w:tcPr>
            <w:tcW w:w="3366" w:type="pct"/>
            <w:tcBorders>
              <w:left w:val="single" w:sz="4" w:space="0" w:color="auto"/>
              <w:bottom w:val="single" w:sz="12" w:space="0" w:color="auto"/>
            </w:tcBorders>
            <w:vAlign w:val="center"/>
          </w:tcPr>
          <w:p w:rsidR="00EE1B67" w:rsidRPr="008C700C" w:rsidRDefault="001F5533" w:rsidP="00EE1B67">
            <w:pPr>
              <w:ind w:right="82"/>
              <w:jc w:val="center"/>
              <w:rPr>
                <w:rFonts w:ascii="Arial" w:hAnsi="Arial" w:cs="Arial"/>
                <w:sz w:val="22"/>
              </w:rPr>
            </w:pPr>
            <w:r w:rsidRPr="001F5533">
              <w:rPr>
                <w:rFonts w:ascii="Arial" w:hAnsi="Arial" w:cs="Arial"/>
                <w:sz w:val="22"/>
              </w:rPr>
              <w:fldChar w:fldCharType="begin"/>
            </w:r>
            <w:r w:rsidRPr="001F5533">
              <w:rPr>
                <w:rFonts w:ascii="Arial" w:hAnsi="Arial" w:cs="Arial"/>
                <w:sz w:val="22"/>
              </w:rPr>
              <w:instrText xml:space="preserve"> HYPERLINK "http://www.hpw.qld.gov.au/Procurement/ProcurementStrategy/Pages/default.aspx" </w:instrText>
            </w:r>
            <w:r w:rsidRPr="001F5533">
              <w:rPr>
                <w:rFonts w:ascii="Arial" w:hAnsi="Arial" w:cs="Arial"/>
                <w:sz w:val="22"/>
              </w:rPr>
              <w:fldChar w:fldCharType="separate"/>
            </w:r>
            <w:r w:rsidRPr="001F5533">
              <w:rPr>
                <w:rStyle w:val="Hyperlink"/>
                <w:rFonts w:ascii="Arial" w:hAnsi="Arial" w:cs="Arial"/>
                <w:sz w:val="22"/>
              </w:rPr>
              <w:t>Queensland Procurement Policy</w:t>
            </w:r>
            <w:r w:rsidRPr="001F5533">
              <w:rPr>
                <w:rFonts w:ascii="Arial" w:hAnsi="Arial" w:cs="Arial"/>
                <w:sz w:val="22"/>
              </w:rPr>
              <w:fldChar w:fldCharType="end"/>
            </w:r>
            <w:permEnd w:id="1219430451"/>
          </w:p>
        </w:tc>
        <w:tc>
          <w:tcPr>
            <w:tcW w:w="335" w:type="pct"/>
            <w:tcBorders>
              <w:top w:val="nil"/>
              <w:left w:val="single" w:sz="12" w:space="0" w:color="auto"/>
              <w:bottom w:val="nil"/>
              <w:right w:val="nil"/>
            </w:tcBorders>
          </w:tcPr>
          <w:p w:rsidR="00EE1B67" w:rsidRPr="00827129" w:rsidRDefault="00EE1B67" w:rsidP="00EE1B67">
            <w:pPr>
              <w:ind w:left="993" w:hanging="993"/>
            </w:pPr>
          </w:p>
        </w:tc>
      </w:tr>
    </w:tbl>
    <w:p w:rsidR="00EE1B67" w:rsidRPr="00827129" w:rsidRDefault="00EE1B67" w:rsidP="00EE1B67">
      <w:pPr>
        <w:rPr>
          <w:rFonts w:ascii="Arial" w:hAnsi="Arial" w:cs="Arial"/>
          <w:sz w:val="22"/>
          <w:szCs w:val="22"/>
        </w:rPr>
      </w:pPr>
    </w:p>
    <w:p w:rsidR="00E91BC8" w:rsidRPr="00827129" w:rsidRDefault="00E91BC8" w:rsidP="00E91BC8">
      <w:pPr>
        <w:rPr>
          <w:rFonts w:ascii="Arial" w:hAnsi="Arial" w:cs="Arial"/>
          <w:sz w:val="22"/>
          <w:szCs w:val="22"/>
        </w:rPr>
      </w:pPr>
    </w:p>
    <w:p w:rsidR="00E91BC8" w:rsidRPr="00827129" w:rsidRDefault="00E91BC8" w:rsidP="00E91BC8">
      <w:pPr>
        <w:pStyle w:val="11CSTCPLQuestionBullet"/>
        <w:ind w:left="709" w:hanging="709"/>
      </w:pPr>
      <w:bookmarkStart w:id="20" w:name="_Ref516420166"/>
      <w:r w:rsidRPr="00827129">
        <w:lastRenderedPageBreak/>
        <w:t>Identify four (4) types of supporting documentation that you may include with a tender submission.</w:t>
      </w:r>
      <w:bookmarkEnd w:id="20"/>
    </w:p>
    <w:p w:rsidR="00E91BC8" w:rsidRPr="00827129" w:rsidRDefault="00E91BC8" w:rsidP="00E91BC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1BC8" w:rsidRPr="00827129" w:rsidTr="006912AA">
        <w:trPr>
          <w:trHeight w:val="1979"/>
        </w:trPr>
        <w:tc>
          <w:tcPr>
            <w:tcW w:w="1027" w:type="dxa"/>
            <w:tcBorders>
              <w:top w:val="nil"/>
              <w:left w:val="nil"/>
              <w:bottom w:val="nil"/>
              <w:right w:val="single" w:sz="4" w:space="0" w:color="auto"/>
            </w:tcBorders>
          </w:tcPr>
          <w:p w:rsidR="00E91BC8" w:rsidRPr="00827129" w:rsidRDefault="00E91BC8"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20D1D" w:rsidRPr="00720D1D" w:rsidRDefault="00720D1D" w:rsidP="00720D1D">
            <w:pPr>
              <w:pStyle w:val="ListParagraph"/>
              <w:numPr>
                <w:ilvl w:val="0"/>
                <w:numId w:val="39"/>
              </w:numPr>
              <w:rPr>
                <w:rFonts w:ascii="Arial" w:hAnsi="Arial" w:cs="Arial"/>
                <w:sz w:val="22"/>
                <w:szCs w:val="22"/>
              </w:rPr>
            </w:pPr>
            <w:permStart w:id="1858938551" w:edGrp="everyone"/>
            <w:r w:rsidRPr="00720D1D">
              <w:rPr>
                <w:rFonts w:ascii="Arial" w:hAnsi="Arial" w:cs="Arial"/>
                <w:sz w:val="22"/>
                <w:szCs w:val="22"/>
              </w:rPr>
              <w:t>Artist’s impressions</w:t>
            </w:r>
          </w:p>
          <w:p w:rsidR="00720D1D" w:rsidRPr="00720D1D" w:rsidRDefault="00720D1D" w:rsidP="00720D1D">
            <w:pPr>
              <w:pStyle w:val="ListParagraph"/>
              <w:numPr>
                <w:ilvl w:val="0"/>
                <w:numId w:val="39"/>
              </w:numPr>
              <w:rPr>
                <w:rFonts w:ascii="Arial" w:hAnsi="Arial" w:cs="Arial"/>
                <w:sz w:val="22"/>
                <w:szCs w:val="22"/>
              </w:rPr>
            </w:pPr>
            <w:r w:rsidRPr="00720D1D">
              <w:rPr>
                <w:rFonts w:ascii="Arial" w:hAnsi="Arial" w:cs="Arial"/>
                <w:sz w:val="22"/>
                <w:szCs w:val="22"/>
              </w:rPr>
              <w:t>Documentation processes required by building information modelling (BIM)</w:t>
            </w:r>
          </w:p>
          <w:p w:rsidR="00720D1D" w:rsidRPr="00720D1D" w:rsidRDefault="00720D1D" w:rsidP="00720D1D">
            <w:pPr>
              <w:pStyle w:val="ListParagraph"/>
              <w:numPr>
                <w:ilvl w:val="0"/>
                <w:numId w:val="39"/>
              </w:numPr>
              <w:rPr>
                <w:rFonts w:ascii="Arial" w:hAnsi="Arial" w:cs="Arial"/>
                <w:sz w:val="22"/>
                <w:szCs w:val="22"/>
              </w:rPr>
            </w:pPr>
            <w:r w:rsidRPr="00720D1D">
              <w:rPr>
                <w:rFonts w:ascii="Arial" w:hAnsi="Arial" w:cs="Arial"/>
                <w:sz w:val="22"/>
                <w:szCs w:val="22"/>
              </w:rPr>
              <w:t>Organisational information</w:t>
            </w:r>
          </w:p>
          <w:p w:rsidR="00720D1D" w:rsidRPr="00720D1D" w:rsidRDefault="00720D1D" w:rsidP="00720D1D">
            <w:pPr>
              <w:pStyle w:val="ListParagraph"/>
              <w:numPr>
                <w:ilvl w:val="0"/>
                <w:numId w:val="39"/>
              </w:numPr>
              <w:rPr>
                <w:rFonts w:ascii="Arial" w:hAnsi="Arial" w:cs="Arial"/>
                <w:sz w:val="22"/>
                <w:szCs w:val="22"/>
              </w:rPr>
            </w:pPr>
            <w:r w:rsidRPr="00720D1D">
              <w:rPr>
                <w:rFonts w:ascii="Arial" w:hAnsi="Arial" w:cs="Arial"/>
                <w:sz w:val="22"/>
                <w:szCs w:val="22"/>
              </w:rPr>
              <w:t>Product information</w:t>
            </w:r>
          </w:p>
          <w:permEnd w:id="1858938551"/>
          <w:p w:rsidR="00E91BC8" w:rsidRPr="00827129" w:rsidRDefault="00E91BC8" w:rsidP="00A84E29">
            <w:pPr>
              <w:rPr>
                <w:rFonts w:ascii="Arial" w:hAnsi="Arial" w:cs="Arial"/>
                <w:sz w:val="22"/>
                <w:szCs w:val="22"/>
              </w:rPr>
            </w:pPr>
          </w:p>
        </w:tc>
        <w:permStart w:id="1528367089" w:edGrp="everyone" w:displacedByCustomXml="next"/>
        <w:sdt>
          <w:sdtPr>
            <w:rPr>
              <w:rFonts w:ascii="Arial" w:hAnsi="Arial" w:cs="Arial"/>
              <w:sz w:val="44"/>
              <w:szCs w:val="44"/>
            </w:rPr>
            <w:id w:val="-179103245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91BC8"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1528367089" w:displacedByCustomXml="prev"/>
      </w:tr>
    </w:tbl>
    <w:p w:rsidR="00E91BC8" w:rsidRPr="00827129" w:rsidRDefault="00E91BC8" w:rsidP="00E91BC8">
      <w:pPr>
        <w:rPr>
          <w:rFonts w:ascii="Arial" w:hAnsi="Arial" w:cs="Arial"/>
          <w:sz w:val="22"/>
          <w:szCs w:val="22"/>
        </w:rPr>
      </w:pPr>
    </w:p>
    <w:p w:rsidR="00B24DAA" w:rsidRPr="00827129" w:rsidRDefault="00B24DAA" w:rsidP="00B24DAA">
      <w:pPr>
        <w:rPr>
          <w:rFonts w:ascii="Arial" w:hAnsi="Arial" w:cs="Arial"/>
          <w:sz w:val="22"/>
          <w:szCs w:val="22"/>
        </w:rPr>
      </w:pPr>
    </w:p>
    <w:p w:rsidR="00B24DAA" w:rsidRPr="00827129" w:rsidRDefault="00B24DAA" w:rsidP="00B24DAA">
      <w:pPr>
        <w:pStyle w:val="11CSTCPLQuestionBullet"/>
        <w:ind w:left="709" w:hanging="709"/>
      </w:pPr>
      <w:bookmarkStart w:id="21" w:name="_Ref516420272"/>
      <w:r w:rsidRPr="00827129">
        <w:t>Explain the importance of checking the accuracy of a tender.</w:t>
      </w:r>
      <w:bookmarkEnd w:id="21"/>
    </w:p>
    <w:p w:rsidR="00B24DAA" w:rsidRPr="00827129" w:rsidRDefault="00B24DAA" w:rsidP="00B24DA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24DAA" w:rsidRPr="00827129" w:rsidTr="006912AA">
        <w:trPr>
          <w:trHeight w:val="1984"/>
        </w:trPr>
        <w:tc>
          <w:tcPr>
            <w:tcW w:w="1027" w:type="dxa"/>
            <w:tcBorders>
              <w:top w:val="nil"/>
              <w:left w:val="nil"/>
              <w:bottom w:val="nil"/>
              <w:right w:val="single" w:sz="4" w:space="0" w:color="auto"/>
            </w:tcBorders>
          </w:tcPr>
          <w:p w:rsidR="00B24DAA" w:rsidRPr="00827129" w:rsidRDefault="00B24DAA"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7D7B" w:rsidRPr="005F7D7B" w:rsidRDefault="005F7D7B" w:rsidP="005F7D7B">
            <w:pPr>
              <w:rPr>
                <w:rFonts w:ascii="Arial" w:hAnsi="Arial" w:cs="Arial"/>
                <w:sz w:val="22"/>
                <w:szCs w:val="22"/>
              </w:rPr>
            </w:pPr>
            <w:permStart w:id="931297669" w:edGrp="everyone"/>
            <w:r w:rsidRPr="005F7D7B">
              <w:rPr>
                <w:rFonts w:ascii="Arial" w:hAnsi="Arial" w:cs="Arial"/>
                <w:sz w:val="22"/>
                <w:szCs w:val="22"/>
              </w:rPr>
              <w:t>It is particularly important to evaluate the completed tender documentation to ensure all presented information is accurate, incorporates everything, and meets the client’s needs.</w:t>
            </w:r>
          </w:p>
          <w:permEnd w:id="931297669"/>
          <w:p w:rsidR="00B24DAA" w:rsidRPr="00827129" w:rsidRDefault="00B24DAA" w:rsidP="00A84E29">
            <w:pPr>
              <w:rPr>
                <w:rFonts w:ascii="Arial" w:hAnsi="Arial" w:cs="Arial"/>
                <w:sz w:val="22"/>
                <w:szCs w:val="22"/>
              </w:rPr>
            </w:pPr>
          </w:p>
        </w:tc>
        <w:permStart w:id="1126062647" w:edGrp="everyone" w:displacedByCustomXml="next"/>
        <w:sdt>
          <w:sdtPr>
            <w:rPr>
              <w:rFonts w:ascii="Arial" w:hAnsi="Arial" w:cs="Arial"/>
              <w:sz w:val="44"/>
              <w:szCs w:val="44"/>
            </w:rPr>
            <w:id w:val="-5436737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24DAA"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1126062647" w:displacedByCustomXml="prev"/>
      </w:tr>
    </w:tbl>
    <w:p w:rsidR="00B24DAA" w:rsidRPr="00827129" w:rsidRDefault="00B24DAA" w:rsidP="00B24DAA">
      <w:pPr>
        <w:rPr>
          <w:rFonts w:ascii="Arial" w:hAnsi="Arial" w:cs="Arial"/>
          <w:sz w:val="22"/>
          <w:szCs w:val="22"/>
        </w:rPr>
      </w:pPr>
    </w:p>
    <w:p w:rsidR="00B24DAA" w:rsidRPr="00827129" w:rsidRDefault="00B24DAA" w:rsidP="00B24DAA">
      <w:pPr>
        <w:rPr>
          <w:rFonts w:ascii="Arial" w:hAnsi="Arial" w:cs="Arial"/>
          <w:sz w:val="22"/>
          <w:szCs w:val="22"/>
        </w:rPr>
      </w:pPr>
    </w:p>
    <w:p w:rsidR="00B24DAA" w:rsidRPr="00827129" w:rsidRDefault="00B24DAA" w:rsidP="00B24DAA">
      <w:pPr>
        <w:pStyle w:val="11CSTCPLQuestionBullet"/>
        <w:ind w:left="709" w:hanging="709"/>
      </w:pPr>
      <w:bookmarkStart w:id="22" w:name="_Ref516420201"/>
      <w:r w:rsidRPr="00827129">
        <w:t xml:space="preserve">Identify an appropriate staff member within an </w:t>
      </w:r>
      <w:r w:rsidR="009F4D4A" w:rsidRPr="00827129">
        <w:t>organisation who may approve/</w:t>
      </w:r>
      <w:r w:rsidRPr="00827129">
        <w:t>endorse</w:t>
      </w:r>
      <w:r w:rsidR="009F4D4A" w:rsidRPr="00827129">
        <w:t>/modify</w:t>
      </w:r>
      <w:r w:rsidRPr="00827129">
        <w:t xml:space="preserve"> a tender prior to submission to the client.</w:t>
      </w:r>
      <w:bookmarkEnd w:id="22"/>
    </w:p>
    <w:p w:rsidR="00B24DAA" w:rsidRPr="00827129" w:rsidRDefault="00B24DAA" w:rsidP="00B24DA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24DAA" w:rsidRPr="00827129" w:rsidTr="006912AA">
        <w:trPr>
          <w:trHeight w:val="567"/>
        </w:trPr>
        <w:tc>
          <w:tcPr>
            <w:tcW w:w="1027" w:type="dxa"/>
            <w:tcBorders>
              <w:top w:val="nil"/>
              <w:left w:val="nil"/>
              <w:bottom w:val="nil"/>
              <w:right w:val="single" w:sz="4" w:space="0" w:color="auto"/>
            </w:tcBorders>
          </w:tcPr>
          <w:p w:rsidR="00B24DAA" w:rsidRPr="00827129" w:rsidRDefault="00B24DAA"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C34" w:rsidRPr="00A84C34" w:rsidRDefault="00A84C34" w:rsidP="00A84C34">
            <w:pPr>
              <w:rPr>
                <w:rFonts w:ascii="Arial" w:hAnsi="Arial" w:cs="Arial"/>
                <w:sz w:val="22"/>
                <w:szCs w:val="22"/>
              </w:rPr>
            </w:pPr>
            <w:permStart w:id="623129186" w:edGrp="everyone"/>
            <w:r>
              <w:rPr>
                <w:rFonts w:ascii="Arial" w:hAnsi="Arial" w:cs="Arial"/>
                <w:sz w:val="22"/>
                <w:szCs w:val="22"/>
              </w:rPr>
              <w:t>A</w:t>
            </w:r>
            <w:r w:rsidRPr="00A84C34">
              <w:rPr>
                <w:rFonts w:ascii="Arial" w:hAnsi="Arial" w:cs="Arial"/>
                <w:sz w:val="22"/>
                <w:szCs w:val="22"/>
              </w:rPr>
              <w:t xml:space="preserve"> management or another designated person</w:t>
            </w:r>
          </w:p>
          <w:permEnd w:id="623129186"/>
          <w:p w:rsidR="00B24DAA" w:rsidRPr="00827129" w:rsidRDefault="00B24DAA" w:rsidP="00A84E29">
            <w:pPr>
              <w:rPr>
                <w:rFonts w:ascii="Arial" w:hAnsi="Arial" w:cs="Arial"/>
                <w:sz w:val="22"/>
                <w:szCs w:val="22"/>
              </w:rPr>
            </w:pPr>
          </w:p>
        </w:tc>
        <w:permStart w:id="876499187" w:edGrp="everyone" w:displacedByCustomXml="next"/>
        <w:sdt>
          <w:sdtPr>
            <w:rPr>
              <w:rFonts w:ascii="Arial" w:hAnsi="Arial" w:cs="Arial"/>
              <w:sz w:val="44"/>
              <w:szCs w:val="44"/>
            </w:rPr>
            <w:id w:val="-69591643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24DAA"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876499187" w:displacedByCustomXml="prev"/>
      </w:tr>
    </w:tbl>
    <w:p w:rsidR="00B24DAA" w:rsidRPr="00827129" w:rsidRDefault="00B24DAA" w:rsidP="00B24DAA">
      <w:pPr>
        <w:rPr>
          <w:rFonts w:ascii="Arial" w:hAnsi="Arial" w:cs="Arial"/>
          <w:sz w:val="22"/>
          <w:szCs w:val="22"/>
        </w:rPr>
      </w:pPr>
    </w:p>
    <w:p w:rsidR="00EB50D9" w:rsidRPr="00827129" w:rsidRDefault="00EB50D9">
      <w:pPr>
        <w:jc w:val="left"/>
        <w:rPr>
          <w:rFonts w:ascii="Arial" w:hAnsi="Arial" w:cs="Arial"/>
          <w:sz w:val="22"/>
          <w:szCs w:val="22"/>
        </w:rPr>
      </w:pPr>
    </w:p>
    <w:p w:rsidR="00EB50D9" w:rsidRPr="00827129" w:rsidRDefault="00EB50D9" w:rsidP="00EB50D9">
      <w:pPr>
        <w:pStyle w:val="11CSTCPLQuestionBullet"/>
        <w:ind w:left="709" w:hanging="709"/>
      </w:pPr>
      <w:bookmarkStart w:id="23" w:name="_Ref516421208"/>
      <w:r w:rsidRPr="00827129">
        <w:t>True or False (Tick your response): There is a general rule for how long tenders are called for, so specific due dates are not listed.</w:t>
      </w:r>
      <w:bookmarkEnd w:id="23"/>
    </w:p>
    <w:p w:rsidR="00EB50D9" w:rsidRPr="00827129" w:rsidRDefault="00EB50D9" w:rsidP="00EB50D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7"/>
        <w:gridCol w:w="1301"/>
        <w:gridCol w:w="2030"/>
        <w:gridCol w:w="2455"/>
        <w:gridCol w:w="609"/>
      </w:tblGrid>
      <w:tr w:rsidR="00EB50D9" w:rsidRPr="00827129" w:rsidTr="00A84E29">
        <w:trPr>
          <w:trHeight w:val="425"/>
        </w:trPr>
        <w:tc>
          <w:tcPr>
            <w:tcW w:w="1563" w:type="pct"/>
            <w:tcBorders>
              <w:top w:val="nil"/>
              <w:left w:val="nil"/>
              <w:bottom w:val="nil"/>
              <w:right w:val="single" w:sz="12" w:space="0" w:color="auto"/>
            </w:tcBorders>
            <w:shd w:val="clear" w:color="auto" w:fill="auto"/>
          </w:tcPr>
          <w:p w:rsidR="00EB50D9" w:rsidRPr="00827129" w:rsidRDefault="00EB50D9" w:rsidP="00A84E29">
            <w:pPr>
              <w:keepNext/>
              <w:ind w:left="993" w:hanging="993"/>
            </w:pPr>
            <w:r w:rsidRPr="00827129">
              <w:rPr>
                <w:rFonts w:ascii="Arial" w:hAnsi="Arial" w:cs="Arial"/>
                <w:b/>
                <w:sz w:val="22"/>
                <w:szCs w:val="22"/>
              </w:rPr>
              <w:t>Answer</w:t>
            </w:r>
          </w:p>
        </w:tc>
        <w:permStart w:id="924803820" w:edGrp="everyone" w:displacedByCustomXml="next"/>
        <w:sdt>
          <w:sdtPr>
            <w:rPr>
              <w:rFonts w:ascii="Arial" w:hAnsi="Arial" w:cs="Arial"/>
              <w:sz w:val="40"/>
              <w:szCs w:val="44"/>
            </w:rPr>
            <w:id w:val="-1980065464"/>
            <w14:checkbox>
              <w14:checked w14:val="0"/>
              <w14:checkedState w14:val="00FE" w14:font="Wingdings"/>
              <w14:uncheckedState w14:val="00A8" w14:font="Wingdings"/>
            </w14:checkbox>
          </w:sdtPr>
          <w:sdtContent>
            <w:tc>
              <w:tcPr>
                <w:tcW w:w="704" w:type="pct"/>
                <w:tcBorders>
                  <w:top w:val="single" w:sz="12" w:space="0" w:color="auto"/>
                  <w:left w:val="single" w:sz="12" w:space="0" w:color="auto"/>
                  <w:bottom w:val="single" w:sz="8" w:space="0" w:color="auto"/>
                  <w:right w:val="single" w:sz="8" w:space="0" w:color="auto"/>
                </w:tcBorders>
                <w:shd w:val="clear" w:color="auto" w:fill="auto"/>
                <w:vAlign w:val="center"/>
              </w:tcPr>
              <w:p w:rsidR="00EB50D9" w:rsidRPr="00827129" w:rsidRDefault="00A9287C" w:rsidP="00A84E2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24803820" w:displacedByCustomXml="prev"/>
        <w:tc>
          <w:tcPr>
            <w:tcW w:w="1096" w:type="pct"/>
            <w:tcBorders>
              <w:top w:val="single" w:sz="12" w:space="0" w:color="auto"/>
              <w:left w:val="single" w:sz="8" w:space="0" w:color="auto"/>
              <w:bottom w:val="single" w:sz="8" w:space="0" w:color="auto"/>
              <w:right w:val="single" w:sz="12" w:space="0" w:color="auto"/>
            </w:tcBorders>
            <w:shd w:val="clear" w:color="auto" w:fill="auto"/>
            <w:vAlign w:val="center"/>
          </w:tcPr>
          <w:p w:rsidR="00EB50D9" w:rsidRPr="00827129" w:rsidRDefault="00EB50D9" w:rsidP="00A84E29">
            <w:pPr>
              <w:ind w:left="993" w:hanging="993"/>
              <w:jc w:val="center"/>
            </w:pPr>
            <w:r w:rsidRPr="00827129">
              <w:t>True</w:t>
            </w:r>
            <w:r w:rsidRPr="00827129">
              <w:rPr>
                <w:color w:val="17365D" w:themeColor="text2" w:themeShade="BF"/>
              </w:rPr>
              <w:t xml:space="preserve"> </w:t>
            </w:r>
          </w:p>
        </w:tc>
        <w:tc>
          <w:tcPr>
            <w:tcW w:w="1325" w:type="pct"/>
            <w:tcBorders>
              <w:top w:val="nil"/>
              <w:left w:val="single" w:sz="12" w:space="0" w:color="auto"/>
              <w:bottom w:val="nil"/>
              <w:right w:val="nil"/>
            </w:tcBorders>
          </w:tcPr>
          <w:p w:rsidR="00EB50D9" w:rsidRPr="00827129" w:rsidRDefault="00EB50D9" w:rsidP="00A84E29">
            <w:pPr>
              <w:keepNext/>
              <w:ind w:left="993" w:hanging="993"/>
              <w:rPr>
                <w:rFonts w:ascii="Arial" w:hAnsi="Arial" w:cs="Arial"/>
                <w:sz w:val="44"/>
                <w:szCs w:val="44"/>
              </w:rPr>
            </w:pPr>
          </w:p>
        </w:tc>
        <w:permStart w:id="671359098" w:edGrp="everyone" w:displacedByCustomXml="next"/>
        <w:sdt>
          <w:sdtPr>
            <w:rPr>
              <w:rFonts w:ascii="Arial" w:hAnsi="Arial" w:cs="Arial"/>
              <w:sz w:val="44"/>
              <w:szCs w:val="44"/>
            </w:rPr>
            <w:id w:val="444580298"/>
            <w14:checkbox>
              <w14:checked w14:val="0"/>
              <w14:checkedState w14:val="00FE" w14:font="Wingdings"/>
              <w14:uncheckedState w14:val="00A8" w14:font="Wingdings"/>
            </w14:checkbox>
          </w:sdtPr>
          <w:sdtContent>
            <w:tc>
              <w:tcPr>
                <w:tcW w:w="312" w:type="pct"/>
                <w:tcBorders>
                  <w:top w:val="nil"/>
                  <w:left w:val="nil"/>
                  <w:bottom w:val="nil"/>
                  <w:right w:val="nil"/>
                </w:tcBorders>
                <w:shd w:val="clear" w:color="auto" w:fill="auto"/>
              </w:tcPr>
              <w:p w:rsidR="00EB50D9" w:rsidRPr="00827129" w:rsidRDefault="00827129" w:rsidP="00827129">
                <w:pPr>
                  <w:keepNext/>
                  <w:ind w:left="993" w:hanging="993"/>
                </w:pPr>
                <w:r w:rsidRPr="00797AFE">
                  <w:rPr>
                    <w:rFonts w:ascii="Arial" w:hAnsi="Arial" w:cs="Arial"/>
                    <w:sz w:val="44"/>
                    <w:szCs w:val="44"/>
                  </w:rPr>
                  <w:sym w:font="Wingdings" w:char="F0A8"/>
                </w:r>
              </w:p>
            </w:tc>
          </w:sdtContent>
        </w:sdt>
        <w:permEnd w:id="671359098" w:displacedByCustomXml="prev"/>
      </w:tr>
      <w:tr w:rsidR="00EB50D9" w:rsidRPr="00827129" w:rsidTr="00A84E29">
        <w:trPr>
          <w:trHeight w:val="425"/>
        </w:trPr>
        <w:tc>
          <w:tcPr>
            <w:tcW w:w="1563" w:type="pct"/>
            <w:tcBorders>
              <w:top w:val="nil"/>
              <w:left w:val="nil"/>
              <w:bottom w:val="nil"/>
              <w:right w:val="single" w:sz="12" w:space="0" w:color="auto"/>
            </w:tcBorders>
          </w:tcPr>
          <w:p w:rsidR="00EB50D9" w:rsidRPr="00827129" w:rsidRDefault="00EB50D9" w:rsidP="00A84E29">
            <w:pPr>
              <w:ind w:left="993" w:hanging="993"/>
              <w:jc w:val="center"/>
            </w:pPr>
          </w:p>
        </w:tc>
        <w:permStart w:id="571553849" w:edGrp="everyone" w:displacedByCustomXml="next"/>
        <w:sdt>
          <w:sdtPr>
            <w:rPr>
              <w:rFonts w:ascii="Arial" w:hAnsi="Arial" w:cs="Arial"/>
              <w:sz w:val="40"/>
              <w:szCs w:val="44"/>
            </w:rPr>
            <w:id w:val="-2065017240"/>
            <w14:checkbox>
              <w14:checked w14:val="1"/>
              <w14:checkedState w14:val="00FE" w14:font="Wingdings"/>
              <w14:uncheckedState w14:val="00A8" w14:font="Wingdings"/>
            </w14:checkbox>
          </w:sdtPr>
          <w:sdtContent>
            <w:tc>
              <w:tcPr>
                <w:tcW w:w="704" w:type="pct"/>
                <w:tcBorders>
                  <w:top w:val="single" w:sz="8" w:space="0" w:color="auto"/>
                  <w:left w:val="single" w:sz="12" w:space="0" w:color="auto"/>
                  <w:bottom w:val="single" w:sz="12" w:space="0" w:color="auto"/>
                  <w:right w:val="single" w:sz="8" w:space="0" w:color="auto"/>
                </w:tcBorders>
                <w:shd w:val="clear" w:color="auto" w:fill="auto"/>
                <w:vAlign w:val="center"/>
              </w:tcPr>
              <w:p w:rsidR="00EB50D9" w:rsidRPr="00827129" w:rsidRDefault="00A84C34" w:rsidP="00A84E29">
                <w:pPr>
                  <w:ind w:left="161" w:right="82" w:hanging="161"/>
                  <w:jc w:val="center"/>
                  <w:rPr>
                    <w:color w:val="17365D" w:themeColor="text2" w:themeShade="BF"/>
                    <w:sz w:val="40"/>
                  </w:rPr>
                </w:pPr>
                <w:r>
                  <w:rPr>
                    <w:rFonts w:ascii="Arial" w:hAnsi="Arial" w:cs="Arial"/>
                    <w:sz w:val="40"/>
                    <w:szCs w:val="44"/>
                  </w:rPr>
                  <w:sym w:font="Wingdings" w:char="F0FE"/>
                </w:r>
              </w:p>
            </w:tc>
          </w:sdtContent>
        </w:sdt>
        <w:permEnd w:id="571553849" w:displacedByCustomXml="prev"/>
        <w:tc>
          <w:tcPr>
            <w:tcW w:w="1096" w:type="pct"/>
            <w:tcBorders>
              <w:top w:val="single" w:sz="8" w:space="0" w:color="auto"/>
              <w:left w:val="single" w:sz="8" w:space="0" w:color="auto"/>
              <w:bottom w:val="single" w:sz="12" w:space="0" w:color="auto"/>
              <w:right w:val="single" w:sz="12" w:space="0" w:color="auto"/>
            </w:tcBorders>
            <w:shd w:val="clear" w:color="auto" w:fill="auto"/>
            <w:vAlign w:val="center"/>
          </w:tcPr>
          <w:p w:rsidR="00EB50D9" w:rsidRPr="00827129" w:rsidRDefault="00EB50D9" w:rsidP="00A84E29">
            <w:pPr>
              <w:ind w:left="993" w:hanging="993"/>
              <w:jc w:val="center"/>
            </w:pPr>
            <w:r w:rsidRPr="00827129">
              <w:t>False</w:t>
            </w:r>
            <w:r w:rsidRPr="00827129">
              <w:rPr>
                <w:color w:val="17365D" w:themeColor="text2" w:themeShade="BF"/>
              </w:rPr>
              <w:t xml:space="preserve"> </w:t>
            </w:r>
          </w:p>
        </w:tc>
        <w:tc>
          <w:tcPr>
            <w:tcW w:w="1325" w:type="pct"/>
            <w:tcBorders>
              <w:top w:val="nil"/>
              <w:left w:val="single" w:sz="12" w:space="0" w:color="auto"/>
              <w:bottom w:val="nil"/>
              <w:right w:val="nil"/>
            </w:tcBorders>
          </w:tcPr>
          <w:p w:rsidR="00EB50D9" w:rsidRPr="00827129" w:rsidRDefault="00EB50D9" w:rsidP="00A84E29">
            <w:pPr>
              <w:ind w:left="993" w:hanging="993"/>
            </w:pPr>
          </w:p>
        </w:tc>
        <w:tc>
          <w:tcPr>
            <w:tcW w:w="312" w:type="pct"/>
            <w:tcBorders>
              <w:top w:val="nil"/>
              <w:left w:val="nil"/>
              <w:bottom w:val="nil"/>
              <w:right w:val="nil"/>
            </w:tcBorders>
          </w:tcPr>
          <w:p w:rsidR="00EB50D9" w:rsidRPr="00827129" w:rsidRDefault="00EB50D9" w:rsidP="00A84E29">
            <w:pPr>
              <w:ind w:left="993" w:hanging="993"/>
            </w:pPr>
          </w:p>
        </w:tc>
      </w:tr>
    </w:tbl>
    <w:p w:rsidR="00EB50D9" w:rsidRPr="00827129" w:rsidRDefault="00EB50D9" w:rsidP="00EB50D9">
      <w:pPr>
        <w:rPr>
          <w:rFonts w:ascii="Arial" w:hAnsi="Arial" w:cs="Arial"/>
          <w:sz w:val="22"/>
          <w:szCs w:val="22"/>
        </w:rPr>
      </w:pPr>
    </w:p>
    <w:p w:rsidR="00EE1B67" w:rsidRPr="00827129" w:rsidRDefault="00EE1B67">
      <w:pPr>
        <w:jc w:val="left"/>
        <w:rPr>
          <w:rFonts w:ascii="Arial" w:hAnsi="Arial" w:cs="Arial"/>
          <w:sz w:val="22"/>
          <w:szCs w:val="22"/>
        </w:rPr>
      </w:pPr>
      <w:r w:rsidRPr="00827129">
        <w:rPr>
          <w:rFonts w:ascii="Arial" w:hAnsi="Arial" w:cs="Arial"/>
          <w:sz w:val="22"/>
          <w:szCs w:val="22"/>
        </w:rPr>
        <w:br w:type="page"/>
      </w:r>
    </w:p>
    <w:p w:rsidR="00A84E29" w:rsidRPr="00827129" w:rsidRDefault="00A84E29" w:rsidP="00A84E29">
      <w:pPr>
        <w:pStyle w:val="11CSTCPLQuestionBullet"/>
        <w:ind w:left="709" w:hanging="709"/>
      </w:pPr>
      <w:bookmarkStart w:id="24" w:name="_Ref516423005"/>
      <w:r w:rsidRPr="00827129">
        <w:lastRenderedPageBreak/>
        <w:t xml:space="preserve">You have a formwork job that will take three (3) weeks to complete. </w:t>
      </w:r>
      <w:r w:rsidR="00CB57F0" w:rsidRPr="00827129">
        <w:br/>
      </w:r>
      <w:r w:rsidRPr="00827129">
        <w:t xml:space="preserve">You are required to hire a range of materials, according to the Bill of Quantities listed below. </w:t>
      </w:r>
      <w:r w:rsidR="00CB57F0" w:rsidRPr="00827129">
        <w:t>Allow 15% for loss and damage.</w:t>
      </w:r>
      <w:r w:rsidRPr="00827129">
        <w:br/>
      </w:r>
      <w:r w:rsidRPr="00827129">
        <w:br/>
      </w:r>
      <w:r w:rsidR="00CB57F0" w:rsidRPr="00827129">
        <w:t>C</w:t>
      </w:r>
      <w:r w:rsidRPr="00827129">
        <w:t xml:space="preserve">omplete the </w:t>
      </w:r>
      <w:r w:rsidR="00CB57F0" w:rsidRPr="00827129">
        <w:t xml:space="preserve">calculations to determine the costs for the required </w:t>
      </w:r>
      <w:r w:rsidRPr="00827129">
        <w:t>materials.</w:t>
      </w:r>
      <w:bookmarkEnd w:id="24"/>
    </w:p>
    <w:p w:rsidR="00A84E29" w:rsidRPr="00827129" w:rsidRDefault="00A84E29" w:rsidP="00A84E29">
      <w:pPr>
        <w:rPr>
          <w:rFonts w:ascii="Arial" w:hAnsi="Arial" w:cs="Arial"/>
          <w:sz w:val="22"/>
          <w:szCs w:val="22"/>
        </w:rPr>
      </w:pPr>
    </w:p>
    <w:tbl>
      <w:tblPr>
        <w:tblStyle w:val="TableGrid"/>
        <w:tblW w:w="0" w:type="auto"/>
        <w:tblLook w:val="04A0" w:firstRow="1" w:lastRow="0" w:firstColumn="1" w:lastColumn="0" w:noHBand="0" w:noVBand="1"/>
      </w:tblPr>
      <w:tblGrid>
        <w:gridCol w:w="3005"/>
        <w:gridCol w:w="3005"/>
        <w:gridCol w:w="3006"/>
      </w:tblGrid>
      <w:tr w:rsidR="00A84E29" w:rsidRPr="00827129" w:rsidTr="00A84E29">
        <w:tc>
          <w:tcPr>
            <w:tcW w:w="3005" w:type="dxa"/>
            <w:shd w:val="clear" w:color="auto" w:fill="D9D9D9" w:themeFill="background1" w:themeFillShade="D9"/>
          </w:tcPr>
          <w:p w:rsidR="00A84E29" w:rsidRPr="00827129" w:rsidRDefault="00A84E29" w:rsidP="00A84E29">
            <w:pPr>
              <w:rPr>
                <w:rFonts w:ascii="Arial" w:hAnsi="Arial" w:cs="Arial"/>
                <w:b/>
                <w:sz w:val="22"/>
                <w:szCs w:val="22"/>
              </w:rPr>
            </w:pPr>
            <w:r w:rsidRPr="00827129">
              <w:rPr>
                <w:rFonts w:ascii="Arial" w:hAnsi="Arial" w:cs="Arial"/>
                <w:b/>
                <w:sz w:val="22"/>
                <w:szCs w:val="22"/>
              </w:rPr>
              <w:t>Materials</w:t>
            </w:r>
          </w:p>
        </w:tc>
        <w:tc>
          <w:tcPr>
            <w:tcW w:w="3005" w:type="dxa"/>
            <w:shd w:val="clear" w:color="auto" w:fill="D9D9D9" w:themeFill="background1" w:themeFillShade="D9"/>
          </w:tcPr>
          <w:p w:rsidR="00A84E29" w:rsidRPr="00827129" w:rsidRDefault="00A84E29" w:rsidP="00A84E29">
            <w:pPr>
              <w:rPr>
                <w:rFonts w:ascii="Arial" w:hAnsi="Arial" w:cs="Arial"/>
                <w:b/>
                <w:sz w:val="22"/>
                <w:szCs w:val="22"/>
              </w:rPr>
            </w:pPr>
            <w:r w:rsidRPr="00827129">
              <w:rPr>
                <w:rFonts w:ascii="Arial" w:hAnsi="Arial" w:cs="Arial"/>
                <w:b/>
                <w:sz w:val="22"/>
                <w:szCs w:val="22"/>
              </w:rPr>
              <w:t>Quantity</w:t>
            </w:r>
          </w:p>
        </w:tc>
        <w:tc>
          <w:tcPr>
            <w:tcW w:w="3006" w:type="dxa"/>
            <w:shd w:val="clear" w:color="auto" w:fill="D9D9D9" w:themeFill="background1" w:themeFillShade="D9"/>
          </w:tcPr>
          <w:p w:rsidR="00A84E29" w:rsidRPr="00827129" w:rsidRDefault="00A84E29" w:rsidP="00A84E29">
            <w:pPr>
              <w:rPr>
                <w:rFonts w:ascii="Arial" w:hAnsi="Arial" w:cs="Arial"/>
                <w:b/>
                <w:sz w:val="22"/>
                <w:szCs w:val="22"/>
              </w:rPr>
            </w:pPr>
            <w:r w:rsidRPr="00827129">
              <w:rPr>
                <w:rFonts w:ascii="Arial" w:hAnsi="Arial" w:cs="Arial"/>
                <w:b/>
                <w:sz w:val="22"/>
                <w:szCs w:val="22"/>
              </w:rPr>
              <w:t>Hire rate per week</w:t>
            </w:r>
          </w:p>
        </w:tc>
      </w:tr>
      <w:tr w:rsidR="00A84E29" w:rsidRPr="00827129" w:rsidTr="00A84E29">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Frame 1</w:t>
            </w:r>
          </w:p>
        </w:tc>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18</w:t>
            </w:r>
          </w:p>
        </w:tc>
        <w:tc>
          <w:tcPr>
            <w:tcW w:w="3006" w:type="dxa"/>
          </w:tcPr>
          <w:p w:rsidR="00A84E29" w:rsidRPr="00827129" w:rsidRDefault="00A84E29" w:rsidP="00A84E29">
            <w:pPr>
              <w:rPr>
                <w:rFonts w:ascii="Arial" w:hAnsi="Arial" w:cs="Arial"/>
                <w:sz w:val="22"/>
                <w:szCs w:val="22"/>
              </w:rPr>
            </w:pPr>
            <w:r w:rsidRPr="00827129">
              <w:rPr>
                <w:rFonts w:ascii="Arial" w:hAnsi="Arial" w:cs="Arial"/>
                <w:sz w:val="22"/>
                <w:szCs w:val="22"/>
              </w:rPr>
              <w:t>$0.60</w:t>
            </w:r>
          </w:p>
        </w:tc>
      </w:tr>
      <w:tr w:rsidR="00A84E29" w:rsidRPr="00827129" w:rsidTr="00A84E29">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Frame 2</w:t>
            </w:r>
          </w:p>
        </w:tc>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18</w:t>
            </w:r>
          </w:p>
        </w:tc>
        <w:tc>
          <w:tcPr>
            <w:tcW w:w="3006" w:type="dxa"/>
          </w:tcPr>
          <w:p w:rsidR="00A84E29" w:rsidRPr="00827129" w:rsidRDefault="00A84E29" w:rsidP="00A84E29">
            <w:pPr>
              <w:rPr>
                <w:rFonts w:ascii="Arial" w:hAnsi="Arial" w:cs="Arial"/>
                <w:sz w:val="22"/>
                <w:szCs w:val="22"/>
              </w:rPr>
            </w:pPr>
            <w:r w:rsidRPr="00827129">
              <w:rPr>
                <w:rFonts w:ascii="Arial" w:hAnsi="Arial" w:cs="Arial"/>
                <w:sz w:val="22"/>
                <w:szCs w:val="22"/>
              </w:rPr>
              <w:t>$0.55</w:t>
            </w:r>
          </w:p>
        </w:tc>
      </w:tr>
      <w:tr w:rsidR="00A84E29" w:rsidRPr="00827129" w:rsidTr="00A84E29">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Brace</w:t>
            </w:r>
          </w:p>
        </w:tc>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2 x 30</w:t>
            </w:r>
          </w:p>
        </w:tc>
        <w:tc>
          <w:tcPr>
            <w:tcW w:w="3006" w:type="dxa"/>
          </w:tcPr>
          <w:p w:rsidR="00A84E29" w:rsidRPr="00827129" w:rsidRDefault="00A84E29" w:rsidP="00A84E29">
            <w:pPr>
              <w:rPr>
                <w:rFonts w:ascii="Arial" w:hAnsi="Arial" w:cs="Arial"/>
                <w:sz w:val="22"/>
                <w:szCs w:val="22"/>
              </w:rPr>
            </w:pPr>
            <w:r w:rsidRPr="00827129">
              <w:rPr>
                <w:rFonts w:ascii="Arial" w:hAnsi="Arial" w:cs="Arial"/>
                <w:sz w:val="22"/>
                <w:szCs w:val="22"/>
              </w:rPr>
              <w:t>$0.20</w:t>
            </w:r>
          </w:p>
        </w:tc>
      </w:tr>
      <w:tr w:rsidR="00A84E29" w:rsidRPr="00827129" w:rsidTr="00A84E29">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Base plate</w:t>
            </w:r>
          </w:p>
        </w:tc>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36</w:t>
            </w:r>
          </w:p>
        </w:tc>
        <w:tc>
          <w:tcPr>
            <w:tcW w:w="3006" w:type="dxa"/>
          </w:tcPr>
          <w:p w:rsidR="00A84E29" w:rsidRPr="00827129" w:rsidRDefault="00A84E29" w:rsidP="00A84E29">
            <w:pPr>
              <w:rPr>
                <w:rFonts w:ascii="Arial" w:hAnsi="Arial" w:cs="Arial"/>
                <w:sz w:val="22"/>
                <w:szCs w:val="22"/>
              </w:rPr>
            </w:pPr>
            <w:r w:rsidRPr="00827129">
              <w:rPr>
                <w:rFonts w:ascii="Arial" w:hAnsi="Arial" w:cs="Arial"/>
                <w:sz w:val="22"/>
                <w:szCs w:val="22"/>
              </w:rPr>
              <w:t>$0.10</w:t>
            </w:r>
          </w:p>
        </w:tc>
      </w:tr>
      <w:tr w:rsidR="00A84E29" w:rsidRPr="00827129" w:rsidTr="00A84E29">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‘U’ plate</w:t>
            </w:r>
          </w:p>
        </w:tc>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36</w:t>
            </w:r>
          </w:p>
        </w:tc>
        <w:tc>
          <w:tcPr>
            <w:tcW w:w="3006" w:type="dxa"/>
          </w:tcPr>
          <w:p w:rsidR="00A84E29" w:rsidRPr="00827129" w:rsidRDefault="00A84E29" w:rsidP="00A84E29">
            <w:pPr>
              <w:rPr>
                <w:rFonts w:ascii="Arial" w:hAnsi="Arial" w:cs="Arial"/>
                <w:sz w:val="22"/>
                <w:szCs w:val="22"/>
              </w:rPr>
            </w:pPr>
            <w:r w:rsidRPr="00827129">
              <w:rPr>
                <w:rFonts w:ascii="Arial" w:hAnsi="Arial" w:cs="Arial"/>
                <w:sz w:val="22"/>
                <w:szCs w:val="22"/>
              </w:rPr>
              <w:t>$0.30</w:t>
            </w:r>
          </w:p>
        </w:tc>
      </w:tr>
      <w:tr w:rsidR="00A84E29" w:rsidRPr="00827129" w:rsidTr="00A84E29">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Pin</w:t>
            </w:r>
          </w:p>
        </w:tc>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36</w:t>
            </w:r>
          </w:p>
        </w:tc>
        <w:tc>
          <w:tcPr>
            <w:tcW w:w="3006" w:type="dxa"/>
          </w:tcPr>
          <w:p w:rsidR="00A84E29" w:rsidRPr="00827129" w:rsidRDefault="00A84E29" w:rsidP="00A84E29">
            <w:pPr>
              <w:rPr>
                <w:rFonts w:ascii="Arial" w:hAnsi="Arial" w:cs="Arial"/>
                <w:sz w:val="22"/>
                <w:szCs w:val="22"/>
              </w:rPr>
            </w:pPr>
            <w:r w:rsidRPr="00827129">
              <w:rPr>
                <w:rFonts w:ascii="Arial" w:hAnsi="Arial" w:cs="Arial"/>
                <w:sz w:val="22"/>
                <w:szCs w:val="22"/>
              </w:rPr>
              <w:t>$0.10</w:t>
            </w:r>
          </w:p>
        </w:tc>
      </w:tr>
      <w:tr w:rsidR="00A84E29" w:rsidRPr="00827129" w:rsidTr="00A84E29">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Bearer</w:t>
            </w:r>
          </w:p>
        </w:tc>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39.6m</w:t>
            </w:r>
          </w:p>
        </w:tc>
        <w:tc>
          <w:tcPr>
            <w:tcW w:w="3006" w:type="dxa"/>
          </w:tcPr>
          <w:p w:rsidR="00A84E29" w:rsidRPr="00827129" w:rsidRDefault="00A84E29" w:rsidP="00A84E29">
            <w:pPr>
              <w:rPr>
                <w:rFonts w:ascii="Arial" w:hAnsi="Arial" w:cs="Arial"/>
                <w:sz w:val="22"/>
                <w:szCs w:val="22"/>
              </w:rPr>
            </w:pPr>
            <w:r w:rsidRPr="00827129">
              <w:rPr>
                <w:rFonts w:ascii="Arial" w:hAnsi="Arial" w:cs="Arial"/>
                <w:sz w:val="22"/>
                <w:szCs w:val="22"/>
              </w:rPr>
              <w:t>$0.20</w:t>
            </w:r>
          </w:p>
        </w:tc>
      </w:tr>
      <w:tr w:rsidR="00A84E29" w:rsidRPr="00827129" w:rsidTr="00A84E29">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Joints</w:t>
            </w:r>
          </w:p>
        </w:tc>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165m</w:t>
            </w:r>
          </w:p>
        </w:tc>
        <w:tc>
          <w:tcPr>
            <w:tcW w:w="3006" w:type="dxa"/>
          </w:tcPr>
          <w:p w:rsidR="00A84E29" w:rsidRPr="00827129" w:rsidRDefault="00A84E29" w:rsidP="00A84E29">
            <w:pPr>
              <w:rPr>
                <w:rFonts w:ascii="Arial" w:hAnsi="Arial" w:cs="Arial"/>
                <w:sz w:val="22"/>
                <w:szCs w:val="22"/>
              </w:rPr>
            </w:pPr>
            <w:r w:rsidRPr="00827129">
              <w:rPr>
                <w:rFonts w:ascii="Arial" w:hAnsi="Arial" w:cs="Arial"/>
                <w:sz w:val="22"/>
                <w:szCs w:val="22"/>
              </w:rPr>
              <w:t>$0.15</w:t>
            </w:r>
          </w:p>
        </w:tc>
      </w:tr>
    </w:tbl>
    <w:p w:rsidR="00A84E29" w:rsidRPr="00827129" w:rsidRDefault="00A84E29" w:rsidP="00A84E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E29" w:rsidRPr="00827129" w:rsidTr="006912AA">
        <w:trPr>
          <w:trHeight w:val="9128"/>
        </w:trPr>
        <w:tc>
          <w:tcPr>
            <w:tcW w:w="1027" w:type="dxa"/>
            <w:tcBorders>
              <w:top w:val="nil"/>
              <w:left w:val="nil"/>
              <w:bottom w:val="nil"/>
              <w:right w:val="single" w:sz="4" w:space="0" w:color="auto"/>
            </w:tcBorders>
          </w:tcPr>
          <w:p w:rsidR="00A84E29" w:rsidRPr="00827129" w:rsidRDefault="00A84E29"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tbl>
            <w:tblPr>
              <w:tblW w:w="7048" w:type="dxa"/>
              <w:tblLayout w:type="fixed"/>
              <w:tblLook w:val="04A0" w:firstRow="1" w:lastRow="0" w:firstColumn="1" w:lastColumn="0" w:noHBand="0" w:noVBand="1"/>
            </w:tblPr>
            <w:tblGrid>
              <w:gridCol w:w="1095"/>
              <w:gridCol w:w="992"/>
              <w:gridCol w:w="992"/>
              <w:gridCol w:w="709"/>
              <w:gridCol w:w="850"/>
              <w:gridCol w:w="993"/>
              <w:gridCol w:w="1417"/>
            </w:tblGrid>
            <w:tr w:rsidR="002E2297" w:rsidRPr="002E2297" w:rsidTr="002E2297">
              <w:trPr>
                <w:trHeight w:val="792"/>
              </w:trPr>
              <w:tc>
                <w:tcPr>
                  <w:tcW w:w="1095"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2E2297" w:rsidRPr="002E2297" w:rsidRDefault="002E2297" w:rsidP="002E2297">
                  <w:pPr>
                    <w:rPr>
                      <w:rFonts w:ascii="Arial" w:hAnsi="Arial" w:cs="Arial"/>
                      <w:b/>
                      <w:bCs/>
                      <w:color w:val="000000"/>
                      <w:sz w:val="20"/>
                      <w:lang w:eastAsia="en-AU"/>
                    </w:rPr>
                  </w:pPr>
                  <w:permStart w:id="971971616" w:edGrp="everyone"/>
                  <w:r w:rsidRPr="002E2297">
                    <w:rPr>
                      <w:rFonts w:ascii="Arial" w:hAnsi="Arial" w:cs="Arial"/>
                      <w:b/>
                      <w:bCs/>
                      <w:color w:val="000000"/>
                      <w:sz w:val="20"/>
                      <w:lang w:eastAsia="en-AU"/>
                    </w:rPr>
                    <w:t>Materials</w:t>
                  </w:r>
                </w:p>
              </w:tc>
              <w:tc>
                <w:tcPr>
                  <w:tcW w:w="992" w:type="dxa"/>
                  <w:tcBorders>
                    <w:top w:val="single" w:sz="4" w:space="0" w:color="auto"/>
                    <w:left w:val="nil"/>
                    <w:bottom w:val="single" w:sz="4" w:space="0" w:color="auto"/>
                    <w:right w:val="single" w:sz="4" w:space="0" w:color="auto"/>
                  </w:tcBorders>
                  <w:shd w:val="clear" w:color="000000" w:fill="D9D9D9"/>
                  <w:vAlign w:val="center"/>
                  <w:hideMark/>
                </w:tcPr>
                <w:p w:rsidR="002E2297" w:rsidRPr="002E2297" w:rsidRDefault="002E2297" w:rsidP="002E2297">
                  <w:pPr>
                    <w:rPr>
                      <w:rFonts w:ascii="Arial" w:hAnsi="Arial" w:cs="Arial"/>
                      <w:b/>
                      <w:bCs/>
                      <w:color w:val="000000"/>
                      <w:sz w:val="20"/>
                      <w:lang w:eastAsia="en-AU"/>
                    </w:rPr>
                  </w:pPr>
                  <w:r w:rsidRPr="002E2297">
                    <w:rPr>
                      <w:rFonts w:ascii="Arial" w:hAnsi="Arial" w:cs="Arial"/>
                      <w:b/>
                      <w:bCs/>
                      <w:color w:val="000000"/>
                      <w:sz w:val="20"/>
                      <w:lang w:eastAsia="en-AU"/>
                    </w:rPr>
                    <w:t>Quantity</w:t>
                  </w:r>
                </w:p>
              </w:tc>
              <w:tc>
                <w:tcPr>
                  <w:tcW w:w="992" w:type="dxa"/>
                  <w:tcBorders>
                    <w:top w:val="single" w:sz="4" w:space="0" w:color="auto"/>
                    <w:left w:val="nil"/>
                    <w:bottom w:val="single" w:sz="4" w:space="0" w:color="auto"/>
                    <w:right w:val="single" w:sz="4" w:space="0" w:color="auto"/>
                  </w:tcBorders>
                  <w:shd w:val="clear" w:color="000000" w:fill="D9D9D9"/>
                  <w:vAlign w:val="center"/>
                  <w:hideMark/>
                </w:tcPr>
                <w:p w:rsidR="002E2297" w:rsidRPr="002E2297" w:rsidRDefault="002E2297" w:rsidP="002E2297">
                  <w:pPr>
                    <w:rPr>
                      <w:rFonts w:ascii="Arial" w:hAnsi="Arial" w:cs="Arial"/>
                      <w:b/>
                      <w:bCs/>
                      <w:color w:val="000000"/>
                      <w:sz w:val="20"/>
                      <w:lang w:eastAsia="en-AU"/>
                    </w:rPr>
                  </w:pPr>
                  <w:r w:rsidRPr="002E2297">
                    <w:rPr>
                      <w:rFonts w:ascii="Arial" w:hAnsi="Arial" w:cs="Arial"/>
                      <w:b/>
                      <w:bCs/>
                      <w:color w:val="000000"/>
                      <w:sz w:val="20"/>
                      <w:lang w:eastAsia="en-AU"/>
                    </w:rPr>
                    <w:t>Hire rate per week</w:t>
                  </w:r>
                </w:p>
              </w:tc>
              <w:tc>
                <w:tcPr>
                  <w:tcW w:w="709" w:type="dxa"/>
                  <w:tcBorders>
                    <w:top w:val="single" w:sz="4" w:space="0" w:color="auto"/>
                    <w:left w:val="nil"/>
                    <w:bottom w:val="single" w:sz="4" w:space="0" w:color="auto"/>
                    <w:right w:val="single" w:sz="4" w:space="0" w:color="auto"/>
                  </w:tcBorders>
                  <w:shd w:val="clear" w:color="000000" w:fill="D9D9D9"/>
                  <w:vAlign w:val="center"/>
                  <w:hideMark/>
                </w:tcPr>
                <w:p w:rsidR="002E2297" w:rsidRPr="002E2297" w:rsidRDefault="002E2297" w:rsidP="002E2297">
                  <w:pPr>
                    <w:jc w:val="left"/>
                    <w:rPr>
                      <w:rFonts w:ascii="Arial" w:hAnsi="Arial" w:cs="Arial"/>
                      <w:b/>
                      <w:bCs/>
                      <w:color w:val="000000"/>
                      <w:sz w:val="20"/>
                      <w:lang w:eastAsia="en-AU"/>
                    </w:rPr>
                  </w:pPr>
                  <w:r w:rsidRPr="002E2297">
                    <w:rPr>
                      <w:rFonts w:ascii="Arial" w:hAnsi="Arial" w:cs="Arial"/>
                      <w:b/>
                      <w:bCs/>
                      <w:color w:val="000000"/>
                      <w:sz w:val="20"/>
                      <w:lang w:eastAsia="en-AU"/>
                    </w:rPr>
                    <w:t xml:space="preserve">No. of </w:t>
                  </w:r>
                  <w:proofErr w:type="spellStart"/>
                  <w:r w:rsidRPr="002E2297">
                    <w:rPr>
                      <w:rFonts w:ascii="Arial" w:hAnsi="Arial" w:cs="Arial"/>
                      <w:b/>
                      <w:bCs/>
                      <w:color w:val="000000"/>
                      <w:sz w:val="20"/>
                      <w:lang w:eastAsia="en-AU"/>
                    </w:rPr>
                    <w:t>Wks</w:t>
                  </w:r>
                  <w:proofErr w:type="spellEnd"/>
                </w:p>
              </w:tc>
              <w:tc>
                <w:tcPr>
                  <w:tcW w:w="850" w:type="dxa"/>
                  <w:tcBorders>
                    <w:top w:val="single" w:sz="4" w:space="0" w:color="auto"/>
                    <w:left w:val="nil"/>
                    <w:bottom w:val="single" w:sz="4" w:space="0" w:color="auto"/>
                    <w:right w:val="single" w:sz="4" w:space="0" w:color="auto"/>
                  </w:tcBorders>
                  <w:shd w:val="clear" w:color="000000" w:fill="D9D9D9"/>
                  <w:vAlign w:val="center"/>
                  <w:hideMark/>
                </w:tcPr>
                <w:p w:rsidR="002E2297" w:rsidRPr="002E2297" w:rsidRDefault="002E2297" w:rsidP="002E2297">
                  <w:pPr>
                    <w:rPr>
                      <w:rFonts w:ascii="Arial" w:hAnsi="Arial" w:cs="Arial"/>
                      <w:b/>
                      <w:bCs/>
                      <w:color w:val="000000"/>
                      <w:sz w:val="20"/>
                      <w:lang w:eastAsia="en-AU"/>
                    </w:rPr>
                  </w:pPr>
                  <w:r w:rsidRPr="002E2297">
                    <w:rPr>
                      <w:rFonts w:ascii="Arial" w:hAnsi="Arial" w:cs="Arial"/>
                      <w:b/>
                      <w:bCs/>
                      <w:color w:val="000000"/>
                      <w:sz w:val="20"/>
                      <w:lang w:eastAsia="en-AU"/>
                    </w:rPr>
                    <w:t>Cost</w:t>
                  </w:r>
                </w:p>
              </w:tc>
              <w:tc>
                <w:tcPr>
                  <w:tcW w:w="993" w:type="dxa"/>
                  <w:tcBorders>
                    <w:top w:val="single" w:sz="4" w:space="0" w:color="auto"/>
                    <w:left w:val="nil"/>
                    <w:bottom w:val="single" w:sz="4" w:space="0" w:color="auto"/>
                    <w:right w:val="single" w:sz="4" w:space="0" w:color="auto"/>
                  </w:tcBorders>
                  <w:shd w:val="clear" w:color="000000" w:fill="D9D9D9"/>
                  <w:vAlign w:val="center"/>
                  <w:hideMark/>
                </w:tcPr>
                <w:p w:rsidR="002E2297" w:rsidRPr="002E2297" w:rsidRDefault="002E2297" w:rsidP="002E2297">
                  <w:pPr>
                    <w:jc w:val="left"/>
                    <w:rPr>
                      <w:rFonts w:ascii="Arial" w:hAnsi="Arial" w:cs="Arial"/>
                      <w:b/>
                      <w:bCs/>
                      <w:color w:val="000000"/>
                      <w:sz w:val="18"/>
                      <w:szCs w:val="18"/>
                      <w:lang w:eastAsia="en-AU"/>
                    </w:rPr>
                  </w:pPr>
                  <w:r w:rsidRPr="002E2297">
                    <w:rPr>
                      <w:rFonts w:ascii="Arial" w:hAnsi="Arial" w:cs="Arial"/>
                      <w:b/>
                      <w:bCs/>
                      <w:color w:val="000000"/>
                      <w:sz w:val="18"/>
                      <w:szCs w:val="18"/>
                      <w:lang w:eastAsia="en-AU"/>
                    </w:rPr>
                    <w:t>% of Loss &amp; Damage</w:t>
                  </w:r>
                </w:p>
              </w:tc>
              <w:tc>
                <w:tcPr>
                  <w:tcW w:w="1417" w:type="dxa"/>
                  <w:tcBorders>
                    <w:top w:val="single" w:sz="4" w:space="0" w:color="auto"/>
                    <w:left w:val="nil"/>
                    <w:bottom w:val="single" w:sz="4" w:space="0" w:color="auto"/>
                    <w:right w:val="single" w:sz="4" w:space="0" w:color="auto"/>
                  </w:tcBorders>
                  <w:shd w:val="clear" w:color="000000" w:fill="D9D9D9"/>
                  <w:vAlign w:val="center"/>
                  <w:hideMark/>
                </w:tcPr>
                <w:p w:rsidR="002E2297" w:rsidRPr="002E2297" w:rsidRDefault="002E2297" w:rsidP="002E2297">
                  <w:pPr>
                    <w:jc w:val="left"/>
                    <w:rPr>
                      <w:rFonts w:ascii="Arial" w:hAnsi="Arial" w:cs="Arial"/>
                      <w:b/>
                      <w:bCs/>
                      <w:color w:val="000000"/>
                      <w:sz w:val="20"/>
                      <w:lang w:eastAsia="en-AU"/>
                    </w:rPr>
                  </w:pPr>
                  <w:r w:rsidRPr="002E2297">
                    <w:rPr>
                      <w:rFonts w:ascii="Arial" w:hAnsi="Arial" w:cs="Arial"/>
                      <w:b/>
                      <w:bCs/>
                      <w:color w:val="000000"/>
                      <w:sz w:val="20"/>
                      <w:lang w:eastAsia="en-AU"/>
                    </w:rPr>
                    <w:t>Total Cost</w:t>
                  </w:r>
                </w:p>
              </w:tc>
            </w:tr>
            <w:tr w:rsidR="002E2297" w:rsidRPr="002E2297" w:rsidTr="002E2297">
              <w:trPr>
                <w:trHeight w:val="288"/>
              </w:trPr>
              <w:tc>
                <w:tcPr>
                  <w:tcW w:w="1095" w:type="dxa"/>
                  <w:tcBorders>
                    <w:top w:val="nil"/>
                    <w:left w:val="single" w:sz="4" w:space="0" w:color="auto"/>
                    <w:bottom w:val="single" w:sz="4" w:space="0" w:color="auto"/>
                    <w:right w:val="single" w:sz="4" w:space="0" w:color="auto"/>
                  </w:tcBorders>
                  <w:shd w:val="clear" w:color="auto" w:fill="auto"/>
                  <w:vAlign w:val="center"/>
                  <w:hideMark/>
                </w:tcPr>
                <w:p w:rsidR="002E2297" w:rsidRPr="002E2297" w:rsidRDefault="002E2297" w:rsidP="002E2297">
                  <w:pPr>
                    <w:rPr>
                      <w:rFonts w:ascii="Arial" w:hAnsi="Arial" w:cs="Arial"/>
                      <w:color w:val="000000"/>
                      <w:sz w:val="20"/>
                      <w:lang w:eastAsia="en-AU"/>
                    </w:rPr>
                  </w:pPr>
                  <w:r w:rsidRPr="002E2297">
                    <w:rPr>
                      <w:rFonts w:ascii="Arial" w:hAnsi="Arial" w:cs="Arial"/>
                      <w:color w:val="000000"/>
                      <w:sz w:val="20"/>
                      <w:lang w:eastAsia="en-AU"/>
                    </w:rPr>
                    <w:t>Frame 1</w:t>
                  </w:r>
                </w:p>
              </w:tc>
              <w:tc>
                <w:tcPr>
                  <w:tcW w:w="992" w:type="dxa"/>
                  <w:tcBorders>
                    <w:top w:val="nil"/>
                    <w:left w:val="nil"/>
                    <w:bottom w:val="single" w:sz="4" w:space="0" w:color="auto"/>
                    <w:right w:val="single" w:sz="4" w:space="0" w:color="auto"/>
                  </w:tcBorders>
                  <w:shd w:val="clear" w:color="auto" w:fill="auto"/>
                  <w:vAlign w:val="center"/>
                  <w:hideMark/>
                </w:tcPr>
                <w:p w:rsidR="002E2297" w:rsidRPr="002E2297" w:rsidRDefault="002E2297" w:rsidP="002E2297">
                  <w:pPr>
                    <w:rPr>
                      <w:rFonts w:ascii="Arial" w:hAnsi="Arial" w:cs="Arial"/>
                      <w:color w:val="000000"/>
                      <w:sz w:val="20"/>
                      <w:lang w:eastAsia="en-AU"/>
                    </w:rPr>
                  </w:pPr>
                  <w:r w:rsidRPr="002E2297">
                    <w:rPr>
                      <w:rFonts w:ascii="Arial" w:hAnsi="Arial" w:cs="Arial"/>
                      <w:color w:val="000000"/>
                      <w:sz w:val="20"/>
                      <w:lang w:eastAsia="en-AU"/>
                    </w:rPr>
                    <w:t>18</w:t>
                  </w:r>
                </w:p>
              </w:tc>
              <w:tc>
                <w:tcPr>
                  <w:tcW w:w="992" w:type="dxa"/>
                  <w:tcBorders>
                    <w:top w:val="nil"/>
                    <w:left w:val="nil"/>
                    <w:bottom w:val="single" w:sz="4" w:space="0" w:color="auto"/>
                    <w:right w:val="single" w:sz="4" w:space="0" w:color="auto"/>
                  </w:tcBorders>
                  <w:shd w:val="clear" w:color="auto" w:fill="auto"/>
                  <w:vAlign w:val="center"/>
                  <w:hideMark/>
                </w:tcPr>
                <w:p w:rsidR="002E2297" w:rsidRPr="002E2297" w:rsidRDefault="002E2297" w:rsidP="002E2297">
                  <w:pPr>
                    <w:rPr>
                      <w:rFonts w:ascii="Arial" w:hAnsi="Arial" w:cs="Arial"/>
                      <w:color w:val="000000"/>
                      <w:sz w:val="20"/>
                      <w:lang w:eastAsia="en-AU"/>
                    </w:rPr>
                  </w:pPr>
                  <w:r w:rsidRPr="002E2297">
                    <w:rPr>
                      <w:rFonts w:ascii="Arial" w:hAnsi="Arial" w:cs="Arial"/>
                      <w:color w:val="000000"/>
                      <w:sz w:val="20"/>
                      <w:lang w:eastAsia="en-AU"/>
                    </w:rPr>
                    <w:t>$0.60</w:t>
                  </w:r>
                </w:p>
              </w:tc>
              <w:tc>
                <w:tcPr>
                  <w:tcW w:w="709" w:type="dxa"/>
                  <w:tcBorders>
                    <w:top w:val="nil"/>
                    <w:left w:val="nil"/>
                    <w:bottom w:val="single" w:sz="4" w:space="0" w:color="auto"/>
                    <w:right w:val="single" w:sz="4" w:space="0" w:color="auto"/>
                  </w:tcBorders>
                  <w:shd w:val="clear" w:color="auto" w:fill="auto"/>
                  <w:vAlign w:val="center"/>
                  <w:hideMark/>
                </w:tcPr>
                <w:p w:rsidR="002E2297" w:rsidRPr="002E2297" w:rsidRDefault="002E2297" w:rsidP="002E2297">
                  <w:pPr>
                    <w:rPr>
                      <w:rFonts w:ascii="Arial" w:hAnsi="Arial" w:cs="Arial"/>
                      <w:color w:val="000000"/>
                      <w:sz w:val="20"/>
                      <w:lang w:eastAsia="en-AU"/>
                    </w:rPr>
                  </w:pPr>
                  <w:r w:rsidRPr="002E2297">
                    <w:rPr>
                      <w:rFonts w:ascii="Arial" w:hAnsi="Arial" w:cs="Arial"/>
                      <w:color w:val="000000"/>
                      <w:sz w:val="20"/>
                      <w:lang w:eastAsia="en-AU"/>
                    </w:rPr>
                    <w:t>3</w:t>
                  </w:r>
                </w:p>
              </w:tc>
              <w:tc>
                <w:tcPr>
                  <w:tcW w:w="850" w:type="dxa"/>
                  <w:tcBorders>
                    <w:top w:val="nil"/>
                    <w:left w:val="nil"/>
                    <w:bottom w:val="single" w:sz="4" w:space="0" w:color="auto"/>
                    <w:right w:val="single" w:sz="4" w:space="0" w:color="auto"/>
                  </w:tcBorders>
                  <w:shd w:val="clear" w:color="auto" w:fill="auto"/>
                  <w:vAlign w:val="center"/>
                  <w:hideMark/>
                </w:tcPr>
                <w:p w:rsidR="002E2297" w:rsidRPr="002E2297" w:rsidRDefault="002E2297" w:rsidP="002E2297">
                  <w:pPr>
                    <w:rPr>
                      <w:rFonts w:ascii="Arial" w:hAnsi="Arial" w:cs="Arial"/>
                      <w:color w:val="000000"/>
                      <w:sz w:val="20"/>
                      <w:lang w:eastAsia="en-AU"/>
                    </w:rPr>
                  </w:pPr>
                  <w:r w:rsidRPr="002E2297">
                    <w:rPr>
                      <w:rFonts w:ascii="Arial" w:hAnsi="Arial" w:cs="Arial"/>
                      <w:color w:val="000000"/>
                      <w:sz w:val="20"/>
                      <w:lang w:eastAsia="en-AU"/>
                    </w:rPr>
                    <w:t>$32.40</w:t>
                  </w:r>
                </w:p>
              </w:tc>
              <w:tc>
                <w:tcPr>
                  <w:tcW w:w="993" w:type="dxa"/>
                  <w:tcBorders>
                    <w:top w:val="nil"/>
                    <w:left w:val="nil"/>
                    <w:bottom w:val="single" w:sz="4" w:space="0" w:color="auto"/>
                    <w:right w:val="single" w:sz="4" w:space="0" w:color="auto"/>
                  </w:tcBorders>
                  <w:shd w:val="clear" w:color="auto" w:fill="auto"/>
                  <w:noWrap/>
                  <w:vAlign w:val="bottom"/>
                  <w:hideMark/>
                </w:tcPr>
                <w:p w:rsidR="002E2297" w:rsidRPr="002E2297" w:rsidRDefault="002E2297" w:rsidP="002E2297">
                  <w:pPr>
                    <w:jc w:val="right"/>
                    <w:rPr>
                      <w:rFonts w:ascii="Arial" w:hAnsi="Arial" w:cs="Arial"/>
                      <w:color w:val="000000"/>
                      <w:sz w:val="20"/>
                      <w:lang w:eastAsia="en-AU"/>
                    </w:rPr>
                  </w:pPr>
                  <w:r w:rsidRPr="002E2297">
                    <w:rPr>
                      <w:rFonts w:ascii="Arial" w:hAnsi="Arial" w:cs="Arial"/>
                      <w:color w:val="000000"/>
                      <w:sz w:val="20"/>
                      <w:lang w:eastAsia="en-AU"/>
                    </w:rPr>
                    <w:t>15%</w:t>
                  </w:r>
                </w:p>
              </w:tc>
              <w:tc>
                <w:tcPr>
                  <w:tcW w:w="1417" w:type="dxa"/>
                  <w:tcBorders>
                    <w:top w:val="nil"/>
                    <w:left w:val="nil"/>
                    <w:bottom w:val="single" w:sz="4" w:space="0" w:color="auto"/>
                    <w:right w:val="single" w:sz="4" w:space="0" w:color="auto"/>
                  </w:tcBorders>
                  <w:shd w:val="clear" w:color="auto" w:fill="auto"/>
                  <w:noWrap/>
                  <w:vAlign w:val="bottom"/>
                  <w:hideMark/>
                </w:tcPr>
                <w:p w:rsidR="002E2297" w:rsidRPr="002E2297" w:rsidRDefault="002E2297" w:rsidP="002E2297">
                  <w:pPr>
                    <w:jc w:val="right"/>
                    <w:rPr>
                      <w:rFonts w:ascii="Arial" w:hAnsi="Arial" w:cs="Arial"/>
                      <w:color w:val="000000"/>
                      <w:sz w:val="20"/>
                      <w:lang w:eastAsia="en-AU"/>
                    </w:rPr>
                  </w:pPr>
                  <w:r w:rsidRPr="002E2297">
                    <w:rPr>
                      <w:rFonts w:ascii="Arial" w:hAnsi="Arial" w:cs="Arial"/>
                      <w:color w:val="000000"/>
                      <w:sz w:val="20"/>
                      <w:lang w:eastAsia="en-AU"/>
                    </w:rPr>
                    <w:t>$37.26</w:t>
                  </w:r>
                </w:p>
              </w:tc>
            </w:tr>
            <w:tr w:rsidR="002E2297" w:rsidRPr="002E2297" w:rsidTr="002E2297">
              <w:trPr>
                <w:trHeight w:val="288"/>
              </w:trPr>
              <w:tc>
                <w:tcPr>
                  <w:tcW w:w="1095" w:type="dxa"/>
                  <w:tcBorders>
                    <w:top w:val="nil"/>
                    <w:left w:val="single" w:sz="4" w:space="0" w:color="auto"/>
                    <w:bottom w:val="single" w:sz="4" w:space="0" w:color="auto"/>
                    <w:right w:val="single" w:sz="4" w:space="0" w:color="auto"/>
                  </w:tcBorders>
                  <w:shd w:val="clear" w:color="auto" w:fill="auto"/>
                  <w:vAlign w:val="center"/>
                  <w:hideMark/>
                </w:tcPr>
                <w:p w:rsidR="002E2297" w:rsidRPr="002E2297" w:rsidRDefault="002E2297" w:rsidP="002E2297">
                  <w:pPr>
                    <w:rPr>
                      <w:rFonts w:ascii="Arial" w:hAnsi="Arial" w:cs="Arial"/>
                      <w:color w:val="000000"/>
                      <w:sz w:val="20"/>
                      <w:lang w:eastAsia="en-AU"/>
                    </w:rPr>
                  </w:pPr>
                  <w:r w:rsidRPr="002E2297">
                    <w:rPr>
                      <w:rFonts w:ascii="Arial" w:hAnsi="Arial" w:cs="Arial"/>
                      <w:color w:val="000000"/>
                      <w:sz w:val="20"/>
                      <w:lang w:eastAsia="en-AU"/>
                    </w:rPr>
                    <w:t>Frame 2</w:t>
                  </w:r>
                </w:p>
              </w:tc>
              <w:tc>
                <w:tcPr>
                  <w:tcW w:w="992" w:type="dxa"/>
                  <w:tcBorders>
                    <w:top w:val="nil"/>
                    <w:left w:val="nil"/>
                    <w:bottom w:val="single" w:sz="4" w:space="0" w:color="auto"/>
                    <w:right w:val="single" w:sz="4" w:space="0" w:color="auto"/>
                  </w:tcBorders>
                  <w:shd w:val="clear" w:color="auto" w:fill="auto"/>
                  <w:vAlign w:val="center"/>
                  <w:hideMark/>
                </w:tcPr>
                <w:p w:rsidR="002E2297" w:rsidRPr="002E2297" w:rsidRDefault="002E2297" w:rsidP="002E2297">
                  <w:pPr>
                    <w:rPr>
                      <w:rFonts w:ascii="Arial" w:hAnsi="Arial" w:cs="Arial"/>
                      <w:color w:val="000000"/>
                      <w:sz w:val="20"/>
                      <w:lang w:eastAsia="en-AU"/>
                    </w:rPr>
                  </w:pPr>
                  <w:r w:rsidRPr="002E2297">
                    <w:rPr>
                      <w:rFonts w:ascii="Arial" w:hAnsi="Arial" w:cs="Arial"/>
                      <w:color w:val="000000"/>
                      <w:sz w:val="20"/>
                      <w:lang w:eastAsia="en-AU"/>
                    </w:rPr>
                    <w:t>18</w:t>
                  </w:r>
                </w:p>
              </w:tc>
              <w:tc>
                <w:tcPr>
                  <w:tcW w:w="992" w:type="dxa"/>
                  <w:tcBorders>
                    <w:top w:val="nil"/>
                    <w:left w:val="nil"/>
                    <w:bottom w:val="single" w:sz="4" w:space="0" w:color="auto"/>
                    <w:right w:val="single" w:sz="4" w:space="0" w:color="auto"/>
                  </w:tcBorders>
                  <w:shd w:val="clear" w:color="auto" w:fill="auto"/>
                  <w:vAlign w:val="center"/>
                  <w:hideMark/>
                </w:tcPr>
                <w:p w:rsidR="002E2297" w:rsidRPr="002E2297" w:rsidRDefault="002E2297" w:rsidP="002E2297">
                  <w:pPr>
                    <w:rPr>
                      <w:rFonts w:ascii="Arial" w:hAnsi="Arial" w:cs="Arial"/>
                      <w:color w:val="000000"/>
                      <w:sz w:val="20"/>
                      <w:lang w:eastAsia="en-AU"/>
                    </w:rPr>
                  </w:pPr>
                  <w:r w:rsidRPr="002E2297">
                    <w:rPr>
                      <w:rFonts w:ascii="Arial" w:hAnsi="Arial" w:cs="Arial"/>
                      <w:color w:val="000000"/>
                      <w:sz w:val="20"/>
                      <w:lang w:eastAsia="en-AU"/>
                    </w:rPr>
                    <w:t>$0.55</w:t>
                  </w:r>
                </w:p>
              </w:tc>
              <w:tc>
                <w:tcPr>
                  <w:tcW w:w="709" w:type="dxa"/>
                  <w:tcBorders>
                    <w:top w:val="nil"/>
                    <w:left w:val="nil"/>
                    <w:bottom w:val="single" w:sz="4" w:space="0" w:color="auto"/>
                    <w:right w:val="single" w:sz="4" w:space="0" w:color="auto"/>
                  </w:tcBorders>
                  <w:shd w:val="clear" w:color="auto" w:fill="auto"/>
                  <w:vAlign w:val="center"/>
                  <w:hideMark/>
                </w:tcPr>
                <w:p w:rsidR="002E2297" w:rsidRPr="002E2297" w:rsidRDefault="002E2297" w:rsidP="002E2297">
                  <w:pPr>
                    <w:rPr>
                      <w:rFonts w:ascii="Arial" w:hAnsi="Arial" w:cs="Arial"/>
                      <w:color w:val="000000"/>
                      <w:sz w:val="20"/>
                      <w:lang w:eastAsia="en-AU"/>
                    </w:rPr>
                  </w:pPr>
                  <w:r w:rsidRPr="002E2297">
                    <w:rPr>
                      <w:rFonts w:ascii="Arial" w:hAnsi="Arial" w:cs="Arial"/>
                      <w:color w:val="000000"/>
                      <w:sz w:val="20"/>
                      <w:lang w:eastAsia="en-AU"/>
                    </w:rPr>
                    <w:t>3</w:t>
                  </w:r>
                </w:p>
              </w:tc>
              <w:tc>
                <w:tcPr>
                  <w:tcW w:w="850" w:type="dxa"/>
                  <w:tcBorders>
                    <w:top w:val="nil"/>
                    <w:left w:val="nil"/>
                    <w:bottom w:val="single" w:sz="4" w:space="0" w:color="auto"/>
                    <w:right w:val="single" w:sz="4" w:space="0" w:color="auto"/>
                  </w:tcBorders>
                  <w:shd w:val="clear" w:color="auto" w:fill="auto"/>
                  <w:vAlign w:val="center"/>
                  <w:hideMark/>
                </w:tcPr>
                <w:p w:rsidR="002E2297" w:rsidRPr="002E2297" w:rsidRDefault="002E2297" w:rsidP="002E2297">
                  <w:pPr>
                    <w:rPr>
                      <w:rFonts w:ascii="Arial" w:hAnsi="Arial" w:cs="Arial"/>
                      <w:color w:val="000000"/>
                      <w:sz w:val="20"/>
                      <w:lang w:eastAsia="en-AU"/>
                    </w:rPr>
                  </w:pPr>
                  <w:r w:rsidRPr="002E2297">
                    <w:rPr>
                      <w:rFonts w:ascii="Arial" w:hAnsi="Arial" w:cs="Arial"/>
                      <w:color w:val="000000"/>
                      <w:sz w:val="20"/>
                      <w:lang w:eastAsia="en-AU"/>
                    </w:rPr>
                    <w:t>$29.70</w:t>
                  </w:r>
                </w:p>
              </w:tc>
              <w:tc>
                <w:tcPr>
                  <w:tcW w:w="993" w:type="dxa"/>
                  <w:tcBorders>
                    <w:top w:val="nil"/>
                    <w:left w:val="nil"/>
                    <w:bottom w:val="single" w:sz="4" w:space="0" w:color="auto"/>
                    <w:right w:val="single" w:sz="4" w:space="0" w:color="auto"/>
                  </w:tcBorders>
                  <w:shd w:val="clear" w:color="auto" w:fill="auto"/>
                  <w:noWrap/>
                  <w:vAlign w:val="bottom"/>
                  <w:hideMark/>
                </w:tcPr>
                <w:p w:rsidR="002E2297" w:rsidRPr="002E2297" w:rsidRDefault="002E2297" w:rsidP="002E2297">
                  <w:pPr>
                    <w:jc w:val="right"/>
                    <w:rPr>
                      <w:rFonts w:ascii="Arial" w:hAnsi="Arial" w:cs="Arial"/>
                      <w:color w:val="000000"/>
                      <w:sz w:val="20"/>
                      <w:lang w:eastAsia="en-AU"/>
                    </w:rPr>
                  </w:pPr>
                  <w:r w:rsidRPr="002E2297">
                    <w:rPr>
                      <w:rFonts w:ascii="Arial" w:hAnsi="Arial" w:cs="Arial"/>
                      <w:color w:val="000000"/>
                      <w:sz w:val="20"/>
                      <w:lang w:eastAsia="en-AU"/>
                    </w:rPr>
                    <w:t>15%</w:t>
                  </w:r>
                </w:p>
              </w:tc>
              <w:tc>
                <w:tcPr>
                  <w:tcW w:w="1417" w:type="dxa"/>
                  <w:tcBorders>
                    <w:top w:val="nil"/>
                    <w:left w:val="nil"/>
                    <w:bottom w:val="single" w:sz="4" w:space="0" w:color="auto"/>
                    <w:right w:val="single" w:sz="4" w:space="0" w:color="auto"/>
                  </w:tcBorders>
                  <w:shd w:val="clear" w:color="auto" w:fill="auto"/>
                  <w:noWrap/>
                  <w:vAlign w:val="bottom"/>
                  <w:hideMark/>
                </w:tcPr>
                <w:p w:rsidR="002E2297" w:rsidRPr="002E2297" w:rsidRDefault="002E2297" w:rsidP="002E2297">
                  <w:pPr>
                    <w:jc w:val="right"/>
                    <w:rPr>
                      <w:rFonts w:ascii="Arial" w:hAnsi="Arial" w:cs="Arial"/>
                      <w:color w:val="000000"/>
                      <w:sz w:val="20"/>
                      <w:lang w:eastAsia="en-AU"/>
                    </w:rPr>
                  </w:pPr>
                  <w:r w:rsidRPr="002E2297">
                    <w:rPr>
                      <w:rFonts w:ascii="Arial" w:hAnsi="Arial" w:cs="Arial"/>
                      <w:color w:val="000000"/>
                      <w:sz w:val="20"/>
                      <w:lang w:eastAsia="en-AU"/>
                    </w:rPr>
                    <w:t>$34.16</w:t>
                  </w:r>
                </w:p>
              </w:tc>
            </w:tr>
            <w:tr w:rsidR="002E2297" w:rsidRPr="002E2297" w:rsidTr="002E2297">
              <w:trPr>
                <w:trHeight w:val="288"/>
              </w:trPr>
              <w:tc>
                <w:tcPr>
                  <w:tcW w:w="1095" w:type="dxa"/>
                  <w:tcBorders>
                    <w:top w:val="nil"/>
                    <w:left w:val="single" w:sz="4" w:space="0" w:color="auto"/>
                    <w:bottom w:val="single" w:sz="4" w:space="0" w:color="auto"/>
                    <w:right w:val="single" w:sz="4" w:space="0" w:color="auto"/>
                  </w:tcBorders>
                  <w:shd w:val="clear" w:color="auto" w:fill="auto"/>
                  <w:vAlign w:val="center"/>
                  <w:hideMark/>
                </w:tcPr>
                <w:p w:rsidR="002E2297" w:rsidRPr="002E2297" w:rsidRDefault="002E2297" w:rsidP="002E2297">
                  <w:pPr>
                    <w:rPr>
                      <w:rFonts w:ascii="Arial" w:hAnsi="Arial" w:cs="Arial"/>
                      <w:color w:val="000000"/>
                      <w:sz w:val="20"/>
                      <w:lang w:eastAsia="en-AU"/>
                    </w:rPr>
                  </w:pPr>
                  <w:r w:rsidRPr="002E2297">
                    <w:rPr>
                      <w:rFonts w:ascii="Arial" w:hAnsi="Arial" w:cs="Arial"/>
                      <w:color w:val="000000"/>
                      <w:sz w:val="20"/>
                      <w:lang w:eastAsia="en-AU"/>
                    </w:rPr>
                    <w:t>Brace</w:t>
                  </w:r>
                </w:p>
              </w:tc>
              <w:tc>
                <w:tcPr>
                  <w:tcW w:w="992" w:type="dxa"/>
                  <w:tcBorders>
                    <w:top w:val="nil"/>
                    <w:left w:val="nil"/>
                    <w:bottom w:val="single" w:sz="4" w:space="0" w:color="auto"/>
                    <w:right w:val="single" w:sz="4" w:space="0" w:color="auto"/>
                  </w:tcBorders>
                  <w:shd w:val="clear" w:color="auto" w:fill="auto"/>
                  <w:vAlign w:val="center"/>
                  <w:hideMark/>
                </w:tcPr>
                <w:p w:rsidR="002E2297" w:rsidRPr="002E2297" w:rsidRDefault="002E2297" w:rsidP="002E2297">
                  <w:pPr>
                    <w:rPr>
                      <w:rFonts w:ascii="Arial" w:hAnsi="Arial" w:cs="Arial"/>
                      <w:color w:val="000000"/>
                      <w:sz w:val="20"/>
                      <w:lang w:eastAsia="en-AU"/>
                    </w:rPr>
                  </w:pPr>
                  <w:r w:rsidRPr="002E2297">
                    <w:rPr>
                      <w:rFonts w:ascii="Arial" w:hAnsi="Arial" w:cs="Arial"/>
                      <w:color w:val="000000"/>
                      <w:sz w:val="20"/>
                      <w:lang w:eastAsia="en-AU"/>
                    </w:rPr>
                    <w:t>2 x 30</w:t>
                  </w:r>
                </w:p>
              </w:tc>
              <w:tc>
                <w:tcPr>
                  <w:tcW w:w="992" w:type="dxa"/>
                  <w:tcBorders>
                    <w:top w:val="nil"/>
                    <w:left w:val="nil"/>
                    <w:bottom w:val="single" w:sz="4" w:space="0" w:color="auto"/>
                    <w:right w:val="single" w:sz="4" w:space="0" w:color="auto"/>
                  </w:tcBorders>
                  <w:shd w:val="clear" w:color="auto" w:fill="auto"/>
                  <w:vAlign w:val="center"/>
                  <w:hideMark/>
                </w:tcPr>
                <w:p w:rsidR="002E2297" w:rsidRPr="002E2297" w:rsidRDefault="002E2297" w:rsidP="002E2297">
                  <w:pPr>
                    <w:rPr>
                      <w:rFonts w:ascii="Arial" w:hAnsi="Arial" w:cs="Arial"/>
                      <w:color w:val="000000"/>
                      <w:sz w:val="20"/>
                      <w:lang w:eastAsia="en-AU"/>
                    </w:rPr>
                  </w:pPr>
                  <w:r w:rsidRPr="002E2297">
                    <w:rPr>
                      <w:rFonts w:ascii="Arial" w:hAnsi="Arial" w:cs="Arial"/>
                      <w:color w:val="000000"/>
                      <w:sz w:val="20"/>
                      <w:lang w:eastAsia="en-AU"/>
                    </w:rPr>
                    <w:t>$0.20</w:t>
                  </w:r>
                </w:p>
              </w:tc>
              <w:tc>
                <w:tcPr>
                  <w:tcW w:w="709" w:type="dxa"/>
                  <w:tcBorders>
                    <w:top w:val="nil"/>
                    <w:left w:val="nil"/>
                    <w:bottom w:val="single" w:sz="4" w:space="0" w:color="auto"/>
                    <w:right w:val="single" w:sz="4" w:space="0" w:color="auto"/>
                  </w:tcBorders>
                  <w:shd w:val="clear" w:color="auto" w:fill="auto"/>
                  <w:vAlign w:val="center"/>
                  <w:hideMark/>
                </w:tcPr>
                <w:p w:rsidR="002E2297" w:rsidRPr="002E2297" w:rsidRDefault="002E2297" w:rsidP="002E2297">
                  <w:pPr>
                    <w:rPr>
                      <w:rFonts w:ascii="Arial" w:hAnsi="Arial" w:cs="Arial"/>
                      <w:color w:val="000000"/>
                      <w:sz w:val="20"/>
                      <w:lang w:eastAsia="en-AU"/>
                    </w:rPr>
                  </w:pPr>
                  <w:r w:rsidRPr="002E2297">
                    <w:rPr>
                      <w:rFonts w:ascii="Arial" w:hAnsi="Arial" w:cs="Arial"/>
                      <w:color w:val="000000"/>
                      <w:sz w:val="20"/>
                      <w:lang w:eastAsia="en-AU"/>
                    </w:rPr>
                    <w:t>3</w:t>
                  </w:r>
                </w:p>
              </w:tc>
              <w:tc>
                <w:tcPr>
                  <w:tcW w:w="850" w:type="dxa"/>
                  <w:tcBorders>
                    <w:top w:val="nil"/>
                    <w:left w:val="nil"/>
                    <w:bottom w:val="single" w:sz="4" w:space="0" w:color="auto"/>
                    <w:right w:val="single" w:sz="4" w:space="0" w:color="auto"/>
                  </w:tcBorders>
                  <w:shd w:val="clear" w:color="auto" w:fill="auto"/>
                  <w:vAlign w:val="center"/>
                  <w:hideMark/>
                </w:tcPr>
                <w:p w:rsidR="002E2297" w:rsidRPr="002E2297" w:rsidRDefault="002E2297" w:rsidP="002E2297">
                  <w:pPr>
                    <w:rPr>
                      <w:rFonts w:ascii="Arial" w:hAnsi="Arial" w:cs="Arial"/>
                      <w:color w:val="000000"/>
                      <w:sz w:val="20"/>
                      <w:lang w:eastAsia="en-AU"/>
                    </w:rPr>
                  </w:pPr>
                  <w:r w:rsidRPr="002E2297">
                    <w:rPr>
                      <w:rFonts w:ascii="Arial" w:hAnsi="Arial" w:cs="Arial"/>
                      <w:color w:val="000000"/>
                      <w:sz w:val="20"/>
                      <w:lang w:eastAsia="en-AU"/>
                    </w:rPr>
                    <w:t>$36.00</w:t>
                  </w:r>
                </w:p>
              </w:tc>
              <w:tc>
                <w:tcPr>
                  <w:tcW w:w="993" w:type="dxa"/>
                  <w:tcBorders>
                    <w:top w:val="nil"/>
                    <w:left w:val="nil"/>
                    <w:bottom w:val="single" w:sz="4" w:space="0" w:color="auto"/>
                    <w:right w:val="single" w:sz="4" w:space="0" w:color="auto"/>
                  </w:tcBorders>
                  <w:shd w:val="clear" w:color="auto" w:fill="auto"/>
                  <w:noWrap/>
                  <w:vAlign w:val="bottom"/>
                  <w:hideMark/>
                </w:tcPr>
                <w:p w:rsidR="002E2297" w:rsidRPr="002E2297" w:rsidRDefault="002E2297" w:rsidP="002E2297">
                  <w:pPr>
                    <w:jc w:val="right"/>
                    <w:rPr>
                      <w:rFonts w:ascii="Arial" w:hAnsi="Arial" w:cs="Arial"/>
                      <w:color w:val="000000"/>
                      <w:sz w:val="20"/>
                      <w:lang w:eastAsia="en-AU"/>
                    </w:rPr>
                  </w:pPr>
                  <w:r w:rsidRPr="002E2297">
                    <w:rPr>
                      <w:rFonts w:ascii="Arial" w:hAnsi="Arial" w:cs="Arial"/>
                      <w:color w:val="000000"/>
                      <w:sz w:val="20"/>
                      <w:lang w:eastAsia="en-AU"/>
                    </w:rPr>
                    <w:t>15%</w:t>
                  </w:r>
                </w:p>
              </w:tc>
              <w:tc>
                <w:tcPr>
                  <w:tcW w:w="1417" w:type="dxa"/>
                  <w:tcBorders>
                    <w:top w:val="nil"/>
                    <w:left w:val="nil"/>
                    <w:bottom w:val="single" w:sz="4" w:space="0" w:color="auto"/>
                    <w:right w:val="single" w:sz="4" w:space="0" w:color="auto"/>
                  </w:tcBorders>
                  <w:shd w:val="clear" w:color="auto" w:fill="auto"/>
                  <w:noWrap/>
                  <w:vAlign w:val="bottom"/>
                  <w:hideMark/>
                </w:tcPr>
                <w:p w:rsidR="002E2297" w:rsidRPr="002E2297" w:rsidRDefault="002E2297" w:rsidP="002E2297">
                  <w:pPr>
                    <w:jc w:val="right"/>
                    <w:rPr>
                      <w:rFonts w:ascii="Arial" w:hAnsi="Arial" w:cs="Arial"/>
                      <w:color w:val="000000"/>
                      <w:sz w:val="20"/>
                      <w:lang w:eastAsia="en-AU"/>
                    </w:rPr>
                  </w:pPr>
                  <w:r w:rsidRPr="002E2297">
                    <w:rPr>
                      <w:rFonts w:ascii="Arial" w:hAnsi="Arial" w:cs="Arial"/>
                      <w:color w:val="000000"/>
                      <w:sz w:val="20"/>
                      <w:lang w:eastAsia="en-AU"/>
                    </w:rPr>
                    <w:t>$41.40</w:t>
                  </w:r>
                </w:p>
              </w:tc>
            </w:tr>
            <w:tr w:rsidR="002E2297" w:rsidRPr="002E2297" w:rsidTr="002E2297">
              <w:trPr>
                <w:trHeight w:val="288"/>
              </w:trPr>
              <w:tc>
                <w:tcPr>
                  <w:tcW w:w="1095" w:type="dxa"/>
                  <w:tcBorders>
                    <w:top w:val="nil"/>
                    <w:left w:val="single" w:sz="4" w:space="0" w:color="auto"/>
                    <w:bottom w:val="single" w:sz="4" w:space="0" w:color="auto"/>
                    <w:right w:val="single" w:sz="4" w:space="0" w:color="auto"/>
                  </w:tcBorders>
                  <w:shd w:val="clear" w:color="auto" w:fill="auto"/>
                  <w:vAlign w:val="center"/>
                  <w:hideMark/>
                </w:tcPr>
                <w:p w:rsidR="002E2297" w:rsidRPr="002E2297" w:rsidRDefault="002E2297" w:rsidP="002E2297">
                  <w:pPr>
                    <w:rPr>
                      <w:rFonts w:ascii="Arial" w:hAnsi="Arial" w:cs="Arial"/>
                      <w:color w:val="000000"/>
                      <w:sz w:val="20"/>
                      <w:lang w:eastAsia="en-AU"/>
                    </w:rPr>
                  </w:pPr>
                  <w:r w:rsidRPr="002E2297">
                    <w:rPr>
                      <w:rFonts w:ascii="Arial" w:hAnsi="Arial" w:cs="Arial"/>
                      <w:color w:val="000000"/>
                      <w:sz w:val="20"/>
                      <w:lang w:eastAsia="en-AU"/>
                    </w:rPr>
                    <w:t>Base plate</w:t>
                  </w:r>
                </w:p>
              </w:tc>
              <w:tc>
                <w:tcPr>
                  <w:tcW w:w="992" w:type="dxa"/>
                  <w:tcBorders>
                    <w:top w:val="nil"/>
                    <w:left w:val="nil"/>
                    <w:bottom w:val="single" w:sz="4" w:space="0" w:color="auto"/>
                    <w:right w:val="single" w:sz="4" w:space="0" w:color="auto"/>
                  </w:tcBorders>
                  <w:shd w:val="clear" w:color="auto" w:fill="auto"/>
                  <w:vAlign w:val="center"/>
                  <w:hideMark/>
                </w:tcPr>
                <w:p w:rsidR="002E2297" w:rsidRPr="002E2297" w:rsidRDefault="002E2297" w:rsidP="002E2297">
                  <w:pPr>
                    <w:rPr>
                      <w:rFonts w:ascii="Arial" w:hAnsi="Arial" w:cs="Arial"/>
                      <w:color w:val="000000"/>
                      <w:sz w:val="20"/>
                      <w:lang w:eastAsia="en-AU"/>
                    </w:rPr>
                  </w:pPr>
                  <w:r w:rsidRPr="002E2297">
                    <w:rPr>
                      <w:rFonts w:ascii="Arial" w:hAnsi="Arial" w:cs="Arial"/>
                      <w:color w:val="000000"/>
                      <w:sz w:val="20"/>
                      <w:lang w:eastAsia="en-AU"/>
                    </w:rPr>
                    <w:t>36</w:t>
                  </w:r>
                </w:p>
              </w:tc>
              <w:tc>
                <w:tcPr>
                  <w:tcW w:w="992" w:type="dxa"/>
                  <w:tcBorders>
                    <w:top w:val="nil"/>
                    <w:left w:val="nil"/>
                    <w:bottom w:val="single" w:sz="4" w:space="0" w:color="auto"/>
                    <w:right w:val="single" w:sz="4" w:space="0" w:color="auto"/>
                  </w:tcBorders>
                  <w:shd w:val="clear" w:color="auto" w:fill="auto"/>
                  <w:vAlign w:val="center"/>
                  <w:hideMark/>
                </w:tcPr>
                <w:p w:rsidR="002E2297" w:rsidRPr="002E2297" w:rsidRDefault="002E2297" w:rsidP="002E2297">
                  <w:pPr>
                    <w:rPr>
                      <w:rFonts w:ascii="Arial" w:hAnsi="Arial" w:cs="Arial"/>
                      <w:color w:val="000000"/>
                      <w:sz w:val="20"/>
                      <w:lang w:eastAsia="en-AU"/>
                    </w:rPr>
                  </w:pPr>
                  <w:r w:rsidRPr="002E2297">
                    <w:rPr>
                      <w:rFonts w:ascii="Arial" w:hAnsi="Arial" w:cs="Arial"/>
                      <w:color w:val="000000"/>
                      <w:sz w:val="20"/>
                      <w:lang w:eastAsia="en-AU"/>
                    </w:rPr>
                    <w:t>$0.10</w:t>
                  </w:r>
                </w:p>
              </w:tc>
              <w:tc>
                <w:tcPr>
                  <w:tcW w:w="709" w:type="dxa"/>
                  <w:tcBorders>
                    <w:top w:val="nil"/>
                    <w:left w:val="nil"/>
                    <w:bottom w:val="single" w:sz="4" w:space="0" w:color="auto"/>
                    <w:right w:val="single" w:sz="4" w:space="0" w:color="auto"/>
                  </w:tcBorders>
                  <w:shd w:val="clear" w:color="auto" w:fill="auto"/>
                  <w:vAlign w:val="center"/>
                  <w:hideMark/>
                </w:tcPr>
                <w:p w:rsidR="002E2297" w:rsidRPr="002E2297" w:rsidRDefault="002E2297" w:rsidP="002E2297">
                  <w:pPr>
                    <w:rPr>
                      <w:rFonts w:ascii="Arial" w:hAnsi="Arial" w:cs="Arial"/>
                      <w:color w:val="000000"/>
                      <w:sz w:val="20"/>
                      <w:lang w:eastAsia="en-AU"/>
                    </w:rPr>
                  </w:pPr>
                  <w:r w:rsidRPr="002E2297">
                    <w:rPr>
                      <w:rFonts w:ascii="Arial" w:hAnsi="Arial" w:cs="Arial"/>
                      <w:color w:val="000000"/>
                      <w:sz w:val="20"/>
                      <w:lang w:eastAsia="en-AU"/>
                    </w:rPr>
                    <w:t>3</w:t>
                  </w:r>
                </w:p>
              </w:tc>
              <w:tc>
                <w:tcPr>
                  <w:tcW w:w="850" w:type="dxa"/>
                  <w:tcBorders>
                    <w:top w:val="nil"/>
                    <w:left w:val="nil"/>
                    <w:bottom w:val="single" w:sz="4" w:space="0" w:color="auto"/>
                    <w:right w:val="single" w:sz="4" w:space="0" w:color="auto"/>
                  </w:tcBorders>
                  <w:shd w:val="clear" w:color="auto" w:fill="auto"/>
                  <w:vAlign w:val="center"/>
                  <w:hideMark/>
                </w:tcPr>
                <w:p w:rsidR="002E2297" w:rsidRPr="002E2297" w:rsidRDefault="002E2297" w:rsidP="002E2297">
                  <w:pPr>
                    <w:rPr>
                      <w:rFonts w:ascii="Arial" w:hAnsi="Arial" w:cs="Arial"/>
                      <w:color w:val="000000"/>
                      <w:sz w:val="20"/>
                      <w:lang w:eastAsia="en-AU"/>
                    </w:rPr>
                  </w:pPr>
                  <w:r w:rsidRPr="002E2297">
                    <w:rPr>
                      <w:rFonts w:ascii="Arial" w:hAnsi="Arial" w:cs="Arial"/>
                      <w:color w:val="000000"/>
                      <w:sz w:val="20"/>
                      <w:lang w:eastAsia="en-AU"/>
                    </w:rPr>
                    <w:t>$10.80</w:t>
                  </w:r>
                </w:p>
              </w:tc>
              <w:tc>
                <w:tcPr>
                  <w:tcW w:w="993" w:type="dxa"/>
                  <w:tcBorders>
                    <w:top w:val="nil"/>
                    <w:left w:val="nil"/>
                    <w:bottom w:val="single" w:sz="4" w:space="0" w:color="auto"/>
                    <w:right w:val="single" w:sz="4" w:space="0" w:color="auto"/>
                  </w:tcBorders>
                  <w:shd w:val="clear" w:color="auto" w:fill="auto"/>
                  <w:noWrap/>
                  <w:vAlign w:val="bottom"/>
                  <w:hideMark/>
                </w:tcPr>
                <w:p w:rsidR="002E2297" w:rsidRPr="002E2297" w:rsidRDefault="002E2297" w:rsidP="002E2297">
                  <w:pPr>
                    <w:jc w:val="right"/>
                    <w:rPr>
                      <w:rFonts w:ascii="Arial" w:hAnsi="Arial" w:cs="Arial"/>
                      <w:color w:val="000000"/>
                      <w:sz w:val="20"/>
                      <w:lang w:eastAsia="en-AU"/>
                    </w:rPr>
                  </w:pPr>
                  <w:r w:rsidRPr="002E2297">
                    <w:rPr>
                      <w:rFonts w:ascii="Arial" w:hAnsi="Arial" w:cs="Arial"/>
                      <w:color w:val="000000"/>
                      <w:sz w:val="20"/>
                      <w:lang w:eastAsia="en-AU"/>
                    </w:rPr>
                    <w:t>15%</w:t>
                  </w:r>
                </w:p>
              </w:tc>
              <w:tc>
                <w:tcPr>
                  <w:tcW w:w="1417" w:type="dxa"/>
                  <w:tcBorders>
                    <w:top w:val="nil"/>
                    <w:left w:val="nil"/>
                    <w:bottom w:val="single" w:sz="4" w:space="0" w:color="auto"/>
                    <w:right w:val="single" w:sz="4" w:space="0" w:color="auto"/>
                  </w:tcBorders>
                  <w:shd w:val="clear" w:color="auto" w:fill="auto"/>
                  <w:noWrap/>
                  <w:vAlign w:val="bottom"/>
                  <w:hideMark/>
                </w:tcPr>
                <w:p w:rsidR="002E2297" w:rsidRPr="002E2297" w:rsidRDefault="002E2297" w:rsidP="002E2297">
                  <w:pPr>
                    <w:jc w:val="right"/>
                    <w:rPr>
                      <w:rFonts w:ascii="Arial" w:hAnsi="Arial" w:cs="Arial"/>
                      <w:color w:val="000000"/>
                      <w:sz w:val="20"/>
                      <w:lang w:eastAsia="en-AU"/>
                    </w:rPr>
                  </w:pPr>
                  <w:r w:rsidRPr="002E2297">
                    <w:rPr>
                      <w:rFonts w:ascii="Arial" w:hAnsi="Arial" w:cs="Arial"/>
                      <w:color w:val="000000"/>
                      <w:sz w:val="20"/>
                      <w:lang w:eastAsia="en-AU"/>
                    </w:rPr>
                    <w:t>$12.42</w:t>
                  </w:r>
                </w:p>
              </w:tc>
            </w:tr>
            <w:tr w:rsidR="002E2297" w:rsidRPr="002E2297" w:rsidTr="002E2297">
              <w:trPr>
                <w:trHeight w:val="288"/>
              </w:trPr>
              <w:tc>
                <w:tcPr>
                  <w:tcW w:w="1095" w:type="dxa"/>
                  <w:tcBorders>
                    <w:top w:val="nil"/>
                    <w:left w:val="single" w:sz="4" w:space="0" w:color="auto"/>
                    <w:bottom w:val="single" w:sz="4" w:space="0" w:color="auto"/>
                    <w:right w:val="single" w:sz="4" w:space="0" w:color="auto"/>
                  </w:tcBorders>
                  <w:shd w:val="clear" w:color="auto" w:fill="auto"/>
                  <w:vAlign w:val="center"/>
                  <w:hideMark/>
                </w:tcPr>
                <w:p w:rsidR="002E2297" w:rsidRPr="002E2297" w:rsidRDefault="002E2297" w:rsidP="002E2297">
                  <w:pPr>
                    <w:rPr>
                      <w:rFonts w:ascii="Arial" w:hAnsi="Arial" w:cs="Arial"/>
                      <w:color w:val="000000"/>
                      <w:sz w:val="20"/>
                      <w:lang w:eastAsia="en-AU"/>
                    </w:rPr>
                  </w:pPr>
                  <w:r w:rsidRPr="002E2297">
                    <w:rPr>
                      <w:rFonts w:ascii="Arial" w:hAnsi="Arial" w:cs="Arial"/>
                      <w:color w:val="000000"/>
                      <w:sz w:val="20"/>
                      <w:lang w:eastAsia="en-AU"/>
                    </w:rPr>
                    <w:t>‘U’ plate</w:t>
                  </w:r>
                </w:p>
              </w:tc>
              <w:tc>
                <w:tcPr>
                  <w:tcW w:w="992" w:type="dxa"/>
                  <w:tcBorders>
                    <w:top w:val="nil"/>
                    <w:left w:val="nil"/>
                    <w:bottom w:val="single" w:sz="4" w:space="0" w:color="auto"/>
                    <w:right w:val="single" w:sz="4" w:space="0" w:color="auto"/>
                  </w:tcBorders>
                  <w:shd w:val="clear" w:color="auto" w:fill="auto"/>
                  <w:vAlign w:val="center"/>
                  <w:hideMark/>
                </w:tcPr>
                <w:p w:rsidR="002E2297" w:rsidRPr="002E2297" w:rsidRDefault="002E2297" w:rsidP="002E2297">
                  <w:pPr>
                    <w:rPr>
                      <w:rFonts w:ascii="Arial" w:hAnsi="Arial" w:cs="Arial"/>
                      <w:color w:val="000000"/>
                      <w:sz w:val="20"/>
                      <w:lang w:eastAsia="en-AU"/>
                    </w:rPr>
                  </w:pPr>
                  <w:r w:rsidRPr="002E2297">
                    <w:rPr>
                      <w:rFonts w:ascii="Arial" w:hAnsi="Arial" w:cs="Arial"/>
                      <w:color w:val="000000"/>
                      <w:sz w:val="20"/>
                      <w:lang w:eastAsia="en-AU"/>
                    </w:rPr>
                    <w:t>36</w:t>
                  </w:r>
                </w:p>
              </w:tc>
              <w:tc>
                <w:tcPr>
                  <w:tcW w:w="992" w:type="dxa"/>
                  <w:tcBorders>
                    <w:top w:val="nil"/>
                    <w:left w:val="nil"/>
                    <w:bottom w:val="single" w:sz="4" w:space="0" w:color="auto"/>
                    <w:right w:val="single" w:sz="4" w:space="0" w:color="auto"/>
                  </w:tcBorders>
                  <w:shd w:val="clear" w:color="auto" w:fill="auto"/>
                  <w:vAlign w:val="center"/>
                  <w:hideMark/>
                </w:tcPr>
                <w:p w:rsidR="002E2297" w:rsidRPr="002E2297" w:rsidRDefault="002E2297" w:rsidP="002E2297">
                  <w:pPr>
                    <w:rPr>
                      <w:rFonts w:ascii="Arial" w:hAnsi="Arial" w:cs="Arial"/>
                      <w:color w:val="000000"/>
                      <w:sz w:val="20"/>
                      <w:lang w:eastAsia="en-AU"/>
                    </w:rPr>
                  </w:pPr>
                  <w:r w:rsidRPr="002E2297">
                    <w:rPr>
                      <w:rFonts w:ascii="Arial" w:hAnsi="Arial" w:cs="Arial"/>
                      <w:color w:val="000000"/>
                      <w:sz w:val="20"/>
                      <w:lang w:eastAsia="en-AU"/>
                    </w:rPr>
                    <w:t>$0.30</w:t>
                  </w:r>
                </w:p>
              </w:tc>
              <w:tc>
                <w:tcPr>
                  <w:tcW w:w="709" w:type="dxa"/>
                  <w:tcBorders>
                    <w:top w:val="nil"/>
                    <w:left w:val="nil"/>
                    <w:bottom w:val="single" w:sz="4" w:space="0" w:color="auto"/>
                    <w:right w:val="single" w:sz="4" w:space="0" w:color="auto"/>
                  </w:tcBorders>
                  <w:shd w:val="clear" w:color="auto" w:fill="auto"/>
                  <w:vAlign w:val="center"/>
                  <w:hideMark/>
                </w:tcPr>
                <w:p w:rsidR="002E2297" w:rsidRPr="002E2297" w:rsidRDefault="002E2297" w:rsidP="002E2297">
                  <w:pPr>
                    <w:rPr>
                      <w:rFonts w:ascii="Arial" w:hAnsi="Arial" w:cs="Arial"/>
                      <w:color w:val="000000"/>
                      <w:sz w:val="20"/>
                      <w:lang w:eastAsia="en-AU"/>
                    </w:rPr>
                  </w:pPr>
                  <w:r w:rsidRPr="002E2297">
                    <w:rPr>
                      <w:rFonts w:ascii="Arial" w:hAnsi="Arial" w:cs="Arial"/>
                      <w:color w:val="000000"/>
                      <w:sz w:val="20"/>
                      <w:lang w:eastAsia="en-AU"/>
                    </w:rPr>
                    <w:t>3</w:t>
                  </w:r>
                </w:p>
              </w:tc>
              <w:tc>
                <w:tcPr>
                  <w:tcW w:w="850" w:type="dxa"/>
                  <w:tcBorders>
                    <w:top w:val="nil"/>
                    <w:left w:val="nil"/>
                    <w:bottom w:val="single" w:sz="4" w:space="0" w:color="auto"/>
                    <w:right w:val="single" w:sz="4" w:space="0" w:color="auto"/>
                  </w:tcBorders>
                  <w:shd w:val="clear" w:color="auto" w:fill="auto"/>
                  <w:vAlign w:val="center"/>
                  <w:hideMark/>
                </w:tcPr>
                <w:p w:rsidR="002E2297" w:rsidRPr="002E2297" w:rsidRDefault="002E2297" w:rsidP="002E2297">
                  <w:pPr>
                    <w:rPr>
                      <w:rFonts w:ascii="Arial" w:hAnsi="Arial" w:cs="Arial"/>
                      <w:color w:val="000000"/>
                      <w:sz w:val="20"/>
                      <w:lang w:eastAsia="en-AU"/>
                    </w:rPr>
                  </w:pPr>
                  <w:r w:rsidRPr="002E2297">
                    <w:rPr>
                      <w:rFonts w:ascii="Arial" w:hAnsi="Arial" w:cs="Arial"/>
                      <w:color w:val="000000"/>
                      <w:sz w:val="20"/>
                      <w:lang w:eastAsia="en-AU"/>
                    </w:rPr>
                    <w:t>$32.40</w:t>
                  </w:r>
                </w:p>
              </w:tc>
              <w:tc>
                <w:tcPr>
                  <w:tcW w:w="993" w:type="dxa"/>
                  <w:tcBorders>
                    <w:top w:val="nil"/>
                    <w:left w:val="nil"/>
                    <w:bottom w:val="single" w:sz="4" w:space="0" w:color="auto"/>
                    <w:right w:val="single" w:sz="4" w:space="0" w:color="auto"/>
                  </w:tcBorders>
                  <w:shd w:val="clear" w:color="auto" w:fill="auto"/>
                  <w:noWrap/>
                  <w:vAlign w:val="bottom"/>
                  <w:hideMark/>
                </w:tcPr>
                <w:p w:rsidR="002E2297" w:rsidRPr="002E2297" w:rsidRDefault="002E2297" w:rsidP="002E2297">
                  <w:pPr>
                    <w:jc w:val="right"/>
                    <w:rPr>
                      <w:rFonts w:ascii="Arial" w:hAnsi="Arial" w:cs="Arial"/>
                      <w:color w:val="000000"/>
                      <w:sz w:val="20"/>
                      <w:lang w:eastAsia="en-AU"/>
                    </w:rPr>
                  </w:pPr>
                  <w:r w:rsidRPr="002E2297">
                    <w:rPr>
                      <w:rFonts w:ascii="Arial" w:hAnsi="Arial" w:cs="Arial"/>
                      <w:color w:val="000000"/>
                      <w:sz w:val="20"/>
                      <w:lang w:eastAsia="en-AU"/>
                    </w:rPr>
                    <w:t>15%</w:t>
                  </w:r>
                </w:p>
              </w:tc>
              <w:tc>
                <w:tcPr>
                  <w:tcW w:w="1417" w:type="dxa"/>
                  <w:tcBorders>
                    <w:top w:val="nil"/>
                    <w:left w:val="nil"/>
                    <w:bottom w:val="single" w:sz="4" w:space="0" w:color="auto"/>
                    <w:right w:val="single" w:sz="4" w:space="0" w:color="auto"/>
                  </w:tcBorders>
                  <w:shd w:val="clear" w:color="auto" w:fill="auto"/>
                  <w:noWrap/>
                  <w:vAlign w:val="bottom"/>
                  <w:hideMark/>
                </w:tcPr>
                <w:p w:rsidR="002E2297" w:rsidRPr="002E2297" w:rsidRDefault="002E2297" w:rsidP="002E2297">
                  <w:pPr>
                    <w:jc w:val="right"/>
                    <w:rPr>
                      <w:rFonts w:ascii="Arial" w:hAnsi="Arial" w:cs="Arial"/>
                      <w:color w:val="000000"/>
                      <w:sz w:val="20"/>
                      <w:lang w:eastAsia="en-AU"/>
                    </w:rPr>
                  </w:pPr>
                  <w:r w:rsidRPr="002E2297">
                    <w:rPr>
                      <w:rFonts w:ascii="Arial" w:hAnsi="Arial" w:cs="Arial"/>
                      <w:color w:val="000000"/>
                      <w:sz w:val="20"/>
                      <w:lang w:eastAsia="en-AU"/>
                    </w:rPr>
                    <w:t>$37.26</w:t>
                  </w:r>
                </w:p>
              </w:tc>
            </w:tr>
            <w:tr w:rsidR="002E2297" w:rsidRPr="002E2297" w:rsidTr="002E2297">
              <w:trPr>
                <w:trHeight w:val="288"/>
              </w:trPr>
              <w:tc>
                <w:tcPr>
                  <w:tcW w:w="1095" w:type="dxa"/>
                  <w:tcBorders>
                    <w:top w:val="nil"/>
                    <w:left w:val="single" w:sz="4" w:space="0" w:color="auto"/>
                    <w:bottom w:val="single" w:sz="4" w:space="0" w:color="auto"/>
                    <w:right w:val="single" w:sz="4" w:space="0" w:color="auto"/>
                  </w:tcBorders>
                  <w:shd w:val="clear" w:color="auto" w:fill="auto"/>
                  <w:vAlign w:val="center"/>
                  <w:hideMark/>
                </w:tcPr>
                <w:p w:rsidR="002E2297" w:rsidRPr="002E2297" w:rsidRDefault="002E2297" w:rsidP="002E2297">
                  <w:pPr>
                    <w:rPr>
                      <w:rFonts w:ascii="Arial" w:hAnsi="Arial" w:cs="Arial"/>
                      <w:color w:val="000000"/>
                      <w:sz w:val="20"/>
                      <w:lang w:eastAsia="en-AU"/>
                    </w:rPr>
                  </w:pPr>
                  <w:r w:rsidRPr="002E2297">
                    <w:rPr>
                      <w:rFonts w:ascii="Arial" w:hAnsi="Arial" w:cs="Arial"/>
                      <w:color w:val="000000"/>
                      <w:sz w:val="20"/>
                      <w:lang w:eastAsia="en-AU"/>
                    </w:rPr>
                    <w:t>Pin</w:t>
                  </w:r>
                </w:p>
              </w:tc>
              <w:tc>
                <w:tcPr>
                  <w:tcW w:w="992" w:type="dxa"/>
                  <w:tcBorders>
                    <w:top w:val="nil"/>
                    <w:left w:val="nil"/>
                    <w:bottom w:val="single" w:sz="4" w:space="0" w:color="auto"/>
                    <w:right w:val="single" w:sz="4" w:space="0" w:color="auto"/>
                  </w:tcBorders>
                  <w:shd w:val="clear" w:color="auto" w:fill="auto"/>
                  <w:vAlign w:val="center"/>
                  <w:hideMark/>
                </w:tcPr>
                <w:p w:rsidR="002E2297" w:rsidRPr="002E2297" w:rsidRDefault="002E2297" w:rsidP="002E2297">
                  <w:pPr>
                    <w:rPr>
                      <w:rFonts w:ascii="Arial" w:hAnsi="Arial" w:cs="Arial"/>
                      <w:color w:val="000000"/>
                      <w:sz w:val="20"/>
                      <w:lang w:eastAsia="en-AU"/>
                    </w:rPr>
                  </w:pPr>
                  <w:r w:rsidRPr="002E2297">
                    <w:rPr>
                      <w:rFonts w:ascii="Arial" w:hAnsi="Arial" w:cs="Arial"/>
                      <w:color w:val="000000"/>
                      <w:sz w:val="20"/>
                      <w:lang w:eastAsia="en-AU"/>
                    </w:rPr>
                    <w:t>36</w:t>
                  </w:r>
                </w:p>
              </w:tc>
              <w:tc>
                <w:tcPr>
                  <w:tcW w:w="992" w:type="dxa"/>
                  <w:tcBorders>
                    <w:top w:val="nil"/>
                    <w:left w:val="nil"/>
                    <w:bottom w:val="single" w:sz="4" w:space="0" w:color="auto"/>
                    <w:right w:val="single" w:sz="4" w:space="0" w:color="auto"/>
                  </w:tcBorders>
                  <w:shd w:val="clear" w:color="auto" w:fill="auto"/>
                  <w:vAlign w:val="center"/>
                  <w:hideMark/>
                </w:tcPr>
                <w:p w:rsidR="002E2297" w:rsidRPr="002E2297" w:rsidRDefault="002E2297" w:rsidP="002E2297">
                  <w:pPr>
                    <w:rPr>
                      <w:rFonts w:ascii="Arial" w:hAnsi="Arial" w:cs="Arial"/>
                      <w:color w:val="000000"/>
                      <w:sz w:val="20"/>
                      <w:lang w:eastAsia="en-AU"/>
                    </w:rPr>
                  </w:pPr>
                  <w:r w:rsidRPr="002E2297">
                    <w:rPr>
                      <w:rFonts w:ascii="Arial" w:hAnsi="Arial" w:cs="Arial"/>
                      <w:color w:val="000000"/>
                      <w:sz w:val="20"/>
                      <w:lang w:eastAsia="en-AU"/>
                    </w:rPr>
                    <w:t>$0.10</w:t>
                  </w:r>
                </w:p>
              </w:tc>
              <w:tc>
                <w:tcPr>
                  <w:tcW w:w="709" w:type="dxa"/>
                  <w:tcBorders>
                    <w:top w:val="nil"/>
                    <w:left w:val="nil"/>
                    <w:bottom w:val="single" w:sz="4" w:space="0" w:color="auto"/>
                    <w:right w:val="single" w:sz="4" w:space="0" w:color="auto"/>
                  </w:tcBorders>
                  <w:shd w:val="clear" w:color="auto" w:fill="auto"/>
                  <w:vAlign w:val="center"/>
                  <w:hideMark/>
                </w:tcPr>
                <w:p w:rsidR="002E2297" w:rsidRPr="002E2297" w:rsidRDefault="002E2297" w:rsidP="002E2297">
                  <w:pPr>
                    <w:rPr>
                      <w:rFonts w:ascii="Arial" w:hAnsi="Arial" w:cs="Arial"/>
                      <w:color w:val="000000"/>
                      <w:sz w:val="20"/>
                      <w:lang w:eastAsia="en-AU"/>
                    </w:rPr>
                  </w:pPr>
                  <w:r w:rsidRPr="002E2297">
                    <w:rPr>
                      <w:rFonts w:ascii="Arial" w:hAnsi="Arial" w:cs="Arial"/>
                      <w:color w:val="000000"/>
                      <w:sz w:val="20"/>
                      <w:lang w:eastAsia="en-AU"/>
                    </w:rPr>
                    <w:t>3</w:t>
                  </w:r>
                </w:p>
              </w:tc>
              <w:tc>
                <w:tcPr>
                  <w:tcW w:w="850" w:type="dxa"/>
                  <w:tcBorders>
                    <w:top w:val="nil"/>
                    <w:left w:val="nil"/>
                    <w:bottom w:val="single" w:sz="4" w:space="0" w:color="auto"/>
                    <w:right w:val="single" w:sz="4" w:space="0" w:color="auto"/>
                  </w:tcBorders>
                  <w:shd w:val="clear" w:color="auto" w:fill="auto"/>
                  <w:vAlign w:val="center"/>
                  <w:hideMark/>
                </w:tcPr>
                <w:p w:rsidR="002E2297" w:rsidRPr="002E2297" w:rsidRDefault="002E2297" w:rsidP="002E2297">
                  <w:pPr>
                    <w:rPr>
                      <w:rFonts w:ascii="Arial" w:hAnsi="Arial" w:cs="Arial"/>
                      <w:color w:val="000000"/>
                      <w:sz w:val="20"/>
                      <w:lang w:eastAsia="en-AU"/>
                    </w:rPr>
                  </w:pPr>
                  <w:r w:rsidRPr="002E2297">
                    <w:rPr>
                      <w:rFonts w:ascii="Arial" w:hAnsi="Arial" w:cs="Arial"/>
                      <w:color w:val="000000"/>
                      <w:sz w:val="20"/>
                      <w:lang w:eastAsia="en-AU"/>
                    </w:rPr>
                    <w:t>$10.80</w:t>
                  </w:r>
                </w:p>
              </w:tc>
              <w:tc>
                <w:tcPr>
                  <w:tcW w:w="993" w:type="dxa"/>
                  <w:tcBorders>
                    <w:top w:val="nil"/>
                    <w:left w:val="nil"/>
                    <w:bottom w:val="single" w:sz="4" w:space="0" w:color="auto"/>
                    <w:right w:val="single" w:sz="4" w:space="0" w:color="auto"/>
                  </w:tcBorders>
                  <w:shd w:val="clear" w:color="auto" w:fill="auto"/>
                  <w:noWrap/>
                  <w:vAlign w:val="bottom"/>
                  <w:hideMark/>
                </w:tcPr>
                <w:p w:rsidR="002E2297" w:rsidRPr="002E2297" w:rsidRDefault="002E2297" w:rsidP="002E2297">
                  <w:pPr>
                    <w:jc w:val="right"/>
                    <w:rPr>
                      <w:rFonts w:ascii="Arial" w:hAnsi="Arial" w:cs="Arial"/>
                      <w:color w:val="000000"/>
                      <w:sz w:val="20"/>
                      <w:lang w:eastAsia="en-AU"/>
                    </w:rPr>
                  </w:pPr>
                  <w:r w:rsidRPr="002E2297">
                    <w:rPr>
                      <w:rFonts w:ascii="Arial" w:hAnsi="Arial" w:cs="Arial"/>
                      <w:color w:val="000000"/>
                      <w:sz w:val="20"/>
                      <w:lang w:eastAsia="en-AU"/>
                    </w:rPr>
                    <w:t>15%</w:t>
                  </w:r>
                </w:p>
              </w:tc>
              <w:tc>
                <w:tcPr>
                  <w:tcW w:w="1417" w:type="dxa"/>
                  <w:tcBorders>
                    <w:top w:val="nil"/>
                    <w:left w:val="nil"/>
                    <w:bottom w:val="single" w:sz="4" w:space="0" w:color="auto"/>
                    <w:right w:val="single" w:sz="4" w:space="0" w:color="auto"/>
                  </w:tcBorders>
                  <w:shd w:val="clear" w:color="auto" w:fill="auto"/>
                  <w:noWrap/>
                  <w:vAlign w:val="bottom"/>
                  <w:hideMark/>
                </w:tcPr>
                <w:p w:rsidR="002E2297" w:rsidRPr="002E2297" w:rsidRDefault="002E2297" w:rsidP="002E2297">
                  <w:pPr>
                    <w:jc w:val="right"/>
                    <w:rPr>
                      <w:rFonts w:ascii="Arial" w:hAnsi="Arial" w:cs="Arial"/>
                      <w:color w:val="000000"/>
                      <w:sz w:val="20"/>
                      <w:lang w:eastAsia="en-AU"/>
                    </w:rPr>
                  </w:pPr>
                  <w:r w:rsidRPr="002E2297">
                    <w:rPr>
                      <w:rFonts w:ascii="Arial" w:hAnsi="Arial" w:cs="Arial"/>
                      <w:color w:val="000000"/>
                      <w:sz w:val="20"/>
                      <w:lang w:eastAsia="en-AU"/>
                    </w:rPr>
                    <w:t>$12.42</w:t>
                  </w:r>
                </w:p>
              </w:tc>
            </w:tr>
            <w:tr w:rsidR="002E2297" w:rsidRPr="002E2297" w:rsidTr="002E2297">
              <w:trPr>
                <w:trHeight w:val="288"/>
              </w:trPr>
              <w:tc>
                <w:tcPr>
                  <w:tcW w:w="1095" w:type="dxa"/>
                  <w:tcBorders>
                    <w:top w:val="nil"/>
                    <w:left w:val="single" w:sz="4" w:space="0" w:color="auto"/>
                    <w:bottom w:val="single" w:sz="4" w:space="0" w:color="auto"/>
                    <w:right w:val="single" w:sz="4" w:space="0" w:color="auto"/>
                  </w:tcBorders>
                  <w:shd w:val="clear" w:color="auto" w:fill="auto"/>
                  <w:vAlign w:val="center"/>
                  <w:hideMark/>
                </w:tcPr>
                <w:p w:rsidR="002E2297" w:rsidRPr="002E2297" w:rsidRDefault="002E2297" w:rsidP="002E2297">
                  <w:pPr>
                    <w:rPr>
                      <w:rFonts w:ascii="Arial" w:hAnsi="Arial" w:cs="Arial"/>
                      <w:color w:val="000000"/>
                      <w:sz w:val="20"/>
                      <w:lang w:eastAsia="en-AU"/>
                    </w:rPr>
                  </w:pPr>
                  <w:r w:rsidRPr="002E2297">
                    <w:rPr>
                      <w:rFonts w:ascii="Arial" w:hAnsi="Arial" w:cs="Arial"/>
                      <w:color w:val="000000"/>
                      <w:sz w:val="20"/>
                      <w:lang w:eastAsia="en-AU"/>
                    </w:rPr>
                    <w:t>Bearer</w:t>
                  </w:r>
                </w:p>
              </w:tc>
              <w:tc>
                <w:tcPr>
                  <w:tcW w:w="992" w:type="dxa"/>
                  <w:tcBorders>
                    <w:top w:val="nil"/>
                    <w:left w:val="nil"/>
                    <w:bottom w:val="single" w:sz="4" w:space="0" w:color="auto"/>
                    <w:right w:val="single" w:sz="4" w:space="0" w:color="auto"/>
                  </w:tcBorders>
                  <w:shd w:val="clear" w:color="auto" w:fill="auto"/>
                  <w:vAlign w:val="center"/>
                  <w:hideMark/>
                </w:tcPr>
                <w:p w:rsidR="002E2297" w:rsidRPr="002E2297" w:rsidRDefault="002E2297" w:rsidP="002E2297">
                  <w:pPr>
                    <w:rPr>
                      <w:rFonts w:ascii="Arial" w:hAnsi="Arial" w:cs="Arial"/>
                      <w:color w:val="000000"/>
                      <w:sz w:val="20"/>
                      <w:lang w:eastAsia="en-AU"/>
                    </w:rPr>
                  </w:pPr>
                  <w:r w:rsidRPr="002E2297">
                    <w:rPr>
                      <w:rFonts w:ascii="Arial" w:hAnsi="Arial" w:cs="Arial"/>
                      <w:color w:val="000000"/>
                      <w:sz w:val="20"/>
                      <w:lang w:eastAsia="en-AU"/>
                    </w:rPr>
                    <w:t>39.6m</w:t>
                  </w:r>
                </w:p>
              </w:tc>
              <w:tc>
                <w:tcPr>
                  <w:tcW w:w="992" w:type="dxa"/>
                  <w:tcBorders>
                    <w:top w:val="nil"/>
                    <w:left w:val="nil"/>
                    <w:bottom w:val="single" w:sz="4" w:space="0" w:color="auto"/>
                    <w:right w:val="single" w:sz="4" w:space="0" w:color="auto"/>
                  </w:tcBorders>
                  <w:shd w:val="clear" w:color="auto" w:fill="auto"/>
                  <w:vAlign w:val="center"/>
                  <w:hideMark/>
                </w:tcPr>
                <w:p w:rsidR="002E2297" w:rsidRPr="002E2297" w:rsidRDefault="002E2297" w:rsidP="002E2297">
                  <w:pPr>
                    <w:rPr>
                      <w:rFonts w:ascii="Arial" w:hAnsi="Arial" w:cs="Arial"/>
                      <w:color w:val="000000"/>
                      <w:sz w:val="20"/>
                      <w:lang w:eastAsia="en-AU"/>
                    </w:rPr>
                  </w:pPr>
                  <w:r w:rsidRPr="002E2297">
                    <w:rPr>
                      <w:rFonts w:ascii="Arial" w:hAnsi="Arial" w:cs="Arial"/>
                      <w:color w:val="000000"/>
                      <w:sz w:val="20"/>
                      <w:lang w:eastAsia="en-AU"/>
                    </w:rPr>
                    <w:t>$0.20</w:t>
                  </w:r>
                </w:p>
              </w:tc>
              <w:tc>
                <w:tcPr>
                  <w:tcW w:w="709" w:type="dxa"/>
                  <w:tcBorders>
                    <w:top w:val="nil"/>
                    <w:left w:val="nil"/>
                    <w:bottom w:val="single" w:sz="4" w:space="0" w:color="auto"/>
                    <w:right w:val="single" w:sz="4" w:space="0" w:color="auto"/>
                  </w:tcBorders>
                  <w:shd w:val="clear" w:color="auto" w:fill="auto"/>
                  <w:vAlign w:val="center"/>
                  <w:hideMark/>
                </w:tcPr>
                <w:p w:rsidR="002E2297" w:rsidRPr="002E2297" w:rsidRDefault="002E2297" w:rsidP="002E2297">
                  <w:pPr>
                    <w:rPr>
                      <w:rFonts w:ascii="Arial" w:hAnsi="Arial" w:cs="Arial"/>
                      <w:color w:val="000000"/>
                      <w:sz w:val="20"/>
                      <w:lang w:eastAsia="en-AU"/>
                    </w:rPr>
                  </w:pPr>
                  <w:r w:rsidRPr="002E2297">
                    <w:rPr>
                      <w:rFonts w:ascii="Arial" w:hAnsi="Arial" w:cs="Arial"/>
                      <w:color w:val="000000"/>
                      <w:sz w:val="20"/>
                      <w:lang w:eastAsia="en-AU"/>
                    </w:rPr>
                    <w:t>3</w:t>
                  </w:r>
                </w:p>
              </w:tc>
              <w:tc>
                <w:tcPr>
                  <w:tcW w:w="850" w:type="dxa"/>
                  <w:tcBorders>
                    <w:top w:val="nil"/>
                    <w:left w:val="nil"/>
                    <w:bottom w:val="single" w:sz="4" w:space="0" w:color="auto"/>
                    <w:right w:val="single" w:sz="4" w:space="0" w:color="auto"/>
                  </w:tcBorders>
                  <w:shd w:val="clear" w:color="auto" w:fill="auto"/>
                  <w:vAlign w:val="center"/>
                  <w:hideMark/>
                </w:tcPr>
                <w:p w:rsidR="002E2297" w:rsidRPr="002E2297" w:rsidRDefault="002E2297" w:rsidP="002E2297">
                  <w:pPr>
                    <w:rPr>
                      <w:rFonts w:ascii="Arial" w:hAnsi="Arial" w:cs="Arial"/>
                      <w:color w:val="000000"/>
                      <w:sz w:val="20"/>
                      <w:lang w:eastAsia="en-AU"/>
                    </w:rPr>
                  </w:pPr>
                  <w:r w:rsidRPr="002E2297">
                    <w:rPr>
                      <w:rFonts w:ascii="Arial" w:hAnsi="Arial" w:cs="Arial"/>
                      <w:color w:val="000000"/>
                      <w:sz w:val="20"/>
                      <w:lang w:eastAsia="en-AU"/>
                    </w:rPr>
                    <w:t>$23.76</w:t>
                  </w:r>
                </w:p>
              </w:tc>
              <w:tc>
                <w:tcPr>
                  <w:tcW w:w="993" w:type="dxa"/>
                  <w:tcBorders>
                    <w:top w:val="nil"/>
                    <w:left w:val="nil"/>
                    <w:bottom w:val="single" w:sz="4" w:space="0" w:color="auto"/>
                    <w:right w:val="single" w:sz="4" w:space="0" w:color="auto"/>
                  </w:tcBorders>
                  <w:shd w:val="clear" w:color="auto" w:fill="auto"/>
                  <w:noWrap/>
                  <w:vAlign w:val="bottom"/>
                  <w:hideMark/>
                </w:tcPr>
                <w:p w:rsidR="002E2297" w:rsidRPr="002E2297" w:rsidRDefault="002E2297" w:rsidP="002E2297">
                  <w:pPr>
                    <w:jc w:val="right"/>
                    <w:rPr>
                      <w:rFonts w:ascii="Arial" w:hAnsi="Arial" w:cs="Arial"/>
                      <w:color w:val="000000"/>
                      <w:sz w:val="20"/>
                      <w:lang w:eastAsia="en-AU"/>
                    </w:rPr>
                  </w:pPr>
                  <w:r w:rsidRPr="002E2297">
                    <w:rPr>
                      <w:rFonts w:ascii="Arial" w:hAnsi="Arial" w:cs="Arial"/>
                      <w:color w:val="000000"/>
                      <w:sz w:val="20"/>
                      <w:lang w:eastAsia="en-AU"/>
                    </w:rPr>
                    <w:t>15%</w:t>
                  </w:r>
                </w:p>
              </w:tc>
              <w:tc>
                <w:tcPr>
                  <w:tcW w:w="1417" w:type="dxa"/>
                  <w:tcBorders>
                    <w:top w:val="nil"/>
                    <w:left w:val="nil"/>
                    <w:bottom w:val="single" w:sz="4" w:space="0" w:color="auto"/>
                    <w:right w:val="single" w:sz="4" w:space="0" w:color="auto"/>
                  </w:tcBorders>
                  <w:shd w:val="clear" w:color="auto" w:fill="auto"/>
                  <w:noWrap/>
                  <w:vAlign w:val="bottom"/>
                  <w:hideMark/>
                </w:tcPr>
                <w:p w:rsidR="002E2297" w:rsidRPr="002E2297" w:rsidRDefault="002E2297" w:rsidP="002E2297">
                  <w:pPr>
                    <w:jc w:val="right"/>
                    <w:rPr>
                      <w:rFonts w:ascii="Arial" w:hAnsi="Arial" w:cs="Arial"/>
                      <w:color w:val="000000"/>
                      <w:sz w:val="20"/>
                      <w:lang w:eastAsia="en-AU"/>
                    </w:rPr>
                  </w:pPr>
                  <w:r w:rsidRPr="002E2297">
                    <w:rPr>
                      <w:rFonts w:ascii="Arial" w:hAnsi="Arial" w:cs="Arial"/>
                      <w:color w:val="000000"/>
                      <w:sz w:val="20"/>
                      <w:lang w:eastAsia="en-AU"/>
                    </w:rPr>
                    <w:t>$27.32</w:t>
                  </w:r>
                </w:p>
              </w:tc>
            </w:tr>
            <w:tr w:rsidR="002E2297" w:rsidRPr="002E2297" w:rsidTr="002E2297">
              <w:trPr>
                <w:trHeight w:val="288"/>
              </w:trPr>
              <w:tc>
                <w:tcPr>
                  <w:tcW w:w="1095" w:type="dxa"/>
                  <w:tcBorders>
                    <w:top w:val="nil"/>
                    <w:left w:val="single" w:sz="4" w:space="0" w:color="auto"/>
                    <w:bottom w:val="single" w:sz="4" w:space="0" w:color="auto"/>
                    <w:right w:val="single" w:sz="4" w:space="0" w:color="auto"/>
                  </w:tcBorders>
                  <w:shd w:val="clear" w:color="auto" w:fill="auto"/>
                  <w:vAlign w:val="center"/>
                  <w:hideMark/>
                </w:tcPr>
                <w:p w:rsidR="002E2297" w:rsidRPr="002E2297" w:rsidRDefault="002E2297" w:rsidP="002E2297">
                  <w:pPr>
                    <w:rPr>
                      <w:rFonts w:ascii="Arial" w:hAnsi="Arial" w:cs="Arial"/>
                      <w:color w:val="000000"/>
                      <w:sz w:val="20"/>
                      <w:lang w:eastAsia="en-AU"/>
                    </w:rPr>
                  </w:pPr>
                  <w:r w:rsidRPr="002E2297">
                    <w:rPr>
                      <w:rFonts w:ascii="Arial" w:hAnsi="Arial" w:cs="Arial"/>
                      <w:color w:val="000000"/>
                      <w:sz w:val="20"/>
                      <w:lang w:eastAsia="en-AU"/>
                    </w:rPr>
                    <w:t>Joints</w:t>
                  </w:r>
                </w:p>
              </w:tc>
              <w:tc>
                <w:tcPr>
                  <w:tcW w:w="992" w:type="dxa"/>
                  <w:tcBorders>
                    <w:top w:val="nil"/>
                    <w:left w:val="nil"/>
                    <w:bottom w:val="single" w:sz="4" w:space="0" w:color="auto"/>
                    <w:right w:val="single" w:sz="4" w:space="0" w:color="auto"/>
                  </w:tcBorders>
                  <w:shd w:val="clear" w:color="auto" w:fill="auto"/>
                  <w:vAlign w:val="center"/>
                  <w:hideMark/>
                </w:tcPr>
                <w:p w:rsidR="002E2297" w:rsidRPr="002E2297" w:rsidRDefault="002E2297" w:rsidP="002E2297">
                  <w:pPr>
                    <w:rPr>
                      <w:rFonts w:ascii="Arial" w:hAnsi="Arial" w:cs="Arial"/>
                      <w:color w:val="000000"/>
                      <w:sz w:val="20"/>
                      <w:lang w:eastAsia="en-AU"/>
                    </w:rPr>
                  </w:pPr>
                  <w:r w:rsidRPr="002E2297">
                    <w:rPr>
                      <w:rFonts w:ascii="Arial" w:hAnsi="Arial" w:cs="Arial"/>
                      <w:color w:val="000000"/>
                      <w:sz w:val="20"/>
                      <w:lang w:eastAsia="en-AU"/>
                    </w:rPr>
                    <w:t>165m</w:t>
                  </w:r>
                </w:p>
              </w:tc>
              <w:tc>
                <w:tcPr>
                  <w:tcW w:w="992" w:type="dxa"/>
                  <w:tcBorders>
                    <w:top w:val="nil"/>
                    <w:left w:val="nil"/>
                    <w:bottom w:val="single" w:sz="4" w:space="0" w:color="auto"/>
                    <w:right w:val="single" w:sz="4" w:space="0" w:color="auto"/>
                  </w:tcBorders>
                  <w:shd w:val="clear" w:color="auto" w:fill="auto"/>
                  <w:vAlign w:val="center"/>
                  <w:hideMark/>
                </w:tcPr>
                <w:p w:rsidR="002E2297" w:rsidRPr="002E2297" w:rsidRDefault="002E2297" w:rsidP="002E2297">
                  <w:pPr>
                    <w:rPr>
                      <w:rFonts w:ascii="Arial" w:hAnsi="Arial" w:cs="Arial"/>
                      <w:color w:val="000000"/>
                      <w:sz w:val="20"/>
                      <w:lang w:eastAsia="en-AU"/>
                    </w:rPr>
                  </w:pPr>
                  <w:r w:rsidRPr="002E2297">
                    <w:rPr>
                      <w:rFonts w:ascii="Arial" w:hAnsi="Arial" w:cs="Arial"/>
                      <w:color w:val="000000"/>
                      <w:sz w:val="20"/>
                      <w:lang w:eastAsia="en-AU"/>
                    </w:rPr>
                    <w:t>$0.15</w:t>
                  </w:r>
                </w:p>
              </w:tc>
              <w:tc>
                <w:tcPr>
                  <w:tcW w:w="709" w:type="dxa"/>
                  <w:tcBorders>
                    <w:top w:val="nil"/>
                    <w:left w:val="nil"/>
                    <w:bottom w:val="single" w:sz="4" w:space="0" w:color="auto"/>
                    <w:right w:val="single" w:sz="4" w:space="0" w:color="auto"/>
                  </w:tcBorders>
                  <w:shd w:val="clear" w:color="auto" w:fill="auto"/>
                  <w:vAlign w:val="center"/>
                  <w:hideMark/>
                </w:tcPr>
                <w:p w:rsidR="002E2297" w:rsidRPr="002E2297" w:rsidRDefault="002E2297" w:rsidP="002E2297">
                  <w:pPr>
                    <w:rPr>
                      <w:rFonts w:ascii="Arial" w:hAnsi="Arial" w:cs="Arial"/>
                      <w:color w:val="000000"/>
                      <w:sz w:val="20"/>
                      <w:lang w:eastAsia="en-AU"/>
                    </w:rPr>
                  </w:pPr>
                  <w:r w:rsidRPr="002E2297">
                    <w:rPr>
                      <w:rFonts w:ascii="Arial" w:hAnsi="Arial" w:cs="Arial"/>
                      <w:color w:val="000000"/>
                      <w:sz w:val="20"/>
                      <w:lang w:eastAsia="en-AU"/>
                    </w:rPr>
                    <w:t>3</w:t>
                  </w:r>
                </w:p>
              </w:tc>
              <w:tc>
                <w:tcPr>
                  <w:tcW w:w="850" w:type="dxa"/>
                  <w:tcBorders>
                    <w:top w:val="nil"/>
                    <w:left w:val="nil"/>
                    <w:bottom w:val="single" w:sz="4" w:space="0" w:color="auto"/>
                    <w:right w:val="single" w:sz="4" w:space="0" w:color="auto"/>
                  </w:tcBorders>
                  <w:shd w:val="clear" w:color="auto" w:fill="auto"/>
                  <w:vAlign w:val="center"/>
                  <w:hideMark/>
                </w:tcPr>
                <w:p w:rsidR="002E2297" w:rsidRPr="002E2297" w:rsidRDefault="002E2297" w:rsidP="002E2297">
                  <w:pPr>
                    <w:rPr>
                      <w:rFonts w:ascii="Arial" w:hAnsi="Arial" w:cs="Arial"/>
                      <w:color w:val="000000"/>
                      <w:sz w:val="20"/>
                      <w:lang w:eastAsia="en-AU"/>
                    </w:rPr>
                  </w:pPr>
                  <w:r w:rsidRPr="002E2297">
                    <w:rPr>
                      <w:rFonts w:ascii="Arial" w:hAnsi="Arial" w:cs="Arial"/>
                      <w:color w:val="000000"/>
                      <w:sz w:val="20"/>
                      <w:lang w:eastAsia="en-AU"/>
                    </w:rPr>
                    <w:t>$74.25</w:t>
                  </w:r>
                </w:p>
              </w:tc>
              <w:tc>
                <w:tcPr>
                  <w:tcW w:w="993" w:type="dxa"/>
                  <w:tcBorders>
                    <w:top w:val="nil"/>
                    <w:left w:val="nil"/>
                    <w:bottom w:val="single" w:sz="4" w:space="0" w:color="auto"/>
                    <w:right w:val="single" w:sz="4" w:space="0" w:color="auto"/>
                  </w:tcBorders>
                  <w:shd w:val="clear" w:color="auto" w:fill="auto"/>
                  <w:noWrap/>
                  <w:vAlign w:val="bottom"/>
                  <w:hideMark/>
                </w:tcPr>
                <w:p w:rsidR="002E2297" w:rsidRPr="002E2297" w:rsidRDefault="002E2297" w:rsidP="002E2297">
                  <w:pPr>
                    <w:jc w:val="right"/>
                    <w:rPr>
                      <w:rFonts w:ascii="Arial" w:hAnsi="Arial" w:cs="Arial"/>
                      <w:color w:val="000000"/>
                      <w:sz w:val="20"/>
                      <w:lang w:eastAsia="en-AU"/>
                    </w:rPr>
                  </w:pPr>
                  <w:r w:rsidRPr="002E2297">
                    <w:rPr>
                      <w:rFonts w:ascii="Arial" w:hAnsi="Arial" w:cs="Arial"/>
                      <w:color w:val="000000"/>
                      <w:sz w:val="20"/>
                      <w:lang w:eastAsia="en-AU"/>
                    </w:rPr>
                    <w:t>15%</w:t>
                  </w:r>
                </w:p>
              </w:tc>
              <w:tc>
                <w:tcPr>
                  <w:tcW w:w="1417" w:type="dxa"/>
                  <w:tcBorders>
                    <w:top w:val="nil"/>
                    <w:left w:val="nil"/>
                    <w:bottom w:val="single" w:sz="4" w:space="0" w:color="auto"/>
                    <w:right w:val="single" w:sz="4" w:space="0" w:color="auto"/>
                  </w:tcBorders>
                  <w:shd w:val="clear" w:color="auto" w:fill="auto"/>
                  <w:noWrap/>
                  <w:vAlign w:val="bottom"/>
                  <w:hideMark/>
                </w:tcPr>
                <w:p w:rsidR="002E2297" w:rsidRPr="002E2297" w:rsidRDefault="002E2297" w:rsidP="002E2297">
                  <w:pPr>
                    <w:jc w:val="right"/>
                    <w:rPr>
                      <w:rFonts w:ascii="Arial" w:hAnsi="Arial" w:cs="Arial"/>
                      <w:color w:val="000000"/>
                      <w:sz w:val="20"/>
                      <w:lang w:eastAsia="en-AU"/>
                    </w:rPr>
                  </w:pPr>
                  <w:r w:rsidRPr="002E2297">
                    <w:rPr>
                      <w:rFonts w:ascii="Arial" w:hAnsi="Arial" w:cs="Arial"/>
                      <w:color w:val="000000"/>
                      <w:sz w:val="20"/>
                      <w:lang w:eastAsia="en-AU"/>
                    </w:rPr>
                    <w:t>$85.39</w:t>
                  </w:r>
                </w:p>
              </w:tc>
            </w:tr>
            <w:tr w:rsidR="002E2297" w:rsidRPr="002E2297" w:rsidTr="002E2297">
              <w:trPr>
                <w:trHeight w:val="504"/>
              </w:trPr>
              <w:tc>
                <w:tcPr>
                  <w:tcW w:w="1095" w:type="dxa"/>
                  <w:tcBorders>
                    <w:top w:val="nil"/>
                    <w:left w:val="nil"/>
                    <w:bottom w:val="nil"/>
                    <w:right w:val="nil"/>
                  </w:tcBorders>
                  <w:shd w:val="clear" w:color="auto" w:fill="auto"/>
                  <w:noWrap/>
                  <w:vAlign w:val="bottom"/>
                  <w:hideMark/>
                </w:tcPr>
                <w:p w:rsidR="002E2297" w:rsidRPr="002E2297" w:rsidRDefault="002E2297" w:rsidP="002E2297">
                  <w:pPr>
                    <w:jc w:val="left"/>
                    <w:rPr>
                      <w:rFonts w:ascii="Calibri" w:hAnsi="Calibri" w:cs="Calibri"/>
                      <w:color w:val="000000"/>
                      <w:sz w:val="20"/>
                      <w:lang w:eastAsia="en-AU"/>
                    </w:rPr>
                  </w:pPr>
                </w:p>
              </w:tc>
              <w:tc>
                <w:tcPr>
                  <w:tcW w:w="992" w:type="dxa"/>
                  <w:tcBorders>
                    <w:top w:val="nil"/>
                    <w:left w:val="nil"/>
                    <w:bottom w:val="nil"/>
                    <w:right w:val="nil"/>
                  </w:tcBorders>
                  <w:shd w:val="clear" w:color="auto" w:fill="auto"/>
                  <w:noWrap/>
                  <w:vAlign w:val="bottom"/>
                  <w:hideMark/>
                </w:tcPr>
                <w:p w:rsidR="002E2297" w:rsidRPr="002E2297" w:rsidRDefault="002E2297" w:rsidP="002E2297">
                  <w:pPr>
                    <w:jc w:val="left"/>
                    <w:rPr>
                      <w:rFonts w:ascii="Calibri" w:hAnsi="Calibri" w:cs="Calibri"/>
                      <w:color w:val="000000"/>
                      <w:sz w:val="20"/>
                      <w:lang w:eastAsia="en-AU"/>
                    </w:rPr>
                  </w:pPr>
                </w:p>
              </w:tc>
              <w:tc>
                <w:tcPr>
                  <w:tcW w:w="992" w:type="dxa"/>
                  <w:tcBorders>
                    <w:top w:val="nil"/>
                    <w:left w:val="nil"/>
                    <w:bottom w:val="nil"/>
                    <w:right w:val="nil"/>
                  </w:tcBorders>
                  <w:shd w:val="clear" w:color="auto" w:fill="auto"/>
                  <w:noWrap/>
                  <w:vAlign w:val="bottom"/>
                  <w:hideMark/>
                </w:tcPr>
                <w:p w:rsidR="002E2297" w:rsidRPr="002E2297" w:rsidRDefault="002E2297" w:rsidP="002E2297">
                  <w:pPr>
                    <w:jc w:val="left"/>
                    <w:rPr>
                      <w:rFonts w:ascii="Calibri" w:hAnsi="Calibri" w:cs="Calibri"/>
                      <w:color w:val="000000"/>
                      <w:sz w:val="20"/>
                      <w:lang w:eastAsia="en-AU"/>
                    </w:rPr>
                  </w:pPr>
                </w:p>
              </w:tc>
              <w:tc>
                <w:tcPr>
                  <w:tcW w:w="709" w:type="dxa"/>
                  <w:tcBorders>
                    <w:top w:val="nil"/>
                    <w:left w:val="nil"/>
                    <w:bottom w:val="nil"/>
                    <w:right w:val="nil"/>
                  </w:tcBorders>
                  <w:shd w:val="clear" w:color="auto" w:fill="auto"/>
                  <w:noWrap/>
                  <w:vAlign w:val="bottom"/>
                  <w:hideMark/>
                </w:tcPr>
                <w:p w:rsidR="002E2297" w:rsidRPr="002E2297" w:rsidRDefault="002E2297" w:rsidP="002E2297">
                  <w:pPr>
                    <w:jc w:val="left"/>
                    <w:rPr>
                      <w:rFonts w:ascii="Calibri" w:hAnsi="Calibri" w:cs="Calibri"/>
                      <w:color w:val="000000"/>
                      <w:sz w:val="20"/>
                      <w:lang w:eastAsia="en-AU"/>
                    </w:rPr>
                  </w:pPr>
                </w:p>
              </w:tc>
              <w:tc>
                <w:tcPr>
                  <w:tcW w:w="850" w:type="dxa"/>
                  <w:tcBorders>
                    <w:top w:val="nil"/>
                    <w:left w:val="nil"/>
                    <w:bottom w:val="nil"/>
                    <w:right w:val="nil"/>
                  </w:tcBorders>
                  <w:shd w:val="clear" w:color="auto" w:fill="auto"/>
                  <w:noWrap/>
                  <w:vAlign w:val="bottom"/>
                  <w:hideMark/>
                </w:tcPr>
                <w:p w:rsidR="002E2297" w:rsidRPr="002E2297" w:rsidRDefault="002E2297" w:rsidP="002E2297">
                  <w:pPr>
                    <w:jc w:val="left"/>
                    <w:rPr>
                      <w:rFonts w:ascii="Arial" w:hAnsi="Arial" w:cs="Arial"/>
                      <w:color w:val="000000"/>
                      <w:sz w:val="20"/>
                      <w:lang w:eastAsia="en-AU"/>
                    </w:rPr>
                  </w:pPr>
                </w:p>
              </w:tc>
              <w:tc>
                <w:tcPr>
                  <w:tcW w:w="993" w:type="dxa"/>
                  <w:tcBorders>
                    <w:top w:val="nil"/>
                    <w:left w:val="nil"/>
                    <w:bottom w:val="nil"/>
                    <w:right w:val="nil"/>
                  </w:tcBorders>
                  <w:shd w:val="clear" w:color="auto" w:fill="auto"/>
                  <w:noWrap/>
                  <w:vAlign w:val="bottom"/>
                  <w:hideMark/>
                </w:tcPr>
                <w:p w:rsidR="002E2297" w:rsidRPr="002E2297" w:rsidRDefault="002E2297" w:rsidP="002E2297">
                  <w:pPr>
                    <w:jc w:val="right"/>
                    <w:rPr>
                      <w:rFonts w:ascii="Arial" w:hAnsi="Arial" w:cs="Arial"/>
                      <w:b/>
                      <w:bCs/>
                      <w:color w:val="000000"/>
                      <w:sz w:val="20"/>
                      <w:lang w:eastAsia="en-AU"/>
                    </w:rPr>
                  </w:pPr>
                  <w:r w:rsidRPr="002E2297">
                    <w:rPr>
                      <w:rFonts w:ascii="Arial" w:hAnsi="Arial" w:cs="Arial"/>
                      <w:b/>
                      <w:bCs/>
                      <w:color w:val="000000"/>
                      <w:sz w:val="20"/>
                      <w:lang w:eastAsia="en-AU"/>
                    </w:rPr>
                    <w:t>TOTAL</w:t>
                  </w:r>
                  <w:r w:rsidR="001169B6">
                    <w:rPr>
                      <w:rFonts w:ascii="Arial" w:hAnsi="Arial" w:cs="Arial"/>
                      <w:b/>
                      <w:bCs/>
                      <w:color w:val="000000"/>
                      <w:sz w:val="20"/>
                      <w:lang w:eastAsia="en-AU"/>
                    </w:rPr>
                    <w:t xml:space="preserve"> Material Cost</w:t>
                  </w:r>
                </w:p>
              </w:tc>
              <w:tc>
                <w:tcPr>
                  <w:tcW w:w="1417" w:type="dxa"/>
                  <w:tcBorders>
                    <w:top w:val="nil"/>
                    <w:left w:val="single" w:sz="8" w:space="0" w:color="auto"/>
                    <w:bottom w:val="single" w:sz="8" w:space="0" w:color="auto"/>
                    <w:right w:val="single" w:sz="8" w:space="0" w:color="auto"/>
                  </w:tcBorders>
                  <w:shd w:val="clear" w:color="000000" w:fill="FFFF00"/>
                  <w:noWrap/>
                  <w:vAlign w:val="bottom"/>
                  <w:hideMark/>
                </w:tcPr>
                <w:p w:rsidR="002E2297" w:rsidRPr="002E2297" w:rsidRDefault="002E2297" w:rsidP="002E2297">
                  <w:pPr>
                    <w:jc w:val="right"/>
                    <w:rPr>
                      <w:rFonts w:ascii="Arial" w:hAnsi="Arial" w:cs="Arial"/>
                      <w:b/>
                      <w:bCs/>
                      <w:color w:val="000000"/>
                      <w:sz w:val="20"/>
                      <w:lang w:eastAsia="en-AU"/>
                    </w:rPr>
                  </w:pPr>
                  <w:r w:rsidRPr="002E2297">
                    <w:rPr>
                      <w:rFonts w:ascii="Arial" w:hAnsi="Arial" w:cs="Arial"/>
                      <w:b/>
                      <w:bCs/>
                      <w:color w:val="000000"/>
                      <w:sz w:val="20"/>
                      <w:highlight w:val="yellow"/>
                      <w:lang w:eastAsia="en-AU"/>
                    </w:rPr>
                    <w:t>$287.63</w:t>
                  </w:r>
                </w:p>
              </w:tc>
            </w:tr>
            <w:permEnd w:id="971971616"/>
          </w:tbl>
          <w:p w:rsidR="00A84E29" w:rsidRPr="00827129" w:rsidRDefault="00A84E29" w:rsidP="00A84E29">
            <w:pPr>
              <w:rPr>
                <w:rFonts w:ascii="Arial" w:hAnsi="Arial" w:cs="Arial"/>
                <w:sz w:val="22"/>
                <w:szCs w:val="22"/>
              </w:rPr>
            </w:pPr>
          </w:p>
        </w:tc>
        <w:permStart w:id="1169819229" w:edGrp="everyone" w:displacedByCustomXml="next"/>
        <w:sdt>
          <w:sdtPr>
            <w:rPr>
              <w:rFonts w:ascii="Arial" w:hAnsi="Arial" w:cs="Arial"/>
              <w:sz w:val="44"/>
              <w:szCs w:val="44"/>
            </w:rPr>
            <w:id w:val="-21095562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E29"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1169819229" w:displacedByCustomXml="prev"/>
      </w:tr>
    </w:tbl>
    <w:p w:rsidR="00EE1B67" w:rsidRPr="006912AA" w:rsidRDefault="00EE1B67" w:rsidP="00CB57F0">
      <w:pPr>
        <w:rPr>
          <w:rFonts w:ascii="Arial" w:hAnsi="Arial" w:cs="Arial"/>
          <w:sz w:val="20"/>
        </w:rPr>
      </w:pPr>
    </w:p>
    <w:p w:rsidR="00CB57F0" w:rsidRPr="00827129" w:rsidRDefault="00CB57F0" w:rsidP="00CB57F0">
      <w:pPr>
        <w:pStyle w:val="11CSTCPLQuestionBullet"/>
        <w:ind w:left="709" w:hanging="709"/>
      </w:pPr>
      <w:bookmarkStart w:id="25" w:name="_Ref516423132"/>
      <w:r w:rsidRPr="00827129">
        <w:lastRenderedPageBreak/>
        <w:t xml:space="preserve">For the job in </w:t>
      </w:r>
      <w:r w:rsidRPr="00827129">
        <w:fldChar w:fldCharType="begin"/>
      </w:r>
      <w:r w:rsidRPr="00827129">
        <w:instrText xml:space="preserve"> REF _Ref516423005 \r \h </w:instrText>
      </w:r>
      <w:r w:rsidR="00827129" w:rsidRPr="00827129">
        <w:instrText xml:space="preserve"> \* MERGEFORMAT </w:instrText>
      </w:r>
      <w:r w:rsidRPr="00827129">
        <w:fldChar w:fldCharType="separate"/>
      </w:r>
      <w:r w:rsidR="00EE1B67" w:rsidRPr="00827129">
        <w:t xml:space="preserve">Q24. </w:t>
      </w:r>
      <w:r w:rsidRPr="00827129">
        <w:fldChar w:fldCharType="end"/>
      </w:r>
      <w:r w:rsidRPr="00827129">
        <w:t>you must also hire workers to install the plywood for the formwork, at a rate of $15/hour. There is 70m</w:t>
      </w:r>
      <w:r w:rsidRPr="00827129">
        <w:rPr>
          <w:vertAlign w:val="superscript"/>
        </w:rPr>
        <w:t>2</w:t>
      </w:r>
      <w:r w:rsidRPr="00827129">
        <w:t xml:space="preserve"> of plywood to be installed. Assume the labour constant is 1.10hrs/m</w:t>
      </w:r>
      <w:r w:rsidRPr="00827129">
        <w:rPr>
          <w:vertAlign w:val="superscript"/>
        </w:rPr>
        <w:t>2</w:t>
      </w:r>
      <w:r w:rsidRPr="00827129">
        <w:t>.</w:t>
      </w:r>
      <w:r w:rsidRPr="00827129">
        <w:br/>
      </w:r>
      <w:r w:rsidR="00EE1B67" w:rsidRPr="00827129">
        <w:br/>
        <w:t>C</w:t>
      </w:r>
      <w:r w:rsidRPr="00827129">
        <w:t>omplete the labour calculations.</w:t>
      </w:r>
      <w:bookmarkEnd w:id="25"/>
    </w:p>
    <w:p w:rsidR="00CB57F0" w:rsidRPr="00827129" w:rsidRDefault="00CB57F0" w:rsidP="00CB57F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57F0" w:rsidRPr="00827129" w:rsidTr="006912AA">
        <w:trPr>
          <w:trHeight w:val="5102"/>
        </w:trPr>
        <w:tc>
          <w:tcPr>
            <w:tcW w:w="1027" w:type="dxa"/>
            <w:tcBorders>
              <w:top w:val="nil"/>
              <w:left w:val="nil"/>
              <w:bottom w:val="nil"/>
              <w:right w:val="single" w:sz="4" w:space="0" w:color="auto"/>
            </w:tcBorders>
          </w:tcPr>
          <w:p w:rsidR="00CB57F0" w:rsidRPr="00827129" w:rsidRDefault="00CB57F0" w:rsidP="00214FBA">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B57F0" w:rsidRDefault="00214FBA" w:rsidP="00214FBA">
            <w:pPr>
              <w:rPr>
                <w:rFonts w:ascii="Arial" w:hAnsi="Arial" w:cs="Arial"/>
                <w:sz w:val="22"/>
                <w:szCs w:val="22"/>
              </w:rPr>
            </w:pPr>
            <w:permStart w:id="885344708" w:edGrp="everyone"/>
            <w:r>
              <w:rPr>
                <w:rFonts w:ascii="Arial" w:hAnsi="Arial" w:cs="Arial"/>
                <w:sz w:val="22"/>
                <w:szCs w:val="22"/>
              </w:rPr>
              <w:t>Labour</w:t>
            </w:r>
            <w:r w:rsidR="001169B6">
              <w:rPr>
                <w:rFonts w:ascii="Arial" w:hAnsi="Arial" w:cs="Arial"/>
                <w:sz w:val="22"/>
                <w:szCs w:val="22"/>
              </w:rPr>
              <w:t xml:space="preserve"> Cost</w:t>
            </w:r>
            <w:r>
              <w:rPr>
                <w:rFonts w:ascii="Arial" w:hAnsi="Arial" w:cs="Arial"/>
                <w:sz w:val="22"/>
                <w:szCs w:val="22"/>
              </w:rPr>
              <w:t xml:space="preserve"> = 70m2 x $1.10hrs/m2 x $15/hour</w:t>
            </w:r>
          </w:p>
          <w:p w:rsidR="00214FBA" w:rsidRPr="00214FBA" w:rsidRDefault="00214FBA" w:rsidP="00214FBA">
            <w:pPr>
              <w:rPr>
                <w:rFonts w:ascii="Arial" w:hAnsi="Arial" w:cs="Arial"/>
                <w:b/>
                <w:sz w:val="22"/>
                <w:szCs w:val="22"/>
                <w:u w:val="single"/>
              </w:rPr>
            </w:pPr>
            <w:r>
              <w:rPr>
                <w:rFonts w:ascii="Arial" w:hAnsi="Arial" w:cs="Arial"/>
                <w:sz w:val="22"/>
                <w:szCs w:val="22"/>
              </w:rPr>
              <w:t xml:space="preserve">           </w:t>
            </w:r>
            <w:r w:rsidR="001169B6">
              <w:rPr>
                <w:rFonts w:ascii="Arial" w:hAnsi="Arial" w:cs="Arial"/>
                <w:sz w:val="22"/>
                <w:szCs w:val="22"/>
              </w:rPr>
              <w:t xml:space="preserve">       </w:t>
            </w:r>
            <w:r>
              <w:rPr>
                <w:rFonts w:ascii="Arial" w:hAnsi="Arial" w:cs="Arial"/>
                <w:sz w:val="22"/>
                <w:szCs w:val="22"/>
              </w:rPr>
              <w:t xml:space="preserve"> = </w:t>
            </w:r>
            <w:r w:rsidRPr="00214FBA">
              <w:rPr>
                <w:rFonts w:ascii="Arial" w:hAnsi="Arial" w:cs="Arial"/>
                <w:b/>
                <w:sz w:val="22"/>
                <w:szCs w:val="22"/>
                <w:u w:val="single"/>
              </w:rPr>
              <w:t>$ 1,155.00</w:t>
            </w:r>
          </w:p>
          <w:permEnd w:id="885344708"/>
          <w:p w:rsidR="00CB57F0" w:rsidRPr="00827129" w:rsidRDefault="00CB57F0" w:rsidP="00214FBA">
            <w:pPr>
              <w:rPr>
                <w:rFonts w:ascii="Arial" w:hAnsi="Arial" w:cs="Arial"/>
                <w:sz w:val="22"/>
                <w:szCs w:val="22"/>
              </w:rPr>
            </w:pPr>
          </w:p>
        </w:tc>
        <w:permStart w:id="725877236" w:edGrp="everyone" w:displacedByCustomXml="next"/>
        <w:sdt>
          <w:sdtPr>
            <w:rPr>
              <w:rFonts w:ascii="Arial" w:hAnsi="Arial" w:cs="Arial"/>
              <w:sz w:val="44"/>
              <w:szCs w:val="44"/>
            </w:rPr>
            <w:id w:val="16051463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B57F0" w:rsidRPr="00827129" w:rsidRDefault="00827129" w:rsidP="00827129">
                <w:pPr>
                  <w:rPr>
                    <w:rFonts w:ascii="Arial" w:hAnsi="Arial" w:cs="Arial"/>
                    <w:sz w:val="44"/>
                    <w:szCs w:val="44"/>
                  </w:rPr>
                </w:pPr>
                <w:r>
                  <w:rPr>
                    <w:rFonts w:ascii="Arial" w:hAnsi="Arial" w:cs="Arial"/>
                    <w:sz w:val="44"/>
                    <w:szCs w:val="44"/>
                  </w:rPr>
                  <w:sym w:font="Wingdings" w:char="F0A8"/>
                </w:r>
              </w:p>
            </w:tc>
          </w:sdtContent>
        </w:sdt>
        <w:permEnd w:id="725877236" w:displacedByCustomXml="prev"/>
      </w:tr>
    </w:tbl>
    <w:p w:rsidR="00CB57F0" w:rsidRPr="00827129" w:rsidRDefault="00CB57F0" w:rsidP="00CB57F0">
      <w:pPr>
        <w:rPr>
          <w:rFonts w:ascii="Arial" w:hAnsi="Arial" w:cs="Arial"/>
          <w:sz w:val="22"/>
          <w:szCs w:val="22"/>
        </w:rPr>
      </w:pPr>
    </w:p>
    <w:p w:rsidR="00CB57F0" w:rsidRPr="00827129" w:rsidRDefault="00CB57F0" w:rsidP="00CB57F0">
      <w:pPr>
        <w:rPr>
          <w:rFonts w:ascii="Arial" w:hAnsi="Arial" w:cs="Arial"/>
          <w:sz w:val="22"/>
          <w:szCs w:val="22"/>
        </w:rPr>
      </w:pPr>
    </w:p>
    <w:p w:rsidR="00CB57F0" w:rsidRPr="00827129" w:rsidRDefault="00CB57F0" w:rsidP="00CB57F0">
      <w:pPr>
        <w:pStyle w:val="11CSTCPLQuestionBullet"/>
        <w:ind w:left="709" w:hanging="709"/>
      </w:pPr>
      <w:bookmarkStart w:id="26" w:name="_Ref516423607"/>
      <w:r w:rsidRPr="00827129">
        <w:t xml:space="preserve">For the job in </w:t>
      </w:r>
      <w:r w:rsidRPr="00827129">
        <w:fldChar w:fldCharType="begin"/>
      </w:r>
      <w:r w:rsidRPr="00827129">
        <w:instrText xml:space="preserve"> REF _Ref516423005 \r \h </w:instrText>
      </w:r>
      <w:r w:rsidR="00827129" w:rsidRPr="00827129">
        <w:instrText xml:space="preserve"> \* MERGEFORMAT </w:instrText>
      </w:r>
      <w:r w:rsidRPr="00827129">
        <w:fldChar w:fldCharType="separate"/>
      </w:r>
      <w:r w:rsidR="00EE1B67" w:rsidRPr="00827129">
        <w:t xml:space="preserve">Q24. </w:t>
      </w:r>
      <w:r w:rsidRPr="00827129">
        <w:fldChar w:fldCharType="end"/>
      </w:r>
      <w:r w:rsidRPr="00827129">
        <w:t xml:space="preserve">and </w:t>
      </w:r>
      <w:r w:rsidRPr="00827129">
        <w:fldChar w:fldCharType="begin"/>
      </w:r>
      <w:r w:rsidRPr="00827129">
        <w:instrText xml:space="preserve"> REF _Ref516423132 \r \h </w:instrText>
      </w:r>
      <w:r w:rsidR="00827129" w:rsidRPr="00827129">
        <w:instrText xml:space="preserve"> \* MERGEFORMAT </w:instrText>
      </w:r>
      <w:r w:rsidRPr="00827129">
        <w:fldChar w:fldCharType="separate"/>
      </w:r>
      <w:r w:rsidR="00EE1B67" w:rsidRPr="00827129">
        <w:t xml:space="preserve">Q25. </w:t>
      </w:r>
      <w:r w:rsidRPr="00827129">
        <w:fldChar w:fldCharType="end"/>
      </w:r>
      <w:r w:rsidRPr="00827129">
        <w:t xml:space="preserve">you have determined that the overheads and profit will constitute 10% of the materials and labour cost. </w:t>
      </w:r>
      <w:r w:rsidRPr="00827129">
        <w:br/>
      </w:r>
      <w:r w:rsidRPr="00827129">
        <w:br/>
        <w:t>Calculate the total project cost.</w:t>
      </w:r>
      <w:bookmarkEnd w:id="26"/>
    </w:p>
    <w:p w:rsidR="00CB57F0" w:rsidRPr="00827129" w:rsidRDefault="00CB57F0" w:rsidP="00CB57F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57F0" w:rsidRPr="00827129" w:rsidTr="006912AA">
        <w:trPr>
          <w:trHeight w:val="5102"/>
        </w:trPr>
        <w:tc>
          <w:tcPr>
            <w:tcW w:w="1027" w:type="dxa"/>
            <w:tcBorders>
              <w:top w:val="nil"/>
              <w:left w:val="nil"/>
              <w:bottom w:val="nil"/>
              <w:right w:val="single" w:sz="4" w:space="0" w:color="auto"/>
            </w:tcBorders>
          </w:tcPr>
          <w:p w:rsidR="00CB57F0" w:rsidRPr="00827129" w:rsidRDefault="00CB57F0" w:rsidP="00214FBA">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tbl>
            <w:tblPr>
              <w:tblW w:w="5909" w:type="dxa"/>
              <w:tblLayout w:type="fixed"/>
              <w:tblLook w:val="04A0" w:firstRow="1" w:lastRow="0" w:firstColumn="1" w:lastColumn="0" w:noHBand="0" w:noVBand="1"/>
            </w:tblPr>
            <w:tblGrid>
              <w:gridCol w:w="1320"/>
              <w:gridCol w:w="2536"/>
              <w:gridCol w:w="2053"/>
            </w:tblGrid>
            <w:tr w:rsidR="001169B6" w:rsidRPr="001169B6" w:rsidTr="001169B6">
              <w:trPr>
                <w:trHeight w:val="288"/>
              </w:trPr>
              <w:tc>
                <w:tcPr>
                  <w:tcW w:w="1320" w:type="dxa"/>
                  <w:tcBorders>
                    <w:top w:val="single" w:sz="8" w:space="0" w:color="auto"/>
                    <w:left w:val="single" w:sz="8" w:space="0" w:color="auto"/>
                    <w:bottom w:val="nil"/>
                    <w:right w:val="nil"/>
                  </w:tcBorders>
                  <w:shd w:val="clear" w:color="auto" w:fill="auto"/>
                  <w:noWrap/>
                  <w:vAlign w:val="bottom"/>
                  <w:hideMark/>
                </w:tcPr>
                <w:p w:rsidR="001169B6" w:rsidRPr="001169B6" w:rsidRDefault="001169B6" w:rsidP="001169B6">
                  <w:pPr>
                    <w:jc w:val="left"/>
                    <w:rPr>
                      <w:rFonts w:ascii="Calibri" w:hAnsi="Calibri" w:cs="Calibri"/>
                      <w:color w:val="000000"/>
                      <w:sz w:val="22"/>
                      <w:szCs w:val="22"/>
                      <w:lang w:eastAsia="en-AU"/>
                    </w:rPr>
                  </w:pPr>
                  <w:permStart w:id="819402564" w:edGrp="everyone"/>
                  <w:r w:rsidRPr="001169B6">
                    <w:rPr>
                      <w:rFonts w:ascii="Calibri" w:hAnsi="Calibri" w:cs="Calibri"/>
                      <w:color w:val="000000"/>
                      <w:sz w:val="22"/>
                      <w:szCs w:val="22"/>
                      <w:lang w:eastAsia="en-AU"/>
                    </w:rPr>
                    <w:t> </w:t>
                  </w:r>
                </w:p>
              </w:tc>
              <w:tc>
                <w:tcPr>
                  <w:tcW w:w="2536" w:type="dxa"/>
                  <w:tcBorders>
                    <w:top w:val="single" w:sz="8" w:space="0" w:color="auto"/>
                    <w:left w:val="nil"/>
                    <w:bottom w:val="nil"/>
                    <w:right w:val="nil"/>
                  </w:tcBorders>
                  <w:shd w:val="clear" w:color="auto" w:fill="auto"/>
                  <w:noWrap/>
                  <w:vAlign w:val="bottom"/>
                  <w:hideMark/>
                </w:tcPr>
                <w:p w:rsidR="001169B6" w:rsidRPr="001169B6" w:rsidRDefault="001169B6" w:rsidP="001169B6">
                  <w:pPr>
                    <w:jc w:val="right"/>
                    <w:rPr>
                      <w:rFonts w:ascii="Arial" w:hAnsi="Arial" w:cs="Arial"/>
                      <w:color w:val="000000"/>
                      <w:sz w:val="22"/>
                      <w:szCs w:val="22"/>
                      <w:lang w:eastAsia="en-AU"/>
                    </w:rPr>
                  </w:pPr>
                  <w:r w:rsidRPr="001169B6">
                    <w:rPr>
                      <w:rFonts w:ascii="Arial" w:hAnsi="Arial" w:cs="Arial"/>
                      <w:color w:val="000000"/>
                      <w:sz w:val="22"/>
                      <w:szCs w:val="22"/>
                      <w:lang w:eastAsia="en-AU"/>
                    </w:rPr>
                    <w:t>Material:</w:t>
                  </w:r>
                </w:p>
              </w:tc>
              <w:tc>
                <w:tcPr>
                  <w:tcW w:w="2053" w:type="dxa"/>
                  <w:tcBorders>
                    <w:top w:val="single" w:sz="8" w:space="0" w:color="auto"/>
                    <w:left w:val="nil"/>
                    <w:bottom w:val="nil"/>
                    <w:right w:val="single" w:sz="8" w:space="0" w:color="auto"/>
                  </w:tcBorders>
                  <w:shd w:val="clear" w:color="auto" w:fill="auto"/>
                  <w:noWrap/>
                  <w:vAlign w:val="bottom"/>
                  <w:hideMark/>
                </w:tcPr>
                <w:p w:rsidR="001169B6" w:rsidRPr="001169B6" w:rsidRDefault="001169B6" w:rsidP="001169B6">
                  <w:pPr>
                    <w:jc w:val="left"/>
                    <w:rPr>
                      <w:rFonts w:ascii="Arial" w:hAnsi="Arial" w:cs="Arial"/>
                      <w:color w:val="000000"/>
                      <w:sz w:val="22"/>
                      <w:szCs w:val="22"/>
                      <w:lang w:eastAsia="en-AU"/>
                    </w:rPr>
                  </w:pPr>
                  <w:r w:rsidRPr="001169B6">
                    <w:rPr>
                      <w:rFonts w:ascii="Arial" w:hAnsi="Arial" w:cs="Arial"/>
                      <w:color w:val="000000"/>
                      <w:sz w:val="22"/>
                      <w:szCs w:val="22"/>
                      <w:lang w:eastAsia="en-AU"/>
                    </w:rPr>
                    <w:t xml:space="preserve"> $       287.63 </w:t>
                  </w:r>
                </w:p>
              </w:tc>
            </w:tr>
            <w:tr w:rsidR="001169B6" w:rsidRPr="001169B6" w:rsidTr="001169B6">
              <w:trPr>
                <w:trHeight w:val="288"/>
              </w:trPr>
              <w:tc>
                <w:tcPr>
                  <w:tcW w:w="1320" w:type="dxa"/>
                  <w:tcBorders>
                    <w:top w:val="nil"/>
                    <w:left w:val="single" w:sz="8" w:space="0" w:color="auto"/>
                    <w:bottom w:val="nil"/>
                    <w:right w:val="nil"/>
                  </w:tcBorders>
                  <w:shd w:val="clear" w:color="auto" w:fill="auto"/>
                  <w:noWrap/>
                  <w:vAlign w:val="bottom"/>
                  <w:hideMark/>
                </w:tcPr>
                <w:p w:rsidR="001169B6" w:rsidRPr="001169B6" w:rsidRDefault="001169B6" w:rsidP="001169B6">
                  <w:pPr>
                    <w:jc w:val="left"/>
                    <w:rPr>
                      <w:rFonts w:ascii="Calibri" w:hAnsi="Calibri" w:cs="Calibri"/>
                      <w:color w:val="000000"/>
                      <w:sz w:val="22"/>
                      <w:szCs w:val="22"/>
                      <w:lang w:eastAsia="en-AU"/>
                    </w:rPr>
                  </w:pPr>
                  <w:r w:rsidRPr="001169B6">
                    <w:rPr>
                      <w:rFonts w:ascii="Calibri" w:hAnsi="Calibri" w:cs="Calibri"/>
                      <w:color w:val="000000"/>
                      <w:sz w:val="22"/>
                      <w:szCs w:val="22"/>
                      <w:lang w:eastAsia="en-AU"/>
                    </w:rPr>
                    <w:t> </w:t>
                  </w:r>
                </w:p>
              </w:tc>
              <w:tc>
                <w:tcPr>
                  <w:tcW w:w="2536" w:type="dxa"/>
                  <w:tcBorders>
                    <w:top w:val="nil"/>
                    <w:left w:val="nil"/>
                    <w:bottom w:val="nil"/>
                    <w:right w:val="nil"/>
                  </w:tcBorders>
                  <w:shd w:val="clear" w:color="auto" w:fill="auto"/>
                  <w:noWrap/>
                  <w:vAlign w:val="bottom"/>
                  <w:hideMark/>
                </w:tcPr>
                <w:p w:rsidR="001169B6" w:rsidRPr="001169B6" w:rsidRDefault="001169B6" w:rsidP="001169B6">
                  <w:pPr>
                    <w:jc w:val="right"/>
                    <w:rPr>
                      <w:rFonts w:ascii="Arial" w:hAnsi="Arial" w:cs="Arial"/>
                      <w:color w:val="000000"/>
                      <w:sz w:val="22"/>
                      <w:szCs w:val="22"/>
                      <w:lang w:eastAsia="en-AU"/>
                    </w:rPr>
                  </w:pPr>
                  <w:r w:rsidRPr="001169B6">
                    <w:rPr>
                      <w:rFonts w:ascii="Arial" w:hAnsi="Arial" w:cs="Arial"/>
                      <w:color w:val="000000"/>
                      <w:sz w:val="22"/>
                      <w:szCs w:val="22"/>
                      <w:lang w:eastAsia="en-AU"/>
                    </w:rPr>
                    <w:t>Labour:</w:t>
                  </w:r>
                </w:p>
              </w:tc>
              <w:tc>
                <w:tcPr>
                  <w:tcW w:w="2053" w:type="dxa"/>
                  <w:tcBorders>
                    <w:top w:val="nil"/>
                    <w:left w:val="nil"/>
                    <w:bottom w:val="single" w:sz="4" w:space="0" w:color="auto"/>
                    <w:right w:val="single" w:sz="8" w:space="0" w:color="auto"/>
                  </w:tcBorders>
                  <w:shd w:val="clear" w:color="auto" w:fill="auto"/>
                  <w:noWrap/>
                  <w:vAlign w:val="bottom"/>
                  <w:hideMark/>
                </w:tcPr>
                <w:p w:rsidR="001169B6" w:rsidRPr="001169B6" w:rsidRDefault="001169B6" w:rsidP="001169B6">
                  <w:pPr>
                    <w:jc w:val="left"/>
                    <w:rPr>
                      <w:rFonts w:ascii="Arial" w:hAnsi="Arial" w:cs="Arial"/>
                      <w:color w:val="000000"/>
                      <w:sz w:val="22"/>
                      <w:szCs w:val="22"/>
                      <w:lang w:eastAsia="en-AU"/>
                    </w:rPr>
                  </w:pPr>
                  <w:r w:rsidRPr="001169B6">
                    <w:rPr>
                      <w:rFonts w:ascii="Arial" w:hAnsi="Arial" w:cs="Arial"/>
                      <w:color w:val="000000"/>
                      <w:sz w:val="22"/>
                      <w:szCs w:val="22"/>
                      <w:lang w:eastAsia="en-AU"/>
                    </w:rPr>
                    <w:t xml:space="preserve"> $    1,155.00 </w:t>
                  </w:r>
                </w:p>
              </w:tc>
            </w:tr>
            <w:tr w:rsidR="001169B6" w:rsidRPr="001169B6" w:rsidTr="001169B6">
              <w:trPr>
                <w:trHeight w:val="288"/>
              </w:trPr>
              <w:tc>
                <w:tcPr>
                  <w:tcW w:w="1320" w:type="dxa"/>
                  <w:tcBorders>
                    <w:top w:val="nil"/>
                    <w:left w:val="single" w:sz="8" w:space="0" w:color="auto"/>
                    <w:bottom w:val="nil"/>
                    <w:right w:val="nil"/>
                  </w:tcBorders>
                  <w:shd w:val="clear" w:color="auto" w:fill="auto"/>
                  <w:noWrap/>
                  <w:vAlign w:val="bottom"/>
                  <w:hideMark/>
                </w:tcPr>
                <w:p w:rsidR="001169B6" w:rsidRPr="001169B6" w:rsidRDefault="001169B6" w:rsidP="001169B6">
                  <w:pPr>
                    <w:jc w:val="left"/>
                    <w:rPr>
                      <w:rFonts w:ascii="Calibri" w:hAnsi="Calibri" w:cs="Calibri"/>
                      <w:color w:val="000000"/>
                      <w:sz w:val="22"/>
                      <w:szCs w:val="22"/>
                      <w:lang w:eastAsia="en-AU"/>
                    </w:rPr>
                  </w:pPr>
                  <w:r w:rsidRPr="001169B6">
                    <w:rPr>
                      <w:rFonts w:ascii="Calibri" w:hAnsi="Calibri" w:cs="Calibri"/>
                      <w:color w:val="000000"/>
                      <w:sz w:val="22"/>
                      <w:szCs w:val="22"/>
                      <w:lang w:eastAsia="en-AU"/>
                    </w:rPr>
                    <w:t> </w:t>
                  </w:r>
                </w:p>
              </w:tc>
              <w:tc>
                <w:tcPr>
                  <w:tcW w:w="2536" w:type="dxa"/>
                  <w:tcBorders>
                    <w:top w:val="nil"/>
                    <w:left w:val="nil"/>
                    <w:bottom w:val="nil"/>
                    <w:right w:val="nil"/>
                  </w:tcBorders>
                  <w:shd w:val="clear" w:color="auto" w:fill="auto"/>
                  <w:noWrap/>
                  <w:vAlign w:val="bottom"/>
                  <w:hideMark/>
                </w:tcPr>
                <w:p w:rsidR="001169B6" w:rsidRPr="001169B6" w:rsidRDefault="001169B6" w:rsidP="001169B6">
                  <w:pPr>
                    <w:jc w:val="right"/>
                    <w:rPr>
                      <w:rFonts w:ascii="Arial" w:hAnsi="Arial" w:cs="Arial"/>
                      <w:color w:val="000000"/>
                      <w:sz w:val="22"/>
                      <w:szCs w:val="22"/>
                      <w:lang w:eastAsia="en-AU"/>
                    </w:rPr>
                  </w:pPr>
                  <w:r w:rsidRPr="001169B6">
                    <w:rPr>
                      <w:rFonts w:ascii="Arial" w:hAnsi="Arial" w:cs="Arial"/>
                      <w:color w:val="000000"/>
                      <w:sz w:val="22"/>
                      <w:szCs w:val="22"/>
                      <w:lang w:eastAsia="en-AU"/>
                    </w:rPr>
                    <w:t>COST:</w:t>
                  </w:r>
                </w:p>
              </w:tc>
              <w:tc>
                <w:tcPr>
                  <w:tcW w:w="2053" w:type="dxa"/>
                  <w:tcBorders>
                    <w:top w:val="nil"/>
                    <w:left w:val="nil"/>
                    <w:bottom w:val="nil"/>
                    <w:right w:val="single" w:sz="8" w:space="0" w:color="auto"/>
                  </w:tcBorders>
                  <w:shd w:val="clear" w:color="auto" w:fill="auto"/>
                  <w:noWrap/>
                  <w:vAlign w:val="bottom"/>
                  <w:hideMark/>
                </w:tcPr>
                <w:p w:rsidR="001169B6" w:rsidRPr="001169B6" w:rsidRDefault="001169B6" w:rsidP="001169B6">
                  <w:pPr>
                    <w:jc w:val="left"/>
                    <w:rPr>
                      <w:rFonts w:ascii="Arial" w:hAnsi="Arial" w:cs="Arial"/>
                      <w:color w:val="000000"/>
                      <w:sz w:val="22"/>
                      <w:szCs w:val="22"/>
                      <w:lang w:eastAsia="en-AU"/>
                    </w:rPr>
                  </w:pPr>
                  <w:r w:rsidRPr="001169B6">
                    <w:rPr>
                      <w:rFonts w:ascii="Arial" w:hAnsi="Arial" w:cs="Arial"/>
                      <w:color w:val="000000"/>
                      <w:sz w:val="22"/>
                      <w:szCs w:val="22"/>
                      <w:lang w:eastAsia="en-AU"/>
                    </w:rPr>
                    <w:t xml:space="preserve"> $    1,442.63 </w:t>
                  </w:r>
                </w:p>
              </w:tc>
            </w:tr>
            <w:tr w:rsidR="001169B6" w:rsidRPr="001169B6" w:rsidTr="001169B6">
              <w:trPr>
                <w:trHeight w:val="300"/>
              </w:trPr>
              <w:tc>
                <w:tcPr>
                  <w:tcW w:w="1320" w:type="dxa"/>
                  <w:tcBorders>
                    <w:top w:val="nil"/>
                    <w:left w:val="single" w:sz="8" w:space="0" w:color="auto"/>
                    <w:bottom w:val="nil"/>
                    <w:right w:val="nil"/>
                  </w:tcBorders>
                  <w:shd w:val="clear" w:color="auto" w:fill="auto"/>
                  <w:noWrap/>
                  <w:vAlign w:val="bottom"/>
                  <w:hideMark/>
                </w:tcPr>
                <w:p w:rsidR="001169B6" w:rsidRPr="001169B6" w:rsidRDefault="001169B6" w:rsidP="001169B6">
                  <w:pPr>
                    <w:jc w:val="left"/>
                    <w:rPr>
                      <w:rFonts w:ascii="Calibri" w:hAnsi="Calibri" w:cs="Calibri"/>
                      <w:color w:val="000000"/>
                      <w:sz w:val="22"/>
                      <w:szCs w:val="22"/>
                      <w:lang w:eastAsia="en-AU"/>
                    </w:rPr>
                  </w:pPr>
                  <w:r w:rsidRPr="001169B6">
                    <w:rPr>
                      <w:rFonts w:ascii="Calibri" w:hAnsi="Calibri" w:cs="Calibri"/>
                      <w:color w:val="000000"/>
                      <w:sz w:val="22"/>
                      <w:szCs w:val="22"/>
                      <w:lang w:eastAsia="en-AU"/>
                    </w:rPr>
                    <w:t> </w:t>
                  </w:r>
                </w:p>
              </w:tc>
              <w:tc>
                <w:tcPr>
                  <w:tcW w:w="2536" w:type="dxa"/>
                  <w:tcBorders>
                    <w:top w:val="nil"/>
                    <w:left w:val="nil"/>
                    <w:bottom w:val="nil"/>
                    <w:right w:val="nil"/>
                  </w:tcBorders>
                  <w:shd w:val="clear" w:color="auto" w:fill="auto"/>
                  <w:noWrap/>
                  <w:vAlign w:val="bottom"/>
                  <w:hideMark/>
                </w:tcPr>
                <w:p w:rsidR="001169B6" w:rsidRPr="001169B6" w:rsidRDefault="001169B6" w:rsidP="001169B6">
                  <w:pPr>
                    <w:jc w:val="right"/>
                    <w:rPr>
                      <w:rFonts w:ascii="Arial" w:hAnsi="Arial" w:cs="Arial"/>
                      <w:color w:val="000000"/>
                      <w:sz w:val="22"/>
                      <w:szCs w:val="22"/>
                      <w:lang w:eastAsia="en-AU"/>
                    </w:rPr>
                  </w:pPr>
                  <w:r w:rsidRPr="001169B6">
                    <w:rPr>
                      <w:rFonts w:ascii="Arial" w:hAnsi="Arial" w:cs="Arial"/>
                      <w:color w:val="000000"/>
                      <w:sz w:val="22"/>
                      <w:szCs w:val="22"/>
                      <w:lang w:eastAsia="en-AU"/>
                    </w:rPr>
                    <w:t>10% Profit:</w:t>
                  </w:r>
                </w:p>
              </w:tc>
              <w:tc>
                <w:tcPr>
                  <w:tcW w:w="2053" w:type="dxa"/>
                  <w:tcBorders>
                    <w:top w:val="nil"/>
                    <w:left w:val="nil"/>
                    <w:bottom w:val="double" w:sz="6" w:space="0" w:color="auto"/>
                    <w:right w:val="single" w:sz="8" w:space="0" w:color="auto"/>
                  </w:tcBorders>
                  <w:shd w:val="clear" w:color="auto" w:fill="auto"/>
                  <w:noWrap/>
                  <w:vAlign w:val="bottom"/>
                  <w:hideMark/>
                </w:tcPr>
                <w:p w:rsidR="001169B6" w:rsidRPr="001169B6" w:rsidRDefault="001169B6" w:rsidP="001169B6">
                  <w:pPr>
                    <w:jc w:val="left"/>
                    <w:rPr>
                      <w:rFonts w:ascii="Arial" w:hAnsi="Arial" w:cs="Arial"/>
                      <w:color w:val="000000"/>
                      <w:sz w:val="22"/>
                      <w:szCs w:val="22"/>
                      <w:lang w:eastAsia="en-AU"/>
                    </w:rPr>
                  </w:pPr>
                  <w:r w:rsidRPr="001169B6">
                    <w:rPr>
                      <w:rFonts w:ascii="Arial" w:hAnsi="Arial" w:cs="Arial"/>
                      <w:color w:val="000000"/>
                      <w:sz w:val="22"/>
                      <w:szCs w:val="22"/>
                      <w:lang w:eastAsia="en-AU"/>
                    </w:rPr>
                    <w:t xml:space="preserve"> $       144.26 </w:t>
                  </w:r>
                </w:p>
              </w:tc>
            </w:tr>
            <w:tr w:rsidR="001169B6" w:rsidRPr="001169B6" w:rsidTr="001169B6">
              <w:trPr>
                <w:trHeight w:val="456"/>
              </w:trPr>
              <w:tc>
                <w:tcPr>
                  <w:tcW w:w="1320" w:type="dxa"/>
                  <w:tcBorders>
                    <w:top w:val="nil"/>
                    <w:left w:val="single" w:sz="8" w:space="0" w:color="auto"/>
                    <w:bottom w:val="single" w:sz="8" w:space="0" w:color="auto"/>
                    <w:right w:val="nil"/>
                  </w:tcBorders>
                  <w:shd w:val="clear" w:color="auto" w:fill="auto"/>
                  <w:noWrap/>
                  <w:vAlign w:val="bottom"/>
                  <w:hideMark/>
                </w:tcPr>
                <w:p w:rsidR="001169B6" w:rsidRPr="001169B6" w:rsidRDefault="001169B6" w:rsidP="001169B6">
                  <w:pPr>
                    <w:jc w:val="left"/>
                    <w:rPr>
                      <w:rFonts w:ascii="Calibri" w:hAnsi="Calibri" w:cs="Calibri"/>
                      <w:color w:val="000000"/>
                      <w:sz w:val="22"/>
                      <w:szCs w:val="22"/>
                      <w:lang w:eastAsia="en-AU"/>
                    </w:rPr>
                  </w:pPr>
                  <w:r w:rsidRPr="001169B6">
                    <w:rPr>
                      <w:rFonts w:ascii="Calibri" w:hAnsi="Calibri" w:cs="Calibri"/>
                      <w:color w:val="000000"/>
                      <w:sz w:val="22"/>
                      <w:szCs w:val="22"/>
                      <w:lang w:eastAsia="en-AU"/>
                    </w:rPr>
                    <w:t> </w:t>
                  </w:r>
                </w:p>
              </w:tc>
              <w:tc>
                <w:tcPr>
                  <w:tcW w:w="2536" w:type="dxa"/>
                  <w:tcBorders>
                    <w:top w:val="nil"/>
                    <w:left w:val="nil"/>
                    <w:bottom w:val="single" w:sz="8" w:space="0" w:color="auto"/>
                    <w:right w:val="nil"/>
                  </w:tcBorders>
                  <w:shd w:val="clear" w:color="auto" w:fill="auto"/>
                  <w:noWrap/>
                  <w:vAlign w:val="bottom"/>
                  <w:hideMark/>
                </w:tcPr>
                <w:p w:rsidR="001169B6" w:rsidRPr="001169B6" w:rsidRDefault="001169B6" w:rsidP="001169B6">
                  <w:pPr>
                    <w:jc w:val="right"/>
                    <w:rPr>
                      <w:rFonts w:ascii="Arial" w:hAnsi="Arial" w:cs="Arial"/>
                      <w:b/>
                      <w:bCs/>
                      <w:color w:val="000000"/>
                      <w:sz w:val="22"/>
                      <w:szCs w:val="22"/>
                      <w:lang w:eastAsia="en-AU"/>
                    </w:rPr>
                  </w:pPr>
                  <w:r w:rsidRPr="001169B6">
                    <w:rPr>
                      <w:rFonts w:ascii="Arial" w:hAnsi="Arial" w:cs="Arial"/>
                      <w:b/>
                      <w:bCs/>
                      <w:color w:val="000000"/>
                      <w:sz w:val="22"/>
                      <w:szCs w:val="22"/>
                      <w:lang w:eastAsia="en-AU"/>
                    </w:rPr>
                    <w:t>TOTAL PROJECT COST</w:t>
                  </w:r>
                </w:p>
              </w:tc>
              <w:tc>
                <w:tcPr>
                  <w:tcW w:w="2053" w:type="dxa"/>
                  <w:tcBorders>
                    <w:top w:val="nil"/>
                    <w:left w:val="nil"/>
                    <w:bottom w:val="single" w:sz="8" w:space="0" w:color="auto"/>
                    <w:right w:val="single" w:sz="8" w:space="0" w:color="auto"/>
                  </w:tcBorders>
                  <w:shd w:val="clear" w:color="000000" w:fill="FFFF00"/>
                  <w:noWrap/>
                  <w:vAlign w:val="bottom"/>
                  <w:hideMark/>
                </w:tcPr>
                <w:p w:rsidR="001169B6" w:rsidRPr="001169B6" w:rsidRDefault="001169B6" w:rsidP="001169B6">
                  <w:pPr>
                    <w:jc w:val="left"/>
                    <w:rPr>
                      <w:rFonts w:ascii="Arial" w:hAnsi="Arial" w:cs="Arial"/>
                      <w:b/>
                      <w:bCs/>
                      <w:color w:val="000000"/>
                      <w:sz w:val="22"/>
                      <w:szCs w:val="22"/>
                      <w:u w:val="single"/>
                      <w:lang w:eastAsia="en-AU"/>
                    </w:rPr>
                  </w:pPr>
                  <w:r w:rsidRPr="001169B6">
                    <w:rPr>
                      <w:rFonts w:ascii="Arial" w:hAnsi="Arial" w:cs="Arial"/>
                      <w:b/>
                      <w:bCs/>
                      <w:color w:val="000000"/>
                      <w:sz w:val="22"/>
                      <w:szCs w:val="22"/>
                      <w:lang w:eastAsia="en-AU"/>
                    </w:rPr>
                    <w:t xml:space="preserve"> </w:t>
                  </w:r>
                  <w:r w:rsidRPr="001169B6">
                    <w:rPr>
                      <w:rFonts w:ascii="Arial" w:hAnsi="Arial" w:cs="Arial"/>
                      <w:b/>
                      <w:bCs/>
                      <w:color w:val="000000"/>
                      <w:sz w:val="22"/>
                      <w:szCs w:val="22"/>
                      <w:u w:val="single"/>
                      <w:lang w:eastAsia="en-AU"/>
                    </w:rPr>
                    <w:t xml:space="preserve">$    1,586.89 </w:t>
                  </w:r>
                </w:p>
              </w:tc>
            </w:tr>
            <w:permEnd w:id="819402564"/>
          </w:tbl>
          <w:p w:rsidR="00CB57F0" w:rsidRPr="00827129" w:rsidRDefault="00CB57F0" w:rsidP="00214FBA">
            <w:pPr>
              <w:rPr>
                <w:rFonts w:ascii="Arial" w:hAnsi="Arial" w:cs="Arial"/>
                <w:sz w:val="22"/>
                <w:szCs w:val="22"/>
              </w:rPr>
            </w:pPr>
          </w:p>
        </w:tc>
        <w:permStart w:id="1847814603"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B57F0"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1847814603" w:displacedByCustomXml="prev"/>
      </w:tr>
    </w:tbl>
    <w:p w:rsidR="00970B74" w:rsidRPr="006912AA" w:rsidRDefault="00970B74" w:rsidP="006619D5">
      <w:pPr>
        <w:rPr>
          <w:rFonts w:ascii="Arial" w:hAnsi="Arial" w:cs="Arial"/>
          <w:sz w:val="2"/>
          <w:szCs w:val="2"/>
        </w:rPr>
      </w:pPr>
    </w:p>
    <w:sectPr w:rsidR="00970B74" w:rsidRPr="006912AA" w:rsidSect="006619D5">
      <w:headerReference w:type="even" r:id="rId12"/>
      <w:headerReference w:type="default" r:id="rId13"/>
      <w:footerReference w:type="even" r:id="rId14"/>
      <w:footerReference w:type="default" r:id="rId15"/>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10FA" w:rsidRDefault="007510FA" w:rsidP="00A67754">
      <w:r>
        <w:separator/>
      </w:r>
    </w:p>
  </w:endnote>
  <w:endnote w:type="continuationSeparator" w:id="0">
    <w:p w:rsidR="007510FA" w:rsidRDefault="007510F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FBA" w:rsidRPr="00830749" w:rsidRDefault="00214FBA" w:rsidP="006619D5">
    <w:pPr>
      <w:pBdr>
        <w:top w:val="single" w:sz="4" w:space="1" w:color="auto"/>
      </w:pBdr>
      <w:rPr>
        <w:rFonts w:ascii="Arial" w:hAnsi="Arial" w:cs="Arial"/>
        <w:b/>
        <w:sz w:val="16"/>
        <w:szCs w:val="16"/>
      </w:rPr>
    </w:pPr>
  </w:p>
  <w:p w:rsidR="00214FBA" w:rsidRPr="00830749" w:rsidRDefault="00214FBA" w:rsidP="006619D5">
    <w:pPr>
      <w:pBdr>
        <w:top w:val="single" w:sz="4" w:space="1" w:color="auto"/>
      </w:pBdr>
      <w:tabs>
        <w:tab w:val="right" w:pos="9026"/>
      </w:tabs>
      <w:rPr>
        <w:rFonts w:ascii="Arial" w:hAnsi="Arial" w:cs="Arial"/>
        <w:b/>
        <w:sz w:val="16"/>
        <w:szCs w:val="16"/>
      </w:rPr>
    </w:pPr>
    <w:sdt>
      <w:sdtPr>
        <w:rPr>
          <w:rFonts w:ascii="Arial" w:hAnsi="Arial" w:cs="Arial"/>
          <w:b/>
          <w:sz w:val="16"/>
          <w:szCs w:val="16"/>
        </w:rPr>
        <w:id w:val="-1762516874"/>
        <w:docPartObj>
          <w:docPartGallery w:val="Page Numbers (Top of Page)"/>
          <w:docPartUnique/>
        </w:docPartObj>
      </w:sdtPr>
      <w:sdtContent>
        <w:sdt>
          <w:sdtPr>
            <w:rPr>
              <w:rFonts w:ascii="Arial" w:hAnsi="Arial" w:cs="Arial"/>
              <w:b/>
              <w:sz w:val="16"/>
              <w:szCs w:val="16"/>
            </w:rPr>
            <w:id w:val="-1542889061"/>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AD0231">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AD0231">
              <w:rPr>
                <w:rFonts w:ascii="Arial" w:hAnsi="Arial" w:cs="Arial"/>
                <w:b/>
                <w:bCs/>
                <w:noProof/>
                <w:sz w:val="16"/>
                <w:szCs w:val="16"/>
              </w:rPr>
              <w:t>12</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193920677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v1-0_10/06/2018</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FBA" w:rsidRPr="00830749" w:rsidRDefault="00214FBA" w:rsidP="006619D5">
    <w:pPr>
      <w:pBdr>
        <w:top w:val="single" w:sz="4" w:space="1" w:color="auto"/>
      </w:pBdr>
      <w:rPr>
        <w:rFonts w:ascii="Arial" w:hAnsi="Arial" w:cs="Arial"/>
        <w:b/>
        <w:sz w:val="16"/>
        <w:szCs w:val="16"/>
      </w:rPr>
    </w:pPr>
  </w:p>
  <w:p w:rsidR="00214FBA" w:rsidRPr="00830749" w:rsidRDefault="00214FBA" w:rsidP="006619D5">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v1-0_10/06/2018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AD0231">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D0231">
      <w:rPr>
        <w:rFonts w:ascii="Arial" w:hAnsi="Arial" w:cs="Arial"/>
        <w:b/>
        <w:noProof/>
        <w:sz w:val="16"/>
        <w:szCs w:val="16"/>
      </w:rPr>
      <w:t>12</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10FA" w:rsidRDefault="007510FA" w:rsidP="00A67754">
      <w:r>
        <w:separator/>
      </w:r>
    </w:p>
  </w:footnote>
  <w:footnote w:type="continuationSeparator" w:id="0">
    <w:p w:rsidR="007510FA" w:rsidRDefault="007510FA"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FBA" w:rsidRDefault="00214FBA" w:rsidP="006619D5">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21335001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CPCCBC4013A</w:t>
        </w:r>
      </w:sdtContent>
    </w:sdt>
    <w:r w:rsidRPr="00B82C75">
      <w:rPr>
        <w:rFonts w:ascii="Arial" w:hAnsi="Arial" w:cs="Arial"/>
        <w:b/>
        <w:sz w:val="16"/>
        <w:szCs w:val="16"/>
      </w:rPr>
      <w:t xml:space="preserve"> </w:t>
    </w:r>
    <w:sdt>
      <w:sdtPr>
        <w:rPr>
          <w:rFonts w:ascii="Arial" w:hAnsi="Arial" w:cs="Arial"/>
          <w:b/>
          <w:sz w:val="16"/>
          <w:szCs w:val="16"/>
        </w:rPr>
        <w:alias w:val="Subject"/>
        <w:tag w:val=""/>
        <w:id w:val="-15830538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Prepare and evaluate tender documentation</w:t>
        </w:r>
      </w:sdtContent>
    </w:sdt>
  </w:p>
  <w:p w:rsidR="00214FBA" w:rsidRPr="00830749" w:rsidRDefault="00214FBA" w:rsidP="006619D5">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FBA" w:rsidRDefault="00214FBA" w:rsidP="006619D5">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270316687"/>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CPCCBC4013A</w:t>
        </w:r>
      </w:sdtContent>
    </w:sdt>
    <w:r w:rsidRPr="00B82C75">
      <w:rPr>
        <w:rFonts w:ascii="Arial" w:hAnsi="Arial" w:cs="Arial"/>
        <w:b/>
        <w:sz w:val="16"/>
        <w:szCs w:val="16"/>
      </w:rPr>
      <w:t xml:space="preserve"> </w:t>
    </w:r>
    <w:sdt>
      <w:sdtPr>
        <w:rPr>
          <w:rFonts w:ascii="Arial" w:hAnsi="Arial" w:cs="Arial"/>
          <w:b/>
          <w:sz w:val="16"/>
          <w:szCs w:val="16"/>
        </w:rPr>
        <w:alias w:val="Subject"/>
        <w:tag w:val=""/>
        <w:id w:val="90156235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Prepare and evaluate tender documentation</w:t>
        </w:r>
      </w:sdtContent>
    </w:sdt>
  </w:p>
  <w:p w:rsidR="00214FBA" w:rsidRPr="00830749" w:rsidRDefault="00214FBA" w:rsidP="006619D5">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15EE105F"/>
    <w:multiLevelType w:val="hybridMultilevel"/>
    <w:tmpl w:val="65CA71E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FA0257"/>
    <w:multiLevelType w:val="singleLevel"/>
    <w:tmpl w:val="8622552A"/>
    <w:lvl w:ilvl="0">
      <w:start w:val="1"/>
      <w:numFmt w:val="upperLetter"/>
      <w:lvlText w:val="1.%1. "/>
      <w:lvlJc w:val="left"/>
      <w:pPr>
        <w:ind w:left="720" w:hanging="360"/>
      </w:pPr>
      <w:rPr>
        <w:rFonts w:hint="default"/>
      </w:rPr>
    </w:lvl>
  </w:abstractNum>
  <w:abstractNum w:abstractNumId="15">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64653E9"/>
    <w:multiLevelType w:val="hybridMultilevel"/>
    <w:tmpl w:val="3174869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375E5E22"/>
    <w:multiLevelType w:val="hybridMultilevel"/>
    <w:tmpl w:val="D03C206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439E5096"/>
    <w:multiLevelType w:val="hybridMultilevel"/>
    <w:tmpl w:val="190C205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47902786"/>
    <w:multiLevelType w:val="hybridMultilevel"/>
    <w:tmpl w:val="75C6A82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49AA5303"/>
    <w:multiLevelType w:val="singleLevel"/>
    <w:tmpl w:val="CDF4B28C"/>
    <w:lvl w:ilvl="0">
      <w:start w:val="1"/>
      <w:numFmt w:val="upperLetter"/>
      <w:lvlText w:val="1.2%1. "/>
      <w:lvlJc w:val="left"/>
      <w:pPr>
        <w:ind w:left="720" w:hanging="360"/>
      </w:pPr>
      <w:rPr>
        <w:rFonts w:hint="default"/>
      </w:rPr>
    </w:lvl>
  </w:abstractNum>
  <w:abstractNum w:abstractNumId="23">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4BD27380"/>
    <w:multiLevelType w:val="hybridMultilevel"/>
    <w:tmpl w:val="A306AE0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7">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739F62C1"/>
    <w:multiLevelType w:val="hybridMultilevel"/>
    <w:tmpl w:val="925EC5D2"/>
    <w:lvl w:ilvl="0" w:tplc="0EDA3BAC">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74BE781B"/>
    <w:multiLevelType w:val="hybridMultilevel"/>
    <w:tmpl w:val="6B8C379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nsid w:val="79725794"/>
    <w:multiLevelType w:val="hybridMultilevel"/>
    <w:tmpl w:val="039E42B6"/>
    <w:lvl w:ilvl="0" w:tplc="C48E15F0">
      <w:start w:val="3"/>
      <w:numFmt w:val="bullet"/>
      <w:lvlText w:val="-"/>
      <w:lvlJc w:val="left"/>
      <w:pPr>
        <w:ind w:left="1080" w:hanging="360"/>
      </w:pPr>
      <w:rPr>
        <w:rFonts w:ascii="Arial" w:eastAsia="Times New Roman"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8">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3"/>
  </w:num>
  <w:num w:numId="4">
    <w:abstractNumId w:val="30"/>
  </w:num>
  <w:num w:numId="5">
    <w:abstractNumId w:val="3"/>
  </w:num>
  <w:num w:numId="6">
    <w:abstractNumId w:val="15"/>
  </w:num>
  <w:num w:numId="7">
    <w:abstractNumId w:val="26"/>
  </w:num>
  <w:num w:numId="8">
    <w:abstractNumId w:val="12"/>
  </w:num>
  <w:num w:numId="9">
    <w:abstractNumId w:val="14"/>
  </w:num>
  <w:num w:numId="10">
    <w:abstractNumId w:val="11"/>
  </w:num>
  <w:num w:numId="11">
    <w:abstractNumId w:val="10"/>
  </w:num>
  <w:num w:numId="12">
    <w:abstractNumId w:val="38"/>
  </w:num>
  <w:num w:numId="13">
    <w:abstractNumId w:val="0"/>
  </w:num>
  <w:num w:numId="14">
    <w:abstractNumId w:val="5"/>
  </w:num>
  <w:num w:numId="15">
    <w:abstractNumId w:val="27"/>
  </w:num>
  <w:num w:numId="16">
    <w:abstractNumId w:val="36"/>
  </w:num>
  <w:num w:numId="17">
    <w:abstractNumId w:val="28"/>
  </w:num>
  <w:num w:numId="18">
    <w:abstractNumId w:val="20"/>
  </w:num>
  <w:num w:numId="19">
    <w:abstractNumId w:val="9"/>
  </w:num>
  <w:num w:numId="20">
    <w:abstractNumId w:val="2"/>
  </w:num>
  <w:num w:numId="21">
    <w:abstractNumId w:val="7"/>
  </w:num>
  <w:num w:numId="22">
    <w:abstractNumId w:val="24"/>
  </w:num>
  <w:num w:numId="23">
    <w:abstractNumId w:val="34"/>
  </w:num>
  <w:num w:numId="24">
    <w:abstractNumId w:val="18"/>
  </w:num>
  <w:num w:numId="25">
    <w:abstractNumId w:val="33"/>
  </w:num>
  <w:num w:numId="26">
    <w:abstractNumId w:val="22"/>
  </w:num>
  <w:num w:numId="27">
    <w:abstractNumId w:val="31"/>
  </w:num>
  <w:num w:numId="28">
    <w:abstractNumId w:val="32"/>
  </w:num>
  <w:num w:numId="29">
    <w:abstractNumId w:val="29"/>
  </w:num>
  <w:num w:numId="30">
    <w:abstractNumId w:val="4"/>
  </w:num>
  <w:num w:numId="31">
    <w:abstractNumId w:val="23"/>
  </w:num>
  <w:num w:numId="32">
    <w:abstractNumId w:val="21"/>
  </w:num>
  <w:num w:numId="33">
    <w:abstractNumId w:val="37"/>
  </w:num>
  <w:num w:numId="34">
    <w:abstractNumId w:val="8"/>
  </w:num>
  <w:num w:numId="35">
    <w:abstractNumId w:val="17"/>
  </w:num>
  <w:num w:numId="36">
    <w:abstractNumId w:val="19"/>
  </w:num>
  <w:num w:numId="37">
    <w:abstractNumId w:val="25"/>
  </w:num>
  <w:num w:numId="38">
    <w:abstractNumId w:val="16"/>
  </w:num>
  <w:num w:numId="39">
    <w:abstractNumId w:val="3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ocumentProtection w:edit="readOnly" w:enforcement="1" w:cryptProviderType="rsaAES" w:cryptAlgorithmClass="hash" w:cryptAlgorithmType="typeAny" w:cryptAlgorithmSid="14" w:cryptSpinCount="100000" w:hash="CPLBv2IkkCR10TzyY5kXVIk+T7UwDOp7Tc7Uk/OalKzEPqLuiJsLuIUQpLjVj8NsuMYlF75M2jDaAPpLqI5Gcw==" w:salt="Jw3Qsx91wur0N87yl0y1T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C50"/>
    <w:rsid w:val="00004086"/>
    <w:rsid w:val="000058E5"/>
    <w:rsid w:val="00010145"/>
    <w:rsid w:val="00010AAE"/>
    <w:rsid w:val="0001396A"/>
    <w:rsid w:val="00020BB6"/>
    <w:rsid w:val="00024F65"/>
    <w:rsid w:val="00027B47"/>
    <w:rsid w:val="00035243"/>
    <w:rsid w:val="00037820"/>
    <w:rsid w:val="0004368E"/>
    <w:rsid w:val="0004675B"/>
    <w:rsid w:val="00052041"/>
    <w:rsid w:val="00054D7B"/>
    <w:rsid w:val="00061726"/>
    <w:rsid w:val="000653FD"/>
    <w:rsid w:val="000672EE"/>
    <w:rsid w:val="00074457"/>
    <w:rsid w:val="00076AD6"/>
    <w:rsid w:val="000838EE"/>
    <w:rsid w:val="0008468E"/>
    <w:rsid w:val="00085F76"/>
    <w:rsid w:val="00090D03"/>
    <w:rsid w:val="00091491"/>
    <w:rsid w:val="000A2303"/>
    <w:rsid w:val="000A2847"/>
    <w:rsid w:val="000A28FB"/>
    <w:rsid w:val="000A6F47"/>
    <w:rsid w:val="000A7B07"/>
    <w:rsid w:val="000B346C"/>
    <w:rsid w:val="000B7B64"/>
    <w:rsid w:val="000C233D"/>
    <w:rsid w:val="000C4F46"/>
    <w:rsid w:val="000C6FB4"/>
    <w:rsid w:val="000E680F"/>
    <w:rsid w:val="000F0FCA"/>
    <w:rsid w:val="000F2A54"/>
    <w:rsid w:val="00103A5E"/>
    <w:rsid w:val="001157AF"/>
    <w:rsid w:val="001169B6"/>
    <w:rsid w:val="00116C30"/>
    <w:rsid w:val="0012562F"/>
    <w:rsid w:val="001266C6"/>
    <w:rsid w:val="00126C85"/>
    <w:rsid w:val="00132977"/>
    <w:rsid w:val="00134787"/>
    <w:rsid w:val="001457FC"/>
    <w:rsid w:val="00152592"/>
    <w:rsid w:val="001525FC"/>
    <w:rsid w:val="00154A40"/>
    <w:rsid w:val="00154DAE"/>
    <w:rsid w:val="001578F8"/>
    <w:rsid w:val="0016101E"/>
    <w:rsid w:val="00166E7F"/>
    <w:rsid w:val="001709EB"/>
    <w:rsid w:val="00171292"/>
    <w:rsid w:val="001712FD"/>
    <w:rsid w:val="00175F6C"/>
    <w:rsid w:val="00184237"/>
    <w:rsid w:val="0018673D"/>
    <w:rsid w:val="00187D1C"/>
    <w:rsid w:val="00191E86"/>
    <w:rsid w:val="0019250A"/>
    <w:rsid w:val="00195433"/>
    <w:rsid w:val="00195557"/>
    <w:rsid w:val="0019797A"/>
    <w:rsid w:val="001A36C6"/>
    <w:rsid w:val="001A4BF0"/>
    <w:rsid w:val="001A77CF"/>
    <w:rsid w:val="001B09BC"/>
    <w:rsid w:val="001B25F3"/>
    <w:rsid w:val="001C0776"/>
    <w:rsid w:val="001C0B34"/>
    <w:rsid w:val="001C4084"/>
    <w:rsid w:val="001D01D1"/>
    <w:rsid w:val="001E05E8"/>
    <w:rsid w:val="001F147C"/>
    <w:rsid w:val="001F2AD0"/>
    <w:rsid w:val="001F3555"/>
    <w:rsid w:val="001F5533"/>
    <w:rsid w:val="001F5661"/>
    <w:rsid w:val="001F6FA5"/>
    <w:rsid w:val="00201769"/>
    <w:rsid w:val="00201E01"/>
    <w:rsid w:val="00202782"/>
    <w:rsid w:val="00204C77"/>
    <w:rsid w:val="00212510"/>
    <w:rsid w:val="00213294"/>
    <w:rsid w:val="0021376B"/>
    <w:rsid w:val="00214096"/>
    <w:rsid w:val="00214FBA"/>
    <w:rsid w:val="002168EB"/>
    <w:rsid w:val="00217C56"/>
    <w:rsid w:val="00220A54"/>
    <w:rsid w:val="00220F44"/>
    <w:rsid w:val="00222B64"/>
    <w:rsid w:val="00230221"/>
    <w:rsid w:val="0023239E"/>
    <w:rsid w:val="00233402"/>
    <w:rsid w:val="002337BA"/>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63F"/>
    <w:rsid w:val="002B7A43"/>
    <w:rsid w:val="002C4301"/>
    <w:rsid w:val="002C4D10"/>
    <w:rsid w:val="002C66FA"/>
    <w:rsid w:val="002D1837"/>
    <w:rsid w:val="002D3E2B"/>
    <w:rsid w:val="002D4BDD"/>
    <w:rsid w:val="002D4C72"/>
    <w:rsid w:val="002E2297"/>
    <w:rsid w:val="00301207"/>
    <w:rsid w:val="00301C4E"/>
    <w:rsid w:val="00304897"/>
    <w:rsid w:val="003050B6"/>
    <w:rsid w:val="00311E5D"/>
    <w:rsid w:val="00312EE8"/>
    <w:rsid w:val="00314915"/>
    <w:rsid w:val="00315805"/>
    <w:rsid w:val="00315AAA"/>
    <w:rsid w:val="00316AD0"/>
    <w:rsid w:val="00317391"/>
    <w:rsid w:val="00324DB2"/>
    <w:rsid w:val="003259FD"/>
    <w:rsid w:val="00326BB7"/>
    <w:rsid w:val="00327E27"/>
    <w:rsid w:val="0033289D"/>
    <w:rsid w:val="0033666D"/>
    <w:rsid w:val="00336763"/>
    <w:rsid w:val="00343ECE"/>
    <w:rsid w:val="00347500"/>
    <w:rsid w:val="00347A6D"/>
    <w:rsid w:val="003548CB"/>
    <w:rsid w:val="003614DC"/>
    <w:rsid w:val="00361CE5"/>
    <w:rsid w:val="00362760"/>
    <w:rsid w:val="00374DDE"/>
    <w:rsid w:val="003758B4"/>
    <w:rsid w:val="00376162"/>
    <w:rsid w:val="00390A28"/>
    <w:rsid w:val="0039160D"/>
    <w:rsid w:val="00392ABE"/>
    <w:rsid w:val="00396581"/>
    <w:rsid w:val="003965FE"/>
    <w:rsid w:val="00397E79"/>
    <w:rsid w:val="003A5AD4"/>
    <w:rsid w:val="003A5D32"/>
    <w:rsid w:val="003B0DC7"/>
    <w:rsid w:val="003B5C02"/>
    <w:rsid w:val="003B69C3"/>
    <w:rsid w:val="003C065D"/>
    <w:rsid w:val="003C173C"/>
    <w:rsid w:val="003C33FB"/>
    <w:rsid w:val="003C6A1A"/>
    <w:rsid w:val="003D2DB8"/>
    <w:rsid w:val="003D337A"/>
    <w:rsid w:val="003D6EB8"/>
    <w:rsid w:val="003D7CD7"/>
    <w:rsid w:val="003E1DAB"/>
    <w:rsid w:val="003E41CD"/>
    <w:rsid w:val="003F178D"/>
    <w:rsid w:val="003F4120"/>
    <w:rsid w:val="003F4E60"/>
    <w:rsid w:val="00400774"/>
    <w:rsid w:val="00401C9F"/>
    <w:rsid w:val="00402AD2"/>
    <w:rsid w:val="00402F76"/>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75AD"/>
    <w:rsid w:val="004624D6"/>
    <w:rsid w:val="0046338F"/>
    <w:rsid w:val="004657D2"/>
    <w:rsid w:val="00466598"/>
    <w:rsid w:val="00466CF5"/>
    <w:rsid w:val="004676B1"/>
    <w:rsid w:val="00467952"/>
    <w:rsid w:val="004768EA"/>
    <w:rsid w:val="00482720"/>
    <w:rsid w:val="0049080C"/>
    <w:rsid w:val="00495E11"/>
    <w:rsid w:val="004A3499"/>
    <w:rsid w:val="004A44A7"/>
    <w:rsid w:val="004A5716"/>
    <w:rsid w:val="004A6B5D"/>
    <w:rsid w:val="004B0BF6"/>
    <w:rsid w:val="004B42E2"/>
    <w:rsid w:val="004C48E0"/>
    <w:rsid w:val="004C56C5"/>
    <w:rsid w:val="004C72F3"/>
    <w:rsid w:val="004D0680"/>
    <w:rsid w:val="004D1A7D"/>
    <w:rsid w:val="004D7CCC"/>
    <w:rsid w:val="004E3FB7"/>
    <w:rsid w:val="004E5C7F"/>
    <w:rsid w:val="004E6613"/>
    <w:rsid w:val="004E79AD"/>
    <w:rsid w:val="004F06CC"/>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47A4D"/>
    <w:rsid w:val="00555130"/>
    <w:rsid w:val="005556FE"/>
    <w:rsid w:val="00570BA8"/>
    <w:rsid w:val="00573C4A"/>
    <w:rsid w:val="005744B1"/>
    <w:rsid w:val="00577520"/>
    <w:rsid w:val="00583840"/>
    <w:rsid w:val="005868D2"/>
    <w:rsid w:val="005948F5"/>
    <w:rsid w:val="005A327B"/>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5F7D7B"/>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50C50"/>
    <w:rsid w:val="0065179C"/>
    <w:rsid w:val="00652FA9"/>
    <w:rsid w:val="00653936"/>
    <w:rsid w:val="006555C5"/>
    <w:rsid w:val="00655694"/>
    <w:rsid w:val="00655F6F"/>
    <w:rsid w:val="006566F5"/>
    <w:rsid w:val="006619D5"/>
    <w:rsid w:val="00661F74"/>
    <w:rsid w:val="00665015"/>
    <w:rsid w:val="00666379"/>
    <w:rsid w:val="0066767E"/>
    <w:rsid w:val="00672D43"/>
    <w:rsid w:val="00672FAE"/>
    <w:rsid w:val="00674685"/>
    <w:rsid w:val="00674DE6"/>
    <w:rsid w:val="00675E17"/>
    <w:rsid w:val="00680BFE"/>
    <w:rsid w:val="0068582E"/>
    <w:rsid w:val="006862FA"/>
    <w:rsid w:val="006912AA"/>
    <w:rsid w:val="00691ED4"/>
    <w:rsid w:val="006923AD"/>
    <w:rsid w:val="00694423"/>
    <w:rsid w:val="00697DC1"/>
    <w:rsid w:val="00697EDC"/>
    <w:rsid w:val="006A4B98"/>
    <w:rsid w:val="006A4E12"/>
    <w:rsid w:val="006A6387"/>
    <w:rsid w:val="006B065A"/>
    <w:rsid w:val="006B1FC9"/>
    <w:rsid w:val="006B2FB9"/>
    <w:rsid w:val="006B5A1A"/>
    <w:rsid w:val="006B6115"/>
    <w:rsid w:val="006B7CFD"/>
    <w:rsid w:val="006C212E"/>
    <w:rsid w:val="006C26ED"/>
    <w:rsid w:val="006C7661"/>
    <w:rsid w:val="006D4794"/>
    <w:rsid w:val="006D519C"/>
    <w:rsid w:val="006E0BDE"/>
    <w:rsid w:val="006F1570"/>
    <w:rsid w:val="006F1E14"/>
    <w:rsid w:val="006F32DB"/>
    <w:rsid w:val="006F5046"/>
    <w:rsid w:val="006F78F8"/>
    <w:rsid w:val="006F7D66"/>
    <w:rsid w:val="007019BA"/>
    <w:rsid w:val="00703B05"/>
    <w:rsid w:val="007070CF"/>
    <w:rsid w:val="00707741"/>
    <w:rsid w:val="00711150"/>
    <w:rsid w:val="00711F88"/>
    <w:rsid w:val="007128AF"/>
    <w:rsid w:val="00713AD0"/>
    <w:rsid w:val="00714736"/>
    <w:rsid w:val="00714EB8"/>
    <w:rsid w:val="007202EA"/>
    <w:rsid w:val="00720D1D"/>
    <w:rsid w:val="00720E1B"/>
    <w:rsid w:val="0072118A"/>
    <w:rsid w:val="0072174F"/>
    <w:rsid w:val="0072177C"/>
    <w:rsid w:val="00725067"/>
    <w:rsid w:val="007317A7"/>
    <w:rsid w:val="00732F50"/>
    <w:rsid w:val="007339D1"/>
    <w:rsid w:val="00734157"/>
    <w:rsid w:val="00734580"/>
    <w:rsid w:val="00740FE9"/>
    <w:rsid w:val="00741A2C"/>
    <w:rsid w:val="00743307"/>
    <w:rsid w:val="007446B8"/>
    <w:rsid w:val="00747137"/>
    <w:rsid w:val="007510FA"/>
    <w:rsid w:val="007518B1"/>
    <w:rsid w:val="00754C46"/>
    <w:rsid w:val="00757B27"/>
    <w:rsid w:val="00764294"/>
    <w:rsid w:val="007649A3"/>
    <w:rsid w:val="00765E11"/>
    <w:rsid w:val="0076703A"/>
    <w:rsid w:val="007715C5"/>
    <w:rsid w:val="0077287B"/>
    <w:rsid w:val="00774B65"/>
    <w:rsid w:val="007750F4"/>
    <w:rsid w:val="00775598"/>
    <w:rsid w:val="007830B6"/>
    <w:rsid w:val="007901E8"/>
    <w:rsid w:val="007A1BB4"/>
    <w:rsid w:val="007A23E0"/>
    <w:rsid w:val="007A5008"/>
    <w:rsid w:val="007B2C43"/>
    <w:rsid w:val="007B737F"/>
    <w:rsid w:val="007C1D61"/>
    <w:rsid w:val="007C2A88"/>
    <w:rsid w:val="007C52E8"/>
    <w:rsid w:val="007C63F4"/>
    <w:rsid w:val="007D3292"/>
    <w:rsid w:val="007D3954"/>
    <w:rsid w:val="007E0151"/>
    <w:rsid w:val="007E2C77"/>
    <w:rsid w:val="007E57E8"/>
    <w:rsid w:val="007E72A0"/>
    <w:rsid w:val="007E7CAC"/>
    <w:rsid w:val="007F1F7F"/>
    <w:rsid w:val="007F575E"/>
    <w:rsid w:val="008121F4"/>
    <w:rsid w:val="008133D3"/>
    <w:rsid w:val="00817A2D"/>
    <w:rsid w:val="00822686"/>
    <w:rsid w:val="008264AD"/>
    <w:rsid w:val="00827129"/>
    <w:rsid w:val="00830749"/>
    <w:rsid w:val="00833553"/>
    <w:rsid w:val="00835B05"/>
    <w:rsid w:val="00842927"/>
    <w:rsid w:val="00843997"/>
    <w:rsid w:val="00847C7B"/>
    <w:rsid w:val="00855F97"/>
    <w:rsid w:val="00860AFB"/>
    <w:rsid w:val="008632D2"/>
    <w:rsid w:val="00872A11"/>
    <w:rsid w:val="008748CE"/>
    <w:rsid w:val="00882B9D"/>
    <w:rsid w:val="008868DF"/>
    <w:rsid w:val="0088762C"/>
    <w:rsid w:val="008A082C"/>
    <w:rsid w:val="008A257C"/>
    <w:rsid w:val="008A3A99"/>
    <w:rsid w:val="008B271E"/>
    <w:rsid w:val="008B39C9"/>
    <w:rsid w:val="008B6083"/>
    <w:rsid w:val="008C48F6"/>
    <w:rsid w:val="008C700C"/>
    <w:rsid w:val="008D53C6"/>
    <w:rsid w:val="008F0BA8"/>
    <w:rsid w:val="008F464C"/>
    <w:rsid w:val="00901593"/>
    <w:rsid w:val="009025D4"/>
    <w:rsid w:val="009055FD"/>
    <w:rsid w:val="009056E2"/>
    <w:rsid w:val="00917FD2"/>
    <w:rsid w:val="00921288"/>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70B74"/>
    <w:rsid w:val="00971AC8"/>
    <w:rsid w:val="0098186A"/>
    <w:rsid w:val="00986974"/>
    <w:rsid w:val="00986BC7"/>
    <w:rsid w:val="00993997"/>
    <w:rsid w:val="00996BEA"/>
    <w:rsid w:val="009A34C4"/>
    <w:rsid w:val="009A4937"/>
    <w:rsid w:val="009A7D1E"/>
    <w:rsid w:val="009B4E91"/>
    <w:rsid w:val="009B750D"/>
    <w:rsid w:val="009C3C95"/>
    <w:rsid w:val="009C7961"/>
    <w:rsid w:val="009D1E85"/>
    <w:rsid w:val="009D22C4"/>
    <w:rsid w:val="009E08FC"/>
    <w:rsid w:val="009E33A9"/>
    <w:rsid w:val="009E3CED"/>
    <w:rsid w:val="009E4376"/>
    <w:rsid w:val="009E78AF"/>
    <w:rsid w:val="009F34EB"/>
    <w:rsid w:val="009F4D4A"/>
    <w:rsid w:val="00A0464B"/>
    <w:rsid w:val="00A07F94"/>
    <w:rsid w:val="00A127FB"/>
    <w:rsid w:val="00A2147E"/>
    <w:rsid w:val="00A25B81"/>
    <w:rsid w:val="00A2624A"/>
    <w:rsid w:val="00A265D7"/>
    <w:rsid w:val="00A3113D"/>
    <w:rsid w:val="00A33567"/>
    <w:rsid w:val="00A34BA9"/>
    <w:rsid w:val="00A406B8"/>
    <w:rsid w:val="00A41676"/>
    <w:rsid w:val="00A43D76"/>
    <w:rsid w:val="00A526B7"/>
    <w:rsid w:val="00A52BAB"/>
    <w:rsid w:val="00A52C7C"/>
    <w:rsid w:val="00A61D78"/>
    <w:rsid w:val="00A67415"/>
    <w:rsid w:val="00A6752F"/>
    <w:rsid w:val="00A67754"/>
    <w:rsid w:val="00A706D2"/>
    <w:rsid w:val="00A7628D"/>
    <w:rsid w:val="00A763CE"/>
    <w:rsid w:val="00A76EA1"/>
    <w:rsid w:val="00A773FD"/>
    <w:rsid w:val="00A81BDD"/>
    <w:rsid w:val="00A81CF6"/>
    <w:rsid w:val="00A81FCA"/>
    <w:rsid w:val="00A8283F"/>
    <w:rsid w:val="00A84C34"/>
    <w:rsid w:val="00A84E29"/>
    <w:rsid w:val="00A86913"/>
    <w:rsid w:val="00A877AF"/>
    <w:rsid w:val="00A9287C"/>
    <w:rsid w:val="00A93221"/>
    <w:rsid w:val="00A93CB5"/>
    <w:rsid w:val="00A93E84"/>
    <w:rsid w:val="00A96EE8"/>
    <w:rsid w:val="00AA517E"/>
    <w:rsid w:val="00AA653D"/>
    <w:rsid w:val="00AA7A01"/>
    <w:rsid w:val="00AB5511"/>
    <w:rsid w:val="00AB5FF9"/>
    <w:rsid w:val="00AC6BE2"/>
    <w:rsid w:val="00AC79B9"/>
    <w:rsid w:val="00AD0231"/>
    <w:rsid w:val="00AD147B"/>
    <w:rsid w:val="00AD2C30"/>
    <w:rsid w:val="00AD3318"/>
    <w:rsid w:val="00AD390C"/>
    <w:rsid w:val="00AD6C60"/>
    <w:rsid w:val="00AD7FAE"/>
    <w:rsid w:val="00AE1258"/>
    <w:rsid w:val="00AE25FB"/>
    <w:rsid w:val="00AE3D85"/>
    <w:rsid w:val="00AE7E0E"/>
    <w:rsid w:val="00AF07FD"/>
    <w:rsid w:val="00AF2383"/>
    <w:rsid w:val="00AF272A"/>
    <w:rsid w:val="00AF28A2"/>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60A8E"/>
    <w:rsid w:val="00B61114"/>
    <w:rsid w:val="00B63435"/>
    <w:rsid w:val="00B64BF7"/>
    <w:rsid w:val="00B65524"/>
    <w:rsid w:val="00B753C2"/>
    <w:rsid w:val="00B80970"/>
    <w:rsid w:val="00B82C75"/>
    <w:rsid w:val="00B83E35"/>
    <w:rsid w:val="00B84397"/>
    <w:rsid w:val="00B8536D"/>
    <w:rsid w:val="00B876C2"/>
    <w:rsid w:val="00B91399"/>
    <w:rsid w:val="00B91D3A"/>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E61F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36523"/>
    <w:rsid w:val="00C41923"/>
    <w:rsid w:val="00C42B02"/>
    <w:rsid w:val="00C478B5"/>
    <w:rsid w:val="00C527E2"/>
    <w:rsid w:val="00C53258"/>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5689"/>
    <w:rsid w:val="00CA78C3"/>
    <w:rsid w:val="00CB57F0"/>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476A"/>
    <w:rsid w:val="00CF4F7C"/>
    <w:rsid w:val="00CF577D"/>
    <w:rsid w:val="00CF687B"/>
    <w:rsid w:val="00CF777A"/>
    <w:rsid w:val="00D05B7F"/>
    <w:rsid w:val="00D060EB"/>
    <w:rsid w:val="00D07170"/>
    <w:rsid w:val="00D10C1C"/>
    <w:rsid w:val="00D12E1D"/>
    <w:rsid w:val="00D13D33"/>
    <w:rsid w:val="00D157D2"/>
    <w:rsid w:val="00D235EF"/>
    <w:rsid w:val="00D25838"/>
    <w:rsid w:val="00D26665"/>
    <w:rsid w:val="00D26D34"/>
    <w:rsid w:val="00D323A9"/>
    <w:rsid w:val="00D342DF"/>
    <w:rsid w:val="00D40D07"/>
    <w:rsid w:val="00D41220"/>
    <w:rsid w:val="00D41D28"/>
    <w:rsid w:val="00D44406"/>
    <w:rsid w:val="00D445AA"/>
    <w:rsid w:val="00D448E3"/>
    <w:rsid w:val="00D44AC7"/>
    <w:rsid w:val="00D45A60"/>
    <w:rsid w:val="00D521B0"/>
    <w:rsid w:val="00D52AE9"/>
    <w:rsid w:val="00D612CD"/>
    <w:rsid w:val="00D63DFA"/>
    <w:rsid w:val="00D66338"/>
    <w:rsid w:val="00D74F43"/>
    <w:rsid w:val="00D762CD"/>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BB5"/>
    <w:rsid w:val="00DD533D"/>
    <w:rsid w:val="00DE18C7"/>
    <w:rsid w:val="00DE37A3"/>
    <w:rsid w:val="00DE52AD"/>
    <w:rsid w:val="00DF0328"/>
    <w:rsid w:val="00DF5671"/>
    <w:rsid w:val="00DF71FB"/>
    <w:rsid w:val="00DF75DF"/>
    <w:rsid w:val="00E015C8"/>
    <w:rsid w:val="00E06C7B"/>
    <w:rsid w:val="00E07F3E"/>
    <w:rsid w:val="00E106BF"/>
    <w:rsid w:val="00E1393D"/>
    <w:rsid w:val="00E14BFA"/>
    <w:rsid w:val="00E14FDF"/>
    <w:rsid w:val="00E20A05"/>
    <w:rsid w:val="00E2279E"/>
    <w:rsid w:val="00E27D91"/>
    <w:rsid w:val="00E3181C"/>
    <w:rsid w:val="00E36EDD"/>
    <w:rsid w:val="00E441DD"/>
    <w:rsid w:val="00E50AAD"/>
    <w:rsid w:val="00E50CBE"/>
    <w:rsid w:val="00E51079"/>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7D39"/>
    <w:rsid w:val="00E91BC8"/>
    <w:rsid w:val="00EA4ACC"/>
    <w:rsid w:val="00EA4C21"/>
    <w:rsid w:val="00EA5ACC"/>
    <w:rsid w:val="00EA76DB"/>
    <w:rsid w:val="00EB0AA2"/>
    <w:rsid w:val="00EB100E"/>
    <w:rsid w:val="00EB2F5E"/>
    <w:rsid w:val="00EB50D9"/>
    <w:rsid w:val="00EB7E28"/>
    <w:rsid w:val="00EB7F48"/>
    <w:rsid w:val="00EC73A1"/>
    <w:rsid w:val="00EE0EDC"/>
    <w:rsid w:val="00EE1B67"/>
    <w:rsid w:val="00EE235C"/>
    <w:rsid w:val="00EE2576"/>
    <w:rsid w:val="00EE272B"/>
    <w:rsid w:val="00EE346C"/>
    <w:rsid w:val="00EE4CDC"/>
    <w:rsid w:val="00EF28D1"/>
    <w:rsid w:val="00EF2F06"/>
    <w:rsid w:val="00EF529A"/>
    <w:rsid w:val="00EF69A4"/>
    <w:rsid w:val="00EF75E4"/>
    <w:rsid w:val="00F023CE"/>
    <w:rsid w:val="00F03457"/>
    <w:rsid w:val="00F04BBE"/>
    <w:rsid w:val="00F06E9D"/>
    <w:rsid w:val="00F07185"/>
    <w:rsid w:val="00F212C3"/>
    <w:rsid w:val="00F21DF2"/>
    <w:rsid w:val="00F23659"/>
    <w:rsid w:val="00F2765C"/>
    <w:rsid w:val="00F30473"/>
    <w:rsid w:val="00F4286F"/>
    <w:rsid w:val="00F44003"/>
    <w:rsid w:val="00F46E9C"/>
    <w:rsid w:val="00F4706B"/>
    <w:rsid w:val="00F47987"/>
    <w:rsid w:val="00F56D33"/>
    <w:rsid w:val="00F575DF"/>
    <w:rsid w:val="00F61035"/>
    <w:rsid w:val="00F656D7"/>
    <w:rsid w:val="00F67121"/>
    <w:rsid w:val="00F70ACE"/>
    <w:rsid w:val="00F721AF"/>
    <w:rsid w:val="00F72340"/>
    <w:rsid w:val="00F739DD"/>
    <w:rsid w:val="00F73AD5"/>
    <w:rsid w:val="00F7673C"/>
    <w:rsid w:val="00F769F2"/>
    <w:rsid w:val="00F76DDE"/>
    <w:rsid w:val="00F84646"/>
    <w:rsid w:val="00F8647F"/>
    <w:rsid w:val="00F8706B"/>
    <w:rsid w:val="00F92F09"/>
    <w:rsid w:val="00F946B7"/>
    <w:rsid w:val="00F97200"/>
    <w:rsid w:val="00F97320"/>
    <w:rsid w:val="00FA33EB"/>
    <w:rsid w:val="00FA5265"/>
    <w:rsid w:val="00FB1955"/>
    <w:rsid w:val="00FB203E"/>
    <w:rsid w:val="00FB2F51"/>
    <w:rsid w:val="00FB3074"/>
    <w:rsid w:val="00FB4E1E"/>
    <w:rsid w:val="00FB5100"/>
    <w:rsid w:val="00FB5C12"/>
    <w:rsid w:val="00FC01FD"/>
    <w:rsid w:val="00FC2BA4"/>
    <w:rsid w:val="00FC31D5"/>
    <w:rsid w:val="00FC4794"/>
    <w:rsid w:val="00FC73DB"/>
    <w:rsid w:val="00FD01E7"/>
    <w:rsid w:val="00FD095A"/>
    <w:rsid w:val="00FD38B5"/>
    <w:rsid w:val="00FD51DF"/>
    <w:rsid w:val="00FD7558"/>
    <w:rsid w:val="00FE33FB"/>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B24DAA"/>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B24DAA"/>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1F553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B24DAA"/>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B24DAA"/>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1F553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15965">
      <w:bodyDiv w:val="1"/>
      <w:marLeft w:val="0"/>
      <w:marRight w:val="0"/>
      <w:marTop w:val="0"/>
      <w:marBottom w:val="0"/>
      <w:divBdr>
        <w:top w:val="none" w:sz="0" w:space="0" w:color="auto"/>
        <w:left w:val="none" w:sz="0" w:space="0" w:color="auto"/>
        <w:bottom w:val="none" w:sz="0" w:space="0" w:color="auto"/>
        <w:right w:val="none" w:sz="0" w:space="0" w:color="auto"/>
      </w:divBdr>
    </w:div>
    <w:div w:id="28459152">
      <w:bodyDiv w:val="1"/>
      <w:marLeft w:val="0"/>
      <w:marRight w:val="0"/>
      <w:marTop w:val="0"/>
      <w:marBottom w:val="0"/>
      <w:divBdr>
        <w:top w:val="none" w:sz="0" w:space="0" w:color="auto"/>
        <w:left w:val="none" w:sz="0" w:space="0" w:color="auto"/>
        <w:bottom w:val="none" w:sz="0" w:space="0" w:color="auto"/>
        <w:right w:val="none" w:sz="0" w:space="0" w:color="auto"/>
      </w:divBdr>
    </w:div>
    <w:div w:id="51927738">
      <w:bodyDiv w:val="1"/>
      <w:marLeft w:val="0"/>
      <w:marRight w:val="0"/>
      <w:marTop w:val="0"/>
      <w:marBottom w:val="0"/>
      <w:divBdr>
        <w:top w:val="none" w:sz="0" w:space="0" w:color="auto"/>
        <w:left w:val="none" w:sz="0" w:space="0" w:color="auto"/>
        <w:bottom w:val="none" w:sz="0" w:space="0" w:color="auto"/>
        <w:right w:val="none" w:sz="0" w:space="0" w:color="auto"/>
      </w:divBdr>
    </w:div>
    <w:div w:id="67190127">
      <w:bodyDiv w:val="1"/>
      <w:marLeft w:val="0"/>
      <w:marRight w:val="0"/>
      <w:marTop w:val="0"/>
      <w:marBottom w:val="0"/>
      <w:divBdr>
        <w:top w:val="none" w:sz="0" w:space="0" w:color="auto"/>
        <w:left w:val="none" w:sz="0" w:space="0" w:color="auto"/>
        <w:bottom w:val="none" w:sz="0" w:space="0" w:color="auto"/>
        <w:right w:val="none" w:sz="0" w:space="0" w:color="auto"/>
      </w:divBdr>
    </w:div>
    <w:div w:id="71632007">
      <w:bodyDiv w:val="1"/>
      <w:marLeft w:val="0"/>
      <w:marRight w:val="0"/>
      <w:marTop w:val="0"/>
      <w:marBottom w:val="0"/>
      <w:divBdr>
        <w:top w:val="none" w:sz="0" w:space="0" w:color="auto"/>
        <w:left w:val="none" w:sz="0" w:space="0" w:color="auto"/>
        <w:bottom w:val="none" w:sz="0" w:space="0" w:color="auto"/>
        <w:right w:val="none" w:sz="0" w:space="0" w:color="auto"/>
      </w:divBdr>
    </w:div>
    <w:div w:id="101195144">
      <w:bodyDiv w:val="1"/>
      <w:marLeft w:val="0"/>
      <w:marRight w:val="0"/>
      <w:marTop w:val="0"/>
      <w:marBottom w:val="0"/>
      <w:divBdr>
        <w:top w:val="none" w:sz="0" w:space="0" w:color="auto"/>
        <w:left w:val="none" w:sz="0" w:space="0" w:color="auto"/>
        <w:bottom w:val="none" w:sz="0" w:space="0" w:color="auto"/>
        <w:right w:val="none" w:sz="0" w:space="0" w:color="auto"/>
      </w:divBdr>
    </w:div>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04167030">
      <w:bodyDiv w:val="1"/>
      <w:marLeft w:val="0"/>
      <w:marRight w:val="0"/>
      <w:marTop w:val="0"/>
      <w:marBottom w:val="0"/>
      <w:divBdr>
        <w:top w:val="none" w:sz="0" w:space="0" w:color="auto"/>
        <w:left w:val="none" w:sz="0" w:space="0" w:color="auto"/>
        <w:bottom w:val="none" w:sz="0" w:space="0" w:color="auto"/>
        <w:right w:val="none" w:sz="0" w:space="0" w:color="auto"/>
      </w:divBdr>
    </w:div>
    <w:div w:id="349377041">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54037615">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88055597">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589891436">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56831253">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814251920">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53835348">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200626194">
      <w:bodyDiv w:val="1"/>
      <w:marLeft w:val="0"/>
      <w:marRight w:val="0"/>
      <w:marTop w:val="0"/>
      <w:marBottom w:val="0"/>
      <w:divBdr>
        <w:top w:val="none" w:sz="0" w:space="0" w:color="auto"/>
        <w:left w:val="none" w:sz="0" w:space="0" w:color="auto"/>
        <w:bottom w:val="none" w:sz="0" w:space="0" w:color="auto"/>
        <w:right w:val="none" w:sz="0" w:space="0" w:color="auto"/>
      </w:divBdr>
    </w:div>
    <w:div w:id="1240139714">
      <w:bodyDiv w:val="1"/>
      <w:marLeft w:val="0"/>
      <w:marRight w:val="0"/>
      <w:marTop w:val="0"/>
      <w:marBottom w:val="0"/>
      <w:divBdr>
        <w:top w:val="none" w:sz="0" w:space="0" w:color="auto"/>
        <w:left w:val="none" w:sz="0" w:space="0" w:color="auto"/>
        <w:bottom w:val="none" w:sz="0" w:space="0" w:color="auto"/>
        <w:right w:val="none" w:sz="0" w:space="0" w:color="auto"/>
      </w:divBdr>
    </w:div>
    <w:div w:id="1245215651">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376463399">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76870509">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1796824589">
      <w:bodyDiv w:val="1"/>
      <w:marLeft w:val="0"/>
      <w:marRight w:val="0"/>
      <w:marTop w:val="0"/>
      <w:marBottom w:val="0"/>
      <w:divBdr>
        <w:top w:val="none" w:sz="0" w:space="0" w:color="auto"/>
        <w:left w:val="none" w:sz="0" w:space="0" w:color="auto"/>
        <w:bottom w:val="none" w:sz="0" w:space="0" w:color="auto"/>
        <w:right w:val="none" w:sz="0" w:space="0" w:color="auto"/>
      </w:divBdr>
    </w:div>
    <w:div w:id="1848255254">
      <w:bodyDiv w:val="1"/>
      <w:marLeft w:val="0"/>
      <w:marRight w:val="0"/>
      <w:marTop w:val="0"/>
      <w:marBottom w:val="0"/>
      <w:divBdr>
        <w:top w:val="none" w:sz="0" w:space="0" w:color="auto"/>
        <w:left w:val="none" w:sz="0" w:space="0" w:color="auto"/>
        <w:bottom w:val="none" w:sz="0" w:space="0" w:color="auto"/>
        <w:right w:val="none" w:sz="0" w:space="0" w:color="auto"/>
      </w:divBdr>
    </w:div>
    <w:div w:id="1890023418">
      <w:bodyDiv w:val="1"/>
      <w:marLeft w:val="0"/>
      <w:marRight w:val="0"/>
      <w:marTop w:val="0"/>
      <w:marBottom w:val="0"/>
      <w:divBdr>
        <w:top w:val="none" w:sz="0" w:space="0" w:color="auto"/>
        <w:left w:val="none" w:sz="0" w:space="0" w:color="auto"/>
        <w:bottom w:val="none" w:sz="0" w:space="0" w:color="auto"/>
        <w:right w:val="none" w:sz="0" w:space="0" w:color="auto"/>
      </w:divBdr>
    </w:div>
    <w:div w:id="2047171594">
      <w:bodyDiv w:val="1"/>
      <w:marLeft w:val="0"/>
      <w:marRight w:val="0"/>
      <w:marTop w:val="0"/>
      <w:marBottom w:val="0"/>
      <w:divBdr>
        <w:top w:val="none" w:sz="0" w:space="0" w:color="auto"/>
        <w:left w:val="none" w:sz="0" w:space="0" w:color="auto"/>
        <w:bottom w:val="none" w:sz="0" w:space="0" w:color="auto"/>
        <w:right w:val="none" w:sz="0" w:space="0" w:color="auto"/>
      </w:divBdr>
    </w:div>
    <w:div w:id="2104645973">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microsoft.com/office/2007/relationships/stylesWithEffects" Target="stylesWithEffect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F0929055ED294FEBA770347BE8E4C85E"/>
        <w:category>
          <w:name w:val="General"/>
          <w:gallery w:val="placeholder"/>
        </w:category>
        <w:types>
          <w:type w:val="bbPlcHdr"/>
        </w:types>
        <w:behaviors>
          <w:behavior w:val="content"/>
        </w:behaviors>
        <w:guid w:val="{7D6C4E66-9559-418B-8BC5-F83BFF802A64}"/>
      </w:docPartPr>
      <w:docPartBody>
        <w:p w:rsidR="00B74DE2" w:rsidRDefault="00CF5E51" w:rsidP="00CF5E51">
          <w:pPr>
            <w:pStyle w:val="F0929055ED294FEBA770347BE8E4C85E"/>
          </w:pPr>
          <w:r w:rsidRPr="00A24C5D">
            <w:rPr>
              <w:rStyle w:val="PlaceholderText"/>
            </w:rPr>
            <w:t>[Title]</w:t>
          </w:r>
        </w:p>
      </w:docPartBody>
    </w:docPart>
    <w:docPart>
      <w:docPartPr>
        <w:name w:val="BA0C3D69985E4F64969D91AB24499D87"/>
        <w:category>
          <w:name w:val="General"/>
          <w:gallery w:val="placeholder"/>
        </w:category>
        <w:types>
          <w:type w:val="bbPlcHdr"/>
        </w:types>
        <w:behaviors>
          <w:behavior w:val="content"/>
        </w:behaviors>
        <w:guid w:val="{422AB56C-F06C-4789-A35F-2AA91AA7CC0D}"/>
      </w:docPartPr>
      <w:docPartBody>
        <w:p w:rsidR="00B74DE2" w:rsidRDefault="00CF5E51" w:rsidP="00CF5E51">
          <w:pPr>
            <w:pStyle w:val="BA0C3D69985E4F64969D91AB24499D87"/>
          </w:pPr>
          <w:r w:rsidRPr="00A24C5D">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1125F5"/>
    <w:rsid w:val="00152C42"/>
    <w:rsid w:val="00160AF1"/>
    <w:rsid w:val="00247826"/>
    <w:rsid w:val="00263EF0"/>
    <w:rsid w:val="00267D2C"/>
    <w:rsid w:val="00287657"/>
    <w:rsid w:val="002B2967"/>
    <w:rsid w:val="002F51A8"/>
    <w:rsid w:val="003A1AE6"/>
    <w:rsid w:val="003C064C"/>
    <w:rsid w:val="003C1546"/>
    <w:rsid w:val="003D7AF8"/>
    <w:rsid w:val="00454E36"/>
    <w:rsid w:val="00595B4E"/>
    <w:rsid w:val="005D3BC9"/>
    <w:rsid w:val="006018E6"/>
    <w:rsid w:val="006206DC"/>
    <w:rsid w:val="00641837"/>
    <w:rsid w:val="006A5ED9"/>
    <w:rsid w:val="006D6A21"/>
    <w:rsid w:val="007249CB"/>
    <w:rsid w:val="007569BC"/>
    <w:rsid w:val="007A3F6C"/>
    <w:rsid w:val="007E2E66"/>
    <w:rsid w:val="008714ED"/>
    <w:rsid w:val="008B2E4D"/>
    <w:rsid w:val="008B6B71"/>
    <w:rsid w:val="008C1EB3"/>
    <w:rsid w:val="00901AB6"/>
    <w:rsid w:val="009133ED"/>
    <w:rsid w:val="0092096F"/>
    <w:rsid w:val="0093596C"/>
    <w:rsid w:val="00936A9F"/>
    <w:rsid w:val="00977AC6"/>
    <w:rsid w:val="009B3343"/>
    <w:rsid w:val="009C6B1B"/>
    <w:rsid w:val="00A12C05"/>
    <w:rsid w:val="00A60757"/>
    <w:rsid w:val="00A71106"/>
    <w:rsid w:val="00AA47DA"/>
    <w:rsid w:val="00AF1036"/>
    <w:rsid w:val="00B06821"/>
    <w:rsid w:val="00B22C6A"/>
    <w:rsid w:val="00B36515"/>
    <w:rsid w:val="00B4136F"/>
    <w:rsid w:val="00B74DE2"/>
    <w:rsid w:val="00BC51F7"/>
    <w:rsid w:val="00BC6EB0"/>
    <w:rsid w:val="00BC7467"/>
    <w:rsid w:val="00C05D35"/>
    <w:rsid w:val="00C17E87"/>
    <w:rsid w:val="00C639A0"/>
    <w:rsid w:val="00C77B3A"/>
    <w:rsid w:val="00CC3708"/>
    <w:rsid w:val="00CF5E51"/>
    <w:rsid w:val="00D46746"/>
    <w:rsid w:val="00DC549C"/>
    <w:rsid w:val="00E04351"/>
    <w:rsid w:val="00E26A3D"/>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F5E5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F0929055ED294FEBA770347BE8E4C85E">
    <w:name w:val="F0929055ED294FEBA770347BE8E4C85E"/>
    <w:rsid w:val="00CF5E51"/>
    <w:pPr>
      <w:spacing w:after="160" w:line="259" w:lineRule="auto"/>
    </w:pPr>
  </w:style>
  <w:style w:type="paragraph" w:customStyle="1" w:styleId="BA0C3D69985E4F64969D91AB24499D87">
    <w:name w:val="BA0C3D69985E4F64969D91AB24499D87"/>
    <w:rsid w:val="00CF5E51"/>
    <w:pPr>
      <w:spacing w:after="160" w:line="259" w:lineRule="auto"/>
    </w:pPr>
  </w:style>
  <w:style w:type="paragraph" w:customStyle="1" w:styleId="085CDE43501D4143917FF11948FD4774">
    <w:name w:val="085CDE43501D4143917FF11948FD4774"/>
    <w:rsid w:val="00CF5E51"/>
    <w:pPr>
      <w:spacing w:after="160" w:line="259"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F5E5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F0929055ED294FEBA770347BE8E4C85E">
    <w:name w:val="F0929055ED294FEBA770347BE8E4C85E"/>
    <w:rsid w:val="00CF5E51"/>
    <w:pPr>
      <w:spacing w:after="160" w:line="259" w:lineRule="auto"/>
    </w:pPr>
  </w:style>
  <w:style w:type="paragraph" w:customStyle="1" w:styleId="BA0C3D69985E4F64969D91AB24499D87">
    <w:name w:val="BA0C3D69985E4F64969D91AB24499D87"/>
    <w:rsid w:val="00CF5E51"/>
    <w:pPr>
      <w:spacing w:after="160" w:line="259" w:lineRule="auto"/>
    </w:pPr>
  </w:style>
  <w:style w:type="paragraph" w:customStyle="1" w:styleId="085CDE43501D4143917FF11948FD4774">
    <w:name w:val="085CDE43501D4143917FF11948FD4774"/>
    <w:rsid w:val="00CF5E5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E531DB-470B-42A9-B71F-7A9FFA83E200}">
  <ds:schemaRefs>
    <ds:schemaRef ds:uri="http://schemas.microsoft.com/office/2006/customDocumentInformationPanel"/>
  </ds:schemaRefs>
</ds:datastoreItem>
</file>

<file path=customXml/itemProps2.xml><?xml version="1.0" encoding="utf-8"?>
<ds:datastoreItem xmlns:ds="http://schemas.openxmlformats.org/officeDocument/2006/customXml" ds:itemID="{5D45F510-5157-4F98-942A-B9D4F79C0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9330</TotalTime>
  <Pages>12</Pages>
  <Words>1642</Words>
  <Characters>9363</Characters>
  <Application>Microsoft Office Word</Application>
  <DocSecurity>8</DocSecurity>
  <Lines>78</Lines>
  <Paragraphs>21</Paragraphs>
  <ScaleCrop>false</ScaleCrop>
  <HeadingPairs>
    <vt:vector size="2" baseType="variant">
      <vt:variant>
        <vt:lpstr>Title</vt:lpstr>
      </vt:variant>
      <vt:variant>
        <vt:i4>1</vt:i4>
      </vt:variant>
    </vt:vector>
  </HeadingPairs>
  <TitlesOfParts>
    <vt:vector size="1" baseType="lpstr">
      <vt:lpstr>CPCCBC4013A</vt:lpstr>
    </vt:vector>
  </TitlesOfParts>
  <Company/>
  <LinksUpToDate>false</LinksUpToDate>
  <CharactersWithSpaces>10984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CPCCBC4013A</dc:title>
  <dc:subject>Prepare and evaluate tender documentation</dc:subject>
  <dc:creator>Michelle Curro</dc:creator>
  <cp:keywords/>
  <dc:description/>
  <cp:lastModifiedBy>geny</cp:lastModifiedBy>
  <cp:revision>98</cp:revision>
  <cp:lastPrinted>2018-05-29T00:12:00Z</cp:lastPrinted>
  <dcterms:created xsi:type="dcterms:W3CDTF">2017-10-13T01:57:00Z</dcterms:created>
  <dcterms:modified xsi:type="dcterms:W3CDTF">2019-03-11T20:04:00Z</dcterms:modified>
  <cp:contentStatus>v1-0_10/06/2018</cp:contentStatus>
</cp:coreProperties>
</file>