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B5E" w:rsidRPr="004932A4" w:rsidRDefault="00906775" w:rsidP="00C76B5E">
      <w:pPr>
        <w:pStyle w:val="01CSTCPLHeading1"/>
        <w:rPr>
          <w:szCs w:val="32"/>
        </w:rPr>
      </w:pPr>
      <w:r>
        <w:rPr>
          <w:szCs w:val="32"/>
        </w:rPr>
        <w:t>BSBPMG511</w:t>
      </w:r>
      <w:r w:rsidR="00C76B5E" w:rsidRPr="004932A4">
        <w:rPr>
          <w:szCs w:val="32"/>
        </w:rPr>
        <w:t xml:space="preserve"> </w:t>
      </w:r>
    </w:p>
    <w:p w:rsidR="00C76B5E" w:rsidRPr="004932A4" w:rsidRDefault="00906775" w:rsidP="00C76B5E">
      <w:pPr>
        <w:pStyle w:val="01CSTCPLHeading1"/>
        <w:rPr>
          <w:szCs w:val="32"/>
        </w:rPr>
      </w:pPr>
      <w:r>
        <w:rPr>
          <w:szCs w:val="32"/>
        </w:rPr>
        <w:t>Manage project scope</w:t>
      </w:r>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0"/>
      </w:tblGrid>
      <w:tr w:rsidR="00C76B5E" w:rsidTr="00903E55">
        <w:tc>
          <w:tcPr>
            <w:tcW w:w="8980" w:type="dxa"/>
            <w:tcBorders>
              <w:top w:val="single" w:sz="18" w:space="0" w:color="auto"/>
              <w:left w:val="single" w:sz="18" w:space="0" w:color="auto"/>
              <w:bottom w:val="single" w:sz="18" w:space="0" w:color="auto"/>
              <w:right w:val="single" w:sz="18" w:space="0" w:color="auto"/>
            </w:tcBorders>
            <w:shd w:val="clear" w:color="auto" w:fill="F2F2F2"/>
          </w:tcPr>
          <w:p w:rsidR="004C6B3F" w:rsidRPr="00903E55" w:rsidRDefault="004C6B3F" w:rsidP="00903E55">
            <w:pPr>
              <w:ind w:right="-24"/>
              <w:jc w:val="center"/>
              <w:rPr>
                <w:rFonts w:ascii="Arial" w:hAnsi="Arial" w:cs="Arial"/>
                <w:b/>
                <w:szCs w:val="24"/>
              </w:rPr>
            </w:pPr>
            <w:r w:rsidRPr="00903E55">
              <w:rPr>
                <w:rFonts w:ascii="Arial" w:hAnsi="Arial" w:cs="Arial"/>
                <w:b/>
                <w:szCs w:val="24"/>
              </w:rPr>
              <w:t>PRACTICAL ASSESSMENT INSTRUCTIONS</w:t>
            </w:r>
          </w:p>
          <w:p w:rsidR="004C6B3F" w:rsidRPr="00903E55" w:rsidRDefault="004C6B3F" w:rsidP="00903E55">
            <w:pPr>
              <w:ind w:right="-24"/>
              <w:jc w:val="center"/>
              <w:rPr>
                <w:rFonts w:ascii="Arial" w:hAnsi="Arial" w:cs="Arial"/>
                <w:b/>
                <w:szCs w:val="24"/>
              </w:rPr>
            </w:pPr>
          </w:p>
          <w:p w:rsidR="004C6B3F" w:rsidRPr="00903E55" w:rsidRDefault="004C6B3F" w:rsidP="00903E55">
            <w:pPr>
              <w:pStyle w:val="ListParagraph"/>
              <w:numPr>
                <w:ilvl w:val="0"/>
                <w:numId w:val="20"/>
              </w:numPr>
              <w:ind w:right="390"/>
              <w:jc w:val="left"/>
              <w:rPr>
                <w:rFonts w:ascii="Arial" w:hAnsi="Arial" w:cs="Arial"/>
                <w:sz w:val="22"/>
                <w:szCs w:val="22"/>
              </w:rPr>
            </w:pPr>
            <w:r w:rsidRPr="00903E55">
              <w:rPr>
                <w:rFonts w:ascii="Arial" w:hAnsi="Arial" w:cs="Arial"/>
                <w:sz w:val="22"/>
                <w:szCs w:val="22"/>
              </w:rPr>
              <w:t>The following practical assessment will require the participant to complete work related activities.</w:t>
            </w:r>
          </w:p>
          <w:p w:rsidR="004C6B3F" w:rsidRPr="00903E55" w:rsidRDefault="004C6B3F" w:rsidP="00903E55">
            <w:pPr>
              <w:pStyle w:val="ListParagraph"/>
              <w:numPr>
                <w:ilvl w:val="0"/>
                <w:numId w:val="20"/>
              </w:numPr>
              <w:ind w:right="390"/>
              <w:jc w:val="left"/>
              <w:rPr>
                <w:rFonts w:ascii="Arial" w:hAnsi="Arial" w:cs="Arial"/>
                <w:sz w:val="22"/>
                <w:szCs w:val="22"/>
              </w:rPr>
            </w:pPr>
            <w:r w:rsidRPr="00903E55">
              <w:rPr>
                <w:rFonts w:ascii="Arial" w:hAnsi="Arial" w:cs="Arial"/>
                <w:sz w:val="22"/>
                <w:szCs w:val="22"/>
              </w:rPr>
              <w:t xml:space="preserve">The assessor will conduct observations of the participant’s work to determine whether they display sufficient practical skills and knowledge. </w:t>
            </w:r>
          </w:p>
          <w:p w:rsidR="004C6B3F" w:rsidRPr="00903E55" w:rsidRDefault="004C6B3F" w:rsidP="00903E55">
            <w:pPr>
              <w:pStyle w:val="ListParagraph"/>
              <w:numPr>
                <w:ilvl w:val="0"/>
                <w:numId w:val="20"/>
              </w:numPr>
              <w:ind w:right="390"/>
              <w:rPr>
                <w:rFonts w:ascii="Arial" w:hAnsi="Arial" w:cs="Arial"/>
                <w:sz w:val="22"/>
                <w:szCs w:val="22"/>
              </w:rPr>
            </w:pPr>
            <w:r w:rsidRPr="00903E55">
              <w:rPr>
                <w:rFonts w:ascii="Arial" w:hAnsi="Arial" w:cs="Arial"/>
                <w:sz w:val="22"/>
                <w:szCs w:val="22"/>
              </w:rPr>
              <w:t>Please fill in the details below, providing your name, signature and date of assessment.</w:t>
            </w:r>
          </w:p>
          <w:p w:rsidR="004C6B3F" w:rsidRPr="00903E55" w:rsidRDefault="004C6B3F" w:rsidP="00903E55">
            <w:pPr>
              <w:pStyle w:val="ListParagraph"/>
              <w:numPr>
                <w:ilvl w:val="1"/>
                <w:numId w:val="20"/>
              </w:numPr>
              <w:ind w:right="390"/>
              <w:jc w:val="left"/>
              <w:rPr>
                <w:rFonts w:ascii="Arial" w:hAnsi="Arial" w:cs="Arial"/>
                <w:sz w:val="22"/>
                <w:szCs w:val="22"/>
              </w:rPr>
            </w:pPr>
            <w:r w:rsidRPr="00903E55">
              <w:rPr>
                <w:rFonts w:ascii="Arial" w:hAnsi="Arial" w:cs="Arial"/>
                <w:sz w:val="22"/>
                <w:szCs w:val="22"/>
              </w:rPr>
              <w:t>Your signature acknowledges that the assessor provided clear instructions and the participant understood what was required to complete this assessment.</w:t>
            </w:r>
          </w:p>
          <w:p w:rsidR="004C6B3F" w:rsidRPr="00903E55" w:rsidRDefault="004C6B3F" w:rsidP="00903E55">
            <w:pPr>
              <w:pStyle w:val="ListParagraph"/>
              <w:numPr>
                <w:ilvl w:val="0"/>
                <w:numId w:val="20"/>
              </w:numPr>
              <w:ind w:right="390"/>
              <w:jc w:val="left"/>
              <w:rPr>
                <w:rFonts w:ascii="Arial" w:hAnsi="Arial" w:cs="Arial"/>
                <w:sz w:val="22"/>
                <w:szCs w:val="22"/>
              </w:rPr>
            </w:pPr>
            <w:r w:rsidRPr="00903E55">
              <w:rPr>
                <w:rFonts w:ascii="Arial" w:hAnsi="Arial" w:cs="Arial"/>
                <w:sz w:val="22"/>
                <w:szCs w:val="22"/>
              </w:rPr>
              <w:t>The assessor may substitute a Practical Task with another task of equal value.</w:t>
            </w:r>
          </w:p>
          <w:p w:rsidR="00C76B5E" w:rsidRPr="00903E55" w:rsidRDefault="004C6B3F" w:rsidP="00903E55">
            <w:pPr>
              <w:pStyle w:val="ListParagraph"/>
              <w:numPr>
                <w:ilvl w:val="1"/>
                <w:numId w:val="20"/>
              </w:numPr>
              <w:ind w:right="390"/>
              <w:jc w:val="left"/>
              <w:rPr>
                <w:rFonts w:ascii="Arial" w:hAnsi="Arial" w:cs="Arial"/>
                <w:sz w:val="22"/>
                <w:szCs w:val="22"/>
              </w:rPr>
            </w:pPr>
            <w:r w:rsidRPr="00903E55">
              <w:rPr>
                <w:rFonts w:ascii="Arial" w:hAnsi="Arial" w:cs="Arial"/>
                <w:sz w:val="22"/>
                <w:szCs w:val="22"/>
              </w:rPr>
              <w:t>Alternate tasks must be fully documented by the assessor.</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rsidTr="00B23D70">
        <w:tc>
          <w:tcPr>
            <w:tcW w:w="2552" w:type="dxa"/>
            <w:tcBorders>
              <w:top w:val="nil"/>
              <w:left w:val="nil"/>
              <w:bottom w:val="nil"/>
              <w:right w:val="nil"/>
            </w:tcBorders>
          </w:tcPr>
          <w:p w:rsidR="00AD65C3" w:rsidRPr="001C4084" w:rsidRDefault="00AD65C3" w:rsidP="00B23D7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D65C3" w:rsidRPr="001C4084" w:rsidRDefault="00B23D70" w:rsidP="00B23D70">
            <w:pPr>
              <w:ind w:right="-24"/>
              <w:rPr>
                <w:rFonts w:ascii="Arial" w:hAnsi="Arial" w:cs="Arial"/>
                <w:sz w:val="22"/>
                <w:szCs w:val="22"/>
              </w:rPr>
            </w:pPr>
            <w:permStart w:id="1232800366" w:edGrp="everyone"/>
            <w:r>
              <w:rPr>
                <w:rFonts w:ascii="Arial" w:hAnsi="Arial" w:cs="Arial"/>
                <w:sz w:val="22"/>
                <w:szCs w:val="22"/>
              </w:rPr>
              <w:t>Brydon Hogarth</w:t>
            </w:r>
            <w:permEnd w:id="1232800366"/>
          </w:p>
        </w:tc>
      </w:tr>
      <w:tr w:rsidR="00AD65C3" w:rsidRPr="00830749" w:rsidTr="00B23D70">
        <w:tc>
          <w:tcPr>
            <w:tcW w:w="2552" w:type="dxa"/>
            <w:tcBorders>
              <w:top w:val="nil"/>
              <w:left w:val="nil"/>
              <w:bottom w:val="nil"/>
              <w:right w:val="nil"/>
            </w:tcBorders>
          </w:tcPr>
          <w:p w:rsidR="00AD65C3" w:rsidRDefault="00AD65C3" w:rsidP="00B23D70">
            <w:pPr>
              <w:ind w:right="-24"/>
              <w:rPr>
                <w:rFonts w:ascii="Arial" w:hAnsi="Arial" w:cs="Arial"/>
                <w:sz w:val="22"/>
                <w:szCs w:val="22"/>
              </w:rPr>
            </w:pPr>
          </w:p>
          <w:p w:rsidR="00AD65C3" w:rsidRPr="001C4084" w:rsidRDefault="00AD65C3" w:rsidP="00B23D70">
            <w:pPr>
              <w:ind w:right="-24"/>
              <w:rPr>
                <w:rFonts w:ascii="Arial" w:hAnsi="Arial" w:cs="Arial"/>
                <w:sz w:val="22"/>
                <w:szCs w:val="22"/>
              </w:rPr>
            </w:pPr>
          </w:p>
        </w:tc>
        <w:tc>
          <w:tcPr>
            <w:tcW w:w="6520" w:type="dxa"/>
            <w:tcBorders>
              <w:top w:val="single" w:sz="8" w:space="0" w:color="auto"/>
              <w:left w:val="nil"/>
              <w:bottom w:val="nil"/>
              <w:right w:val="nil"/>
            </w:tcBorders>
          </w:tcPr>
          <w:p w:rsidR="00AD65C3" w:rsidRPr="001C4084" w:rsidRDefault="00AD65C3" w:rsidP="00B23D70">
            <w:pPr>
              <w:ind w:right="-24"/>
              <w:rPr>
                <w:rFonts w:ascii="Arial" w:hAnsi="Arial" w:cs="Arial"/>
                <w:sz w:val="22"/>
                <w:szCs w:val="22"/>
              </w:rPr>
            </w:pPr>
          </w:p>
        </w:tc>
      </w:tr>
      <w:tr w:rsidR="00AD65C3" w:rsidRPr="00830749" w:rsidTr="00B23D70">
        <w:tc>
          <w:tcPr>
            <w:tcW w:w="2552" w:type="dxa"/>
            <w:tcBorders>
              <w:top w:val="nil"/>
              <w:left w:val="nil"/>
              <w:bottom w:val="nil"/>
              <w:right w:val="nil"/>
            </w:tcBorders>
          </w:tcPr>
          <w:p w:rsidR="00AD65C3" w:rsidRPr="001C4084" w:rsidRDefault="00AD65C3" w:rsidP="00B23D70">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rsidR="00AD65C3" w:rsidRPr="001C4084" w:rsidRDefault="0045193C" w:rsidP="00B23D70">
            <w:pPr>
              <w:ind w:right="-24"/>
              <w:rPr>
                <w:rFonts w:ascii="Arial" w:hAnsi="Arial" w:cs="Arial"/>
                <w:sz w:val="22"/>
                <w:szCs w:val="22"/>
              </w:rPr>
            </w:pPr>
            <w:permStart w:id="260596245" w:edGrp="everyone"/>
            <w:permStart w:id="1070728296" w:edGrp="everyone"/>
            <w:r>
              <w:rPr>
                <w:rFonts w:ascii="Arial" w:hAnsi="Arial" w:cs="Arial"/>
                <w:noProof/>
                <w:sz w:val="22"/>
                <w:szCs w:val="22"/>
                <w:lang w:val="en-US"/>
              </w:rPr>
              <w:drawing>
                <wp:inline distT="0" distB="0" distL="0" distR="0">
                  <wp:extent cx="2235200" cy="368300"/>
                  <wp:effectExtent l="0" t="0" r="0" b="1270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5200" cy="368300"/>
                          </a:xfrm>
                          <a:prstGeom prst="rect">
                            <a:avLst/>
                          </a:prstGeom>
                          <a:noFill/>
                          <a:ln>
                            <a:noFill/>
                          </a:ln>
                        </pic:spPr>
                      </pic:pic>
                    </a:graphicData>
                  </a:graphic>
                </wp:inline>
              </w:drawing>
            </w:r>
            <w:permEnd w:id="260596245"/>
            <w:permEnd w:id="1070728296"/>
          </w:p>
        </w:tc>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rsidTr="00B23D70">
        <w:tc>
          <w:tcPr>
            <w:tcW w:w="2552" w:type="dxa"/>
            <w:tcBorders>
              <w:top w:val="nil"/>
              <w:left w:val="nil"/>
              <w:bottom w:val="nil"/>
              <w:right w:val="nil"/>
            </w:tcBorders>
          </w:tcPr>
          <w:p w:rsidR="00AD65C3" w:rsidRPr="0032118C" w:rsidRDefault="00AD65C3" w:rsidP="00B23D7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D65C3" w:rsidRPr="0032118C" w:rsidRDefault="004D56B4" w:rsidP="00B23D70">
            <w:pPr>
              <w:ind w:right="-24"/>
              <w:rPr>
                <w:rFonts w:ascii="Arial" w:hAnsi="Arial" w:cs="Arial"/>
                <w:sz w:val="22"/>
                <w:szCs w:val="22"/>
              </w:rPr>
            </w:pPr>
            <w:permStart w:id="295253792" w:edGrp="everyone"/>
            <w:r>
              <w:rPr>
                <w:rFonts w:ascii="Arial" w:hAnsi="Arial" w:cs="Arial"/>
                <w:sz w:val="22"/>
                <w:szCs w:val="22"/>
              </w:rPr>
              <w:t xml:space="preserve">Tony Loader </w:t>
            </w:r>
            <w:permEnd w:id="295253792"/>
          </w:p>
        </w:tc>
      </w:tr>
      <w:tr w:rsidR="00AD65C3" w:rsidRPr="0032118C" w:rsidTr="00B23D70">
        <w:tc>
          <w:tcPr>
            <w:tcW w:w="2552" w:type="dxa"/>
            <w:tcBorders>
              <w:top w:val="nil"/>
              <w:left w:val="nil"/>
              <w:bottom w:val="nil"/>
              <w:right w:val="nil"/>
            </w:tcBorders>
          </w:tcPr>
          <w:p w:rsidR="00AD65C3" w:rsidRDefault="00AD65C3" w:rsidP="00B23D70">
            <w:pPr>
              <w:ind w:right="-24"/>
              <w:rPr>
                <w:rFonts w:ascii="Arial" w:hAnsi="Arial" w:cs="Arial"/>
                <w:sz w:val="22"/>
                <w:szCs w:val="22"/>
              </w:rPr>
            </w:pPr>
          </w:p>
          <w:p w:rsidR="00AD65C3" w:rsidRPr="0032118C" w:rsidRDefault="00AD65C3" w:rsidP="00B23D70">
            <w:pPr>
              <w:ind w:right="-24"/>
              <w:rPr>
                <w:rFonts w:ascii="Arial" w:hAnsi="Arial" w:cs="Arial"/>
                <w:sz w:val="22"/>
                <w:szCs w:val="22"/>
              </w:rPr>
            </w:pPr>
          </w:p>
        </w:tc>
        <w:tc>
          <w:tcPr>
            <w:tcW w:w="6520" w:type="dxa"/>
            <w:tcBorders>
              <w:top w:val="single" w:sz="8" w:space="0" w:color="auto"/>
              <w:left w:val="nil"/>
              <w:bottom w:val="nil"/>
              <w:right w:val="nil"/>
            </w:tcBorders>
          </w:tcPr>
          <w:p w:rsidR="00AD65C3" w:rsidRPr="0032118C" w:rsidRDefault="00AD65C3" w:rsidP="00B23D70">
            <w:pPr>
              <w:ind w:right="-24"/>
              <w:rPr>
                <w:rFonts w:ascii="Arial" w:hAnsi="Arial" w:cs="Arial"/>
                <w:sz w:val="22"/>
                <w:szCs w:val="22"/>
              </w:rPr>
            </w:pPr>
          </w:p>
        </w:tc>
      </w:tr>
      <w:tr w:rsidR="00AD65C3" w:rsidRPr="0032118C" w:rsidTr="00B23D70">
        <w:tc>
          <w:tcPr>
            <w:tcW w:w="2552" w:type="dxa"/>
            <w:tcBorders>
              <w:top w:val="nil"/>
              <w:left w:val="nil"/>
              <w:bottom w:val="nil"/>
              <w:right w:val="nil"/>
            </w:tcBorders>
          </w:tcPr>
          <w:p w:rsidR="00AD65C3" w:rsidRPr="0032118C" w:rsidRDefault="00AD65C3" w:rsidP="00B23D7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tc>
          <w:tcPr>
            <w:tcW w:w="6520" w:type="dxa"/>
            <w:tcBorders>
              <w:top w:val="nil"/>
              <w:left w:val="nil"/>
              <w:bottom w:val="single" w:sz="8" w:space="0" w:color="auto"/>
              <w:right w:val="nil"/>
            </w:tcBorders>
          </w:tcPr>
          <w:p w:rsidR="00AD65C3" w:rsidRPr="0032118C" w:rsidRDefault="0045193C" w:rsidP="00B23D70">
            <w:pPr>
              <w:ind w:right="-24"/>
              <w:rPr>
                <w:rFonts w:ascii="Arial" w:hAnsi="Arial" w:cs="Arial"/>
                <w:sz w:val="22"/>
                <w:szCs w:val="22"/>
              </w:rPr>
            </w:pPr>
            <w:permStart w:id="2051758402" w:edGrp="everyone"/>
            <w:r>
              <w:rPr>
                <w:rFonts w:ascii="Arial" w:hAnsi="Arial" w:cs="Arial"/>
                <w:noProof/>
                <w:sz w:val="22"/>
                <w:szCs w:val="22"/>
                <w:lang w:val="en-US"/>
              </w:rPr>
              <w:drawing>
                <wp:inline distT="0" distB="0" distL="0" distR="0">
                  <wp:extent cx="914400" cy="81280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812800"/>
                          </a:xfrm>
                          <a:prstGeom prst="rect">
                            <a:avLst/>
                          </a:prstGeom>
                          <a:noFill/>
                          <a:ln>
                            <a:noFill/>
                          </a:ln>
                        </pic:spPr>
                      </pic:pic>
                    </a:graphicData>
                  </a:graphic>
                </wp:inline>
              </w:drawing>
            </w:r>
            <w:permEnd w:id="2051758402"/>
          </w:p>
        </w:tc>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rsidTr="00B23D70">
        <w:tc>
          <w:tcPr>
            <w:tcW w:w="2552" w:type="dxa"/>
            <w:tcBorders>
              <w:top w:val="nil"/>
              <w:left w:val="nil"/>
              <w:bottom w:val="nil"/>
              <w:right w:val="nil"/>
            </w:tcBorders>
          </w:tcPr>
          <w:p w:rsidR="00AD65C3" w:rsidRPr="0077428E" w:rsidRDefault="00AD65C3" w:rsidP="00B23D70">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rsidR="00AD65C3" w:rsidRPr="0077428E" w:rsidRDefault="00B23D70" w:rsidP="00B23D70">
            <w:pPr>
              <w:ind w:right="-24"/>
              <w:rPr>
                <w:rFonts w:ascii="Arial" w:hAnsi="Arial" w:cs="Arial"/>
                <w:sz w:val="22"/>
                <w:szCs w:val="22"/>
              </w:rPr>
            </w:pPr>
            <w:permStart w:id="1431634982" w:edGrp="everyone"/>
            <w:permStart w:id="1094740960" w:edGrp="everyone"/>
            <w:r>
              <w:rPr>
                <w:rFonts w:ascii="Arial" w:hAnsi="Arial" w:cs="Arial"/>
                <w:sz w:val="22"/>
                <w:szCs w:val="22"/>
              </w:rPr>
              <w:t>3/06/2020</w:t>
            </w:r>
            <w:permEnd w:id="1094740960"/>
            <w:permEnd w:id="1431634982"/>
          </w:p>
        </w:tc>
      </w:tr>
    </w:tbl>
    <w:p w:rsidR="00AD65C3" w:rsidRPr="0077428E"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p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rsidTr="00B23D70">
        <w:trPr>
          <w:trHeight w:val="217"/>
          <w:jc w:val="center"/>
        </w:trPr>
        <w:tc>
          <w:tcPr>
            <w:tcW w:w="2528" w:type="dxa"/>
            <w:shd w:val="clear" w:color="auto" w:fill="F3F3F3"/>
            <w:vAlign w:val="center"/>
          </w:tcPr>
          <w:p w:rsidR="00AD65C3" w:rsidRPr="004932A4" w:rsidRDefault="00AD65C3" w:rsidP="00B23D70">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D65C3" w:rsidRPr="004932A4" w:rsidRDefault="00AD65C3" w:rsidP="00B23D7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D65C3" w:rsidRPr="004932A4" w:rsidRDefault="00AD65C3" w:rsidP="00B23D70">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rsidTr="00B23D70">
        <w:trPr>
          <w:cantSplit/>
          <w:jc w:val="center"/>
        </w:trPr>
        <w:tc>
          <w:tcPr>
            <w:tcW w:w="2528" w:type="dxa"/>
            <w:vMerge w:val="restart"/>
            <w:vAlign w:val="center"/>
          </w:tcPr>
          <w:p w:rsidR="00AD65C3" w:rsidRPr="004932A4" w:rsidRDefault="00AD65C3" w:rsidP="00B23D70">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D65C3" w:rsidRPr="004932A4" w:rsidRDefault="004D56B4" w:rsidP="00B23D70">
            <w:pPr>
              <w:ind w:right="-24"/>
              <w:jc w:val="center"/>
              <w:rPr>
                <w:rFonts w:ascii="Arial" w:hAnsi="Arial" w:cs="Arial"/>
                <w:sz w:val="22"/>
                <w:szCs w:val="22"/>
              </w:rPr>
            </w:pPr>
            <w:permStart w:id="648104538" w:edGrp="everyone"/>
            <w:r>
              <w:rPr>
                <w:rFonts w:ascii="Arial" w:hAnsi="Arial" w:cs="Arial"/>
                <w:sz w:val="22"/>
                <w:szCs w:val="22"/>
              </w:rPr>
              <w:t>1</w:t>
            </w:r>
            <w:permEnd w:id="648104538"/>
          </w:p>
        </w:tc>
        <w:tc>
          <w:tcPr>
            <w:tcW w:w="1272" w:type="dxa"/>
            <w:vAlign w:val="center"/>
          </w:tcPr>
          <w:p w:rsidR="00AD65C3" w:rsidRPr="004932A4" w:rsidRDefault="00AD65C3" w:rsidP="00B23D70">
            <w:pPr>
              <w:ind w:right="-24"/>
              <w:jc w:val="center"/>
              <w:rPr>
                <w:rFonts w:ascii="Arial" w:hAnsi="Arial" w:cs="Arial"/>
                <w:sz w:val="22"/>
                <w:szCs w:val="22"/>
              </w:rPr>
            </w:pPr>
            <w:r>
              <w:rPr>
                <w:rFonts w:ascii="Arial" w:hAnsi="Arial" w:cs="Arial"/>
                <w:sz w:val="22"/>
                <w:szCs w:val="22"/>
              </w:rPr>
              <w:t>Yes</w:t>
            </w:r>
          </w:p>
        </w:tc>
        <w:tc>
          <w:tcPr>
            <w:tcW w:w="1273" w:type="dxa"/>
            <w:vAlign w:val="center"/>
          </w:tcPr>
          <w:p w:rsidR="00AD65C3" w:rsidRPr="004932A4" w:rsidRDefault="00AD65C3" w:rsidP="00B23D70">
            <w:pPr>
              <w:ind w:right="-24"/>
              <w:jc w:val="center"/>
              <w:rPr>
                <w:rFonts w:ascii="Arial" w:hAnsi="Arial" w:cs="Arial"/>
                <w:sz w:val="22"/>
                <w:szCs w:val="22"/>
              </w:rPr>
            </w:pPr>
            <w:r>
              <w:rPr>
                <w:rFonts w:ascii="Arial" w:hAnsi="Arial" w:cs="Arial"/>
                <w:sz w:val="22"/>
                <w:szCs w:val="22"/>
              </w:rPr>
              <w:t>No</w:t>
            </w:r>
          </w:p>
        </w:tc>
      </w:tr>
      <w:tr w:rsidR="00AD65C3" w:rsidRPr="004932A4" w:rsidTr="00B23D70">
        <w:trPr>
          <w:cantSplit/>
          <w:trHeight w:val="454"/>
          <w:jc w:val="center"/>
        </w:trPr>
        <w:tc>
          <w:tcPr>
            <w:tcW w:w="2528" w:type="dxa"/>
            <w:vMerge/>
            <w:vAlign w:val="center"/>
          </w:tcPr>
          <w:p w:rsidR="00AD65C3" w:rsidRPr="004932A4" w:rsidRDefault="00AD65C3" w:rsidP="00B23D70">
            <w:pPr>
              <w:ind w:right="-24"/>
              <w:jc w:val="center"/>
              <w:rPr>
                <w:rFonts w:ascii="Arial" w:hAnsi="Arial" w:cs="Arial"/>
                <w:sz w:val="22"/>
                <w:szCs w:val="22"/>
              </w:rPr>
            </w:pPr>
          </w:p>
        </w:tc>
        <w:tc>
          <w:tcPr>
            <w:tcW w:w="2559" w:type="dxa"/>
            <w:vMerge/>
            <w:vAlign w:val="center"/>
          </w:tcPr>
          <w:p w:rsidR="00AD65C3" w:rsidRPr="004932A4" w:rsidRDefault="00AD65C3" w:rsidP="00B23D70">
            <w:pPr>
              <w:ind w:right="-24"/>
              <w:jc w:val="center"/>
              <w:rPr>
                <w:rFonts w:ascii="Arial" w:hAnsi="Arial" w:cs="Arial"/>
                <w:sz w:val="22"/>
                <w:szCs w:val="22"/>
              </w:rPr>
            </w:pPr>
          </w:p>
        </w:tc>
        <w:tc>
          <w:tcPr>
            <w:tcW w:w="1272" w:type="dxa"/>
            <w:vAlign w:val="center"/>
          </w:tcPr>
          <w:p w:rsidR="00AD65C3" w:rsidRPr="00553DDB" w:rsidRDefault="00903E55" w:rsidP="00B23D70">
            <w:pPr>
              <w:jc w:val="center"/>
              <w:rPr>
                <w:rFonts w:ascii="Arial" w:hAnsi="Arial" w:cs="Arial"/>
                <w:sz w:val="44"/>
                <w:szCs w:val="44"/>
              </w:rPr>
            </w:pPr>
            <w:permStart w:id="772414626" w:edGrp="everyone"/>
            <w:r w:rsidRPr="004114A2">
              <w:rPr>
                <w:rFonts w:ascii="Wingdings" w:hAnsi="Wingdings"/>
                <w:color w:val="000000"/>
              </w:rPr>
              <w:t></w:t>
            </w:r>
            <w:permEnd w:id="772414626"/>
          </w:p>
        </w:tc>
        <w:tc>
          <w:tcPr>
            <w:tcW w:w="1273" w:type="dxa"/>
          </w:tcPr>
          <w:p w:rsidR="00AD65C3" w:rsidRPr="00553DDB" w:rsidRDefault="00AD65C3" w:rsidP="00B23D70">
            <w:pPr>
              <w:jc w:val="center"/>
              <w:rPr>
                <w:rFonts w:ascii="Arial" w:hAnsi="Arial" w:cs="Arial"/>
                <w:sz w:val="44"/>
                <w:szCs w:val="44"/>
              </w:rPr>
            </w:pPr>
            <w:permStart w:id="160711260" w:edGrp="everyone"/>
            <w:r>
              <w:rPr>
                <w:rFonts w:ascii="Arial" w:hAnsi="Arial" w:cs="Arial"/>
                <w:sz w:val="44"/>
                <w:szCs w:val="44"/>
              </w:rPr>
              <w:sym w:font="Wingdings" w:char="F0A8"/>
            </w:r>
            <w:permEnd w:id="160711260"/>
          </w:p>
        </w:tc>
      </w:tr>
    </w:tbl>
    <w:p w:rsidR="00C76B5E" w:rsidRDefault="00C76B5E" w:rsidP="00C76B5E">
      <w:pPr>
        <w:jc w:val="left"/>
        <w:rPr>
          <w:rFonts w:ascii="Arial" w:hAnsi="Arial"/>
          <w:b/>
        </w:rPr>
      </w:pPr>
      <w:r>
        <w:rPr>
          <w:rFonts w:ascii="Arial" w:hAnsi="Arial"/>
          <w:b/>
        </w:rPr>
        <w:br w:type="page"/>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3607F" w:rsidRPr="00553DDB" w:rsidTr="00903E55">
        <w:tc>
          <w:tcPr>
            <w:tcW w:w="9016" w:type="dxa"/>
            <w:shd w:val="clear" w:color="auto" w:fill="D9D9D9"/>
          </w:tcPr>
          <w:p w:rsidR="0033607F" w:rsidRPr="00903E55" w:rsidRDefault="0033607F" w:rsidP="00903E55">
            <w:pPr>
              <w:keepNext/>
              <w:rPr>
                <w:rFonts w:ascii="Arial" w:hAnsi="Arial" w:cs="Arial"/>
                <w:b/>
                <w:caps/>
                <w:szCs w:val="24"/>
              </w:rPr>
            </w:pPr>
            <w:r w:rsidRPr="00903E55">
              <w:rPr>
                <w:rFonts w:ascii="Arial" w:hAnsi="Arial" w:cs="Arial"/>
                <w:b/>
                <w:caps/>
                <w:szCs w:val="24"/>
              </w:rPr>
              <w:lastRenderedPageBreak/>
              <w:t>Assessor Comments</w:t>
            </w:r>
          </w:p>
        </w:tc>
      </w:tr>
      <w:tr w:rsidR="0033607F" w:rsidRPr="00553DDB" w:rsidTr="00903E55">
        <w:trPr>
          <w:trHeight w:val="13602"/>
        </w:trPr>
        <w:tc>
          <w:tcPr>
            <w:tcW w:w="9016" w:type="dxa"/>
            <w:shd w:val="clear" w:color="auto" w:fill="auto"/>
          </w:tcPr>
          <w:p w:rsidR="0033607F" w:rsidRPr="00903E55" w:rsidRDefault="0033607F" w:rsidP="00B23D70">
            <w:pPr>
              <w:rPr>
                <w:rFonts w:ascii="Arial" w:hAnsi="Arial" w:cs="Arial"/>
                <w:szCs w:val="24"/>
              </w:rPr>
            </w:pPr>
            <w:permStart w:id="1320885818" w:edGrp="everyone"/>
            <w:permEnd w:id="1320885818"/>
          </w:p>
        </w:tc>
      </w:tr>
    </w:tbl>
    <w:p w:rsidR="00E572E5" w:rsidRPr="00043AB3" w:rsidRDefault="002B6786" w:rsidP="0033607F">
      <w:pPr>
        <w:pStyle w:val="02CSTCPLHeading2"/>
        <w:tabs>
          <w:tab w:val="center" w:pos="4513"/>
        </w:tabs>
        <w:rPr>
          <w:rFonts w:ascii="Arial Black" w:hAnsi="Arial Black"/>
        </w:rPr>
      </w:pPr>
      <w:r>
        <w:lastRenderedPageBreak/>
        <w:tab/>
      </w:r>
      <w:r w:rsidR="00906775">
        <w:rPr>
          <w:rFonts w:ascii="Arial Black" w:hAnsi="Arial Black"/>
        </w:rPr>
        <w:t>BSBPMG511</w:t>
      </w:r>
    </w:p>
    <w:p w:rsidR="00E572E5" w:rsidRPr="00043AB3" w:rsidRDefault="00906775" w:rsidP="00E572E5">
      <w:pPr>
        <w:pStyle w:val="02CSTCPLHeading2"/>
        <w:jc w:val="center"/>
        <w:rPr>
          <w:rFonts w:ascii="Arial Black" w:hAnsi="Arial Black"/>
        </w:rPr>
      </w:pPr>
      <w:r>
        <w:rPr>
          <w:rFonts w:ascii="Arial Black" w:hAnsi="Arial Black"/>
        </w:rPr>
        <w:t>Manage project scope</w:t>
      </w:r>
    </w:p>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903E55">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rsidR="00DA0889" w:rsidRPr="00DA0889" w:rsidRDefault="00DA0889" w:rsidP="00DA0889">
            <w:pPr>
              <w:jc w:val="left"/>
              <w:rPr>
                <w:rFonts w:cs="Arial"/>
                <w:sz w:val="20"/>
              </w:rPr>
            </w:pPr>
          </w:p>
          <w:p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rsidTr="00903E55">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vAlign w:val="center"/>
          </w:tcPr>
          <w:p w:rsidR="00D95679" w:rsidRPr="00696855" w:rsidRDefault="00D95679" w:rsidP="00D95679">
            <w:pPr>
              <w:jc w:val="center"/>
              <w:rPr>
                <w:rFonts w:cs="Arial"/>
                <w:b/>
                <w:sz w:val="20"/>
              </w:rPr>
            </w:pPr>
            <w:r w:rsidRPr="00696855">
              <w:rPr>
                <w:rFonts w:cs="Arial"/>
                <w:b/>
                <w:sz w:val="20"/>
              </w:rPr>
              <w:t>Assessment of task</w:t>
            </w:r>
          </w:p>
        </w:tc>
      </w:tr>
      <w:tr w:rsidR="0008349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83491" w:rsidRPr="00DE6B06" w:rsidRDefault="004D56B4" w:rsidP="00083491">
            <w:pPr>
              <w:jc w:val="left"/>
              <w:rPr>
                <w:rFonts w:ascii="Arial" w:hAnsi="Arial" w:cs="Arial"/>
                <w:sz w:val="22"/>
              </w:rPr>
            </w:pPr>
            <w:permStart w:id="1684084429" w:edGrp="everyone"/>
            <w:r>
              <w:rPr>
                <w:rFonts w:ascii="Arial" w:hAnsi="Arial" w:cs="Arial"/>
                <w:sz w:val="22"/>
              </w:rPr>
              <w:t>Brydon Hogarth</w:t>
            </w:r>
            <w:permEnd w:id="1684084429"/>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83491" w:rsidRPr="00DE6B06" w:rsidRDefault="004D56B4" w:rsidP="00083491">
            <w:pPr>
              <w:jc w:val="left"/>
              <w:rPr>
                <w:rFonts w:ascii="Arial" w:hAnsi="Arial" w:cs="Arial"/>
                <w:sz w:val="22"/>
              </w:rPr>
            </w:pPr>
            <w:permStart w:id="418658271" w:edGrp="everyone"/>
            <w:r>
              <w:rPr>
                <w:rFonts w:ascii="Arial" w:hAnsi="Arial" w:cs="Arial"/>
                <w:sz w:val="22"/>
              </w:rPr>
              <w:t>Tony Loader</w:t>
            </w:r>
            <w:permEnd w:id="418658271"/>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 xml:space="preserve">Role of observer </w:t>
            </w:r>
          </w:p>
          <w:p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83491" w:rsidRPr="00DE6B06" w:rsidRDefault="004D56B4" w:rsidP="00083491">
            <w:pPr>
              <w:jc w:val="left"/>
              <w:rPr>
                <w:rFonts w:ascii="Arial" w:hAnsi="Arial" w:cs="Arial"/>
                <w:sz w:val="22"/>
              </w:rPr>
            </w:pPr>
            <w:permStart w:id="1989636746" w:edGrp="everyone"/>
            <w:r>
              <w:rPr>
                <w:rFonts w:ascii="Arial" w:hAnsi="Arial" w:cs="Arial"/>
                <w:sz w:val="22"/>
              </w:rPr>
              <w:t xml:space="preserve">Fredon Project manager </w:t>
            </w:r>
            <w:permEnd w:id="1989636746"/>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083491" w:rsidRPr="00DE6B06" w:rsidRDefault="004D56B4" w:rsidP="00083491">
            <w:pPr>
              <w:jc w:val="left"/>
              <w:rPr>
                <w:rFonts w:ascii="Arial" w:hAnsi="Arial" w:cs="Arial"/>
                <w:sz w:val="22"/>
              </w:rPr>
            </w:pPr>
            <w:permStart w:id="486300414" w:edGrp="everyone"/>
            <w:r>
              <w:rPr>
                <w:rFonts w:ascii="Arial" w:hAnsi="Arial" w:cs="Arial"/>
                <w:sz w:val="22"/>
              </w:rPr>
              <w:t>tony@graspme.com.au</w:t>
            </w:r>
            <w:permEnd w:id="486300414"/>
          </w:p>
        </w:tc>
      </w:tr>
      <w:tr w:rsidR="00083491" w:rsidRPr="00683908" w:rsidTr="00300017">
        <w:trPr>
          <w:trHeight w:val="850"/>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83491" w:rsidRPr="00DE6B06" w:rsidRDefault="0045193C" w:rsidP="00083491">
            <w:pPr>
              <w:jc w:val="left"/>
              <w:rPr>
                <w:rFonts w:ascii="Arial" w:hAnsi="Arial" w:cs="Arial"/>
                <w:sz w:val="22"/>
              </w:rPr>
            </w:pPr>
            <w:permStart w:id="1700538966" w:edGrp="everyone"/>
            <w:r>
              <w:rPr>
                <w:rFonts w:ascii="Arial" w:hAnsi="Arial" w:cs="Arial"/>
                <w:noProof/>
                <w:sz w:val="22"/>
                <w:szCs w:val="22"/>
                <w:lang w:val="en-US"/>
              </w:rPr>
              <w:drawing>
                <wp:inline distT="0" distB="0" distL="0" distR="0">
                  <wp:extent cx="1028700" cy="914400"/>
                  <wp:effectExtent l="0" t="0" r="1270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inline>
              </w:drawing>
            </w:r>
            <w:permEnd w:id="1700538966"/>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Date:</w:t>
            </w:r>
          </w:p>
        </w:tc>
        <w:tc>
          <w:tcPr>
            <w:tcW w:w="6474" w:type="dxa"/>
            <w:gridSpan w:val="2"/>
            <w:tcBorders>
              <w:left w:val="single" w:sz="4" w:space="0" w:color="000000"/>
              <w:right w:val="single" w:sz="12" w:space="0" w:color="000000"/>
            </w:tcBorders>
            <w:vAlign w:val="center"/>
          </w:tcPr>
          <w:p w:rsidR="00083491" w:rsidRPr="00DE6B06" w:rsidRDefault="00903E55" w:rsidP="00083491">
            <w:pPr>
              <w:jc w:val="left"/>
              <w:rPr>
                <w:rFonts w:ascii="Arial" w:hAnsi="Arial" w:cs="Arial"/>
                <w:sz w:val="22"/>
              </w:rPr>
            </w:pPr>
            <w:permStart w:id="68234803" w:edGrp="everyone"/>
            <w:r>
              <w:rPr>
                <w:rFonts w:ascii="Arial" w:hAnsi="Arial" w:cs="Arial"/>
                <w:sz w:val="22"/>
                <w:szCs w:val="22"/>
              </w:rPr>
              <w:t>3/06/2020</w:t>
            </w:r>
            <w:permEnd w:id="68234803"/>
          </w:p>
        </w:tc>
      </w:tr>
      <w:tr w:rsidR="00083491" w:rsidRPr="00683908" w:rsidTr="00545C50">
        <w:tc>
          <w:tcPr>
            <w:tcW w:w="7371" w:type="dxa"/>
            <w:gridSpan w:val="2"/>
            <w:tcBorders>
              <w:left w:val="single" w:sz="12" w:space="0" w:color="000000"/>
            </w:tcBorders>
            <w:vAlign w:val="center"/>
          </w:tcPr>
          <w:p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rsidTr="00903E55">
        <w:trPr>
          <w:trHeight w:val="305"/>
        </w:trPr>
        <w:tc>
          <w:tcPr>
            <w:tcW w:w="9077" w:type="dxa"/>
            <w:gridSpan w:val="3"/>
            <w:tcBorders>
              <w:left w:val="single" w:sz="12" w:space="0" w:color="000000"/>
              <w:right w:val="single" w:sz="12" w:space="0" w:color="auto"/>
            </w:tcBorders>
            <w:shd w:val="clear" w:color="auto" w:fill="F2F2F2"/>
            <w:vAlign w:val="center"/>
          </w:tcPr>
          <w:p w:rsidR="00083491" w:rsidRPr="005E24F1" w:rsidRDefault="00083491" w:rsidP="00083491">
            <w:pPr>
              <w:jc w:val="center"/>
              <w:rPr>
                <w:rFonts w:cs="Arial"/>
                <w:b/>
                <w:sz w:val="20"/>
              </w:rPr>
            </w:pPr>
            <w:r>
              <w:rPr>
                <w:rFonts w:cs="Arial"/>
                <w:b/>
                <w:sz w:val="20"/>
              </w:rPr>
              <w:t>1 Conduct project authorisation activities</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9"/>
              </w:numPr>
              <w:ind w:left="601" w:hanging="567"/>
              <w:jc w:val="left"/>
              <w:rPr>
                <w:rFonts w:cs="Arial"/>
                <w:sz w:val="20"/>
              </w:rPr>
            </w:pPr>
            <w:bookmarkStart w:id="1" w:name="_Ref526494022"/>
            <w:r>
              <w:rPr>
                <w:rFonts w:cs="Arial"/>
                <w:sz w:val="20"/>
              </w:rPr>
              <w:t>Develop and confirm procedures for project authorisation with an appropriate authority.</w:t>
            </w:r>
            <w:bookmarkEnd w:id="1"/>
          </w:p>
        </w:tc>
        <w:tc>
          <w:tcPr>
            <w:tcW w:w="1706" w:type="dxa"/>
            <w:tcBorders>
              <w:left w:val="single" w:sz="4" w:space="0" w:color="auto"/>
              <w:right w:val="single" w:sz="12" w:space="0" w:color="000000"/>
            </w:tcBorders>
            <w:vAlign w:val="center"/>
          </w:tcPr>
          <w:p w:rsidR="00E005A2" w:rsidRPr="00696855" w:rsidRDefault="0045193C" w:rsidP="00E005A2">
            <w:pPr>
              <w:jc w:val="center"/>
              <w:rPr>
                <w:rFonts w:cs="Arial"/>
                <w:sz w:val="20"/>
              </w:rPr>
            </w:pPr>
            <w:permStart w:id="1843070144" w:edGrp="everyone"/>
            <w:r w:rsidRPr="00BD3FE6">
              <w:rPr>
                <w:rFonts w:ascii="Wingdings" w:hAnsi="Wingdings"/>
                <w:color w:val="000000"/>
              </w:rPr>
              <w:t></w:t>
            </w:r>
            <w:permEnd w:id="1843070144"/>
          </w:p>
        </w:tc>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Pr="00D70329" w:rsidRDefault="00E005A2" w:rsidP="00E005A2">
            <w:pPr>
              <w:pStyle w:val="ListParagraph"/>
              <w:numPr>
                <w:ilvl w:val="0"/>
                <w:numId w:val="9"/>
              </w:numPr>
              <w:ind w:left="601" w:hanging="567"/>
              <w:jc w:val="left"/>
              <w:rPr>
                <w:rFonts w:cs="Arial"/>
                <w:sz w:val="20"/>
              </w:rPr>
            </w:pPr>
            <w:bookmarkStart w:id="2" w:name="_Ref526494026"/>
            <w:r>
              <w:rPr>
                <w:rFonts w:cs="Arial"/>
                <w:sz w:val="20"/>
              </w:rPr>
              <w:t>Obtain authorisation to expend resources.</w:t>
            </w:r>
            <w:bookmarkEnd w:id="2"/>
          </w:p>
        </w:tc>
        <w:tc>
          <w:tcPr>
            <w:tcW w:w="1706" w:type="dxa"/>
            <w:tcBorders>
              <w:left w:val="single" w:sz="4" w:space="0" w:color="auto"/>
              <w:right w:val="single" w:sz="12" w:space="0" w:color="000000"/>
            </w:tcBorders>
            <w:vAlign w:val="center"/>
          </w:tcPr>
          <w:p w:rsidR="00E005A2" w:rsidRPr="00696855" w:rsidRDefault="0045193C" w:rsidP="00E005A2">
            <w:pPr>
              <w:jc w:val="center"/>
              <w:rPr>
                <w:rFonts w:cs="Arial"/>
                <w:sz w:val="20"/>
              </w:rPr>
            </w:pPr>
            <w:permStart w:id="1726248840" w:edGrp="everyone"/>
            <w:r w:rsidRPr="00BD3FE6">
              <w:rPr>
                <w:rFonts w:ascii="Wingdings" w:hAnsi="Wingdings"/>
                <w:color w:val="000000"/>
              </w:rPr>
              <w:t></w:t>
            </w:r>
            <w:permEnd w:id="1726248840"/>
          </w:p>
        </w:tc>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Default="00E005A2" w:rsidP="00E005A2">
            <w:pPr>
              <w:pStyle w:val="ListParagraph"/>
              <w:numPr>
                <w:ilvl w:val="0"/>
                <w:numId w:val="9"/>
              </w:numPr>
              <w:ind w:left="601" w:hanging="567"/>
              <w:jc w:val="left"/>
              <w:rPr>
                <w:rFonts w:cs="Arial"/>
                <w:sz w:val="20"/>
              </w:rPr>
            </w:pPr>
            <w:bookmarkStart w:id="3" w:name="_Ref526494029"/>
            <w:r>
              <w:rPr>
                <w:rFonts w:cs="Arial"/>
                <w:sz w:val="20"/>
              </w:rPr>
              <w:t>Confirm project delegations and authorities in project governance arrangements.</w:t>
            </w:r>
            <w:bookmarkEnd w:id="3"/>
          </w:p>
        </w:tc>
        <w:tc>
          <w:tcPr>
            <w:tcW w:w="1706" w:type="dxa"/>
            <w:tcBorders>
              <w:left w:val="single" w:sz="4" w:space="0" w:color="auto"/>
              <w:right w:val="single" w:sz="12" w:space="0" w:color="000000"/>
            </w:tcBorders>
            <w:vAlign w:val="center"/>
          </w:tcPr>
          <w:p w:rsidR="00E005A2" w:rsidRPr="00696855" w:rsidRDefault="0045193C" w:rsidP="00E005A2">
            <w:pPr>
              <w:jc w:val="center"/>
              <w:rPr>
                <w:rFonts w:cs="Arial"/>
                <w:sz w:val="20"/>
              </w:rPr>
            </w:pPr>
            <w:permStart w:id="1942253357" w:edGrp="everyone"/>
            <w:r w:rsidRPr="00BD3FE6">
              <w:rPr>
                <w:rFonts w:ascii="Wingdings" w:hAnsi="Wingdings"/>
                <w:color w:val="000000"/>
              </w:rPr>
              <w:t></w:t>
            </w:r>
            <w:permEnd w:id="1942253357"/>
          </w:p>
        </w:tc>
      </w:tr>
      <w:tr w:rsidR="00083491" w:rsidRPr="005E24F1" w:rsidTr="00903E55">
        <w:trPr>
          <w:trHeight w:val="305"/>
        </w:trPr>
        <w:tc>
          <w:tcPr>
            <w:tcW w:w="9077" w:type="dxa"/>
            <w:gridSpan w:val="3"/>
            <w:tcBorders>
              <w:left w:val="single" w:sz="12" w:space="0" w:color="000000"/>
              <w:right w:val="single" w:sz="12" w:space="0" w:color="auto"/>
            </w:tcBorders>
            <w:shd w:val="clear" w:color="auto" w:fill="F2F2F2"/>
            <w:vAlign w:val="center"/>
          </w:tcPr>
          <w:p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4" w:name="_Ref526494674"/>
            <w:r>
              <w:rPr>
                <w:rFonts w:cs="Arial"/>
                <w:sz w:val="20"/>
              </w:rPr>
              <w:t>Identify, negotiate and document project boundaries.</w:t>
            </w:r>
            <w:bookmarkEnd w:id="4"/>
          </w:p>
        </w:tc>
        <w:tc>
          <w:tcPr>
            <w:tcW w:w="1706" w:type="dxa"/>
            <w:tcBorders>
              <w:left w:val="single" w:sz="4" w:space="0" w:color="auto"/>
              <w:right w:val="single" w:sz="12" w:space="0" w:color="000000"/>
            </w:tcBorders>
            <w:vAlign w:val="center"/>
          </w:tcPr>
          <w:p w:rsidR="00E005A2" w:rsidRPr="00696855" w:rsidRDefault="0045193C" w:rsidP="00E005A2">
            <w:pPr>
              <w:jc w:val="center"/>
              <w:rPr>
                <w:rFonts w:cs="Arial"/>
                <w:sz w:val="20"/>
              </w:rPr>
            </w:pPr>
            <w:permStart w:id="1732339130" w:edGrp="everyone"/>
            <w:r w:rsidRPr="00BD3FE6">
              <w:rPr>
                <w:rFonts w:ascii="Wingdings" w:hAnsi="Wingdings"/>
                <w:color w:val="000000"/>
              </w:rPr>
              <w:t></w:t>
            </w:r>
            <w:permEnd w:id="1732339130"/>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5" w:name="_Ref526494678"/>
            <w:bookmarkStart w:id="6" w:name="_Ref387224637"/>
            <w:r>
              <w:rPr>
                <w:rFonts w:cs="Arial"/>
                <w:sz w:val="20"/>
              </w:rPr>
              <w:t>Establish measurable project benefits, outcomes and outputs.</w:t>
            </w:r>
            <w:bookmarkEnd w:id="5"/>
          </w:p>
        </w:tc>
        <w:tc>
          <w:tcPr>
            <w:tcW w:w="1706" w:type="dxa"/>
            <w:tcBorders>
              <w:left w:val="single" w:sz="4" w:space="0" w:color="auto"/>
              <w:right w:val="single" w:sz="12" w:space="0" w:color="000000"/>
            </w:tcBorders>
            <w:vAlign w:val="center"/>
          </w:tcPr>
          <w:p w:rsidR="00E005A2" w:rsidRPr="00696855" w:rsidRDefault="0045193C" w:rsidP="00E005A2">
            <w:pPr>
              <w:jc w:val="center"/>
              <w:rPr>
                <w:rFonts w:cs="Arial"/>
                <w:sz w:val="20"/>
              </w:rPr>
            </w:pPr>
            <w:permStart w:id="663701566" w:edGrp="everyone"/>
            <w:r w:rsidRPr="00BD3FE6">
              <w:rPr>
                <w:rFonts w:ascii="Wingdings" w:hAnsi="Wingdings"/>
                <w:color w:val="000000"/>
              </w:rPr>
              <w:t></w:t>
            </w:r>
            <w:permEnd w:id="663701566"/>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7" w:name="_Ref526494682"/>
            <w:r>
              <w:rPr>
                <w:rFonts w:cs="Arial"/>
                <w:sz w:val="20"/>
              </w:rPr>
              <w:t>Establish a shared understanding of desired project outcomes with relevant stakeholders.</w:t>
            </w:r>
            <w:bookmarkEnd w:id="7"/>
          </w:p>
        </w:tc>
        <w:tc>
          <w:tcPr>
            <w:tcW w:w="1706" w:type="dxa"/>
            <w:tcBorders>
              <w:left w:val="single" w:sz="4" w:space="0" w:color="auto"/>
              <w:right w:val="single" w:sz="12" w:space="0" w:color="000000"/>
            </w:tcBorders>
            <w:vAlign w:val="center"/>
          </w:tcPr>
          <w:p w:rsidR="00E005A2" w:rsidRPr="00696855" w:rsidRDefault="0045193C" w:rsidP="00E005A2">
            <w:pPr>
              <w:jc w:val="center"/>
              <w:rPr>
                <w:rFonts w:cs="Arial"/>
                <w:sz w:val="20"/>
              </w:rPr>
            </w:pPr>
            <w:permStart w:id="1971017152" w:edGrp="everyone"/>
            <w:r w:rsidRPr="00BD3FE6">
              <w:rPr>
                <w:rFonts w:ascii="Wingdings" w:hAnsi="Wingdings"/>
                <w:color w:val="000000"/>
              </w:rPr>
              <w:t></w:t>
            </w:r>
            <w:permEnd w:id="1971017152"/>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8" w:name="_Ref526494685"/>
            <w:bookmarkEnd w:id="6"/>
            <w:r>
              <w:rPr>
                <w:rFonts w:cs="Arial"/>
                <w:sz w:val="20"/>
              </w:rPr>
              <w:t>Document scope management plan.</w:t>
            </w:r>
            <w:bookmarkEnd w:id="8"/>
            <w:r>
              <w:rPr>
                <w:rFonts w:cs="Arial"/>
                <w:sz w:val="20"/>
              </w:rPr>
              <w:t xml:space="preserve"> </w:t>
            </w:r>
          </w:p>
        </w:tc>
        <w:tc>
          <w:tcPr>
            <w:tcW w:w="1706" w:type="dxa"/>
            <w:tcBorders>
              <w:left w:val="single" w:sz="4" w:space="0" w:color="auto"/>
              <w:right w:val="single" w:sz="12" w:space="0" w:color="000000"/>
            </w:tcBorders>
            <w:vAlign w:val="center"/>
          </w:tcPr>
          <w:p w:rsidR="00E005A2" w:rsidRPr="00696855" w:rsidRDefault="0045193C" w:rsidP="00E005A2">
            <w:pPr>
              <w:jc w:val="center"/>
              <w:rPr>
                <w:rFonts w:cs="Arial"/>
                <w:sz w:val="20"/>
              </w:rPr>
            </w:pPr>
            <w:permStart w:id="2123458116" w:edGrp="everyone"/>
            <w:r w:rsidRPr="00BD3FE6">
              <w:rPr>
                <w:rFonts w:ascii="Wingdings" w:hAnsi="Wingdings"/>
                <w:color w:val="000000"/>
              </w:rPr>
              <w:t></w:t>
            </w:r>
            <w:permEnd w:id="2123458116"/>
          </w:p>
        </w:tc>
      </w:tr>
      <w:tr w:rsidR="00083491" w:rsidRPr="005E24F1" w:rsidTr="00903E55">
        <w:trPr>
          <w:trHeight w:val="305"/>
        </w:trPr>
        <w:tc>
          <w:tcPr>
            <w:tcW w:w="9077" w:type="dxa"/>
            <w:gridSpan w:val="3"/>
            <w:tcBorders>
              <w:left w:val="single" w:sz="12" w:space="0" w:color="000000"/>
              <w:right w:val="single" w:sz="12" w:space="0" w:color="auto"/>
            </w:tcBorders>
            <w:shd w:val="clear" w:color="auto" w:fill="F2F2F2"/>
            <w:vAlign w:val="center"/>
          </w:tcPr>
          <w:p w:rsidR="00083491" w:rsidRPr="005E24F1" w:rsidRDefault="00083491" w:rsidP="00083491">
            <w:pPr>
              <w:keepNext/>
              <w:ind w:left="601" w:hanging="567"/>
              <w:jc w:val="center"/>
              <w:rPr>
                <w:rFonts w:cs="Arial"/>
                <w:b/>
                <w:sz w:val="20"/>
              </w:rPr>
            </w:pPr>
            <w:r>
              <w:rPr>
                <w:rFonts w:cs="Arial"/>
                <w:b/>
                <w:sz w:val="20"/>
              </w:rPr>
              <w:t xml:space="preserve">3 Manage project scope control process </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9" w:name="_Ref526494689"/>
            <w:r>
              <w:rPr>
                <w:rFonts w:cs="Arial"/>
                <w:sz w:val="20"/>
              </w:rPr>
              <w:t>Implement agreed scope management procedures and processes.</w:t>
            </w:r>
            <w:bookmarkEnd w:id="9"/>
          </w:p>
        </w:tc>
        <w:tc>
          <w:tcPr>
            <w:tcW w:w="1706" w:type="dxa"/>
            <w:tcBorders>
              <w:left w:val="single" w:sz="4" w:space="0" w:color="auto"/>
              <w:right w:val="single" w:sz="12" w:space="0" w:color="000000"/>
            </w:tcBorders>
            <w:vAlign w:val="center"/>
          </w:tcPr>
          <w:p w:rsidR="00E005A2" w:rsidRPr="00696855" w:rsidRDefault="0045193C" w:rsidP="00E005A2">
            <w:pPr>
              <w:jc w:val="center"/>
              <w:rPr>
                <w:rFonts w:cs="Arial"/>
                <w:sz w:val="20"/>
              </w:rPr>
            </w:pPr>
            <w:permStart w:id="230587400" w:edGrp="everyone"/>
            <w:r w:rsidRPr="00BD3FE6">
              <w:rPr>
                <w:rFonts w:ascii="Wingdings" w:hAnsi="Wingdings"/>
                <w:color w:val="000000"/>
              </w:rPr>
              <w:t></w:t>
            </w:r>
            <w:permEnd w:id="230587400"/>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10" w:name="_Ref526494692"/>
            <w:r>
              <w:rPr>
                <w:rFonts w:cs="Arial"/>
                <w:sz w:val="20"/>
              </w:rPr>
              <w:t>Manage impact of scope changes within established time, cost and quality constraints according to change control procedures.</w:t>
            </w:r>
            <w:bookmarkEnd w:id="10"/>
            <w:r>
              <w:rPr>
                <w:rFonts w:cs="Arial"/>
                <w:sz w:val="20"/>
              </w:rPr>
              <w:t xml:space="preserve"> </w:t>
            </w:r>
          </w:p>
        </w:tc>
        <w:tc>
          <w:tcPr>
            <w:tcW w:w="1706" w:type="dxa"/>
            <w:tcBorders>
              <w:left w:val="single" w:sz="4" w:space="0" w:color="auto"/>
              <w:right w:val="single" w:sz="12" w:space="0" w:color="000000"/>
            </w:tcBorders>
            <w:vAlign w:val="center"/>
          </w:tcPr>
          <w:p w:rsidR="00E005A2" w:rsidRPr="00696855" w:rsidRDefault="0045193C" w:rsidP="00E005A2">
            <w:pPr>
              <w:jc w:val="center"/>
              <w:rPr>
                <w:rFonts w:cs="Arial"/>
                <w:sz w:val="20"/>
              </w:rPr>
            </w:pPr>
            <w:permStart w:id="2142506351" w:edGrp="everyone"/>
            <w:r w:rsidRPr="00BD3FE6">
              <w:rPr>
                <w:rFonts w:ascii="Wingdings" w:hAnsi="Wingdings"/>
                <w:color w:val="000000"/>
              </w:rPr>
              <w:t></w:t>
            </w:r>
            <w:permEnd w:id="2142506351"/>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11" w:name="_Ref526494696"/>
            <w:r>
              <w:rPr>
                <w:rFonts w:cs="Arial"/>
                <w:sz w:val="20"/>
              </w:rPr>
              <w:t>Identify and document scope management issues and recommend improvements for future projects.</w:t>
            </w:r>
            <w:bookmarkEnd w:id="11"/>
            <w:r>
              <w:rPr>
                <w:rFonts w:cs="Arial"/>
                <w:sz w:val="20"/>
              </w:rPr>
              <w:t xml:space="preserve"> </w:t>
            </w:r>
          </w:p>
        </w:tc>
        <w:tc>
          <w:tcPr>
            <w:tcW w:w="1706" w:type="dxa"/>
            <w:tcBorders>
              <w:left w:val="single" w:sz="4" w:space="0" w:color="auto"/>
              <w:right w:val="single" w:sz="12" w:space="0" w:color="000000"/>
            </w:tcBorders>
            <w:vAlign w:val="center"/>
          </w:tcPr>
          <w:p w:rsidR="00E005A2" w:rsidRPr="00696855" w:rsidRDefault="0045193C" w:rsidP="00E005A2">
            <w:pPr>
              <w:jc w:val="center"/>
              <w:rPr>
                <w:rFonts w:cs="Arial"/>
                <w:sz w:val="20"/>
              </w:rPr>
            </w:pPr>
            <w:permStart w:id="626401686" w:edGrp="everyone"/>
            <w:r w:rsidRPr="00BD3FE6">
              <w:rPr>
                <w:rFonts w:ascii="Wingdings" w:hAnsi="Wingdings"/>
                <w:color w:val="000000"/>
              </w:rPr>
              <w:t></w:t>
            </w:r>
            <w:permEnd w:id="626401686"/>
          </w:p>
        </w:tc>
      </w:tr>
      <w:tr w:rsidR="00E005A2"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005A2" w:rsidRPr="001D07E7" w:rsidRDefault="00E005A2" w:rsidP="00E005A2">
            <w:pPr>
              <w:jc w:val="center"/>
              <w:rPr>
                <w:rFonts w:cs="Arial"/>
                <w:b/>
                <w:szCs w:val="22"/>
              </w:rPr>
            </w:pPr>
            <w:r w:rsidRPr="001D07E7">
              <w:rPr>
                <w:rFonts w:cs="Arial"/>
                <w:b/>
                <w:szCs w:val="22"/>
              </w:rPr>
              <w:lastRenderedPageBreak/>
              <w:t xml:space="preserve">The </w:t>
            </w:r>
            <w:r>
              <w:rPr>
                <w:rFonts w:cs="Arial"/>
                <w:b/>
                <w:szCs w:val="22"/>
              </w:rPr>
              <w:t>participant’</w:t>
            </w:r>
            <w:r w:rsidRPr="001D07E7">
              <w:rPr>
                <w:rFonts w:cs="Arial"/>
                <w:b/>
                <w:szCs w:val="22"/>
              </w:rPr>
              <w:t xml:space="preserve">s performance was: </w:t>
            </w:r>
            <w:permStart w:id="273423471" w:edGrp="everyone"/>
            <w:r w:rsidR="0045193C" w:rsidRPr="00BD3FE6">
              <w:rPr>
                <w:rFonts w:ascii="Wingdings" w:hAnsi="Wingdings"/>
                <w:color w:val="000000"/>
              </w:rPr>
              <w:t></w:t>
            </w:r>
            <w:permEnd w:id="273423471"/>
            <w:r w:rsidRPr="001D07E7">
              <w:rPr>
                <w:rFonts w:cs="Arial"/>
                <w:b/>
                <w:szCs w:val="22"/>
              </w:rPr>
              <w:t xml:space="preserve"> Satisfactory    </w:t>
            </w:r>
            <w:permStart w:id="1036082119" w:edGrp="everyone"/>
            <w:r>
              <w:rPr>
                <w:rFonts w:ascii="Arial" w:hAnsi="Arial" w:cs="Arial"/>
                <w:sz w:val="44"/>
                <w:szCs w:val="44"/>
              </w:rPr>
              <w:sym w:font="Wingdings" w:char="F0A8"/>
            </w:r>
            <w:permEnd w:id="1036082119"/>
            <w:r w:rsidRPr="00993DFF">
              <w:rPr>
                <w:rFonts w:cs="Arial"/>
                <w:b/>
                <w:sz w:val="36"/>
                <w:szCs w:val="36"/>
              </w:rPr>
              <w:t xml:space="preserve"> </w:t>
            </w:r>
            <w:r w:rsidRPr="001D07E7">
              <w:rPr>
                <w:rFonts w:cs="Arial"/>
                <w:b/>
                <w:szCs w:val="22"/>
              </w:rPr>
              <w:t>Not Satisfactory</w:t>
            </w:r>
          </w:p>
        </w:tc>
      </w:tr>
    </w:tbl>
    <w:p w:rsidR="00A9343F" w:rsidRDefault="00A9343F" w:rsidP="00E572E5"/>
    <w:tbl>
      <w:tblPr>
        <w:tblW w:w="905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057"/>
      </w:tblGrid>
      <w:tr w:rsidR="00E005A2" w:rsidRPr="00553DDB" w:rsidTr="00903E55">
        <w:tc>
          <w:tcPr>
            <w:tcW w:w="9057" w:type="dxa"/>
            <w:shd w:val="clear" w:color="auto" w:fill="D9D9D9"/>
          </w:tcPr>
          <w:p w:rsidR="00E005A2" w:rsidRPr="00903E55" w:rsidRDefault="00E005A2" w:rsidP="00903E55">
            <w:pPr>
              <w:keepNext/>
              <w:rPr>
                <w:rFonts w:ascii="Arial" w:hAnsi="Arial" w:cs="Arial"/>
                <w:b/>
                <w:caps/>
                <w:szCs w:val="24"/>
              </w:rPr>
            </w:pPr>
            <w:r w:rsidRPr="00903E55">
              <w:rPr>
                <w:rFonts w:ascii="Arial" w:hAnsi="Arial" w:cs="Arial"/>
                <w:b/>
                <w:caps/>
                <w:szCs w:val="24"/>
              </w:rPr>
              <w:t>observer Comments</w:t>
            </w:r>
          </w:p>
        </w:tc>
      </w:tr>
      <w:tr w:rsidR="00E005A2" w:rsidRPr="00553DDB" w:rsidTr="00903E55">
        <w:trPr>
          <w:trHeight w:val="11531"/>
        </w:trPr>
        <w:tc>
          <w:tcPr>
            <w:tcW w:w="9057" w:type="dxa"/>
            <w:shd w:val="clear" w:color="auto" w:fill="auto"/>
          </w:tcPr>
          <w:p w:rsidR="00E005A2" w:rsidRPr="00903E55" w:rsidRDefault="00E005A2" w:rsidP="00B23D70">
            <w:pPr>
              <w:rPr>
                <w:rFonts w:ascii="Arial" w:hAnsi="Arial" w:cs="Arial"/>
                <w:szCs w:val="24"/>
              </w:rPr>
            </w:pPr>
            <w:permStart w:id="1042305737" w:edGrp="everyone"/>
            <w:permEnd w:id="1042305737"/>
          </w:p>
        </w:tc>
      </w:tr>
    </w:tbl>
    <w:p w:rsidR="00A9343F" w:rsidRPr="00E005A2" w:rsidRDefault="00A9343F" w:rsidP="00E005A2">
      <w:pPr>
        <w:jc w:val="left"/>
        <w:rPr>
          <w:sz w:val="10"/>
          <w:szCs w:val="10"/>
        </w:rPr>
      </w:pPr>
    </w:p>
    <w:sectPr w:rsidR="00A9343F" w:rsidRPr="00E005A2" w:rsidSect="00B262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6B4" w:rsidRDefault="004D56B4" w:rsidP="00A67754">
      <w:r>
        <w:separator/>
      </w:r>
    </w:p>
  </w:endnote>
  <w:endnote w:type="continuationSeparator" w:id="0">
    <w:p w:rsidR="004D56B4" w:rsidRDefault="004D56B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00000287" w:usb1="00000000" w:usb2="00000000" w:usb3="00000000" w:csb0="000000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6B4" w:rsidRPr="00830749" w:rsidRDefault="004D56B4" w:rsidP="00B2621E">
    <w:pPr>
      <w:pBdr>
        <w:top w:val="single" w:sz="4" w:space="1" w:color="auto"/>
      </w:pBdr>
      <w:rPr>
        <w:rFonts w:ascii="Arial" w:hAnsi="Arial" w:cs="Arial"/>
        <w:b/>
        <w:sz w:val="16"/>
        <w:szCs w:val="16"/>
      </w:rPr>
    </w:pPr>
  </w:p>
  <w:p w:rsidR="004D56B4" w:rsidRPr="00830749" w:rsidRDefault="004D56B4" w:rsidP="00903E55">
    <w:pPr>
      <w:pBdr>
        <w:top w:val="single" w:sz="4" w:space="1" w:color="auto"/>
      </w:pBdr>
      <w:tabs>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5193C">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5193C">
      <w:rPr>
        <w:rFonts w:ascii="Arial" w:hAnsi="Arial" w:cs="Arial"/>
        <w:b/>
        <w:noProof/>
        <w:sz w:val="16"/>
        <w:szCs w:val="16"/>
      </w:rPr>
      <w:t>5</w:t>
    </w:r>
    <w:r>
      <w:rPr>
        <w:rFonts w:ascii="Arial" w:hAnsi="Arial" w:cs="Arial"/>
        <w:b/>
        <w:sz w:val="16"/>
        <w:szCs w:val="16"/>
      </w:rPr>
      <w:fldChar w:fldCharType="end"/>
    </w:r>
    <w:r w:rsidR="00903E55" w:rsidRPr="00B115D7">
      <w:rPr>
        <w:rFonts w:ascii="Arial" w:hAnsi="Arial" w:cs="Arial"/>
        <w:b/>
        <w:sz w:val="16"/>
        <w:szCs w:val="16"/>
      </w:rPr>
      <w:tab/>
    </w:r>
    <w:r w:rsidRPr="00B115D7">
      <w:rPr>
        <w:rFonts w:ascii="Arial" w:hAnsi="Arial" w:cs="Arial"/>
        <w:b/>
        <w:sz w:val="16"/>
        <w:szCs w:val="16"/>
      </w:rPr>
      <w:t>CSTC Pty Ltd_0699_</w:t>
    </w:r>
    <w:r>
      <w:rPr>
        <w:rFonts w:ascii="Arial" w:hAnsi="Arial" w:cs="Arial"/>
        <w:b/>
        <w:sz w:val="16"/>
        <w:szCs w:val="16"/>
      </w:rPr>
      <w:t>v1-0_05/10/2018</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6B4" w:rsidRPr="00830749" w:rsidRDefault="004D56B4" w:rsidP="00830749">
    <w:pPr>
      <w:pBdr>
        <w:top w:val="single" w:sz="4" w:space="1" w:color="auto"/>
      </w:pBdr>
      <w:rPr>
        <w:rFonts w:ascii="Arial" w:hAnsi="Arial" w:cs="Arial"/>
        <w:b/>
        <w:sz w:val="16"/>
        <w:szCs w:val="16"/>
      </w:rPr>
    </w:pPr>
  </w:p>
  <w:p w:rsidR="004D56B4" w:rsidRPr="00830749" w:rsidRDefault="004D56B4" w:rsidP="00903E55">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r>
      <w:rPr>
        <w:rFonts w:ascii="Arial" w:hAnsi="Arial" w:cs="Arial"/>
        <w:b/>
        <w:sz w:val="16"/>
        <w:szCs w:val="16"/>
      </w:rPr>
      <w:t>v1-0_05/10/2018</w:t>
    </w:r>
    <w:r w:rsidR="00903E55" w:rsidRPr="0066767E">
      <w:rPr>
        <w:rFonts w:ascii="Arial" w:hAnsi="Arial" w:cs="Arial"/>
        <w:b/>
        <w:sz w:val="16"/>
        <w:szCs w:val="16"/>
      </w:rPr>
      <w:tab/>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5193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5193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6B4" w:rsidRDefault="004D56B4" w:rsidP="00A67754">
      <w:r>
        <w:separator/>
      </w:r>
    </w:p>
  </w:footnote>
  <w:footnote w:type="continuationSeparator" w:id="0">
    <w:p w:rsidR="004D56B4" w:rsidRDefault="004D56B4" w:rsidP="00A677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6B4" w:rsidRDefault="004D56B4"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r>
      <w:rPr>
        <w:rFonts w:ascii="Arial" w:hAnsi="Arial" w:cs="Arial"/>
        <w:b/>
        <w:sz w:val="16"/>
        <w:szCs w:val="16"/>
      </w:rPr>
      <w:t>BSBPMG511</w:t>
    </w:r>
    <w:r w:rsidRPr="000C7FA2">
      <w:rPr>
        <w:rFonts w:ascii="Arial" w:hAnsi="Arial" w:cs="Arial"/>
        <w:b/>
        <w:sz w:val="16"/>
        <w:szCs w:val="16"/>
      </w:rPr>
      <w:t xml:space="preserve"> </w:t>
    </w:r>
    <w:r>
      <w:rPr>
        <w:rFonts w:ascii="Arial" w:hAnsi="Arial" w:cs="Arial"/>
        <w:b/>
        <w:sz w:val="16"/>
        <w:szCs w:val="16"/>
      </w:rPr>
      <w:t>Manage project scope</w:t>
    </w:r>
  </w:p>
  <w:p w:rsidR="004D56B4" w:rsidRPr="00830749" w:rsidRDefault="004D56B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6B4" w:rsidRDefault="004D56B4" w:rsidP="00903E55">
    <w:pPr>
      <w:pBdr>
        <w:bottom w:val="single" w:sz="4" w:space="1" w:color="auto"/>
      </w:pBdr>
      <w:tabs>
        <w:tab w:val="right" w:pos="9072"/>
      </w:tabs>
      <w:jc w:val="right"/>
      <w:rPr>
        <w:rFonts w:ascii="Arial" w:hAnsi="Arial" w:cs="Arial"/>
        <w:sz w:val="16"/>
        <w:szCs w:val="16"/>
      </w:rPr>
    </w:pPr>
    <w:r>
      <w:rPr>
        <w:rFonts w:ascii="Arial" w:hAnsi="Arial" w:cs="Arial"/>
        <w:b/>
        <w:sz w:val="16"/>
        <w:szCs w:val="16"/>
      </w:rPr>
      <w:t xml:space="preserve">Practical Assessment </w:t>
    </w:r>
    <w:r w:rsidRPr="000C7FA2">
      <w:rPr>
        <w:rFonts w:ascii="Arial" w:hAnsi="Arial" w:cs="Arial"/>
        <w:b/>
        <w:sz w:val="16"/>
        <w:szCs w:val="16"/>
      </w:rPr>
      <w:t xml:space="preserve">- </w:t>
    </w:r>
    <w:r>
      <w:rPr>
        <w:rFonts w:ascii="Arial" w:hAnsi="Arial" w:cs="Arial"/>
        <w:b/>
        <w:sz w:val="16"/>
        <w:szCs w:val="16"/>
      </w:rPr>
      <w:t>BSBPMG511</w:t>
    </w:r>
    <w:r w:rsidRPr="000C7FA2">
      <w:rPr>
        <w:rFonts w:ascii="Arial" w:hAnsi="Arial" w:cs="Arial"/>
        <w:b/>
        <w:sz w:val="16"/>
        <w:szCs w:val="16"/>
      </w:rPr>
      <w:t xml:space="preserve"> </w:t>
    </w:r>
    <w:r>
      <w:rPr>
        <w:rFonts w:ascii="Arial" w:hAnsi="Arial" w:cs="Arial"/>
        <w:b/>
        <w:sz w:val="16"/>
        <w:szCs w:val="16"/>
      </w:rPr>
      <w:t>Manage project scope</w:t>
    </w:r>
  </w:p>
  <w:p w:rsidR="004D56B4" w:rsidRPr="00830749" w:rsidRDefault="004D56B4" w:rsidP="00903E55">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36F0236A"/>
    <w:lvl w:ilvl="0">
      <w:start w:val="1"/>
      <w:numFmt w:val="upperLetter"/>
      <w:lvlText w:val="1.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45CCEE62"/>
    <w:lvl w:ilvl="0">
      <w:start w:val="1"/>
      <w:numFmt w:val="upperLetter"/>
      <w:lvlText w:val="1.2%1. "/>
      <w:lvlJc w:val="left"/>
      <w:pPr>
        <w:ind w:left="720" w:hanging="360"/>
      </w:pPr>
      <w:rPr>
        <w:rFonts w:hint="default"/>
      </w:rPr>
    </w:lvl>
  </w:abstractNum>
  <w:abstractNum w:abstractNumId="16">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491"/>
    <w:rsid w:val="0008468E"/>
    <w:rsid w:val="00090D03"/>
    <w:rsid w:val="00091491"/>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193C"/>
    <w:rsid w:val="00454B97"/>
    <w:rsid w:val="004559DC"/>
    <w:rsid w:val="00455B3D"/>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56B4"/>
    <w:rsid w:val="004D7CCC"/>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3E55"/>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D70"/>
    <w:rsid w:val="00B24E19"/>
    <w:rsid w:val="00B2621E"/>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088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478B5"/>
    <w:rPr>
      <w:rFonts w:ascii="Arial" w:hAnsi="Arial"/>
      <w:b/>
      <w:kern w:val="28"/>
      <w:sz w:val="28"/>
      <w:lang w:eastAsia="en-US"/>
    </w:rPr>
  </w:style>
  <w:style w:type="character" w:customStyle="1" w:styleId="Heading2Char">
    <w:name w:val="Heading 2 Char"/>
    <w:link w:val="Heading2"/>
    <w:rsid w:val="00C478B5"/>
    <w:rPr>
      <w:rFonts w:ascii="Arial" w:hAnsi="Arial"/>
      <w:b/>
      <w:i/>
      <w:sz w:val="24"/>
      <w:lang w:eastAsia="en-US"/>
    </w:rPr>
  </w:style>
  <w:style w:type="character" w:customStyle="1" w:styleId="Heading3Char">
    <w:name w:val="Heading 3 Char"/>
    <w:link w:val="Heading3"/>
    <w:rsid w:val="00C478B5"/>
    <w:rPr>
      <w:rFonts w:ascii="Arial" w:hAnsi="Arial"/>
      <w:sz w:val="24"/>
      <w:lang w:eastAsia="en-US"/>
    </w:rPr>
  </w:style>
  <w:style w:type="character" w:customStyle="1" w:styleId="Heading4Char">
    <w:name w:val="Heading 4 Char"/>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7750F4"/>
    <w:rPr>
      <w:color w:val="808080"/>
    </w:rPr>
  </w:style>
  <w:style w:type="table" w:styleId="MediumGrid3-Accent1">
    <w:name w:val="Medium Grid 3 Accent 1"/>
    <w:basedOn w:val="TableNormal"/>
    <w:uiPriority w:val="69"/>
    <w:rsid w:val="009E4376"/>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ghtGrid-Accent1">
    <w:name w:val="Light Grid Accent 1"/>
    <w:basedOn w:val="TableNormal"/>
    <w:uiPriority w:val="62"/>
    <w:rsid w:val="009E4376"/>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ＭＳ ゴシック"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ＭＳ ゴシック"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ＭＳ ゴシック" w:hAnsi="Cambria" w:cs="Times New Roman"/>
        <w:b/>
        <w:bCs/>
      </w:rPr>
    </w:tblStylePr>
    <w:tblStylePr w:type="lastCol">
      <w:rPr>
        <w:rFonts w:ascii="Cambria" w:eastAsia="ＭＳ ゴシック"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Light1">
    <w:name w:val="Table Grid Light1"/>
    <w:basedOn w:val="TableNormal"/>
    <w:uiPriority w:val="40"/>
    <w:rsid w:val="009E4376"/>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Calibri" w:hAnsi="Arial" w:cs="Arial"/>
      <w:vanish/>
      <w:color w:val="002060"/>
      <w:sz w:val="22"/>
      <w:szCs w:val="22"/>
    </w:rPr>
  </w:style>
  <w:style w:type="character" w:customStyle="1" w:styleId="7BAnswerChar">
    <w:name w:val="7B Answer Char"/>
    <w:link w:val="7BAnswer"/>
    <w:rsid w:val="005362A7"/>
    <w:rPr>
      <w:rFonts w:ascii="Arial" w:eastAsia="Calibr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Calibri"/>
      <w:noProof/>
      <w:sz w:val="24"/>
      <w:szCs w:val="22"/>
      <w:lang w:eastAsia="en-AU"/>
    </w:rPr>
  </w:style>
  <w:style w:type="character" w:customStyle="1" w:styleId="8ATickBoxChar">
    <w:name w:val="8A Tick Box Char"/>
    <w:link w:val="8ATickBox"/>
    <w:rsid w:val="008868DF"/>
    <w:rPr>
      <w:rFonts w:eastAsia="Calibri" w:cs="Times New Roman"/>
      <w:noProof/>
      <w:sz w:val="24"/>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478B5"/>
    <w:rPr>
      <w:rFonts w:ascii="Arial" w:hAnsi="Arial"/>
      <w:b/>
      <w:kern w:val="28"/>
      <w:sz w:val="28"/>
      <w:lang w:eastAsia="en-US"/>
    </w:rPr>
  </w:style>
  <w:style w:type="character" w:customStyle="1" w:styleId="Heading2Char">
    <w:name w:val="Heading 2 Char"/>
    <w:link w:val="Heading2"/>
    <w:rsid w:val="00C478B5"/>
    <w:rPr>
      <w:rFonts w:ascii="Arial" w:hAnsi="Arial"/>
      <w:b/>
      <w:i/>
      <w:sz w:val="24"/>
      <w:lang w:eastAsia="en-US"/>
    </w:rPr>
  </w:style>
  <w:style w:type="character" w:customStyle="1" w:styleId="Heading3Char">
    <w:name w:val="Heading 3 Char"/>
    <w:link w:val="Heading3"/>
    <w:rsid w:val="00C478B5"/>
    <w:rPr>
      <w:rFonts w:ascii="Arial" w:hAnsi="Arial"/>
      <w:sz w:val="24"/>
      <w:lang w:eastAsia="en-US"/>
    </w:rPr>
  </w:style>
  <w:style w:type="character" w:customStyle="1" w:styleId="Heading4Char">
    <w:name w:val="Heading 4 Char"/>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7750F4"/>
    <w:rPr>
      <w:color w:val="808080"/>
    </w:rPr>
  </w:style>
  <w:style w:type="table" w:styleId="MediumGrid3-Accent1">
    <w:name w:val="Medium Grid 3 Accent 1"/>
    <w:basedOn w:val="TableNormal"/>
    <w:uiPriority w:val="69"/>
    <w:rsid w:val="009E4376"/>
    <w:rPr>
      <w:rFonts w:ascii="Calibri" w:eastAsia="Calibri" w:hAnsi="Calibri"/>
      <w:sz w:val="22"/>
      <w:szCs w:val="22"/>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ghtGrid-Accent1">
    <w:name w:val="Light Grid Accent 1"/>
    <w:basedOn w:val="TableNormal"/>
    <w:uiPriority w:val="62"/>
    <w:rsid w:val="009E4376"/>
    <w:rPr>
      <w:rFonts w:ascii="Calibri" w:eastAsia="Calibri" w:hAnsi="Calibri"/>
      <w:sz w:val="22"/>
      <w:szCs w:val="22"/>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ＭＳ ゴシック"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ＭＳ ゴシック"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ＭＳ ゴシック" w:hAnsi="Cambria" w:cs="Times New Roman"/>
        <w:b/>
        <w:bCs/>
      </w:rPr>
    </w:tblStylePr>
    <w:tblStylePr w:type="lastCol">
      <w:rPr>
        <w:rFonts w:ascii="Cambria" w:eastAsia="ＭＳ ゴシック"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Light1">
    <w:name w:val="Table Grid Light1"/>
    <w:basedOn w:val="TableNormal"/>
    <w:uiPriority w:val="40"/>
    <w:rsid w:val="009E4376"/>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Calibri" w:hAnsi="Arial" w:cs="Arial"/>
      <w:vanish/>
      <w:color w:val="002060"/>
      <w:sz w:val="22"/>
      <w:szCs w:val="22"/>
    </w:rPr>
  </w:style>
  <w:style w:type="character" w:customStyle="1" w:styleId="7BAnswerChar">
    <w:name w:val="7B Answer Char"/>
    <w:link w:val="7BAnswer"/>
    <w:rsid w:val="005362A7"/>
    <w:rPr>
      <w:rFonts w:ascii="Arial" w:eastAsia="Calibr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Calibri"/>
      <w:noProof/>
      <w:sz w:val="24"/>
      <w:szCs w:val="22"/>
      <w:lang w:eastAsia="en-AU"/>
    </w:rPr>
  </w:style>
  <w:style w:type="character" w:customStyle="1" w:styleId="8ATickBoxChar">
    <w:name w:val="8A Tick Box Char"/>
    <w:link w:val="8ATickBox"/>
    <w:rsid w:val="008868DF"/>
    <w:rPr>
      <w:rFonts w:eastAsia="Calibri" w:cs="Times New Roman"/>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34E467B9-1474-2347-BEFC-8B4619EE6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3</TotalTime>
  <Pages>5</Pages>
  <Words>455</Words>
  <Characters>2595</Characters>
  <Application>Microsoft Macintosh Word</Application>
  <DocSecurity>8</DocSecurity>
  <Lines>21</Lines>
  <Paragraphs>6</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brydon hogarth</cp:lastModifiedBy>
  <cp:revision>2</cp:revision>
  <cp:lastPrinted>2018-10-04T23:42:00Z</cp:lastPrinted>
  <dcterms:created xsi:type="dcterms:W3CDTF">2020-06-03T00:20:00Z</dcterms:created>
  <dcterms:modified xsi:type="dcterms:W3CDTF">2020-06-03T00:20:00Z</dcterms:modified>
  <cp:contentStatus>v1-0_05/10/2018</cp:contentStatus>
</cp:coreProperties>
</file>