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10BB613"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w:t>
          </w:r>
          <w:r w:rsidR="00827C85">
            <w:rPr>
              <w:szCs w:val="32"/>
            </w:rPr>
            <w:t>31</w:t>
          </w:r>
        </w:sdtContent>
      </w:sdt>
      <w:r w:rsidR="00677444" w:rsidRPr="004932A4">
        <w:rPr>
          <w:szCs w:val="32"/>
        </w:rPr>
        <w:t xml:space="preserve"> </w:t>
      </w:r>
    </w:p>
    <w:p w14:paraId="258138D7" w14:textId="47723971"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3E8DD1C"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27C85">
            <w:rPr>
              <w:rFonts w:ascii="Arial" w:hAnsi="Arial" w:cs="Arial"/>
              <w:i/>
              <w:sz w:val="20"/>
            </w:rPr>
            <w:t>BSBWHS431</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27C85">
            <w:rPr>
              <w:rFonts w:ascii="Arial" w:hAnsi="Arial" w:cs="Arial"/>
              <w:i/>
              <w:sz w:val="20"/>
            </w:rPr>
            <w:t>Develop processes and procedures for controlling hazardous chemicals in the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C73CA" w:rsidRPr="004C3241" w14:paraId="3ECD241D" w14:textId="77777777" w:rsidTr="00AC73CA">
        <w:trPr>
          <w:trHeight w:val="397"/>
        </w:trPr>
        <w:tc>
          <w:tcPr>
            <w:tcW w:w="3681" w:type="dxa"/>
            <w:shd w:val="clear" w:color="auto" w:fill="D9D9D9" w:themeFill="background1" w:themeFillShade="D9"/>
            <w:vAlign w:val="center"/>
          </w:tcPr>
          <w:p w14:paraId="10F2BD54" w14:textId="77777777" w:rsidR="00AC73CA" w:rsidRPr="004C3241" w:rsidRDefault="00AC73CA" w:rsidP="00AC73C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560A12" w14:textId="19CE1315" w:rsidR="00AC73CA" w:rsidRPr="004C3241" w:rsidRDefault="007C3824" w:rsidP="00AC73CA">
            <w:pPr>
              <w:jc w:val="left"/>
              <w:rPr>
                <w:rFonts w:ascii="Arial" w:hAnsi="Arial" w:cs="Arial"/>
                <w:sz w:val="20"/>
              </w:rPr>
            </w:pPr>
            <w:permStart w:id="860226117" w:edGrp="everyone"/>
            <w:r>
              <w:rPr>
                <w:rFonts w:ascii="Arial" w:hAnsi="Arial" w:cs="Arial"/>
                <w:sz w:val="20"/>
              </w:rPr>
              <w:t>Casey Wait</w:t>
            </w:r>
            <w:permEnd w:id="860226117"/>
          </w:p>
        </w:tc>
      </w:tr>
    </w:tbl>
    <w:p w14:paraId="5EEF42A0" w14:textId="77777777" w:rsidR="00AC73CA" w:rsidRDefault="00AC73CA" w:rsidP="00AC73CA">
      <w:pPr>
        <w:jc w:val="left"/>
        <w:rPr>
          <w:rFonts w:ascii="Arial" w:hAnsi="Arial" w:cs="Arial"/>
          <w:sz w:val="20"/>
        </w:rPr>
      </w:pPr>
    </w:p>
    <w:p w14:paraId="1BDBE904" w14:textId="77777777" w:rsidR="00AC73CA" w:rsidRPr="004C3241" w:rsidRDefault="00AC73CA" w:rsidP="00AC73C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C73CA" w:rsidRPr="004C3241" w14:paraId="179352A0" w14:textId="77777777" w:rsidTr="00AC73CA">
        <w:trPr>
          <w:trHeight w:val="283"/>
        </w:trPr>
        <w:tc>
          <w:tcPr>
            <w:tcW w:w="3681" w:type="dxa"/>
            <w:shd w:val="clear" w:color="auto" w:fill="000000" w:themeFill="text1"/>
            <w:vAlign w:val="center"/>
          </w:tcPr>
          <w:p w14:paraId="5E86FFB7" w14:textId="77777777" w:rsidR="00AC73CA" w:rsidRPr="004C3241" w:rsidRDefault="00AC73CA" w:rsidP="00AC73C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C0CF155"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Assessment Results </w:t>
            </w:r>
          </w:p>
        </w:tc>
      </w:tr>
      <w:tr w:rsidR="00AC73CA" w:rsidRPr="004C3241" w14:paraId="5E6E751C" w14:textId="77777777" w:rsidTr="00AC73CA">
        <w:trPr>
          <w:trHeight w:val="454"/>
        </w:trPr>
        <w:tc>
          <w:tcPr>
            <w:tcW w:w="3681" w:type="dxa"/>
            <w:shd w:val="clear" w:color="auto" w:fill="D9D9D9" w:themeFill="background1" w:themeFillShade="D9"/>
            <w:vAlign w:val="center"/>
          </w:tcPr>
          <w:p w14:paraId="09D58AA3" w14:textId="77777777" w:rsidR="00AC73CA" w:rsidRPr="004C3241" w:rsidRDefault="00AC73CA" w:rsidP="00AC73CA">
            <w:pPr>
              <w:jc w:val="left"/>
              <w:rPr>
                <w:rFonts w:ascii="Arial" w:hAnsi="Arial" w:cs="Arial"/>
                <w:sz w:val="20"/>
              </w:rPr>
            </w:pPr>
            <w:r>
              <w:rPr>
                <w:rFonts w:ascii="Arial" w:hAnsi="Arial" w:cs="Arial"/>
                <w:sz w:val="20"/>
              </w:rPr>
              <w:t>Workbook</w:t>
            </w:r>
          </w:p>
        </w:tc>
        <w:permStart w:id="1104885811" w:edGrp="everyone"/>
        <w:tc>
          <w:tcPr>
            <w:tcW w:w="2667" w:type="dxa"/>
            <w:vAlign w:val="center"/>
          </w:tcPr>
          <w:p w14:paraId="60343FC4" w14:textId="77777777" w:rsidR="00AC73CA" w:rsidRPr="004C3241" w:rsidRDefault="00000000" w:rsidP="00AC73C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AC73CA" w:rsidRPr="004C3241">
                  <w:rPr>
                    <w:rFonts w:ascii="Arial" w:hAnsi="Arial" w:cs="Arial"/>
                    <w:sz w:val="20"/>
                  </w:rPr>
                  <w:sym w:font="Wingdings" w:char="F0A8"/>
                </w:r>
              </w:sdtContent>
            </w:sdt>
            <w:permEnd w:id="1104885811"/>
            <w:r w:rsidR="00AC73CA" w:rsidRPr="004C3241">
              <w:rPr>
                <w:rFonts w:ascii="Arial" w:hAnsi="Arial" w:cs="Arial"/>
                <w:sz w:val="20"/>
              </w:rPr>
              <w:t xml:space="preserve"> Satisfactory </w:t>
            </w:r>
          </w:p>
        </w:tc>
        <w:tc>
          <w:tcPr>
            <w:tcW w:w="2668" w:type="dxa"/>
            <w:vAlign w:val="center"/>
          </w:tcPr>
          <w:p w14:paraId="4F7F3704" w14:textId="77777777" w:rsidR="00AC73CA" w:rsidRPr="004C3241" w:rsidRDefault="00000000" w:rsidP="00AC73C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15389776" w:edGrp="everyone"/>
                <w:r w:rsidR="00AC73CA" w:rsidRPr="004C3241">
                  <w:rPr>
                    <w:rFonts w:ascii="Arial" w:hAnsi="Arial" w:cs="Arial"/>
                    <w:sz w:val="20"/>
                  </w:rPr>
                  <w:sym w:font="Wingdings" w:char="F0A8"/>
                </w:r>
              </w:sdtContent>
            </w:sdt>
            <w:permEnd w:id="131538977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8E91594" w14:textId="77777777" w:rsidTr="00AC73CA">
        <w:trPr>
          <w:trHeight w:val="454"/>
        </w:trPr>
        <w:tc>
          <w:tcPr>
            <w:tcW w:w="3681" w:type="dxa"/>
            <w:shd w:val="clear" w:color="auto" w:fill="D9D9D9" w:themeFill="background1" w:themeFillShade="D9"/>
            <w:vAlign w:val="center"/>
          </w:tcPr>
          <w:p w14:paraId="4E8F9926" w14:textId="77777777" w:rsidR="00AC73CA" w:rsidRPr="004C3241" w:rsidRDefault="00AC73CA" w:rsidP="00AC73CA">
            <w:pPr>
              <w:jc w:val="left"/>
              <w:rPr>
                <w:rFonts w:ascii="Arial" w:hAnsi="Arial" w:cs="Arial"/>
                <w:sz w:val="20"/>
              </w:rPr>
            </w:pPr>
            <w:r>
              <w:rPr>
                <w:rFonts w:ascii="Arial" w:hAnsi="Arial" w:cs="Arial"/>
                <w:sz w:val="20"/>
              </w:rPr>
              <w:t>Quiz</w:t>
            </w:r>
          </w:p>
        </w:tc>
        <w:permStart w:id="893982318" w:edGrp="everyone"/>
        <w:tc>
          <w:tcPr>
            <w:tcW w:w="2667" w:type="dxa"/>
            <w:vAlign w:val="center"/>
          </w:tcPr>
          <w:p w14:paraId="75F328CF" w14:textId="77777777" w:rsidR="00AC73CA" w:rsidRDefault="00000000" w:rsidP="00AC73CA">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893982318"/>
            <w:r w:rsidR="00AC73CA" w:rsidRPr="004C3241">
              <w:rPr>
                <w:rFonts w:ascii="Arial" w:hAnsi="Arial" w:cs="Arial"/>
                <w:sz w:val="20"/>
              </w:rPr>
              <w:t xml:space="preserve"> Satisfactory </w:t>
            </w:r>
          </w:p>
        </w:tc>
        <w:permStart w:id="1390175484" w:edGrp="everyone"/>
        <w:tc>
          <w:tcPr>
            <w:tcW w:w="2668" w:type="dxa"/>
            <w:vAlign w:val="center"/>
          </w:tcPr>
          <w:p w14:paraId="0C717D85" w14:textId="77777777" w:rsidR="00AC73CA" w:rsidRDefault="00000000" w:rsidP="00AC73CA">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1390175484"/>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7D3C458" w14:textId="77777777" w:rsidTr="00AC73CA">
        <w:trPr>
          <w:trHeight w:val="454"/>
        </w:trPr>
        <w:tc>
          <w:tcPr>
            <w:tcW w:w="3681" w:type="dxa"/>
            <w:shd w:val="clear" w:color="auto" w:fill="D9D9D9" w:themeFill="background1" w:themeFillShade="D9"/>
            <w:vAlign w:val="center"/>
          </w:tcPr>
          <w:p w14:paraId="20EDCCCC" w14:textId="77777777" w:rsidR="00AC73CA" w:rsidRPr="004C3241" w:rsidRDefault="00AC73CA" w:rsidP="00AC73CA">
            <w:pPr>
              <w:jc w:val="left"/>
              <w:rPr>
                <w:rFonts w:ascii="Arial" w:hAnsi="Arial" w:cs="Arial"/>
                <w:sz w:val="20"/>
              </w:rPr>
            </w:pPr>
            <w:r w:rsidRPr="004C3241">
              <w:rPr>
                <w:rFonts w:ascii="Arial" w:hAnsi="Arial" w:cs="Arial"/>
                <w:sz w:val="20"/>
              </w:rPr>
              <w:t>Practical Assessment</w:t>
            </w:r>
          </w:p>
        </w:tc>
        <w:permStart w:id="481000513" w:edGrp="everyone"/>
        <w:tc>
          <w:tcPr>
            <w:tcW w:w="2667" w:type="dxa"/>
            <w:vAlign w:val="center"/>
          </w:tcPr>
          <w:p w14:paraId="5DD675AA" w14:textId="77777777" w:rsidR="00AC73CA" w:rsidRPr="004C3241" w:rsidRDefault="00000000" w:rsidP="00AC73C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481000513"/>
            <w:r w:rsidR="00AC73CA" w:rsidRPr="004C3241">
              <w:rPr>
                <w:rFonts w:ascii="Arial" w:hAnsi="Arial" w:cs="Arial"/>
                <w:sz w:val="20"/>
              </w:rPr>
              <w:t xml:space="preserve"> Satisfactory </w:t>
            </w:r>
          </w:p>
        </w:tc>
        <w:permStart w:id="314053916" w:edGrp="everyone"/>
        <w:tc>
          <w:tcPr>
            <w:tcW w:w="2668" w:type="dxa"/>
            <w:vAlign w:val="center"/>
          </w:tcPr>
          <w:p w14:paraId="076CE682" w14:textId="77777777" w:rsidR="00AC73CA" w:rsidRPr="004C3241" w:rsidRDefault="00000000" w:rsidP="00AC73C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31405391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19B39971" w14:textId="77777777" w:rsidTr="00AC73CA">
        <w:trPr>
          <w:trHeight w:val="454"/>
        </w:trPr>
        <w:tc>
          <w:tcPr>
            <w:tcW w:w="3681" w:type="dxa"/>
            <w:shd w:val="clear" w:color="auto" w:fill="000000" w:themeFill="text1"/>
            <w:vAlign w:val="center"/>
          </w:tcPr>
          <w:p w14:paraId="122049E0"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937413" w:edGrp="everyone"/>
        <w:tc>
          <w:tcPr>
            <w:tcW w:w="2667" w:type="dxa"/>
            <w:vAlign w:val="center"/>
          </w:tcPr>
          <w:p w14:paraId="7BBECB0C" w14:textId="77777777" w:rsidR="00AC73CA" w:rsidRPr="004C3241" w:rsidRDefault="00000000" w:rsidP="00AC73C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C73CA" w:rsidRPr="004C3241">
                  <w:rPr>
                    <w:rFonts w:ascii="Arial" w:hAnsi="Arial" w:cs="Arial"/>
                    <w:b/>
                    <w:sz w:val="20"/>
                  </w:rPr>
                  <w:sym w:font="Wingdings" w:char="F0A8"/>
                </w:r>
              </w:sdtContent>
            </w:sdt>
            <w:permEnd w:id="174937413"/>
            <w:r w:rsidR="00AC73CA" w:rsidRPr="004C3241">
              <w:rPr>
                <w:rFonts w:ascii="Arial" w:hAnsi="Arial" w:cs="Arial"/>
                <w:b/>
                <w:sz w:val="20"/>
              </w:rPr>
              <w:t xml:space="preserve"> Competent</w:t>
            </w:r>
          </w:p>
        </w:tc>
        <w:permStart w:id="1097413830" w:edGrp="everyone"/>
        <w:tc>
          <w:tcPr>
            <w:tcW w:w="2668" w:type="dxa"/>
            <w:vAlign w:val="center"/>
          </w:tcPr>
          <w:p w14:paraId="61807FCC" w14:textId="77777777" w:rsidR="00AC73CA" w:rsidRPr="004C3241" w:rsidRDefault="00000000" w:rsidP="00AC73C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AC73CA" w:rsidRPr="004C3241">
                  <w:rPr>
                    <w:rFonts w:ascii="Arial" w:hAnsi="Arial" w:cs="Arial"/>
                    <w:b/>
                    <w:sz w:val="20"/>
                  </w:rPr>
                  <w:sym w:font="Wingdings" w:char="F0A8"/>
                </w:r>
              </w:sdtContent>
            </w:sdt>
            <w:permEnd w:id="1097413830"/>
            <w:r w:rsidR="00AC73CA" w:rsidRPr="004C3241">
              <w:rPr>
                <w:rFonts w:ascii="Arial" w:hAnsi="Arial" w:cs="Arial"/>
                <w:b/>
                <w:sz w:val="20"/>
              </w:rPr>
              <w:t xml:space="preserve"> Not Yet Competent</w:t>
            </w:r>
          </w:p>
        </w:tc>
      </w:tr>
    </w:tbl>
    <w:p w14:paraId="1A123FD9" w14:textId="77777777" w:rsidR="00AC73CA" w:rsidRDefault="00AC73CA" w:rsidP="00AC73CA">
      <w:pPr>
        <w:jc w:val="left"/>
        <w:rPr>
          <w:rFonts w:ascii="Arial" w:hAnsi="Arial" w:cs="Arial"/>
          <w:sz w:val="20"/>
        </w:rPr>
      </w:pPr>
    </w:p>
    <w:p w14:paraId="4928195C" w14:textId="77777777" w:rsidR="00AC73CA" w:rsidRPr="004C3241" w:rsidRDefault="00AC73CA" w:rsidP="00AC73CA">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AC73CA" w:rsidRPr="004C3241" w14:paraId="79A856DE" w14:textId="77777777" w:rsidTr="00AC73CA">
        <w:trPr>
          <w:trHeight w:val="397"/>
        </w:trPr>
        <w:tc>
          <w:tcPr>
            <w:tcW w:w="3669" w:type="dxa"/>
            <w:shd w:val="clear" w:color="auto" w:fill="D9D9D9" w:themeFill="background1" w:themeFillShade="D9"/>
            <w:vAlign w:val="center"/>
          </w:tcPr>
          <w:p w14:paraId="2261BABC" w14:textId="77777777" w:rsidR="00AC73CA" w:rsidRPr="004C3241" w:rsidRDefault="00AC73CA" w:rsidP="00AC73CA">
            <w:pPr>
              <w:jc w:val="left"/>
              <w:rPr>
                <w:rFonts w:ascii="Arial" w:hAnsi="Arial" w:cs="Arial"/>
                <w:sz w:val="20"/>
              </w:rPr>
            </w:pPr>
            <w:r w:rsidRPr="004C3241">
              <w:rPr>
                <w:rFonts w:ascii="Arial" w:hAnsi="Arial" w:cs="Arial"/>
                <w:sz w:val="20"/>
              </w:rPr>
              <w:t>Assessor Name</w:t>
            </w:r>
          </w:p>
        </w:tc>
        <w:tc>
          <w:tcPr>
            <w:tcW w:w="5376" w:type="dxa"/>
            <w:vAlign w:val="center"/>
          </w:tcPr>
          <w:p w14:paraId="1A458FBF" w14:textId="77777777" w:rsidR="00AC73CA" w:rsidRPr="004C3241" w:rsidRDefault="00AC73CA" w:rsidP="00AC73CA">
            <w:pPr>
              <w:jc w:val="left"/>
              <w:rPr>
                <w:rFonts w:ascii="Arial" w:hAnsi="Arial" w:cs="Arial"/>
                <w:sz w:val="20"/>
              </w:rPr>
            </w:pPr>
            <w:permStart w:id="1903109732" w:edGrp="everyone"/>
            <w:permEnd w:id="1903109732"/>
          </w:p>
        </w:tc>
      </w:tr>
      <w:tr w:rsidR="00AC73CA" w:rsidRPr="004C3241" w14:paraId="0AE03ED2" w14:textId="77777777" w:rsidTr="00AC73CA">
        <w:trPr>
          <w:trHeight w:val="567"/>
        </w:trPr>
        <w:tc>
          <w:tcPr>
            <w:tcW w:w="3669" w:type="dxa"/>
            <w:shd w:val="clear" w:color="auto" w:fill="D9D9D9" w:themeFill="background1" w:themeFillShade="D9"/>
            <w:vAlign w:val="center"/>
          </w:tcPr>
          <w:p w14:paraId="4A19839A" w14:textId="77777777" w:rsidR="00AC73CA" w:rsidRPr="004C3241" w:rsidRDefault="00AC73CA" w:rsidP="00AC73CA">
            <w:pPr>
              <w:jc w:val="left"/>
              <w:rPr>
                <w:rFonts w:ascii="Arial" w:hAnsi="Arial" w:cs="Arial"/>
                <w:sz w:val="20"/>
              </w:rPr>
            </w:pPr>
            <w:r w:rsidRPr="004C3241">
              <w:rPr>
                <w:rFonts w:ascii="Arial" w:hAnsi="Arial" w:cs="Arial"/>
                <w:sz w:val="20"/>
              </w:rPr>
              <w:t>Assessor Signature</w:t>
            </w:r>
          </w:p>
        </w:tc>
        <w:permStart w:id="819072685" w:edGrp="everyone" w:displacedByCustomXml="next"/>
        <w:sdt>
          <w:sdtPr>
            <w:rPr>
              <w:rFonts w:ascii="Arial" w:hAnsi="Arial" w:cs="Arial"/>
              <w:sz w:val="22"/>
              <w:szCs w:val="22"/>
            </w:rPr>
            <w:id w:val="909501784"/>
            <w:showingPlcHdr/>
            <w:picture/>
          </w:sdtPr>
          <w:sdtContent>
            <w:tc>
              <w:tcPr>
                <w:tcW w:w="5376" w:type="dxa"/>
                <w:vAlign w:val="center"/>
              </w:tcPr>
              <w:p w14:paraId="4FDA75A6" w14:textId="77777777" w:rsidR="00AC73CA" w:rsidRPr="004C3241" w:rsidRDefault="00AC73CA" w:rsidP="00AC73CA">
                <w:pPr>
                  <w:jc w:val="left"/>
                  <w:rPr>
                    <w:rFonts w:ascii="Arial" w:hAnsi="Arial" w:cs="Arial"/>
                    <w:sz w:val="20"/>
                  </w:rPr>
                </w:pPr>
                <w:r w:rsidRPr="00553DDB">
                  <w:rPr>
                    <w:rFonts w:ascii="Arial" w:hAnsi="Arial" w:cs="Arial"/>
                    <w:noProof/>
                    <w:sz w:val="22"/>
                    <w:szCs w:val="22"/>
                    <w:lang w:eastAsia="en-AU"/>
                  </w:rPr>
                  <w:drawing>
                    <wp:inline distT="0" distB="0" distL="0" distR="0" wp14:anchorId="6D19B3FC" wp14:editId="0E1AB0AD">
                      <wp:extent cx="3276000" cy="396000"/>
                      <wp:effectExtent l="0" t="0" r="635" b="4445"/>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9072685" w:displacedByCustomXml="prev"/>
      </w:tr>
      <w:tr w:rsidR="00AC73CA" w:rsidRPr="004C3241" w14:paraId="57DDA542" w14:textId="77777777" w:rsidTr="00AC73CA">
        <w:trPr>
          <w:trHeight w:val="397"/>
        </w:trPr>
        <w:tc>
          <w:tcPr>
            <w:tcW w:w="3669" w:type="dxa"/>
            <w:shd w:val="clear" w:color="auto" w:fill="D9D9D9" w:themeFill="background1" w:themeFillShade="D9"/>
            <w:vAlign w:val="center"/>
          </w:tcPr>
          <w:p w14:paraId="57D6A5C6" w14:textId="77777777" w:rsidR="00AC73CA" w:rsidRPr="004C3241" w:rsidRDefault="00AC73CA" w:rsidP="00AC73C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0805289" w:edGrp="everyone"/>
        <w:tc>
          <w:tcPr>
            <w:tcW w:w="5376" w:type="dxa"/>
            <w:vAlign w:val="center"/>
          </w:tcPr>
          <w:p w14:paraId="60A29291" w14:textId="77777777" w:rsidR="00AC73CA" w:rsidRPr="004C3241" w:rsidRDefault="00000000" w:rsidP="00AC73CA">
            <w:pPr>
              <w:jc w:val="left"/>
              <w:rPr>
                <w:rFonts w:ascii="Arial" w:hAnsi="Arial" w:cs="Arial"/>
                <w:sz w:val="20"/>
              </w:rPr>
            </w:pPr>
            <w:sdt>
              <w:sdtPr>
                <w:rPr>
                  <w:rFonts w:ascii="Arial" w:hAnsi="Arial" w:cs="Arial"/>
                  <w:sz w:val="22"/>
                  <w:szCs w:val="22"/>
                </w:rPr>
                <w:id w:val="-1266688652"/>
                <w:placeholder>
                  <w:docPart w:val="152B7DB65E244ADC93B6113835F7BD2B"/>
                </w:placeholder>
                <w:showingPlcHdr/>
                <w:date w:fullDate="2017-04-04T00:00:00Z">
                  <w:dateFormat w:val="d/MM/yyyy"/>
                  <w:lid w:val="en-AU"/>
                  <w:storeMappedDataAs w:val="dateTime"/>
                  <w:calendar w:val="gregorian"/>
                </w:date>
              </w:sdtPr>
              <w:sdtContent>
                <w:r w:rsidR="00AC73CA" w:rsidRPr="00DD7A44">
                  <w:rPr>
                    <w:rStyle w:val="PlaceholderText"/>
                    <w:color w:val="auto"/>
                  </w:rPr>
                  <w:t>Click here to enter a date.</w:t>
                </w:r>
              </w:sdtContent>
            </w:sdt>
            <w:permEnd w:id="90080528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0141DC1"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C76B5E" w:rsidRPr="004932A4">
        <w:rPr>
          <w:szCs w:val="32"/>
        </w:rPr>
        <w:t xml:space="preserve"> </w:t>
      </w:r>
    </w:p>
    <w:p w14:paraId="1FA23391" w14:textId="4AE09471"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2CA10A82" w14:textId="77777777" w:rsidR="00C76B5E" w:rsidRPr="00AC73CA" w:rsidRDefault="00C76B5E" w:rsidP="00C76B5E">
      <w:pPr>
        <w:ind w:left="709" w:right="-24" w:hanging="709"/>
        <w:rPr>
          <w:rFonts w:ascii="Arial" w:hAnsi="Arial" w:cs="Arial"/>
          <w:sz w:val="18"/>
          <w:szCs w:val="18"/>
        </w:rPr>
      </w:pPr>
    </w:p>
    <w:p w14:paraId="391CE5FC" w14:textId="77777777" w:rsidR="00C76B5E" w:rsidRPr="00AC73CA" w:rsidRDefault="00C76B5E" w:rsidP="00C76B5E">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813A33E"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64E18229" w:rsidR="00C76B5E" w:rsidRPr="00AC73CA" w:rsidRDefault="00C76B5E" w:rsidP="00C76B5E">
      <w:pPr>
        <w:ind w:right="-24"/>
        <w:rPr>
          <w:rFonts w:ascii="Arial" w:hAnsi="Arial" w:cs="Arial"/>
          <w:sz w:val="18"/>
          <w:szCs w:val="18"/>
        </w:rPr>
      </w:pPr>
    </w:p>
    <w:p w14:paraId="32367588" w14:textId="77777777" w:rsidR="00C76B5E" w:rsidRPr="00AC73CA" w:rsidRDefault="00C76B5E" w:rsidP="00C76B5E">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830749" w14:paraId="7EC4FE29" w14:textId="77777777" w:rsidTr="00AC73CA">
        <w:tc>
          <w:tcPr>
            <w:tcW w:w="2552" w:type="dxa"/>
            <w:tcBorders>
              <w:top w:val="nil"/>
              <w:left w:val="nil"/>
              <w:bottom w:val="nil"/>
              <w:right w:val="nil"/>
            </w:tcBorders>
          </w:tcPr>
          <w:p w14:paraId="58283E41" w14:textId="77777777" w:rsidR="00AC73CA" w:rsidRPr="001C4084" w:rsidRDefault="00AC73CA" w:rsidP="00AC73CA">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E92F37" w14:textId="392B794E" w:rsidR="00AC73CA" w:rsidRPr="001C4084" w:rsidRDefault="007C3824" w:rsidP="00AC73CA">
            <w:pPr>
              <w:ind w:right="-24"/>
              <w:rPr>
                <w:rFonts w:ascii="Arial" w:hAnsi="Arial" w:cs="Arial"/>
                <w:sz w:val="22"/>
                <w:szCs w:val="22"/>
              </w:rPr>
            </w:pPr>
            <w:permStart w:id="795049209" w:edGrp="everyone"/>
            <w:r>
              <w:rPr>
                <w:rFonts w:ascii="Arial" w:hAnsi="Arial" w:cs="Arial"/>
                <w:sz w:val="22"/>
                <w:szCs w:val="22"/>
              </w:rPr>
              <w:t>Casey Wait</w:t>
            </w:r>
            <w:permEnd w:id="795049209"/>
          </w:p>
        </w:tc>
      </w:tr>
      <w:tr w:rsidR="00AC73CA" w:rsidRPr="004E05D0" w14:paraId="4EEC2898" w14:textId="77777777" w:rsidTr="00AC73CA">
        <w:tc>
          <w:tcPr>
            <w:tcW w:w="2552" w:type="dxa"/>
            <w:tcBorders>
              <w:top w:val="nil"/>
              <w:left w:val="nil"/>
              <w:bottom w:val="nil"/>
              <w:right w:val="nil"/>
            </w:tcBorders>
          </w:tcPr>
          <w:p w14:paraId="6657590A"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3FFFAF12" w14:textId="77777777" w:rsidR="00AC73CA" w:rsidRPr="004E05D0" w:rsidRDefault="00AC73CA" w:rsidP="00AC73CA">
            <w:pPr>
              <w:ind w:right="-24"/>
              <w:rPr>
                <w:rFonts w:ascii="Arial" w:hAnsi="Arial" w:cs="Arial"/>
                <w:sz w:val="10"/>
                <w:szCs w:val="10"/>
              </w:rPr>
            </w:pPr>
          </w:p>
        </w:tc>
      </w:tr>
      <w:tr w:rsidR="00AC73CA" w:rsidRPr="00830749" w14:paraId="57EB296F" w14:textId="77777777" w:rsidTr="00AC73CA">
        <w:tc>
          <w:tcPr>
            <w:tcW w:w="2552" w:type="dxa"/>
            <w:tcBorders>
              <w:top w:val="nil"/>
              <w:left w:val="nil"/>
              <w:bottom w:val="nil"/>
              <w:right w:val="nil"/>
            </w:tcBorders>
          </w:tcPr>
          <w:p w14:paraId="54DE2E01" w14:textId="77777777" w:rsidR="00AC73CA" w:rsidRPr="001C4084" w:rsidRDefault="00AC73CA" w:rsidP="00AC73CA">
            <w:pPr>
              <w:ind w:right="-24"/>
              <w:rPr>
                <w:rFonts w:ascii="Arial" w:hAnsi="Arial" w:cs="Arial"/>
                <w:sz w:val="22"/>
                <w:szCs w:val="22"/>
              </w:rPr>
            </w:pPr>
            <w:r>
              <w:rPr>
                <w:rFonts w:ascii="Arial" w:hAnsi="Arial" w:cs="Arial"/>
                <w:sz w:val="22"/>
                <w:szCs w:val="22"/>
              </w:rPr>
              <w:t>Participant signature</w:t>
            </w:r>
          </w:p>
        </w:tc>
        <w:permStart w:id="64402945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A97AD9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31F085" wp14:editId="630EFB3C">
                      <wp:extent cx="94007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644029458" w:displacedByCustomXml="prev"/>
      </w:tr>
      <w:tr w:rsidR="00AC73CA" w:rsidRPr="00830749" w14:paraId="76BE3BCA" w14:textId="77777777" w:rsidTr="00AC73CA">
        <w:tc>
          <w:tcPr>
            <w:tcW w:w="2552" w:type="dxa"/>
            <w:tcBorders>
              <w:top w:val="nil"/>
              <w:left w:val="nil"/>
              <w:bottom w:val="nil"/>
              <w:right w:val="nil"/>
            </w:tcBorders>
          </w:tcPr>
          <w:p w14:paraId="73A16E4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1310634D" w14:textId="77777777" w:rsidR="00AC73CA" w:rsidRPr="001C4084" w:rsidRDefault="00AC73CA" w:rsidP="00AC73CA">
            <w:pPr>
              <w:ind w:right="-24"/>
              <w:rPr>
                <w:rFonts w:ascii="Arial" w:hAnsi="Arial" w:cs="Arial"/>
                <w:sz w:val="22"/>
                <w:szCs w:val="22"/>
              </w:rPr>
            </w:pPr>
          </w:p>
        </w:tc>
      </w:tr>
      <w:tr w:rsidR="00AC73CA" w:rsidRPr="0077428E" w14:paraId="22DDCDCB" w14:textId="77777777" w:rsidTr="00AC73CA">
        <w:tc>
          <w:tcPr>
            <w:tcW w:w="2552" w:type="dxa"/>
            <w:tcBorders>
              <w:top w:val="nil"/>
              <w:left w:val="nil"/>
              <w:bottom w:val="nil"/>
              <w:right w:val="nil"/>
            </w:tcBorders>
          </w:tcPr>
          <w:p w14:paraId="7B08A4C6"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420695822" w:edGrp="everyone" w:displacedByCustomXml="next"/>
        <w:sdt>
          <w:sdtPr>
            <w:rPr>
              <w:rFonts w:ascii="Arial" w:hAnsi="Arial" w:cs="Arial"/>
              <w:sz w:val="22"/>
              <w:szCs w:val="22"/>
            </w:rPr>
            <w:id w:val="1824854710"/>
            <w:placeholder>
              <w:docPart w:val="E8F49D46F878453D965941CF7F803611"/>
            </w:placeholder>
            <w:date w:fullDate="2024-04-1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5A62B74" w14:textId="7A4B9506" w:rsidR="00AC73CA" w:rsidRPr="00DD7A44" w:rsidRDefault="007C3824" w:rsidP="00AC73CA">
                <w:pPr>
                  <w:ind w:right="-24"/>
                  <w:rPr>
                    <w:rFonts w:ascii="Arial" w:hAnsi="Arial" w:cs="Arial"/>
                    <w:sz w:val="22"/>
                    <w:szCs w:val="22"/>
                  </w:rPr>
                </w:pPr>
                <w:r>
                  <w:rPr>
                    <w:rFonts w:ascii="Arial" w:hAnsi="Arial" w:cs="Arial"/>
                    <w:sz w:val="22"/>
                    <w:szCs w:val="22"/>
                  </w:rPr>
                  <w:t>18/04/2024</w:t>
                </w:r>
              </w:p>
            </w:tc>
          </w:sdtContent>
        </w:sdt>
        <w:permEnd w:id="420695822" w:displacedByCustomXml="prev"/>
      </w:tr>
    </w:tbl>
    <w:p w14:paraId="322CB79E" w14:textId="77777777" w:rsidR="00AC73CA" w:rsidRPr="00AC73CA" w:rsidRDefault="00AC73CA" w:rsidP="00AC73CA">
      <w:pPr>
        <w:ind w:right="-24"/>
        <w:rPr>
          <w:rFonts w:ascii="Arial" w:hAnsi="Arial" w:cs="Arial"/>
          <w:sz w:val="16"/>
          <w:szCs w:val="16"/>
        </w:rPr>
      </w:pPr>
    </w:p>
    <w:p w14:paraId="788CFE30" w14:textId="77777777" w:rsidR="00AC73CA" w:rsidRPr="00AC73CA" w:rsidRDefault="00AC73CA" w:rsidP="00AC73CA">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32118C" w14:paraId="5CDC03D7" w14:textId="77777777" w:rsidTr="00AC73CA">
        <w:tc>
          <w:tcPr>
            <w:tcW w:w="2552" w:type="dxa"/>
            <w:tcBorders>
              <w:top w:val="nil"/>
              <w:left w:val="nil"/>
              <w:bottom w:val="nil"/>
              <w:right w:val="nil"/>
            </w:tcBorders>
          </w:tcPr>
          <w:p w14:paraId="540076D1" w14:textId="77777777" w:rsidR="00AC73CA" w:rsidRPr="0032118C" w:rsidRDefault="00AC73CA" w:rsidP="00AC73C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DB01AC" w14:textId="77777777" w:rsidR="00AC73CA" w:rsidRPr="0032118C" w:rsidRDefault="00AC73CA" w:rsidP="00AC73CA">
            <w:pPr>
              <w:ind w:right="-24"/>
              <w:rPr>
                <w:rFonts w:ascii="Arial" w:hAnsi="Arial" w:cs="Arial"/>
                <w:sz w:val="22"/>
                <w:szCs w:val="22"/>
              </w:rPr>
            </w:pPr>
            <w:permStart w:id="1283072770" w:edGrp="everyone"/>
            <w:permEnd w:id="1283072770"/>
          </w:p>
        </w:tc>
      </w:tr>
      <w:tr w:rsidR="00AC73CA" w:rsidRPr="004E05D0" w14:paraId="52BA47DC" w14:textId="77777777" w:rsidTr="00AC73CA">
        <w:trPr>
          <w:trHeight w:val="113"/>
        </w:trPr>
        <w:tc>
          <w:tcPr>
            <w:tcW w:w="2552" w:type="dxa"/>
            <w:tcBorders>
              <w:top w:val="nil"/>
              <w:left w:val="nil"/>
              <w:bottom w:val="nil"/>
              <w:right w:val="nil"/>
            </w:tcBorders>
          </w:tcPr>
          <w:p w14:paraId="7F8C3F92"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426FB688" w14:textId="77777777" w:rsidR="00AC73CA" w:rsidRPr="004E05D0" w:rsidRDefault="00AC73CA" w:rsidP="00AC73CA">
            <w:pPr>
              <w:ind w:right="-24"/>
              <w:rPr>
                <w:rFonts w:ascii="Arial" w:hAnsi="Arial" w:cs="Arial"/>
                <w:sz w:val="10"/>
                <w:szCs w:val="10"/>
              </w:rPr>
            </w:pPr>
          </w:p>
        </w:tc>
      </w:tr>
      <w:tr w:rsidR="00AC73CA" w:rsidRPr="0032118C" w14:paraId="0F4E82CB" w14:textId="77777777" w:rsidTr="00AC73CA">
        <w:tc>
          <w:tcPr>
            <w:tcW w:w="2552" w:type="dxa"/>
            <w:tcBorders>
              <w:top w:val="nil"/>
              <w:left w:val="nil"/>
              <w:bottom w:val="nil"/>
              <w:right w:val="nil"/>
            </w:tcBorders>
          </w:tcPr>
          <w:p w14:paraId="4F63B590" w14:textId="77777777" w:rsidR="00AC73CA" w:rsidRPr="0032118C" w:rsidRDefault="00AC73CA" w:rsidP="00AC73C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581610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F392BB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B9FE0B" wp14:editId="7353C4A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5816108" w:displacedByCustomXml="prev"/>
      </w:tr>
      <w:tr w:rsidR="00AC73CA" w:rsidRPr="0032118C" w14:paraId="2F75CB91" w14:textId="77777777" w:rsidTr="00AC73CA">
        <w:tc>
          <w:tcPr>
            <w:tcW w:w="2552" w:type="dxa"/>
            <w:tcBorders>
              <w:top w:val="nil"/>
              <w:left w:val="nil"/>
              <w:bottom w:val="nil"/>
              <w:right w:val="nil"/>
            </w:tcBorders>
          </w:tcPr>
          <w:p w14:paraId="51FC568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58903609" w14:textId="77777777" w:rsidR="00AC73CA" w:rsidRPr="0032118C" w:rsidRDefault="00AC73CA" w:rsidP="00AC73CA">
            <w:pPr>
              <w:ind w:right="-24"/>
              <w:rPr>
                <w:rFonts w:ascii="Arial" w:hAnsi="Arial" w:cs="Arial"/>
                <w:sz w:val="22"/>
                <w:szCs w:val="22"/>
              </w:rPr>
            </w:pPr>
          </w:p>
        </w:tc>
      </w:tr>
      <w:tr w:rsidR="00AC73CA" w:rsidRPr="0077428E" w14:paraId="04DD0225" w14:textId="77777777" w:rsidTr="00AC73CA">
        <w:tc>
          <w:tcPr>
            <w:tcW w:w="2552" w:type="dxa"/>
            <w:tcBorders>
              <w:top w:val="nil"/>
              <w:left w:val="nil"/>
              <w:bottom w:val="nil"/>
              <w:right w:val="nil"/>
            </w:tcBorders>
          </w:tcPr>
          <w:p w14:paraId="550F3A6A"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1933064802" w:edGrp="everyone"/>
        <w:tc>
          <w:tcPr>
            <w:tcW w:w="6520" w:type="dxa"/>
            <w:tcBorders>
              <w:top w:val="nil"/>
              <w:left w:val="nil"/>
              <w:bottom w:val="single" w:sz="8" w:space="0" w:color="auto"/>
              <w:right w:val="nil"/>
            </w:tcBorders>
          </w:tcPr>
          <w:p w14:paraId="4440CBF3" w14:textId="77777777" w:rsidR="00AC73CA" w:rsidRPr="00DD7A44" w:rsidRDefault="00000000" w:rsidP="00AC73CA">
            <w:pPr>
              <w:tabs>
                <w:tab w:val="left" w:pos="4492"/>
              </w:tabs>
              <w:ind w:right="-24"/>
              <w:rPr>
                <w:rFonts w:ascii="Arial" w:hAnsi="Arial" w:cs="Arial"/>
                <w:sz w:val="22"/>
                <w:szCs w:val="22"/>
              </w:rPr>
            </w:pPr>
            <w:sdt>
              <w:sdtPr>
                <w:rPr>
                  <w:rFonts w:ascii="Arial" w:hAnsi="Arial" w:cs="Arial"/>
                  <w:sz w:val="22"/>
                  <w:szCs w:val="22"/>
                </w:rPr>
                <w:id w:val="923916815"/>
                <w:placeholder>
                  <w:docPart w:val="CD060C64F0994C6B82A1E2FADF824E5C"/>
                </w:placeholder>
                <w:showingPlcHdr/>
                <w:date w:fullDate="2017-04-04T00:00:00Z">
                  <w:dateFormat w:val="d/MM/yyyy"/>
                  <w:lid w:val="en-AU"/>
                  <w:storeMappedDataAs w:val="dateTime"/>
                  <w:calendar w:val="gregorian"/>
                </w:date>
              </w:sdtPr>
              <w:sdtContent>
                <w:r w:rsidR="00AC73CA" w:rsidRPr="00DD7A44">
                  <w:rPr>
                    <w:rStyle w:val="PlaceholderText"/>
                    <w:color w:val="auto"/>
                  </w:rPr>
                  <w:t>Click here to enter a date.</w:t>
                </w:r>
              </w:sdtContent>
            </w:sdt>
            <w:permEnd w:id="1933064802"/>
          </w:p>
        </w:tc>
      </w:tr>
    </w:tbl>
    <w:p w14:paraId="2DA80941" w14:textId="77777777" w:rsidR="00AC73CA" w:rsidRPr="00AC73CA" w:rsidRDefault="00AC73CA" w:rsidP="00AC73CA">
      <w:pPr>
        <w:ind w:right="-24"/>
        <w:rPr>
          <w:rFonts w:ascii="Arial" w:hAnsi="Arial" w:cs="Arial"/>
          <w:sz w:val="16"/>
          <w:szCs w:val="16"/>
        </w:rPr>
      </w:pPr>
    </w:p>
    <w:p w14:paraId="2277C4DA" w14:textId="77777777" w:rsidR="00AC73CA" w:rsidRPr="00AC73CA" w:rsidRDefault="00AC73CA" w:rsidP="00AC73CA">
      <w:pPr>
        <w:ind w:right="-24"/>
        <w:rPr>
          <w:rFonts w:ascii="Arial" w:hAnsi="Arial" w:cs="Arial"/>
          <w:b/>
          <w:sz w:val="16"/>
          <w:szCs w:val="16"/>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C73CA" w:rsidRPr="004932A4" w14:paraId="7E78F43D" w14:textId="77777777" w:rsidTr="00AC73CA">
        <w:trPr>
          <w:trHeight w:val="217"/>
          <w:jc w:val="center"/>
        </w:trPr>
        <w:tc>
          <w:tcPr>
            <w:tcW w:w="2528" w:type="dxa"/>
            <w:shd w:val="clear" w:color="auto" w:fill="F3F3F3"/>
            <w:vAlign w:val="center"/>
          </w:tcPr>
          <w:p w14:paraId="67C7A88C"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7199FC64" w14:textId="77777777" w:rsidR="00AC73CA" w:rsidRPr="004932A4" w:rsidRDefault="00AC73CA" w:rsidP="00AC73C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3B7479FF"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Task outcome (Tick)</w:t>
            </w:r>
          </w:p>
        </w:tc>
      </w:tr>
      <w:tr w:rsidR="00AC73CA" w:rsidRPr="004932A4" w14:paraId="7C2F4EAE" w14:textId="77777777" w:rsidTr="00AC73CA">
        <w:trPr>
          <w:cantSplit/>
          <w:jc w:val="center"/>
        </w:trPr>
        <w:tc>
          <w:tcPr>
            <w:tcW w:w="2528" w:type="dxa"/>
            <w:vMerge w:val="restart"/>
            <w:vAlign w:val="center"/>
          </w:tcPr>
          <w:p w14:paraId="013EC8BE" w14:textId="00D97414" w:rsidR="00AC73CA" w:rsidRPr="004932A4" w:rsidRDefault="00AC73CA" w:rsidP="00AC73CA">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60A7C8CF" w14:textId="77777777" w:rsidR="00AC73CA" w:rsidRPr="004932A4" w:rsidRDefault="00AC73CA" w:rsidP="00AC73CA">
            <w:pPr>
              <w:ind w:right="-24"/>
              <w:jc w:val="center"/>
              <w:rPr>
                <w:rFonts w:ascii="Arial" w:hAnsi="Arial" w:cs="Arial"/>
                <w:sz w:val="22"/>
                <w:szCs w:val="22"/>
              </w:rPr>
            </w:pPr>
            <w:permStart w:id="1613396782" w:edGrp="everyone"/>
            <w:permEnd w:id="1613396782"/>
          </w:p>
        </w:tc>
        <w:tc>
          <w:tcPr>
            <w:tcW w:w="1346" w:type="dxa"/>
            <w:vAlign w:val="center"/>
          </w:tcPr>
          <w:p w14:paraId="1FCF985A"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A1469E4"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Not Yet Satisfactory</w:t>
            </w:r>
          </w:p>
        </w:tc>
      </w:tr>
      <w:tr w:rsidR="00AC73CA" w:rsidRPr="004932A4" w14:paraId="741B5FAA" w14:textId="77777777" w:rsidTr="00AC73CA">
        <w:trPr>
          <w:cantSplit/>
          <w:trHeight w:val="454"/>
          <w:jc w:val="center"/>
        </w:trPr>
        <w:tc>
          <w:tcPr>
            <w:tcW w:w="2528" w:type="dxa"/>
            <w:vMerge/>
            <w:vAlign w:val="center"/>
          </w:tcPr>
          <w:p w14:paraId="3DEA56FB" w14:textId="77777777" w:rsidR="00AC73CA" w:rsidRPr="004932A4" w:rsidRDefault="00AC73CA" w:rsidP="00AC73CA">
            <w:pPr>
              <w:ind w:right="-24"/>
              <w:jc w:val="center"/>
              <w:rPr>
                <w:rFonts w:ascii="Arial" w:hAnsi="Arial" w:cs="Arial"/>
                <w:sz w:val="22"/>
                <w:szCs w:val="22"/>
              </w:rPr>
            </w:pPr>
          </w:p>
        </w:tc>
        <w:tc>
          <w:tcPr>
            <w:tcW w:w="2411" w:type="dxa"/>
            <w:vMerge/>
            <w:vAlign w:val="center"/>
          </w:tcPr>
          <w:p w14:paraId="6217B911" w14:textId="77777777" w:rsidR="00AC73CA" w:rsidRPr="004932A4" w:rsidRDefault="00AC73CA" w:rsidP="00AC73CA">
            <w:pPr>
              <w:ind w:right="-24"/>
              <w:jc w:val="center"/>
              <w:rPr>
                <w:rFonts w:ascii="Arial" w:hAnsi="Arial" w:cs="Arial"/>
                <w:sz w:val="22"/>
                <w:szCs w:val="22"/>
              </w:rPr>
            </w:pPr>
          </w:p>
        </w:tc>
        <w:permStart w:id="79984347" w:edGrp="everyone"/>
        <w:tc>
          <w:tcPr>
            <w:tcW w:w="1346" w:type="dxa"/>
            <w:vAlign w:val="center"/>
          </w:tcPr>
          <w:p w14:paraId="4323B1DE" w14:textId="77777777" w:rsidR="00AC73CA" w:rsidRPr="00533511" w:rsidRDefault="00000000" w:rsidP="00AC73C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C73CA" w:rsidRPr="00533511">
                  <w:rPr>
                    <w:rFonts w:ascii="Arial" w:hAnsi="Arial" w:cs="Arial"/>
                    <w:sz w:val="40"/>
                    <w:szCs w:val="28"/>
                  </w:rPr>
                  <w:sym w:font="Wingdings" w:char="F0A8"/>
                </w:r>
              </w:sdtContent>
            </w:sdt>
            <w:permEnd w:id="79984347"/>
          </w:p>
        </w:tc>
        <w:permStart w:id="1186923614" w:edGrp="everyone"/>
        <w:tc>
          <w:tcPr>
            <w:tcW w:w="1347" w:type="dxa"/>
            <w:vAlign w:val="center"/>
          </w:tcPr>
          <w:p w14:paraId="4B6B72AE" w14:textId="77777777" w:rsidR="00AC73CA" w:rsidRPr="00533511" w:rsidRDefault="00000000" w:rsidP="00AC73C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C73CA" w:rsidRPr="00533511">
                  <w:rPr>
                    <w:rFonts w:ascii="Arial" w:hAnsi="Arial" w:cs="Arial"/>
                    <w:sz w:val="40"/>
                    <w:szCs w:val="28"/>
                  </w:rPr>
                  <w:sym w:font="Wingdings" w:char="F0A8"/>
                </w:r>
              </w:sdtContent>
            </w:sdt>
            <w:permEnd w:id="1186923614"/>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23D8A" w14:paraId="2806E3CF" w14:textId="77777777" w:rsidTr="00D1325B">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6CFC599E" w14:textId="77777777" w:rsidR="00023D8A" w:rsidRDefault="00023D8A" w:rsidP="00D1325B">
            <w:pPr>
              <w:keepNext/>
              <w:rPr>
                <w:rFonts w:ascii="Arial" w:hAnsi="Arial" w:cs="Arial"/>
                <w:b/>
                <w:caps/>
                <w:szCs w:val="24"/>
              </w:rPr>
            </w:pPr>
            <w:r>
              <w:rPr>
                <w:rFonts w:ascii="Arial" w:hAnsi="Arial" w:cs="Arial"/>
                <w:b/>
                <w:caps/>
                <w:szCs w:val="24"/>
              </w:rPr>
              <w:lastRenderedPageBreak/>
              <w:t>ASSESSOR Comments</w:t>
            </w:r>
          </w:p>
        </w:tc>
      </w:tr>
      <w:tr w:rsidR="00023D8A" w14:paraId="581B48B9" w14:textId="77777777" w:rsidTr="00D1325B">
        <w:trPr>
          <w:trHeight w:val="13433"/>
        </w:trPr>
        <w:tc>
          <w:tcPr>
            <w:tcW w:w="9057" w:type="dxa"/>
            <w:tcBorders>
              <w:top w:val="single" w:sz="4" w:space="0" w:color="auto"/>
              <w:left w:val="single" w:sz="12" w:space="0" w:color="auto"/>
              <w:bottom w:val="single" w:sz="12" w:space="0" w:color="auto"/>
              <w:right w:val="single" w:sz="12" w:space="0" w:color="auto"/>
            </w:tcBorders>
          </w:tcPr>
          <w:p w14:paraId="2B5E34C6" w14:textId="77777777" w:rsidR="00023D8A" w:rsidRDefault="00023D8A" w:rsidP="00D1325B">
            <w:pPr>
              <w:rPr>
                <w:rFonts w:ascii="Arial" w:hAnsi="Arial" w:cs="Arial"/>
                <w:szCs w:val="24"/>
              </w:rPr>
            </w:pPr>
            <w:permStart w:id="1456604008" w:edGrp="everyone"/>
            <w:permEnd w:id="1456604008"/>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5A05B17F" w:rsidR="00DD1A2A" w:rsidRPr="00B84CE9" w:rsidRDefault="007C3824" w:rsidP="00DD1A2A">
            <w:pPr>
              <w:jc w:val="left"/>
              <w:rPr>
                <w:rFonts w:ascii="Arial" w:hAnsi="Arial" w:cs="Arial"/>
                <w:sz w:val="22"/>
                <w:szCs w:val="22"/>
              </w:rPr>
            </w:pPr>
            <w:permStart w:id="1267669608" w:edGrp="everyone"/>
            <w:r>
              <w:rPr>
                <w:rFonts w:ascii="Arial" w:hAnsi="Arial" w:cs="Arial"/>
                <w:sz w:val="22"/>
                <w:szCs w:val="22"/>
              </w:rPr>
              <w:t>Hutchinson Builders</w:t>
            </w:r>
            <w:permEnd w:id="1267669608"/>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5B2AF99F" w:rsidR="006E5181" w:rsidRPr="00E110D5" w:rsidRDefault="006E5181" w:rsidP="006E5181">
            <w:pPr>
              <w:jc w:val="left"/>
              <w:rPr>
                <w:rFonts w:ascii="Arial" w:hAnsi="Arial" w:cs="Arial"/>
                <w:sz w:val="22"/>
              </w:rPr>
            </w:pPr>
            <w:r w:rsidRPr="00E110D5">
              <w:rPr>
                <w:rFonts w:ascii="Arial" w:hAnsi="Arial" w:cs="Arial"/>
                <w:sz w:val="22"/>
              </w:rPr>
              <w:t xml:space="preserve">Identify the duty holders and their range of duties regarding </w:t>
            </w:r>
            <w:r w:rsidR="002916F0">
              <w:rPr>
                <w:rFonts w:ascii="Arial" w:hAnsi="Arial" w:cs="Arial"/>
                <w:sz w:val="22"/>
              </w:rPr>
              <w:t xml:space="preserve">the control of </w:t>
            </w:r>
            <w:r w:rsidR="007371E9">
              <w:rPr>
                <w:rFonts w:ascii="Arial" w:hAnsi="Arial" w:cs="Arial"/>
                <w:sz w:val="22"/>
              </w:rPr>
              <w:t>hazardous chemicals</w:t>
            </w:r>
            <w:r w:rsidRPr="00E110D5">
              <w:rPr>
                <w:rFonts w:ascii="Arial" w:hAnsi="Arial" w:cs="Arial"/>
                <w:sz w:val="22"/>
              </w:rPr>
              <w:t xml:space="preserve"> by explaining the </w:t>
            </w:r>
            <w:r w:rsidR="002916F0">
              <w:rPr>
                <w:rFonts w:ascii="Arial" w:hAnsi="Arial" w:cs="Arial"/>
                <w:sz w:val="22"/>
              </w:rPr>
              <w:t xml:space="preserve">legislative </w:t>
            </w:r>
            <w:r w:rsidRPr="00E110D5">
              <w:rPr>
                <w:rFonts w:ascii="Arial" w:hAnsi="Arial" w:cs="Arial"/>
                <w:sz w:val="22"/>
              </w:rPr>
              <w:t>requirements</w:t>
            </w:r>
            <w:r w:rsidR="00215AD3">
              <w:rPr>
                <w:rFonts w:ascii="Arial" w:hAnsi="Arial" w:cs="Arial"/>
                <w:sz w:val="22"/>
              </w:rPr>
              <w:t xml:space="preserve"> for the topics listed below</w:t>
            </w:r>
            <w:r w:rsidRPr="00E110D5">
              <w:rPr>
                <w:rFonts w:ascii="Arial" w:hAnsi="Arial" w:cs="Arial"/>
                <w:sz w:val="22"/>
              </w:rPr>
              <w:t>:</w:t>
            </w:r>
          </w:p>
          <w:p w14:paraId="601ADF95" w14:textId="0A915A62" w:rsidR="006E5181" w:rsidRDefault="00215AD3" w:rsidP="006E5181">
            <w:pPr>
              <w:numPr>
                <w:ilvl w:val="0"/>
                <w:numId w:val="36"/>
              </w:numPr>
              <w:jc w:val="left"/>
              <w:rPr>
                <w:rFonts w:ascii="Arial" w:hAnsi="Arial" w:cs="Arial"/>
                <w:sz w:val="22"/>
              </w:rPr>
            </w:pPr>
            <w:bookmarkStart w:id="3" w:name="_Ref50108383"/>
            <w:r>
              <w:rPr>
                <w:rFonts w:ascii="Arial" w:hAnsi="Arial" w:cs="Arial"/>
                <w:sz w:val="22"/>
              </w:rPr>
              <w:t>Labelling hazardous chemicals</w:t>
            </w:r>
            <w:bookmarkEnd w:id="3"/>
            <w:r>
              <w:rPr>
                <w:rFonts w:ascii="Arial" w:hAnsi="Arial" w:cs="Arial"/>
                <w:sz w:val="22"/>
              </w:rPr>
              <w:t xml:space="preserve"> </w:t>
            </w:r>
          </w:p>
          <w:p w14:paraId="0545159B" w14:textId="7A34BB23" w:rsidR="00C94310" w:rsidRPr="00E110D5" w:rsidRDefault="00C94310" w:rsidP="006E5181">
            <w:pPr>
              <w:numPr>
                <w:ilvl w:val="0"/>
                <w:numId w:val="36"/>
              </w:numPr>
              <w:jc w:val="left"/>
              <w:rPr>
                <w:rFonts w:ascii="Arial" w:hAnsi="Arial" w:cs="Arial"/>
                <w:sz w:val="22"/>
              </w:rPr>
            </w:pPr>
            <w:bookmarkStart w:id="4" w:name="_Ref50108402"/>
            <w:r>
              <w:rPr>
                <w:rFonts w:ascii="Arial" w:hAnsi="Arial" w:cs="Arial"/>
                <w:sz w:val="22"/>
              </w:rPr>
              <w:t>Obtaining and giving access to safety data sheets</w:t>
            </w:r>
            <w:bookmarkEnd w:id="4"/>
          </w:p>
          <w:p w14:paraId="31A21949" w14:textId="77777777" w:rsidR="006E5181" w:rsidRDefault="00215AD3" w:rsidP="00215AD3">
            <w:pPr>
              <w:numPr>
                <w:ilvl w:val="0"/>
                <w:numId w:val="36"/>
              </w:numPr>
              <w:jc w:val="left"/>
              <w:rPr>
                <w:rFonts w:ascii="Arial" w:hAnsi="Arial" w:cs="Arial"/>
                <w:sz w:val="22"/>
              </w:rPr>
            </w:pPr>
            <w:bookmarkStart w:id="5" w:name="_Ref50108518"/>
            <w:r>
              <w:rPr>
                <w:rFonts w:ascii="Arial" w:hAnsi="Arial" w:cs="Arial"/>
                <w:sz w:val="22"/>
              </w:rPr>
              <w:t>Hazardous chemicals register</w:t>
            </w:r>
            <w:bookmarkEnd w:id="5"/>
          </w:p>
          <w:p w14:paraId="3EAABF17" w14:textId="611EA630" w:rsidR="00215AD3" w:rsidRDefault="00215AD3" w:rsidP="00215AD3">
            <w:pPr>
              <w:numPr>
                <w:ilvl w:val="0"/>
                <w:numId w:val="36"/>
              </w:numPr>
              <w:jc w:val="left"/>
              <w:rPr>
                <w:rFonts w:ascii="Arial" w:hAnsi="Arial" w:cs="Arial"/>
                <w:sz w:val="22"/>
              </w:rPr>
            </w:pPr>
            <w:bookmarkStart w:id="6" w:name="_Ref50108419"/>
            <w:r>
              <w:rPr>
                <w:rFonts w:ascii="Arial" w:hAnsi="Arial" w:cs="Arial"/>
                <w:sz w:val="22"/>
              </w:rPr>
              <w:t>Management of risk</w:t>
            </w:r>
            <w:bookmarkEnd w:id="6"/>
          </w:p>
          <w:p w14:paraId="6FDA641A" w14:textId="6E2500CA" w:rsidR="009650F7" w:rsidRDefault="009650F7" w:rsidP="00215AD3">
            <w:pPr>
              <w:numPr>
                <w:ilvl w:val="0"/>
                <w:numId w:val="36"/>
              </w:numPr>
              <w:jc w:val="left"/>
              <w:rPr>
                <w:rFonts w:ascii="Arial" w:hAnsi="Arial" w:cs="Arial"/>
                <w:sz w:val="22"/>
              </w:rPr>
            </w:pPr>
            <w:bookmarkStart w:id="7" w:name="_Ref50114411"/>
            <w:r>
              <w:rPr>
                <w:rFonts w:ascii="Arial" w:hAnsi="Arial" w:cs="Arial"/>
                <w:sz w:val="22"/>
              </w:rPr>
              <w:t>Safety signs</w:t>
            </w:r>
            <w:bookmarkEnd w:id="7"/>
          </w:p>
          <w:p w14:paraId="4251EE06" w14:textId="77777777" w:rsidR="00215AD3" w:rsidRDefault="00215AD3" w:rsidP="00215AD3">
            <w:pPr>
              <w:numPr>
                <w:ilvl w:val="0"/>
                <w:numId w:val="36"/>
              </w:numPr>
              <w:jc w:val="left"/>
              <w:rPr>
                <w:rFonts w:ascii="Arial" w:hAnsi="Arial" w:cs="Arial"/>
                <w:sz w:val="22"/>
              </w:rPr>
            </w:pPr>
            <w:bookmarkStart w:id="8" w:name="_Ref50108489"/>
            <w:r>
              <w:rPr>
                <w:rFonts w:ascii="Arial" w:hAnsi="Arial" w:cs="Arial"/>
                <w:sz w:val="22"/>
              </w:rPr>
              <w:t>Spills and damage</w:t>
            </w:r>
            <w:bookmarkEnd w:id="8"/>
          </w:p>
          <w:p w14:paraId="196E65AC" w14:textId="56526A97" w:rsidR="00215AD3" w:rsidRDefault="00215AD3" w:rsidP="00215AD3">
            <w:pPr>
              <w:numPr>
                <w:ilvl w:val="0"/>
                <w:numId w:val="36"/>
              </w:numPr>
              <w:jc w:val="left"/>
              <w:rPr>
                <w:rFonts w:ascii="Arial" w:hAnsi="Arial" w:cs="Arial"/>
                <w:sz w:val="22"/>
              </w:rPr>
            </w:pPr>
            <w:bookmarkStart w:id="9" w:name="_Ref50108539"/>
            <w:r>
              <w:rPr>
                <w:rFonts w:ascii="Arial" w:hAnsi="Arial" w:cs="Arial"/>
                <w:sz w:val="22"/>
              </w:rPr>
              <w:t>Emergency and safety equipment</w:t>
            </w:r>
            <w:bookmarkEnd w:id="9"/>
          </w:p>
          <w:p w14:paraId="0CE1D0B2" w14:textId="77777777" w:rsidR="00215AD3" w:rsidRDefault="00215AD3" w:rsidP="00215AD3">
            <w:pPr>
              <w:numPr>
                <w:ilvl w:val="0"/>
                <w:numId w:val="36"/>
              </w:numPr>
              <w:jc w:val="left"/>
              <w:rPr>
                <w:rFonts w:ascii="Arial" w:hAnsi="Arial" w:cs="Arial"/>
                <w:sz w:val="22"/>
              </w:rPr>
            </w:pPr>
            <w:bookmarkStart w:id="10" w:name="_Ref50108436"/>
            <w:r>
              <w:rPr>
                <w:rFonts w:ascii="Arial" w:hAnsi="Arial" w:cs="Arial"/>
                <w:sz w:val="22"/>
              </w:rPr>
              <w:t>Storage and handling systems</w:t>
            </w:r>
            <w:bookmarkEnd w:id="10"/>
          </w:p>
          <w:p w14:paraId="2951D907" w14:textId="15849AF6" w:rsidR="00215AD3" w:rsidRDefault="00215AD3" w:rsidP="00215AD3">
            <w:pPr>
              <w:numPr>
                <w:ilvl w:val="0"/>
                <w:numId w:val="36"/>
              </w:numPr>
              <w:jc w:val="left"/>
              <w:rPr>
                <w:rFonts w:ascii="Arial" w:hAnsi="Arial" w:cs="Arial"/>
                <w:sz w:val="22"/>
              </w:rPr>
            </w:pPr>
            <w:bookmarkStart w:id="11" w:name="_Ref50108233"/>
            <w:r>
              <w:rPr>
                <w:rFonts w:ascii="Arial" w:hAnsi="Arial" w:cs="Arial"/>
                <w:sz w:val="22"/>
              </w:rPr>
              <w:t>Health monitoring</w:t>
            </w:r>
            <w:bookmarkEnd w:id="11"/>
            <w:r w:rsidR="00EE73C5">
              <w:rPr>
                <w:rFonts w:ascii="Arial" w:hAnsi="Arial" w:cs="Arial"/>
                <w:sz w:val="22"/>
              </w:rPr>
              <w:t xml:space="preserve"> and records </w:t>
            </w:r>
          </w:p>
          <w:p w14:paraId="372358DB" w14:textId="51363276" w:rsidR="00215AD3" w:rsidRPr="00215AD3" w:rsidRDefault="00215AD3" w:rsidP="00215AD3">
            <w:pPr>
              <w:numPr>
                <w:ilvl w:val="0"/>
                <w:numId w:val="36"/>
              </w:numPr>
              <w:jc w:val="left"/>
              <w:rPr>
                <w:rFonts w:ascii="Arial" w:hAnsi="Arial" w:cs="Arial"/>
                <w:sz w:val="22"/>
              </w:rPr>
            </w:pPr>
            <w:bookmarkStart w:id="12" w:name="_Ref50108606"/>
            <w:r>
              <w:rPr>
                <w:rFonts w:ascii="Arial" w:hAnsi="Arial" w:cs="Arial"/>
                <w:sz w:val="22"/>
              </w:rPr>
              <w:t>Induction, information, training and supervision</w:t>
            </w:r>
            <w:bookmarkEnd w:id="12"/>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03AD8681" w14:textId="77777777" w:rsidTr="00215AD3">
        <w:tc>
          <w:tcPr>
            <w:tcW w:w="9016" w:type="dxa"/>
            <w:shd w:val="clear" w:color="auto" w:fill="D9D9D9"/>
          </w:tcPr>
          <w:p w14:paraId="3511B730" w14:textId="0EC80803" w:rsidR="006E5181" w:rsidRPr="00E110D5" w:rsidRDefault="00C94310" w:rsidP="006E5181">
            <w:pPr>
              <w:keepNext/>
              <w:jc w:val="left"/>
              <w:rPr>
                <w:rFonts w:ascii="Arial" w:hAnsi="Arial" w:cs="Arial"/>
                <w:sz w:val="22"/>
              </w:rPr>
            </w:pPr>
            <w:r w:rsidRPr="00C94310">
              <w:rPr>
                <w:rFonts w:ascii="Arial" w:hAnsi="Arial" w:cs="Arial"/>
                <w:b/>
                <w:sz w:val="22"/>
              </w:rPr>
              <w:t>Labelling hazardous chemicals</w:t>
            </w:r>
          </w:p>
        </w:tc>
      </w:tr>
      <w:tr w:rsidR="006E5181" w:rsidRPr="00B84CE9" w14:paraId="4D0015A4" w14:textId="77777777" w:rsidTr="005952CE">
        <w:trPr>
          <w:trHeight w:val="1701"/>
        </w:trPr>
        <w:tc>
          <w:tcPr>
            <w:tcW w:w="9016" w:type="dxa"/>
          </w:tcPr>
          <w:p w14:paraId="1D360196" w14:textId="77777777" w:rsidR="006E5181" w:rsidRDefault="00764992" w:rsidP="006E5181">
            <w:pPr>
              <w:keepNext/>
              <w:jc w:val="left"/>
              <w:rPr>
                <w:rFonts w:ascii="Arial" w:hAnsi="Arial" w:cs="Arial"/>
                <w:sz w:val="22"/>
              </w:rPr>
            </w:pPr>
            <w:permStart w:id="1298602267" w:edGrp="everyone"/>
            <w:r>
              <w:rPr>
                <w:rFonts w:ascii="Arial" w:hAnsi="Arial" w:cs="Arial"/>
                <w:sz w:val="22"/>
              </w:rPr>
              <w:t>The below must be on a label:</w:t>
            </w:r>
          </w:p>
          <w:p w14:paraId="541BCF89" w14:textId="77777777" w:rsidR="006E5181" w:rsidRPr="00764992" w:rsidRDefault="00764992" w:rsidP="00764992">
            <w:pPr>
              <w:pStyle w:val="ListParagraph"/>
              <w:keepNext/>
              <w:numPr>
                <w:ilvl w:val="0"/>
                <w:numId w:val="47"/>
              </w:numPr>
              <w:jc w:val="left"/>
              <w:rPr>
                <w:rFonts w:ascii="Arial" w:hAnsi="Arial" w:cs="Arial"/>
                <w:sz w:val="22"/>
              </w:rPr>
            </w:pPr>
            <w:r w:rsidRPr="00764992">
              <w:rPr>
                <w:rFonts w:ascii="Arial" w:hAnsi="Arial" w:cs="Arial"/>
                <w:sz w:val="22"/>
              </w:rPr>
              <w:t>Name of the product</w:t>
            </w:r>
          </w:p>
          <w:p w14:paraId="7D990FE4" w14:textId="2A106A79" w:rsidR="006E5181" w:rsidRPr="00764992" w:rsidRDefault="00764992" w:rsidP="00764992">
            <w:pPr>
              <w:pStyle w:val="ListParagraph"/>
              <w:keepNext/>
              <w:numPr>
                <w:ilvl w:val="0"/>
                <w:numId w:val="47"/>
              </w:numPr>
              <w:jc w:val="left"/>
              <w:rPr>
                <w:rFonts w:ascii="Arial" w:hAnsi="Arial" w:cs="Arial"/>
                <w:sz w:val="22"/>
              </w:rPr>
            </w:pPr>
            <w:r w:rsidRPr="00764992">
              <w:rPr>
                <w:rFonts w:ascii="Arial" w:hAnsi="Arial" w:cs="Arial"/>
                <w:sz w:val="22"/>
              </w:rPr>
              <w:t xml:space="preserve">The name, Australian address, and business telephone number of either the manufacturer or importer </w:t>
            </w:r>
          </w:p>
          <w:p w14:paraId="1326798F" w14:textId="696B74B9" w:rsidR="006E5181" w:rsidRPr="00764992" w:rsidRDefault="00764992" w:rsidP="00764992">
            <w:pPr>
              <w:pStyle w:val="ListParagraph"/>
              <w:keepNext/>
              <w:numPr>
                <w:ilvl w:val="0"/>
                <w:numId w:val="47"/>
              </w:numPr>
              <w:jc w:val="left"/>
              <w:rPr>
                <w:rFonts w:ascii="Arial" w:hAnsi="Arial" w:cs="Arial"/>
                <w:sz w:val="22"/>
              </w:rPr>
            </w:pPr>
            <w:r w:rsidRPr="00764992">
              <w:rPr>
                <w:rFonts w:ascii="Arial" w:hAnsi="Arial" w:cs="Arial"/>
                <w:sz w:val="22"/>
              </w:rPr>
              <w:t xml:space="preserve">Identity and proportion disclosed, in accordance with schedule 8 of the WHS regulations for each chemical ingredient. </w:t>
            </w:r>
          </w:p>
          <w:p w14:paraId="2221BEF8" w14:textId="66D86A50" w:rsidR="006E5181" w:rsidRPr="00764992" w:rsidRDefault="00764992" w:rsidP="00764992">
            <w:pPr>
              <w:pStyle w:val="ListParagraph"/>
              <w:keepNext/>
              <w:numPr>
                <w:ilvl w:val="0"/>
                <w:numId w:val="47"/>
              </w:numPr>
              <w:jc w:val="left"/>
              <w:rPr>
                <w:rFonts w:ascii="Arial" w:hAnsi="Arial" w:cs="Arial"/>
                <w:sz w:val="22"/>
              </w:rPr>
            </w:pPr>
            <w:r w:rsidRPr="00764992">
              <w:rPr>
                <w:rFonts w:ascii="Arial" w:hAnsi="Arial" w:cs="Arial"/>
                <w:sz w:val="22"/>
              </w:rPr>
              <w:t xml:space="preserve">Any hazardous pictograms, hazard statements, signal word and precautionary statements </w:t>
            </w:r>
          </w:p>
          <w:p w14:paraId="6E8001E3" w14:textId="77777777" w:rsidR="00764992" w:rsidRPr="00764992" w:rsidRDefault="00764992" w:rsidP="00764992">
            <w:pPr>
              <w:pStyle w:val="ListParagraph"/>
              <w:keepNext/>
              <w:numPr>
                <w:ilvl w:val="0"/>
                <w:numId w:val="47"/>
              </w:numPr>
              <w:jc w:val="left"/>
              <w:rPr>
                <w:rFonts w:ascii="Arial" w:hAnsi="Arial" w:cs="Arial"/>
                <w:sz w:val="22"/>
              </w:rPr>
            </w:pPr>
            <w:r w:rsidRPr="00764992">
              <w:rPr>
                <w:rFonts w:ascii="Arial" w:hAnsi="Arial" w:cs="Arial"/>
                <w:sz w:val="22"/>
              </w:rPr>
              <w:t>Any information about the hazards, first aid, and emergency procedures relevant to the chemical, which are not otherwise included in the above</w:t>
            </w:r>
          </w:p>
          <w:p w14:paraId="58123174" w14:textId="5A62E900" w:rsidR="006E5181" w:rsidRPr="00B84CE9" w:rsidRDefault="00764992" w:rsidP="006E5181">
            <w:pPr>
              <w:keepNext/>
              <w:jc w:val="left"/>
              <w:rPr>
                <w:rFonts w:ascii="Arial" w:hAnsi="Arial" w:cs="Arial"/>
                <w:sz w:val="22"/>
              </w:rPr>
            </w:pPr>
            <w:r w:rsidRPr="00764992">
              <w:rPr>
                <w:rFonts w:ascii="Arial" w:hAnsi="Arial" w:cs="Arial"/>
                <w:sz w:val="22"/>
              </w:rPr>
              <w:t xml:space="preserve">The expiry date of the chemical, if applicable. </w:t>
            </w:r>
            <w:permEnd w:id="1298602267"/>
          </w:p>
        </w:tc>
      </w:tr>
    </w:tbl>
    <w:p w14:paraId="50C6F68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9165EB0" w14:textId="77777777" w:rsidTr="00A35F8F">
        <w:tc>
          <w:tcPr>
            <w:tcW w:w="9016" w:type="dxa"/>
            <w:shd w:val="clear" w:color="auto" w:fill="D9D9D9"/>
          </w:tcPr>
          <w:p w14:paraId="5F166465" w14:textId="43E021CD" w:rsidR="00C94310" w:rsidRPr="00E110D5" w:rsidRDefault="00C94310" w:rsidP="00A35F8F">
            <w:pPr>
              <w:keepNext/>
              <w:jc w:val="left"/>
              <w:rPr>
                <w:rFonts w:ascii="Arial" w:hAnsi="Arial" w:cs="Arial"/>
                <w:sz w:val="22"/>
              </w:rPr>
            </w:pPr>
            <w:r w:rsidRPr="00C94310">
              <w:rPr>
                <w:rFonts w:ascii="Arial" w:hAnsi="Arial" w:cs="Arial"/>
                <w:b/>
                <w:sz w:val="22"/>
              </w:rPr>
              <w:t>Obtaining and giving access to safety data sheets</w:t>
            </w:r>
          </w:p>
        </w:tc>
      </w:tr>
      <w:tr w:rsidR="009650F7" w:rsidRPr="00B84CE9" w14:paraId="3C0A1A17" w14:textId="77777777" w:rsidTr="005952CE">
        <w:trPr>
          <w:trHeight w:val="2098"/>
        </w:trPr>
        <w:tc>
          <w:tcPr>
            <w:tcW w:w="9016" w:type="dxa"/>
          </w:tcPr>
          <w:p w14:paraId="4A3926D5" w14:textId="77777777" w:rsidR="00764992" w:rsidRDefault="00764992" w:rsidP="00B84CE9">
            <w:pPr>
              <w:jc w:val="left"/>
              <w:rPr>
                <w:rFonts w:ascii="Arial" w:hAnsi="Arial" w:cs="Arial"/>
                <w:sz w:val="22"/>
              </w:rPr>
            </w:pPr>
            <w:permStart w:id="158689783" w:edGrp="everyone"/>
            <w:r>
              <w:rPr>
                <w:rFonts w:ascii="Arial" w:hAnsi="Arial" w:cs="Arial"/>
                <w:sz w:val="22"/>
              </w:rPr>
              <w:t>The PBCU must give access to all SDS’s for products used to workers.</w:t>
            </w:r>
          </w:p>
          <w:p w14:paraId="4EFB0C8C" w14:textId="77777777" w:rsidR="00764992" w:rsidRPr="00764992" w:rsidRDefault="00764992" w:rsidP="00764992">
            <w:pPr>
              <w:shd w:val="clear" w:color="auto" w:fill="FFFFFF"/>
              <w:spacing w:before="100" w:beforeAutospacing="1" w:after="100" w:afterAutospacing="1"/>
              <w:jc w:val="left"/>
              <w:rPr>
                <w:rFonts w:ascii="Arial" w:hAnsi="Arial" w:cs="Arial"/>
                <w:sz w:val="22"/>
              </w:rPr>
            </w:pPr>
            <w:r w:rsidRPr="00764992">
              <w:rPr>
                <w:rFonts w:ascii="Arial" w:hAnsi="Arial" w:cs="Arial"/>
                <w:sz w:val="22"/>
              </w:rPr>
              <w:t>The WHS Regulation provides for an exemption for having to obtain and give access to an SDS when:</w:t>
            </w:r>
          </w:p>
          <w:p w14:paraId="101D2E4E" w14:textId="321A575B" w:rsidR="00764992" w:rsidRPr="00764992" w:rsidRDefault="00764992" w:rsidP="00764992">
            <w:pPr>
              <w:numPr>
                <w:ilvl w:val="0"/>
                <w:numId w:val="48"/>
              </w:numPr>
              <w:shd w:val="clear" w:color="auto" w:fill="FFFFFF"/>
              <w:spacing w:before="100" w:beforeAutospacing="1" w:after="100" w:afterAutospacing="1"/>
              <w:jc w:val="left"/>
              <w:rPr>
                <w:rFonts w:ascii="Arial" w:hAnsi="Arial" w:cs="Arial"/>
                <w:sz w:val="22"/>
              </w:rPr>
            </w:pPr>
            <w:r w:rsidRPr="00764992">
              <w:rPr>
                <w:rFonts w:ascii="Arial" w:hAnsi="Arial" w:cs="Arial"/>
                <w:sz w:val="22"/>
              </w:rPr>
              <w:t>hazardous chemicals are in transit.</w:t>
            </w:r>
          </w:p>
          <w:p w14:paraId="4A8618D6" w14:textId="4F969A79" w:rsidR="00764992" w:rsidRPr="00764992" w:rsidRDefault="00764992" w:rsidP="00764992">
            <w:pPr>
              <w:pStyle w:val="ListParagraph"/>
              <w:numPr>
                <w:ilvl w:val="0"/>
                <w:numId w:val="48"/>
              </w:numPr>
              <w:jc w:val="left"/>
              <w:rPr>
                <w:rFonts w:ascii="Arial" w:hAnsi="Arial" w:cs="Arial"/>
                <w:sz w:val="22"/>
              </w:rPr>
            </w:pPr>
            <w:r w:rsidRPr="00764992">
              <w:rPr>
                <w:rFonts w:ascii="Arial" w:hAnsi="Arial" w:cs="Arial"/>
                <w:sz w:val="22"/>
              </w:rPr>
              <w:t xml:space="preserve">the PCBU is a retailer, and the hazardous chemical is a consumer product and intended for supply and not intended to be opened on the </w:t>
            </w:r>
            <w:proofErr w:type="gramStart"/>
            <w:r w:rsidRPr="00764992">
              <w:rPr>
                <w:rFonts w:ascii="Arial" w:hAnsi="Arial" w:cs="Arial"/>
                <w:sz w:val="22"/>
              </w:rPr>
              <w:t>premises</w:t>
            </w:r>
            <w:proofErr w:type="gramEnd"/>
          </w:p>
          <w:p w14:paraId="1573B3EB" w14:textId="77777777" w:rsidR="00764992" w:rsidRPr="00764992" w:rsidRDefault="00764992" w:rsidP="00764992">
            <w:pPr>
              <w:pStyle w:val="ListParagraph"/>
              <w:numPr>
                <w:ilvl w:val="0"/>
                <w:numId w:val="48"/>
              </w:numPr>
              <w:jc w:val="left"/>
              <w:rPr>
                <w:rFonts w:ascii="Arial" w:hAnsi="Arial" w:cs="Arial"/>
                <w:sz w:val="22"/>
              </w:rPr>
            </w:pPr>
            <w:r w:rsidRPr="00764992">
              <w:rPr>
                <w:rFonts w:ascii="Arial" w:hAnsi="Arial" w:cs="Arial"/>
                <w:sz w:val="22"/>
              </w:rPr>
              <w:lastRenderedPageBreak/>
              <w:t>the hazardous chemical product is a consumer product used in quantities and a manner which is consistent with household use and incidental to the nature of the work carried out by a worker using the hazardous chemical.</w:t>
            </w:r>
          </w:p>
          <w:p w14:paraId="1564186F" w14:textId="719A5EF1" w:rsidR="009650F7" w:rsidRPr="00E110D5" w:rsidRDefault="00764992" w:rsidP="00B84CE9">
            <w:pPr>
              <w:jc w:val="left"/>
              <w:rPr>
                <w:rFonts w:ascii="Arial" w:hAnsi="Arial" w:cs="Arial"/>
                <w:sz w:val="22"/>
              </w:rPr>
            </w:pPr>
            <w:r>
              <w:rPr>
                <w:rFonts w:ascii="Arial" w:hAnsi="Arial" w:cs="Arial"/>
                <w:sz w:val="22"/>
              </w:rPr>
              <w:t xml:space="preserve"> </w:t>
            </w:r>
            <w:permEnd w:id="158689783"/>
          </w:p>
        </w:tc>
      </w:tr>
    </w:tbl>
    <w:p w14:paraId="0CB87E71" w14:textId="77777777" w:rsidR="008C0A0D" w:rsidRPr="00E110D5" w:rsidRDefault="008C0A0D" w:rsidP="008C0A0D">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8C0A0D" w:rsidRPr="00E110D5" w14:paraId="46283F1B" w14:textId="77777777" w:rsidTr="00A35F8F">
        <w:tc>
          <w:tcPr>
            <w:tcW w:w="9016" w:type="dxa"/>
            <w:shd w:val="clear" w:color="auto" w:fill="D9D9D9"/>
          </w:tcPr>
          <w:p w14:paraId="7323F984" w14:textId="7DEC4B0D" w:rsidR="008C0A0D" w:rsidRPr="00E110D5" w:rsidRDefault="00C94310" w:rsidP="00A35F8F">
            <w:pPr>
              <w:keepNext/>
              <w:jc w:val="left"/>
              <w:rPr>
                <w:rFonts w:ascii="Arial" w:hAnsi="Arial" w:cs="Arial"/>
                <w:sz w:val="22"/>
              </w:rPr>
            </w:pPr>
            <w:r>
              <w:rPr>
                <w:rFonts w:ascii="Arial" w:hAnsi="Arial" w:cs="Arial"/>
                <w:b/>
                <w:sz w:val="22"/>
              </w:rPr>
              <w:t>Hazardous chemicals register</w:t>
            </w:r>
          </w:p>
        </w:tc>
      </w:tr>
      <w:tr w:rsidR="009650F7" w:rsidRPr="00B84CE9" w14:paraId="25BB4813" w14:textId="77777777" w:rsidTr="005952CE">
        <w:trPr>
          <w:trHeight w:val="1814"/>
        </w:trPr>
        <w:tc>
          <w:tcPr>
            <w:tcW w:w="9016" w:type="dxa"/>
          </w:tcPr>
          <w:p w14:paraId="77B995F8" w14:textId="579F0F72" w:rsidR="009650F7" w:rsidRPr="00E110D5" w:rsidRDefault="00E016A5" w:rsidP="00B84CE9">
            <w:pPr>
              <w:jc w:val="left"/>
              <w:rPr>
                <w:rFonts w:ascii="Arial" w:hAnsi="Arial" w:cs="Arial"/>
                <w:sz w:val="22"/>
              </w:rPr>
            </w:pPr>
            <w:permStart w:id="815279861" w:edGrp="everyone"/>
            <w:r w:rsidRPr="00E016A5">
              <w:rPr>
                <w:rFonts w:ascii="Arial" w:hAnsi="Arial" w:cs="Arial"/>
                <w:sz w:val="22"/>
              </w:rPr>
              <w:t>The register of an SDS is required under section 346 and should be used as an information tool to make sure everyone is involved in managing hazardous chemicals exposure at the workplace. A register is a list of the hazardous chemical products and the current SDS for each of those products that is readily accessible to a worker and anyone else who is likely to be affected by the hazardous chemical</w:t>
            </w:r>
            <w:r>
              <w:rPr>
                <w:rFonts w:ascii="Nunito Sans" w:hAnsi="Nunito Sans"/>
                <w:color w:val="202020"/>
                <w:sz w:val="27"/>
                <w:szCs w:val="27"/>
                <w:shd w:val="clear" w:color="auto" w:fill="FFFFFF"/>
              </w:rPr>
              <w:t>.</w:t>
            </w:r>
            <w:permEnd w:id="815279861"/>
          </w:p>
        </w:tc>
      </w:tr>
    </w:tbl>
    <w:p w14:paraId="62AEACA6"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06FD2CD" w14:textId="77777777" w:rsidTr="00A35F8F">
        <w:tc>
          <w:tcPr>
            <w:tcW w:w="9016" w:type="dxa"/>
            <w:shd w:val="clear" w:color="auto" w:fill="D9D9D9"/>
          </w:tcPr>
          <w:p w14:paraId="3EBCEA28" w14:textId="2352BBDE" w:rsidR="00C94310" w:rsidRPr="00E110D5" w:rsidRDefault="00C94310" w:rsidP="00A35F8F">
            <w:pPr>
              <w:keepNext/>
              <w:jc w:val="left"/>
              <w:rPr>
                <w:rFonts w:ascii="Arial" w:hAnsi="Arial" w:cs="Arial"/>
                <w:sz w:val="22"/>
              </w:rPr>
            </w:pPr>
            <w:r>
              <w:rPr>
                <w:rFonts w:ascii="Arial" w:hAnsi="Arial" w:cs="Arial"/>
                <w:b/>
                <w:sz w:val="22"/>
              </w:rPr>
              <w:t>Management of risk</w:t>
            </w:r>
          </w:p>
        </w:tc>
      </w:tr>
      <w:tr w:rsidR="009650F7" w:rsidRPr="00B84CE9" w14:paraId="26F8934B" w14:textId="77777777" w:rsidTr="005952CE">
        <w:trPr>
          <w:trHeight w:val="3345"/>
        </w:trPr>
        <w:tc>
          <w:tcPr>
            <w:tcW w:w="9016" w:type="dxa"/>
          </w:tcPr>
          <w:p w14:paraId="17CCCD9C" w14:textId="2E7F8766" w:rsidR="009650F7" w:rsidRPr="00E110D5" w:rsidRDefault="00DD3E59" w:rsidP="00B84CE9">
            <w:pPr>
              <w:jc w:val="left"/>
              <w:rPr>
                <w:rFonts w:ascii="Arial" w:hAnsi="Arial" w:cs="Arial"/>
                <w:sz w:val="22"/>
              </w:rPr>
            </w:pPr>
            <w:permStart w:id="1194858999" w:edGrp="everyone"/>
            <w:r w:rsidRPr="00DD3E59">
              <w:rPr>
                <w:rFonts w:ascii="Arial" w:hAnsi="Arial" w:cs="Arial"/>
                <w:sz w:val="22"/>
              </w:rPr>
              <w:t>A person conducting a business or undertaking must manage risks associated with using, handling, generating, or storing of hazardous chemicals at a workplace.  In order to manage risk under the WHS Regulations, a duty holder must: a)  identify reasonably foreseeable hazards that could give rise to the risk b)  eliminate the risk so far as is reasonably practicable c)  if it is not reasonably practicable to eliminate the risk – minimise the risk so far as is reasonably practicable by implementing control measures in accordance with the hierarchy of risk control d)  maintain the implemented control measure so that it remains effective e)  review, and if necessary revise all risk control measures so as to maintain, so far as  is reasonably practicable, a work environment that is without risks to health and safety.</w:t>
            </w:r>
            <w:permEnd w:id="1194858999"/>
          </w:p>
        </w:tc>
      </w:tr>
    </w:tbl>
    <w:p w14:paraId="18ABC2F4" w14:textId="77777777" w:rsidR="009650F7" w:rsidRPr="00E110D5" w:rsidRDefault="009650F7" w:rsidP="009650F7">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9650F7" w:rsidRPr="00E110D5" w14:paraId="3B96A35C" w14:textId="77777777" w:rsidTr="006D42C2">
        <w:tc>
          <w:tcPr>
            <w:tcW w:w="9016" w:type="dxa"/>
            <w:shd w:val="clear" w:color="auto" w:fill="D9D9D9"/>
          </w:tcPr>
          <w:p w14:paraId="1062DBCB" w14:textId="79730B5D" w:rsidR="009650F7" w:rsidRPr="00E110D5" w:rsidRDefault="009650F7" w:rsidP="006D42C2">
            <w:pPr>
              <w:keepNext/>
              <w:jc w:val="left"/>
              <w:rPr>
                <w:rFonts w:ascii="Arial" w:hAnsi="Arial" w:cs="Arial"/>
                <w:sz w:val="22"/>
              </w:rPr>
            </w:pPr>
            <w:r>
              <w:rPr>
                <w:rFonts w:ascii="Arial" w:hAnsi="Arial" w:cs="Arial"/>
                <w:b/>
                <w:sz w:val="22"/>
              </w:rPr>
              <w:t>Safety signs</w:t>
            </w:r>
          </w:p>
        </w:tc>
      </w:tr>
      <w:tr w:rsidR="009650F7" w:rsidRPr="00B84CE9" w14:paraId="60F77DBA" w14:textId="77777777" w:rsidTr="005952CE">
        <w:trPr>
          <w:trHeight w:val="1871"/>
        </w:trPr>
        <w:tc>
          <w:tcPr>
            <w:tcW w:w="9016" w:type="dxa"/>
          </w:tcPr>
          <w:p w14:paraId="5E3C855F" w14:textId="56829CAC" w:rsidR="00A11D56" w:rsidRPr="00A11D56" w:rsidRDefault="00A11D56" w:rsidP="00A11D56">
            <w:pPr>
              <w:pStyle w:val="NormalWeb"/>
              <w:shd w:val="clear" w:color="auto" w:fill="FFFFFF"/>
              <w:spacing w:before="0" w:beforeAutospacing="0" w:after="300" w:afterAutospacing="0"/>
              <w:rPr>
                <w:rFonts w:ascii="Arial" w:hAnsi="Arial" w:cs="Arial"/>
                <w:sz w:val="22"/>
                <w:szCs w:val="22"/>
                <w:lang w:eastAsia="en-US"/>
              </w:rPr>
            </w:pPr>
            <w:permStart w:id="1067136358" w:edGrp="everyone"/>
            <w:r w:rsidRPr="00A11D56">
              <w:rPr>
                <w:rFonts w:ascii="Arial" w:hAnsi="Arial" w:cs="Arial"/>
                <w:sz w:val="22"/>
                <w:szCs w:val="22"/>
                <w:lang w:eastAsia="en-US"/>
              </w:rPr>
              <w:t>Safety signs are a risk control measure for using, handling, generating, and storing hazardous chemicals. </w:t>
            </w:r>
          </w:p>
          <w:p w14:paraId="52D586BF" w14:textId="77777777" w:rsidR="00A11D56" w:rsidRPr="00A11D56" w:rsidRDefault="00A11D56" w:rsidP="00A11D56">
            <w:pPr>
              <w:pStyle w:val="NormalWeb"/>
              <w:shd w:val="clear" w:color="auto" w:fill="FFFFFF"/>
              <w:spacing w:before="0" w:beforeAutospacing="0" w:after="300" w:afterAutospacing="0"/>
              <w:rPr>
                <w:rFonts w:ascii="Arial" w:hAnsi="Arial" w:cs="Arial"/>
                <w:sz w:val="22"/>
                <w:szCs w:val="22"/>
                <w:lang w:eastAsia="en-US"/>
              </w:rPr>
            </w:pPr>
            <w:r w:rsidRPr="00A11D56">
              <w:rPr>
                <w:rFonts w:ascii="Arial" w:hAnsi="Arial" w:cs="Arial"/>
                <w:sz w:val="22"/>
                <w:szCs w:val="22"/>
                <w:lang w:eastAsia="en-US"/>
              </w:rPr>
              <w:t>A safety sign has: </w:t>
            </w:r>
          </w:p>
          <w:p w14:paraId="649F232D" w14:textId="77777777" w:rsidR="00A11D56" w:rsidRPr="00A11D56" w:rsidRDefault="00A11D56" w:rsidP="00A11D56">
            <w:pPr>
              <w:pStyle w:val="NormalWeb"/>
              <w:numPr>
                <w:ilvl w:val="0"/>
                <w:numId w:val="49"/>
              </w:numPr>
              <w:shd w:val="clear" w:color="auto" w:fill="FFFFFF"/>
              <w:spacing w:before="0" w:beforeAutospacing="0" w:after="0" w:afterAutospacing="0"/>
              <w:rPr>
                <w:rFonts w:ascii="Arial" w:hAnsi="Arial" w:cs="Arial"/>
                <w:sz w:val="22"/>
                <w:szCs w:val="22"/>
                <w:lang w:eastAsia="en-US"/>
              </w:rPr>
            </w:pPr>
            <w:r w:rsidRPr="00A11D56">
              <w:rPr>
                <w:rFonts w:ascii="Arial" w:hAnsi="Arial" w:cs="Arial"/>
                <w:sz w:val="22"/>
                <w:szCs w:val="22"/>
                <w:lang w:eastAsia="en-US"/>
              </w:rPr>
              <w:t>warnings about hazards </w:t>
            </w:r>
          </w:p>
          <w:p w14:paraId="481574BA" w14:textId="77777777" w:rsidR="00A11D56" w:rsidRPr="00A11D56" w:rsidRDefault="00A11D56" w:rsidP="00A11D56">
            <w:pPr>
              <w:pStyle w:val="NormalWeb"/>
              <w:numPr>
                <w:ilvl w:val="0"/>
                <w:numId w:val="49"/>
              </w:numPr>
              <w:shd w:val="clear" w:color="auto" w:fill="FFFFFF"/>
              <w:spacing w:before="0" w:beforeAutospacing="0" w:after="0" w:afterAutospacing="0"/>
              <w:rPr>
                <w:rFonts w:ascii="Arial" w:hAnsi="Arial" w:cs="Arial"/>
                <w:sz w:val="22"/>
                <w:szCs w:val="22"/>
                <w:lang w:eastAsia="en-US"/>
              </w:rPr>
            </w:pPr>
            <w:r w:rsidRPr="00A11D56">
              <w:rPr>
                <w:rFonts w:ascii="Arial" w:hAnsi="Arial" w:cs="Arial"/>
                <w:sz w:val="22"/>
                <w:szCs w:val="22"/>
                <w:lang w:eastAsia="en-US"/>
              </w:rPr>
              <w:t>information about a particular person’s responsibilities with a hazardous chemical. </w:t>
            </w:r>
          </w:p>
          <w:p w14:paraId="7A2BD550" w14:textId="77777777" w:rsidR="00A11D56" w:rsidRPr="00A11D56" w:rsidRDefault="00A11D56" w:rsidP="00A11D56">
            <w:pPr>
              <w:pStyle w:val="NormalWeb"/>
              <w:shd w:val="clear" w:color="auto" w:fill="FFFFFF"/>
              <w:spacing w:before="0" w:beforeAutospacing="0" w:after="300" w:afterAutospacing="0"/>
              <w:rPr>
                <w:rFonts w:ascii="Arial" w:hAnsi="Arial" w:cs="Arial"/>
                <w:sz w:val="22"/>
                <w:szCs w:val="22"/>
                <w:lang w:eastAsia="en-US"/>
              </w:rPr>
            </w:pPr>
            <w:r w:rsidRPr="00A11D56">
              <w:rPr>
                <w:rFonts w:ascii="Arial" w:hAnsi="Arial" w:cs="Arial"/>
                <w:sz w:val="22"/>
                <w:szCs w:val="22"/>
                <w:lang w:eastAsia="en-US"/>
              </w:rPr>
              <w:t>You must put the sign next to the hazard, and it must be clearly visible to people approaching the hazard. </w:t>
            </w:r>
          </w:p>
          <w:permEnd w:id="1067136358"/>
          <w:p w14:paraId="1EFCBD51" w14:textId="77777777" w:rsidR="009650F7" w:rsidRPr="00E110D5" w:rsidRDefault="009650F7" w:rsidP="00B84CE9">
            <w:pPr>
              <w:jc w:val="left"/>
              <w:rPr>
                <w:rFonts w:ascii="Arial" w:hAnsi="Arial" w:cs="Arial"/>
                <w:sz w:val="22"/>
              </w:rPr>
            </w:pPr>
          </w:p>
        </w:tc>
      </w:tr>
    </w:tbl>
    <w:p w14:paraId="196EA5BD"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6FF5A4EC" w14:textId="77777777" w:rsidTr="00A35F8F">
        <w:tc>
          <w:tcPr>
            <w:tcW w:w="9016" w:type="dxa"/>
            <w:shd w:val="clear" w:color="auto" w:fill="D9D9D9"/>
          </w:tcPr>
          <w:p w14:paraId="185E2D1E" w14:textId="63B855BA" w:rsidR="00C94310" w:rsidRPr="00E110D5" w:rsidRDefault="00C94310" w:rsidP="00A35F8F">
            <w:pPr>
              <w:keepNext/>
              <w:jc w:val="left"/>
              <w:rPr>
                <w:rFonts w:ascii="Arial" w:hAnsi="Arial" w:cs="Arial"/>
                <w:sz w:val="22"/>
              </w:rPr>
            </w:pPr>
            <w:r w:rsidRPr="00C94310">
              <w:rPr>
                <w:rFonts w:ascii="Arial" w:hAnsi="Arial" w:cs="Arial"/>
                <w:b/>
                <w:sz w:val="22"/>
              </w:rPr>
              <w:lastRenderedPageBreak/>
              <w:t>Spills and damage</w:t>
            </w:r>
          </w:p>
        </w:tc>
      </w:tr>
      <w:tr w:rsidR="006D42C2" w:rsidRPr="00B84CE9" w14:paraId="7E3070A8" w14:textId="77777777" w:rsidTr="005952CE">
        <w:trPr>
          <w:trHeight w:val="1701"/>
        </w:trPr>
        <w:tc>
          <w:tcPr>
            <w:tcW w:w="9016" w:type="dxa"/>
          </w:tcPr>
          <w:p w14:paraId="64CBEC2D" w14:textId="4447A261" w:rsidR="006D42C2" w:rsidRPr="00E110D5" w:rsidRDefault="00C734C1" w:rsidP="00B84CE9">
            <w:pPr>
              <w:jc w:val="left"/>
              <w:rPr>
                <w:rFonts w:ascii="Arial" w:hAnsi="Arial" w:cs="Arial"/>
                <w:sz w:val="22"/>
              </w:rPr>
            </w:pPr>
            <w:permStart w:id="2004372324" w:edGrp="everyone"/>
            <w:r w:rsidRPr="00C734C1">
              <w:rPr>
                <w:rFonts w:ascii="Arial" w:hAnsi="Arial" w:cs="Arial"/>
                <w:sz w:val="22"/>
              </w:rPr>
              <w:t>As a PCBU you must ensure, so far as is reasonably practicable, that where there is a risk of a spill or leak of a hazardous chemical in a solid or liquid form, provision is made in each part of the workplace where the hazardous chemical is used, handled, stored or generated for a spill containment system that contains within the workplace any spill or leak of the hazardous chemical and any resulting effluent.</w:t>
            </w:r>
            <w:permEnd w:id="2004372324"/>
          </w:p>
        </w:tc>
      </w:tr>
    </w:tbl>
    <w:p w14:paraId="6ACF5930"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833F1B5" w14:textId="77777777" w:rsidTr="00A35F8F">
        <w:tc>
          <w:tcPr>
            <w:tcW w:w="9016" w:type="dxa"/>
            <w:shd w:val="clear" w:color="auto" w:fill="D9D9D9"/>
          </w:tcPr>
          <w:p w14:paraId="1C4D2FEA" w14:textId="07D59116" w:rsidR="00C94310" w:rsidRPr="00E110D5" w:rsidRDefault="00C94310" w:rsidP="00A35F8F">
            <w:pPr>
              <w:keepNext/>
              <w:jc w:val="left"/>
              <w:rPr>
                <w:rFonts w:ascii="Arial" w:hAnsi="Arial" w:cs="Arial"/>
                <w:sz w:val="22"/>
              </w:rPr>
            </w:pPr>
            <w:r w:rsidRPr="00C94310">
              <w:rPr>
                <w:rFonts w:ascii="Arial" w:hAnsi="Arial" w:cs="Arial"/>
                <w:b/>
                <w:sz w:val="22"/>
              </w:rPr>
              <w:t>Emergency and safety equipment</w:t>
            </w:r>
          </w:p>
        </w:tc>
      </w:tr>
      <w:tr w:rsidR="006D42C2" w:rsidRPr="00B84CE9" w14:paraId="71C56948" w14:textId="77777777" w:rsidTr="006D42C2">
        <w:trPr>
          <w:trHeight w:val="1701"/>
        </w:trPr>
        <w:tc>
          <w:tcPr>
            <w:tcW w:w="9016" w:type="dxa"/>
          </w:tcPr>
          <w:p w14:paraId="05B0FC22" w14:textId="2448F493" w:rsidR="006D42C2" w:rsidRPr="00E110D5" w:rsidRDefault="00047FFA" w:rsidP="00B84CE9">
            <w:pPr>
              <w:jc w:val="left"/>
              <w:rPr>
                <w:rFonts w:ascii="Arial" w:hAnsi="Arial" w:cs="Arial"/>
                <w:sz w:val="22"/>
              </w:rPr>
            </w:pPr>
            <w:permStart w:id="2027118424" w:edGrp="everyone"/>
            <w:r w:rsidRPr="00047FFA">
              <w:rPr>
                <w:rFonts w:ascii="Arial" w:hAnsi="Arial" w:cs="Arial"/>
                <w:sz w:val="22"/>
              </w:rPr>
              <w:t xml:space="preserve">As a PCBU that uses, handles, generates, or stores hazardous chemicals you must ensure that equipment is always available at the workplace for use in an emergency. The type of emergency equipment required to respond to an emergency, contain and clean up spills and assist workers in conducting emergency procedures safely will vary depending on the type and quantities of hazardous chemicals at the workplace.  Equipment must be located so it is readily accessible for all workers if an emergency arises. If safety equipment is needed to respond to an emergency, you must ensure that it is provided, maintained and readily accessible at the workplace. Safety equipment for use with hazardous chemicals should be compatible with the hazardous chemicals they may </w:t>
            </w:r>
            <w:proofErr w:type="gramStart"/>
            <w:r w:rsidRPr="00047FFA">
              <w:rPr>
                <w:rFonts w:ascii="Arial" w:hAnsi="Arial" w:cs="Arial"/>
                <w:sz w:val="22"/>
              </w:rPr>
              <w:t>come in contact with</w:t>
            </w:r>
            <w:proofErr w:type="gramEnd"/>
            <w:r w:rsidRPr="00047FFA">
              <w:rPr>
                <w:rFonts w:ascii="Arial" w:hAnsi="Arial" w:cs="Arial"/>
                <w:sz w:val="22"/>
              </w:rPr>
              <w:t>. For example, water fire extinguishers must not be used on oil fires.</w:t>
            </w:r>
            <w:permEnd w:id="2027118424"/>
          </w:p>
        </w:tc>
      </w:tr>
    </w:tbl>
    <w:p w14:paraId="025A6F5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3F22430D" w14:textId="77777777" w:rsidTr="00A35F8F">
        <w:tc>
          <w:tcPr>
            <w:tcW w:w="9016" w:type="dxa"/>
            <w:shd w:val="clear" w:color="auto" w:fill="D9D9D9"/>
          </w:tcPr>
          <w:p w14:paraId="7C114F75" w14:textId="3482EF03" w:rsidR="00C94310" w:rsidRPr="00E110D5" w:rsidRDefault="00C94310" w:rsidP="00A35F8F">
            <w:pPr>
              <w:keepNext/>
              <w:jc w:val="left"/>
              <w:rPr>
                <w:rFonts w:ascii="Arial" w:hAnsi="Arial" w:cs="Arial"/>
                <w:sz w:val="22"/>
              </w:rPr>
            </w:pPr>
            <w:r>
              <w:rPr>
                <w:rFonts w:ascii="Arial" w:hAnsi="Arial" w:cs="Arial"/>
                <w:b/>
                <w:sz w:val="22"/>
              </w:rPr>
              <w:t>Storage and handling systems</w:t>
            </w:r>
          </w:p>
        </w:tc>
      </w:tr>
      <w:tr w:rsidR="006D42C2" w:rsidRPr="00B84CE9" w14:paraId="3C5528DB" w14:textId="77777777" w:rsidTr="005952CE">
        <w:trPr>
          <w:trHeight w:val="1871"/>
        </w:trPr>
        <w:tc>
          <w:tcPr>
            <w:tcW w:w="9016" w:type="dxa"/>
          </w:tcPr>
          <w:p w14:paraId="4F05ECE9" w14:textId="77777777" w:rsidR="00047FFA" w:rsidRDefault="00047FFA" w:rsidP="00B84CE9">
            <w:pPr>
              <w:jc w:val="left"/>
              <w:rPr>
                <w:rFonts w:ascii="Arial" w:hAnsi="Arial" w:cs="Arial"/>
                <w:sz w:val="22"/>
              </w:rPr>
            </w:pPr>
            <w:permStart w:id="687821950" w:edGrp="everyone"/>
            <w:r w:rsidRPr="00047FFA">
              <w:rPr>
                <w:rFonts w:ascii="Arial" w:hAnsi="Arial" w:cs="Arial"/>
                <w:sz w:val="22"/>
              </w:rPr>
              <w:t xml:space="preserve">Even when not in use, chemicals can still pose a risk. Flammable and oxidising chemicals may cause or contribute to a fire, corrosive chemicals can injure people and damage property and structures they come into contact </w:t>
            </w:r>
            <w:proofErr w:type="gramStart"/>
            <w:r w:rsidRPr="00047FFA">
              <w:rPr>
                <w:rFonts w:ascii="Arial" w:hAnsi="Arial" w:cs="Arial"/>
                <w:sz w:val="22"/>
              </w:rPr>
              <w:t>with</w:t>
            </w:r>
            <w:proofErr w:type="gramEnd"/>
            <w:r w:rsidRPr="00047FFA">
              <w:rPr>
                <w:rFonts w:ascii="Arial" w:hAnsi="Arial" w:cs="Arial"/>
                <w:sz w:val="22"/>
              </w:rPr>
              <w:t xml:space="preserve"> and toxic chemicals can poison people who are exposed to them. Compressed gases can also suffocate or poison workers if they leak.  Additionally, some chemicals are not compatible with one another. When incompatible chemicals </w:t>
            </w:r>
            <w:proofErr w:type="gramStart"/>
            <w:r w:rsidRPr="00047FFA">
              <w:rPr>
                <w:rFonts w:ascii="Arial" w:hAnsi="Arial" w:cs="Arial"/>
                <w:sz w:val="22"/>
              </w:rPr>
              <w:t>mix</w:t>
            </w:r>
            <w:proofErr w:type="gramEnd"/>
            <w:r w:rsidRPr="00047FFA">
              <w:rPr>
                <w:rFonts w:ascii="Arial" w:hAnsi="Arial" w:cs="Arial"/>
                <w:sz w:val="22"/>
              </w:rPr>
              <w:t xml:space="preserve"> they may: </w:t>
            </w:r>
          </w:p>
          <w:p w14:paraId="787C853C" w14:textId="77777777" w:rsidR="00047FFA" w:rsidRDefault="00047FFA" w:rsidP="00B84CE9">
            <w:pPr>
              <w:jc w:val="left"/>
              <w:rPr>
                <w:rFonts w:ascii="Arial" w:hAnsi="Arial" w:cs="Arial"/>
                <w:sz w:val="22"/>
              </w:rPr>
            </w:pPr>
            <w:r w:rsidRPr="00047FFA">
              <w:rPr>
                <w:rFonts w:ascii="Arial" w:hAnsi="Arial" w:cs="Arial"/>
                <w:sz w:val="22"/>
              </w:rPr>
              <w:t xml:space="preserve">• ignite or explode </w:t>
            </w:r>
          </w:p>
          <w:p w14:paraId="275BCDC2" w14:textId="77777777" w:rsidR="00047FFA" w:rsidRDefault="00047FFA" w:rsidP="00B84CE9">
            <w:pPr>
              <w:jc w:val="left"/>
              <w:rPr>
                <w:rFonts w:ascii="Arial" w:hAnsi="Arial" w:cs="Arial"/>
                <w:sz w:val="22"/>
              </w:rPr>
            </w:pPr>
            <w:r w:rsidRPr="00047FFA">
              <w:rPr>
                <w:rFonts w:ascii="Arial" w:hAnsi="Arial" w:cs="Arial"/>
                <w:sz w:val="22"/>
              </w:rPr>
              <w:t xml:space="preserve">• release toxic, flammable or corrosive gases, or </w:t>
            </w:r>
          </w:p>
          <w:p w14:paraId="18B1F081" w14:textId="77777777" w:rsidR="00047FFA" w:rsidRDefault="00047FFA" w:rsidP="00B84CE9">
            <w:pPr>
              <w:jc w:val="left"/>
              <w:rPr>
                <w:rFonts w:ascii="Arial" w:hAnsi="Arial" w:cs="Arial"/>
                <w:sz w:val="22"/>
              </w:rPr>
            </w:pPr>
            <w:r w:rsidRPr="00047FFA">
              <w:rPr>
                <w:rFonts w:ascii="Arial" w:hAnsi="Arial" w:cs="Arial"/>
                <w:sz w:val="22"/>
              </w:rPr>
              <w:t xml:space="preserve">• corrode chemical containers, causing them to leak. </w:t>
            </w:r>
          </w:p>
          <w:p w14:paraId="1CB486F4" w14:textId="77777777" w:rsidR="00047FFA" w:rsidRDefault="00047FFA" w:rsidP="00B84CE9">
            <w:pPr>
              <w:jc w:val="left"/>
              <w:rPr>
                <w:rFonts w:ascii="Arial" w:hAnsi="Arial" w:cs="Arial"/>
                <w:sz w:val="22"/>
              </w:rPr>
            </w:pPr>
          </w:p>
          <w:p w14:paraId="0F21A5D4" w14:textId="77777777" w:rsidR="00047FFA" w:rsidRDefault="00047FFA" w:rsidP="00B84CE9">
            <w:pPr>
              <w:jc w:val="left"/>
              <w:rPr>
                <w:rFonts w:ascii="Arial" w:hAnsi="Arial" w:cs="Arial"/>
                <w:sz w:val="22"/>
              </w:rPr>
            </w:pPr>
            <w:r w:rsidRPr="00047FFA">
              <w:rPr>
                <w:rFonts w:ascii="Arial" w:hAnsi="Arial" w:cs="Arial"/>
                <w:sz w:val="22"/>
              </w:rPr>
              <w:t xml:space="preserve">It’s important that you identify which chemicals are incompatible and ensure that hazardous chemicals are stored safely in a way that: </w:t>
            </w:r>
          </w:p>
          <w:p w14:paraId="175822E1" w14:textId="77777777" w:rsidR="00047FFA" w:rsidRDefault="00047FFA" w:rsidP="00B84CE9">
            <w:pPr>
              <w:jc w:val="left"/>
              <w:rPr>
                <w:rFonts w:ascii="Arial" w:hAnsi="Arial" w:cs="Arial"/>
                <w:sz w:val="22"/>
              </w:rPr>
            </w:pPr>
            <w:r w:rsidRPr="00047FFA">
              <w:rPr>
                <w:rFonts w:ascii="Arial" w:hAnsi="Arial" w:cs="Arial"/>
                <w:sz w:val="22"/>
              </w:rPr>
              <w:t xml:space="preserve">• minimises the chance of any incidents and reactions, and </w:t>
            </w:r>
          </w:p>
          <w:p w14:paraId="3BB57BA4" w14:textId="6ED25D74" w:rsidR="006D42C2" w:rsidRPr="00E110D5" w:rsidRDefault="00047FFA" w:rsidP="00B84CE9">
            <w:pPr>
              <w:jc w:val="left"/>
              <w:rPr>
                <w:rFonts w:ascii="Arial" w:hAnsi="Arial" w:cs="Arial"/>
                <w:sz w:val="22"/>
              </w:rPr>
            </w:pPr>
            <w:r w:rsidRPr="00047FFA">
              <w:rPr>
                <w:rFonts w:ascii="Arial" w:hAnsi="Arial" w:cs="Arial"/>
                <w:sz w:val="22"/>
              </w:rPr>
              <w:t xml:space="preserve">• reduces the chance that stored chemicals will contribute to or worsen an incident.  </w:t>
            </w:r>
            <w:permEnd w:id="687821950"/>
          </w:p>
        </w:tc>
      </w:tr>
    </w:tbl>
    <w:p w14:paraId="3D4C16A9"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04C300C1" w14:textId="77777777" w:rsidTr="00A35F8F">
        <w:tc>
          <w:tcPr>
            <w:tcW w:w="9016" w:type="dxa"/>
            <w:shd w:val="clear" w:color="auto" w:fill="D9D9D9"/>
          </w:tcPr>
          <w:p w14:paraId="193E43FD" w14:textId="62CD6A11" w:rsidR="00C94310" w:rsidRPr="00E110D5" w:rsidRDefault="002916F0" w:rsidP="00A35F8F">
            <w:pPr>
              <w:keepNext/>
              <w:jc w:val="left"/>
              <w:rPr>
                <w:rFonts w:ascii="Arial" w:hAnsi="Arial" w:cs="Arial"/>
                <w:sz w:val="22"/>
              </w:rPr>
            </w:pPr>
            <w:r>
              <w:rPr>
                <w:rFonts w:ascii="Arial" w:hAnsi="Arial" w:cs="Arial"/>
                <w:b/>
                <w:sz w:val="22"/>
              </w:rPr>
              <w:lastRenderedPageBreak/>
              <w:t>Health monitoring</w:t>
            </w:r>
            <w:r w:rsidR="00EE73C5">
              <w:rPr>
                <w:rFonts w:ascii="Arial" w:hAnsi="Arial" w:cs="Arial"/>
                <w:b/>
                <w:sz w:val="22"/>
              </w:rPr>
              <w:t xml:space="preserve"> and records</w:t>
            </w:r>
          </w:p>
        </w:tc>
      </w:tr>
      <w:tr w:rsidR="002916F0" w:rsidRPr="00B84CE9" w14:paraId="393C2F66" w14:textId="77777777" w:rsidTr="005952CE">
        <w:trPr>
          <w:trHeight w:val="6633"/>
        </w:trPr>
        <w:tc>
          <w:tcPr>
            <w:tcW w:w="9016" w:type="dxa"/>
          </w:tcPr>
          <w:p w14:paraId="1F2BE2F8" w14:textId="77777777" w:rsidR="00C734C1" w:rsidRDefault="00C734C1" w:rsidP="00B84CE9">
            <w:pPr>
              <w:jc w:val="left"/>
              <w:rPr>
                <w:rFonts w:ascii="Arial" w:hAnsi="Arial" w:cs="Arial"/>
                <w:sz w:val="22"/>
              </w:rPr>
            </w:pPr>
            <w:permStart w:id="259800651" w:edGrp="everyone"/>
            <w:r w:rsidRPr="00C734C1">
              <w:rPr>
                <w:rFonts w:ascii="Arial" w:hAnsi="Arial" w:cs="Arial"/>
                <w:sz w:val="22"/>
              </w:rPr>
              <w:t xml:space="preserve">Health monitoring of a worker means monitoring the worker to identify changes in their health status because of exposure to certain substances. It involves the collection of data to measure exposure or evaluate the effects of exposure and to determine </w:t>
            </w:r>
            <w:proofErr w:type="gramStart"/>
            <w:r w:rsidRPr="00C734C1">
              <w:rPr>
                <w:rFonts w:ascii="Arial" w:hAnsi="Arial" w:cs="Arial"/>
                <w:sz w:val="22"/>
              </w:rPr>
              <w:t>whether or not</w:t>
            </w:r>
            <w:proofErr w:type="gramEnd"/>
            <w:r w:rsidRPr="00C734C1">
              <w:rPr>
                <w:rFonts w:ascii="Arial" w:hAnsi="Arial" w:cs="Arial"/>
                <w:sz w:val="22"/>
              </w:rPr>
              <w:t xml:space="preserve"> the absorbed dose is within safe levels</w:t>
            </w:r>
            <w:r>
              <w:rPr>
                <w:rFonts w:ascii="Arial" w:hAnsi="Arial" w:cs="Arial"/>
                <w:sz w:val="22"/>
              </w:rPr>
              <w:t>.</w:t>
            </w:r>
          </w:p>
          <w:p w14:paraId="77094DBD" w14:textId="77777777" w:rsidR="00C734C1" w:rsidRDefault="00C734C1" w:rsidP="00B84CE9">
            <w:pPr>
              <w:jc w:val="left"/>
              <w:rPr>
                <w:rFonts w:ascii="Arial" w:hAnsi="Arial" w:cs="Arial"/>
                <w:sz w:val="22"/>
              </w:rPr>
            </w:pPr>
            <w:r w:rsidRPr="00C734C1">
              <w:rPr>
                <w:rFonts w:ascii="Arial" w:hAnsi="Arial" w:cs="Arial"/>
                <w:sz w:val="22"/>
              </w:rPr>
              <w:t xml:space="preserve">You must: </w:t>
            </w:r>
          </w:p>
          <w:p w14:paraId="4EC294DF" w14:textId="77777777" w:rsidR="00C734C1" w:rsidRDefault="00C734C1" w:rsidP="00B84CE9">
            <w:pPr>
              <w:jc w:val="left"/>
              <w:rPr>
                <w:rFonts w:ascii="Arial" w:hAnsi="Arial" w:cs="Arial"/>
                <w:sz w:val="22"/>
              </w:rPr>
            </w:pPr>
            <w:r w:rsidRPr="00C734C1">
              <w:rPr>
                <w:rFonts w:ascii="Arial" w:hAnsi="Arial" w:cs="Arial"/>
                <w:sz w:val="22"/>
              </w:rPr>
              <w:t xml:space="preserve">• inform workers and prospective workers about health monitoring requirements </w:t>
            </w:r>
          </w:p>
          <w:p w14:paraId="78C14058" w14:textId="77777777" w:rsidR="00C734C1" w:rsidRDefault="00C734C1" w:rsidP="00B84CE9">
            <w:pPr>
              <w:jc w:val="left"/>
              <w:rPr>
                <w:rFonts w:ascii="Arial" w:hAnsi="Arial" w:cs="Arial"/>
                <w:sz w:val="22"/>
              </w:rPr>
            </w:pPr>
            <w:r w:rsidRPr="00C734C1">
              <w:rPr>
                <w:rFonts w:ascii="Arial" w:hAnsi="Arial" w:cs="Arial"/>
                <w:sz w:val="22"/>
              </w:rPr>
              <w:t xml:space="preserve">• ensure health monitoring is carried out by or under the supervision of a registered medical practitioner with experience in health monitoring </w:t>
            </w:r>
          </w:p>
          <w:p w14:paraId="78FE71B3" w14:textId="77777777" w:rsidR="00C734C1" w:rsidRDefault="00C734C1" w:rsidP="00B84CE9">
            <w:pPr>
              <w:jc w:val="left"/>
              <w:rPr>
                <w:rFonts w:ascii="Arial" w:hAnsi="Arial" w:cs="Arial"/>
                <w:sz w:val="22"/>
              </w:rPr>
            </w:pPr>
            <w:r w:rsidRPr="00C734C1">
              <w:rPr>
                <w:rFonts w:ascii="Arial" w:hAnsi="Arial" w:cs="Arial"/>
                <w:sz w:val="22"/>
              </w:rPr>
              <w:t xml:space="preserve">• consult workers in relation to the selection of the registered medical practitioner </w:t>
            </w:r>
          </w:p>
          <w:p w14:paraId="67AF157B" w14:textId="77777777" w:rsidR="00C734C1" w:rsidRDefault="00C734C1" w:rsidP="00B84CE9">
            <w:pPr>
              <w:jc w:val="left"/>
              <w:rPr>
                <w:rFonts w:ascii="Arial" w:hAnsi="Arial" w:cs="Arial"/>
                <w:sz w:val="22"/>
              </w:rPr>
            </w:pPr>
            <w:r w:rsidRPr="00C734C1">
              <w:rPr>
                <w:rFonts w:ascii="Arial" w:hAnsi="Arial" w:cs="Arial"/>
                <w:sz w:val="22"/>
              </w:rPr>
              <w:t xml:space="preserve">• pay all expenses relating to health monitoring </w:t>
            </w:r>
          </w:p>
          <w:p w14:paraId="6E2DCE4B" w14:textId="77777777" w:rsidR="00C734C1" w:rsidRDefault="00C734C1" w:rsidP="00B84CE9">
            <w:pPr>
              <w:jc w:val="left"/>
              <w:rPr>
                <w:rFonts w:ascii="Arial" w:hAnsi="Arial" w:cs="Arial"/>
                <w:sz w:val="22"/>
              </w:rPr>
            </w:pPr>
            <w:r w:rsidRPr="00C734C1">
              <w:rPr>
                <w:rFonts w:ascii="Arial" w:hAnsi="Arial" w:cs="Arial"/>
                <w:sz w:val="22"/>
              </w:rPr>
              <w:t xml:space="preserve">• provide certain information about a worker to the registered medical practitioner </w:t>
            </w:r>
          </w:p>
          <w:p w14:paraId="1537DEE6" w14:textId="77777777" w:rsidR="00C734C1" w:rsidRDefault="00C734C1" w:rsidP="00B84CE9">
            <w:pPr>
              <w:jc w:val="left"/>
              <w:rPr>
                <w:rFonts w:ascii="Arial" w:hAnsi="Arial" w:cs="Arial"/>
                <w:sz w:val="22"/>
              </w:rPr>
            </w:pPr>
            <w:r w:rsidRPr="00C734C1">
              <w:rPr>
                <w:rFonts w:ascii="Arial" w:hAnsi="Arial" w:cs="Arial"/>
                <w:sz w:val="22"/>
              </w:rPr>
              <w:t xml:space="preserve">• take all reasonable steps to obtain a report from the registered medical practitioner as soon as practicable after the monitoring has been carried out  </w:t>
            </w:r>
          </w:p>
          <w:p w14:paraId="7940364F" w14:textId="77777777" w:rsidR="00C734C1" w:rsidRDefault="00C734C1" w:rsidP="00B84CE9">
            <w:pPr>
              <w:jc w:val="left"/>
              <w:rPr>
                <w:rFonts w:ascii="Arial" w:hAnsi="Arial" w:cs="Arial"/>
                <w:sz w:val="22"/>
              </w:rPr>
            </w:pPr>
            <w:r w:rsidRPr="00C734C1">
              <w:rPr>
                <w:rFonts w:ascii="Arial" w:hAnsi="Arial" w:cs="Arial"/>
                <w:sz w:val="22"/>
              </w:rPr>
              <w:t>• provide a copy of the report to the worker as soon as practicable after obtaining the report</w:t>
            </w:r>
            <w:r>
              <w:rPr>
                <w:rFonts w:ascii="Arial" w:hAnsi="Arial" w:cs="Arial"/>
                <w:sz w:val="22"/>
              </w:rPr>
              <w:t xml:space="preserve"> </w:t>
            </w:r>
          </w:p>
          <w:p w14:paraId="1CC6E531" w14:textId="77777777" w:rsidR="00C734C1" w:rsidRDefault="00C734C1" w:rsidP="00B84CE9">
            <w:pPr>
              <w:jc w:val="left"/>
              <w:rPr>
                <w:rFonts w:ascii="Arial" w:hAnsi="Arial" w:cs="Arial"/>
                <w:sz w:val="22"/>
              </w:rPr>
            </w:pPr>
            <w:r w:rsidRPr="00C734C1">
              <w:rPr>
                <w:rFonts w:ascii="Arial" w:hAnsi="Arial" w:cs="Arial"/>
                <w:sz w:val="22"/>
              </w:rPr>
              <w:t>•</w:t>
            </w:r>
            <w:r>
              <w:rPr>
                <w:rFonts w:ascii="Arial" w:hAnsi="Arial" w:cs="Arial"/>
                <w:sz w:val="22"/>
              </w:rPr>
              <w:t xml:space="preserve"> </w:t>
            </w:r>
            <w:r w:rsidRPr="00C734C1">
              <w:rPr>
                <w:rFonts w:ascii="Arial" w:hAnsi="Arial" w:cs="Arial"/>
                <w:sz w:val="22"/>
              </w:rPr>
              <w:t xml:space="preserve">provide a copy of the report to the regulator if the report contains test result that indicate the worker may have contracted a disease, injury or illness or recommends remedial measures should be taken </w:t>
            </w:r>
            <w:proofErr w:type="gramStart"/>
            <w:r w:rsidRPr="00C734C1">
              <w:rPr>
                <w:rFonts w:ascii="Arial" w:hAnsi="Arial" w:cs="Arial"/>
                <w:sz w:val="22"/>
              </w:rPr>
              <w:t>as a result of</w:t>
            </w:r>
            <w:proofErr w:type="gramEnd"/>
            <w:r w:rsidRPr="00C734C1">
              <w:rPr>
                <w:rFonts w:ascii="Arial" w:hAnsi="Arial" w:cs="Arial"/>
                <w:sz w:val="22"/>
              </w:rPr>
              <w:t xml:space="preserve"> the work that triggered the requirement for health monitoring  </w:t>
            </w:r>
          </w:p>
          <w:p w14:paraId="67EAB9B7" w14:textId="77777777" w:rsidR="00C734C1" w:rsidRDefault="00C734C1" w:rsidP="00B84CE9">
            <w:pPr>
              <w:jc w:val="left"/>
              <w:rPr>
                <w:rFonts w:ascii="Arial" w:hAnsi="Arial" w:cs="Arial"/>
                <w:sz w:val="22"/>
              </w:rPr>
            </w:pPr>
            <w:r w:rsidRPr="00C734C1">
              <w:rPr>
                <w:rFonts w:ascii="Arial" w:hAnsi="Arial" w:cs="Arial"/>
                <w:sz w:val="22"/>
              </w:rPr>
              <w:t xml:space="preserve">• provide the report to all other persons conducting a business or undertaking who have a duty to provide health monitoring for the worker as soon as reasonably practicable after obtaining the report </w:t>
            </w:r>
          </w:p>
          <w:p w14:paraId="3E676680" w14:textId="77777777" w:rsidR="00C734C1" w:rsidRDefault="00C734C1" w:rsidP="00B84CE9">
            <w:pPr>
              <w:jc w:val="left"/>
              <w:rPr>
                <w:rFonts w:ascii="Arial" w:hAnsi="Arial" w:cs="Arial"/>
                <w:sz w:val="22"/>
              </w:rPr>
            </w:pPr>
            <w:r w:rsidRPr="00C734C1">
              <w:rPr>
                <w:rFonts w:ascii="Arial" w:hAnsi="Arial" w:cs="Arial"/>
                <w:sz w:val="22"/>
              </w:rPr>
              <w:t xml:space="preserve">• keep reports as confidential records for at least 30 years after the record is made (40 years for reports relating to asbestos exposure) </w:t>
            </w:r>
          </w:p>
          <w:p w14:paraId="59840838" w14:textId="7633DB0D" w:rsidR="002916F0" w:rsidRPr="00E110D5" w:rsidRDefault="00C734C1" w:rsidP="00B84CE9">
            <w:pPr>
              <w:jc w:val="left"/>
              <w:rPr>
                <w:rFonts w:ascii="Arial" w:hAnsi="Arial" w:cs="Arial"/>
                <w:sz w:val="22"/>
              </w:rPr>
            </w:pPr>
            <w:r w:rsidRPr="00C734C1">
              <w:rPr>
                <w:rFonts w:ascii="Arial" w:hAnsi="Arial" w:cs="Arial"/>
                <w:sz w:val="22"/>
              </w:rPr>
              <w:t xml:space="preserve">• not disclose the report to anyone without the worker’s written consent unless required under the WHS </w:t>
            </w:r>
            <w:proofErr w:type="gramStart"/>
            <w:r w:rsidRPr="00C734C1">
              <w:rPr>
                <w:rFonts w:ascii="Arial" w:hAnsi="Arial" w:cs="Arial"/>
                <w:sz w:val="22"/>
              </w:rPr>
              <w:t>Regulation..</w:t>
            </w:r>
            <w:permEnd w:id="259800651"/>
            <w:proofErr w:type="gramEnd"/>
          </w:p>
        </w:tc>
      </w:tr>
    </w:tbl>
    <w:p w14:paraId="4A390B05"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5FC9DBD" w14:textId="77777777" w:rsidTr="00A35F8F">
        <w:tc>
          <w:tcPr>
            <w:tcW w:w="9016" w:type="dxa"/>
            <w:shd w:val="clear" w:color="auto" w:fill="D9D9D9"/>
          </w:tcPr>
          <w:p w14:paraId="34E52657" w14:textId="7AB40F82" w:rsidR="00C94310" w:rsidRPr="00E110D5" w:rsidRDefault="002916F0" w:rsidP="00A35F8F">
            <w:pPr>
              <w:keepNext/>
              <w:jc w:val="left"/>
              <w:rPr>
                <w:rFonts w:ascii="Arial" w:hAnsi="Arial" w:cs="Arial"/>
                <w:sz w:val="22"/>
              </w:rPr>
            </w:pPr>
            <w:r w:rsidRPr="002916F0">
              <w:rPr>
                <w:rFonts w:ascii="Arial" w:hAnsi="Arial" w:cs="Arial"/>
                <w:b/>
                <w:sz w:val="22"/>
              </w:rPr>
              <w:t>Induction, information, training and supervision</w:t>
            </w:r>
          </w:p>
        </w:tc>
      </w:tr>
      <w:tr w:rsidR="00EE73C5" w:rsidRPr="00B84CE9" w14:paraId="779593C1" w14:textId="77777777" w:rsidTr="005952CE">
        <w:trPr>
          <w:trHeight w:val="2835"/>
        </w:trPr>
        <w:tc>
          <w:tcPr>
            <w:tcW w:w="9016" w:type="dxa"/>
          </w:tcPr>
          <w:p w14:paraId="4431E1D6" w14:textId="77777777" w:rsidR="00C734C1" w:rsidRDefault="00C734C1" w:rsidP="00B84CE9">
            <w:pPr>
              <w:jc w:val="left"/>
              <w:rPr>
                <w:rFonts w:ascii="Arial" w:hAnsi="Arial" w:cs="Arial"/>
                <w:sz w:val="22"/>
              </w:rPr>
            </w:pPr>
            <w:permStart w:id="209277834" w:edGrp="everyone"/>
            <w:r w:rsidRPr="00C734C1">
              <w:rPr>
                <w:rFonts w:ascii="Arial" w:hAnsi="Arial" w:cs="Arial"/>
                <w:sz w:val="22"/>
              </w:rPr>
              <w:t xml:space="preserve">The WHS Act requires that a PCBU ensure, so far as reasonably practicable, the provision of any information, training, instruction, or supervision that is necessary to protect all persons from risks to their health and safety arising from work carried out as part of the conduct of the business or undertaking. As a PCBU you must ensure that information, training, or instruction provided to a worker is suitable and adequate having regard to: </w:t>
            </w:r>
          </w:p>
          <w:p w14:paraId="473D5403" w14:textId="77777777" w:rsidR="00C734C1" w:rsidRDefault="00C734C1" w:rsidP="00B84CE9">
            <w:pPr>
              <w:jc w:val="left"/>
              <w:rPr>
                <w:rFonts w:ascii="Arial" w:hAnsi="Arial" w:cs="Arial"/>
                <w:sz w:val="22"/>
              </w:rPr>
            </w:pPr>
            <w:r w:rsidRPr="00C734C1">
              <w:rPr>
                <w:rFonts w:ascii="Arial" w:hAnsi="Arial" w:cs="Arial"/>
                <w:sz w:val="22"/>
              </w:rPr>
              <w:t xml:space="preserve">• the nature of the work carried out by the worker </w:t>
            </w:r>
          </w:p>
          <w:p w14:paraId="220C4BB3" w14:textId="77777777" w:rsidR="00C734C1" w:rsidRDefault="00C734C1" w:rsidP="00B84CE9">
            <w:pPr>
              <w:jc w:val="left"/>
              <w:rPr>
                <w:rFonts w:ascii="Arial" w:hAnsi="Arial" w:cs="Arial"/>
                <w:sz w:val="22"/>
              </w:rPr>
            </w:pPr>
            <w:r w:rsidRPr="00C734C1">
              <w:rPr>
                <w:rFonts w:ascii="Arial" w:hAnsi="Arial" w:cs="Arial"/>
                <w:sz w:val="22"/>
              </w:rPr>
              <w:t xml:space="preserve">• the nature of the risks associated with the work at the time the information, training or instruction is provided </w:t>
            </w:r>
          </w:p>
          <w:p w14:paraId="37093727" w14:textId="093DC71D" w:rsidR="00EE73C5" w:rsidRPr="00E110D5" w:rsidRDefault="00C734C1" w:rsidP="00B84CE9">
            <w:pPr>
              <w:jc w:val="left"/>
              <w:rPr>
                <w:rFonts w:ascii="Arial" w:hAnsi="Arial" w:cs="Arial"/>
                <w:sz w:val="22"/>
              </w:rPr>
            </w:pPr>
            <w:r w:rsidRPr="00C734C1">
              <w:rPr>
                <w:rFonts w:ascii="Arial" w:hAnsi="Arial" w:cs="Arial"/>
                <w:sz w:val="22"/>
              </w:rPr>
              <w:t>• the control measures implemented.</w:t>
            </w:r>
            <w:permEnd w:id="209277834"/>
          </w:p>
        </w:tc>
      </w:tr>
    </w:tbl>
    <w:p w14:paraId="13A7E628" w14:textId="77777777" w:rsidR="00C94310" w:rsidRPr="00E110D5" w:rsidRDefault="00C94310" w:rsidP="00C94310">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09545AD9" w14:textId="77777777" w:rsidTr="00D1325B">
        <w:tc>
          <w:tcPr>
            <w:tcW w:w="1560" w:type="dxa"/>
            <w:tcBorders>
              <w:top w:val="nil"/>
              <w:left w:val="nil"/>
              <w:bottom w:val="nil"/>
              <w:right w:val="nil"/>
            </w:tcBorders>
            <w:hideMark/>
          </w:tcPr>
          <w:p w14:paraId="295EA13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5B8A7B" w14:textId="77777777" w:rsidR="005952CE" w:rsidRDefault="005952CE" w:rsidP="00D1325B">
            <w:pPr>
              <w:rPr>
                <w:rFonts w:ascii="Arial" w:hAnsi="Arial" w:cs="Arial"/>
                <w:sz w:val="22"/>
                <w:szCs w:val="22"/>
              </w:rPr>
            </w:pPr>
          </w:p>
        </w:tc>
        <w:permStart w:id="755046262" w:edGrp="everyone"/>
        <w:tc>
          <w:tcPr>
            <w:tcW w:w="709" w:type="dxa"/>
            <w:tcBorders>
              <w:top w:val="nil"/>
              <w:left w:val="nil"/>
              <w:bottom w:val="nil"/>
              <w:right w:val="nil"/>
            </w:tcBorders>
            <w:hideMark/>
          </w:tcPr>
          <w:p w14:paraId="08DC5FD0" w14:textId="77777777" w:rsidR="005952CE" w:rsidRDefault="00000000" w:rsidP="00D1325B">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952CE">
                  <w:rPr>
                    <w:rFonts w:ascii="Arial" w:hAnsi="Arial" w:cs="Arial"/>
                    <w:sz w:val="44"/>
                    <w:szCs w:val="44"/>
                  </w:rPr>
                  <w:sym w:font="Wingdings" w:char="F0A8"/>
                </w:r>
              </w:sdtContent>
            </w:sdt>
            <w:permEnd w:id="755046262"/>
          </w:p>
        </w:tc>
      </w:tr>
    </w:tbl>
    <w:p w14:paraId="6722FD67" w14:textId="47AE4861" w:rsidR="006E5181" w:rsidRPr="00F8522E" w:rsidRDefault="006E5181" w:rsidP="006E5181">
      <w:pPr>
        <w:rPr>
          <w:rFonts w:ascii="Arial" w:eastAsia="Calibri" w:hAnsi="Arial" w:cs="Arial"/>
          <w:sz w:val="22"/>
          <w:szCs w:val="22"/>
        </w:rPr>
      </w:pP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13" w:name="_Ref36734009"/>
          </w:p>
        </w:tc>
        <w:bookmarkEnd w:id="13"/>
      </w:tr>
      <w:tr w:rsidR="006E5181" w:rsidRPr="00F8522E" w14:paraId="37349600" w14:textId="77777777" w:rsidTr="006E5181">
        <w:tc>
          <w:tcPr>
            <w:tcW w:w="9235" w:type="dxa"/>
            <w:shd w:val="clear" w:color="auto" w:fill="A1D7E1"/>
          </w:tcPr>
          <w:p w14:paraId="61625076" w14:textId="29F0E388" w:rsidR="006E5181" w:rsidRPr="00F8522E" w:rsidRDefault="006E5181" w:rsidP="006E5181">
            <w:pPr>
              <w:jc w:val="left"/>
              <w:rPr>
                <w:rFonts w:ascii="Arial" w:hAnsi="Arial" w:cs="Arial"/>
                <w:sz w:val="22"/>
              </w:rPr>
            </w:pPr>
            <w:r w:rsidRPr="00F8522E">
              <w:rPr>
                <w:rFonts w:ascii="Arial" w:hAnsi="Arial" w:cs="Arial"/>
                <w:sz w:val="22"/>
              </w:rPr>
              <w:t xml:space="preserve">Explain the requirements of your organisation regarding </w:t>
            </w:r>
            <w:r w:rsidR="002916F0">
              <w:rPr>
                <w:rFonts w:ascii="Arial" w:hAnsi="Arial" w:cs="Arial"/>
                <w:sz w:val="22"/>
              </w:rPr>
              <w:t>the control of hazardous chemicals</w:t>
            </w:r>
            <w:r w:rsidRPr="00F8522E">
              <w:rPr>
                <w:rFonts w:ascii="Arial" w:hAnsi="Arial" w:cs="Arial"/>
                <w:sz w:val="22"/>
              </w:rPr>
              <w:t xml:space="preserve"> by identifying the requirements found in</w:t>
            </w:r>
            <w:r w:rsidR="00DC774E">
              <w:rPr>
                <w:rFonts w:ascii="Arial" w:hAnsi="Arial" w:cs="Arial"/>
                <w:sz w:val="22"/>
              </w:rPr>
              <w:t xml:space="preserve"> </w:t>
            </w:r>
            <w:r w:rsidR="00D4050F">
              <w:rPr>
                <w:rFonts w:ascii="Arial" w:hAnsi="Arial" w:cs="Arial"/>
                <w:sz w:val="22"/>
              </w:rPr>
              <w:t xml:space="preserve">the </w:t>
            </w:r>
            <w:r w:rsidR="00DC774E">
              <w:rPr>
                <w:rFonts w:ascii="Arial" w:hAnsi="Arial" w:cs="Arial"/>
                <w:sz w:val="22"/>
              </w:rPr>
              <w:t>WHSMS (i.e. policies, procedures and processes) for</w:t>
            </w:r>
            <w:r w:rsidRPr="00F8522E">
              <w:rPr>
                <w:rFonts w:ascii="Arial" w:hAnsi="Arial" w:cs="Arial"/>
                <w:sz w:val="22"/>
              </w:rPr>
              <w:t>:</w:t>
            </w:r>
          </w:p>
          <w:p w14:paraId="75AB473F" w14:textId="61A53A20" w:rsidR="00DC774E" w:rsidRPr="00D4050F" w:rsidRDefault="00DC774E" w:rsidP="00C403B5">
            <w:pPr>
              <w:numPr>
                <w:ilvl w:val="0"/>
                <w:numId w:val="34"/>
              </w:numPr>
              <w:jc w:val="left"/>
              <w:rPr>
                <w:rFonts w:ascii="Arial" w:hAnsi="Arial" w:cs="Arial"/>
                <w:sz w:val="22"/>
              </w:rPr>
            </w:pPr>
            <w:r w:rsidRPr="00D4050F">
              <w:rPr>
                <w:rFonts w:ascii="Arial" w:hAnsi="Arial" w:cs="Arial"/>
                <w:sz w:val="22"/>
              </w:rPr>
              <w:t>Control of hazardous chemicals</w:t>
            </w:r>
            <w:r w:rsidR="00D4050F" w:rsidRPr="00D4050F">
              <w:rPr>
                <w:rFonts w:ascii="Arial" w:hAnsi="Arial" w:cs="Arial"/>
                <w:sz w:val="22"/>
              </w:rPr>
              <w:t xml:space="preserve"> (including accessing </w:t>
            </w:r>
            <w:r w:rsidRPr="00D4050F">
              <w:rPr>
                <w:rFonts w:ascii="Arial" w:hAnsi="Arial" w:cs="Arial"/>
                <w:sz w:val="22"/>
              </w:rPr>
              <w:t>internal and external sources of WHS information and data</w:t>
            </w:r>
            <w:r w:rsidR="00D4050F">
              <w:rPr>
                <w:rFonts w:ascii="Arial" w:hAnsi="Arial" w:cs="Arial"/>
                <w:sz w:val="22"/>
              </w:rPr>
              <w:t>)</w:t>
            </w:r>
          </w:p>
          <w:p w14:paraId="7C933A68" w14:textId="382C076D" w:rsidR="00DC774E" w:rsidRPr="00594165" w:rsidRDefault="00DC774E" w:rsidP="006E5181">
            <w:pPr>
              <w:numPr>
                <w:ilvl w:val="0"/>
                <w:numId w:val="34"/>
              </w:numPr>
              <w:jc w:val="left"/>
              <w:rPr>
                <w:rFonts w:ascii="Arial" w:hAnsi="Arial" w:cs="Arial"/>
                <w:sz w:val="22"/>
              </w:rPr>
            </w:pPr>
            <w:r w:rsidRPr="00DC774E">
              <w:rPr>
                <w:rFonts w:ascii="Arial" w:hAnsi="Arial" w:cs="Arial"/>
                <w:sz w:val="22"/>
              </w:rPr>
              <w:t>Recording outcomes of monitoring and distributing to required personnel</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594165">
        <w:tc>
          <w:tcPr>
            <w:tcW w:w="9016" w:type="dxa"/>
            <w:shd w:val="clear" w:color="auto" w:fill="000000"/>
          </w:tcPr>
          <w:p w14:paraId="28E09CE6" w14:textId="4E5E6E85" w:rsidR="006E5181" w:rsidRPr="00F8522E" w:rsidRDefault="00594165" w:rsidP="006E5181">
            <w:pPr>
              <w:keepNext/>
              <w:jc w:val="left"/>
              <w:rPr>
                <w:rFonts w:ascii="Arial" w:hAnsi="Arial" w:cs="Arial"/>
                <w:b/>
                <w:sz w:val="22"/>
              </w:rPr>
            </w:pPr>
            <w:r>
              <w:rPr>
                <w:rFonts w:ascii="Arial" w:hAnsi="Arial" w:cs="Arial"/>
                <w:b/>
                <w:sz w:val="22"/>
              </w:rPr>
              <w:lastRenderedPageBreak/>
              <w:t>Control of hazardous chemicals</w:t>
            </w:r>
          </w:p>
        </w:tc>
      </w:tr>
      <w:tr w:rsidR="006E5181" w:rsidRPr="00F8522E" w14:paraId="483157FD" w14:textId="77777777" w:rsidTr="00594165">
        <w:tc>
          <w:tcPr>
            <w:tcW w:w="9016"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67B87" w:rsidRPr="00B84CE9" w14:paraId="533CDA32" w14:textId="77777777" w:rsidTr="005952CE">
        <w:trPr>
          <w:trHeight w:val="1587"/>
        </w:trPr>
        <w:tc>
          <w:tcPr>
            <w:tcW w:w="9016" w:type="dxa"/>
          </w:tcPr>
          <w:p w14:paraId="7433720B" w14:textId="77777777" w:rsidR="00667B87" w:rsidRDefault="003C5BE4" w:rsidP="00B84CE9">
            <w:pPr>
              <w:jc w:val="left"/>
              <w:rPr>
                <w:rFonts w:ascii="Arial" w:hAnsi="Arial" w:cs="Arial"/>
                <w:sz w:val="22"/>
              </w:rPr>
            </w:pPr>
            <w:permStart w:id="361004147" w:edGrp="everyone"/>
            <w:r>
              <w:rPr>
                <w:rFonts w:ascii="Arial" w:hAnsi="Arial" w:cs="Arial"/>
                <w:sz w:val="22"/>
              </w:rPr>
              <w:t xml:space="preserve">WHS Policy – Hutchinson Builders </w:t>
            </w:r>
          </w:p>
          <w:p w14:paraId="7042F1A2" w14:textId="28CFC9D1" w:rsidR="00667B87" w:rsidRPr="00667B87" w:rsidRDefault="003C5BE4" w:rsidP="00B84CE9">
            <w:pPr>
              <w:jc w:val="left"/>
              <w:rPr>
                <w:rFonts w:ascii="Arial" w:hAnsi="Arial" w:cs="Arial"/>
                <w:sz w:val="22"/>
              </w:rPr>
            </w:pPr>
            <w:r w:rsidRPr="003C5BE4">
              <w:rPr>
                <w:rFonts w:ascii="Arial" w:hAnsi="Arial" w:cs="Arial"/>
                <w:sz w:val="22"/>
              </w:rPr>
              <w:t>Hutchies is committed to conducting its business so that the health, safety and wellbeing of all workers and other parties who may be affected by our activities are not compromised.</w:t>
            </w:r>
            <w:r>
              <w:t xml:space="preserve"> </w:t>
            </w:r>
            <w:r w:rsidRPr="003C5BE4">
              <w:rPr>
                <w:rFonts w:ascii="Arial" w:hAnsi="Arial" w:cs="Arial"/>
                <w:sz w:val="22"/>
              </w:rPr>
              <w:t xml:space="preserve">Identifying, </w:t>
            </w:r>
            <w:proofErr w:type="gramStart"/>
            <w:r w:rsidRPr="003C5BE4">
              <w:rPr>
                <w:rFonts w:ascii="Arial" w:hAnsi="Arial" w:cs="Arial"/>
                <w:sz w:val="22"/>
              </w:rPr>
              <w:t>assessing</w:t>
            </w:r>
            <w:proofErr w:type="gramEnd"/>
            <w:r w:rsidRPr="003C5BE4">
              <w:rPr>
                <w:rFonts w:ascii="Arial" w:hAnsi="Arial" w:cs="Arial"/>
                <w:sz w:val="22"/>
              </w:rPr>
              <w:t xml:space="preserve"> and planning controls to mitigate risks associated with our activities</w:t>
            </w:r>
            <w:permEnd w:id="361004147"/>
          </w:p>
        </w:tc>
      </w:tr>
      <w:tr w:rsidR="00667B87" w:rsidRPr="00F8522E" w14:paraId="68282CC5" w14:textId="77777777" w:rsidTr="00594165">
        <w:tc>
          <w:tcPr>
            <w:tcW w:w="9016" w:type="dxa"/>
            <w:shd w:val="clear" w:color="auto" w:fill="D9D9D9"/>
          </w:tcPr>
          <w:p w14:paraId="608BA43A" w14:textId="77777777" w:rsidR="00667B87" w:rsidRPr="00F8522E" w:rsidRDefault="00667B87" w:rsidP="00667B87">
            <w:pPr>
              <w:keepNext/>
              <w:jc w:val="left"/>
              <w:rPr>
                <w:rFonts w:ascii="Arial" w:hAnsi="Arial" w:cs="Arial"/>
                <w:sz w:val="22"/>
              </w:rPr>
            </w:pPr>
            <w:r w:rsidRPr="00F8522E">
              <w:rPr>
                <w:rFonts w:ascii="Arial" w:hAnsi="Arial" w:cs="Arial"/>
                <w:b/>
                <w:sz w:val="22"/>
              </w:rPr>
              <w:t>WHS procedure</w:t>
            </w:r>
          </w:p>
        </w:tc>
      </w:tr>
      <w:tr w:rsidR="00667B87" w:rsidRPr="00B84CE9" w14:paraId="4160ED2F" w14:textId="77777777" w:rsidTr="005952CE">
        <w:trPr>
          <w:trHeight w:val="2098"/>
        </w:trPr>
        <w:tc>
          <w:tcPr>
            <w:tcW w:w="9016" w:type="dxa"/>
          </w:tcPr>
          <w:p w14:paraId="21D644E9" w14:textId="77777777" w:rsidR="00667B87" w:rsidRDefault="00864720" w:rsidP="00B84CE9">
            <w:pPr>
              <w:jc w:val="left"/>
              <w:rPr>
                <w:rFonts w:ascii="Arial" w:hAnsi="Arial" w:cs="Arial"/>
                <w:sz w:val="22"/>
              </w:rPr>
            </w:pPr>
            <w:permStart w:id="1233809290" w:edGrp="everyone"/>
            <w:r w:rsidRPr="00864720">
              <w:rPr>
                <w:rFonts w:ascii="Arial" w:hAnsi="Arial" w:cs="Arial"/>
                <w:sz w:val="22"/>
              </w:rPr>
              <w:t>SP 01 / Hazardous Substances</w:t>
            </w:r>
          </w:p>
          <w:p w14:paraId="422D8A5C" w14:textId="77777777" w:rsidR="00864720" w:rsidRDefault="00864720" w:rsidP="00B84CE9">
            <w:pPr>
              <w:jc w:val="left"/>
              <w:rPr>
                <w:rFonts w:ascii="Arial" w:hAnsi="Arial" w:cs="Arial"/>
                <w:sz w:val="22"/>
              </w:rPr>
            </w:pPr>
            <w:r w:rsidRPr="00864720">
              <w:rPr>
                <w:rFonts w:ascii="Arial" w:hAnsi="Arial" w:cs="Arial"/>
                <w:sz w:val="22"/>
              </w:rPr>
              <w:t xml:space="preserve">Prior to the commencement of work where there are hazardous substances in use, the following information is required to be provided to Hutchies’ site </w:t>
            </w:r>
            <w:proofErr w:type="gramStart"/>
            <w:r w:rsidRPr="00864720">
              <w:rPr>
                <w:rFonts w:ascii="Arial" w:hAnsi="Arial" w:cs="Arial"/>
                <w:sz w:val="22"/>
              </w:rPr>
              <w:t>management</w:t>
            </w:r>
            <w:proofErr w:type="gramEnd"/>
          </w:p>
          <w:p w14:paraId="32302652" w14:textId="32B82B08" w:rsidR="00864720" w:rsidRDefault="00864720" w:rsidP="00B84CE9">
            <w:pPr>
              <w:jc w:val="left"/>
              <w:rPr>
                <w:rFonts w:ascii="Arial" w:hAnsi="Arial" w:cs="Arial"/>
                <w:sz w:val="22"/>
              </w:rPr>
            </w:pPr>
            <w:r w:rsidRPr="00864720">
              <w:rPr>
                <w:rFonts w:ascii="Arial" w:hAnsi="Arial" w:cs="Arial"/>
                <w:sz w:val="22"/>
              </w:rPr>
              <w:t>Safety Data Sheet (SDS)</w:t>
            </w:r>
            <w:r>
              <w:rPr>
                <w:rFonts w:ascii="Arial" w:hAnsi="Arial" w:cs="Arial"/>
                <w:sz w:val="22"/>
              </w:rPr>
              <w:t>,</w:t>
            </w:r>
            <w:r w:rsidRPr="00864720">
              <w:rPr>
                <w:rFonts w:ascii="Arial" w:hAnsi="Arial" w:cs="Arial"/>
                <w:sz w:val="22"/>
              </w:rPr>
              <w:t xml:space="preserve"> Hazardous Substances Register</w:t>
            </w:r>
            <w:r>
              <w:rPr>
                <w:rFonts w:ascii="Arial" w:hAnsi="Arial" w:cs="Arial"/>
                <w:sz w:val="22"/>
              </w:rPr>
              <w:t>,</w:t>
            </w:r>
            <w:r w:rsidRPr="00864720">
              <w:rPr>
                <w:rFonts w:ascii="Arial" w:hAnsi="Arial" w:cs="Arial"/>
                <w:sz w:val="22"/>
              </w:rPr>
              <w:t xml:space="preserve"> Hazardous Substances Risk Assessment</w:t>
            </w:r>
            <w:r>
              <w:rPr>
                <w:rFonts w:ascii="Arial" w:hAnsi="Arial" w:cs="Arial"/>
                <w:sz w:val="22"/>
              </w:rPr>
              <w:t>,</w:t>
            </w:r>
            <w:r w:rsidRPr="00864720">
              <w:rPr>
                <w:rFonts w:ascii="Arial" w:hAnsi="Arial" w:cs="Arial"/>
                <w:sz w:val="22"/>
              </w:rPr>
              <w:t xml:space="preserve"> Hazardous Substances/ Dangerous Goods Training Records</w:t>
            </w:r>
            <w:r>
              <w:rPr>
                <w:rFonts w:ascii="Arial" w:hAnsi="Arial" w:cs="Arial"/>
                <w:sz w:val="22"/>
              </w:rPr>
              <w:t>,</w:t>
            </w:r>
            <w:r w:rsidRPr="00864720">
              <w:rPr>
                <w:rFonts w:ascii="Arial" w:hAnsi="Arial" w:cs="Arial"/>
                <w:sz w:val="22"/>
              </w:rPr>
              <w:t xml:space="preserve"> Safe Work Method Statements (SWMS)</w:t>
            </w:r>
          </w:p>
          <w:permEnd w:id="1233809290"/>
          <w:p w14:paraId="7F4CD3A9" w14:textId="06B9A76A" w:rsidR="00667B87" w:rsidRPr="00DC774E" w:rsidRDefault="00667B87" w:rsidP="00B84CE9">
            <w:pPr>
              <w:jc w:val="left"/>
              <w:rPr>
                <w:rFonts w:ascii="Arial" w:hAnsi="Arial" w:cs="Arial"/>
                <w:sz w:val="22"/>
              </w:rPr>
            </w:pPr>
          </w:p>
        </w:tc>
      </w:tr>
      <w:tr w:rsidR="00667B87" w:rsidRPr="00F8522E" w14:paraId="1DE73994" w14:textId="77777777" w:rsidTr="00594165">
        <w:tc>
          <w:tcPr>
            <w:tcW w:w="9016" w:type="dxa"/>
            <w:shd w:val="clear" w:color="auto" w:fill="D9D9D9"/>
          </w:tcPr>
          <w:p w14:paraId="3E780867" w14:textId="77777777" w:rsidR="00667B87" w:rsidRPr="00F8522E" w:rsidRDefault="00667B87" w:rsidP="00667B87">
            <w:pPr>
              <w:keepNext/>
              <w:jc w:val="left"/>
              <w:rPr>
                <w:rFonts w:ascii="Arial" w:hAnsi="Arial" w:cs="Arial"/>
                <w:sz w:val="22"/>
              </w:rPr>
            </w:pPr>
            <w:r w:rsidRPr="00F8522E">
              <w:rPr>
                <w:rFonts w:ascii="Arial" w:hAnsi="Arial" w:cs="Arial"/>
                <w:b/>
                <w:sz w:val="22"/>
              </w:rPr>
              <w:t>WHS process</w:t>
            </w:r>
          </w:p>
        </w:tc>
      </w:tr>
      <w:tr w:rsidR="00DC774E" w:rsidRPr="00B84CE9" w14:paraId="67E27589" w14:textId="77777777" w:rsidTr="005952CE">
        <w:trPr>
          <w:trHeight w:val="1871"/>
        </w:trPr>
        <w:tc>
          <w:tcPr>
            <w:tcW w:w="9016" w:type="dxa"/>
          </w:tcPr>
          <w:p w14:paraId="146734B6" w14:textId="77777777" w:rsidR="00DC774E" w:rsidRDefault="000B0D7E" w:rsidP="00B84CE9">
            <w:pPr>
              <w:jc w:val="left"/>
            </w:pPr>
            <w:permStart w:id="1549338095" w:edGrp="everyone"/>
            <w:r>
              <w:t>Work Health and Safety Management Plan</w:t>
            </w:r>
          </w:p>
          <w:p w14:paraId="29A98866" w14:textId="41A08CA2" w:rsidR="00DC774E" w:rsidRPr="00DC774E" w:rsidRDefault="000B0D7E" w:rsidP="00B84CE9">
            <w:pPr>
              <w:jc w:val="left"/>
              <w:rPr>
                <w:rFonts w:ascii="Arial" w:hAnsi="Arial" w:cs="Arial"/>
                <w:sz w:val="22"/>
              </w:rPr>
            </w:pPr>
            <w:r>
              <w:t>In advance of the use or arrival of hazardous chemicals to the project the substances are to be registered with the site team on HammerTech. Registration requires that a current Safety Data Sheet (SDS) is uploaded with information on the substance along with any additional risk assessments or training documentation. A Hazardous Chemical Register is maintained in HammerTech and can be accessed by all workers (along with the relevant SDS) via site posters located in the site compound and at designated storge locations. Full registers can be downloaded by the site team as required.</w:t>
            </w:r>
            <w:permEnd w:id="1549338095"/>
          </w:p>
        </w:tc>
      </w:tr>
    </w:tbl>
    <w:p w14:paraId="415266EA"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594165">
        <w:tc>
          <w:tcPr>
            <w:tcW w:w="9016" w:type="dxa"/>
            <w:shd w:val="clear" w:color="auto" w:fill="000000"/>
          </w:tcPr>
          <w:p w14:paraId="2DB94349" w14:textId="3E0C4567" w:rsidR="006E5181" w:rsidRPr="00F8522E" w:rsidRDefault="00594165" w:rsidP="006E5181">
            <w:pPr>
              <w:keepNext/>
              <w:jc w:val="left"/>
              <w:rPr>
                <w:rFonts w:ascii="Arial" w:hAnsi="Arial" w:cs="Arial"/>
                <w:b/>
                <w:sz w:val="22"/>
              </w:rPr>
            </w:pPr>
            <w:r>
              <w:rPr>
                <w:rFonts w:ascii="Arial" w:hAnsi="Arial" w:cs="Arial"/>
                <w:b/>
                <w:sz w:val="22"/>
              </w:rPr>
              <w:t>Recording outcomes of monitoring and distributing to required personnel</w:t>
            </w:r>
          </w:p>
        </w:tc>
      </w:tr>
      <w:tr w:rsidR="006E5181" w:rsidRPr="00F8522E" w14:paraId="296CD536" w14:textId="77777777" w:rsidTr="00594165">
        <w:tc>
          <w:tcPr>
            <w:tcW w:w="9016"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B84CE9" w14:paraId="38972C6C" w14:textId="77777777" w:rsidTr="005952CE">
        <w:trPr>
          <w:trHeight w:val="1587"/>
        </w:trPr>
        <w:tc>
          <w:tcPr>
            <w:tcW w:w="9016" w:type="dxa"/>
          </w:tcPr>
          <w:p w14:paraId="65E61DAF" w14:textId="77777777" w:rsidR="003C5BE4" w:rsidRDefault="003C5BE4" w:rsidP="003C5BE4">
            <w:pPr>
              <w:jc w:val="left"/>
              <w:rPr>
                <w:rFonts w:ascii="Arial" w:hAnsi="Arial" w:cs="Arial"/>
                <w:sz w:val="22"/>
              </w:rPr>
            </w:pPr>
            <w:permStart w:id="258375274" w:edGrp="everyone"/>
            <w:r>
              <w:rPr>
                <w:rFonts w:ascii="Arial" w:hAnsi="Arial" w:cs="Arial"/>
                <w:sz w:val="22"/>
              </w:rPr>
              <w:t xml:space="preserve">WHS Policy – Hutchinson Builders </w:t>
            </w:r>
          </w:p>
          <w:p w14:paraId="480DA0C2" w14:textId="77777777" w:rsidR="003C5BE4" w:rsidRDefault="003C5BE4" w:rsidP="003C5BE4">
            <w:pPr>
              <w:jc w:val="left"/>
              <w:rPr>
                <w:rFonts w:ascii="Arial" w:hAnsi="Arial" w:cs="Arial"/>
                <w:sz w:val="22"/>
              </w:rPr>
            </w:pPr>
            <w:r w:rsidRPr="003C5BE4">
              <w:rPr>
                <w:rFonts w:ascii="Arial" w:hAnsi="Arial" w:cs="Arial"/>
                <w:sz w:val="22"/>
              </w:rPr>
              <w:t>Hutchies is committed to conducting its business so that the health, safety and wellbeing of all workers and other parties who may be affected by our activities are not compromised</w:t>
            </w:r>
            <w:r>
              <w:rPr>
                <w:rFonts w:ascii="Arial" w:hAnsi="Arial" w:cs="Arial"/>
                <w:sz w:val="22"/>
              </w:rPr>
              <w:t xml:space="preserve">. </w:t>
            </w:r>
            <w:r w:rsidRPr="003C5BE4">
              <w:rPr>
                <w:rFonts w:ascii="Arial" w:hAnsi="Arial" w:cs="Arial"/>
                <w:sz w:val="22"/>
              </w:rPr>
              <w:t xml:space="preserve">Consulting with and involve workers on matters of health, safety and </w:t>
            </w:r>
            <w:proofErr w:type="gramStart"/>
            <w:r w:rsidRPr="003C5BE4">
              <w:rPr>
                <w:rFonts w:ascii="Arial" w:hAnsi="Arial" w:cs="Arial"/>
                <w:sz w:val="22"/>
              </w:rPr>
              <w:t>wellbeing</w:t>
            </w:r>
            <w:proofErr w:type="gramEnd"/>
          </w:p>
          <w:permEnd w:id="258375274"/>
          <w:p w14:paraId="08F4F63D" w14:textId="77777777" w:rsidR="006E5181" w:rsidRPr="00D4050F" w:rsidRDefault="006E5181" w:rsidP="00B84CE9">
            <w:pPr>
              <w:jc w:val="left"/>
              <w:rPr>
                <w:rFonts w:ascii="Arial" w:hAnsi="Arial" w:cs="Arial"/>
                <w:sz w:val="22"/>
              </w:rPr>
            </w:pPr>
          </w:p>
        </w:tc>
      </w:tr>
      <w:tr w:rsidR="006E5181" w:rsidRPr="00F8522E" w14:paraId="1EEF204E" w14:textId="77777777" w:rsidTr="00594165">
        <w:tc>
          <w:tcPr>
            <w:tcW w:w="9016"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B84CE9" w14:paraId="2CE2622B" w14:textId="77777777" w:rsidTr="005952CE">
        <w:trPr>
          <w:trHeight w:val="3118"/>
        </w:trPr>
        <w:tc>
          <w:tcPr>
            <w:tcW w:w="9016" w:type="dxa"/>
          </w:tcPr>
          <w:p w14:paraId="22B38908" w14:textId="767AFBE7" w:rsidR="00864720" w:rsidRDefault="00864720" w:rsidP="00B84CE9">
            <w:pPr>
              <w:jc w:val="left"/>
              <w:rPr>
                <w:rFonts w:ascii="Arial" w:hAnsi="Arial" w:cs="Arial"/>
                <w:sz w:val="22"/>
              </w:rPr>
            </w:pPr>
            <w:permStart w:id="397178678" w:edGrp="everyone"/>
            <w:r w:rsidRPr="00864720">
              <w:rPr>
                <w:rFonts w:ascii="Arial" w:hAnsi="Arial" w:cs="Arial"/>
                <w:sz w:val="22"/>
              </w:rPr>
              <w:t>SP 01 / Hazardous Substances</w:t>
            </w:r>
          </w:p>
          <w:p w14:paraId="5B642B6A" w14:textId="0F1A44FB" w:rsidR="006E5181" w:rsidRPr="00D4050F" w:rsidRDefault="00864720" w:rsidP="00B84CE9">
            <w:pPr>
              <w:jc w:val="left"/>
              <w:rPr>
                <w:rFonts w:ascii="Arial" w:hAnsi="Arial" w:cs="Arial"/>
                <w:sz w:val="22"/>
              </w:rPr>
            </w:pPr>
            <w:r w:rsidRPr="00864720">
              <w:rPr>
                <w:rFonts w:ascii="Arial" w:hAnsi="Arial" w:cs="Arial"/>
                <w:sz w:val="22"/>
              </w:rPr>
              <w:t>Personnel are trained in the handling, use and proper storage requirements associated with the hazardous substance/ dangerous good as well as in the correct use and maintenance of PPE</w:t>
            </w:r>
            <w:r>
              <w:rPr>
                <w:rFonts w:ascii="Arial" w:hAnsi="Arial" w:cs="Arial"/>
                <w:sz w:val="22"/>
              </w:rPr>
              <w:t xml:space="preserve">. Relevant </w:t>
            </w:r>
            <w:proofErr w:type="gramStart"/>
            <w:r>
              <w:rPr>
                <w:rFonts w:ascii="Arial" w:hAnsi="Arial" w:cs="Arial"/>
                <w:sz w:val="22"/>
              </w:rPr>
              <w:t>SWMS</w:t>
            </w:r>
            <w:proofErr w:type="gramEnd"/>
            <w:r>
              <w:rPr>
                <w:rFonts w:ascii="Arial" w:hAnsi="Arial" w:cs="Arial"/>
                <w:sz w:val="22"/>
              </w:rPr>
              <w:t xml:space="preserve"> are associated with the use of hazardous chemicals and these are to be reviewed by personnel before works are started. </w:t>
            </w:r>
            <w:permEnd w:id="397178678"/>
          </w:p>
        </w:tc>
      </w:tr>
      <w:tr w:rsidR="006E5181" w:rsidRPr="00F8522E" w14:paraId="486D9ECE" w14:textId="77777777" w:rsidTr="00594165">
        <w:tc>
          <w:tcPr>
            <w:tcW w:w="9016"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WHS process</w:t>
            </w:r>
          </w:p>
        </w:tc>
      </w:tr>
      <w:tr w:rsidR="006E5181" w:rsidRPr="00B84CE9" w14:paraId="19C391FF" w14:textId="77777777" w:rsidTr="005952CE">
        <w:trPr>
          <w:trHeight w:val="3345"/>
        </w:trPr>
        <w:tc>
          <w:tcPr>
            <w:tcW w:w="9016" w:type="dxa"/>
          </w:tcPr>
          <w:p w14:paraId="76F1B10A" w14:textId="77777777" w:rsidR="006E5181" w:rsidRPr="000B0D7E" w:rsidRDefault="000B0D7E" w:rsidP="00B84CE9">
            <w:pPr>
              <w:jc w:val="left"/>
              <w:rPr>
                <w:rFonts w:ascii="Arial" w:hAnsi="Arial" w:cs="Arial"/>
                <w:sz w:val="22"/>
              </w:rPr>
            </w:pPr>
            <w:permStart w:id="1235043397" w:edGrp="everyone"/>
            <w:r w:rsidRPr="000B0D7E">
              <w:rPr>
                <w:rFonts w:ascii="Arial" w:hAnsi="Arial" w:cs="Arial"/>
                <w:sz w:val="22"/>
              </w:rPr>
              <w:t>Work Health and Safety Management Plan</w:t>
            </w:r>
          </w:p>
          <w:p w14:paraId="11D7AAE3" w14:textId="063E15D6" w:rsidR="006E5181" w:rsidRPr="00D4050F" w:rsidRDefault="000B0D7E" w:rsidP="00B84CE9">
            <w:pPr>
              <w:jc w:val="left"/>
              <w:rPr>
                <w:rFonts w:ascii="Arial" w:hAnsi="Arial" w:cs="Arial"/>
                <w:sz w:val="22"/>
              </w:rPr>
            </w:pPr>
            <w:r w:rsidRPr="000B0D7E">
              <w:rPr>
                <w:rFonts w:ascii="Arial" w:hAnsi="Arial" w:cs="Arial"/>
                <w:sz w:val="22"/>
              </w:rPr>
              <w:t>In advance of the use or arrival of hazardous chemicals to the project the substances are to be registered with the site team on HammerTech. Registration requires that a current Safety Data Sheet (SDS) is uploaded with information on the substance along with any additional risk assessments or training documentation. A Hazardous Chemical Register is maintained in HammerTech and can be accessed by all workers (along with the relevant SDS) via site posters located in the site compound and at designated storge locations. Full registers can be downloaded by the site team as required</w:t>
            </w:r>
            <w:r>
              <w:t>.</w:t>
            </w:r>
            <w:permEnd w:id="123504339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65A630F2" w14:textId="77777777" w:rsidTr="00D1325B">
        <w:tc>
          <w:tcPr>
            <w:tcW w:w="1560" w:type="dxa"/>
            <w:tcBorders>
              <w:top w:val="nil"/>
              <w:left w:val="nil"/>
              <w:bottom w:val="nil"/>
              <w:right w:val="nil"/>
            </w:tcBorders>
            <w:hideMark/>
          </w:tcPr>
          <w:p w14:paraId="416C081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7F3A7C" w14:textId="77777777" w:rsidR="005952CE" w:rsidRDefault="005952CE" w:rsidP="00D1325B">
            <w:pPr>
              <w:rPr>
                <w:rFonts w:ascii="Arial" w:hAnsi="Arial" w:cs="Arial"/>
                <w:sz w:val="22"/>
                <w:szCs w:val="22"/>
              </w:rPr>
            </w:pPr>
          </w:p>
        </w:tc>
        <w:permStart w:id="1289882038" w:edGrp="everyone"/>
        <w:tc>
          <w:tcPr>
            <w:tcW w:w="709" w:type="dxa"/>
            <w:tcBorders>
              <w:top w:val="nil"/>
              <w:left w:val="nil"/>
              <w:bottom w:val="nil"/>
              <w:right w:val="nil"/>
            </w:tcBorders>
            <w:hideMark/>
          </w:tcPr>
          <w:p w14:paraId="73F3A8F8" w14:textId="77777777" w:rsidR="005952CE" w:rsidRDefault="00000000" w:rsidP="00D1325B">
            <w:pPr>
              <w:rPr>
                <w:rFonts w:ascii="Arial" w:hAnsi="Arial" w:cs="Arial"/>
                <w:sz w:val="44"/>
                <w:szCs w:val="44"/>
              </w:rPr>
            </w:pPr>
            <w:sdt>
              <w:sdtPr>
                <w:rPr>
                  <w:rFonts w:ascii="Arial" w:hAnsi="Arial" w:cs="Arial"/>
                  <w:sz w:val="44"/>
                  <w:szCs w:val="44"/>
                </w:rPr>
                <w:id w:val="-1543049507"/>
                <w14:checkbox>
                  <w14:checked w14:val="0"/>
                  <w14:checkedState w14:val="00FE" w14:font="Wingdings"/>
                  <w14:uncheckedState w14:val="00A8" w14:font="Wingdings"/>
                </w14:checkbox>
              </w:sdtPr>
              <w:sdtContent>
                <w:r w:rsidR="005952CE">
                  <w:rPr>
                    <w:rFonts w:ascii="Arial" w:hAnsi="Arial" w:cs="Arial"/>
                    <w:sz w:val="44"/>
                    <w:szCs w:val="44"/>
                  </w:rPr>
                  <w:sym w:font="Wingdings" w:char="F0A8"/>
                </w:r>
              </w:sdtContent>
            </w:sdt>
            <w:permEnd w:id="1289882038"/>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14" w:name="_Ref36733972"/>
          </w:p>
        </w:tc>
        <w:bookmarkEnd w:id="14"/>
      </w:tr>
      <w:tr w:rsidR="003B60C2" w:rsidRPr="003B60C2" w14:paraId="2DE83C4F" w14:textId="77777777" w:rsidTr="003B60C2">
        <w:tc>
          <w:tcPr>
            <w:tcW w:w="9235" w:type="dxa"/>
            <w:shd w:val="clear" w:color="auto" w:fill="A1D7E1"/>
          </w:tcPr>
          <w:p w14:paraId="5F9DECCF" w14:textId="1EB3C944" w:rsidR="003B60C2" w:rsidRPr="003B60C2" w:rsidRDefault="00DA636E" w:rsidP="003B60C2">
            <w:pPr>
              <w:jc w:val="left"/>
              <w:rPr>
                <w:rFonts w:ascii="Arial" w:hAnsi="Arial" w:cs="Arial"/>
                <w:sz w:val="22"/>
              </w:rPr>
            </w:pPr>
            <w:r>
              <w:rPr>
                <w:rFonts w:ascii="Arial" w:hAnsi="Arial" w:cs="Arial"/>
                <w:bCs/>
                <w:sz w:val="22"/>
              </w:rPr>
              <w:t xml:space="preserve">Identify one (1) hazardous chemical that may be used in your workplace and </w:t>
            </w:r>
            <w:r w:rsidR="00FE5B62">
              <w:rPr>
                <w:rFonts w:ascii="Arial" w:hAnsi="Arial" w:cs="Arial"/>
                <w:bCs/>
                <w:sz w:val="22"/>
              </w:rPr>
              <w:t>respond to the following points. Identify the source of your information for each response (e.g. SDS).</w:t>
            </w:r>
            <w:r>
              <w:rPr>
                <w:rFonts w:ascii="Arial" w:hAnsi="Arial" w:cs="Arial"/>
                <w:bCs/>
                <w:sz w:val="22"/>
              </w:rPr>
              <w:t xml:space="preserve"> </w:t>
            </w:r>
          </w:p>
          <w:p w14:paraId="3BFF188C" w14:textId="54802CB8" w:rsidR="003B60C2" w:rsidRPr="0049705D" w:rsidRDefault="003B60C2" w:rsidP="003B60C2">
            <w:pPr>
              <w:numPr>
                <w:ilvl w:val="0"/>
                <w:numId w:val="31"/>
              </w:numPr>
              <w:contextualSpacing/>
              <w:jc w:val="left"/>
              <w:rPr>
                <w:rFonts w:ascii="Arial" w:hAnsi="Arial" w:cs="Arial"/>
                <w:sz w:val="22"/>
              </w:rPr>
            </w:pPr>
            <w:bookmarkStart w:id="15" w:name="_Ref36733993"/>
            <w:r w:rsidRPr="003B60C2">
              <w:rPr>
                <w:rFonts w:ascii="Arial" w:hAnsi="Arial" w:cs="Arial"/>
                <w:bCs/>
                <w:sz w:val="22"/>
              </w:rPr>
              <w:t xml:space="preserve">The range of harms caused by the </w:t>
            </w:r>
            <w:r w:rsidR="00DA636E">
              <w:rPr>
                <w:rFonts w:ascii="Arial" w:hAnsi="Arial" w:cs="Arial"/>
                <w:bCs/>
                <w:sz w:val="22"/>
              </w:rPr>
              <w:t>chemical</w:t>
            </w:r>
            <w:r w:rsidRPr="003B60C2">
              <w:rPr>
                <w:rFonts w:ascii="Arial" w:hAnsi="Arial" w:cs="Arial"/>
                <w:bCs/>
                <w:sz w:val="22"/>
              </w:rPr>
              <w:t xml:space="preserve"> and how they are caused</w:t>
            </w:r>
            <w:bookmarkEnd w:id="15"/>
            <w:r w:rsidRPr="003B60C2">
              <w:rPr>
                <w:rFonts w:ascii="Arial" w:hAnsi="Arial" w:cs="Arial"/>
                <w:bCs/>
                <w:sz w:val="22"/>
              </w:rPr>
              <w:t xml:space="preserve"> </w:t>
            </w:r>
          </w:p>
          <w:p w14:paraId="544072A6" w14:textId="537DD44E" w:rsidR="0049705D" w:rsidRDefault="0049705D" w:rsidP="0049705D">
            <w:pPr>
              <w:pStyle w:val="ListParagraph"/>
              <w:numPr>
                <w:ilvl w:val="0"/>
                <w:numId w:val="12"/>
              </w:numPr>
              <w:ind w:left="1164"/>
              <w:jc w:val="left"/>
              <w:rPr>
                <w:rFonts w:ascii="Arial" w:hAnsi="Arial" w:cs="Arial"/>
                <w:sz w:val="22"/>
              </w:rPr>
            </w:pPr>
            <w:r>
              <w:rPr>
                <w:rFonts w:ascii="Arial" w:hAnsi="Arial" w:cs="Arial"/>
                <w:sz w:val="22"/>
              </w:rPr>
              <w:t>Identify exposure standards, environmental requirements, and storage specifications</w:t>
            </w:r>
          </w:p>
          <w:p w14:paraId="1D46A315" w14:textId="0BC1CD99" w:rsidR="00223A34" w:rsidRPr="0049705D" w:rsidRDefault="00223A34" w:rsidP="0049705D">
            <w:pPr>
              <w:pStyle w:val="ListParagraph"/>
              <w:numPr>
                <w:ilvl w:val="0"/>
                <w:numId w:val="12"/>
              </w:numPr>
              <w:ind w:left="1164"/>
              <w:jc w:val="left"/>
              <w:rPr>
                <w:rFonts w:ascii="Arial" w:hAnsi="Arial" w:cs="Arial"/>
                <w:sz w:val="22"/>
              </w:rPr>
            </w:pPr>
            <w:r>
              <w:rPr>
                <w:rFonts w:ascii="Arial" w:hAnsi="Arial" w:cs="Arial"/>
                <w:sz w:val="22"/>
              </w:rPr>
              <w:t>Identify one (1) specialist you may seek advice from about emerging issues and potential risks from exposure to the chemical</w:t>
            </w:r>
          </w:p>
          <w:p w14:paraId="2BEB77E5" w14:textId="354A88FA" w:rsidR="00FE5B62" w:rsidRDefault="00FE5B62" w:rsidP="003B60C2">
            <w:pPr>
              <w:numPr>
                <w:ilvl w:val="0"/>
                <w:numId w:val="31"/>
              </w:numPr>
              <w:contextualSpacing/>
              <w:jc w:val="left"/>
              <w:rPr>
                <w:rFonts w:ascii="Arial" w:hAnsi="Arial" w:cs="Arial"/>
                <w:sz w:val="22"/>
              </w:rPr>
            </w:pPr>
            <w:bookmarkStart w:id="16" w:name="_Ref50107594"/>
            <w:bookmarkStart w:id="17" w:name="_Ref36734052"/>
            <w:r>
              <w:rPr>
                <w:rFonts w:ascii="Arial" w:hAnsi="Arial" w:cs="Arial"/>
                <w:sz w:val="22"/>
              </w:rPr>
              <w:t>Workplace tasks involved with the chemical</w:t>
            </w:r>
            <w:bookmarkEnd w:id="16"/>
          </w:p>
          <w:p w14:paraId="19B483A7" w14:textId="58812DC7" w:rsidR="003B60C2" w:rsidRPr="003B60C2" w:rsidRDefault="00B50684" w:rsidP="003B60C2">
            <w:pPr>
              <w:numPr>
                <w:ilvl w:val="0"/>
                <w:numId w:val="31"/>
              </w:numPr>
              <w:contextualSpacing/>
              <w:jc w:val="left"/>
              <w:rPr>
                <w:rFonts w:ascii="Arial" w:hAnsi="Arial" w:cs="Arial"/>
                <w:sz w:val="22"/>
              </w:rPr>
            </w:pPr>
            <w:bookmarkStart w:id="18" w:name="_Ref50107634"/>
            <w:r>
              <w:rPr>
                <w:rFonts w:ascii="Arial" w:hAnsi="Arial" w:cs="Arial"/>
                <w:sz w:val="22"/>
              </w:rPr>
              <w:t>T</w:t>
            </w:r>
            <w:r w:rsidR="003B60C2" w:rsidRPr="003B60C2">
              <w:rPr>
                <w:rFonts w:ascii="Arial" w:hAnsi="Arial" w:cs="Arial"/>
                <w:sz w:val="22"/>
              </w:rPr>
              <w:t xml:space="preserve">he level of risk for the </w:t>
            </w:r>
            <w:r w:rsidR="00DA636E">
              <w:rPr>
                <w:rFonts w:ascii="Arial" w:hAnsi="Arial" w:cs="Arial"/>
                <w:sz w:val="22"/>
              </w:rPr>
              <w:t>chemical</w:t>
            </w:r>
            <w:r w:rsidR="003B60C2" w:rsidRPr="003B60C2">
              <w:rPr>
                <w:rFonts w:ascii="Arial" w:hAnsi="Arial" w:cs="Arial"/>
                <w:sz w:val="22"/>
              </w:rPr>
              <w:t xml:space="preserve"> within your workplace</w:t>
            </w:r>
            <w:bookmarkEnd w:id="17"/>
            <w:bookmarkEnd w:id="18"/>
            <w:r w:rsidR="00DA636E">
              <w:rPr>
                <w:rFonts w:ascii="Arial" w:hAnsi="Arial" w:cs="Arial"/>
                <w:sz w:val="22"/>
              </w:rPr>
              <w:t xml:space="preserve"> </w:t>
            </w:r>
          </w:p>
          <w:p w14:paraId="30BB7534" w14:textId="51C0A0DD" w:rsidR="0049705D" w:rsidRPr="003B60C2" w:rsidRDefault="0049705D" w:rsidP="0049705D">
            <w:pPr>
              <w:numPr>
                <w:ilvl w:val="0"/>
                <w:numId w:val="31"/>
              </w:numPr>
              <w:contextualSpacing/>
              <w:jc w:val="left"/>
              <w:rPr>
                <w:rFonts w:ascii="Arial" w:hAnsi="Arial" w:cs="Arial"/>
                <w:sz w:val="22"/>
              </w:rPr>
            </w:pPr>
            <w:bookmarkStart w:id="19" w:name="_Ref50107819"/>
            <w:bookmarkStart w:id="20" w:name="_Ref36734173"/>
            <w:r>
              <w:rPr>
                <w:rFonts w:ascii="Arial" w:hAnsi="Arial" w:cs="Arial"/>
                <w:sz w:val="22"/>
              </w:rPr>
              <w:t>Describe a safe system of work (including r</w:t>
            </w:r>
            <w:r w:rsidRPr="003B60C2">
              <w:rPr>
                <w:rFonts w:ascii="Arial" w:hAnsi="Arial" w:cs="Arial"/>
                <w:sz w:val="22"/>
              </w:rPr>
              <w:t>isk controls</w:t>
            </w:r>
            <w:r>
              <w:rPr>
                <w:rFonts w:ascii="Arial" w:hAnsi="Arial" w:cs="Arial"/>
                <w:sz w:val="22"/>
              </w:rPr>
              <w:t>)</w:t>
            </w:r>
            <w:r w:rsidRPr="003B60C2">
              <w:rPr>
                <w:rFonts w:ascii="Arial" w:hAnsi="Arial" w:cs="Arial"/>
                <w:sz w:val="22"/>
              </w:rPr>
              <w:t xml:space="preserve"> that may be implemented to address the h</w:t>
            </w:r>
            <w:r w:rsidR="00F06511">
              <w:rPr>
                <w:rFonts w:ascii="Arial" w:hAnsi="Arial" w:cs="Arial"/>
                <w:sz w:val="22"/>
              </w:rPr>
              <w:t>azardous chemical</w:t>
            </w:r>
            <w:r w:rsidRPr="003B60C2">
              <w:rPr>
                <w:rFonts w:ascii="Arial" w:hAnsi="Arial" w:cs="Arial"/>
                <w:sz w:val="22"/>
              </w:rPr>
              <w:t xml:space="preserve"> and risk assessment results</w:t>
            </w:r>
            <w:bookmarkEnd w:id="19"/>
            <w:r w:rsidRPr="003B60C2">
              <w:rPr>
                <w:rFonts w:ascii="Arial" w:hAnsi="Arial" w:cs="Arial"/>
                <w:sz w:val="22"/>
              </w:rPr>
              <w:t xml:space="preserve"> </w:t>
            </w:r>
          </w:p>
          <w:p w14:paraId="228C1C71" w14:textId="6BCE53A3" w:rsidR="0049705D" w:rsidRDefault="0049705D" w:rsidP="0049705D">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656B95B0" w14:textId="7EA87CA3" w:rsidR="00F06511" w:rsidRDefault="00F06511" w:rsidP="0049705D">
            <w:pPr>
              <w:numPr>
                <w:ilvl w:val="0"/>
                <w:numId w:val="12"/>
              </w:numPr>
              <w:ind w:left="1134"/>
              <w:contextualSpacing/>
              <w:jc w:val="left"/>
              <w:rPr>
                <w:rFonts w:ascii="Arial" w:hAnsi="Arial" w:cs="Arial"/>
                <w:sz w:val="22"/>
              </w:rPr>
            </w:pPr>
            <w:r>
              <w:rPr>
                <w:rFonts w:ascii="Arial" w:hAnsi="Arial" w:cs="Arial"/>
                <w:sz w:val="22"/>
              </w:rPr>
              <w:t>Identify who you would seek feedback from when developing processes and procedures</w:t>
            </w:r>
          </w:p>
          <w:p w14:paraId="3D2B557D" w14:textId="3F01C1A8" w:rsidR="003B60C2" w:rsidRPr="003B60C2" w:rsidRDefault="003B60C2" w:rsidP="003B60C2">
            <w:pPr>
              <w:numPr>
                <w:ilvl w:val="0"/>
                <w:numId w:val="31"/>
              </w:numPr>
              <w:contextualSpacing/>
              <w:jc w:val="left"/>
              <w:rPr>
                <w:rFonts w:ascii="Arial" w:hAnsi="Arial" w:cs="Arial"/>
                <w:sz w:val="22"/>
              </w:rPr>
            </w:pPr>
            <w:bookmarkStart w:id="21" w:name="_Ref50107838"/>
            <w:r w:rsidRPr="003B60C2">
              <w:rPr>
                <w:rFonts w:ascii="Arial" w:hAnsi="Arial" w:cs="Arial"/>
                <w:sz w:val="22"/>
              </w:rPr>
              <w:t xml:space="preserve">How you advise others of </w:t>
            </w:r>
            <w:r w:rsidR="00223A34">
              <w:rPr>
                <w:rFonts w:ascii="Arial" w:hAnsi="Arial" w:cs="Arial"/>
                <w:sz w:val="22"/>
              </w:rPr>
              <w:t>safe systems of work</w:t>
            </w:r>
            <w:bookmarkEnd w:id="21"/>
            <w:r w:rsidRPr="003B60C2">
              <w:rPr>
                <w:rFonts w:ascii="Arial" w:hAnsi="Arial" w:cs="Arial"/>
                <w:sz w:val="22"/>
              </w:rPr>
              <w:t xml:space="preserve"> </w:t>
            </w:r>
            <w:bookmarkEnd w:id="20"/>
          </w:p>
          <w:p w14:paraId="461A8AE5" w14:textId="77777777" w:rsidR="003B60C2" w:rsidRDefault="00A3519E" w:rsidP="00223A34">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77ACFDC9" w14:textId="2A8B272D" w:rsidR="002E5EAE" w:rsidRPr="00C34767" w:rsidRDefault="002E5EAE" w:rsidP="002E5EAE">
            <w:pPr>
              <w:pStyle w:val="ListParagraph"/>
              <w:numPr>
                <w:ilvl w:val="0"/>
                <w:numId w:val="31"/>
              </w:numPr>
              <w:jc w:val="left"/>
              <w:rPr>
                <w:rFonts w:ascii="Arial" w:hAnsi="Arial" w:cs="Arial"/>
                <w:sz w:val="22"/>
              </w:rPr>
            </w:pPr>
            <w:bookmarkStart w:id="22" w:name="_Ref50107847"/>
            <w:r w:rsidRPr="002E5EAE">
              <w:rPr>
                <w:rFonts w:ascii="Arial" w:hAnsi="Arial" w:cs="Arial"/>
                <w:bCs/>
                <w:sz w:val="22"/>
              </w:rPr>
              <w:t xml:space="preserve">Describe the process you would undertake to evaluate the </w:t>
            </w:r>
            <w:r w:rsidR="00C34767">
              <w:rPr>
                <w:rFonts w:ascii="Arial" w:hAnsi="Arial" w:cs="Arial"/>
                <w:bCs/>
                <w:sz w:val="22"/>
              </w:rPr>
              <w:t>implementation of the safe system of work and identify non-compliances</w:t>
            </w:r>
            <w:bookmarkEnd w:id="22"/>
          </w:p>
          <w:p w14:paraId="561790A7" w14:textId="5652D053" w:rsidR="00C34767" w:rsidRDefault="00C34767" w:rsidP="00C34767">
            <w:pPr>
              <w:pStyle w:val="ListParagraph"/>
              <w:numPr>
                <w:ilvl w:val="0"/>
                <w:numId w:val="12"/>
              </w:numPr>
              <w:ind w:left="1164"/>
              <w:jc w:val="left"/>
              <w:rPr>
                <w:rFonts w:ascii="Arial" w:hAnsi="Arial" w:cs="Arial"/>
                <w:sz w:val="22"/>
              </w:rPr>
            </w:pPr>
            <w:r>
              <w:rPr>
                <w:rFonts w:ascii="Arial" w:hAnsi="Arial" w:cs="Arial"/>
                <w:sz w:val="22"/>
              </w:rPr>
              <w:t>Explain how findings should be recorded</w:t>
            </w:r>
          </w:p>
          <w:p w14:paraId="3C33E515" w14:textId="719757FE" w:rsidR="00C34767" w:rsidRPr="002E5EAE" w:rsidRDefault="00C34767" w:rsidP="00C34767">
            <w:pPr>
              <w:pStyle w:val="ListParagraph"/>
              <w:numPr>
                <w:ilvl w:val="0"/>
                <w:numId w:val="12"/>
              </w:numPr>
              <w:ind w:left="1164"/>
              <w:jc w:val="left"/>
              <w:rPr>
                <w:rFonts w:ascii="Arial" w:hAnsi="Arial" w:cs="Arial"/>
                <w:sz w:val="22"/>
              </w:rPr>
            </w:pPr>
            <w:r>
              <w:rPr>
                <w:rFonts w:ascii="Arial" w:hAnsi="Arial" w:cs="Arial"/>
                <w:sz w:val="22"/>
              </w:rPr>
              <w:t>Identify who should be notified of the outcomes of monitoring</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67C7C6F6" w:rsidR="003B60C2" w:rsidRPr="003B60C2" w:rsidRDefault="003B60C2" w:rsidP="00723FE7">
            <w:pPr>
              <w:jc w:val="left"/>
              <w:rPr>
                <w:rFonts w:ascii="Arial" w:hAnsi="Arial" w:cs="Arial"/>
                <w:b/>
                <w:sz w:val="22"/>
              </w:rPr>
            </w:pPr>
            <w:r w:rsidRPr="003B60C2">
              <w:rPr>
                <w:rFonts w:ascii="Arial" w:hAnsi="Arial" w:cs="Arial"/>
                <w:b/>
                <w:sz w:val="22"/>
              </w:rPr>
              <w:t xml:space="preserve">Name of </w:t>
            </w:r>
            <w:r w:rsidR="00FE5B62">
              <w:rPr>
                <w:rFonts w:ascii="Arial" w:hAnsi="Arial" w:cs="Arial"/>
                <w:b/>
                <w:sz w:val="22"/>
              </w:rPr>
              <w:t>chemical</w:t>
            </w:r>
          </w:p>
        </w:tc>
      </w:tr>
      <w:tr w:rsidR="003B60C2" w:rsidRPr="00B84CE9" w14:paraId="1407DC5F" w14:textId="77777777" w:rsidTr="00723FE7">
        <w:trPr>
          <w:trHeight w:val="850"/>
        </w:trPr>
        <w:tc>
          <w:tcPr>
            <w:tcW w:w="9016" w:type="dxa"/>
          </w:tcPr>
          <w:p w14:paraId="1938672B" w14:textId="46AA5A23" w:rsidR="003B60C2" w:rsidRPr="00B84CE9" w:rsidRDefault="00C403B5" w:rsidP="00723FE7">
            <w:pPr>
              <w:jc w:val="left"/>
              <w:rPr>
                <w:rFonts w:ascii="Arial" w:hAnsi="Arial" w:cs="Arial"/>
                <w:sz w:val="22"/>
              </w:rPr>
            </w:pPr>
            <w:r w:rsidRPr="00B84CE9">
              <w:rPr>
                <w:rFonts w:ascii="Arial" w:hAnsi="Arial" w:cs="Arial"/>
                <w:sz w:val="22"/>
              </w:rPr>
              <w:t>Lead (from lead acid batteries) which causes lead poisoning</w:t>
            </w:r>
          </w:p>
          <w:p w14:paraId="2D36049F" w14:textId="77777777" w:rsidR="003B60C2" w:rsidRPr="00B84CE9" w:rsidRDefault="003B60C2" w:rsidP="00723FE7">
            <w:pPr>
              <w:jc w:val="left"/>
              <w:rPr>
                <w:rFonts w:ascii="Arial" w:hAnsi="Arial" w:cs="Arial"/>
                <w:sz w:val="22"/>
              </w:rPr>
            </w:pPr>
          </w:p>
          <w:p w14:paraId="79963F50" w14:textId="4528118C" w:rsidR="003B60C2" w:rsidRPr="00B84CE9" w:rsidRDefault="003B60C2" w:rsidP="00723FE7">
            <w:pPr>
              <w:jc w:val="left"/>
              <w:rPr>
                <w:rFonts w:ascii="Arial" w:hAnsi="Arial" w:cs="Arial"/>
                <w:sz w:val="22"/>
              </w:rPr>
            </w:pPr>
          </w:p>
        </w:tc>
      </w:tr>
      <w:tr w:rsidR="00FE5B62" w:rsidRPr="003B60C2" w14:paraId="50F49210" w14:textId="77777777" w:rsidTr="00C34767">
        <w:tc>
          <w:tcPr>
            <w:tcW w:w="9016" w:type="dxa"/>
            <w:shd w:val="clear" w:color="auto" w:fill="D9D9D9"/>
          </w:tcPr>
          <w:p w14:paraId="62EA48B7" w14:textId="77777777" w:rsidR="00FE5B62" w:rsidRPr="003B60C2" w:rsidRDefault="00FE5B62" w:rsidP="00723FE7">
            <w:pPr>
              <w:jc w:val="left"/>
              <w:rPr>
                <w:rFonts w:ascii="Arial" w:hAnsi="Arial" w:cs="Arial"/>
                <w:sz w:val="22"/>
              </w:rPr>
            </w:pPr>
            <w:r w:rsidRPr="003B60C2">
              <w:rPr>
                <w:rFonts w:ascii="Arial" w:hAnsi="Arial" w:cs="Arial"/>
                <w:b/>
                <w:sz w:val="22"/>
              </w:rPr>
              <w:t>The range of harms caused and how they are caused</w:t>
            </w:r>
          </w:p>
        </w:tc>
      </w:tr>
      <w:tr w:rsidR="00FE5B62" w:rsidRPr="00B84CE9" w14:paraId="22A49429" w14:textId="77777777" w:rsidTr="00723FE7">
        <w:trPr>
          <w:trHeight w:val="6293"/>
        </w:trPr>
        <w:tc>
          <w:tcPr>
            <w:tcW w:w="9016" w:type="dxa"/>
          </w:tcPr>
          <w:p w14:paraId="356BA1C9" w14:textId="6B86F964" w:rsidR="00FE5B62" w:rsidRDefault="00D200F4" w:rsidP="00723FE7">
            <w:pPr>
              <w:jc w:val="left"/>
            </w:pPr>
            <w:permStart w:id="1511404229" w:edGrp="everyone"/>
            <w:r>
              <w:t>Amplify 95</w:t>
            </w:r>
            <w:r>
              <w:t xml:space="preserve"> (Won’t let me amend name of chemical above)</w:t>
            </w:r>
          </w:p>
          <w:p w14:paraId="4BE80F31" w14:textId="77777777" w:rsidR="00DE1056" w:rsidRDefault="00DE1056" w:rsidP="00723FE7">
            <w:pPr>
              <w:jc w:val="left"/>
            </w:pPr>
          </w:p>
          <w:p w14:paraId="30134899" w14:textId="77777777" w:rsidR="00DE1056" w:rsidRDefault="00DE1056" w:rsidP="00723FE7">
            <w:pPr>
              <w:jc w:val="left"/>
            </w:pPr>
            <w:r>
              <w:t xml:space="preserve">Hazard Classifications </w:t>
            </w:r>
          </w:p>
          <w:p w14:paraId="26ACA2AB" w14:textId="77777777" w:rsidR="00DE1056" w:rsidRDefault="00DE1056" w:rsidP="00723FE7">
            <w:pPr>
              <w:jc w:val="left"/>
            </w:pPr>
            <w:r>
              <w:t xml:space="preserve">Flammable Liquids - Category 2 </w:t>
            </w:r>
          </w:p>
          <w:p w14:paraId="16FD82E6" w14:textId="77777777" w:rsidR="00DE1056" w:rsidRDefault="00DE1056" w:rsidP="00723FE7">
            <w:pPr>
              <w:jc w:val="left"/>
            </w:pPr>
            <w:r>
              <w:t xml:space="preserve">Aspiration Hazard - Category 1 Skin Corrosion/Irritation - Category 2 </w:t>
            </w:r>
          </w:p>
          <w:p w14:paraId="3848D9A1" w14:textId="77777777" w:rsidR="00DE1056" w:rsidRDefault="00DE1056" w:rsidP="00723FE7">
            <w:pPr>
              <w:jc w:val="left"/>
            </w:pPr>
            <w:r>
              <w:t xml:space="preserve">Germ Cell Mutagenicity - Category 1B </w:t>
            </w:r>
          </w:p>
          <w:p w14:paraId="297D55D7" w14:textId="77777777" w:rsidR="00DE1056" w:rsidRDefault="00DE1056" w:rsidP="00723FE7">
            <w:pPr>
              <w:jc w:val="left"/>
            </w:pPr>
            <w:r>
              <w:t xml:space="preserve">Carcinogenicity - Category 1B </w:t>
            </w:r>
          </w:p>
          <w:p w14:paraId="32A08736" w14:textId="77777777" w:rsidR="00DE1056" w:rsidRDefault="00DE1056" w:rsidP="00723FE7">
            <w:pPr>
              <w:jc w:val="left"/>
            </w:pPr>
            <w:r>
              <w:t xml:space="preserve">Specific Target Organ Toxicity (Single Exposure) - Category 3 Narcotic Effects Chronic </w:t>
            </w:r>
          </w:p>
          <w:p w14:paraId="7203C4B1" w14:textId="103093BE" w:rsidR="00DE1056" w:rsidRDefault="00DE1056" w:rsidP="00723FE7">
            <w:pPr>
              <w:jc w:val="left"/>
            </w:pPr>
            <w:r>
              <w:t>Hazard to the Aquatic Environment - Category 2</w:t>
            </w:r>
          </w:p>
          <w:p w14:paraId="188738C2" w14:textId="77777777" w:rsidR="00DE1056" w:rsidRDefault="00DE1056" w:rsidP="00723FE7">
            <w:pPr>
              <w:jc w:val="left"/>
            </w:pPr>
          </w:p>
          <w:p w14:paraId="649388BB" w14:textId="43536984" w:rsidR="00D200F4" w:rsidRDefault="00D200F4" w:rsidP="00723FE7">
            <w:pPr>
              <w:jc w:val="left"/>
            </w:pPr>
            <w:r>
              <w:t>Hazard Statements</w:t>
            </w:r>
            <w:r>
              <w:t>:</w:t>
            </w:r>
            <w:r>
              <w:t xml:space="preserve"> </w:t>
            </w:r>
          </w:p>
          <w:p w14:paraId="02D741C5" w14:textId="4A52C670" w:rsidR="00D200F4" w:rsidRDefault="00D200F4" w:rsidP="00723FE7">
            <w:pPr>
              <w:jc w:val="left"/>
            </w:pPr>
            <w:r>
              <w:t xml:space="preserve">H225 Highly flammable liquid and vapour. </w:t>
            </w:r>
          </w:p>
          <w:p w14:paraId="1BBE2B5D" w14:textId="77777777" w:rsidR="00D200F4" w:rsidRDefault="00D200F4" w:rsidP="00723FE7">
            <w:pPr>
              <w:jc w:val="left"/>
            </w:pPr>
            <w:r>
              <w:t xml:space="preserve">H304 May be fatal if swallowed and enters airways. </w:t>
            </w:r>
          </w:p>
          <w:p w14:paraId="3E4C301D" w14:textId="77777777" w:rsidR="00DE1056" w:rsidRDefault="00D200F4" w:rsidP="00723FE7">
            <w:pPr>
              <w:jc w:val="left"/>
            </w:pPr>
            <w:r>
              <w:t xml:space="preserve">H315 Causes skin irritation. </w:t>
            </w:r>
          </w:p>
          <w:p w14:paraId="1661F3C8" w14:textId="4E2A0D47" w:rsidR="00D200F4" w:rsidRDefault="00D200F4" w:rsidP="00723FE7">
            <w:pPr>
              <w:jc w:val="left"/>
            </w:pPr>
            <w:r>
              <w:t xml:space="preserve">H336 May cause drowsiness or dizziness. </w:t>
            </w:r>
          </w:p>
          <w:p w14:paraId="482A4D38" w14:textId="77777777" w:rsidR="00D200F4" w:rsidRDefault="00D200F4" w:rsidP="00723FE7">
            <w:pPr>
              <w:jc w:val="left"/>
            </w:pPr>
            <w:r>
              <w:t xml:space="preserve">H340 May cause genetic </w:t>
            </w:r>
            <w:proofErr w:type="gramStart"/>
            <w:r>
              <w:t>defects .</w:t>
            </w:r>
            <w:proofErr w:type="gramEnd"/>
            <w:r>
              <w:t xml:space="preserve"> </w:t>
            </w:r>
          </w:p>
          <w:p w14:paraId="51F6B9F0" w14:textId="77777777" w:rsidR="00D200F4" w:rsidRDefault="00D200F4" w:rsidP="00723FE7">
            <w:pPr>
              <w:jc w:val="left"/>
            </w:pPr>
            <w:r>
              <w:t xml:space="preserve">H350 May cause </w:t>
            </w:r>
            <w:proofErr w:type="gramStart"/>
            <w:r>
              <w:t>cancer .</w:t>
            </w:r>
            <w:proofErr w:type="gramEnd"/>
            <w:r>
              <w:t xml:space="preserve"> </w:t>
            </w:r>
          </w:p>
          <w:p w14:paraId="3BF8342E" w14:textId="68DF1A09" w:rsidR="00FE5B62" w:rsidRDefault="00D200F4" w:rsidP="00723FE7">
            <w:pPr>
              <w:jc w:val="left"/>
            </w:pPr>
            <w:r>
              <w:t>H411 Toxic to aquatic life with long lasting effects.</w:t>
            </w:r>
          </w:p>
          <w:p w14:paraId="62BCCDA2" w14:textId="77777777" w:rsidR="00D200F4" w:rsidRDefault="00D200F4" w:rsidP="00723FE7">
            <w:pPr>
              <w:jc w:val="left"/>
              <w:rPr>
                <w:rFonts w:cs="Arial"/>
              </w:rPr>
            </w:pPr>
          </w:p>
          <w:p w14:paraId="1CC24D41" w14:textId="27FB7B75" w:rsidR="00D200F4" w:rsidRDefault="00D200F4" w:rsidP="00723FE7">
            <w:pPr>
              <w:jc w:val="left"/>
            </w:pPr>
            <w:r>
              <w:t xml:space="preserve">Classified as Dangerous Goods by the criteria of the "Australian Code for the Transport of Dangerous Goods by Road &amp; Rail" and the "New Zealand NZS5433: Transport of Dangerous Goods on </w:t>
            </w:r>
            <w:proofErr w:type="gramStart"/>
            <w:r>
              <w:t>Land"</w:t>
            </w:r>
            <w:proofErr w:type="gramEnd"/>
          </w:p>
          <w:p w14:paraId="073439EF" w14:textId="77777777" w:rsidR="00D200F4" w:rsidRDefault="00D200F4" w:rsidP="00723FE7">
            <w:pPr>
              <w:jc w:val="left"/>
              <w:rPr>
                <w:rFonts w:cs="Arial"/>
              </w:rPr>
            </w:pPr>
          </w:p>
          <w:p w14:paraId="4F14AD40" w14:textId="67F2BB3E" w:rsidR="00D200F4" w:rsidRDefault="00D200F4" w:rsidP="00723FE7">
            <w:pPr>
              <w:jc w:val="left"/>
            </w:pPr>
            <w:r>
              <w:lastRenderedPageBreak/>
              <w:t>If poisoning occurs, contact a doctor or Poisons Information Centre (Phone Australia 131 126, New Zealand 0800 764 766).</w:t>
            </w:r>
          </w:p>
          <w:p w14:paraId="64F85E4B" w14:textId="77777777" w:rsidR="00D200F4" w:rsidRDefault="00D200F4" w:rsidP="00723FE7">
            <w:pPr>
              <w:jc w:val="left"/>
              <w:rPr>
                <w:rFonts w:cs="Arial"/>
              </w:rPr>
            </w:pPr>
          </w:p>
          <w:p w14:paraId="7CAAFFF0" w14:textId="77777777" w:rsidR="00D200F4" w:rsidRDefault="00D200F4" w:rsidP="00723FE7">
            <w:pPr>
              <w:jc w:val="left"/>
            </w:pPr>
            <w:r>
              <w:t xml:space="preserve">Handling: Avoid eye contact and skin contact. Avoid inhalation of vapour, </w:t>
            </w:r>
            <w:proofErr w:type="gramStart"/>
            <w:r>
              <w:t>mist</w:t>
            </w:r>
            <w:proofErr w:type="gramEnd"/>
            <w:r>
              <w:t xml:space="preserve"> or aerosols. </w:t>
            </w:r>
          </w:p>
          <w:p w14:paraId="2D40974F" w14:textId="6CDF3675" w:rsidR="009504A8" w:rsidRPr="00DE1056" w:rsidRDefault="00D200F4" w:rsidP="00723FE7">
            <w:pPr>
              <w:jc w:val="left"/>
            </w:pPr>
            <w:r>
              <w:t>Storage: Store in a cool, dry, well-ventilated place and out of direct sunlight. Store away from foodstuffs. Store away from incompatible materials described in Section 10. Store away from sources of heat and/or ignition. Store locked up. Keep container standing upright. Keep containers closed when not in use - check regularly for leaks.</w:t>
            </w:r>
          </w:p>
          <w:permEnd w:id="1511404229"/>
          <w:p w14:paraId="70B6749D" w14:textId="5B6446CF" w:rsidR="00FE5B62" w:rsidRPr="00B84CE9" w:rsidRDefault="00FE5B62" w:rsidP="00723FE7">
            <w:pPr>
              <w:jc w:val="left"/>
              <w:rPr>
                <w:rFonts w:ascii="Arial" w:hAnsi="Arial" w:cs="Arial"/>
                <w:sz w:val="22"/>
              </w:rPr>
            </w:pPr>
          </w:p>
        </w:tc>
      </w:tr>
      <w:tr w:rsidR="00723FE7" w:rsidRPr="00B84CE9" w14:paraId="3E21017B" w14:textId="77777777" w:rsidTr="00D1325B">
        <w:trPr>
          <w:trHeight w:val="10905"/>
        </w:trPr>
        <w:tc>
          <w:tcPr>
            <w:tcW w:w="9016" w:type="dxa"/>
          </w:tcPr>
          <w:p w14:paraId="09A9474D" w14:textId="77777777" w:rsidR="00723FE7" w:rsidRPr="00B84CE9" w:rsidRDefault="00723FE7" w:rsidP="00723FE7">
            <w:pPr>
              <w:jc w:val="left"/>
              <w:rPr>
                <w:rFonts w:ascii="Arial" w:hAnsi="Arial" w:cs="Arial"/>
                <w:sz w:val="22"/>
              </w:rPr>
            </w:pPr>
            <w:permStart w:id="868290905" w:edGrp="everyone"/>
            <w:permEnd w:id="868290905"/>
          </w:p>
        </w:tc>
      </w:tr>
    </w:tbl>
    <w:p w14:paraId="6EF83632" w14:textId="77777777" w:rsidR="00723FE7" w:rsidRDefault="00723FE7">
      <w:r>
        <w:br w:type="page"/>
      </w:r>
    </w:p>
    <w:tbl>
      <w:tblPr>
        <w:tblStyle w:val="TableGrid9"/>
        <w:tblW w:w="0" w:type="auto"/>
        <w:tblLook w:val="04A0" w:firstRow="1" w:lastRow="0" w:firstColumn="1" w:lastColumn="0" w:noHBand="0" w:noVBand="1"/>
      </w:tblPr>
      <w:tblGrid>
        <w:gridCol w:w="9016"/>
      </w:tblGrid>
      <w:tr w:rsidR="00FE5B62" w:rsidRPr="003B60C2" w14:paraId="7EB6D92D" w14:textId="77777777" w:rsidTr="00C34767">
        <w:tc>
          <w:tcPr>
            <w:tcW w:w="9016" w:type="dxa"/>
            <w:shd w:val="clear" w:color="auto" w:fill="D9D9D9"/>
          </w:tcPr>
          <w:p w14:paraId="420CC38D" w14:textId="3C7EFE8D" w:rsidR="00FE5B62" w:rsidRPr="003B60C2" w:rsidRDefault="00FE5B62" w:rsidP="00C34767">
            <w:pPr>
              <w:keepNext/>
              <w:jc w:val="left"/>
              <w:rPr>
                <w:rFonts w:ascii="Arial" w:hAnsi="Arial" w:cs="Arial"/>
                <w:sz w:val="22"/>
              </w:rPr>
            </w:pPr>
            <w:r>
              <w:rPr>
                <w:rFonts w:ascii="Arial" w:hAnsi="Arial" w:cs="Arial"/>
                <w:b/>
                <w:sz w:val="22"/>
              </w:rPr>
              <w:lastRenderedPageBreak/>
              <w:t>Workplace tasks</w:t>
            </w:r>
          </w:p>
        </w:tc>
      </w:tr>
      <w:tr w:rsidR="00FE5B62" w:rsidRPr="00B84CE9" w14:paraId="64F9C751" w14:textId="77777777" w:rsidTr="00723FE7">
        <w:trPr>
          <w:trHeight w:val="3402"/>
        </w:trPr>
        <w:tc>
          <w:tcPr>
            <w:tcW w:w="9016" w:type="dxa"/>
          </w:tcPr>
          <w:p w14:paraId="2BFEB1DA" w14:textId="2300302B" w:rsidR="00FE5B62" w:rsidRPr="00B84CE9" w:rsidRDefault="008E3643" w:rsidP="00B84CE9">
            <w:pPr>
              <w:jc w:val="left"/>
              <w:rPr>
                <w:rFonts w:ascii="Arial" w:hAnsi="Arial" w:cs="Arial"/>
                <w:sz w:val="22"/>
              </w:rPr>
            </w:pPr>
            <w:permStart w:id="170272353" w:edGrp="everyone"/>
            <w:r>
              <w:rPr>
                <w:rFonts w:ascii="Arial" w:hAnsi="Arial" w:cs="Arial"/>
                <w:sz w:val="22"/>
              </w:rPr>
              <w:t xml:space="preserve">Refuelling Plant and Equipment </w:t>
            </w:r>
            <w:permEnd w:id="170272353"/>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B84CE9" w14:paraId="3C05A225" w14:textId="77777777" w:rsidTr="00723FE7">
        <w:trPr>
          <w:trHeight w:val="4762"/>
        </w:trPr>
        <w:tc>
          <w:tcPr>
            <w:tcW w:w="9016" w:type="dxa"/>
          </w:tcPr>
          <w:p w14:paraId="3638CC62" w14:textId="49660AAA" w:rsidR="003B60C2" w:rsidRPr="00B84CE9" w:rsidRDefault="008E3643" w:rsidP="003B60C2">
            <w:pPr>
              <w:keepNext/>
              <w:jc w:val="left"/>
              <w:rPr>
                <w:rFonts w:ascii="Arial" w:hAnsi="Arial" w:cs="Arial"/>
                <w:sz w:val="22"/>
              </w:rPr>
            </w:pPr>
            <w:permStart w:id="1260940483" w:edGrp="everyone"/>
            <w:r>
              <w:rPr>
                <w:noProof/>
              </w:rPr>
              <w:drawing>
                <wp:inline distT="0" distB="0" distL="0" distR="0" wp14:anchorId="6AB407A7" wp14:editId="17968117">
                  <wp:extent cx="5731510" cy="2045970"/>
                  <wp:effectExtent l="0" t="0" r="2540" b="0"/>
                  <wp:docPr id="1801997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997290" name=""/>
                          <pic:cNvPicPr/>
                        </pic:nvPicPr>
                        <pic:blipFill>
                          <a:blip r:embed="rId15"/>
                          <a:stretch>
                            <a:fillRect/>
                          </a:stretch>
                        </pic:blipFill>
                        <pic:spPr>
                          <a:xfrm>
                            <a:off x="0" y="0"/>
                            <a:ext cx="5731510" cy="2045970"/>
                          </a:xfrm>
                          <a:prstGeom prst="rect">
                            <a:avLst/>
                          </a:prstGeom>
                        </pic:spPr>
                      </pic:pic>
                    </a:graphicData>
                  </a:graphic>
                </wp:inline>
              </w:drawing>
            </w:r>
            <w:permEnd w:id="1260940483"/>
          </w:p>
        </w:tc>
      </w:tr>
      <w:tr w:rsidR="003B60C2" w:rsidRPr="003B60C2" w14:paraId="76F0107C" w14:textId="77777777" w:rsidTr="009456FA">
        <w:trPr>
          <w:trHeight w:val="70"/>
        </w:trPr>
        <w:tc>
          <w:tcPr>
            <w:tcW w:w="9016" w:type="dxa"/>
            <w:shd w:val="clear" w:color="auto" w:fill="D9D9D9"/>
          </w:tcPr>
          <w:p w14:paraId="464F9ABD" w14:textId="5005A61C" w:rsidR="003B60C2" w:rsidRPr="003B60C2" w:rsidRDefault="00F06511" w:rsidP="003B60C2">
            <w:pPr>
              <w:keepNext/>
              <w:jc w:val="left"/>
              <w:rPr>
                <w:rFonts w:ascii="Arial" w:hAnsi="Arial" w:cs="Arial"/>
                <w:b/>
                <w:sz w:val="22"/>
              </w:rPr>
            </w:pPr>
            <w:r>
              <w:rPr>
                <w:rFonts w:ascii="Arial" w:hAnsi="Arial" w:cs="Arial"/>
                <w:b/>
                <w:sz w:val="22"/>
              </w:rPr>
              <w:t>Safe system of work</w:t>
            </w:r>
          </w:p>
        </w:tc>
      </w:tr>
      <w:tr w:rsidR="003B60C2" w:rsidRPr="00B84CE9" w14:paraId="19EE0C3F" w14:textId="77777777" w:rsidTr="00723FE7">
        <w:trPr>
          <w:trHeight w:val="4649"/>
        </w:trPr>
        <w:tc>
          <w:tcPr>
            <w:tcW w:w="9016" w:type="dxa"/>
          </w:tcPr>
          <w:p w14:paraId="7D6EACF4" w14:textId="036B3E76" w:rsidR="003B60C2" w:rsidRPr="00B84CE9" w:rsidRDefault="00A036D4" w:rsidP="003B60C2">
            <w:pPr>
              <w:jc w:val="left"/>
              <w:rPr>
                <w:rFonts w:ascii="Arial" w:hAnsi="Arial" w:cs="Arial"/>
                <w:sz w:val="22"/>
              </w:rPr>
            </w:pPr>
            <w:permStart w:id="1950440126" w:edGrp="everyone"/>
            <w:r>
              <w:rPr>
                <w:noProof/>
              </w:rPr>
              <w:drawing>
                <wp:inline distT="0" distB="0" distL="0" distR="0" wp14:anchorId="4447F9A7" wp14:editId="18414BC5">
                  <wp:extent cx="5731510" cy="3096895"/>
                  <wp:effectExtent l="0" t="0" r="2540" b="8255"/>
                  <wp:docPr id="1386354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354454" name=""/>
                          <pic:cNvPicPr/>
                        </pic:nvPicPr>
                        <pic:blipFill>
                          <a:blip r:embed="rId16"/>
                          <a:stretch>
                            <a:fillRect/>
                          </a:stretch>
                        </pic:blipFill>
                        <pic:spPr>
                          <a:xfrm>
                            <a:off x="0" y="0"/>
                            <a:ext cx="5731510" cy="3096895"/>
                          </a:xfrm>
                          <a:prstGeom prst="rect">
                            <a:avLst/>
                          </a:prstGeom>
                        </pic:spPr>
                      </pic:pic>
                    </a:graphicData>
                  </a:graphic>
                </wp:inline>
              </w:drawing>
            </w:r>
            <w:permEnd w:id="1950440126"/>
          </w:p>
        </w:tc>
      </w:tr>
      <w:tr w:rsidR="002E5EAE" w:rsidRPr="003B60C2" w14:paraId="782CE3C0" w14:textId="77777777" w:rsidTr="00C34767">
        <w:tc>
          <w:tcPr>
            <w:tcW w:w="9016" w:type="dxa"/>
            <w:shd w:val="clear" w:color="auto" w:fill="D9D9D9"/>
          </w:tcPr>
          <w:p w14:paraId="560425D9" w14:textId="77777777" w:rsidR="002E5EAE" w:rsidRPr="003B60C2" w:rsidRDefault="002E5EAE" w:rsidP="00C34767">
            <w:pPr>
              <w:keepNext/>
              <w:jc w:val="left"/>
              <w:rPr>
                <w:rFonts w:ascii="Arial" w:hAnsi="Arial" w:cs="Arial"/>
                <w:sz w:val="22"/>
              </w:rPr>
            </w:pPr>
            <w:r w:rsidRPr="003B60C2">
              <w:rPr>
                <w:rFonts w:ascii="Arial" w:hAnsi="Arial" w:cs="Arial"/>
                <w:b/>
                <w:sz w:val="22"/>
              </w:rPr>
              <w:lastRenderedPageBreak/>
              <w:t xml:space="preserve">How you advise others about </w:t>
            </w:r>
            <w:r>
              <w:rPr>
                <w:rFonts w:ascii="Arial" w:hAnsi="Arial" w:cs="Arial"/>
                <w:b/>
                <w:sz w:val="22"/>
              </w:rPr>
              <w:t>safe systems of work</w:t>
            </w:r>
          </w:p>
        </w:tc>
      </w:tr>
      <w:tr w:rsidR="002E5EAE" w:rsidRPr="00B84CE9" w14:paraId="7CE938A9" w14:textId="77777777" w:rsidTr="00B84CE9">
        <w:trPr>
          <w:trHeight w:val="5111"/>
        </w:trPr>
        <w:tc>
          <w:tcPr>
            <w:tcW w:w="9016" w:type="dxa"/>
          </w:tcPr>
          <w:p w14:paraId="5FF9601E" w14:textId="25A02EAD" w:rsidR="002E5EAE" w:rsidRPr="00B84CE9" w:rsidRDefault="00A036D4" w:rsidP="00B84CE9">
            <w:pPr>
              <w:jc w:val="left"/>
              <w:rPr>
                <w:rFonts w:ascii="Arial" w:hAnsi="Arial" w:cs="Arial"/>
                <w:sz w:val="22"/>
              </w:rPr>
            </w:pPr>
            <w:permStart w:id="1517488383" w:edGrp="everyone"/>
            <w:r>
              <w:rPr>
                <w:rFonts w:ascii="Arial" w:hAnsi="Arial" w:cs="Arial"/>
                <w:sz w:val="22"/>
              </w:rPr>
              <w:t xml:space="preserve">Reviewing SWMS and </w:t>
            </w:r>
            <w:proofErr w:type="gramStart"/>
            <w:r>
              <w:rPr>
                <w:rFonts w:ascii="Arial" w:hAnsi="Arial" w:cs="Arial"/>
                <w:sz w:val="22"/>
              </w:rPr>
              <w:t>SOP’s</w:t>
            </w:r>
            <w:proofErr w:type="gramEnd"/>
            <w:r>
              <w:rPr>
                <w:rFonts w:ascii="Arial" w:hAnsi="Arial" w:cs="Arial"/>
                <w:sz w:val="22"/>
              </w:rPr>
              <w:t xml:space="preserve"> to workers, creating exclusion zones and making the SDS available to all personnel on site </w:t>
            </w:r>
            <w:permEnd w:id="1517488383"/>
          </w:p>
        </w:tc>
      </w:tr>
      <w:tr w:rsidR="002E5EAE" w:rsidRPr="003B60C2" w14:paraId="68118778" w14:textId="77777777" w:rsidTr="00C34767">
        <w:tc>
          <w:tcPr>
            <w:tcW w:w="9016" w:type="dxa"/>
            <w:shd w:val="clear" w:color="auto" w:fill="D9D9D9"/>
          </w:tcPr>
          <w:p w14:paraId="5476AE82" w14:textId="21D19856" w:rsidR="002E5EAE" w:rsidRPr="003B60C2" w:rsidRDefault="002E5EAE" w:rsidP="002E5EAE">
            <w:pPr>
              <w:keepNext/>
              <w:jc w:val="left"/>
              <w:rPr>
                <w:rFonts w:ascii="Arial" w:hAnsi="Arial" w:cs="Arial"/>
                <w:sz w:val="22"/>
              </w:rPr>
            </w:pPr>
            <w:bookmarkStart w:id="23" w:name="_Hlk50102032"/>
            <w:r>
              <w:rPr>
                <w:rFonts w:ascii="Arial" w:hAnsi="Arial" w:cs="Arial"/>
                <w:b/>
                <w:sz w:val="22"/>
              </w:rPr>
              <w:t>System review</w:t>
            </w:r>
          </w:p>
        </w:tc>
      </w:tr>
      <w:tr w:rsidR="00B705BB" w:rsidRPr="00B84CE9" w14:paraId="6A124CDD" w14:textId="77777777" w:rsidTr="00B84CE9">
        <w:trPr>
          <w:trHeight w:val="7880"/>
        </w:trPr>
        <w:tc>
          <w:tcPr>
            <w:tcW w:w="9016" w:type="dxa"/>
          </w:tcPr>
          <w:p w14:paraId="5FDE3133" w14:textId="08AA57B7" w:rsidR="00B705BB" w:rsidRPr="00B84CE9" w:rsidRDefault="001D3C3A" w:rsidP="00B84CE9">
            <w:pPr>
              <w:jc w:val="left"/>
              <w:rPr>
                <w:rFonts w:ascii="Arial" w:hAnsi="Arial" w:cs="Arial"/>
                <w:sz w:val="22"/>
              </w:rPr>
            </w:pPr>
            <w:permStart w:id="2038583921" w:edGrp="everyone"/>
            <w:r>
              <w:rPr>
                <w:rFonts w:ascii="Arial" w:hAnsi="Arial" w:cs="Arial"/>
                <w:sz w:val="22"/>
              </w:rPr>
              <w:t xml:space="preserve">After ensuring administrative controls are in place and workers are consulted about the hazardous chemical, further inspections/ audits of the work area should be completed. An audit report should outline if the chemical was used/stored incorrectly indicating that the control measures in place need to be reviewed. Toolbox talks should be implemented if any non-conformances arise from workers. All workers should be advised of any non-conformances.  </w:t>
            </w:r>
            <w:permEnd w:id="2038583921"/>
          </w:p>
        </w:tc>
      </w:tr>
      <w:tr w:rsidR="00B84CE9" w:rsidRPr="00B84CE9" w14:paraId="529E9C5B" w14:textId="77777777" w:rsidTr="00B84CE9">
        <w:trPr>
          <w:trHeight w:val="4243"/>
        </w:trPr>
        <w:tc>
          <w:tcPr>
            <w:tcW w:w="9016" w:type="dxa"/>
          </w:tcPr>
          <w:p w14:paraId="74E364CA" w14:textId="77777777" w:rsidR="00B84CE9" w:rsidRPr="00B84CE9" w:rsidRDefault="00B84CE9" w:rsidP="00B84CE9">
            <w:pPr>
              <w:jc w:val="left"/>
              <w:rPr>
                <w:rFonts w:ascii="Arial" w:hAnsi="Arial" w:cs="Arial"/>
                <w:sz w:val="22"/>
              </w:rPr>
            </w:pPr>
            <w:permStart w:id="1293843796" w:edGrp="everyone"/>
            <w:permEnd w:id="1293843796"/>
          </w:p>
        </w:tc>
      </w:tr>
      <w:bookmarkEnd w:id="23"/>
    </w:tbl>
    <w:p w14:paraId="4C2FAB36" w14:textId="77777777" w:rsidR="003B60C2" w:rsidRPr="00A40974" w:rsidRDefault="003B60C2" w:rsidP="003B60C2">
      <w:pPr>
        <w:jc w:val="left"/>
        <w:rPr>
          <w:rFonts w:ascii="Arial" w:eastAsia="Calibri" w:hAnsi="Arial" w:cs="Arial"/>
          <w:sz w:val="2"/>
          <w:szCs w:val="2"/>
        </w:rPr>
      </w:pPr>
    </w:p>
    <w:p w14:paraId="15080996" w14:textId="0835C196" w:rsidR="0076313E" w:rsidRDefault="0076313E" w:rsidP="00232AA7">
      <w:pPr>
        <w:jc w:val="left"/>
        <w:rPr>
          <w:rFonts w:ascii="Arial" w:hAnsi="Arial" w:cs="Arial"/>
          <w:sz w:val="22"/>
          <w:szCs w:val="22"/>
        </w:rPr>
      </w:pPr>
    </w:p>
    <w:p w14:paraId="11504D12" w14:textId="77777777" w:rsidR="00223A34" w:rsidRPr="00830749" w:rsidRDefault="00223A34" w:rsidP="00232AA7">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6C0F545" w14:textId="77777777" w:rsidTr="00D1325B">
        <w:tc>
          <w:tcPr>
            <w:tcW w:w="1560" w:type="dxa"/>
            <w:tcBorders>
              <w:top w:val="nil"/>
              <w:left w:val="nil"/>
              <w:bottom w:val="nil"/>
              <w:right w:val="nil"/>
            </w:tcBorders>
            <w:hideMark/>
          </w:tcPr>
          <w:p w14:paraId="1B2A68CF"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50380FA" w14:textId="77777777" w:rsidR="00EA5E71" w:rsidRDefault="00EA5E71" w:rsidP="00D1325B">
            <w:pPr>
              <w:rPr>
                <w:rFonts w:ascii="Arial" w:hAnsi="Arial" w:cs="Arial"/>
                <w:sz w:val="22"/>
                <w:szCs w:val="22"/>
              </w:rPr>
            </w:pPr>
          </w:p>
        </w:tc>
        <w:permStart w:id="1649306196" w:edGrp="everyone"/>
        <w:tc>
          <w:tcPr>
            <w:tcW w:w="709" w:type="dxa"/>
            <w:tcBorders>
              <w:top w:val="nil"/>
              <w:left w:val="nil"/>
              <w:bottom w:val="nil"/>
              <w:right w:val="nil"/>
            </w:tcBorders>
            <w:hideMark/>
          </w:tcPr>
          <w:p w14:paraId="3277BE01" w14:textId="77777777" w:rsidR="00EA5E71" w:rsidRDefault="00000000" w:rsidP="00D1325B">
            <w:pPr>
              <w:rPr>
                <w:rFonts w:ascii="Arial" w:hAnsi="Arial" w:cs="Arial"/>
                <w:sz w:val="44"/>
                <w:szCs w:val="44"/>
              </w:rPr>
            </w:pPr>
            <w:sdt>
              <w:sdtPr>
                <w:rPr>
                  <w:rFonts w:ascii="Arial" w:hAnsi="Arial" w:cs="Arial"/>
                  <w:sz w:val="44"/>
                  <w:szCs w:val="44"/>
                </w:rPr>
                <w:id w:val="-1965333430"/>
                <w14:checkbox>
                  <w14:checked w14:val="0"/>
                  <w14:checkedState w14:val="00FE" w14:font="Wingdings"/>
                  <w14:uncheckedState w14:val="00A8" w14:font="Wingdings"/>
                </w14:checkbox>
              </w:sdtPr>
              <w:sdtContent>
                <w:r w:rsidR="00EA5E71">
                  <w:rPr>
                    <w:rFonts w:ascii="Arial" w:hAnsi="Arial" w:cs="Arial"/>
                    <w:sz w:val="44"/>
                    <w:szCs w:val="44"/>
                  </w:rPr>
                  <w:sym w:font="Wingdings" w:char="F0A8"/>
                </w:r>
              </w:sdtContent>
            </w:sdt>
            <w:permEnd w:id="1649306196"/>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24" w:name="_Ref36734260"/>
          </w:p>
        </w:tc>
        <w:bookmarkEnd w:id="24"/>
      </w:tr>
      <w:tr w:rsidR="00F8522E" w:rsidRPr="00F8522E" w14:paraId="2282468F" w14:textId="77777777" w:rsidTr="002E5EAE">
        <w:trPr>
          <w:trHeight w:val="433"/>
        </w:trPr>
        <w:tc>
          <w:tcPr>
            <w:tcW w:w="9235" w:type="dxa"/>
            <w:shd w:val="clear" w:color="auto" w:fill="A1D7E1"/>
          </w:tcPr>
          <w:p w14:paraId="260ED807" w14:textId="517415EC" w:rsidR="00F8522E" w:rsidRPr="00C87EF0" w:rsidRDefault="00F8522E" w:rsidP="00C87EF0">
            <w:pPr>
              <w:jc w:val="left"/>
              <w:rPr>
                <w:rFonts w:ascii="Arial" w:hAnsi="Arial" w:cs="Arial"/>
                <w:bCs/>
                <w:sz w:val="22"/>
              </w:rPr>
            </w:pPr>
            <w:r w:rsidRPr="00F8522E">
              <w:rPr>
                <w:rFonts w:ascii="Arial" w:hAnsi="Arial" w:cs="Arial"/>
                <w:bCs/>
                <w:sz w:val="22"/>
              </w:rPr>
              <w:t>For the</w:t>
            </w:r>
            <w:r w:rsidR="002E5EAE">
              <w:rPr>
                <w:rFonts w:ascii="Arial" w:hAnsi="Arial" w:cs="Arial"/>
                <w:bCs/>
                <w:sz w:val="22"/>
              </w:rPr>
              <w:t xml:space="preserve"> safe system of work </w:t>
            </w:r>
            <w:r w:rsidRPr="00F8522E">
              <w:rPr>
                <w:rFonts w:ascii="Arial" w:hAnsi="Arial" w:cs="Arial"/>
                <w:bCs/>
                <w:sz w:val="22"/>
              </w:rPr>
              <w:t xml:space="preserve">identified in Activity </w:t>
            </w:r>
            <w:r w:rsidR="006E5181">
              <w:rPr>
                <w:rFonts w:ascii="Arial" w:hAnsi="Arial" w:cs="Arial"/>
                <w:bCs/>
                <w:sz w:val="22"/>
              </w:rPr>
              <w:t>3</w:t>
            </w:r>
            <w:r w:rsidR="00C87EF0">
              <w:rPr>
                <w:rFonts w:ascii="Arial" w:hAnsi="Arial" w:cs="Arial"/>
                <w:bCs/>
                <w:sz w:val="22"/>
              </w:rPr>
              <w:t xml:space="preserve">, </w:t>
            </w:r>
            <w:bookmarkStart w:id="25" w:name="_Ref50108201"/>
            <w:r w:rsidR="00C87EF0">
              <w:rPr>
                <w:rFonts w:ascii="Arial" w:hAnsi="Arial" w:cs="Arial"/>
                <w:bCs/>
                <w:sz w:val="22"/>
              </w:rPr>
              <w:t>o</w:t>
            </w:r>
            <w:r w:rsidR="00BB7811" w:rsidRPr="00BB7811">
              <w:rPr>
                <w:rFonts w:ascii="Arial" w:hAnsi="Arial" w:cs="Arial"/>
                <w:bCs/>
                <w:sz w:val="22"/>
              </w:rPr>
              <w:t xml:space="preserve">utline what training </w:t>
            </w:r>
            <w:r w:rsidR="00BB7811">
              <w:rPr>
                <w:rFonts w:ascii="Arial" w:hAnsi="Arial" w:cs="Arial"/>
                <w:bCs/>
                <w:sz w:val="22"/>
              </w:rPr>
              <w:t xml:space="preserve">and development opportunities </w:t>
            </w:r>
            <w:r w:rsidR="00C87EF0">
              <w:rPr>
                <w:rFonts w:ascii="Arial" w:hAnsi="Arial" w:cs="Arial"/>
                <w:bCs/>
                <w:sz w:val="22"/>
              </w:rPr>
              <w:t xml:space="preserve">you may </w:t>
            </w:r>
            <w:r w:rsidR="00BB7811" w:rsidRPr="00BB7811">
              <w:rPr>
                <w:rFonts w:ascii="Arial" w:hAnsi="Arial" w:cs="Arial"/>
                <w:bCs/>
                <w:sz w:val="22"/>
              </w:rPr>
              <w:t xml:space="preserve">provide to assist </w:t>
            </w:r>
            <w:r w:rsidR="00BB7811">
              <w:rPr>
                <w:rFonts w:ascii="Arial" w:hAnsi="Arial" w:cs="Arial"/>
                <w:bCs/>
                <w:sz w:val="22"/>
              </w:rPr>
              <w:t>in compliance with safe systems of work</w:t>
            </w:r>
            <w:bookmarkEnd w:id="25"/>
            <w:r w:rsidR="00C87EF0">
              <w:rPr>
                <w:rFonts w:ascii="Arial" w:hAnsi="Arial" w:cs="Arial"/>
                <w:bCs/>
                <w:sz w:val="22"/>
              </w:rPr>
              <w:t xml:space="preserve">. </w:t>
            </w:r>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7AD7EE7" w14:textId="77777777" w:rsidTr="00BB7811">
        <w:tc>
          <w:tcPr>
            <w:tcW w:w="9016" w:type="dxa"/>
            <w:shd w:val="clear" w:color="auto" w:fill="D9D9D9"/>
          </w:tcPr>
          <w:p w14:paraId="15389B60" w14:textId="119D7290" w:rsidR="00F8522E" w:rsidRPr="00BB7811" w:rsidRDefault="00BB7811" w:rsidP="00F8522E">
            <w:pPr>
              <w:keepNext/>
              <w:jc w:val="left"/>
              <w:rPr>
                <w:rFonts w:ascii="Arial" w:hAnsi="Arial" w:cs="Arial"/>
                <w:b/>
                <w:bCs/>
                <w:sz w:val="22"/>
              </w:rPr>
            </w:pPr>
            <w:r w:rsidRPr="00BB7811">
              <w:rPr>
                <w:rFonts w:ascii="Arial" w:hAnsi="Arial" w:cs="Arial"/>
                <w:b/>
                <w:bCs/>
                <w:sz w:val="22"/>
              </w:rPr>
              <w:t>Training and development</w:t>
            </w:r>
          </w:p>
        </w:tc>
      </w:tr>
      <w:tr w:rsidR="00F8522E" w:rsidRPr="00B84CE9" w14:paraId="2DFEF2A9" w14:textId="77777777" w:rsidTr="00B84CE9">
        <w:trPr>
          <w:trHeight w:val="1685"/>
        </w:trPr>
        <w:tc>
          <w:tcPr>
            <w:tcW w:w="9016" w:type="dxa"/>
          </w:tcPr>
          <w:p w14:paraId="5511FC0A" w14:textId="557ACB06" w:rsidR="00F8522E" w:rsidRPr="00F8522E" w:rsidRDefault="00A640F3" w:rsidP="00B84CE9">
            <w:pPr>
              <w:jc w:val="left"/>
              <w:rPr>
                <w:rFonts w:ascii="Arial" w:hAnsi="Arial" w:cs="Arial"/>
                <w:sz w:val="22"/>
              </w:rPr>
            </w:pPr>
            <w:permStart w:id="463288040" w:edGrp="everyone"/>
            <w:r>
              <w:rPr>
                <w:rFonts w:ascii="Arial" w:hAnsi="Arial" w:cs="Arial"/>
                <w:sz w:val="22"/>
              </w:rPr>
              <w:t xml:space="preserve">I would provide a site toolbox talk to all personnel regarding the hazardous chemical and the correct use/ storage requirements and the potential hazards. I would also include the hazardous chemical into SWMS so workers can review. </w:t>
            </w:r>
            <w:permEnd w:id="463288040"/>
          </w:p>
        </w:tc>
      </w:tr>
    </w:tbl>
    <w:p w14:paraId="1184A3CD"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C3713F6" w14:textId="77777777" w:rsidTr="00D1325B">
        <w:tc>
          <w:tcPr>
            <w:tcW w:w="1560" w:type="dxa"/>
            <w:tcBorders>
              <w:top w:val="nil"/>
              <w:left w:val="nil"/>
              <w:bottom w:val="nil"/>
              <w:right w:val="nil"/>
            </w:tcBorders>
            <w:hideMark/>
          </w:tcPr>
          <w:p w14:paraId="414A99F5"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601150F" w14:textId="77777777" w:rsidR="00EA5E71" w:rsidRDefault="00EA5E71" w:rsidP="00D1325B">
            <w:pPr>
              <w:rPr>
                <w:rFonts w:ascii="Arial" w:hAnsi="Arial" w:cs="Arial"/>
                <w:sz w:val="22"/>
                <w:szCs w:val="22"/>
              </w:rPr>
            </w:pPr>
          </w:p>
        </w:tc>
        <w:permStart w:id="813249320" w:edGrp="everyone"/>
        <w:tc>
          <w:tcPr>
            <w:tcW w:w="709" w:type="dxa"/>
            <w:tcBorders>
              <w:top w:val="nil"/>
              <w:left w:val="nil"/>
              <w:bottom w:val="nil"/>
              <w:right w:val="nil"/>
            </w:tcBorders>
            <w:hideMark/>
          </w:tcPr>
          <w:p w14:paraId="5291BE1C" w14:textId="77777777" w:rsidR="00EA5E71" w:rsidRDefault="00000000" w:rsidP="00D1325B">
            <w:pPr>
              <w:rPr>
                <w:rFonts w:ascii="Arial" w:hAnsi="Arial" w:cs="Arial"/>
                <w:sz w:val="44"/>
                <w:szCs w:val="44"/>
              </w:rPr>
            </w:pPr>
            <w:sdt>
              <w:sdtPr>
                <w:rPr>
                  <w:rFonts w:ascii="Arial" w:hAnsi="Arial" w:cs="Arial"/>
                  <w:sz w:val="44"/>
                  <w:szCs w:val="44"/>
                </w:rPr>
                <w:id w:val="-1303614272"/>
                <w14:checkbox>
                  <w14:checked w14:val="0"/>
                  <w14:checkedState w14:val="00FE" w14:font="Wingdings"/>
                  <w14:uncheckedState w14:val="00A8" w14:font="Wingdings"/>
                </w14:checkbox>
              </w:sdtPr>
              <w:sdtContent>
                <w:r w:rsidR="00EA5E71">
                  <w:rPr>
                    <w:rFonts w:ascii="Arial" w:hAnsi="Arial" w:cs="Arial"/>
                    <w:sz w:val="44"/>
                    <w:szCs w:val="44"/>
                  </w:rPr>
                  <w:sym w:font="Wingdings" w:char="F0A8"/>
                </w:r>
              </w:sdtContent>
            </w:sdt>
            <w:permEnd w:id="813249320"/>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16DEE982" w14:textId="0ED0D7BC"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832717" w:rsidRPr="004932A4">
        <w:rPr>
          <w:szCs w:val="32"/>
        </w:rPr>
        <w:t xml:space="preserve"> </w:t>
      </w:r>
    </w:p>
    <w:p w14:paraId="00B0F127" w14:textId="391C4824"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1F201F3D" w14:textId="77777777" w:rsidR="00832717" w:rsidRPr="009F24CD" w:rsidRDefault="00832717" w:rsidP="00832717">
      <w:pPr>
        <w:ind w:left="709" w:right="-24" w:hanging="709"/>
        <w:rPr>
          <w:rFonts w:ascii="Arial" w:hAnsi="Arial" w:cs="Arial"/>
          <w:sz w:val="18"/>
          <w:szCs w:val="18"/>
        </w:rPr>
      </w:pPr>
    </w:p>
    <w:p w14:paraId="2E5B383C" w14:textId="77777777" w:rsidR="00832717" w:rsidRPr="009F24CD" w:rsidRDefault="00832717" w:rsidP="00832717">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AA3DF94"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42680D28" w:rsidR="00832717" w:rsidRPr="009F24CD" w:rsidRDefault="00832717" w:rsidP="00832717">
      <w:pPr>
        <w:ind w:right="-24"/>
        <w:rPr>
          <w:rFonts w:ascii="Arial" w:hAnsi="Arial" w:cs="Arial"/>
          <w:sz w:val="18"/>
          <w:szCs w:val="18"/>
        </w:rPr>
      </w:pPr>
    </w:p>
    <w:p w14:paraId="46FC2860" w14:textId="77777777" w:rsidR="00832717" w:rsidRPr="009F24CD" w:rsidRDefault="00832717" w:rsidP="00832717">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7FDD47E2" w14:textId="77777777" w:rsidTr="00741AAF">
        <w:tc>
          <w:tcPr>
            <w:tcW w:w="2552" w:type="dxa"/>
            <w:tcBorders>
              <w:top w:val="nil"/>
              <w:left w:val="nil"/>
              <w:bottom w:val="nil"/>
              <w:right w:val="nil"/>
            </w:tcBorders>
            <w:hideMark/>
          </w:tcPr>
          <w:p w14:paraId="7B8F0288" w14:textId="77777777" w:rsidR="009F24CD" w:rsidRDefault="009F24CD"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386117DD" w14:textId="22C5FDF3" w:rsidR="009F24CD" w:rsidRDefault="00CF2E29" w:rsidP="00741AAF">
            <w:pPr>
              <w:ind w:right="-24"/>
              <w:rPr>
                <w:rFonts w:ascii="Arial" w:hAnsi="Arial" w:cs="Arial"/>
                <w:sz w:val="22"/>
                <w:szCs w:val="22"/>
              </w:rPr>
            </w:pPr>
            <w:permStart w:id="1511269133" w:edGrp="everyone"/>
            <w:r>
              <w:rPr>
                <w:rFonts w:ascii="Arial" w:hAnsi="Arial" w:cs="Arial"/>
                <w:sz w:val="22"/>
                <w:szCs w:val="22"/>
              </w:rPr>
              <w:t>Casey Wait</w:t>
            </w:r>
            <w:permEnd w:id="1511269133"/>
          </w:p>
        </w:tc>
      </w:tr>
      <w:tr w:rsidR="009F24CD" w14:paraId="5319DCCF" w14:textId="77777777" w:rsidTr="00741AAF">
        <w:tc>
          <w:tcPr>
            <w:tcW w:w="2552" w:type="dxa"/>
            <w:tcBorders>
              <w:top w:val="nil"/>
              <w:left w:val="nil"/>
              <w:bottom w:val="nil"/>
              <w:right w:val="nil"/>
            </w:tcBorders>
          </w:tcPr>
          <w:p w14:paraId="671B97B2"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28976567" w14:textId="77777777" w:rsidR="009F24CD" w:rsidRDefault="009F24CD" w:rsidP="00741AAF">
            <w:pPr>
              <w:ind w:right="-24"/>
              <w:rPr>
                <w:rFonts w:ascii="Arial" w:hAnsi="Arial" w:cs="Arial"/>
                <w:sz w:val="10"/>
                <w:szCs w:val="10"/>
              </w:rPr>
            </w:pPr>
          </w:p>
        </w:tc>
      </w:tr>
      <w:tr w:rsidR="009F24CD" w14:paraId="0D718F35" w14:textId="77777777" w:rsidTr="00741AAF">
        <w:tc>
          <w:tcPr>
            <w:tcW w:w="2552" w:type="dxa"/>
            <w:tcBorders>
              <w:top w:val="nil"/>
              <w:left w:val="nil"/>
              <w:bottom w:val="nil"/>
              <w:right w:val="nil"/>
            </w:tcBorders>
            <w:hideMark/>
          </w:tcPr>
          <w:p w14:paraId="2238DA7A" w14:textId="77777777" w:rsidR="009F24CD" w:rsidRDefault="009F24CD" w:rsidP="00741AAF">
            <w:pPr>
              <w:ind w:right="-24"/>
              <w:rPr>
                <w:rFonts w:ascii="Arial" w:hAnsi="Arial" w:cs="Arial"/>
                <w:sz w:val="22"/>
                <w:szCs w:val="22"/>
              </w:rPr>
            </w:pPr>
            <w:r>
              <w:rPr>
                <w:rFonts w:ascii="Arial" w:hAnsi="Arial" w:cs="Arial"/>
                <w:sz w:val="22"/>
                <w:szCs w:val="22"/>
              </w:rPr>
              <w:t>Participant signature</w:t>
            </w:r>
          </w:p>
        </w:tc>
        <w:permStart w:id="318374148"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7A2235A9"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C551F4D" wp14:editId="6EA7B4F3">
                      <wp:extent cx="947039" cy="431800"/>
                      <wp:effectExtent l="0" t="0" r="571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stretch>
                                <a:fillRect/>
                              </a:stretch>
                            </pic:blipFill>
                            <pic:spPr bwMode="auto">
                              <a:xfrm>
                                <a:off x="0" y="0"/>
                                <a:ext cx="947039" cy="431800"/>
                              </a:xfrm>
                              <a:prstGeom prst="rect">
                                <a:avLst/>
                              </a:prstGeom>
                              <a:noFill/>
                              <a:ln>
                                <a:noFill/>
                              </a:ln>
                            </pic:spPr>
                          </pic:pic>
                        </a:graphicData>
                      </a:graphic>
                    </wp:inline>
                  </w:drawing>
                </w:r>
              </w:p>
            </w:tc>
            <w:permEnd w:id="318374148" w:displacedByCustomXml="next"/>
          </w:sdtContent>
        </w:sdt>
      </w:tr>
      <w:tr w:rsidR="009F24CD" w14:paraId="7C6785E0" w14:textId="77777777" w:rsidTr="00741AAF">
        <w:tc>
          <w:tcPr>
            <w:tcW w:w="2552" w:type="dxa"/>
            <w:tcBorders>
              <w:top w:val="nil"/>
              <w:left w:val="nil"/>
              <w:bottom w:val="nil"/>
              <w:right w:val="nil"/>
            </w:tcBorders>
          </w:tcPr>
          <w:p w14:paraId="588F8CA4"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161345C0" w14:textId="77777777" w:rsidR="009F24CD" w:rsidRDefault="009F24CD" w:rsidP="00741AAF">
            <w:pPr>
              <w:ind w:right="-24"/>
              <w:rPr>
                <w:rFonts w:ascii="Arial" w:hAnsi="Arial" w:cs="Arial"/>
                <w:sz w:val="22"/>
                <w:szCs w:val="22"/>
              </w:rPr>
            </w:pPr>
          </w:p>
        </w:tc>
      </w:tr>
      <w:tr w:rsidR="009F24CD" w14:paraId="0EB412FA" w14:textId="77777777" w:rsidTr="00741AAF">
        <w:tc>
          <w:tcPr>
            <w:tcW w:w="2552" w:type="dxa"/>
            <w:tcBorders>
              <w:top w:val="nil"/>
              <w:left w:val="nil"/>
              <w:bottom w:val="nil"/>
              <w:right w:val="nil"/>
            </w:tcBorders>
            <w:hideMark/>
          </w:tcPr>
          <w:p w14:paraId="2A87EC3F"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921187472" w:edGrp="everyone" w:displacedByCustomXml="next"/>
        <w:sdt>
          <w:sdtPr>
            <w:rPr>
              <w:rFonts w:ascii="Arial" w:hAnsi="Arial" w:cs="Arial"/>
              <w:sz w:val="22"/>
              <w:szCs w:val="22"/>
            </w:rPr>
            <w:id w:val="1763261187"/>
            <w:placeholder>
              <w:docPart w:val="344057C0F96748828DADEC0CA9143B55"/>
            </w:placeholder>
            <w:date w:fullDate="2024-04-18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3B7EE8C1" w14:textId="55D9602D" w:rsidR="009F24CD" w:rsidRDefault="00CF2E29" w:rsidP="00741AAF">
                <w:pPr>
                  <w:ind w:right="-24"/>
                  <w:rPr>
                    <w:rFonts w:ascii="Arial" w:hAnsi="Arial" w:cs="Arial"/>
                    <w:sz w:val="22"/>
                    <w:szCs w:val="22"/>
                  </w:rPr>
                </w:pPr>
                <w:r>
                  <w:rPr>
                    <w:rFonts w:ascii="Arial" w:hAnsi="Arial" w:cs="Arial"/>
                    <w:sz w:val="22"/>
                    <w:szCs w:val="22"/>
                  </w:rPr>
                  <w:t>18/04/2024</w:t>
                </w:r>
              </w:p>
            </w:tc>
            <w:permEnd w:id="921187472" w:displacedByCustomXml="next"/>
          </w:sdtContent>
        </w:sdt>
      </w:tr>
    </w:tbl>
    <w:p w14:paraId="2D48B2A6" w14:textId="77777777" w:rsidR="009F24CD" w:rsidRPr="009F24CD" w:rsidRDefault="009F24CD" w:rsidP="009F24CD">
      <w:pPr>
        <w:ind w:right="-24"/>
        <w:rPr>
          <w:rFonts w:ascii="Arial" w:hAnsi="Arial" w:cs="Arial"/>
          <w:sz w:val="16"/>
          <w:szCs w:val="16"/>
        </w:rPr>
      </w:pPr>
    </w:p>
    <w:p w14:paraId="58FA5C20" w14:textId="77777777" w:rsidR="009F24CD" w:rsidRPr="009F24CD" w:rsidRDefault="009F24CD" w:rsidP="009F24CD">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16E792A1" w14:textId="77777777" w:rsidTr="00741AAF">
        <w:tc>
          <w:tcPr>
            <w:tcW w:w="2552" w:type="dxa"/>
            <w:tcBorders>
              <w:top w:val="nil"/>
              <w:left w:val="nil"/>
              <w:bottom w:val="nil"/>
              <w:right w:val="nil"/>
            </w:tcBorders>
            <w:hideMark/>
          </w:tcPr>
          <w:p w14:paraId="17AD1EF4" w14:textId="77777777" w:rsidR="009F24CD" w:rsidRDefault="009F24CD"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67893C9F" w14:textId="77777777" w:rsidR="009F24CD" w:rsidRDefault="009F24CD" w:rsidP="00741AAF">
            <w:pPr>
              <w:ind w:right="-24"/>
              <w:rPr>
                <w:rFonts w:ascii="Arial" w:hAnsi="Arial" w:cs="Arial"/>
                <w:sz w:val="22"/>
                <w:szCs w:val="22"/>
              </w:rPr>
            </w:pPr>
            <w:permStart w:id="1693593318" w:edGrp="everyone"/>
            <w:permEnd w:id="1693593318"/>
          </w:p>
        </w:tc>
      </w:tr>
      <w:tr w:rsidR="009F24CD" w14:paraId="5F318F55" w14:textId="77777777" w:rsidTr="00741AAF">
        <w:trPr>
          <w:trHeight w:val="113"/>
        </w:trPr>
        <w:tc>
          <w:tcPr>
            <w:tcW w:w="2552" w:type="dxa"/>
            <w:tcBorders>
              <w:top w:val="nil"/>
              <w:left w:val="nil"/>
              <w:bottom w:val="nil"/>
              <w:right w:val="nil"/>
            </w:tcBorders>
          </w:tcPr>
          <w:p w14:paraId="4CF0EF6C"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521DE045" w14:textId="77777777" w:rsidR="009F24CD" w:rsidRDefault="009F24CD" w:rsidP="00741AAF">
            <w:pPr>
              <w:ind w:right="-24"/>
              <w:rPr>
                <w:rFonts w:ascii="Arial" w:hAnsi="Arial" w:cs="Arial"/>
                <w:sz w:val="10"/>
                <w:szCs w:val="10"/>
              </w:rPr>
            </w:pPr>
          </w:p>
        </w:tc>
      </w:tr>
      <w:tr w:rsidR="009F24CD" w14:paraId="754FBBDF" w14:textId="77777777" w:rsidTr="00741AAF">
        <w:tc>
          <w:tcPr>
            <w:tcW w:w="2552" w:type="dxa"/>
            <w:tcBorders>
              <w:top w:val="nil"/>
              <w:left w:val="nil"/>
              <w:bottom w:val="nil"/>
              <w:right w:val="nil"/>
            </w:tcBorders>
            <w:hideMark/>
          </w:tcPr>
          <w:p w14:paraId="0B5488AC" w14:textId="77777777" w:rsidR="009F24CD" w:rsidRDefault="009F24CD" w:rsidP="00741AAF">
            <w:pPr>
              <w:ind w:right="-24"/>
              <w:rPr>
                <w:rFonts w:ascii="Arial" w:hAnsi="Arial" w:cs="Arial"/>
                <w:sz w:val="22"/>
                <w:szCs w:val="22"/>
              </w:rPr>
            </w:pPr>
            <w:r>
              <w:rPr>
                <w:rFonts w:ascii="Arial" w:hAnsi="Arial" w:cs="Arial"/>
                <w:sz w:val="22"/>
                <w:szCs w:val="22"/>
              </w:rPr>
              <w:t>Assessor signature</w:t>
            </w:r>
          </w:p>
        </w:tc>
        <w:permStart w:id="71200838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50BEB53"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0E4373C2" wp14:editId="4CBC8948">
                      <wp:extent cx="3935730" cy="4318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12008384" w:displacedByCustomXml="next"/>
          </w:sdtContent>
        </w:sdt>
      </w:tr>
      <w:tr w:rsidR="009F24CD" w14:paraId="4D40AB66" w14:textId="77777777" w:rsidTr="00741AAF">
        <w:tc>
          <w:tcPr>
            <w:tcW w:w="2552" w:type="dxa"/>
            <w:tcBorders>
              <w:top w:val="nil"/>
              <w:left w:val="nil"/>
              <w:bottom w:val="nil"/>
              <w:right w:val="nil"/>
            </w:tcBorders>
          </w:tcPr>
          <w:p w14:paraId="0EE7495C"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F5FEE6" w14:textId="77777777" w:rsidR="009F24CD" w:rsidRDefault="009F24CD" w:rsidP="00741AAF">
            <w:pPr>
              <w:ind w:right="-24"/>
              <w:rPr>
                <w:rFonts w:ascii="Arial" w:hAnsi="Arial" w:cs="Arial"/>
                <w:sz w:val="22"/>
                <w:szCs w:val="22"/>
              </w:rPr>
            </w:pPr>
          </w:p>
        </w:tc>
      </w:tr>
      <w:tr w:rsidR="009F24CD" w14:paraId="438DBEB6" w14:textId="77777777" w:rsidTr="00741AAF">
        <w:tc>
          <w:tcPr>
            <w:tcW w:w="2552" w:type="dxa"/>
            <w:tcBorders>
              <w:top w:val="nil"/>
              <w:left w:val="nil"/>
              <w:bottom w:val="nil"/>
              <w:right w:val="nil"/>
            </w:tcBorders>
            <w:hideMark/>
          </w:tcPr>
          <w:p w14:paraId="44FC4CD5"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1346581475" w:edGrp="everyone"/>
        <w:tc>
          <w:tcPr>
            <w:tcW w:w="6520" w:type="dxa"/>
            <w:tcBorders>
              <w:top w:val="nil"/>
              <w:left w:val="nil"/>
              <w:bottom w:val="single" w:sz="8" w:space="0" w:color="auto"/>
              <w:right w:val="nil"/>
            </w:tcBorders>
            <w:hideMark/>
          </w:tcPr>
          <w:p w14:paraId="1E1C6CFC" w14:textId="77777777" w:rsidR="009F24CD" w:rsidRDefault="00000000" w:rsidP="00741AAF">
            <w:pPr>
              <w:tabs>
                <w:tab w:val="left" w:pos="4492"/>
              </w:tabs>
              <w:ind w:right="-24"/>
              <w:rPr>
                <w:rFonts w:ascii="Arial" w:hAnsi="Arial" w:cs="Arial"/>
                <w:sz w:val="22"/>
                <w:szCs w:val="22"/>
              </w:rPr>
            </w:pPr>
            <w:sdt>
              <w:sdtPr>
                <w:rPr>
                  <w:rFonts w:ascii="Arial" w:hAnsi="Arial" w:cs="Arial"/>
                  <w:sz w:val="22"/>
                  <w:szCs w:val="22"/>
                </w:rPr>
                <w:id w:val="-114522660"/>
                <w:placeholder>
                  <w:docPart w:val="3DC50CF9C9E7405B8C03FBEF2111E280"/>
                </w:placeholder>
                <w:showingPlcHdr/>
                <w:date w:fullDate="2017-04-04T00:00:00Z">
                  <w:dateFormat w:val="d/MM/yyyy"/>
                  <w:lid w:val="en-AU"/>
                  <w:storeMappedDataAs w:val="dateTime"/>
                  <w:calendar w:val="gregorian"/>
                </w:date>
              </w:sdtPr>
              <w:sdtContent>
                <w:r w:rsidR="009F24CD">
                  <w:rPr>
                    <w:rStyle w:val="PlaceholderText"/>
                  </w:rPr>
                  <w:t>Click here to enter a date.</w:t>
                </w:r>
              </w:sdtContent>
            </w:sdt>
            <w:permEnd w:id="1346581475"/>
          </w:p>
        </w:tc>
      </w:tr>
    </w:tbl>
    <w:p w14:paraId="2FDA2AAE" w14:textId="77777777" w:rsidR="009F24CD" w:rsidRPr="009F24CD" w:rsidRDefault="009F24CD" w:rsidP="009F24CD">
      <w:pPr>
        <w:ind w:right="-24"/>
        <w:rPr>
          <w:rFonts w:ascii="Arial" w:hAnsi="Arial" w:cs="Arial"/>
          <w:sz w:val="18"/>
          <w:szCs w:val="18"/>
        </w:rPr>
      </w:pPr>
    </w:p>
    <w:p w14:paraId="34414A5A" w14:textId="77777777" w:rsidR="009F24CD" w:rsidRPr="009F24CD" w:rsidRDefault="009F24CD" w:rsidP="009F24CD">
      <w:pPr>
        <w:ind w:right="-24"/>
        <w:rPr>
          <w:rFonts w:ascii="Arial" w:hAnsi="Arial" w:cs="Arial"/>
          <w:b/>
          <w:sz w:val="18"/>
          <w:szCs w:val="18"/>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9F24CD" w14:paraId="555C16E7" w14:textId="77777777" w:rsidTr="00741AAF">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7CE1E29"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967DEF7"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30E17BEE"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Task outcome (Tick)</w:t>
            </w:r>
          </w:p>
        </w:tc>
      </w:tr>
      <w:tr w:rsidR="009F24CD" w14:paraId="5557D19E" w14:textId="77777777" w:rsidTr="00741AAF">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48E773A9" w14:textId="2C32CCBC" w:rsidR="009F24CD" w:rsidRDefault="009F24CD" w:rsidP="00741AAF">
            <w:pPr>
              <w:ind w:right="-24"/>
              <w:jc w:val="center"/>
              <w:rPr>
                <w:rFonts w:ascii="Arial" w:hAnsi="Arial" w:cs="Arial"/>
                <w:sz w:val="22"/>
                <w:szCs w:val="22"/>
              </w:rPr>
            </w:pPr>
            <w:r>
              <w:rPr>
                <w:rFonts w:ascii="Arial" w:hAnsi="Arial" w:cs="Arial"/>
                <w:sz w:val="22"/>
                <w:szCs w:val="22"/>
              </w:rPr>
              <w:t>11</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724CE8C4" w14:textId="77777777" w:rsidR="009F24CD" w:rsidRDefault="009F24CD" w:rsidP="00741AAF">
            <w:pPr>
              <w:ind w:right="-24"/>
              <w:jc w:val="center"/>
              <w:rPr>
                <w:rFonts w:ascii="Arial" w:hAnsi="Arial" w:cs="Arial"/>
                <w:sz w:val="22"/>
                <w:szCs w:val="22"/>
              </w:rPr>
            </w:pPr>
            <w:permStart w:id="1445746955" w:edGrp="everyone"/>
            <w:permEnd w:id="1445746955"/>
          </w:p>
        </w:tc>
        <w:tc>
          <w:tcPr>
            <w:tcW w:w="1346" w:type="dxa"/>
            <w:tcBorders>
              <w:top w:val="single" w:sz="4" w:space="0" w:color="auto"/>
              <w:left w:val="single" w:sz="4" w:space="0" w:color="auto"/>
              <w:bottom w:val="single" w:sz="4" w:space="0" w:color="auto"/>
              <w:right w:val="single" w:sz="4" w:space="0" w:color="auto"/>
            </w:tcBorders>
            <w:vAlign w:val="center"/>
            <w:hideMark/>
          </w:tcPr>
          <w:p w14:paraId="0B8AA742" w14:textId="77777777" w:rsidR="009F24CD" w:rsidRDefault="009F24CD" w:rsidP="00741AAF">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613F52C9" w14:textId="77777777" w:rsidR="009F24CD" w:rsidRDefault="009F24CD" w:rsidP="00741AAF">
            <w:pPr>
              <w:ind w:right="-24"/>
              <w:jc w:val="center"/>
              <w:rPr>
                <w:rFonts w:ascii="Arial" w:hAnsi="Arial" w:cs="Arial"/>
                <w:sz w:val="22"/>
                <w:szCs w:val="22"/>
              </w:rPr>
            </w:pPr>
            <w:r>
              <w:rPr>
                <w:rFonts w:ascii="Arial" w:hAnsi="Arial" w:cs="Arial"/>
                <w:sz w:val="22"/>
                <w:szCs w:val="22"/>
              </w:rPr>
              <w:t>Not Yet Satisfactory</w:t>
            </w:r>
          </w:p>
        </w:tc>
      </w:tr>
      <w:tr w:rsidR="009F24CD" w14:paraId="56EE673F" w14:textId="77777777" w:rsidTr="00741AAF">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5118A1E" w14:textId="77777777" w:rsidR="009F24CD" w:rsidRDefault="009F24CD" w:rsidP="00741AAF">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2CEC7412" w14:textId="77777777" w:rsidR="009F24CD" w:rsidRDefault="009F24CD" w:rsidP="00741AAF">
            <w:pPr>
              <w:jc w:val="left"/>
              <w:rPr>
                <w:rFonts w:ascii="Arial" w:hAnsi="Arial" w:cs="Arial"/>
                <w:sz w:val="22"/>
                <w:szCs w:val="22"/>
              </w:rPr>
            </w:pPr>
          </w:p>
        </w:tc>
        <w:permStart w:id="1904024069"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062DA1D9" w14:textId="77777777" w:rsidR="009F24CD" w:rsidRDefault="00000000" w:rsidP="00741AA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9F24CD">
                  <w:rPr>
                    <w:rFonts w:ascii="Arial" w:hAnsi="Arial" w:cs="Arial"/>
                    <w:sz w:val="40"/>
                    <w:szCs w:val="28"/>
                  </w:rPr>
                  <w:sym w:font="Wingdings" w:char="F0A8"/>
                </w:r>
              </w:sdtContent>
            </w:sdt>
            <w:permEnd w:id="1904024069"/>
          </w:p>
        </w:tc>
        <w:permStart w:id="1322126488"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1FA6A400" w14:textId="77777777" w:rsidR="009F24CD" w:rsidRDefault="00000000" w:rsidP="00741AA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F24CD">
                  <w:rPr>
                    <w:rFonts w:ascii="Arial" w:hAnsi="Arial" w:cs="Arial"/>
                    <w:sz w:val="40"/>
                    <w:szCs w:val="28"/>
                  </w:rPr>
                  <w:sym w:font="Wingdings" w:char="F0A8"/>
                </w:r>
              </w:sdtContent>
            </w:sdt>
            <w:permEnd w:id="1322126488"/>
          </w:p>
        </w:tc>
      </w:tr>
    </w:tbl>
    <w:p w14:paraId="12FBAE29" w14:textId="77777777" w:rsidR="009F24CD" w:rsidRDefault="009F24CD" w:rsidP="009F24CD">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F24CD" w14:paraId="74CDC185" w14:textId="77777777" w:rsidTr="00741AA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44B38C6" w14:textId="77777777" w:rsidR="009F24CD" w:rsidRDefault="009F24CD" w:rsidP="00741AAF">
            <w:pPr>
              <w:keepNext/>
              <w:rPr>
                <w:rFonts w:ascii="Arial" w:hAnsi="Arial" w:cs="Arial"/>
                <w:b/>
                <w:caps/>
                <w:szCs w:val="24"/>
              </w:rPr>
            </w:pPr>
            <w:bookmarkStart w:id="26" w:name="_Ref35350969"/>
            <w:r>
              <w:rPr>
                <w:rFonts w:ascii="Arial" w:hAnsi="Arial" w:cs="Arial"/>
                <w:b/>
                <w:caps/>
                <w:szCs w:val="24"/>
              </w:rPr>
              <w:lastRenderedPageBreak/>
              <w:t>ASSESSOR Comments</w:t>
            </w:r>
          </w:p>
        </w:tc>
      </w:tr>
      <w:tr w:rsidR="009F24CD" w14:paraId="717B2CD8" w14:textId="77777777" w:rsidTr="00741AAF">
        <w:trPr>
          <w:trHeight w:val="13433"/>
        </w:trPr>
        <w:tc>
          <w:tcPr>
            <w:tcW w:w="9057" w:type="dxa"/>
            <w:tcBorders>
              <w:top w:val="single" w:sz="4" w:space="0" w:color="auto"/>
              <w:left w:val="single" w:sz="12" w:space="0" w:color="auto"/>
              <w:bottom w:val="single" w:sz="12" w:space="0" w:color="auto"/>
              <w:right w:val="single" w:sz="12" w:space="0" w:color="auto"/>
            </w:tcBorders>
          </w:tcPr>
          <w:p w14:paraId="1485F0FF" w14:textId="77777777" w:rsidR="009F24CD" w:rsidRDefault="009F24CD" w:rsidP="00741AAF">
            <w:pPr>
              <w:rPr>
                <w:rFonts w:ascii="Arial" w:hAnsi="Arial" w:cs="Arial"/>
                <w:szCs w:val="24"/>
              </w:rPr>
            </w:pPr>
            <w:permStart w:id="1305154966" w:edGrp="everyone"/>
            <w:permEnd w:id="1305154966"/>
          </w:p>
        </w:tc>
      </w:tr>
    </w:tbl>
    <w:p w14:paraId="77F87ECE" w14:textId="6E9B46EF" w:rsidR="00064C64" w:rsidRPr="00830749" w:rsidRDefault="00064C64" w:rsidP="00064C64">
      <w:pPr>
        <w:pStyle w:val="11CSTCPLQuestionBullet"/>
        <w:ind w:left="709" w:hanging="709"/>
      </w:pPr>
      <w:r w:rsidRPr="00793099">
        <w:rPr>
          <w:rFonts w:cs="Arial"/>
        </w:rPr>
        <w:lastRenderedPageBreak/>
        <w:t xml:space="preserve">Which of the following </w:t>
      </w:r>
      <w:r w:rsidR="00492135">
        <w:rPr>
          <w:rFonts w:cs="Arial"/>
        </w:rPr>
        <w:t>would need to be recorded on a workplace register for hazardous chemicals</w:t>
      </w:r>
      <w:r w:rsidRPr="00832717">
        <w:t>?</w:t>
      </w:r>
      <w:r>
        <w:t xml:space="preserve"> Tick all that apply.</w:t>
      </w:r>
      <w:bookmarkEnd w:id="26"/>
    </w:p>
    <w:p w14:paraId="13259D79" w14:textId="77777777" w:rsidR="00064C64" w:rsidRPr="00512473" w:rsidRDefault="00064C64" w:rsidP="00064C6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067349418" w:edGrp="everyone"/>
        <w:tc>
          <w:tcPr>
            <w:tcW w:w="335" w:type="pct"/>
            <w:tcBorders>
              <w:top w:val="nil"/>
              <w:left w:val="single" w:sz="12" w:space="0" w:color="auto"/>
              <w:bottom w:val="nil"/>
              <w:right w:val="nil"/>
            </w:tcBorders>
            <w:shd w:val="clear" w:color="auto" w:fill="auto"/>
          </w:tcPr>
          <w:p w14:paraId="66DABA12" w14:textId="465AB33D" w:rsidR="00064C64" w:rsidRPr="00533511" w:rsidRDefault="00000000" w:rsidP="00064C64">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067349418"/>
          </w:p>
        </w:tc>
      </w:tr>
      <w:tr w:rsidR="00512473"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512473" w:rsidRPr="00FE608E" w:rsidRDefault="00512473" w:rsidP="00512473">
            <w:pPr>
              <w:ind w:left="993" w:hanging="993"/>
              <w:jc w:val="center"/>
              <w:rPr>
                <w:vanish/>
              </w:rPr>
            </w:pPr>
          </w:p>
        </w:tc>
        <w:permStart w:id="257448429" w:edGrp="everyone" w:displacedByCustomXml="next"/>
        <w:sdt>
          <w:sdtPr>
            <w:rPr>
              <w:rFonts w:ascii="Arial" w:hAnsi="Arial" w:cs="Arial"/>
              <w:sz w:val="40"/>
              <w:szCs w:val="44"/>
            </w:rPr>
            <w:id w:val="166497553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7254BDAD" w:rsidR="00512473" w:rsidRPr="00447473" w:rsidRDefault="007C3824" w:rsidP="00512473">
                <w:pPr>
                  <w:ind w:left="993" w:hanging="993"/>
                  <w:jc w:val="center"/>
                  <w:rPr>
                    <w:vanish/>
                    <w:color w:val="17365D" w:themeColor="text2" w:themeShade="BF"/>
                  </w:rPr>
                </w:pPr>
                <w:r>
                  <w:rPr>
                    <w:rFonts w:ascii="Arial" w:hAnsi="Arial" w:cs="Arial"/>
                    <w:sz w:val="40"/>
                    <w:szCs w:val="44"/>
                  </w:rPr>
                  <w:sym w:font="Wingdings" w:char="F0FE"/>
                </w:r>
              </w:p>
            </w:tc>
            <w:permEnd w:id="25744842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37D86527" w:rsidR="00512473" w:rsidRDefault="00512473" w:rsidP="00512473">
            <w:pPr>
              <w:jc w:val="center"/>
            </w:pPr>
            <w:r>
              <w:t>Acids</w:t>
            </w:r>
          </w:p>
        </w:tc>
        <w:tc>
          <w:tcPr>
            <w:tcW w:w="335" w:type="pct"/>
            <w:tcBorders>
              <w:top w:val="nil"/>
              <w:left w:val="single" w:sz="12" w:space="0" w:color="auto"/>
              <w:bottom w:val="nil"/>
              <w:right w:val="nil"/>
            </w:tcBorders>
          </w:tcPr>
          <w:p w14:paraId="3C1AA6EF" w14:textId="77777777" w:rsidR="00512473" w:rsidRDefault="00512473" w:rsidP="00512473">
            <w:pPr>
              <w:ind w:left="993" w:hanging="993"/>
            </w:pPr>
          </w:p>
        </w:tc>
      </w:tr>
      <w:tr w:rsidR="00512473"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512473" w:rsidRPr="00FE608E" w:rsidRDefault="00512473" w:rsidP="00512473">
            <w:pPr>
              <w:ind w:left="993" w:hanging="993"/>
              <w:jc w:val="center"/>
              <w:rPr>
                <w:vanish/>
              </w:rPr>
            </w:pPr>
          </w:p>
        </w:tc>
        <w:permStart w:id="777083840" w:edGrp="everyone" w:displacedByCustomXml="next"/>
        <w:sdt>
          <w:sdtPr>
            <w:rPr>
              <w:rFonts w:ascii="Arial" w:hAnsi="Arial" w:cs="Arial"/>
              <w:sz w:val="40"/>
              <w:szCs w:val="44"/>
            </w:rPr>
            <w:id w:val="-1608034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2399D51F" w:rsidR="00512473" w:rsidRPr="00447473" w:rsidRDefault="007C3824" w:rsidP="00512473">
                <w:pPr>
                  <w:ind w:left="993" w:hanging="993"/>
                  <w:jc w:val="center"/>
                  <w:rPr>
                    <w:vanish/>
                    <w:color w:val="17365D" w:themeColor="text2" w:themeShade="BF"/>
                  </w:rPr>
                </w:pPr>
                <w:r>
                  <w:rPr>
                    <w:rFonts w:ascii="Arial" w:hAnsi="Arial" w:cs="Arial"/>
                    <w:sz w:val="40"/>
                    <w:szCs w:val="44"/>
                  </w:rPr>
                  <w:sym w:font="Wingdings" w:char="F0FE"/>
                </w:r>
              </w:p>
            </w:tc>
            <w:permEnd w:id="777083840" w:displacedByCustomXml="next"/>
          </w:sdtContent>
        </w:sdt>
        <w:tc>
          <w:tcPr>
            <w:tcW w:w="3514" w:type="pct"/>
            <w:tcBorders>
              <w:left w:val="single" w:sz="4" w:space="0" w:color="auto"/>
              <w:right w:val="single" w:sz="12" w:space="0" w:color="auto"/>
            </w:tcBorders>
            <w:shd w:val="clear" w:color="auto" w:fill="auto"/>
            <w:vAlign w:val="center"/>
          </w:tcPr>
          <w:p w14:paraId="4AB11A26" w14:textId="60C032A7" w:rsidR="00512473" w:rsidRDefault="00512473" w:rsidP="00512473">
            <w:pPr>
              <w:jc w:val="center"/>
            </w:pPr>
            <w:r>
              <w:t>Disinfectants</w:t>
            </w:r>
          </w:p>
        </w:tc>
        <w:tc>
          <w:tcPr>
            <w:tcW w:w="335" w:type="pct"/>
            <w:tcBorders>
              <w:top w:val="nil"/>
              <w:left w:val="single" w:sz="12" w:space="0" w:color="auto"/>
              <w:bottom w:val="nil"/>
              <w:right w:val="nil"/>
            </w:tcBorders>
          </w:tcPr>
          <w:p w14:paraId="07450211" w14:textId="77777777" w:rsidR="00512473" w:rsidRDefault="00512473" w:rsidP="00512473">
            <w:pPr>
              <w:ind w:left="993" w:hanging="993"/>
            </w:pPr>
          </w:p>
        </w:tc>
      </w:tr>
      <w:tr w:rsidR="00512473"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512473" w:rsidRPr="00FE608E" w:rsidRDefault="00512473" w:rsidP="00512473">
            <w:pPr>
              <w:ind w:left="993" w:hanging="993"/>
              <w:jc w:val="center"/>
              <w:rPr>
                <w:vanish/>
              </w:rPr>
            </w:pPr>
          </w:p>
        </w:tc>
        <w:permStart w:id="1331302616" w:edGrp="everyone" w:displacedByCustomXml="next"/>
        <w:sdt>
          <w:sdtPr>
            <w:rPr>
              <w:rFonts w:ascii="Arial" w:hAnsi="Arial" w:cs="Arial"/>
              <w:sz w:val="40"/>
              <w:szCs w:val="44"/>
            </w:rPr>
            <w:id w:val="19291549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7241DF3F" w:rsidR="00512473" w:rsidRPr="00447473" w:rsidRDefault="007C3824" w:rsidP="00512473">
                <w:pPr>
                  <w:ind w:left="993" w:hanging="993"/>
                  <w:jc w:val="center"/>
                  <w:rPr>
                    <w:vanish/>
                    <w:color w:val="17365D" w:themeColor="text2" w:themeShade="BF"/>
                  </w:rPr>
                </w:pPr>
                <w:r>
                  <w:rPr>
                    <w:rFonts w:ascii="Arial" w:hAnsi="Arial" w:cs="Arial"/>
                    <w:sz w:val="40"/>
                    <w:szCs w:val="44"/>
                  </w:rPr>
                  <w:sym w:font="Wingdings" w:char="F0FE"/>
                </w:r>
              </w:p>
            </w:tc>
            <w:permEnd w:id="1331302616" w:displacedByCustomXml="next"/>
          </w:sdtContent>
        </w:sdt>
        <w:tc>
          <w:tcPr>
            <w:tcW w:w="3514" w:type="pct"/>
            <w:tcBorders>
              <w:left w:val="single" w:sz="4" w:space="0" w:color="auto"/>
              <w:right w:val="single" w:sz="12" w:space="0" w:color="auto"/>
            </w:tcBorders>
            <w:shd w:val="clear" w:color="auto" w:fill="auto"/>
            <w:vAlign w:val="center"/>
          </w:tcPr>
          <w:p w14:paraId="57E6682D" w14:textId="6D9CF05A" w:rsidR="00512473" w:rsidRDefault="00512473" w:rsidP="00512473">
            <w:pPr>
              <w:jc w:val="center"/>
            </w:pPr>
            <w:r>
              <w:t>Glue</w:t>
            </w:r>
          </w:p>
        </w:tc>
        <w:tc>
          <w:tcPr>
            <w:tcW w:w="335" w:type="pct"/>
            <w:tcBorders>
              <w:top w:val="nil"/>
              <w:left w:val="single" w:sz="12" w:space="0" w:color="auto"/>
              <w:bottom w:val="nil"/>
              <w:right w:val="nil"/>
            </w:tcBorders>
          </w:tcPr>
          <w:p w14:paraId="3D375E64" w14:textId="77777777" w:rsidR="00512473" w:rsidRDefault="00512473" w:rsidP="00512473">
            <w:pPr>
              <w:ind w:left="993" w:hanging="993"/>
            </w:pPr>
          </w:p>
        </w:tc>
      </w:tr>
      <w:tr w:rsidR="00512473"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512473" w:rsidRPr="00FE608E" w:rsidRDefault="00512473" w:rsidP="00512473">
            <w:pPr>
              <w:ind w:left="993" w:hanging="993"/>
              <w:jc w:val="center"/>
              <w:rPr>
                <w:vanish/>
              </w:rPr>
            </w:pPr>
          </w:p>
        </w:tc>
        <w:permStart w:id="1265265649" w:edGrp="everyone" w:displacedByCustomXml="next"/>
        <w:sdt>
          <w:sdtPr>
            <w:rPr>
              <w:rFonts w:ascii="Arial" w:hAnsi="Arial" w:cs="Arial"/>
              <w:sz w:val="40"/>
              <w:szCs w:val="44"/>
            </w:rPr>
            <w:id w:val="-100659685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636F50C7" w:rsidR="00512473" w:rsidRPr="00447473" w:rsidRDefault="007C3824" w:rsidP="00512473">
                <w:pPr>
                  <w:ind w:left="993" w:hanging="993"/>
                  <w:jc w:val="center"/>
                  <w:rPr>
                    <w:vanish/>
                    <w:color w:val="17365D" w:themeColor="text2" w:themeShade="BF"/>
                  </w:rPr>
                </w:pPr>
                <w:r>
                  <w:rPr>
                    <w:rFonts w:ascii="Arial" w:hAnsi="Arial" w:cs="Arial"/>
                    <w:sz w:val="40"/>
                    <w:szCs w:val="44"/>
                  </w:rPr>
                  <w:sym w:font="Wingdings" w:char="F0FE"/>
                </w:r>
              </w:p>
            </w:tc>
            <w:permEnd w:id="1265265649" w:displacedByCustomXml="next"/>
          </w:sdtContent>
        </w:sdt>
        <w:tc>
          <w:tcPr>
            <w:tcW w:w="3514" w:type="pct"/>
            <w:tcBorders>
              <w:left w:val="single" w:sz="4" w:space="0" w:color="auto"/>
              <w:right w:val="single" w:sz="12" w:space="0" w:color="auto"/>
            </w:tcBorders>
            <w:shd w:val="clear" w:color="auto" w:fill="auto"/>
            <w:vAlign w:val="center"/>
          </w:tcPr>
          <w:p w14:paraId="6128F507" w14:textId="293DCA98" w:rsidR="00512473" w:rsidRDefault="00512473" w:rsidP="00512473">
            <w:pPr>
              <w:jc w:val="center"/>
            </w:pPr>
            <w:r>
              <w:t>Paint</w:t>
            </w:r>
          </w:p>
        </w:tc>
        <w:tc>
          <w:tcPr>
            <w:tcW w:w="335" w:type="pct"/>
            <w:tcBorders>
              <w:top w:val="nil"/>
              <w:left w:val="single" w:sz="12" w:space="0" w:color="auto"/>
              <w:bottom w:val="nil"/>
              <w:right w:val="nil"/>
            </w:tcBorders>
          </w:tcPr>
          <w:p w14:paraId="7B4CFBAF" w14:textId="77777777" w:rsidR="00512473" w:rsidRDefault="00512473" w:rsidP="00512473">
            <w:pPr>
              <w:ind w:left="993" w:hanging="993"/>
            </w:pPr>
          </w:p>
        </w:tc>
      </w:tr>
      <w:tr w:rsidR="00512473" w14:paraId="36743DDB" w14:textId="77777777" w:rsidTr="00064C64">
        <w:trPr>
          <w:trHeight w:val="425"/>
          <w:hidden/>
        </w:trPr>
        <w:tc>
          <w:tcPr>
            <w:tcW w:w="610" w:type="pct"/>
            <w:tcBorders>
              <w:top w:val="nil"/>
              <w:left w:val="nil"/>
              <w:bottom w:val="nil"/>
              <w:right w:val="single" w:sz="12" w:space="0" w:color="auto"/>
            </w:tcBorders>
          </w:tcPr>
          <w:p w14:paraId="6D7BC96F" w14:textId="77777777" w:rsidR="00512473" w:rsidRPr="00FE608E" w:rsidRDefault="00512473" w:rsidP="00512473">
            <w:pPr>
              <w:ind w:left="993" w:hanging="993"/>
              <w:jc w:val="center"/>
              <w:rPr>
                <w:vanish/>
              </w:rPr>
            </w:pPr>
          </w:p>
        </w:tc>
        <w:permStart w:id="304754117" w:edGrp="everyone" w:displacedByCustomXml="next"/>
        <w:sdt>
          <w:sdtPr>
            <w:rPr>
              <w:rFonts w:ascii="Arial" w:hAnsi="Arial" w:cs="Arial"/>
              <w:sz w:val="40"/>
              <w:szCs w:val="44"/>
            </w:rPr>
            <w:id w:val="140464477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EBA594" w14:textId="770627FD" w:rsidR="00512473" w:rsidRPr="00447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304754117" w:displacedByCustomXml="next"/>
          </w:sdtContent>
        </w:sdt>
        <w:tc>
          <w:tcPr>
            <w:tcW w:w="3514" w:type="pct"/>
            <w:tcBorders>
              <w:left w:val="single" w:sz="4" w:space="0" w:color="auto"/>
              <w:right w:val="single" w:sz="12" w:space="0" w:color="auto"/>
            </w:tcBorders>
            <w:shd w:val="clear" w:color="auto" w:fill="auto"/>
            <w:vAlign w:val="center"/>
          </w:tcPr>
          <w:p w14:paraId="2B3BFB27" w14:textId="3C2D3F2B" w:rsidR="00512473" w:rsidRDefault="00512473" w:rsidP="00512473">
            <w:pPr>
              <w:jc w:val="center"/>
            </w:pPr>
            <w:r>
              <w:t>Water</w:t>
            </w:r>
          </w:p>
        </w:tc>
        <w:tc>
          <w:tcPr>
            <w:tcW w:w="335" w:type="pct"/>
            <w:tcBorders>
              <w:top w:val="nil"/>
              <w:left w:val="single" w:sz="12" w:space="0" w:color="auto"/>
              <w:bottom w:val="nil"/>
              <w:right w:val="nil"/>
            </w:tcBorders>
          </w:tcPr>
          <w:p w14:paraId="371EDF96" w14:textId="77777777" w:rsidR="00512473" w:rsidRDefault="00512473" w:rsidP="00512473">
            <w:pPr>
              <w:ind w:left="993" w:hanging="993"/>
            </w:pPr>
          </w:p>
        </w:tc>
      </w:tr>
    </w:tbl>
    <w:p w14:paraId="34B1AB44" w14:textId="048A6B92" w:rsidR="00064C64" w:rsidRPr="00512473" w:rsidRDefault="00064C64" w:rsidP="00064C64">
      <w:pPr>
        <w:rPr>
          <w:rFonts w:ascii="Arial" w:hAnsi="Arial" w:cs="Arial"/>
          <w:sz w:val="20"/>
        </w:rPr>
      </w:pPr>
    </w:p>
    <w:p w14:paraId="4D4D6CEC" w14:textId="77777777" w:rsidR="00A35F8F" w:rsidRPr="00512473" w:rsidRDefault="00A35F8F" w:rsidP="00064C64">
      <w:pPr>
        <w:rPr>
          <w:rFonts w:ascii="Arial" w:hAnsi="Arial" w:cs="Arial"/>
          <w:sz w:val="20"/>
        </w:rPr>
      </w:pPr>
    </w:p>
    <w:p w14:paraId="519CA361" w14:textId="77777777" w:rsidR="00A35F8F" w:rsidRPr="00830749" w:rsidRDefault="00A35F8F" w:rsidP="00A35F8F">
      <w:pPr>
        <w:pStyle w:val="11CSTCPLQuestionBullet"/>
        <w:ind w:left="709" w:hanging="709"/>
      </w:pPr>
      <w:bookmarkStart w:id="27" w:name="_Ref419982939"/>
      <w:r>
        <w:t xml:space="preserve">The ‘Managing risks of hazardous chemicals in the workplace – Code of Practice 2013’ describes the types of labels that may be present on chemicals used when working. </w:t>
      </w:r>
      <w:r>
        <w:br/>
      </w:r>
      <w:r>
        <w:br/>
      </w:r>
      <w:r w:rsidRPr="005B07C4">
        <w:t xml:space="preserve">Match the following </w:t>
      </w:r>
      <w:r>
        <w:t>pictograms and their meanings</w:t>
      </w:r>
      <w:r w:rsidRPr="005B07C4">
        <w:t xml:space="preserve"> </w:t>
      </w:r>
      <w:r>
        <w:t>by writing the appropriate letter next to each number in the centre column.</w:t>
      </w:r>
      <w:bookmarkEnd w:id="27"/>
    </w:p>
    <w:p w14:paraId="0134907E" w14:textId="77777777" w:rsidR="00A35F8F" w:rsidRPr="00512473" w:rsidRDefault="00A35F8F" w:rsidP="00A35F8F">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9"/>
        <w:gridCol w:w="428"/>
        <w:gridCol w:w="1653"/>
        <w:gridCol w:w="1475"/>
        <w:gridCol w:w="443"/>
        <w:gridCol w:w="3403"/>
        <w:gridCol w:w="673"/>
      </w:tblGrid>
      <w:tr w:rsidR="000E193C" w14:paraId="71C62F73" w14:textId="77777777" w:rsidTr="00A35F8F">
        <w:tc>
          <w:tcPr>
            <w:tcW w:w="570" w:type="pct"/>
            <w:tcBorders>
              <w:top w:val="nil"/>
              <w:left w:val="nil"/>
              <w:bottom w:val="nil"/>
              <w:right w:val="single" w:sz="12" w:space="0" w:color="auto"/>
            </w:tcBorders>
            <w:shd w:val="clear" w:color="auto" w:fill="auto"/>
          </w:tcPr>
          <w:p w14:paraId="5897D37D" w14:textId="77777777" w:rsidR="000E193C" w:rsidRDefault="000E193C" w:rsidP="000E193C">
            <w:pPr>
              <w:keepNext/>
              <w:ind w:left="993" w:hanging="993"/>
            </w:pPr>
            <w:r w:rsidRPr="001C4084">
              <w:rPr>
                <w:rFonts w:ascii="Arial" w:hAnsi="Arial" w:cs="Arial"/>
                <w:b/>
                <w:sz w:val="22"/>
                <w:szCs w:val="22"/>
              </w:rPr>
              <w:t>Answer</w:t>
            </w:r>
          </w:p>
        </w:tc>
        <w:tc>
          <w:tcPr>
            <w:tcW w:w="1142" w:type="pct"/>
            <w:gridSpan w:val="2"/>
            <w:tcBorders>
              <w:top w:val="single" w:sz="12" w:space="0" w:color="auto"/>
              <w:bottom w:val="single" w:sz="12" w:space="0" w:color="auto"/>
              <w:right w:val="single" w:sz="12" w:space="0" w:color="auto"/>
            </w:tcBorders>
            <w:shd w:val="clear" w:color="auto" w:fill="C0C0C0"/>
            <w:vAlign w:val="center"/>
          </w:tcPr>
          <w:p w14:paraId="53995893" w14:textId="77777777" w:rsidR="000E193C" w:rsidRDefault="000E193C" w:rsidP="000E193C">
            <w:pPr>
              <w:keepNext/>
              <w:ind w:left="-13" w:right="82" w:firstLine="13"/>
              <w:jc w:val="center"/>
            </w:pPr>
            <w:r>
              <w:t>Meaning</w:t>
            </w:r>
          </w:p>
        </w:tc>
        <w:tc>
          <w:tcPr>
            <w:tcW w:w="809" w:type="pct"/>
            <w:tcBorders>
              <w:top w:val="nil"/>
              <w:left w:val="single" w:sz="12" w:space="0" w:color="auto"/>
              <w:bottom w:val="nil"/>
              <w:right w:val="single" w:sz="12" w:space="0" w:color="auto"/>
            </w:tcBorders>
            <w:shd w:val="clear" w:color="auto" w:fill="auto"/>
          </w:tcPr>
          <w:p w14:paraId="3CE7CF80" w14:textId="77777777" w:rsidR="000E193C" w:rsidRPr="00FE5B94" w:rsidRDefault="000E193C" w:rsidP="000E193C">
            <w:pPr>
              <w:keepNext/>
              <w:ind w:left="993" w:right="82" w:hanging="993"/>
              <w:jc w:val="center"/>
              <w:rPr>
                <w:vanish/>
                <w:color w:val="17365D" w:themeColor="text2" w:themeShade="BF"/>
              </w:rPr>
            </w:pPr>
            <w:r w:rsidRPr="00FE5B94">
              <w:rPr>
                <w:vanish/>
                <w:color w:val="17365D" w:themeColor="text2" w:themeShade="BF"/>
              </w:rPr>
              <w:t>Answers</w:t>
            </w:r>
          </w:p>
        </w:tc>
        <w:tc>
          <w:tcPr>
            <w:tcW w:w="2110" w:type="pct"/>
            <w:gridSpan w:val="2"/>
            <w:tcBorders>
              <w:top w:val="single" w:sz="12" w:space="0" w:color="auto"/>
              <w:left w:val="single" w:sz="12" w:space="0" w:color="auto"/>
              <w:bottom w:val="single" w:sz="12" w:space="0" w:color="auto"/>
            </w:tcBorders>
            <w:shd w:val="clear" w:color="auto" w:fill="C0C0C0"/>
            <w:vAlign w:val="center"/>
          </w:tcPr>
          <w:p w14:paraId="24104202" w14:textId="77777777" w:rsidR="000E193C" w:rsidRDefault="000E193C" w:rsidP="000E193C">
            <w:pPr>
              <w:keepNext/>
              <w:ind w:left="993" w:right="82" w:hanging="993"/>
              <w:jc w:val="center"/>
            </w:pPr>
            <w:r>
              <w:t>Pictograms</w:t>
            </w:r>
          </w:p>
        </w:tc>
        <w:permStart w:id="1123169998" w:edGrp="everyone"/>
        <w:tc>
          <w:tcPr>
            <w:tcW w:w="369" w:type="pct"/>
            <w:tcBorders>
              <w:top w:val="nil"/>
              <w:left w:val="single" w:sz="12" w:space="0" w:color="auto"/>
              <w:bottom w:val="nil"/>
              <w:right w:val="nil"/>
            </w:tcBorders>
            <w:shd w:val="clear" w:color="auto" w:fill="auto"/>
          </w:tcPr>
          <w:p w14:paraId="1EC11EC5" w14:textId="074B41D6" w:rsidR="000E193C" w:rsidRDefault="00000000" w:rsidP="000E193C">
            <w:pPr>
              <w:keepNext/>
              <w:ind w:left="993" w:hanging="993"/>
            </w:pPr>
            <w:sdt>
              <w:sdtPr>
                <w:rPr>
                  <w:rFonts w:ascii="Arial" w:hAnsi="Arial" w:cs="Arial"/>
                  <w:sz w:val="44"/>
                  <w:szCs w:val="44"/>
                </w:rPr>
                <w:id w:val="1604925545"/>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123169998"/>
          </w:p>
        </w:tc>
      </w:tr>
      <w:tr w:rsidR="00A35F8F" w14:paraId="032F817F" w14:textId="77777777" w:rsidTr="00A35F8F">
        <w:trPr>
          <w:trHeight w:val="425"/>
          <w:hidden/>
        </w:trPr>
        <w:tc>
          <w:tcPr>
            <w:tcW w:w="570" w:type="pct"/>
            <w:tcBorders>
              <w:top w:val="nil"/>
              <w:left w:val="nil"/>
              <w:bottom w:val="nil"/>
              <w:right w:val="single" w:sz="12" w:space="0" w:color="auto"/>
            </w:tcBorders>
          </w:tcPr>
          <w:p w14:paraId="5B173E58" w14:textId="77777777" w:rsidR="00A35F8F" w:rsidRPr="00FE608E" w:rsidRDefault="00A35F8F" w:rsidP="00A35F8F">
            <w:pPr>
              <w:ind w:left="993" w:hanging="993"/>
              <w:jc w:val="center"/>
              <w:rPr>
                <w:vanish/>
              </w:rPr>
            </w:pPr>
          </w:p>
        </w:tc>
        <w:tc>
          <w:tcPr>
            <w:tcW w:w="235" w:type="pct"/>
            <w:tcBorders>
              <w:top w:val="single" w:sz="12" w:space="0" w:color="auto"/>
              <w:right w:val="single" w:sz="12" w:space="0" w:color="auto"/>
            </w:tcBorders>
            <w:shd w:val="clear" w:color="auto" w:fill="auto"/>
            <w:vAlign w:val="center"/>
          </w:tcPr>
          <w:p w14:paraId="25BFA1A5" w14:textId="77777777" w:rsidR="00A35F8F" w:rsidRDefault="00A35F8F" w:rsidP="00A35F8F">
            <w:pPr>
              <w:ind w:left="161" w:right="82" w:hanging="161"/>
              <w:jc w:val="center"/>
            </w:pPr>
            <w:r>
              <w:t>1</w:t>
            </w:r>
          </w:p>
        </w:tc>
        <w:tc>
          <w:tcPr>
            <w:tcW w:w="907" w:type="pct"/>
            <w:tcBorders>
              <w:top w:val="single" w:sz="12" w:space="0" w:color="auto"/>
              <w:right w:val="single" w:sz="12" w:space="0" w:color="auto"/>
            </w:tcBorders>
            <w:shd w:val="clear" w:color="auto" w:fill="auto"/>
            <w:vAlign w:val="center"/>
          </w:tcPr>
          <w:p w14:paraId="43A8EB17" w14:textId="77777777" w:rsidR="00A35F8F" w:rsidRDefault="00A35F8F" w:rsidP="00A35F8F">
            <w:pPr>
              <w:ind w:right="82"/>
              <w:jc w:val="center"/>
            </w:pPr>
            <w:r>
              <w:t>Warning</w:t>
            </w:r>
          </w:p>
        </w:tc>
        <w:tc>
          <w:tcPr>
            <w:tcW w:w="809" w:type="pct"/>
            <w:tcBorders>
              <w:top w:val="nil"/>
              <w:left w:val="single" w:sz="12" w:space="0" w:color="auto"/>
              <w:bottom w:val="nil"/>
              <w:right w:val="single" w:sz="12" w:space="0" w:color="auto"/>
            </w:tcBorders>
            <w:shd w:val="clear" w:color="auto" w:fill="auto"/>
          </w:tcPr>
          <w:p w14:paraId="424FBB61" w14:textId="50772653" w:rsidR="00A35F8F" w:rsidRPr="00FE5B94" w:rsidRDefault="00A35F8F" w:rsidP="00A35F8F">
            <w:pPr>
              <w:ind w:left="161" w:right="82" w:hanging="161"/>
              <w:jc w:val="center"/>
              <w:rPr>
                <w:vanish/>
                <w:color w:val="17365D" w:themeColor="text2" w:themeShade="BF"/>
              </w:rPr>
            </w:pPr>
            <w:r w:rsidRPr="00D43297">
              <w:rPr>
                <w:color w:val="17365D" w:themeColor="text2" w:themeShade="BF"/>
              </w:rPr>
              <w:t>1 -</w:t>
            </w:r>
            <w:r w:rsidRPr="0061094E">
              <w:rPr>
                <w:rFonts w:ascii="Arial" w:eastAsia="Calibri" w:hAnsi="Arial" w:cs="Arial"/>
                <w:sz w:val="22"/>
                <w:szCs w:val="22"/>
              </w:rPr>
              <w:t xml:space="preserve"> </w:t>
            </w:r>
            <w:permStart w:id="573983566" w:edGrp="everyone"/>
            <w:r w:rsidR="007C3824">
              <w:rPr>
                <w:rFonts w:ascii="Arial" w:eastAsia="Calibri" w:hAnsi="Arial" w:cs="Arial"/>
                <w:sz w:val="22"/>
                <w:szCs w:val="22"/>
              </w:rPr>
              <w:t>C</w:t>
            </w:r>
            <w:permEnd w:id="573983566"/>
          </w:p>
        </w:tc>
        <w:tc>
          <w:tcPr>
            <w:tcW w:w="243" w:type="pct"/>
            <w:tcBorders>
              <w:top w:val="single" w:sz="12" w:space="0" w:color="auto"/>
              <w:left w:val="single" w:sz="12" w:space="0" w:color="auto"/>
              <w:right w:val="single" w:sz="4" w:space="0" w:color="auto"/>
            </w:tcBorders>
            <w:shd w:val="clear" w:color="auto" w:fill="auto"/>
            <w:vAlign w:val="center"/>
          </w:tcPr>
          <w:p w14:paraId="07D452E8" w14:textId="77777777" w:rsidR="00A35F8F" w:rsidRDefault="00A35F8F" w:rsidP="00A35F8F">
            <w:pPr>
              <w:ind w:left="161" w:right="82" w:hanging="161"/>
              <w:jc w:val="center"/>
            </w:pPr>
            <w:r>
              <w:t>A</w:t>
            </w:r>
          </w:p>
        </w:tc>
        <w:tc>
          <w:tcPr>
            <w:tcW w:w="1867" w:type="pct"/>
            <w:tcBorders>
              <w:top w:val="single" w:sz="12" w:space="0" w:color="auto"/>
              <w:left w:val="single" w:sz="12" w:space="0" w:color="auto"/>
              <w:right w:val="single" w:sz="4" w:space="0" w:color="auto"/>
            </w:tcBorders>
            <w:shd w:val="clear" w:color="auto" w:fill="auto"/>
            <w:vAlign w:val="center"/>
          </w:tcPr>
          <w:p w14:paraId="777D3983" w14:textId="77777777" w:rsidR="00A35F8F" w:rsidRPr="00D937EA" w:rsidRDefault="00A35F8F" w:rsidP="00A35F8F">
            <w:pPr>
              <w:ind w:right="82"/>
              <w:jc w:val="center"/>
              <w:rPr>
                <w:sz w:val="4"/>
                <w:szCs w:val="4"/>
              </w:rPr>
            </w:pPr>
          </w:p>
          <w:p w14:paraId="1A144F60" w14:textId="77777777" w:rsidR="00A35F8F" w:rsidRPr="00D937EA" w:rsidRDefault="00A35F8F" w:rsidP="00A35F8F">
            <w:pPr>
              <w:ind w:right="82"/>
              <w:jc w:val="center"/>
              <w:rPr>
                <w:sz w:val="4"/>
                <w:szCs w:val="4"/>
              </w:rPr>
            </w:pPr>
            <w:r>
              <w:rPr>
                <w:noProof/>
                <w:lang w:eastAsia="en-AU"/>
              </w:rPr>
              <w:drawing>
                <wp:inline distT="0" distB="0" distL="0" distR="0" wp14:anchorId="4C5D1FD2" wp14:editId="2B9A8DA3">
                  <wp:extent cx="432000" cy="432000"/>
                  <wp:effectExtent l="0" t="0" r="6350" b="6350"/>
                  <wp:docPr id="27" name="Picture 27" descr="http://upload.wikimedia.org/wikipedia/commons/thumb/6/6d/GHS-pictogram-flamme.svg/1024px-GHS-pictogram-flam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6/6d/GHS-pictogram-flamme.svg/1024px-GHS-pictogram-flamme.svg.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1835E839"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671A9E15" w14:textId="77777777" w:rsidR="00A35F8F" w:rsidRDefault="00A35F8F" w:rsidP="00A35F8F">
            <w:pPr>
              <w:ind w:left="993" w:hanging="993"/>
            </w:pPr>
          </w:p>
        </w:tc>
      </w:tr>
      <w:tr w:rsidR="00A35F8F" w14:paraId="6CFC8BF9" w14:textId="77777777" w:rsidTr="00A35F8F">
        <w:trPr>
          <w:trHeight w:val="425"/>
          <w:hidden/>
        </w:trPr>
        <w:tc>
          <w:tcPr>
            <w:tcW w:w="570" w:type="pct"/>
            <w:tcBorders>
              <w:top w:val="nil"/>
              <w:left w:val="nil"/>
              <w:bottom w:val="nil"/>
              <w:right w:val="single" w:sz="12" w:space="0" w:color="auto"/>
            </w:tcBorders>
          </w:tcPr>
          <w:p w14:paraId="50878DE6"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B5B8333" w14:textId="77777777" w:rsidR="00A35F8F" w:rsidRDefault="00A35F8F" w:rsidP="00A35F8F">
            <w:pPr>
              <w:ind w:left="161" w:right="82" w:hanging="161"/>
              <w:jc w:val="center"/>
            </w:pPr>
            <w:r>
              <w:t>2</w:t>
            </w:r>
          </w:p>
        </w:tc>
        <w:tc>
          <w:tcPr>
            <w:tcW w:w="907" w:type="pct"/>
            <w:tcBorders>
              <w:right w:val="single" w:sz="12" w:space="0" w:color="auto"/>
            </w:tcBorders>
            <w:shd w:val="clear" w:color="auto" w:fill="auto"/>
            <w:vAlign w:val="center"/>
          </w:tcPr>
          <w:p w14:paraId="00C539C9" w14:textId="77777777" w:rsidR="00A35F8F" w:rsidRDefault="00A35F8F" w:rsidP="00A35F8F">
            <w:pPr>
              <w:ind w:right="82"/>
              <w:jc w:val="center"/>
            </w:pPr>
            <w:r>
              <w:t>Human health</w:t>
            </w:r>
          </w:p>
        </w:tc>
        <w:tc>
          <w:tcPr>
            <w:tcW w:w="809" w:type="pct"/>
            <w:tcBorders>
              <w:top w:val="nil"/>
              <w:left w:val="single" w:sz="12" w:space="0" w:color="auto"/>
              <w:bottom w:val="nil"/>
              <w:right w:val="single" w:sz="12" w:space="0" w:color="auto"/>
            </w:tcBorders>
            <w:shd w:val="clear" w:color="auto" w:fill="auto"/>
          </w:tcPr>
          <w:p w14:paraId="29468A0B" w14:textId="4D3739A0" w:rsidR="00A35F8F" w:rsidRPr="00FE5B94" w:rsidRDefault="00A35F8F" w:rsidP="00A35F8F">
            <w:pPr>
              <w:ind w:left="161" w:right="82" w:hanging="161"/>
              <w:jc w:val="center"/>
              <w:rPr>
                <w:vanish/>
                <w:color w:val="17365D" w:themeColor="text2" w:themeShade="BF"/>
              </w:rPr>
            </w:pPr>
            <w:r>
              <w:rPr>
                <w:color w:val="17365D" w:themeColor="text2" w:themeShade="BF"/>
              </w:rPr>
              <w:t>2</w:t>
            </w:r>
            <w:r w:rsidRPr="00D43297">
              <w:rPr>
                <w:color w:val="17365D" w:themeColor="text2" w:themeShade="BF"/>
              </w:rPr>
              <w:t xml:space="preserve"> -</w:t>
            </w:r>
            <w:r w:rsidRPr="0061094E">
              <w:rPr>
                <w:rFonts w:ascii="Arial" w:eastAsia="Calibri" w:hAnsi="Arial" w:cs="Arial"/>
                <w:sz w:val="22"/>
                <w:szCs w:val="22"/>
              </w:rPr>
              <w:t xml:space="preserve"> </w:t>
            </w:r>
            <w:permStart w:id="2088328417" w:edGrp="everyone"/>
            <w:r w:rsidR="007C3824">
              <w:rPr>
                <w:rFonts w:ascii="Arial" w:eastAsia="Calibri" w:hAnsi="Arial" w:cs="Arial"/>
                <w:sz w:val="22"/>
                <w:szCs w:val="22"/>
              </w:rPr>
              <w:t>D</w:t>
            </w:r>
            <w:permEnd w:id="2088328417"/>
          </w:p>
        </w:tc>
        <w:tc>
          <w:tcPr>
            <w:tcW w:w="243" w:type="pct"/>
            <w:tcBorders>
              <w:left w:val="single" w:sz="12" w:space="0" w:color="auto"/>
              <w:right w:val="single" w:sz="4" w:space="0" w:color="auto"/>
            </w:tcBorders>
            <w:shd w:val="clear" w:color="auto" w:fill="auto"/>
            <w:vAlign w:val="center"/>
          </w:tcPr>
          <w:p w14:paraId="122AA06A" w14:textId="77777777" w:rsidR="00A35F8F" w:rsidRDefault="00A35F8F" w:rsidP="00A35F8F">
            <w:pPr>
              <w:ind w:left="161" w:right="82" w:hanging="161"/>
              <w:jc w:val="center"/>
            </w:pPr>
            <w:r>
              <w:t>B</w:t>
            </w:r>
          </w:p>
        </w:tc>
        <w:tc>
          <w:tcPr>
            <w:tcW w:w="1867" w:type="pct"/>
            <w:tcBorders>
              <w:left w:val="single" w:sz="12" w:space="0" w:color="auto"/>
              <w:right w:val="single" w:sz="4" w:space="0" w:color="auto"/>
            </w:tcBorders>
            <w:shd w:val="clear" w:color="auto" w:fill="auto"/>
            <w:vAlign w:val="center"/>
          </w:tcPr>
          <w:p w14:paraId="0858CE60" w14:textId="77777777" w:rsidR="00A35F8F" w:rsidRPr="00D937EA" w:rsidRDefault="00A35F8F" w:rsidP="00A35F8F">
            <w:pPr>
              <w:ind w:right="82"/>
              <w:jc w:val="center"/>
              <w:rPr>
                <w:sz w:val="4"/>
                <w:szCs w:val="4"/>
              </w:rPr>
            </w:pPr>
          </w:p>
          <w:p w14:paraId="51F1FC1F" w14:textId="77777777" w:rsidR="00A35F8F" w:rsidRPr="00D937EA" w:rsidRDefault="00A35F8F" w:rsidP="00A35F8F">
            <w:pPr>
              <w:ind w:right="82"/>
              <w:jc w:val="center"/>
              <w:rPr>
                <w:sz w:val="4"/>
                <w:szCs w:val="4"/>
              </w:rPr>
            </w:pPr>
            <w:r>
              <w:rPr>
                <w:noProof/>
                <w:lang w:eastAsia="en-AU"/>
              </w:rPr>
              <w:drawing>
                <wp:inline distT="0" distB="0" distL="0" distR="0" wp14:anchorId="63387197" wp14:editId="076AA3B9">
                  <wp:extent cx="432000" cy="432000"/>
                  <wp:effectExtent l="0" t="0" r="6350" b="6350"/>
                  <wp:docPr id="3" name="Picture 3" descr="File:GHS-pictogram-skul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GHS-pictogram-skull.sv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4B621F25"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0E51A390" w14:textId="77777777" w:rsidR="00A35F8F" w:rsidRDefault="00A35F8F" w:rsidP="00A35F8F">
            <w:pPr>
              <w:ind w:left="993" w:hanging="993"/>
            </w:pPr>
          </w:p>
        </w:tc>
      </w:tr>
      <w:tr w:rsidR="00A35F8F" w14:paraId="18BDD212" w14:textId="77777777" w:rsidTr="00A35F8F">
        <w:trPr>
          <w:trHeight w:val="425"/>
          <w:hidden/>
        </w:trPr>
        <w:tc>
          <w:tcPr>
            <w:tcW w:w="570" w:type="pct"/>
            <w:tcBorders>
              <w:top w:val="nil"/>
              <w:left w:val="nil"/>
              <w:bottom w:val="nil"/>
              <w:right w:val="single" w:sz="12" w:space="0" w:color="auto"/>
            </w:tcBorders>
          </w:tcPr>
          <w:p w14:paraId="2F92C64B"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2CCE0862" w14:textId="77777777" w:rsidR="00A35F8F" w:rsidRDefault="00A35F8F" w:rsidP="00A35F8F">
            <w:pPr>
              <w:ind w:left="161" w:right="82" w:hanging="161"/>
              <w:jc w:val="center"/>
            </w:pPr>
            <w:r>
              <w:t>3</w:t>
            </w:r>
          </w:p>
        </w:tc>
        <w:tc>
          <w:tcPr>
            <w:tcW w:w="907" w:type="pct"/>
            <w:tcBorders>
              <w:right w:val="single" w:sz="12" w:space="0" w:color="auto"/>
            </w:tcBorders>
            <w:shd w:val="clear" w:color="auto" w:fill="auto"/>
            <w:vAlign w:val="center"/>
          </w:tcPr>
          <w:p w14:paraId="772468F8" w14:textId="77777777" w:rsidR="00A35F8F" w:rsidRDefault="00A35F8F" w:rsidP="00A35F8F">
            <w:pPr>
              <w:ind w:right="82"/>
              <w:jc w:val="center"/>
            </w:pPr>
            <w:r>
              <w:t>Acute toxicity</w:t>
            </w:r>
          </w:p>
        </w:tc>
        <w:tc>
          <w:tcPr>
            <w:tcW w:w="809" w:type="pct"/>
            <w:tcBorders>
              <w:top w:val="nil"/>
              <w:left w:val="single" w:sz="12" w:space="0" w:color="auto"/>
              <w:bottom w:val="nil"/>
              <w:right w:val="single" w:sz="12" w:space="0" w:color="auto"/>
            </w:tcBorders>
            <w:shd w:val="clear" w:color="auto" w:fill="auto"/>
          </w:tcPr>
          <w:p w14:paraId="4ADBFC56" w14:textId="1FC563CF" w:rsidR="00A35F8F" w:rsidRPr="00FE5B94" w:rsidRDefault="00A35F8F" w:rsidP="00A35F8F">
            <w:pPr>
              <w:ind w:left="161" w:right="82" w:hanging="161"/>
              <w:jc w:val="center"/>
              <w:rPr>
                <w:vanish/>
                <w:color w:val="17365D" w:themeColor="text2" w:themeShade="BF"/>
              </w:rPr>
            </w:pPr>
            <w:r>
              <w:rPr>
                <w:color w:val="17365D" w:themeColor="text2" w:themeShade="BF"/>
              </w:rPr>
              <w:t xml:space="preserve">3 </w:t>
            </w:r>
            <w:r w:rsidRPr="00D43297">
              <w:rPr>
                <w:color w:val="17365D" w:themeColor="text2" w:themeShade="BF"/>
              </w:rPr>
              <w:t>-</w:t>
            </w:r>
            <w:r w:rsidRPr="0061094E">
              <w:rPr>
                <w:rFonts w:ascii="Arial" w:eastAsia="Calibri" w:hAnsi="Arial" w:cs="Arial"/>
                <w:sz w:val="22"/>
                <w:szCs w:val="22"/>
              </w:rPr>
              <w:t xml:space="preserve"> </w:t>
            </w:r>
            <w:permStart w:id="332216614" w:edGrp="everyone"/>
            <w:r w:rsidR="007C3824">
              <w:rPr>
                <w:rFonts w:ascii="Arial" w:eastAsia="Calibri" w:hAnsi="Arial" w:cs="Arial"/>
                <w:sz w:val="22"/>
                <w:szCs w:val="22"/>
              </w:rPr>
              <w:t>B</w:t>
            </w:r>
            <w:permEnd w:id="332216614"/>
          </w:p>
        </w:tc>
        <w:tc>
          <w:tcPr>
            <w:tcW w:w="243" w:type="pct"/>
            <w:tcBorders>
              <w:left w:val="single" w:sz="12" w:space="0" w:color="auto"/>
              <w:right w:val="single" w:sz="4" w:space="0" w:color="auto"/>
            </w:tcBorders>
            <w:shd w:val="clear" w:color="auto" w:fill="auto"/>
            <w:vAlign w:val="center"/>
          </w:tcPr>
          <w:p w14:paraId="746C4E06" w14:textId="77777777" w:rsidR="00A35F8F" w:rsidRDefault="00A35F8F" w:rsidP="00A35F8F">
            <w:pPr>
              <w:ind w:left="161" w:right="82" w:hanging="161"/>
              <w:jc w:val="center"/>
            </w:pPr>
            <w:r>
              <w:t>C</w:t>
            </w:r>
          </w:p>
        </w:tc>
        <w:tc>
          <w:tcPr>
            <w:tcW w:w="1867" w:type="pct"/>
            <w:tcBorders>
              <w:left w:val="single" w:sz="12" w:space="0" w:color="auto"/>
              <w:right w:val="single" w:sz="4" w:space="0" w:color="auto"/>
            </w:tcBorders>
            <w:shd w:val="clear" w:color="auto" w:fill="auto"/>
            <w:vAlign w:val="center"/>
          </w:tcPr>
          <w:p w14:paraId="79FA33C3" w14:textId="77777777" w:rsidR="00A35F8F" w:rsidRDefault="00A35F8F" w:rsidP="00A35F8F">
            <w:pPr>
              <w:ind w:right="82"/>
              <w:jc w:val="center"/>
              <w:rPr>
                <w:sz w:val="4"/>
                <w:szCs w:val="4"/>
              </w:rPr>
            </w:pPr>
          </w:p>
          <w:p w14:paraId="0EA0BC26" w14:textId="77777777" w:rsidR="00A35F8F" w:rsidRPr="00D937EA" w:rsidRDefault="00A35F8F" w:rsidP="00A35F8F">
            <w:pPr>
              <w:ind w:right="82"/>
              <w:jc w:val="center"/>
              <w:rPr>
                <w:sz w:val="4"/>
                <w:szCs w:val="4"/>
              </w:rPr>
            </w:pPr>
            <w:r>
              <w:rPr>
                <w:noProof/>
                <w:lang w:eastAsia="en-AU"/>
              </w:rPr>
              <w:drawing>
                <wp:inline distT="0" distB="0" distL="0" distR="0" wp14:anchorId="211798F8" wp14:editId="215434BE">
                  <wp:extent cx="432000" cy="432000"/>
                  <wp:effectExtent l="0" t="0" r="6350" b="6350"/>
                  <wp:docPr id="10" name="Picture 10" descr="http://upload.wikimedia.org/wikipedia/commons/thumb/c/c3/GHS-pictogram-exclam.svg/2000px-GHS-pictogram-excl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c/c3/GHS-pictogram-exclam.svg/2000px-GHS-pictogram-exclam.svg.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475EBE78" w14:textId="77777777" w:rsidR="00A35F8F" w:rsidRDefault="00A35F8F" w:rsidP="00A35F8F">
            <w:pPr>
              <w:ind w:left="993" w:hanging="993"/>
            </w:pPr>
          </w:p>
        </w:tc>
      </w:tr>
      <w:tr w:rsidR="00A35F8F" w14:paraId="7B34CD5A" w14:textId="77777777" w:rsidTr="00A35F8F">
        <w:trPr>
          <w:trHeight w:val="425"/>
          <w:hidden/>
        </w:trPr>
        <w:tc>
          <w:tcPr>
            <w:tcW w:w="570" w:type="pct"/>
            <w:tcBorders>
              <w:top w:val="nil"/>
              <w:left w:val="nil"/>
              <w:bottom w:val="nil"/>
              <w:right w:val="single" w:sz="12" w:space="0" w:color="auto"/>
            </w:tcBorders>
          </w:tcPr>
          <w:p w14:paraId="4530B329"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85615B1" w14:textId="77777777" w:rsidR="00A35F8F" w:rsidRDefault="00A35F8F" w:rsidP="00A35F8F">
            <w:pPr>
              <w:ind w:left="161" w:right="82" w:hanging="161"/>
              <w:jc w:val="center"/>
            </w:pPr>
            <w:r>
              <w:t>4</w:t>
            </w:r>
          </w:p>
        </w:tc>
        <w:tc>
          <w:tcPr>
            <w:tcW w:w="907" w:type="pct"/>
            <w:tcBorders>
              <w:right w:val="single" w:sz="12" w:space="0" w:color="auto"/>
            </w:tcBorders>
            <w:shd w:val="clear" w:color="auto" w:fill="auto"/>
            <w:vAlign w:val="center"/>
          </w:tcPr>
          <w:p w14:paraId="198B136D" w14:textId="77777777" w:rsidR="00A35F8F" w:rsidRDefault="00A35F8F" w:rsidP="00A35F8F">
            <w:pPr>
              <w:ind w:right="82"/>
              <w:jc w:val="center"/>
            </w:pPr>
            <w:r>
              <w:t>Corrosive</w:t>
            </w:r>
          </w:p>
        </w:tc>
        <w:tc>
          <w:tcPr>
            <w:tcW w:w="809" w:type="pct"/>
            <w:tcBorders>
              <w:top w:val="nil"/>
              <w:left w:val="single" w:sz="12" w:space="0" w:color="auto"/>
              <w:bottom w:val="nil"/>
              <w:right w:val="single" w:sz="12" w:space="0" w:color="auto"/>
            </w:tcBorders>
            <w:shd w:val="clear" w:color="auto" w:fill="auto"/>
          </w:tcPr>
          <w:p w14:paraId="0774F446" w14:textId="1242AEDA"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4</w:t>
            </w:r>
            <w:r w:rsidRPr="00D43297">
              <w:rPr>
                <w:color w:val="17365D" w:themeColor="text2" w:themeShade="BF"/>
              </w:rPr>
              <w:t xml:space="preserve"> -</w:t>
            </w:r>
            <w:r w:rsidRPr="0061094E">
              <w:rPr>
                <w:rFonts w:ascii="Arial" w:eastAsia="Calibri" w:hAnsi="Arial" w:cs="Arial"/>
                <w:sz w:val="22"/>
                <w:szCs w:val="22"/>
              </w:rPr>
              <w:t xml:space="preserve"> </w:t>
            </w:r>
            <w:permStart w:id="1281320981" w:edGrp="everyone"/>
            <w:r w:rsidR="007C3824">
              <w:rPr>
                <w:rFonts w:ascii="Arial" w:eastAsia="Calibri" w:hAnsi="Arial" w:cs="Arial"/>
                <w:sz w:val="22"/>
                <w:szCs w:val="22"/>
              </w:rPr>
              <w:t>E</w:t>
            </w:r>
            <w:permEnd w:id="1281320981"/>
          </w:p>
        </w:tc>
        <w:tc>
          <w:tcPr>
            <w:tcW w:w="243" w:type="pct"/>
            <w:tcBorders>
              <w:left w:val="single" w:sz="12" w:space="0" w:color="auto"/>
              <w:right w:val="single" w:sz="4" w:space="0" w:color="auto"/>
            </w:tcBorders>
            <w:shd w:val="clear" w:color="auto" w:fill="auto"/>
            <w:vAlign w:val="center"/>
          </w:tcPr>
          <w:p w14:paraId="2CCBD355" w14:textId="77777777" w:rsidR="00A35F8F" w:rsidRDefault="00A35F8F" w:rsidP="00A35F8F">
            <w:pPr>
              <w:ind w:left="161" w:right="82" w:hanging="161"/>
              <w:jc w:val="center"/>
            </w:pPr>
            <w:r>
              <w:t>D</w:t>
            </w:r>
          </w:p>
        </w:tc>
        <w:tc>
          <w:tcPr>
            <w:tcW w:w="1867" w:type="pct"/>
            <w:tcBorders>
              <w:left w:val="single" w:sz="12" w:space="0" w:color="auto"/>
              <w:right w:val="single" w:sz="4" w:space="0" w:color="auto"/>
            </w:tcBorders>
            <w:shd w:val="clear" w:color="auto" w:fill="auto"/>
            <w:vAlign w:val="center"/>
          </w:tcPr>
          <w:p w14:paraId="22773CAC" w14:textId="77777777" w:rsidR="00A35F8F" w:rsidRDefault="00A35F8F" w:rsidP="00A35F8F">
            <w:pPr>
              <w:ind w:right="82"/>
              <w:jc w:val="center"/>
              <w:rPr>
                <w:sz w:val="4"/>
                <w:szCs w:val="4"/>
              </w:rPr>
            </w:pPr>
          </w:p>
          <w:p w14:paraId="535F4F53" w14:textId="77777777" w:rsidR="00A35F8F" w:rsidRPr="00D937EA" w:rsidRDefault="00A35F8F" w:rsidP="00A35F8F">
            <w:pPr>
              <w:ind w:right="82"/>
              <w:jc w:val="center"/>
              <w:rPr>
                <w:sz w:val="4"/>
                <w:szCs w:val="4"/>
              </w:rPr>
            </w:pPr>
            <w:r>
              <w:rPr>
                <w:noProof/>
                <w:lang w:eastAsia="en-AU"/>
              </w:rPr>
              <w:drawing>
                <wp:inline distT="0" distB="0" distL="0" distR="0" wp14:anchorId="36781DEA" wp14:editId="39205906">
                  <wp:extent cx="432000" cy="432000"/>
                  <wp:effectExtent l="0" t="0" r="6350" b="6350"/>
                  <wp:docPr id="8" name="Picture 8" descr="http://upload.wikimedia.org/wikipedia/commons/thumb/2/21/GHS-pictogram-silhouette.svg/1024px-GHS-pictogram-silhouet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GHS-pictogram-silhouette.svg/1024px-GHS-pictogram-silhouette.svg.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A730FE0" w14:textId="77777777" w:rsidR="00A35F8F" w:rsidRDefault="00A35F8F" w:rsidP="00A35F8F">
            <w:pPr>
              <w:ind w:left="993" w:hanging="993"/>
            </w:pPr>
          </w:p>
        </w:tc>
      </w:tr>
      <w:tr w:rsidR="00A35F8F" w14:paraId="765D738F" w14:textId="77777777" w:rsidTr="00A35F8F">
        <w:trPr>
          <w:trHeight w:val="425"/>
          <w:hidden/>
        </w:trPr>
        <w:tc>
          <w:tcPr>
            <w:tcW w:w="570" w:type="pct"/>
            <w:tcBorders>
              <w:top w:val="nil"/>
              <w:left w:val="nil"/>
              <w:bottom w:val="nil"/>
              <w:right w:val="single" w:sz="12" w:space="0" w:color="auto"/>
            </w:tcBorders>
          </w:tcPr>
          <w:p w14:paraId="33B6F2C0"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0C8B8FBD" w14:textId="77777777" w:rsidR="00A35F8F" w:rsidRDefault="00A35F8F" w:rsidP="00A35F8F">
            <w:pPr>
              <w:ind w:left="161" w:right="82" w:hanging="161"/>
              <w:jc w:val="center"/>
            </w:pPr>
            <w:r>
              <w:t>5</w:t>
            </w:r>
          </w:p>
        </w:tc>
        <w:tc>
          <w:tcPr>
            <w:tcW w:w="907" w:type="pct"/>
            <w:tcBorders>
              <w:right w:val="single" w:sz="12" w:space="0" w:color="auto"/>
            </w:tcBorders>
            <w:shd w:val="clear" w:color="auto" w:fill="auto"/>
            <w:vAlign w:val="center"/>
          </w:tcPr>
          <w:p w14:paraId="6115ECEC" w14:textId="77777777" w:rsidR="00A35F8F" w:rsidRDefault="00A35F8F" w:rsidP="00A35F8F">
            <w:pPr>
              <w:ind w:right="82"/>
              <w:jc w:val="center"/>
            </w:pPr>
            <w:r>
              <w:t>Flammable</w:t>
            </w:r>
          </w:p>
        </w:tc>
        <w:tc>
          <w:tcPr>
            <w:tcW w:w="809" w:type="pct"/>
            <w:tcBorders>
              <w:top w:val="nil"/>
              <w:left w:val="single" w:sz="12" w:space="0" w:color="auto"/>
              <w:bottom w:val="nil"/>
              <w:right w:val="single" w:sz="12" w:space="0" w:color="auto"/>
            </w:tcBorders>
            <w:shd w:val="clear" w:color="auto" w:fill="auto"/>
          </w:tcPr>
          <w:p w14:paraId="212EFA78" w14:textId="03444243"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5</w:t>
            </w:r>
            <w:r w:rsidRPr="00D43297">
              <w:rPr>
                <w:color w:val="17365D" w:themeColor="text2" w:themeShade="BF"/>
              </w:rPr>
              <w:t xml:space="preserve"> -</w:t>
            </w:r>
            <w:r w:rsidRPr="0061094E">
              <w:rPr>
                <w:rFonts w:ascii="Arial" w:hAnsi="Arial" w:cs="Arial"/>
                <w:color w:val="17365D" w:themeColor="text2" w:themeShade="BF"/>
                <w:sz w:val="22"/>
                <w:szCs w:val="18"/>
              </w:rPr>
              <w:t xml:space="preserve"> </w:t>
            </w:r>
            <w:permStart w:id="159603167" w:edGrp="everyone"/>
            <w:r w:rsidR="007C3824">
              <w:rPr>
                <w:rFonts w:ascii="Arial" w:hAnsi="Arial" w:cs="Arial"/>
                <w:color w:val="17365D" w:themeColor="text2" w:themeShade="BF"/>
                <w:sz w:val="22"/>
                <w:szCs w:val="18"/>
              </w:rPr>
              <w:t>A</w:t>
            </w:r>
            <w:permEnd w:id="159603167"/>
          </w:p>
        </w:tc>
        <w:tc>
          <w:tcPr>
            <w:tcW w:w="243" w:type="pct"/>
            <w:tcBorders>
              <w:left w:val="single" w:sz="12" w:space="0" w:color="auto"/>
              <w:right w:val="single" w:sz="4" w:space="0" w:color="auto"/>
            </w:tcBorders>
            <w:shd w:val="clear" w:color="auto" w:fill="auto"/>
            <w:vAlign w:val="center"/>
          </w:tcPr>
          <w:p w14:paraId="224B942E" w14:textId="77777777" w:rsidR="00A35F8F" w:rsidRDefault="00A35F8F" w:rsidP="00A35F8F">
            <w:pPr>
              <w:ind w:left="161" w:right="82" w:hanging="161"/>
              <w:jc w:val="center"/>
            </w:pPr>
            <w:r>
              <w:t>E</w:t>
            </w:r>
          </w:p>
        </w:tc>
        <w:tc>
          <w:tcPr>
            <w:tcW w:w="1867" w:type="pct"/>
            <w:tcBorders>
              <w:left w:val="single" w:sz="12" w:space="0" w:color="auto"/>
              <w:right w:val="single" w:sz="4" w:space="0" w:color="auto"/>
            </w:tcBorders>
            <w:shd w:val="clear" w:color="auto" w:fill="auto"/>
            <w:vAlign w:val="center"/>
          </w:tcPr>
          <w:p w14:paraId="4880603C" w14:textId="77777777" w:rsidR="00A35F8F" w:rsidRPr="00D937EA" w:rsidRDefault="00A35F8F" w:rsidP="00A35F8F">
            <w:pPr>
              <w:ind w:right="82"/>
              <w:jc w:val="center"/>
              <w:rPr>
                <w:sz w:val="4"/>
                <w:szCs w:val="4"/>
              </w:rPr>
            </w:pPr>
          </w:p>
          <w:p w14:paraId="7FF8A81F" w14:textId="77777777" w:rsidR="00A35F8F" w:rsidRPr="00D937EA" w:rsidRDefault="00A35F8F" w:rsidP="00A35F8F">
            <w:pPr>
              <w:ind w:right="82"/>
              <w:jc w:val="center"/>
              <w:rPr>
                <w:sz w:val="4"/>
                <w:szCs w:val="4"/>
              </w:rPr>
            </w:pPr>
            <w:r>
              <w:rPr>
                <w:noProof/>
                <w:lang w:eastAsia="en-AU"/>
              </w:rPr>
              <w:drawing>
                <wp:inline distT="0" distB="0" distL="0" distR="0" wp14:anchorId="29040BCE" wp14:editId="1B45A266">
                  <wp:extent cx="432000" cy="432000"/>
                  <wp:effectExtent l="0" t="0" r="6350" b="6350"/>
                  <wp:docPr id="33" name="Picture 33" descr="http://upload.wikimedia.org/wikipedia/commons/thumb/a/a1/GHS-pictogram-acid.svg/2000px-GHS-pictogram-ac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a/a1/GHS-pictogram-acid.svg/2000px-GHS-pictogram-acid.svg.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156B4A9" w14:textId="77777777" w:rsidR="00A35F8F" w:rsidRDefault="00A35F8F" w:rsidP="00A35F8F">
            <w:pPr>
              <w:ind w:left="993" w:hanging="993"/>
            </w:pPr>
          </w:p>
        </w:tc>
      </w:tr>
    </w:tbl>
    <w:p w14:paraId="7A272FAE" w14:textId="54E1700D" w:rsidR="00A35F8F" w:rsidRPr="00512473" w:rsidRDefault="00A35F8F" w:rsidP="00A35F8F">
      <w:pPr>
        <w:jc w:val="left"/>
        <w:rPr>
          <w:rFonts w:ascii="Arial" w:hAnsi="Arial" w:cs="Arial"/>
          <w:sz w:val="20"/>
        </w:rPr>
      </w:pPr>
    </w:p>
    <w:p w14:paraId="49357A58" w14:textId="77777777" w:rsidR="00492135" w:rsidRPr="00512473" w:rsidRDefault="00492135" w:rsidP="00492135">
      <w:pPr>
        <w:jc w:val="left"/>
        <w:rPr>
          <w:rFonts w:ascii="Arial" w:hAnsi="Arial" w:cs="Arial"/>
          <w:sz w:val="20"/>
        </w:rPr>
      </w:pPr>
    </w:p>
    <w:p w14:paraId="23A35B0F" w14:textId="6A53F5E2" w:rsidR="00492135" w:rsidRDefault="00492135" w:rsidP="00492135">
      <w:pPr>
        <w:pStyle w:val="11CSTCPLQuestionBullet"/>
        <w:ind w:left="709" w:hanging="709"/>
      </w:pPr>
      <w:bookmarkStart w:id="28" w:name="_Ref454880286"/>
      <w:r>
        <w:t xml:space="preserve">For chemicals stored indoors, where must </w:t>
      </w:r>
      <w:r w:rsidR="006D42C2">
        <w:t xml:space="preserve">safety signs </w:t>
      </w:r>
      <w:r>
        <w:t xml:space="preserve">be placed? </w:t>
      </w:r>
      <w:r>
        <w:br/>
        <w:t>Tick</w:t>
      </w:r>
      <w:r w:rsidR="006D42C2">
        <w:t xml:space="preserve"> the most appropriate response</w:t>
      </w:r>
      <w:r>
        <w:t>.</w:t>
      </w:r>
      <w:bookmarkEnd w:id="28"/>
    </w:p>
    <w:p w14:paraId="4CE9272A" w14:textId="77777777" w:rsidR="00492135" w:rsidRPr="00512473" w:rsidRDefault="00492135" w:rsidP="0049213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09"/>
        <w:gridCol w:w="983"/>
        <w:gridCol w:w="6386"/>
        <w:gridCol w:w="609"/>
      </w:tblGrid>
      <w:tr w:rsidR="00492135" w14:paraId="391AADEB" w14:textId="77777777" w:rsidTr="00492135">
        <w:tc>
          <w:tcPr>
            <w:tcW w:w="610" w:type="pct"/>
            <w:tcBorders>
              <w:top w:val="nil"/>
              <w:left w:val="nil"/>
              <w:bottom w:val="nil"/>
              <w:right w:val="single" w:sz="12" w:space="0" w:color="auto"/>
            </w:tcBorders>
            <w:hideMark/>
          </w:tcPr>
          <w:p w14:paraId="2790527F" w14:textId="77777777" w:rsidR="00492135" w:rsidRDefault="00492135">
            <w:pPr>
              <w:keepNext/>
              <w:ind w:left="993" w:hanging="993"/>
            </w:pPr>
            <w:r>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hideMark/>
          </w:tcPr>
          <w:p w14:paraId="66B99C9D" w14:textId="77777777" w:rsidR="00492135" w:rsidRDefault="0049213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hideMark/>
          </w:tcPr>
          <w:p w14:paraId="79BA2200" w14:textId="77777777" w:rsidR="00492135" w:rsidRDefault="00492135">
            <w:pPr>
              <w:keepNext/>
              <w:ind w:left="993" w:hanging="993"/>
              <w:jc w:val="center"/>
            </w:pPr>
            <w:r>
              <w:t>Possible Answers</w:t>
            </w:r>
          </w:p>
        </w:tc>
        <w:permStart w:id="565408412" w:edGrp="everyone"/>
        <w:tc>
          <w:tcPr>
            <w:tcW w:w="335" w:type="pct"/>
            <w:tcBorders>
              <w:top w:val="nil"/>
              <w:left w:val="single" w:sz="12" w:space="0" w:color="auto"/>
              <w:bottom w:val="nil"/>
              <w:right w:val="nil"/>
            </w:tcBorders>
            <w:hideMark/>
          </w:tcPr>
          <w:p w14:paraId="74B75A93" w14:textId="0F1C0F5F" w:rsidR="00492135" w:rsidRDefault="00000000">
            <w:pPr>
              <w:keepNext/>
              <w:ind w:left="993" w:hanging="993"/>
            </w:pPr>
            <w:sdt>
              <w:sdtPr>
                <w:rPr>
                  <w:rFonts w:ascii="Arial" w:hAnsi="Arial" w:cs="Arial"/>
                  <w:sz w:val="44"/>
                  <w:szCs w:val="44"/>
                </w:rPr>
                <w:id w:val="-1210728116"/>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565408412"/>
          </w:p>
        </w:tc>
      </w:tr>
      <w:tr w:rsidR="00512473" w14:paraId="4611AF77" w14:textId="77777777" w:rsidTr="00492135">
        <w:trPr>
          <w:trHeight w:val="425"/>
          <w:hidden/>
        </w:trPr>
        <w:tc>
          <w:tcPr>
            <w:tcW w:w="610" w:type="pct"/>
            <w:tcBorders>
              <w:top w:val="nil"/>
              <w:left w:val="nil"/>
              <w:bottom w:val="nil"/>
              <w:right w:val="single" w:sz="12" w:space="0" w:color="auto"/>
            </w:tcBorders>
          </w:tcPr>
          <w:p w14:paraId="4F8ED53B" w14:textId="77777777" w:rsidR="00512473" w:rsidRDefault="00512473" w:rsidP="00512473">
            <w:pPr>
              <w:ind w:left="993" w:hanging="993"/>
              <w:jc w:val="center"/>
              <w:rPr>
                <w:vanish/>
              </w:rPr>
            </w:pPr>
          </w:p>
        </w:tc>
        <w:permStart w:id="2107732959" w:edGrp="everyone" w:displacedByCustomXml="next"/>
        <w:sdt>
          <w:sdtPr>
            <w:rPr>
              <w:rFonts w:ascii="Arial" w:hAnsi="Arial" w:cs="Arial"/>
              <w:sz w:val="40"/>
              <w:szCs w:val="44"/>
            </w:rPr>
            <w:id w:val="8418239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35970F80" w14:textId="6F0BD604"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2107732959" w:displacedByCustomXml="next"/>
          </w:sdtContent>
        </w:sdt>
        <w:tc>
          <w:tcPr>
            <w:tcW w:w="3514" w:type="pct"/>
            <w:tcBorders>
              <w:top w:val="single" w:sz="12" w:space="0" w:color="auto"/>
              <w:left w:val="single" w:sz="4" w:space="0" w:color="auto"/>
              <w:bottom w:val="single" w:sz="8" w:space="0" w:color="auto"/>
              <w:right w:val="single" w:sz="12" w:space="0" w:color="auto"/>
            </w:tcBorders>
            <w:vAlign w:val="center"/>
            <w:hideMark/>
          </w:tcPr>
          <w:p w14:paraId="7F3A7DE2" w14:textId="7E2DDBC7" w:rsidR="00512473" w:rsidRDefault="00512473" w:rsidP="00512473">
            <w:pPr>
              <w:jc w:val="center"/>
            </w:pPr>
            <w:r>
              <w:t>Not publicly, to avoid drawing attention (e.g. in manifest)</w:t>
            </w:r>
          </w:p>
        </w:tc>
        <w:tc>
          <w:tcPr>
            <w:tcW w:w="335" w:type="pct"/>
            <w:tcBorders>
              <w:top w:val="nil"/>
              <w:left w:val="single" w:sz="12" w:space="0" w:color="auto"/>
              <w:bottom w:val="nil"/>
              <w:right w:val="nil"/>
            </w:tcBorders>
          </w:tcPr>
          <w:p w14:paraId="01FC45E2" w14:textId="77777777" w:rsidR="00512473" w:rsidRDefault="00512473" w:rsidP="00512473">
            <w:pPr>
              <w:ind w:left="993" w:hanging="993"/>
            </w:pPr>
          </w:p>
        </w:tc>
      </w:tr>
      <w:tr w:rsidR="00512473" w14:paraId="5CE54A2D" w14:textId="77777777" w:rsidTr="00492135">
        <w:trPr>
          <w:trHeight w:val="425"/>
          <w:hidden/>
        </w:trPr>
        <w:tc>
          <w:tcPr>
            <w:tcW w:w="610" w:type="pct"/>
            <w:tcBorders>
              <w:top w:val="nil"/>
              <w:left w:val="nil"/>
              <w:bottom w:val="nil"/>
              <w:right w:val="single" w:sz="12" w:space="0" w:color="auto"/>
            </w:tcBorders>
          </w:tcPr>
          <w:p w14:paraId="2F854332" w14:textId="77777777" w:rsidR="00512473" w:rsidRDefault="00512473" w:rsidP="00512473">
            <w:pPr>
              <w:ind w:left="993" w:hanging="993"/>
              <w:jc w:val="center"/>
              <w:rPr>
                <w:vanish/>
              </w:rPr>
            </w:pPr>
          </w:p>
        </w:tc>
        <w:permStart w:id="1229065912" w:edGrp="everyone" w:displacedByCustomXml="next"/>
        <w:sdt>
          <w:sdtPr>
            <w:rPr>
              <w:rFonts w:ascii="Arial" w:hAnsi="Arial" w:cs="Arial"/>
              <w:sz w:val="40"/>
              <w:szCs w:val="44"/>
            </w:rPr>
            <w:id w:val="2679699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hideMark/>
              </w:tcPr>
              <w:p w14:paraId="266FB347" w14:textId="4EAB43A4" w:rsidR="00512473" w:rsidRDefault="007C3824" w:rsidP="00512473">
                <w:pPr>
                  <w:ind w:left="993" w:hanging="993"/>
                  <w:jc w:val="center"/>
                  <w:rPr>
                    <w:vanish/>
                    <w:color w:val="17365D" w:themeColor="text2" w:themeShade="BF"/>
                  </w:rPr>
                </w:pPr>
                <w:r>
                  <w:rPr>
                    <w:rFonts w:ascii="Arial" w:hAnsi="Arial" w:cs="Arial"/>
                    <w:sz w:val="40"/>
                    <w:szCs w:val="44"/>
                  </w:rPr>
                  <w:sym w:font="Wingdings" w:char="F0FE"/>
                </w:r>
              </w:p>
            </w:tc>
            <w:permEnd w:id="1229065912" w:displacedByCustomXml="next"/>
          </w:sdtContent>
        </w:sdt>
        <w:tc>
          <w:tcPr>
            <w:tcW w:w="3514" w:type="pct"/>
            <w:tcBorders>
              <w:top w:val="single" w:sz="8" w:space="0" w:color="auto"/>
              <w:left w:val="single" w:sz="4" w:space="0" w:color="auto"/>
              <w:bottom w:val="single" w:sz="8" w:space="0" w:color="auto"/>
              <w:right w:val="single" w:sz="12" w:space="0" w:color="auto"/>
            </w:tcBorders>
            <w:vAlign w:val="center"/>
            <w:hideMark/>
          </w:tcPr>
          <w:p w14:paraId="263D63AA" w14:textId="77777777" w:rsidR="00512473" w:rsidRDefault="00512473" w:rsidP="00512473">
            <w:pPr>
              <w:jc w:val="center"/>
            </w:pPr>
            <w:r>
              <w:t>At the entry to the specific room</w:t>
            </w:r>
          </w:p>
        </w:tc>
        <w:tc>
          <w:tcPr>
            <w:tcW w:w="335" w:type="pct"/>
            <w:tcBorders>
              <w:top w:val="nil"/>
              <w:left w:val="single" w:sz="12" w:space="0" w:color="auto"/>
              <w:bottom w:val="nil"/>
              <w:right w:val="nil"/>
            </w:tcBorders>
          </w:tcPr>
          <w:p w14:paraId="1C25456E" w14:textId="77777777" w:rsidR="00512473" w:rsidRDefault="00512473" w:rsidP="00512473">
            <w:pPr>
              <w:ind w:left="993" w:hanging="993"/>
            </w:pPr>
          </w:p>
        </w:tc>
      </w:tr>
      <w:tr w:rsidR="00512473" w14:paraId="38F8D688" w14:textId="77777777" w:rsidTr="00492135">
        <w:trPr>
          <w:trHeight w:val="425"/>
          <w:hidden/>
        </w:trPr>
        <w:tc>
          <w:tcPr>
            <w:tcW w:w="610" w:type="pct"/>
            <w:tcBorders>
              <w:top w:val="nil"/>
              <w:left w:val="nil"/>
              <w:bottom w:val="nil"/>
              <w:right w:val="single" w:sz="12" w:space="0" w:color="auto"/>
            </w:tcBorders>
          </w:tcPr>
          <w:p w14:paraId="635B898C" w14:textId="77777777" w:rsidR="00512473" w:rsidRDefault="00512473" w:rsidP="00512473">
            <w:pPr>
              <w:ind w:left="993" w:hanging="993"/>
              <w:jc w:val="center"/>
              <w:rPr>
                <w:vanish/>
              </w:rPr>
            </w:pPr>
          </w:p>
        </w:tc>
        <w:permStart w:id="1190997510" w:edGrp="everyone" w:displacedByCustomXml="next"/>
        <w:sdt>
          <w:sdtPr>
            <w:rPr>
              <w:rFonts w:ascii="Arial" w:hAnsi="Arial" w:cs="Arial"/>
              <w:sz w:val="40"/>
              <w:szCs w:val="44"/>
            </w:rPr>
            <w:id w:val="-132234703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12" w:space="0" w:color="auto"/>
                  <w:right w:val="single" w:sz="4" w:space="0" w:color="auto"/>
                </w:tcBorders>
                <w:vAlign w:val="center"/>
                <w:hideMark/>
              </w:tcPr>
              <w:p w14:paraId="49B89A99" w14:textId="420E429D" w:rsidR="00512473" w:rsidRDefault="007C3824" w:rsidP="00512473">
                <w:pPr>
                  <w:ind w:left="993" w:hanging="993"/>
                  <w:jc w:val="center"/>
                  <w:rPr>
                    <w:vanish/>
                    <w:color w:val="17365D" w:themeColor="text2" w:themeShade="BF"/>
                  </w:rPr>
                </w:pPr>
                <w:r>
                  <w:rPr>
                    <w:rFonts w:ascii="Arial" w:hAnsi="Arial" w:cs="Arial"/>
                    <w:sz w:val="40"/>
                    <w:szCs w:val="44"/>
                  </w:rPr>
                  <w:sym w:font="Wingdings" w:char="F0FE"/>
                </w:r>
              </w:p>
            </w:tc>
            <w:permEnd w:id="1190997510" w:displacedByCustomXml="next"/>
          </w:sdtContent>
        </w:sdt>
        <w:tc>
          <w:tcPr>
            <w:tcW w:w="3514" w:type="pct"/>
            <w:tcBorders>
              <w:top w:val="single" w:sz="8" w:space="0" w:color="auto"/>
              <w:left w:val="single" w:sz="4" w:space="0" w:color="auto"/>
              <w:bottom w:val="single" w:sz="12" w:space="0" w:color="auto"/>
              <w:right w:val="single" w:sz="12" w:space="0" w:color="auto"/>
            </w:tcBorders>
            <w:vAlign w:val="center"/>
            <w:hideMark/>
          </w:tcPr>
          <w:p w14:paraId="4A0FB826" w14:textId="77777777" w:rsidR="00512473" w:rsidRDefault="00512473" w:rsidP="00512473">
            <w:pPr>
              <w:jc w:val="center"/>
            </w:pPr>
            <w:r>
              <w:t>At the main entrance to the workplace</w:t>
            </w:r>
          </w:p>
        </w:tc>
        <w:tc>
          <w:tcPr>
            <w:tcW w:w="335" w:type="pct"/>
            <w:tcBorders>
              <w:top w:val="nil"/>
              <w:left w:val="single" w:sz="12" w:space="0" w:color="auto"/>
              <w:bottom w:val="nil"/>
              <w:right w:val="nil"/>
            </w:tcBorders>
          </w:tcPr>
          <w:p w14:paraId="5818581B" w14:textId="77777777" w:rsidR="00512473" w:rsidRDefault="00512473" w:rsidP="00512473">
            <w:pPr>
              <w:ind w:left="993" w:hanging="993"/>
            </w:pPr>
          </w:p>
        </w:tc>
      </w:tr>
    </w:tbl>
    <w:p w14:paraId="679491EA" w14:textId="05B0693A" w:rsidR="00492135" w:rsidRPr="00374D25" w:rsidRDefault="00492135">
      <w:pPr>
        <w:jc w:val="left"/>
        <w:rPr>
          <w:rFonts w:ascii="Arial" w:hAnsi="Arial" w:cs="Arial"/>
          <w:sz w:val="20"/>
        </w:rPr>
      </w:pPr>
    </w:p>
    <w:p w14:paraId="0199B858" w14:textId="6D63E1E9" w:rsidR="004162CC" w:rsidRPr="00830749" w:rsidRDefault="004162CC" w:rsidP="004162CC">
      <w:pPr>
        <w:pStyle w:val="11CSTCPLQuestionBullet"/>
        <w:ind w:left="709" w:hanging="709"/>
      </w:pPr>
      <w:bookmarkStart w:id="29" w:name="_Ref50109916"/>
      <w:r>
        <w:t>Which two (2) factors are considered when assessing risks</w:t>
      </w:r>
      <w:r w:rsidRPr="00832717">
        <w:t>?</w:t>
      </w:r>
      <w:r>
        <w:t xml:space="preserve"> </w:t>
      </w:r>
      <w:r w:rsidR="00F55E08">
        <w:br/>
      </w:r>
      <w:r>
        <w:t>Tick all that apply.</w:t>
      </w:r>
      <w:bookmarkEnd w:id="29"/>
    </w:p>
    <w:p w14:paraId="0141BE85" w14:textId="77777777" w:rsidR="004162CC" w:rsidRPr="00374D25" w:rsidRDefault="004162CC" w:rsidP="004162C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62CC" w14:paraId="71AF3C57" w14:textId="77777777" w:rsidTr="000B6870">
        <w:tc>
          <w:tcPr>
            <w:tcW w:w="610" w:type="pct"/>
            <w:tcBorders>
              <w:top w:val="nil"/>
              <w:left w:val="nil"/>
              <w:bottom w:val="nil"/>
              <w:right w:val="single" w:sz="12" w:space="0" w:color="auto"/>
            </w:tcBorders>
            <w:shd w:val="clear" w:color="auto" w:fill="auto"/>
          </w:tcPr>
          <w:p w14:paraId="5236B0C9" w14:textId="77777777" w:rsidR="004162CC" w:rsidRDefault="004162CC"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28E467" w14:textId="77777777" w:rsidR="004162CC" w:rsidRDefault="004162CC"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CEF253" w14:textId="77777777" w:rsidR="004162CC" w:rsidRDefault="004162CC" w:rsidP="000B6870">
            <w:pPr>
              <w:keepNext/>
              <w:ind w:left="993" w:hanging="993"/>
              <w:jc w:val="center"/>
            </w:pPr>
            <w:r>
              <w:t>Possible Answers</w:t>
            </w:r>
          </w:p>
        </w:tc>
        <w:permStart w:id="1345787183" w:edGrp="everyone"/>
        <w:tc>
          <w:tcPr>
            <w:tcW w:w="335" w:type="pct"/>
            <w:tcBorders>
              <w:top w:val="nil"/>
              <w:left w:val="single" w:sz="12" w:space="0" w:color="auto"/>
              <w:bottom w:val="nil"/>
              <w:right w:val="nil"/>
            </w:tcBorders>
            <w:shd w:val="clear" w:color="auto" w:fill="auto"/>
          </w:tcPr>
          <w:p w14:paraId="1C3328C1" w14:textId="0CA4DE9C" w:rsidR="004162CC" w:rsidRPr="00533511" w:rsidRDefault="00000000" w:rsidP="000B6870">
            <w:pPr>
              <w:rPr>
                <w:rFonts w:ascii="Arial" w:hAnsi="Arial" w:cs="Arial"/>
                <w:sz w:val="44"/>
                <w:szCs w:val="44"/>
              </w:rPr>
            </w:pPr>
            <w:sdt>
              <w:sdtPr>
                <w:rPr>
                  <w:rFonts w:ascii="Arial" w:hAnsi="Arial" w:cs="Arial"/>
                  <w:sz w:val="44"/>
                  <w:szCs w:val="44"/>
                </w:rPr>
                <w:id w:val="1547573282"/>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345787183"/>
          </w:p>
        </w:tc>
      </w:tr>
      <w:tr w:rsidR="00374D25" w14:paraId="572B3515" w14:textId="77777777" w:rsidTr="000B6870">
        <w:trPr>
          <w:trHeight w:val="425"/>
          <w:hidden/>
        </w:trPr>
        <w:tc>
          <w:tcPr>
            <w:tcW w:w="610" w:type="pct"/>
            <w:tcBorders>
              <w:top w:val="nil"/>
              <w:left w:val="nil"/>
              <w:bottom w:val="nil"/>
              <w:right w:val="single" w:sz="12" w:space="0" w:color="auto"/>
            </w:tcBorders>
          </w:tcPr>
          <w:p w14:paraId="6AAAD9B4" w14:textId="77777777" w:rsidR="00374D25" w:rsidRPr="00FE608E" w:rsidRDefault="00374D25" w:rsidP="00374D25">
            <w:pPr>
              <w:ind w:left="993" w:hanging="993"/>
              <w:jc w:val="center"/>
              <w:rPr>
                <w:vanish/>
              </w:rPr>
            </w:pPr>
          </w:p>
        </w:tc>
        <w:permStart w:id="737703631" w:edGrp="everyone" w:displacedByCustomXml="next"/>
        <w:sdt>
          <w:sdtPr>
            <w:rPr>
              <w:rFonts w:ascii="Arial" w:hAnsi="Arial" w:cs="Arial"/>
              <w:sz w:val="40"/>
              <w:szCs w:val="44"/>
            </w:rPr>
            <w:id w:val="148211778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6EB139" w14:textId="62B4FAEA" w:rsidR="00374D25" w:rsidRPr="00447473" w:rsidRDefault="007C3824" w:rsidP="00374D25">
                <w:pPr>
                  <w:ind w:left="993" w:hanging="993"/>
                  <w:jc w:val="center"/>
                  <w:rPr>
                    <w:vanish/>
                    <w:color w:val="17365D" w:themeColor="text2" w:themeShade="BF"/>
                  </w:rPr>
                </w:pPr>
                <w:r>
                  <w:rPr>
                    <w:rFonts w:ascii="Arial" w:hAnsi="Arial" w:cs="Arial"/>
                    <w:sz w:val="40"/>
                    <w:szCs w:val="44"/>
                  </w:rPr>
                  <w:sym w:font="Wingdings" w:char="F0FE"/>
                </w:r>
              </w:p>
            </w:tc>
            <w:permEnd w:id="737703631" w:displacedByCustomXml="next"/>
          </w:sdtContent>
        </w:sdt>
        <w:tc>
          <w:tcPr>
            <w:tcW w:w="3514" w:type="pct"/>
            <w:tcBorders>
              <w:left w:val="single" w:sz="4" w:space="0" w:color="auto"/>
              <w:right w:val="single" w:sz="12" w:space="0" w:color="auto"/>
            </w:tcBorders>
            <w:shd w:val="clear" w:color="auto" w:fill="auto"/>
            <w:vAlign w:val="center"/>
          </w:tcPr>
          <w:p w14:paraId="2C91A196" w14:textId="6DA10444" w:rsidR="00374D25" w:rsidRDefault="00374D25" w:rsidP="00374D25">
            <w:pPr>
              <w:jc w:val="center"/>
            </w:pPr>
            <w:r>
              <w:t>Consequence</w:t>
            </w:r>
          </w:p>
        </w:tc>
        <w:tc>
          <w:tcPr>
            <w:tcW w:w="335" w:type="pct"/>
            <w:tcBorders>
              <w:top w:val="nil"/>
              <w:left w:val="single" w:sz="12" w:space="0" w:color="auto"/>
              <w:bottom w:val="nil"/>
              <w:right w:val="nil"/>
            </w:tcBorders>
          </w:tcPr>
          <w:p w14:paraId="69F0D513" w14:textId="77777777" w:rsidR="00374D25" w:rsidRDefault="00374D25" w:rsidP="00374D25">
            <w:pPr>
              <w:ind w:left="993" w:hanging="993"/>
            </w:pPr>
          </w:p>
        </w:tc>
      </w:tr>
      <w:tr w:rsidR="00374D25" w14:paraId="35A31145" w14:textId="77777777" w:rsidTr="000B6870">
        <w:trPr>
          <w:trHeight w:val="425"/>
          <w:hidden/>
        </w:trPr>
        <w:tc>
          <w:tcPr>
            <w:tcW w:w="610" w:type="pct"/>
            <w:tcBorders>
              <w:top w:val="nil"/>
              <w:left w:val="nil"/>
              <w:bottom w:val="nil"/>
              <w:right w:val="single" w:sz="12" w:space="0" w:color="auto"/>
            </w:tcBorders>
          </w:tcPr>
          <w:p w14:paraId="2FA05826" w14:textId="77777777" w:rsidR="00374D25" w:rsidRPr="00FE608E" w:rsidRDefault="00374D25" w:rsidP="00374D25">
            <w:pPr>
              <w:ind w:left="993" w:hanging="993"/>
              <w:jc w:val="center"/>
              <w:rPr>
                <w:vanish/>
              </w:rPr>
            </w:pPr>
          </w:p>
        </w:tc>
        <w:permStart w:id="615846433" w:edGrp="everyone" w:displacedByCustomXml="next"/>
        <w:sdt>
          <w:sdtPr>
            <w:rPr>
              <w:rFonts w:ascii="Arial" w:hAnsi="Arial" w:cs="Arial"/>
              <w:sz w:val="40"/>
              <w:szCs w:val="44"/>
            </w:rPr>
            <w:id w:val="-21420231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626466" w14:textId="6D52FB71"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615846433" w:displacedByCustomXml="next"/>
          </w:sdtContent>
        </w:sdt>
        <w:tc>
          <w:tcPr>
            <w:tcW w:w="3514" w:type="pct"/>
            <w:tcBorders>
              <w:left w:val="single" w:sz="4" w:space="0" w:color="auto"/>
              <w:right w:val="single" w:sz="12" w:space="0" w:color="auto"/>
            </w:tcBorders>
            <w:shd w:val="clear" w:color="auto" w:fill="auto"/>
            <w:vAlign w:val="center"/>
          </w:tcPr>
          <w:p w14:paraId="1AB2788B" w14:textId="1976078C" w:rsidR="00374D25" w:rsidRDefault="00374D25" w:rsidP="00374D25">
            <w:pPr>
              <w:jc w:val="center"/>
            </w:pPr>
            <w:r>
              <w:t>Cost of risk control</w:t>
            </w:r>
          </w:p>
        </w:tc>
        <w:tc>
          <w:tcPr>
            <w:tcW w:w="335" w:type="pct"/>
            <w:tcBorders>
              <w:top w:val="nil"/>
              <w:left w:val="single" w:sz="12" w:space="0" w:color="auto"/>
              <w:bottom w:val="nil"/>
              <w:right w:val="nil"/>
            </w:tcBorders>
          </w:tcPr>
          <w:p w14:paraId="4BC73E05" w14:textId="77777777" w:rsidR="00374D25" w:rsidRDefault="00374D25" w:rsidP="00374D25">
            <w:pPr>
              <w:ind w:left="993" w:hanging="993"/>
            </w:pPr>
          </w:p>
        </w:tc>
      </w:tr>
      <w:tr w:rsidR="00374D25" w14:paraId="31101BF1" w14:textId="77777777" w:rsidTr="000B6870">
        <w:trPr>
          <w:trHeight w:val="425"/>
          <w:hidden/>
        </w:trPr>
        <w:tc>
          <w:tcPr>
            <w:tcW w:w="610" w:type="pct"/>
            <w:tcBorders>
              <w:top w:val="nil"/>
              <w:left w:val="nil"/>
              <w:bottom w:val="nil"/>
              <w:right w:val="single" w:sz="12" w:space="0" w:color="auto"/>
            </w:tcBorders>
          </w:tcPr>
          <w:p w14:paraId="1BA29E2E" w14:textId="77777777" w:rsidR="00374D25" w:rsidRPr="00FE608E" w:rsidRDefault="00374D25" w:rsidP="00374D25">
            <w:pPr>
              <w:ind w:left="993" w:hanging="993"/>
              <w:jc w:val="center"/>
              <w:rPr>
                <w:vanish/>
              </w:rPr>
            </w:pPr>
          </w:p>
        </w:tc>
        <w:permStart w:id="835138404" w:edGrp="everyone" w:displacedByCustomXml="next"/>
        <w:sdt>
          <w:sdtPr>
            <w:rPr>
              <w:rFonts w:ascii="Arial" w:hAnsi="Arial" w:cs="Arial"/>
              <w:sz w:val="40"/>
              <w:szCs w:val="44"/>
            </w:rPr>
            <w:id w:val="-20486039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9B01A2" w14:textId="155EC399" w:rsidR="00374D25" w:rsidRPr="00447473" w:rsidRDefault="007C3824" w:rsidP="00374D25">
                <w:pPr>
                  <w:ind w:left="993" w:hanging="993"/>
                  <w:jc w:val="center"/>
                  <w:rPr>
                    <w:vanish/>
                    <w:color w:val="17365D" w:themeColor="text2" w:themeShade="BF"/>
                  </w:rPr>
                </w:pPr>
                <w:r>
                  <w:rPr>
                    <w:rFonts w:ascii="Arial" w:hAnsi="Arial" w:cs="Arial"/>
                    <w:sz w:val="40"/>
                    <w:szCs w:val="44"/>
                  </w:rPr>
                  <w:sym w:font="Wingdings" w:char="F0FE"/>
                </w:r>
              </w:p>
            </w:tc>
            <w:permEnd w:id="835138404" w:displacedByCustomXml="next"/>
          </w:sdtContent>
        </w:sdt>
        <w:tc>
          <w:tcPr>
            <w:tcW w:w="3514" w:type="pct"/>
            <w:tcBorders>
              <w:left w:val="single" w:sz="4" w:space="0" w:color="auto"/>
              <w:right w:val="single" w:sz="12" w:space="0" w:color="auto"/>
            </w:tcBorders>
            <w:shd w:val="clear" w:color="auto" w:fill="auto"/>
            <w:vAlign w:val="center"/>
          </w:tcPr>
          <w:p w14:paraId="7D9A8328" w14:textId="49903FA6" w:rsidR="00374D25" w:rsidRDefault="00374D25" w:rsidP="00374D25">
            <w:pPr>
              <w:jc w:val="center"/>
            </w:pPr>
            <w:r>
              <w:t>Likelihood of occurrence</w:t>
            </w:r>
          </w:p>
        </w:tc>
        <w:tc>
          <w:tcPr>
            <w:tcW w:w="335" w:type="pct"/>
            <w:tcBorders>
              <w:top w:val="nil"/>
              <w:left w:val="single" w:sz="12" w:space="0" w:color="auto"/>
              <w:bottom w:val="nil"/>
              <w:right w:val="nil"/>
            </w:tcBorders>
          </w:tcPr>
          <w:p w14:paraId="2BA69789" w14:textId="77777777" w:rsidR="00374D25" w:rsidRDefault="00374D25" w:rsidP="00374D25">
            <w:pPr>
              <w:ind w:left="993" w:hanging="993"/>
            </w:pPr>
          </w:p>
        </w:tc>
      </w:tr>
      <w:tr w:rsidR="00374D25" w14:paraId="301D7580" w14:textId="77777777" w:rsidTr="000B6870">
        <w:trPr>
          <w:trHeight w:val="425"/>
          <w:hidden/>
        </w:trPr>
        <w:tc>
          <w:tcPr>
            <w:tcW w:w="610" w:type="pct"/>
            <w:tcBorders>
              <w:top w:val="nil"/>
              <w:left w:val="nil"/>
              <w:bottom w:val="nil"/>
              <w:right w:val="single" w:sz="12" w:space="0" w:color="auto"/>
            </w:tcBorders>
          </w:tcPr>
          <w:p w14:paraId="4BDA5A89" w14:textId="77777777" w:rsidR="00374D25" w:rsidRPr="00FE608E" w:rsidRDefault="00374D25" w:rsidP="00374D25">
            <w:pPr>
              <w:ind w:left="993" w:hanging="993"/>
              <w:jc w:val="center"/>
              <w:rPr>
                <w:vanish/>
              </w:rPr>
            </w:pPr>
          </w:p>
        </w:tc>
        <w:permStart w:id="1067005389" w:edGrp="everyone" w:displacedByCustomXml="next"/>
        <w:sdt>
          <w:sdtPr>
            <w:rPr>
              <w:rFonts w:ascii="Arial" w:hAnsi="Arial" w:cs="Arial"/>
              <w:sz w:val="40"/>
              <w:szCs w:val="44"/>
            </w:rPr>
            <w:id w:val="-5210971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D004C7" w14:textId="24C81DCC"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1067005389" w:displacedByCustomXml="next"/>
          </w:sdtContent>
        </w:sdt>
        <w:tc>
          <w:tcPr>
            <w:tcW w:w="3514" w:type="pct"/>
            <w:tcBorders>
              <w:left w:val="single" w:sz="4" w:space="0" w:color="auto"/>
              <w:right w:val="single" w:sz="12" w:space="0" w:color="auto"/>
            </w:tcBorders>
            <w:shd w:val="clear" w:color="auto" w:fill="auto"/>
            <w:vAlign w:val="center"/>
          </w:tcPr>
          <w:p w14:paraId="5153F2F3" w14:textId="0139A52D" w:rsidR="00374D25" w:rsidRDefault="00374D25" w:rsidP="00374D25">
            <w:pPr>
              <w:jc w:val="center"/>
            </w:pPr>
            <w:r>
              <w:t>Observance of legislation</w:t>
            </w:r>
          </w:p>
        </w:tc>
        <w:tc>
          <w:tcPr>
            <w:tcW w:w="335" w:type="pct"/>
            <w:tcBorders>
              <w:top w:val="nil"/>
              <w:left w:val="single" w:sz="12" w:space="0" w:color="auto"/>
              <w:bottom w:val="nil"/>
              <w:right w:val="nil"/>
            </w:tcBorders>
          </w:tcPr>
          <w:p w14:paraId="1C9C3802" w14:textId="77777777" w:rsidR="00374D25" w:rsidRDefault="00374D25" w:rsidP="00374D25">
            <w:pPr>
              <w:ind w:left="993" w:hanging="993"/>
            </w:pPr>
          </w:p>
        </w:tc>
      </w:tr>
    </w:tbl>
    <w:p w14:paraId="3CA711F3" w14:textId="01876571" w:rsidR="00F55E08" w:rsidRPr="00374D25" w:rsidRDefault="00F55E08" w:rsidP="00F55E08">
      <w:pPr>
        <w:pStyle w:val="11CSTCPLQuestionBullet"/>
        <w:numPr>
          <w:ilvl w:val="0"/>
          <w:numId w:val="0"/>
        </w:numPr>
        <w:ind w:left="360" w:hanging="360"/>
        <w:rPr>
          <w:sz w:val="22"/>
          <w:szCs w:val="18"/>
        </w:rPr>
      </w:pPr>
    </w:p>
    <w:p w14:paraId="1BD351A8" w14:textId="77777777" w:rsidR="000B6870" w:rsidRPr="00374D25" w:rsidRDefault="000B6870" w:rsidP="000B6870">
      <w:pPr>
        <w:ind w:right="-24"/>
        <w:rPr>
          <w:rFonts w:ascii="Arial" w:hAnsi="Arial" w:cs="Arial"/>
          <w:sz w:val="20"/>
        </w:rPr>
      </w:pPr>
    </w:p>
    <w:p w14:paraId="14F0486A" w14:textId="77A92A7D" w:rsidR="000B6870" w:rsidRPr="00830749" w:rsidRDefault="000B6870" w:rsidP="000B6870">
      <w:pPr>
        <w:pStyle w:val="11CSTCPLQuestionBullet"/>
        <w:ind w:left="709" w:hanging="709"/>
      </w:pPr>
      <w:bookmarkStart w:id="30" w:name="_Ref36734022"/>
      <w:r>
        <w:t xml:space="preserve">True or False (Tick your response): Information about hazards and risks </w:t>
      </w:r>
      <w:r w:rsidRPr="00793099">
        <w:t xml:space="preserve">can come from both internal sources (e.g. </w:t>
      </w:r>
      <w:r w:rsidR="001F03C5">
        <w:t>policies and procedures, workplace monitoring results</w:t>
      </w:r>
      <w:r w:rsidRPr="00793099">
        <w:t xml:space="preserve">) and external sources (e.g. </w:t>
      </w:r>
      <w:r>
        <w:t>specialists</w:t>
      </w:r>
      <w:r w:rsidR="00A82695">
        <w:t xml:space="preserve"> on emerging issues</w:t>
      </w:r>
      <w:r w:rsidR="001F03C5">
        <w:t>, training</w:t>
      </w:r>
      <w:r w:rsidRPr="00793099">
        <w:t>)</w:t>
      </w:r>
      <w:r>
        <w:t>.</w:t>
      </w:r>
      <w:bookmarkEnd w:id="30"/>
    </w:p>
    <w:p w14:paraId="6116CEB1" w14:textId="77777777" w:rsidR="000B6870" w:rsidRPr="00374D25" w:rsidRDefault="000B6870" w:rsidP="000B6870">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74D25" w14:paraId="5C67B84C" w14:textId="77777777" w:rsidTr="00374D25">
        <w:trPr>
          <w:trHeight w:val="510"/>
        </w:trPr>
        <w:tc>
          <w:tcPr>
            <w:tcW w:w="1556" w:type="pct"/>
            <w:tcBorders>
              <w:top w:val="nil"/>
              <w:left w:val="nil"/>
              <w:bottom w:val="nil"/>
              <w:right w:val="single" w:sz="12" w:space="0" w:color="auto"/>
            </w:tcBorders>
            <w:shd w:val="clear" w:color="auto" w:fill="auto"/>
          </w:tcPr>
          <w:p w14:paraId="43044161" w14:textId="77777777" w:rsidR="00374D25" w:rsidRDefault="00374D25" w:rsidP="00374D25">
            <w:pPr>
              <w:keepNext/>
              <w:ind w:left="993" w:hanging="993"/>
            </w:pPr>
            <w:r w:rsidRPr="001C4084">
              <w:rPr>
                <w:rFonts w:ascii="Arial" w:hAnsi="Arial" w:cs="Arial"/>
                <w:b/>
                <w:sz w:val="22"/>
                <w:szCs w:val="22"/>
              </w:rPr>
              <w:t>Answer</w:t>
            </w:r>
          </w:p>
        </w:tc>
        <w:permStart w:id="1115567649" w:edGrp="everyone" w:displacedByCustomXml="next"/>
        <w:sdt>
          <w:sdtPr>
            <w:rPr>
              <w:rFonts w:ascii="Arial" w:hAnsi="Arial" w:cs="Arial"/>
              <w:sz w:val="40"/>
              <w:szCs w:val="44"/>
            </w:rPr>
            <w:id w:val="-12895104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4D015B" w14:textId="254D2E4D" w:rsidR="00374D25" w:rsidRPr="00B31E17" w:rsidRDefault="007C3824" w:rsidP="00374D25">
                <w:pPr>
                  <w:keepNext/>
                  <w:ind w:left="993" w:right="82" w:hanging="993"/>
                  <w:jc w:val="center"/>
                  <w:rPr>
                    <w:vanish/>
                    <w:color w:val="17365D" w:themeColor="text2" w:themeShade="BF"/>
                  </w:rPr>
                </w:pPr>
                <w:r>
                  <w:rPr>
                    <w:rFonts w:ascii="Arial" w:hAnsi="Arial" w:cs="Arial"/>
                    <w:sz w:val="40"/>
                    <w:szCs w:val="44"/>
                  </w:rPr>
                  <w:sym w:font="Wingdings" w:char="F0FE"/>
                </w:r>
              </w:p>
            </w:tc>
            <w:permEnd w:id="111556764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39AEBD" w14:textId="77777777" w:rsidR="00374D25" w:rsidRPr="00FE608E" w:rsidRDefault="00374D25" w:rsidP="00374D2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F168B8" w14:textId="77777777" w:rsidR="00374D25" w:rsidRPr="00E106BF" w:rsidRDefault="00374D25" w:rsidP="00374D25">
            <w:pPr>
              <w:keepNext/>
              <w:ind w:left="993" w:hanging="993"/>
              <w:rPr>
                <w:rFonts w:ascii="Arial" w:hAnsi="Arial" w:cs="Arial"/>
                <w:sz w:val="44"/>
                <w:szCs w:val="44"/>
              </w:rPr>
            </w:pPr>
          </w:p>
        </w:tc>
        <w:permStart w:id="1470981705" w:edGrp="everyone"/>
        <w:tc>
          <w:tcPr>
            <w:tcW w:w="336" w:type="pct"/>
            <w:tcBorders>
              <w:top w:val="nil"/>
              <w:left w:val="nil"/>
              <w:bottom w:val="nil"/>
              <w:right w:val="nil"/>
            </w:tcBorders>
            <w:shd w:val="clear" w:color="auto" w:fill="auto"/>
          </w:tcPr>
          <w:p w14:paraId="214B2F71" w14:textId="62FFC123" w:rsidR="00374D25" w:rsidRPr="00533511" w:rsidRDefault="00000000" w:rsidP="00374D25">
            <w:pPr>
              <w:rPr>
                <w:rFonts w:ascii="Arial" w:hAnsi="Arial" w:cs="Arial"/>
                <w:sz w:val="44"/>
                <w:szCs w:val="44"/>
              </w:rPr>
            </w:pPr>
            <w:sdt>
              <w:sdtPr>
                <w:rPr>
                  <w:rFonts w:ascii="Arial" w:hAnsi="Arial" w:cs="Arial"/>
                  <w:sz w:val="44"/>
                  <w:szCs w:val="44"/>
                </w:rPr>
                <w:id w:val="1230270876"/>
                <w14:checkbox>
                  <w14:checked w14:val="0"/>
                  <w14:checkedState w14:val="00FE" w14:font="Wingdings"/>
                  <w14:uncheckedState w14:val="00A8" w14:font="Wingdings"/>
                </w14:checkbox>
              </w:sdtPr>
              <w:sdtContent>
                <w:r w:rsidR="00374D25">
                  <w:rPr>
                    <w:rFonts w:ascii="Arial" w:hAnsi="Arial" w:cs="Arial"/>
                    <w:sz w:val="44"/>
                    <w:szCs w:val="44"/>
                  </w:rPr>
                  <w:sym w:font="Wingdings" w:char="F0A8"/>
                </w:r>
              </w:sdtContent>
            </w:sdt>
            <w:permEnd w:id="1470981705"/>
          </w:p>
        </w:tc>
      </w:tr>
      <w:tr w:rsidR="00374D25" w14:paraId="10DAA20A" w14:textId="77777777" w:rsidTr="00374D25">
        <w:trPr>
          <w:trHeight w:val="510"/>
          <w:hidden/>
        </w:trPr>
        <w:tc>
          <w:tcPr>
            <w:tcW w:w="1556" w:type="pct"/>
            <w:tcBorders>
              <w:top w:val="nil"/>
              <w:left w:val="nil"/>
              <w:bottom w:val="nil"/>
              <w:right w:val="single" w:sz="12" w:space="0" w:color="auto"/>
            </w:tcBorders>
          </w:tcPr>
          <w:p w14:paraId="121628EF" w14:textId="77777777" w:rsidR="00374D25" w:rsidRPr="00FE608E" w:rsidRDefault="00374D25" w:rsidP="00374D25">
            <w:pPr>
              <w:ind w:left="993" w:hanging="993"/>
              <w:jc w:val="center"/>
              <w:rPr>
                <w:vanish/>
              </w:rPr>
            </w:pPr>
          </w:p>
        </w:tc>
        <w:permStart w:id="1676289655" w:edGrp="everyone" w:displacedByCustomXml="next"/>
        <w:sdt>
          <w:sdtPr>
            <w:rPr>
              <w:rFonts w:ascii="Arial" w:hAnsi="Arial" w:cs="Arial"/>
              <w:sz w:val="40"/>
              <w:szCs w:val="44"/>
            </w:rPr>
            <w:id w:val="-13944306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2D0CD2" w14:textId="4C9A6142" w:rsidR="00374D25" w:rsidRPr="00B31E17" w:rsidRDefault="00374D25" w:rsidP="00374D25">
                <w:pPr>
                  <w:ind w:left="161" w:right="82" w:hanging="161"/>
                  <w:jc w:val="center"/>
                  <w:rPr>
                    <w:vanish/>
                    <w:color w:val="17365D" w:themeColor="text2" w:themeShade="BF"/>
                  </w:rPr>
                </w:pPr>
                <w:r>
                  <w:rPr>
                    <w:rFonts w:ascii="Arial" w:hAnsi="Arial" w:cs="Arial"/>
                    <w:sz w:val="40"/>
                    <w:szCs w:val="44"/>
                  </w:rPr>
                  <w:sym w:font="Wingdings" w:char="F0A8"/>
                </w:r>
              </w:p>
            </w:tc>
            <w:permEnd w:id="16762896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51D6BE" w14:textId="77777777" w:rsidR="00374D25" w:rsidRPr="00FE608E" w:rsidRDefault="00374D25" w:rsidP="00374D2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A7F3A4" w14:textId="77777777" w:rsidR="00374D25" w:rsidRDefault="00374D25" w:rsidP="00374D25">
            <w:pPr>
              <w:ind w:left="993" w:hanging="993"/>
            </w:pPr>
          </w:p>
        </w:tc>
        <w:tc>
          <w:tcPr>
            <w:tcW w:w="336" w:type="pct"/>
            <w:tcBorders>
              <w:top w:val="nil"/>
              <w:left w:val="nil"/>
              <w:bottom w:val="nil"/>
              <w:right w:val="nil"/>
            </w:tcBorders>
          </w:tcPr>
          <w:p w14:paraId="323AB265" w14:textId="77777777" w:rsidR="00374D25" w:rsidRDefault="00374D25" w:rsidP="00374D25">
            <w:pPr>
              <w:ind w:left="993" w:hanging="993"/>
            </w:pPr>
          </w:p>
        </w:tc>
      </w:tr>
    </w:tbl>
    <w:p w14:paraId="2E8708D7" w14:textId="77777777" w:rsidR="000B6870" w:rsidRPr="00374D25" w:rsidRDefault="000B6870" w:rsidP="000B6870">
      <w:pPr>
        <w:rPr>
          <w:rFonts w:ascii="Arial" w:hAnsi="Arial" w:cs="Arial"/>
          <w:sz w:val="20"/>
        </w:rPr>
      </w:pPr>
    </w:p>
    <w:p w14:paraId="424B5433" w14:textId="77777777" w:rsidR="00492135" w:rsidRPr="00374D25" w:rsidRDefault="00492135" w:rsidP="00F55E08">
      <w:pPr>
        <w:pStyle w:val="11CSTCPLQuestionBullet"/>
        <w:numPr>
          <w:ilvl w:val="0"/>
          <w:numId w:val="0"/>
        </w:numPr>
        <w:ind w:left="360" w:hanging="360"/>
        <w:rPr>
          <w:sz w:val="22"/>
          <w:szCs w:val="18"/>
        </w:rPr>
      </w:pPr>
    </w:p>
    <w:p w14:paraId="70685936" w14:textId="77777777" w:rsidR="00F55E08" w:rsidRDefault="00F55E08" w:rsidP="00F55E08">
      <w:pPr>
        <w:pStyle w:val="11CSTCPLQuestionBullet"/>
        <w:ind w:left="709" w:hanging="709"/>
      </w:pPr>
      <w:bookmarkStart w:id="31" w:name="_Ref408921427"/>
      <w:r>
        <w:t>Order the elements of the hierarchy of control, from 1 to 6 (i.e. most effective to least effective).</w:t>
      </w:r>
      <w:bookmarkEnd w:id="31"/>
    </w:p>
    <w:p w14:paraId="6E3366D3" w14:textId="50D6508F" w:rsidR="00F55E08" w:rsidRDefault="00F55E08" w:rsidP="00F55E08">
      <w:pPr>
        <w:jc w:val="center"/>
        <w:rPr>
          <w:rFonts w:ascii="Arial" w:hAnsi="Arial" w:cs="Arial"/>
          <w:sz w:val="22"/>
          <w:szCs w:val="22"/>
        </w:rPr>
      </w:pPr>
      <w:r>
        <w:rPr>
          <w:rFonts w:ascii="Calibri" w:eastAsia="Calibri" w:hAnsi="Calibri"/>
          <w:b/>
          <w:noProof/>
          <w:lang w:eastAsia="en-AU"/>
        </w:rPr>
        <w:drawing>
          <wp:inline distT="0" distB="0" distL="0" distR="0" wp14:anchorId="573C3AC2" wp14:editId="7CF7FDF3">
            <wp:extent cx="3538855" cy="1543685"/>
            <wp:effectExtent l="19050" t="38100" r="42545" b="5651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44FC9062" w14:textId="77777777" w:rsidR="00F55E08" w:rsidRPr="00374D25" w:rsidRDefault="00F55E08" w:rsidP="00F55E0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34"/>
        <w:gridCol w:w="1992"/>
        <w:gridCol w:w="5352"/>
        <w:gridCol w:w="609"/>
      </w:tblGrid>
      <w:tr w:rsidR="00F55E08" w14:paraId="70E856AB" w14:textId="77777777" w:rsidTr="00F55E08">
        <w:tc>
          <w:tcPr>
            <w:tcW w:w="624" w:type="pct"/>
            <w:tcBorders>
              <w:top w:val="nil"/>
              <w:left w:val="nil"/>
              <w:bottom w:val="nil"/>
              <w:right w:val="single" w:sz="12" w:space="0" w:color="auto"/>
            </w:tcBorders>
            <w:hideMark/>
          </w:tcPr>
          <w:p w14:paraId="283BD073" w14:textId="77777777" w:rsidR="00F55E08" w:rsidRDefault="00F55E08" w:rsidP="00F55E08">
            <w:pPr>
              <w:keepNext/>
              <w:ind w:left="993" w:hanging="993"/>
            </w:pPr>
            <w:r>
              <w:rPr>
                <w:rFonts w:ascii="Arial" w:hAnsi="Arial" w:cs="Arial"/>
                <w:b/>
                <w:sz w:val="22"/>
                <w:szCs w:val="22"/>
              </w:rPr>
              <w:t>Answer</w:t>
            </w:r>
          </w:p>
        </w:tc>
        <w:tc>
          <w:tcPr>
            <w:tcW w:w="1096" w:type="pct"/>
            <w:tcBorders>
              <w:top w:val="single" w:sz="12" w:space="0" w:color="auto"/>
              <w:left w:val="nil"/>
              <w:bottom w:val="single" w:sz="12" w:space="0" w:color="auto"/>
              <w:right w:val="single" w:sz="4" w:space="0" w:color="auto"/>
            </w:tcBorders>
            <w:shd w:val="clear" w:color="auto" w:fill="C0C0C0"/>
            <w:vAlign w:val="center"/>
            <w:hideMark/>
          </w:tcPr>
          <w:p w14:paraId="19B8A53F" w14:textId="77777777" w:rsidR="00F55E08" w:rsidRDefault="00F55E08" w:rsidP="00F55E08">
            <w:pPr>
              <w:keepNext/>
              <w:ind w:left="993" w:right="82" w:hanging="993"/>
              <w:jc w:val="center"/>
            </w:pPr>
            <w:r>
              <w:t>Label (1 – 6)</w:t>
            </w:r>
          </w:p>
        </w:tc>
        <w:tc>
          <w:tcPr>
            <w:tcW w:w="2945" w:type="pct"/>
            <w:tcBorders>
              <w:top w:val="single" w:sz="12" w:space="0" w:color="auto"/>
              <w:left w:val="single" w:sz="4" w:space="0" w:color="auto"/>
              <w:bottom w:val="single" w:sz="12" w:space="0" w:color="auto"/>
              <w:right w:val="nil"/>
            </w:tcBorders>
            <w:shd w:val="clear" w:color="auto" w:fill="C0C0C0"/>
            <w:vAlign w:val="center"/>
            <w:hideMark/>
          </w:tcPr>
          <w:p w14:paraId="5BA810B7" w14:textId="77777777" w:rsidR="00F55E08" w:rsidRDefault="00F55E08" w:rsidP="00F55E08">
            <w:pPr>
              <w:keepNext/>
              <w:ind w:left="993" w:right="82" w:hanging="993"/>
              <w:jc w:val="center"/>
            </w:pPr>
            <w:r>
              <w:t>Element</w:t>
            </w:r>
          </w:p>
        </w:tc>
        <w:permStart w:id="682506451" w:edGrp="everyone"/>
        <w:tc>
          <w:tcPr>
            <w:tcW w:w="335" w:type="pct"/>
            <w:tcBorders>
              <w:top w:val="nil"/>
              <w:left w:val="single" w:sz="12" w:space="0" w:color="auto"/>
              <w:bottom w:val="nil"/>
              <w:right w:val="nil"/>
            </w:tcBorders>
            <w:hideMark/>
          </w:tcPr>
          <w:p w14:paraId="59962A79" w14:textId="58300838" w:rsidR="00F55E08" w:rsidRDefault="00000000" w:rsidP="00F55E08">
            <w:pPr>
              <w:keepNext/>
              <w:ind w:left="993" w:hanging="993"/>
            </w:pPr>
            <w:sdt>
              <w:sdtPr>
                <w:rPr>
                  <w:rFonts w:ascii="Arial" w:hAnsi="Arial" w:cs="Arial"/>
                  <w:sz w:val="44"/>
                  <w:szCs w:val="44"/>
                </w:rPr>
                <w:id w:val="-613293375"/>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682506451"/>
          </w:p>
        </w:tc>
      </w:tr>
      <w:tr w:rsidR="00F55E08" w14:paraId="299E6036" w14:textId="77777777" w:rsidTr="00F55E08">
        <w:trPr>
          <w:trHeight w:val="454"/>
          <w:hidden/>
        </w:trPr>
        <w:tc>
          <w:tcPr>
            <w:tcW w:w="624" w:type="pct"/>
            <w:tcBorders>
              <w:top w:val="nil"/>
              <w:left w:val="nil"/>
              <w:bottom w:val="nil"/>
              <w:right w:val="single" w:sz="12" w:space="0" w:color="auto"/>
            </w:tcBorders>
          </w:tcPr>
          <w:p w14:paraId="1C51E1D9" w14:textId="77777777" w:rsidR="00F55E08" w:rsidRDefault="00F55E08">
            <w:pPr>
              <w:ind w:left="993" w:hanging="993"/>
              <w:jc w:val="center"/>
              <w:rPr>
                <w:vanish/>
              </w:rPr>
            </w:pPr>
          </w:p>
        </w:tc>
        <w:tc>
          <w:tcPr>
            <w:tcW w:w="1096" w:type="pct"/>
            <w:tcBorders>
              <w:top w:val="single" w:sz="12" w:space="0" w:color="auto"/>
              <w:left w:val="nil"/>
              <w:bottom w:val="single" w:sz="8" w:space="0" w:color="auto"/>
              <w:right w:val="single" w:sz="4" w:space="0" w:color="auto"/>
            </w:tcBorders>
            <w:vAlign w:val="center"/>
            <w:hideMark/>
          </w:tcPr>
          <w:p w14:paraId="0C5201E6" w14:textId="08666E88" w:rsidR="00F55E08" w:rsidRPr="00374D25" w:rsidRDefault="007C3824" w:rsidP="00374D25">
            <w:pPr>
              <w:jc w:val="center"/>
              <w:rPr>
                <w:rFonts w:ascii="Arial" w:hAnsi="Arial" w:cs="Arial"/>
                <w:sz w:val="22"/>
              </w:rPr>
            </w:pPr>
            <w:permStart w:id="1629043461" w:edGrp="everyone"/>
            <w:r>
              <w:rPr>
                <w:rFonts w:ascii="Arial" w:hAnsi="Arial" w:cs="Arial"/>
                <w:sz w:val="22"/>
              </w:rPr>
              <w:t>3</w:t>
            </w:r>
            <w:permEnd w:id="1629043461"/>
          </w:p>
        </w:tc>
        <w:tc>
          <w:tcPr>
            <w:tcW w:w="2945" w:type="pct"/>
            <w:tcBorders>
              <w:top w:val="single" w:sz="12" w:space="0" w:color="auto"/>
              <w:left w:val="single" w:sz="4" w:space="0" w:color="auto"/>
              <w:bottom w:val="single" w:sz="8" w:space="0" w:color="auto"/>
              <w:right w:val="nil"/>
            </w:tcBorders>
            <w:vAlign w:val="center"/>
            <w:hideMark/>
          </w:tcPr>
          <w:p w14:paraId="411F93A5" w14:textId="77777777" w:rsidR="00F55E08" w:rsidRDefault="00F55E08">
            <w:pPr>
              <w:ind w:right="82"/>
              <w:jc w:val="center"/>
            </w:pPr>
            <w:r>
              <w:t>Isolate the hazard</w:t>
            </w:r>
          </w:p>
        </w:tc>
        <w:tc>
          <w:tcPr>
            <w:tcW w:w="335" w:type="pct"/>
            <w:tcBorders>
              <w:top w:val="nil"/>
              <w:left w:val="single" w:sz="12" w:space="0" w:color="auto"/>
              <w:bottom w:val="nil"/>
              <w:right w:val="nil"/>
            </w:tcBorders>
          </w:tcPr>
          <w:p w14:paraId="736FF888" w14:textId="77777777" w:rsidR="00F55E08" w:rsidRDefault="00F55E08">
            <w:pPr>
              <w:ind w:left="993" w:hanging="993"/>
            </w:pPr>
          </w:p>
        </w:tc>
      </w:tr>
      <w:tr w:rsidR="00F55E08" w14:paraId="2AFE8125" w14:textId="77777777" w:rsidTr="00F55E08">
        <w:trPr>
          <w:trHeight w:val="454"/>
          <w:hidden/>
        </w:trPr>
        <w:tc>
          <w:tcPr>
            <w:tcW w:w="624" w:type="pct"/>
            <w:tcBorders>
              <w:top w:val="nil"/>
              <w:left w:val="nil"/>
              <w:bottom w:val="nil"/>
              <w:right w:val="single" w:sz="12" w:space="0" w:color="auto"/>
            </w:tcBorders>
          </w:tcPr>
          <w:p w14:paraId="3BDDB33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432FFB6C" w14:textId="2D47806D" w:rsidR="00F55E08" w:rsidRPr="00374D25" w:rsidRDefault="007C3824" w:rsidP="00374D25">
            <w:pPr>
              <w:jc w:val="center"/>
              <w:rPr>
                <w:rFonts w:ascii="Arial" w:hAnsi="Arial" w:cs="Arial"/>
                <w:sz w:val="22"/>
              </w:rPr>
            </w:pPr>
            <w:permStart w:id="941249502" w:edGrp="everyone"/>
            <w:r>
              <w:rPr>
                <w:rFonts w:ascii="Arial" w:hAnsi="Arial" w:cs="Arial"/>
                <w:sz w:val="22"/>
              </w:rPr>
              <w:t>6</w:t>
            </w:r>
            <w:permEnd w:id="941249502"/>
          </w:p>
        </w:tc>
        <w:tc>
          <w:tcPr>
            <w:tcW w:w="2945" w:type="pct"/>
            <w:tcBorders>
              <w:top w:val="single" w:sz="8" w:space="0" w:color="auto"/>
              <w:left w:val="single" w:sz="4" w:space="0" w:color="auto"/>
              <w:bottom w:val="single" w:sz="8" w:space="0" w:color="auto"/>
              <w:right w:val="nil"/>
            </w:tcBorders>
            <w:vAlign w:val="center"/>
            <w:hideMark/>
          </w:tcPr>
          <w:p w14:paraId="22CD46E9" w14:textId="77777777" w:rsidR="00F55E08" w:rsidRDefault="00F55E08">
            <w:pPr>
              <w:ind w:right="82"/>
              <w:jc w:val="center"/>
            </w:pPr>
            <w:r>
              <w:t>Provide and use Personal Protective Equipment (PPE)</w:t>
            </w:r>
          </w:p>
        </w:tc>
        <w:tc>
          <w:tcPr>
            <w:tcW w:w="335" w:type="pct"/>
            <w:tcBorders>
              <w:top w:val="nil"/>
              <w:left w:val="single" w:sz="12" w:space="0" w:color="auto"/>
              <w:bottom w:val="nil"/>
              <w:right w:val="nil"/>
            </w:tcBorders>
          </w:tcPr>
          <w:p w14:paraId="382628F8" w14:textId="77777777" w:rsidR="00F55E08" w:rsidRDefault="00F55E08">
            <w:pPr>
              <w:ind w:left="993" w:hanging="993"/>
            </w:pPr>
          </w:p>
        </w:tc>
      </w:tr>
      <w:tr w:rsidR="00F55E08" w14:paraId="2D6C9EED" w14:textId="77777777" w:rsidTr="00F55E08">
        <w:trPr>
          <w:trHeight w:val="454"/>
          <w:hidden/>
        </w:trPr>
        <w:tc>
          <w:tcPr>
            <w:tcW w:w="624" w:type="pct"/>
            <w:tcBorders>
              <w:top w:val="nil"/>
              <w:left w:val="nil"/>
              <w:bottom w:val="nil"/>
              <w:right w:val="single" w:sz="12" w:space="0" w:color="auto"/>
            </w:tcBorders>
          </w:tcPr>
          <w:p w14:paraId="00AD342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0FB54E46" w14:textId="6C9B08BC" w:rsidR="00F55E08" w:rsidRPr="00374D25" w:rsidRDefault="007C3824" w:rsidP="00374D25">
            <w:pPr>
              <w:jc w:val="center"/>
              <w:rPr>
                <w:rFonts w:ascii="Arial" w:hAnsi="Arial" w:cs="Arial"/>
                <w:sz w:val="22"/>
              </w:rPr>
            </w:pPr>
            <w:permStart w:id="1041122356" w:edGrp="everyone"/>
            <w:r>
              <w:rPr>
                <w:rFonts w:ascii="Arial" w:hAnsi="Arial" w:cs="Arial"/>
                <w:sz w:val="22"/>
              </w:rPr>
              <w:t>1</w:t>
            </w:r>
            <w:permEnd w:id="1041122356"/>
          </w:p>
        </w:tc>
        <w:tc>
          <w:tcPr>
            <w:tcW w:w="2945" w:type="pct"/>
            <w:tcBorders>
              <w:top w:val="single" w:sz="8" w:space="0" w:color="auto"/>
              <w:left w:val="single" w:sz="4" w:space="0" w:color="auto"/>
              <w:bottom w:val="single" w:sz="8" w:space="0" w:color="auto"/>
              <w:right w:val="nil"/>
            </w:tcBorders>
            <w:vAlign w:val="center"/>
            <w:hideMark/>
          </w:tcPr>
          <w:p w14:paraId="39889212" w14:textId="77777777" w:rsidR="00F55E08" w:rsidRDefault="00F55E08">
            <w:pPr>
              <w:ind w:right="82"/>
              <w:jc w:val="center"/>
            </w:pPr>
            <w:r>
              <w:t>Eliminate the hazard</w:t>
            </w:r>
          </w:p>
        </w:tc>
        <w:tc>
          <w:tcPr>
            <w:tcW w:w="335" w:type="pct"/>
            <w:tcBorders>
              <w:top w:val="nil"/>
              <w:left w:val="single" w:sz="12" w:space="0" w:color="auto"/>
              <w:bottom w:val="nil"/>
              <w:right w:val="nil"/>
            </w:tcBorders>
          </w:tcPr>
          <w:p w14:paraId="47589C2F" w14:textId="77777777" w:rsidR="00F55E08" w:rsidRDefault="00F55E08">
            <w:pPr>
              <w:ind w:left="993" w:hanging="993"/>
            </w:pPr>
          </w:p>
        </w:tc>
      </w:tr>
      <w:tr w:rsidR="00F55E08" w14:paraId="7108D524" w14:textId="77777777" w:rsidTr="00F55E08">
        <w:trPr>
          <w:trHeight w:val="454"/>
          <w:hidden/>
        </w:trPr>
        <w:tc>
          <w:tcPr>
            <w:tcW w:w="624" w:type="pct"/>
            <w:tcBorders>
              <w:top w:val="nil"/>
              <w:left w:val="nil"/>
              <w:bottom w:val="nil"/>
              <w:right w:val="single" w:sz="12" w:space="0" w:color="auto"/>
            </w:tcBorders>
          </w:tcPr>
          <w:p w14:paraId="3B19BA7F"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65147027" w14:textId="37A88672" w:rsidR="00F55E08" w:rsidRPr="00374D25" w:rsidRDefault="007C3824" w:rsidP="00374D25">
            <w:pPr>
              <w:jc w:val="center"/>
              <w:rPr>
                <w:rFonts w:ascii="Arial" w:hAnsi="Arial" w:cs="Arial"/>
                <w:sz w:val="22"/>
              </w:rPr>
            </w:pPr>
            <w:permStart w:id="315826391" w:edGrp="everyone"/>
            <w:r>
              <w:rPr>
                <w:rFonts w:ascii="Arial" w:hAnsi="Arial" w:cs="Arial"/>
                <w:sz w:val="22"/>
              </w:rPr>
              <w:t>4</w:t>
            </w:r>
            <w:permEnd w:id="315826391"/>
          </w:p>
        </w:tc>
        <w:tc>
          <w:tcPr>
            <w:tcW w:w="2945" w:type="pct"/>
            <w:tcBorders>
              <w:top w:val="single" w:sz="8" w:space="0" w:color="auto"/>
              <w:left w:val="single" w:sz="4" w:space="0" w:color="auto"/>
              <w:bottom w:val="single" w:sz="8" w:space="0" w:color="auto"/>
              <w:right w:val="nil"/>
            </w:tcBorders>
            <w:vAlign w:val="center"/>
            <w:hideMark/>
          </w:tcPr>
          <w:p w14:paraId="5C1F7616" w14:textId="77777777" w:rsidR="00F55E08" w:rsidRDefault="00F55E08">
            <w:pPr>
              <w:ind w:right="82"/>
              <w:jc w:val="center"/>
            </w:pPr>
            <w:r>
              <w:t>Control the hazard by engineering means</w:t>
            </w:r>
          </w:p>
        </w:tc>
        <w:tc>
          <w:tcPr>
            <w:tcW w:w="335" w:type="pct"/>
            <w:tcBorders>
              <w:top w:val="nil"/>
              <w:left w:val="single" w:sz="12" w:space="0" w:color="auto"/>
              <w:bottom w:val="nil"/>
              <w:right w:val="nil"/>
            </w:tcBorders>
          </w:tcPr>
          <w:p w14:paraId="3E0215BD" w14:textId="77777777" w:rsidR="00F55E08" w:rsidRDefault="00F55E08">
            <w:pPr>
              <w:ind w:left="993" w:hanging="993"/>
            </w:pPr>
          </w:p>
        </w:tc>
      </w:tr>
      <w:tr w:rsidR="00F55E08" w14:paraId="6D7146DA" w14:textId="77777777" w:rsidTr="00F55E08">
        <w:trPr>
          <w:trHeight w:val="454"/>
          <w:hidden/>
        </w:trPr>
        <w:tc>
          <w:tcPr>
            <w:tcW w:w="624" w:type="pct"/>
            <w:tcBorders>
              <w:top w:val="nil"/>
              <w:left w:val="nil"/>
              <w:bottom w:val="nil"/>
              <w:right w:val="single" w:sz="12" w:space="0" w:color="auto"/>
            </w:tcBorders>
          </w:tcPr>
          <w:p w14:paraId="7AE5ABFA"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58039738" w14:textId="6EDACD0A" w:rsidR="00F55E08" w:rsidRPr="00374D25" w:rsidRDefault="007C3824" w:rsidP="00374D25">
            <w:pPr>
              <w:jc w:val="center"/>
              <w:rPr>
                <w:rFonts w:ascii="Arial" w:hAnsi="Arial" w:cs="Arial"/>
                <w:sz w:val="22"/>
              </w:rPr>
            </w:pPr>
            <w:permStart w:id="387729673" w:edGrp="everyone"/>
            <w:r>
              <w:rPr>
                <w:rFonts w:ascii="Arial" w:hAnsi="Arial" w:cs="Arial"/>
                <w:sz w:val="22"/>
              </w:rPr>
              <w:t>5</w:t>
            </w:r>
            <w:permEnd w:id="387729673"/>
          </w:p>
        </w:tc>
        <w:tc>
          <w:tcPr>
            <w:tcW w:w="2945" w:type="pct"/>
            <w:tcBorders>
              <w:top w:val="single" w:sz="8" w:space="0" w:color="auto"/>
              <w:left w:val="single" w:sz="4" w:space="0" w:color="auto"/>
              <w:bottom w:val="single" w:sz="8" w:space="0" w:color="auto"/>
              <w:right w:val="nil"/>
            </w:tcBorders>
            <w:vAlign w:val="center"/>
            <w:hideMark/>
          </w:tcPr>
          <w:p w14:paraId="1CCD33DC" w14:textId="77777777" w:rsidR="00F55E08" w:rsidRDefault="00F55E08">
            <w:pPr>
              <w:ind w:right="82"/>
              <w:jc w:val="center"/>
            </w:pPr>
            <w:r>
              <w:t>Control the hazard by administrative means</w:t>
            </w:r>
          </w:p>
        </w:tc>
        <w:tc>
          <w:tcPr>
            <w:tcW w:w="335" w:type="pct"/>
            <w:tcBorders>
              <w:top w:val="nil"/>
              <w:left w:val="single" w:sz="12" w:space="0" w:color="auto"/>
              <w:bottom w:val="nil"/>
              <w:right w:val="nil"/>
            </w:tcBorders>
          </w:tcPr>
          <w:p w14:paraId="074B43B6" w14:textId="77777777" w:rsidR="00F55E08" w:rsidRDefault="00F55E08">
            <w:pPr>
              <w:ind w:left="993" w:hanging="993"/>
            </w:pPr>
          </w:p>
        </w:tc>
      </w:tr>
      <w:tr w:rsidR="00F55E08" w14:paraId="01D537E4" w14:textId="77777777" w:rsidTr="00374D25">
        <w:trPr>
          <w:trHeight w:val="454"/>
          <w:hidden/>
        </w:trPr>
        <w:tc>
          <w:tcPr>
            <w:tcW w:w="624" w:type="pct"/>
            <w:tcBorders>
              <w:top w:val="nil"/>
              <w:left w:val="nil"/>
              <w:bottom w:val="nil"/>
              <w:right w:val="single" w:sz="12" w:space="0" w:color="auto"/>
            </w:tcBorders>
          </w:tcPr>
          <w:p w14:paraId="2DB7F9B4" w14:textId="77777777" w:rsidR="00F55E08" w:rsidRDefault="00F55E08">
            <w:pPr>
              <w:ind w:left="993" w:hanging="993"/>
              <w:jc w:val="center"/>
              <w:rPr>
                <w:vanish/>
              </w:rPr>
            </w:pPr>
          </w:p>
        </w:tc>
        <w:tc>
          <w:tcPr>
            <w:tcW w:w="1096" w:type="pct"/>
            <w:tcBorders>
              <w:top w:val="single" w:sz="8" w:space="0" w:color="auto"/>
              <w:left w:val="nil"/>
              <w:bottom w:val="single" w:sz="12" w:space="0" w:color="auto"/>
              <w:right w:val="single" w:sz="4" w:space="0" w:color="auto"/>
            </w:tcBorders>
            <w:vAlign w:val="center"/>
          </w:tcPr>
          <w:p w14:paraId="05F3466F" w14:textId="21F2EF04" w:rsidR="00F55E08" w:rsidRPr="00374D25" w:rsidRDefault="007C3824" w:rsidP="00374D25">
            <w:pPr>
              <w:jc w:val="center"/>
              <w:rPr>
                <w:rFonts w:ascii="Arial" w:hAnsi="Arial" w:cs="Arial"/>
                <w:sz w:val="22"/>
              </w:rPr>
            </w:pPr>
            <w:permStart w:id="2118532523" w:edGrp="everyone"/>
            <w:r>
              <w:rPr>
                <w:rFonts w:ascii="Arial" w:hAnsi="Arial" w:cs="Arial"/>
                <w:sz w:val="22"/>
              </w:rPr>
              <w:t>2</w:t>
            </w:r>
            <w:permEnd w:id="2118532523"/>
          </w:p>
        </w:tc>
        <w:tc>
          <w:tcPr>
            <w:tcW w:w="2945" w:type="pct"/>
            <w:tcBorders>
              <w:top w:val="single" w:sz="8" w:space="0" w:color="auto"/>
              <w:left w:val="single" w:sz="4" w:space="0" w:color="auto"/>
              <w:bottom w:val="single" w:sz="12" w:space="0" w:color="auto"/>
              <w:right w:val="nil"/>
            </w:tcBorders>
            <w:vAlign w:val="center"/>
            <w:hideMark/>
          </w:tcPr>
          <w:p w14:paraId="60E1D435" w14:textId="77777777" w:rsidR="00F55E08" w:rsidRDefault="00F55E08">
            <w:pPr>
              <w:ind w:right="82"/>
              <w:jc w:val="center"/>
            </w:pPr>
            <w:r>
              <w:t>Substitute the hazard</w:t>
            </w:r>
          </w:p>
        </w:tc>
        <w:tc>
          <w:tcPr>
            <w:tcW w:w="335" w:type="pct"/>
            <w:tcBorders>
              <w:top w:val="nil"/>
              <w:left w:val="single" w:sz="12" w:space="0" w:color="auto"/>
              <w:bottom w:val="nil"/>
              <w:right w:val="nil"/>
            </w:tcBorders>
          </w:tcPr>
          <w:p w14:paraId="5296E4D2" w14:textId="77777777" w:rsidR="00F55E08" w:rsidRDefault="00F55E08">
            <w:pPr>
              <w:ind w:left="993" w:hanging="993"/>
            </w:pPr>
          </w:p>
        </w:tc>
      </w:tr>
    </w:tbl>
    <w:p w14:paraId="67DEA2E6" w14:textId="77777777" w:rsidR="000E193C" w:rsidRDefault="000E193C" w:rsidP="000E193C">
      <w:pPr>
        <w:jc w:val="left"/>
        <w:rPr>
          <w:rFonts w:ascii="Arial" w:hAnsi="Arial" w:cs="Arial"/>
          <w:sz w:val="22"/>
          <w:szCs w:val="22"/>
        </w:rPr>
      </w:pPr>
    </w:p>
    <w:p w14:paraId="631C51C1" w14:textId="77777777" w:rsidR="000E193C" w:rsidRDefault="000E193C" w:rsidP="000E193C">
      <w:pPr>
        <w:pStyle w:val="11CSTCPLQuestionBullet"/>
        <w:ind w:left="709" w:hanging="709"/>
      </w:pPr>
      <w:bookmarkStart w:id="32" w:name="_Ref454457088"/>
      <w:r>
        <w:lastRenderedPageBreak/>
        <w:t xml:space="preserve">True or False (Tick your response): In Queensland, the </w:t>
      </w:r>
      <w:r>
        <w:rPr>
          <w:i/>
        </w:rPr>
        <w:t xml:space="preserve">Agricultural Chemicals Distribution Control Act 1966 </w:t>
      </w:r>
      <w:r>
        <w:t>may require that you hold a commercial operator’s licence if you intend to use ground equipment to distribute herbicides.</w:t>
      </w:r>
      <w:bookmarkEnd w:id="32"/>
    </w:p>
    <w:p w14:paraId="50795126"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2B7DC052" w14:textId="77777777" w:rsidTr="001A7E98">
        <w:trPr>
          <w:trHeight w:val="510"/>
        </w:trPr>
        <w:tc>
          <w:tcPr>
            <w:tcW w:w="1556" w:type="pct"/>
            <w:tcBorders>
              <w:top w:val="nil"/>
              <w:left w:val="nil"/>
              <w:bottom w:val="nil"/>
              <w:right w:val="single" w:sz="12" w:space="0" w:color="auto"/>
            </w:tcBorders>
            <w:hideMark/>
          </w:tcPr>
          <w:p w14:paraId="592AF831" w14:textId="77777777" w:rsidR="001A7E98" w:rsidRDefault="001A7E98" w:rsidP="001A7E98">
            <w:pPr>
              <w:keepNext/>
              <w:ind w:left="993" w:hanging="993"/>
            </w:pPr>
            <w:r>
              <w:rPr>
                <w:rFonts w:ascii="Arial" w:hAnsi="Arial" w:cs="Arial"/>
                <w:b/>
                <w:sz w:val="22"/>
                <w:szCs w:val="22"/>
              </w:rPr>
              <w:t>Answer</w:t>
            </w:r>
          </w:p>
        </w:tc>
        <w:permStart w:id="1387737099"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60806463" w14:textId="732F3532" w:rsidR="001A7E98" w:rsidRDefault="00CF2E29"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387737099"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38981C15"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3E7A1D9B" w14:textId="77777777" w:rsidR="001A7E98" w:rsidRDefault="001A7E98" w:rsidP="001A7E98">
            <w:pPr>
              <w:keepNext/>
              <w:ind w:left="993" w:hanging="993"/>
              <w:rPr>
                <w:rFonts w:ascii="Arial" w:hAnsi="Arial" w:cs="Arial"/>
                <w:sz w:val="44"/>
                <w:szCs w:val="44"/>
              </w:rPr>
            </w:pPr>
          </w:p>
        </w:tc>
        <w:permStart w:id="1288249637" w:edGrp="everyone"/>
        <w:tc>
          <w:tcPr>
            <w:tcW w:w="336" w:type="pct"/>
            <w:tcBorders>
              <w:top w:val="nil"/>
              <w:left w:val="nil"/>
              <w:bottom w:val="nil"/>
              <w:right w:val="nil"/>
            </w:tcBorders>
            <w:hideMark/>
          </w:tcPr>
          <w:p w14:paraId="6DCEA430" w14:textId="7A7FFA38" w:rsidR="001A7E98" w:rsidRDefault="00000000" w:rsidP="001A7E98">
            <w:pPr>
              <w:keepNext/>
              <w:ind w:left="993" w:hanging="993"/>
            </w:pPr>
            <w:sdt>
              <w:sdtPr>
                <w:rPr>
                  <w:rFonts w:ascii="Arial" w:hAnsi="Arial" w:cs="Arial"/>
                  <w:sz w:val="44"/>
                  <w:szCs w:val="44"/>
                </w:rPr>
                <w:id w:val="-1355500654"/>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1288249637"/>
          </w:p>
        </w:tc>
      </w:tr>
      <w:tr w:rsidR="001A7E98" w14:paraId="57234A4B" w14:textId="77777777" w:rsidTr="001A7E98">
        <w:trPr>
          <w:trHeight w:val="510"/>
          <w:hidden/>
        </w:trPr>
        <w:tc>
          <w:tcPr>
            <w:tcW w:w="1556" w:type="pct"/>
            <w:tcBorders>
              <w:top w:val="nil"/>
              <w:left w:val="nil"/>
              <w:bottom w:val="nil"/>
              <w:right w:val="single" w:sz="12" w:space="0" w:color="auto"/>
            </w:tcBorders>
          </w:tcPr>
          <w:p w14:paraId="1247DF6F" w14:textId="77777777" w:rsidR="001A7E98" w:rsidRDefault="001A7E98" w:rsidP="001A7E98">
            <w:pPr>
              <w:ind w:left="993" w:hanging="993"/>
              <w:jc w:val="center"/>
              <w:rPr>
                <w:vanish/>
              </w:rPr>
            </w:pPr>
          </w:p>
        </w:tc>
        <w:permStart w:id="527436443" w:edGrp="everyone" w:displacedByCustomXml="next"/>
        <w:sdt>
          <w:sdtPr>
            <w:rPr>
              <w:rFonts w:ascii="Arial" w:hAnsi="Arial" w:cs="Arial"/>
              <w:sz w:val="40"/>
              <w:szCs w:val="44"/>
            </w:rPr>
            <w:id w:val="-117002085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6A537066" w14:textId="51657B53"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27436443"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1E0BF969"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4C6BEA64" w14:textId="77777777" w:rsidR="001A7E98" w:rsidRDefault="001A7E98" w:rsidP="001A7E98">
            <w:pPr>
              <w:ind w:left="993" w:hanging="993"/>
            </w:pPr>
          </w:p>
        </w:tc>
        <w:tc>
          <w:tcPr>
            <w:tcW w:w="336" w:type="pct"/>
            <w:tcBorders>
              <w:top w:val="nil"/>
              <w:left w:val="nil"/>
              <w:bottom w:val="nil"/>
              <w:right w:val="nil"/>
            </w:tcBorders>
          </w:tcPr>
          <w:p w14:paraId="630BCF79" w14:textId="77777777" w:rsidR="001A7E98" w:rsidRDefault="001A7E98" w:rsidP="001A7E98">
            <w:pPr>
              <w:ind w:left="993" w:hanging="993"/>
            </w:pPr>
          </w:p>
        </w:tc>
      </w:tr>
    </w:tbl>
    <w:p w14:paraId="158DA42C" w14:textId="06003ACC" w:rsidR="000E193C" w:rsidRDefault="000E193C" w:rsidP="000E193C">
      <w:pPr>
        <w:jc w:val="left"/>
        <w:rPr>
          <w:rFonts w:ascii="Arial" w:hAnsi="Arial" w:cs="Arial"/>
          <w:sz w:val="22"/>
          <w:szCs w:val="22"/>
        </w:rPr>
      </w:pPr>
    </w:p>
    <w:p w14:paraId="51DC6A2B" w14:textId="77777777" w:rsidR="000B6870" w:rsidRDefault="000B6870" w:rsidP="000E193C">
      <w:pPr>
        <w:jc w:val="left"/>
        <w:rPr>
          <w:rFonts w:ascii="Arial" w:hAnsi="Arial" w:cs="Arial"/>
          <w:sz w:val="22"/>
          <w:szCs w:val="22"/>
        </w:rPr>
      </w:pPr>
    </w:p>
    <w:p w14:paraId="75DFE4A1" w14:textId="1CD6884F" w:rsidR="000E193C" w:rsidRDefault="000E193C" w:rsidP="000E193C">
      <w:pPr>
        <w:pStyle w:val="11CSTCPLQuestionBullet"/>
        <w:ind w:left="709" w:hanging="709"/>
      </w:pPr>
      <w:bookmarkStart w:id="33" w:name="_Ref50110476"/>
      <w:r>
        <w:t xml:space="preserve">True or False (Tick your response): </w:t>
      </w:r>
      <w:r w:rsidR="002E3354">
        <w:t xml:space="preserve">You can apply for a permit to </w:t>
      </w:r>
      <w:r w:rsidRPr="000E193C">
        <w:t>allow for the legal use of chemicals in certain ways that are contrary to the label instructions or</w:t>
      </w:r>
      <w:r w:rsidR="002E3354">
        <w:t xml:space="preserve"> </w:t>
      </w:r>
      <w:r w:rsidRPr="000E193C">
        <w:t>for the limited use of an unregistered chemical product</w:t>
      </w:r>
      <w:r>
        <w:t>.</w:t>
      </w:r>
      <w:bookmarkEnd w:id="33"/>
    </w:p>
    <w:p w14:paraId="2952DA9E"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FE2CAB0" w14:textId="77777777" w:rsidTr="001A7E98">
        <w:trPr>
          <w:trHeight w:val="510"/>
        </w:trPr>
        <w:tc>
          <w:tcPr>
            <w:tcW w:w="1556" w:type="pct"/>
            <w:tcBorders>
              <w:top w:val="nil"/>
              <w:left w:val="nil"/>
              <w:bottom w:val="nil"/>
              <w:right w:val="single" w:sz="12" w:space="0" w:color="auto"/>
            </w:tcBorders>
            <w:hideMark/>
          </w:tcPr>
          <w:p w14:paraId="6A99A90D" w14:textId="77777777" w:rsidR="001A7E98" w:rsidRDefault="001A7E98" w:rsidP="001A7E98">
            <w:pPr>
              <w:keepNext/>
              <w:ind w:left="993" w:hanging="993"/>
            </w:pPr>
            <w:r>
              <w:rPr>
                <w:rFonts w:ascii="Arial" w:hAnsi="Arial" w:cs="Arial"/>
                <w:b/>
                <w:sz w:val="22"/>
                <w:szCs w:val="22"/>
              </w:rPr>
              <w:t>Answer</w:t>
            </w:r>
          </w:p>
        </w:tc>
        <w:permStart w:id="1626555662" w:edGrp="everyone" w:displacedByCustomXml="next"/>
        <w:sdt>
          <w:sdtPr>
            <w:rPr>
              <w:rFonts w:ascii="Arial" w:hAnsi="Arial" w:cs="Arial"/>
              <w:sz w:val="40"/>
              <w:szCs w:val="44"/>
            </w:rPr>
            <w:id w:val="4014196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23F746C5" w14:textId="4F790BCB" w:rsidR="001A7E98" w:rsidRDefault="00CF2E29"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626555662"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6062AE62"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44C8D5FE" w14:textId="77777777" w:rsidR="001A7E98" w:rsidRDefault="001A7E98" w:rsidP="001A7E98">
            <w:pPr>
              <w:keepNext/>
              <w:ind w:left="993" w:hanging="993"/>
              <w:rPr>
                <w:rFonts w:ascii="Arial" w:hAnsi="Arial" w:cs="Arial"/>
                <w:sz w:val="44"/>
                <w:szCs w:val="44"/>
              </w:rPr>
            </w:pPr>
          </w:p>
        </w:tc>
        <w:permStart w:id="571623999" w:edGrp="everyone"/>
        <w:tc>
          <w:tcPr>
            <w:tcW w:w="336" w:type="pct"/>
            <w:tcBorders>
              <w:top w:val="nil"/>
              <w:left w:val="nil"/>
              <w:bottom w:val="nil"/>
              <w:right w:val="nil"/>
            </w:tcBorders>
            <w:hideMark/>
          </w:tcPr>
          <w:p w14:paraId="67C65CCB" w14:textId="502CA74B" w:rsidR="001A7E98" w:rsidRDefault="00000000" w:rsidP="001A7E98">
            <w:pPr>
              <w:keepNext/>
              <w:ind w:left="993" w:hanging="993"/>
            </w:pPr>
            <w:sdt>
              <w:sdtPr>
                <w:rPr>
                  <w:rFonts w:ascii="Arial" w:hAnsi="Arial" w:cs="Arial"/>
                  <w:sz w:val="44"/>
                  <w:szCs w:val="44"/>
                </w:rPr>
                <w:id w:val="1342053383"/>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571623999"/>
          </w:p>
        </w:tc>
      </w:tr>
      <w:tr w:rsidR="001A7E98" w14:paraId="7455B3A2" w14:textId="77777777" w:rsidTr="001A7E98">
        <w:trPr>
          <w:trHeight w:val="510"/>
          <w:hidden/>
        </w:trPr>
        <w:tc>
          <w:tcPr>
            <w:tcW w:w="1556" w:type="pct"/>
            <w:tcBorders>
              <w:top w:val="nil"/>
              <w:left w:val="nil"/>
              <w:bottom w:val="nil"/>
              <w:right w:val="single" w:sz="12" w:space="0" w:color="auto"/>
            </w:tcBorders>
          </w:tcPr>
          <w:p w14:paraId="7A868DD6" w14:textId="77777777" w:rsidR="001A7E98" w:rsidRDefault="001A7E98" w:rsidP="001A7E98">
            <w:pPr>
              <w:ind w:left="993" w:hanging="993"/>
              <w:jc w:val="center"/>
              <w:rPr>
                <w:vanish/>
              </w:rPr>
            </w:pPr>
          </w:p>
        </w:tc>
        <w:permStart w:id="1119311271" w:edGrp="everyone" w:displacedByCustomXml="next"/>
        <w:sdt>
          <w:sdtPr>
            <w:rPr>
              <w:rFonts w:ascii="Arial" w:hAnsi="Arial" w:cs="Arial"/>
              <w:sz w:val="40"/>
              <w:szCs w:val="44"/>
            </w:rPr>
            <w:id w:val="21077750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16FC4B06" w14:textId="1BC91351"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1119311271"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7D6D774"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381478C6" w14:textId="77777777" w:rsidR="001A7E98" w:rsidRDefault="001A7E98" w:rsidP="001A7E98">
            <w:pPr>
              <w:ind w:left="993" w:hanging="993"/>
            </w:pPr>
          </w:p>
        </w:tc>
        <w:tc>
          <w:tcPr>
            <w:tcW w:w="336" w:type="pct"/>
            <w:tcBorders>
              <w:top w:val="nil"/>
              <w:left w:val="nil"/>
              <w:bottom w:val="nil"/>
              <w:right w:val="nil"/>
            </w:tcBorders>
          </w:tcPr>
          <w:p w14:paraId="046A1289" w14:textId="77777777" w:rsidR="001A7E98" w:rsidRDefault="001A7E98" w:rsidP="001A7E98">
            <w:pPr>
              <w:ind w:left="993" w:hanging="993"/>
            </w:pPr>
          </w:p>
        </w:tc>
      </w:tr>
    </w:tbl>
    <w:p w14:paraId="16D951F4" w14:textId="77777777" w:rsidR="000E193C" w:rsidRDefault="000E193C" w:rsidP="000E193C">
      <w:pPr>
        <w:ind w:right="-24"/>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C904783" w:rsidR="00951718" w:rsidRPr="00830749" w:rsidRDefault="00F207D6" w:rsidP="00951718">
      <w:pPr>
        <w:pStyle w:val="11CSTCPLQuestionBullet"/>
        <w:ind w:left="709" w:hanging="709"/>
      </w:pPr>
      <w:bookmarkStart w:id="34" w:name="_Ref35417543"/>
      <w:r>
        <w:rPr>
          <w:rFonts w:cs="Arial"/>
        </w:rPr>
        <w:t>Which of the following information can be found in a Safety Data Sheet (SDS)</w:t>
      </w:r>
      <w:r w:rsidR="00951718" w:rsidRPr="00832717">
        <w:t>?</w:t>
      </w:r>
      <w:r w:rsidR="00951718">
        <w:t xml:space="preserve"> Tick all that apply.</w:t>
      </w:r>
      <w:bookmarkEnd w:id="34"/>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48464039" w:edGrp="everyone"/>
        <w:tc>
          <w:tcPr>
            <w:tcW w:w="335" w:type="pct"/>
            <w:tcBorders>
              <w:top w:val="nil"/>
              <w:left w:val="single" w:sz="12" w:space="0" w:color="auto"/>
              <w:bottom w:val="nil"/>
              <w:right w:val="nil"/>
            </w:tcBorders>
            <w:shd w:val="clear" w:color="auto" w:fill="auto"/>
          </w:tcPr>
          <w:p w14:paraId="3622DC26" w14:textId="1B1E4B84" w:rsidR="00951718" w:rsidRPr="00533511" w:rsidRDefault="00000000" w:rsidP="00951718">
            <w:pPr>
              <w:rPr>
                <w:rFonts w:ascii="Arial" w:hAnsi="Arial" w:cs="Arial"/>
                <w:sz w:val="44"/>
                <w:szCs w:val="44"/>
              </w:rPr>
            </w:pPr>
            <w:sdt>
              <w:sdtPr>
                <w:rPr>
                  <w:rFonts w:ascii="Arial" w:hAnsi="Arial" w:cs="Arial"/>
                  <w:sz w:val="44"/>
                  <w:szCs w:val="44"/>
                </w:rPr>
                <w:id w:val="2006859479"/>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448464039"/>
          </w:p>
        </w:tc>
      </w:tr>
      <w:tr w:rsidR="001A7E9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1A7E98" w:rsidRPr="00FE608E" w:rsidRDefault="001A7E98" w:rsidP="001A7E98">
            <w:pPr>
              <w:ind w:left="993" w:hanging="993"/>
              <w:jc w:val="center"/>
              <w:rPr>
                <w:vanish/>
              </w:rPr>
            </w:pPr>
          </w:p>
        </w:tc>
        <w:permStart w:id="2124637734" w:edGrp="everyone" w:displacedByCustomXml="next"/>
        <w:sdt>
          <w:sdtPr>
            <w:rPr>
              <w:rFonts w:ascii="Arial" w:hAnsi="Arial" w:cs="Arial"/>
              <w:sz w:val="40"/>
              <w:szCs w:val="44"/>
            </w:rPr>
            <w:id w:val="20111771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1161C1C8" w:rsidR="001A7E98" w:rsidRPr="00447473" w:rsidRDefault="00CF2E29" w:rsidP="001A7E98">
                <w:pPr>
                  <w:ind w:left="993" w:hanging="993"/>
                  <w:jc w:val="center"/>
                  <w:rPr>
                    <w:vanish/>
                    <w:color w:val="17365D" w:themeColor="text2" w:themeShade="BF"/>
                  </w:rPr>
                </w:pPr>
                <w:r>
                  <w:rPr>
                    <w:rFonts w:ascii="Arial" w:hAnsi="Arial" w:cs="Arial"/>
                    <w:sz w:val="40"/>
                    <w:szCs w:val="44"/>
                  </w:rPr>
                  <w:sym w:font="Wingdings" w:char="F0FE"/>
                </w:r>
              </w:p>
            </w:tc>
            <w:permEnd w:id="2124637734" w:displacedByCustomXml="next"/>
          </w:sdtContent>
        </w:sdt>
        <w:tc>
          <w:tcPr>
            <w:tcW w:w="3514" w:type="pct"/>
            <w:tcBorders>
              <w:left w:val="single" w:sz="4" w:space="0" w:color="auto"/>
              <w:right w:val="single" w:sz="12" w:space="0" w:color="auto"/>
            </w:tcBorders>
            <w:shd w:val="clear" w:color="auto" w:fill="auto"/>
            <w:vAlign w:val="center"/>
          </w:tcPr>
          <w:p w14:paraId="2057595A" w14:textId="0EA649E4" w:rsidR="001A7E98" w:rsidRDefault="001A7E98" w:rsidP="001A7E98">
            <w:pPr>
              <w:jc w:val="center"/>
            </w:pPr>
            <w:r>
              <w:t>Disposal requirements</w:t>
            </w:r>
          </w:p>
        </w:tc>
        <w:tc>
          <w:tcPr>
            <w:tcW w:w="335" w:type="pct"/>
            <w:tcBorders>
              <w:top w:val="nil"/>
              <w:left w:val="single" w:sz="12" w:space="0" w:color="auto"/>
              <w:bottom w:val="nil"/>
              <w:right w:val="nil"/>
            </w:tcBorders>
          </w:tcPr>
          <w:p w14:paraId="520BA2D8" w14:textId="77777777" w:rsidR="001A7E98" w:rsidRDefault="001A7E98" w:rsidP="001A7E98">
            <w:pPr>
              <w:ind w:left="993" w:hanging="993"/>
            </w:pPr>
          </w:p>
        </w:tc>
      </w:tr>
      <w:tr w:rsidR="001A7E9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1A7E98" w:rsidRPr="00FE608E" w:rsidRDefault="001A7E98" w:rsidP="001A7E98">
            <w:pPr>
              <w:ind w:left="993" w:hanging="993"/>
              <w:jc w:val="center"/>
              <w:rPr>
                <w:vanish/>
              </w:rPr>
            </w:pPr>
          </w:p>
        </w:tc>
        <w:permStart w:id="1659974144" w:edGrp="everyone" w:displacedByCustomXml="next"/>
        <w:sdt>
          <w:sdtPr>
            <w:rPr>
              <w:rFonts w:ascii="Arial" w:hAnsi="Arial" w:cs="Arial"/>
              <w:sz w:val="40"/>
              <w:szCs w:val="44"/>
            </w:rPr>
            <w:id w:val="-5354943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7E9317DE" w:rsidR="001A7E98" w:rsidRPr="00447473" w:rsidRDefault="00CF2E29" w:rsidP="001A7E98">
                <w:pPr>
                  <w:ind w:left="993" w:hanging="993"/>
                  <w:jc w:val="center"/>
                  <w:rPr>
                    <w:vanish/>
                    <w:color w:val="17365D" w:themeColor="text2" w:themeShade="BF"/>
                  </w:rPr>
                </w:pPr>
                <w:r>
                  <w:rPr>
                    <w:rFonts w:ascii="Arial" w:hAnsi="Arial" w:cs="Arial"/>
                    <w:sz w:val="40"/>
                    <w:szCs w:val="44"/>
                  </w:rPr>
                  <w:sym w:font="Wingdings" w:char="F0FE"/>
                </w:r>
              </w:p>
            </w:tc>
            <w:permEnd w:id="1659974144" w:displacedByCustomXml="next"/>
          </w:sdtContent>
        </w:sdt>
        <w:tc>
          <w:tcPr>
            <w:tcW w:w="3514" w:type="pct"/>
            <w:tcBorders>
              <w:left w:val="single" w:sz="4" w:space="0" w:color="auto"/>
              <w:right w:val="single" w:sz="12" w:space="0" w:color="auto"/>
            </w:tcBorders>
            <w:shd w:val="clear" w:color="auto" w:fill="auto"/>
            <w:vAlign w:val="center"/>
          </w:tcPr>
          <w:p w14:paraId="5D462162" w14:textId="707D48D0" w:rsidR="001A7E98" w:rsidRDefault="001A7E98" w:rsidP="001A7E98">
            <w:pPr>
              <w:jc w:val="center"/>
            </w:pPr>
            <w:r>
              <w:t>Handling and processing requirements</w:t>
            </w:r>
          </w:p>
        </w:tc>
        <w:tc>
          <w:tcPr>
            <w:tcW w:w="335" w:type="pct"/>
            <w:tcBorders>
              <w:top w:val="nil"/>
              <w:left w:val="single" w:sz="12" w:space="0" w:color="auto"/>
              <w:bottom w:val="nil"/>
              <w:right w:val="nil"/>
            </w:tcBorders>
          </w:tcPr>
          <w:p w14:paraId="667BA589" w14:textId="77777777" w:rsidR="001A7E98" w:rsidRDefault="001A7E98" w:rsidP="001A7E98">
            <w:pPr>
              <w:ind w:left="993" w:hanging="993"/>
            </w:pPr>
          </w:p>
        </w:tc>
      </w:tr>
      <w:tr w:rsidR="001A7E9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1A7E98" w:rsidRPr="00FE608E" w:rsidRDefault="001A7E98" w:rsidP="001A7E98">
            <w:pPr>
              <w:ind w:left="993" w:hanging="993"/>
              <w:jc w:val="center"/>
              <w:rPr>
                <w:vanish/>
              </w:rPr>
            </w:pPr>
          </w:p>
        </w:tc>
        <w:permStart w:id="481577765" w:edGrp="everyone" w:displacedByCustomXml="next"/>
        <w:sdt>
          <w:sdtPr>
            <w:rPr>
              <w:rFonts w:ascii="Arial" w:hAnsi="Arial" w:cs="Arial"/>
              <w:sz w:val="40"/>
              <w:szCs w:val="44"/>
            </w:rPr>
            <w:id w:val="1748688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4B1C8DA9" w:rsidR="001A7E98" w:rsidRPr="00447473" w:rsidRDefault="00CF2E29" w:rsidP="001A7E98">
                <w:pPr>
                  <w:ind w:left="993" w:hanging="993"/>
                  <w:jc w:val="center"/>
                  <w:rPr>
                    <w:vanish/>
                    <w:color w:val="17365D" w:themeColor="text2" w:themeShade="BF"/>
                  </w:rPr>
                </w:pPr>
                <w:r>
                  <w:rPr>
                    <w:rFonts w:ascii="Arial" w:hAnsi="Arial" w:cs="Arial"/>
                    <w:sz w:val="40"/>
                    <w:szCs w:val="44"/>
                  </w:rPr>
                  <w:sym w:font="Wingdings" w:char="F0FE"/>
                </w:r>
              </w:p>
            </w:tc>
            <w:permEnd w:id="481577765" w:displacedByCustomXml="next"/>
          </w:sdtContent>
        </w:sdt>
        <w:tc>
          <w:tcPr>
            <w:tcW w:w="3514" w:type="pct"/>
            <w:tcBorders>
              <w:left w:val="single" w:sz="4" w:space="0" w:color="auto"/>
              <w:right w:val="single" w:sz="12" w:space="0" w:color="auto"/>
            </w:tcBorders>
            <w:shd w:val="clear" w:color="auto" w:fill="auto"/>
            <w:vAlign w:val="center"/>
          </w:tcPr>
          <w:p w14:paraId="517FC6B8" w14:textId="6B9E9A40" w:rsidR="001A7E98" w:rsidRDefault="001A7E98" w:rsidP="001A7E98">
            <w:pPr>
              <w:jc w:val="center"/>
            </w:pPr>
            <w:r>
              <w:t>Transportation and storage limitations</w:t>
            </w:r>
          </w:p>
        </w:tc>
        <w:tc>
          <w:tcPr>
            <w:tcW w:w="335" w:type="pct"/>
            <w:tcBorders>
              <w:top w:val="nil"/>
              <w:left w:val="single" w:sz="12" w:space="0" w:color="auto"/>
              <w:bottom w:val="nil"/>
              <w:right w:val="nil"/>
            </w:tcBorders>
          </w:tcPr>
          <w:p w14:paraId="2DF75A9C" w14:textId="77777777" w:rsidR="001A7E98" w:rsidRDefault="001A7E98" w:rsidP="001A7E98">
            <w:pPr>
              <w:ind w:left="993" w:hanging="993"/>
            </w:pPr>
          </w:p>
        </w:tc>
      </w:tr>
      <w:tr w:rsidR="001A7E9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1A7E98" w:rsidRPr="00FE608E" w:rsidRDefault="001A7E98" w:rsidP="001A7E98">
            <w:pPr>
              <w:ind w:left="993" w:hanging="993"/>
              <w:jc w:val="center"/>
              <w:rPr>
                <w:vanish/>
              </w:rPr>
            </w:pPr>
          </w:p>
        </w:tc>
        <w:permStart w:id="2036474624" w:edGrp="everyone" w:displacedByCustomXml="next"/>
        <w:sdt>
          <w:sdtPr>
            <w:rPr>
              <w:rFonts w:ascii="Arial" w:hAnsi="Arial" w:cs="Arial"/>
              <w:sz w:val="40"/>
              <w:szCs w:val="44"/>
            </w:rPr>
            <w:id w:val="21252753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2C4D3C62" w:rsidR="001A7E98" w:rsidRPr="00447473" w:rsidRDefault="00CF2E29" w:rsidP="001A7E98">
                <w:pPr>
                  <w:ind w:left="993" w:hanging="993"/>
                  <w:jc w:val="center"/>
                  <w:rPr>
                    <w:vanish/>
                    <w:color w:val="17365D" w:themeColor="text2" w:themeShade="BF"/>
                  </w:rPr>
                </w:pPr>
                <w:r>
                  <w:rPr>
                    <w:rFonts w:ascii="Arial" w:hAnsi="Arial" w:cs="Arial"/>
                    <w:sz w:val="40"/>
                    <w:szCs w:val="44"/>
                  </w:rPr>
                  <w:sym w:font="Wingdings" w:char="F0FE"/>
                </w:r>
              </w:p>
            </w:tc>
            <w:permEnd w:id="2036474624" w:displacedByCustomXml="next"/>
          </w:sdtContent>
        </w:sdt>
        <w:tc>
          <w:tcPr>
            <w:tcW w:w="3514" w:type="pct"/>
            <w:tcBorders>
              <w:left w:val="single" w:sz="4" w:space="0" w:color="auto"/>
              <w:right w:val="single" w:sz="12" w:space="0" w:color="auto"/>
            </w:tcBorders>
            <w:shd w:val="clear" w:color="auto" w:fill="auto"/>
            <w:vAlign w:val="center"/>
          </w:tcPr>
          <w:p w14:paraId="4B04AEEB" w14:textId="3D62B3D8" w:rsidR="001A7E98" w:rsidRPr="00793099" w:rsidRDefault="001A7E98" w:rsidP="001A7E98">
            <w:pPr>
              <w:jc w:val="center"/>
            </w:pPr>
            <w:r>
              <w:t>Safe use of product</w:t>
            </w:r>
          </w:p>
        </w:tc>
        <w:tc>
          <w:tcPr>
            <w:tcW w:w="335" w:type="pct"/>
            <w:tcBorders>
              <w:top w:val="nil"/>
              <w:left w:val="single" w:sz="12" w:space="0" w:color="auto"/>
              <w:bottom w:val="nil"/>
              <w:right w:val="nil"/>
            </w:tcBorders>
          </w:tcPr>
          <w:p w14:paraId="0DB75380" w14:textId="77777777" w:rsidR="001A7E98" w:rsidRDefault="001A7E98" w:rsidP="001A7E98">
            <w:pPr>
              <w:ind w:left="993" w:hanging="993"/>
            </w:pPr>
          </w:p>
        </w:tc>
      </w:tr>
    </w:tbl>
    <w:p w14:paraId="5C2859AB" w14:textId="77777777" w:rsidR="00951718" w:rsidRDefault="00951718" w:rsidP="00951718">
      <w:pPr>
        <w:rPr>
          <w:rFonts w:ascii="Arial" w:hAnsi="Arial" w:cs="Arial"/>
          <w:sz w:val="22"/>
          <w:szCs w:val="22"/>
        </w:rPr>
      </w:pPr>
    </w:p>
    <w:p w14:paraId="46E6902F" w14:textId="77777777" w:rsidR="00F55E08" w:rsidRDefault="00F55E08" w:rsidP="00F55E08">
      <w:pPr>
        <w:rPr>
          <w:rFonts w:ascii="Arial" w:hAnsi="Arial" w:cs="Arial"/>
          <w:sz w:val="22"/>
          <w:szCs w:val="22"/>
        </w:rPr>
      </w:pPr>
    </w:p>
    <w:p w14:paraId="16364793" w14:textId="376B069B" w:rsidR="00F55E08" w:rsidRPr="00830749" w:rsidRDefault="00F55E08" w:rsidP="00F55E08">
      <w:pPr>
        <w:pStyle w:val="11CSTCPLQuestionBullet"/>
        <w:ind w:left="709" w:hanging="709"/>
      </w:pPr>
      <w:bookmarkStart w:id="35" w:name="_Ref50110104"/>
      <w:r>
        <w:rPr>
          <w:rFonts w:cs="Arial"/>
        </w:rPr>
        <w:t>When monitoring chemicals in the workplace, which of the following information and data should be reported</w:t>
      </w:r>
      <w:r w:rsidRPr="00832717">
        <w:t>?</w:t>
      </w:r>
      <w:r>
        <w:t xml:space="preserve"> Tick all that apply.</w:t>
      </w:r>
      <w:bookmarkEnd w:id="35"/>
    </w:p>
    <w:p w14:paraId="3B64867A" w14:textId="77777777" w:rsidR="00F55E08" w:rsidRPr="00830749" w:rsidRDefault="00F55E08" w:rsidP="00F55E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55E08" w14:paraId="0EDD398F" w14:textId="77777777" w:rsidTr="000B6870">
        <w:tc>
          <w:tcPr>
            <w:tcW w:w="610" w:type="pct"/>
            <w:tcBorders>
              <w:top w:val="nil"/>
              <w:left w:val="nil"/>
              <w:bottom w:val="nil"/>
              <w:right w:val="single" w:sz="12" w:space="0" w:color="auto"/>
            </w:tcBorders>
            <w:shd w:val="clear" w:color="auto" w:fill="auto"/>
          </w:tcPr>
          <w:p w14:paraId="1A87D961" w14:textId="77777777" w:rsidR="00F55E08" w:rsidRDefault="00F55E08"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AB16A8" w14:textId="77777777" w:rsidR="00F55E08" w:rsidRDefault="00F55E08"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91229F" w14:textId="77777777" w:rsidR="00F55E08" w:rsidRDefault="00F55E08" w:rsidP="000B6870">
            <w:pPr>
              <w:keepNext/>
              <w:ind w:left="993" w:hanging="993"/>
              <w:jc w:val="center"/>
            </w:pPr>
            <w:r>
              <w:t>Possible Answers</w:t>
            </w:r>
          </w:p>
        </w:tc>
        <w:permStart w:id="1101089915" w:edGrp="everyone"/>
        <w:tc>
          <w:tcPr>
            <w:tcW w:w="335" w:type="pct"/>
            <w:tcBorders>
              <w:top w:val="nil"/>
              <w:left w:val="single" w:sz="12" w:space="0" w:color="auto"/>
              <w:bottom w:val="nil"/>
              <w:right w:val="nil"/>
            </w:tcBorders>
            <w:shd w:val="clear" w:color="auto" w:fill="auto"/>
          </w:tcPr>
          <w:p w14:paraId="08E9DD58" w14:textId="76ABECB6" w:rsidR="00F55E08" w:rsidRPr="00533511" w:rsidRDefault="00000000" w:rsidP="000B6870">
            <w:pPr>
              <w:rPr>
                <w:rFonts w:ascii="Arial" w:hAnsi="Arial" w:cs="Arial"/>
                <w:sz w:val="44"/>
                <w:szCs w:val="44"/>
              </w:rPr>
            </w:pPr>
            <w:sdt>
              <w:sdtPr>
                <w:rPr>
                  <w:rFonts w:ascii="Arial" w:hAnsi="Arial" w:cs="Arial"/>
                  <w:sz w:val="44"/>
                  <w:szCs w:val="44"/>
                </w:rPr>
                <w:id w:val="-1859186231"/>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101089915"/>
          </w:p>
        </w:tc>
      </w:tr>
      <w:tr w:rsidR="001A7E98" w14:paraId="32258F2C" w14:textId="77777777" w:rsidTr="000B6870">
        <w:trPr>
          <w:trHeight w:val="425"/>
          <w:hidden/>
        </w:trPr>
        <w:tc>
          <w:tcPr>
            <w:tcW w:w="610" w:type="pct"/>
            <w:tcBorders>
              <w:top w:val="nil"/>
              <w:left w:val="nil"/>
              <w:bottom w:val="nil"/>
              <w:right w:val="single" w:sz="12" w:space="0" w:color="auto"/>
            </w:tcBorders>
          </w:tcPr>
          <w:p w14:paraId="57F5EC74" w14:textId="77777777" w:rsidR="001A7E98" w:rsidRPr="00FE608E" w:rsidRDefault="001A7E98" w:rsidP="001A7E98">
            <w:pPr>
              <w:ind w:left="993" w:hanging="993"/>
              <w:jc w:val="center"/>
              <w:rPr>
                <w:vanish/>
              </w:rPr>
            </w:pPr>
          </w:p>
        </w:tc>
        <w:permStart w:id="1892318088" w:edGrp="everyone" w:displacedByCustomXml="next"/>
        <w:sdt>
          <w:sdtPr>
            <w:rPr>
              <w:rFonts w:ascii="Arial" w:hAnsi="Arial" w:cs="Arial"/>
              <w:sz w:val="40"/>
              <w:szCs w:val="44"/>
            </w:rPr>
            <w:id w:val="171237396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07CFF40" w14:textId="779D3DE9" w:rsidR="001A7E98" w:rsidRPr="00447473" w:rsidRDefault="00CF2E29" w:rsidP="001A7E98">
                <w:pPr>
                  <w:ind w:left="993" w:hanging="993"/>
                  <w:jc w:val="center"/>
                  <w:rPr>
                    <w:vanish/>
                    <w:color w:val="17365D" w:themeColor="text2" w:themeShade="BF"/>
                  </w:rPr>
                </w:pPr>
                <w:r>
                  <w:rPr>
                    <w:rFonts w:ascii="Arial" w:hAnsi="Arial" w:cs="Arial"/>
                    <w:sz w:val="40"/>
                    <w:szCs w:val="44"/>
                  </w:rPr>
                  <w:sym w:font="Wingdings" w:char="F0FE"/>
                </w:r>
              </w:p>
            </w:tc>
            <w:permEnd w:id="1892318088" w:displacedByCustomXml="next"/>
          </w:sdtContent>
        </w:sdt>
        <w:tc>
          <w:tcPr>
            <w:tcW w:w="3514" w:type="pct"/>
            <w:tcBorders>
              <w:left w:val="single" w:sz="4" w:space="0" w:color="auto"/>
              <w:right w:val="single" w:sz="12" w:space="0" w:color="auto"/>
            </w:tcBorders>
            <w:shd w:val="clear" w:color="auto" w:fill="auto"/>
            <w:vAlign w:val="center"/>
          </w:tcPr>
          <w:p w14:paraId="2658FD50" w14:textId="432392B1" w:rsidR="001A7E98" w:rsidRDefault="001A7E98" w:rsidP="001A7E98">
            <w:pPr>
              <w:jc w:val="center"/>
            </w:pPr>
            <w:r>
              <w:t>Interpretation of results (e.g. non compliance)</w:t>
            </w:r>
          </w:p>
        </w:tc>
        <w:tc>
          <w:tcPr>
            <w:tcW w:w="335" w:type="pct"/>
            <w:tcBorders>
              <w:top w:val="nil"/>
              <w:left w:val="single" w:sz="12" w:space="0" w:color="auto"/>
              <w:bottom w:val="nil"/>
              <w:right w:val="nil"/>
            </w:tcBorders>
          </w:tcPr>
          <w:p w14:paraId="3EFAAF58" w14:textId="77777777" w:rsidR="001A7E98" w:rsidRDefault="001A7E98" w:rsidP="001A7E98">
            <w:pPr>
              <w:ind w:left="993" w:hanging="993"/>
            </w:pPr>
          </w:p>
        </w:tc>
      </w:tr>
      <w:tr w:rsidR="001A7E98" w14:paraId="145493AC" w14:textId="77777777" w:rsidTr="000B6870">
        <w:trPr>
          <w:trHeight w:val="425"/>
          <w:hidden/>
        </w:trPr>
        <w:tc>
          <w:tcPr>
            <w:tcW w:w="610" w:type="pct"/>
            <w:tcBorders>
              <w:top w:val="nil"/>
              <w:left w:val="nil"/>
              <w:bottom w:val="nil"/>
              <w:right w:val="single" w:sz="12" w:space="0" w:color="auto"/>
            </w:tcBorders>
          </w:tcPr>
          <w:p w14:paraId="65F25A68" w14:textId="77777777" w:rsidR="001A7E98" w:rsidRPr="00FE608E" w:rsidRDefault="001A7E98" w:rsidP="001A7E98">
            <w:pPr>
              <w:ind w:left="993" w:hanging="993"/>
              <w:jc w:val="center"/>
              <w:rPr>
                <w:vanish/>
              </w:rPr>
            </w:pPr>
          </w:p>
        </w:tc>
        <w:permStart w:id="618290012" w:edGrp="everyone" w:displacedByCustomXml="next"/>
        <w:sdt>
          <w:sdtPr>
            <w:rPr>
              <w:rFonts w:ascii="Arial" w:hAnsi="Arial" w:cs="Arial"/>
              <w:sz w:val="40"/>
              <w:szCs w:val="44"/>
            </w:rPr>
            <w:id w:val="17520008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83364E" w14:textId="22BB26AE" w:rsidR="001A7E98" w:rsidRPr="00447473" w:rsidRDefault="00CF2E29" w:rsidP="001A7E98">
                <w:pPr>
                  <w:ind w:left="993" w:hanging="993"/>
                  <w:jc w:val="center"/>
                  <w:rPr>
                    <w:vanish/>
                    <w:color w:val="17365D" w:themeColor="text2" w:themeShade="BF"/>
                  </w:rPr>
                </w:pPr>
                <w:r>
                  <w:rPr>
                    <w:rFonts w:ascii="Arial" w:hAnsi="Arial" w:cs="Arial"/>
                    <w:sz w:val="40"/>
                    <w:szCs w:val="44"/>
                  </w:rPr>
                  <w:sym w:font="Wingdings" w:char="F0FE"/>
                </w:r>
              </w:p>
            </w:tc>
            <w:permEnd w:id="618290012" w:displacedByCustomXml="next"/>
          </w:sdtContent>
        </w:sdt>
        <w:tc>
          <w:tcPr>
            <w:tcW w:w="3514" w:type="pct"/>
            <w:tcBorders>
              <w:left w:val="single" w:sz="4" w:space="0" w:color="auto"/>
              <w:right w:val="single" w:sz="12" w:space="0" w:color="auto"/>
            </w:tcBorders>
            <w:shd w:val="clear" w:color="auto" w:fill="auto"/>
            <w:vAlign w:val="center"/>
          </w:tcPr>
          <w:p w14:paraId="4DC6FEBD" w14:textId="21B2D27B" w:rsidR="001A7E98" w:rsidRDefault="001A7E98" w:rsidP="001A7E98">
            <w:pPr>
              <w:jc w:val="center"/>
            </w:pPr>
            <w:r>
              <w:t>The process undertaken</w:t>
            </w:r>
          </w:p>
        </w:tc>
        <w:tc>
          <w:tcPr>
            <w:tcW w:w="335" w:type="pct"/>
            <w:tcBorders>
              <w:top w:val="nil"/>
              <w:left w:val="single" w:sz="12" w:space="0" w:color="auto"/>
              <w:bottom w:val="nil"/>
              <w:right w:val="nil"/>
            </w:tcBorders>
          </w:tcPr>
          <w:p w14:paraId="66277F89" w14:textId="77777777" w:rsidR="001A7E98" w:rsidRDefault="001A7E98" w:rsidP="001A7E98">
            <w:pPr>
              <w:ind w:left="993" w:hanging="993"/>
            </w:pPr>
          </w:p>
        </w:tc>
      </w:tr>
      <w:tr w:rsidR="001A7E98" w14:paraId="574FD19F" w14:textId="77777777" w:rsidTr="000B6870">
        <w:trPr>
          <w:trHeight w:val="425"/>
          <w:hidden/>
        </w:trPr>
        <w:tc>
          <w:tcPr>
            <w:tcW w:w="610" w:type="pct"/>
            <w:tcBorders>
              <w:top w:val="nil"/>
              <w:left w:val="nil"/>
              <w:bottom w:val="nil"/>
              <w:right w:val="single" w:sz="12" w:space="0" w:color="auto"/>
            </w:tcBorders>
          </w:tcPr>
          <w:p w14:paraId="0BB1EC5A" w14:textId="77777777" w:rsidR="001A7E98" w:rsidRPr="00FE608E" w:rsidRDefault="001A7E98" w:rsidP="001A7E98">
            <w:pPr>
              <w:ind w:left="993" w:hanging="993"/>
              <w:jc w:val="center"/>
              <w:rPr>
                <w:vanish/>
              </w:rPr>
            </w:pPr>
          </w:p>
        </w:tc>
        <w:permStart w:id="15477128" w:edGrp="everyone" w:displacedByCustomXml="next"/>
        <w:sdt>
          <w:sdtPr>
            <w:rPr>
              <w:rFonts w:ascii="Arial" w:hAnsi="Arial" w:cs="Arial"/>
              <w:sz w:val="40"/>
              <w:szCs w:val="44"/>
            </w:rPr>
            <w:id w:val="-12401675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C4FB62" w14:textId="07758F7A" w:rsidR="001A7E98" w:rsidRPr="00447473" w:rsidRDefault="001A7E98" w:rsidP="001A7E98">
                <w:pPr>
                  <w:ind w:left="993" w:hanging="993"/>
                  <w:jc w:val="center"/>
                  <w:rPr>
                    <w:vanish/>
                    <w:color w:val="17365D" w:themeColor="text2" w:themeShade="BF"/>
                  </w:rPr>
                </w:pPr>
                <w:r>
                  <w:rPr>
                    <w:rFonts w:ascii="Arial" w:hAnsi="Arial" w:cs="Arial"/>
                    <w:sz w:val="40"/>
                    <w:szCs w:val="44"/>
                  </w:rPr>
                  <w:sym w:font="Wingdings" w:char="F0A8"/>
                </w:r>
              </w:p>
            </w:tc>
            <w:permEnd w:id="15477128" w:displacedByCustomXml="next"/>
          </w:sdtContent>
        </w:sdt>
        <w:tc>
          <w:tcPr>
            <w:tcW w:w="3514" w:type="pct"/>
            <w:tcBorders>
              <w:left w:val="single" w:sz="4" w:space="0" w:color="auto"/>
              <w:right w:val="single" w:sz="12" w:space="0" w:color="auto"/>
            </w:tcBorders>
            <w:shd w:val="clear" w:color="auto" w:fill="auto"/>
            <w:vAlign w:val="center"/>
          </w:tcPr>
          <w:p w14:paraId="76ECAB66" w14:textId="531DB4B7" w:rsidR="001A7E98" w:rsidRDefault="001A7E98" w:rsidP="001A7E98">
            <w:pPr>
              <w:jc w:val="center"/>
            </w:pPr>
            <w:r>
              <w:t>Information about equipment that was not used</w:t>
            </w:r>
          </w:p>
        </w:tc>
        <w:tc>
          <w:tcPr>
            <w:tcW w:w="335" w:type="pct"/>
            <w:tcBorders>
              <w:top w:val="nil"/>
              <w:left w:val="single" w:sz="12" w:space="0" w:color="auto"/>
              <w:bottom w:val="nil"/>
              <w:right w:val="nil"/>
            </w:tcBorders>
          </w:tcPr>
          <w:p w14:paraId="70786F39" w14:textId="77777777" w:rsidR="001A7E98" w:rsidRDefault="001A7E98" w:rsidP="001A7E98">
            <w:pPr>
              <w:ind w:left="993" w:hanging="993"/>
            </w:pPr>
          </w:p>
        </w:tc>
      </w:tr>
      <w:tr w:rsidR="001A7E98" w14:paraId="7BBF7C6C" w14:textId="77777777" w:rsidTr="000B6870">
        <w:trPr>
          <w:trHeight w:val="425"/>
          <w:hidden/>
        </w:trPr>
        <w:tc>
          <w:tcPr>
            <w:tcW w:w="610" w:type="pct"/>
            <w:tcBorders>
              <w:top w:val="nil"/>
              <w:left w:val="nil"/>
              <w:bottom w:val="nil"/>
              <w:right w:val="single" w:sz="12" w:space="0" w:color="auto"/>
            </w:tcBorders>
          </w:tcPr>
          <w:p w14:paraId="2C299A9A" w14:textId="77777777" w:rsidR="001A7E98" w:rsidRPr="00FE608E" w:rsidRDefault="001A7E98" w:rsidP="001A7E98">
            <w:pPr>
              <w:ind w:left="993" w:hanging="993"/>
              <w:jc w:val="center"/>
              <w:rPr>
                <w:vanish/>
              </w:rPr>
            </w:pPr>
          </w:p>
        </w:tc>
        <w:permStart w:id="539297732" w:edGrp="everyone" w:displacedByCustomXml="next"/>
        <w:sdt>
          <w:sdtPr>
            <w:rPr>
              <w:rFonts w:ascii="Arial" w:hAnsi="Arial" w:cs="Arial"/>
              <w:sz w:val="40"/>
              <w:szCs w:val="44"/>
            </w:rPr>
            <w:id w:val="-8880325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1CD79E" w14:textId="6CB9FB60" w:rsidR="001A7E98" w:rsidRPr="00447473" w:rsidRDefault="00CF2E29" w:rsidP="001A7E98">
                <w:pPr>
                  <w:ind w:left="993" w:hanging="993"/>
                  <w:jc w:val="center"/>
                  <w:rPr>
                    <w:vanish/>
                    <w:color w:val="17365D" w:themeColor="text2" w:themeShade="BF"/>
                  </w:rPr>
                </w:pPr>
                <w:r>
                  <w:rPr>
                    <w:rFonts w:ascii="Arial" w:hAnsi="Arial" w:cs="Arial"/>
                    <w:sz w:val="40"/>
                    <w:szCs w:val="44"/>
                  </w:rPr>
                  <w:sym w:font="Wingdings" w:char="F0FE"/>
                </w:r>
              </w:p>
            </w:tc>
            <w:permEnd w:id="539297732" w:displacedByCustomXml="next"/>
          </w:sdtContent>
        </w:sdt>
        <w:tc>
          <w:tcPr>
            <w:tcW w:w="3514" w:type="pct"/>
            <w:tcBorders>
              <w:left w:val="single" w:sz="4" w:space="0" w:color="auto"/>
              <w:right w:val="single" w:sz="12" w:space="0" w:color="auto"/>
            </w:tcBorders>
            <w:shd w:val="clear" w:color="auto" w:fill="auto"/>
            <w:vAlign w:val="center"/>
          </w:tcPr>
          <w:p w14:paraId="1488A1CA" w14:textId="76624F6E" w:rsidR="001A7E98" w:rsidRPr="00793099" w:rsidRDefault="001A7E98" w:rsidP="001A7E98">
            <w:pPr>
              <w:jc w:val="center"/>
            </w:pPr>
            <w:r>
              <w:t>Effects for workers and the workplace</w:t>
            </w:r>
          </w:p>
        </w:tc>
        <w:tc>
          <w:tcPr>
            <w:tcW w:w="335" w:type="pct"/>
            <w:tcBorders>
              <w:top w:val="nil"/>
              <w:left w:val="single" w:sz="12" w:space="0" w:color="auto"/>
              <w:bottom w:val="nil"/>
              <w:right w:val="nil"/>
            </w:tcBorders>
          </w:tcPr>
          <w:p w14:paraId="58B3909B" w14:textId="77777777" w:rsidR="001A7E98" w:rsidRDefault="001A7E98" w:rsidP="001A7E98">
            <w:pPr>
              <w:ind w:left="993" w:hanging="993"/>
            </w:pPr>
          </w:p>
        </w:tc>
      </w:tr>
    </w:tbl>
    <w:p w14:paraId="7C152D92" w14:textId="77777777" w:rsidR="00F55E08" w:rsidRDefault="00F55E08" w:rsidP="00F55E08">
      <w:pPr>
        <w:rPr>
          <w:rFonts w:ascii="Arial" w:hAnsi="Arial" w:cs="Arial"/>
          <w:sz w:val="22"/>
          <w:szCs w:val="22"/>
        </w:rPr>
      </w:pPr>
    </w:p>
    <w:p w14:paraId="657184E9" w14:textId="183DDD94" w:rsidR="000B6870" w:rsidRDefault="000B6870">
      <w:pPr>
        <w:jc w:val="left"/>
        <w:rPr>
          <w:rFonts w:ascii="Arial" w:hAnsi="Arial" w:cs="Arial"/>
          <w:sz w:val="22"/>
          <w:szCs w:val="22"/>
        </w:rPr>
      </w:pPr>
      <w:r>
        <w:rPr>
          <w:rFonts w:ascii="Arial" w:hAnsi="Arial" w:cs="Arial"/>
          <w:sz w:val="22"/>
          <w:szCs w:val="22"/>
        </w:rPr>
        <w:br w:type="page"/>
      </w:r>
    </w:p>
    <w:p w14:paraId="4F04C140" w14:textId="1F83720F" w:rsidR="00E0638B" w:rsidRDefault="00E0638B" w:rsidP="00E0638B">
      <w:pPr>
        <w:pStyle w:val="11CSTCPLQuestionBullet"/>
        <w:ind w:left="709" w:hanging="709"/>
      </w:pPr>
      <w:bookmarkStart w:id="36" w:name="_Ref50110127"/>
      <w:r>
        <w:lastRenderedPageBreak/>
        <w:t>True or False (Tick your response): All health monitoring reports must be submitted to the regulator.</w:t>
      </w:r>
      <w:bookmarkEnd w:id="36"/>
    </w:p>
    <w:p w14:paraId="04768F97" w14:textId="77777777" w:rsidR="00E0638B" w:rsidRDefault="00E0638B" w:rsidP="00E0638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26E7B87" w14:textId="77777777" w:rsidTr="001A7E98">
        <w:trPr>
          <w:trHeight w:val="510"/>
        </w:trPr>
        <w:tc>
          <w:tcPr>
            <w:tcW w:w="1556" w:type="pct"/>
            <w:tcBorders>
              <w:top w:val="nil"/>
              <w:left w:val="nil"/>
              <w:bottom w:val="nil"/>
              <w:right w:val="single" w:sz="12" w:space="0" w:color="auto"/>
            </w:tcBorders>
            <w:hideMark/>
          </w:tcPr>
          <w:p w14:paraId="536F5771" w14:textId="77777777" w:rsidR="001A7E98" w:rsidRDefault="001A7E98" w:rsidP="001A7E98">
            <w:pPr>
              <w:keepNext/>
              <w:ind w:left="993" w:hanging="993"/>
            </w:pPr>
            <w:r>
              <w:rPr>
                <w:rFonts w:ascii="Arial" w:hAnsi="Arial" w:cs="Arial"/>
                <w:b/>
                <w:sz w:val="22"/>
                <w:szCs w:val="22"/>
              </w:rPr>
              <w:t>Answer</w:t>
            </w:r>
          </w:p>
        </w:tc>
        <w:permStart w:id="664753031" w:edGrp="everyone" w:displacedByCustomXml="next"/>
        <w:sdt>
          <w:sdtPr>
            <w:rPr>
              <w:rFonts w:ascii="Arial" w:hAnsi="Arial" w:cs="Arial"/>
              <w:sz w:val="40"/>
              <w:szCs w:val="44"/>
            </w:rPr>
            <w:id w:val="718324469"/>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717A5DBE" w14:textId="2C0581F7" w:rsidR="001A7E98" w:rsidRDefault="001A7E98" w:rsidP="001A7E98">
                <w:pPr>
                  <w:keepNext/>
                  <w:ind w:left="993" w:right="82" w:hanging="993"/>
                  <w:jc w:val="center"/>
                  <w:rPr>
                    <w:vanish/>
                    <w:color w:val="17365D" w:themeColor="text2" w:themeShade="BF"/>
                  </w:rPr>
                </w:pPr>
                <w:r>
                  <w:rPr>
                    <w:rFonts w:ascii="Arial" w:hAnsi="Arial" w:cs="Arial"/>
                    <w:sz w:val="40"/>
                    <w:szCs w:val="44"/>
                  </w:rPr>
                  <w:sym w:font="Wingdings" w:char="F0A8"/>
                </w:r>
              </w:p>
            </w:tc>
            <w:permEnd w:id="664753031"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7E6B3E1A"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733A63DA" w14:textId="77777777" w:rsidR="001A7E98" w:rsidRDefault="001A7E98" w:rsidP="001A7E98">
            <w:pPr>
              <w:keepNext/>
              <w:ind w:left="993" w:hanging="993"/>
              <w:rPr>
                <w:rFonts w:ascii="Arial" w:hAnsi="Arial" w:cs="Arial"/>
                <w:sz w:val="44"/>
                <w:szCs w:val="44"/>
              </w:rPr>
            </w:pPr>
          </w:p>
        </w:tc>
        <w:permStart w:id="843266953" w:edGrp="everyone"/>
        <w:tc>
          <w:tcPr>
            <w:tcW w:w="336" w:type="pct"/>
            <w:tcBorders>
              <w:top w:val="nil"/>
              <w:left w:val="nil"/>
              <w:bottom w:val="nil"/>
              <w:right w:val="nil"/>
            </w:tcBorders>
            <w:hideMark/>
          </w:tcPr>
          <w:p w14:paraId="22159E81" w14:textId="6C9AC84E" w:rsidR="001A7E98" w:rsidRDefault="00000000" w:rsidP="001A7E98">
            <w:pPr>
              <w:keepNext/>
              <w:ind w:left="993" w:hanging="993"/>
            </w:pPr>
            <w:sdt>
              <w:sdtPr>
                <w:rPr>
                  <w:rFonts w:ascii="Arial" w:hAnsi="Arial" w:cs="Arial"/>
                  <w:sz w:val="44"/>
                  <w:szCs w:val="44"/>
                </w:rPr>
                <w:id w:val="1900635395"/>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843266953"/>
          </w:p>
        </w:tc>
      </w:tr>
      <w:tr w:rsidR="001A7E98" w14:paraId="17B999EE" w14:textId="77777777" w:rsidTr="001A7E98">
        <w:trPr>
          <w:trHeight w:val="510"/>
          <w:hidden/>
        </w:trPr>
        <w:tc>
          <w:tcPr>
            <w:tcW w:w="1556" w:type="pct"/>
            <w:tcBorders>
              <w:top w:val="nil"/>
              <w:left w:val="nil"/>
              <w:bottom w:val="nil"/>
              <w:right w:val="single" w:sz="12" w:space="0" w:color="auto"/>
            </w:tcBorders>
          </w:tcPr>
          <w:p w14:paraId="5385BA84" w14:textId="77777777" w:rsidR="001A7E98" w:rsidRDefault="001A7E98" w:rsidP="001A7E98">
            <w:pPr>
              <w:ind w:left="993" w:hanging="993"/>
              <w:jc w:val="center"/>
              <w:rPr>
                <w:vanish/>
              </w:rPr>
            </w:pPr>
          </w:p>
        </w:tc>
        <w:permStart w:id="590505157" w:edGrp="everyone" w:displacedByCustomXml="next"/>
        <w:sdt>
          <w:sdtPr>
            <w:rPr>
              <w:rFonts w:ascii="Arial" w:hAnsi="Arial" w:cs="Arial"/>
              <w:sz w:val="40"/>
              <w:szCs w:val="44"/>
            </w:rPr>
            <w:id w:val="2098434322"/>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4C5136F0" w14:textId="5B977D60" w:rsidR="001A7E98" w:rsidRDefault="00CF2E29" w:rsidP="001A7E98">
                <w:pPr>
                  <w:ind w:left="161" w:right="82" w:hanging="161"/>
                  <w:jc w:val="center"/>
                  <w:rPr>
                    <w:vanish/>
                    <w:color w:val="17365D" w:themeColor="text2" w:themeShade="BF"/>
                  </w:rPr>
                </w:pPr>
                <w:r>
                  <w:rPr>
                    <w:rFonts w:ascii="Arial" w:hAnsi="Arial" w:cs="Arial"/>
                    <w:sz w:val="40"/>
                    <w:szCs w:val="44"/>
                  </w:rPr>
                  <w:sym w:font="Wingdings" w:char="F0FE"/>
                </w:r>
              </w:p>
            </w:tc>
            <w:permEnd w:id="590505157"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2B57EFC"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67D575AB" w14:textId="77777777" w:rsidR="001A7E98" w:rsidRDefault="001A7E98" w:rsidP="001A7E98">
            <w:pPr>
              <w:ind w:left="993" w:hanging="993"/>
            </w:pPr>
          </w:p>
        </w:tc>
        <w:tc>
          <w:tcPr>
            <w:tcW w:w="336" w:type="pct"/>
            <w:tcBorders>
              <w:top w:val="nil"/>
              <w:left w:val="nil"/>
              <w:bottom w:val="nil"/>
              <w:right w:val="nil"/>
            </w:tcBorders>
          </w:tcPr>
          <w:p w14:paraId="030FFF16" w14:textId="77777777" w:rsidR="001A7E98" w:rsidRDefault="001A7E98" w:rsidP="001A7E98">
            <w:pPr>
              <w:ind w:left="993" w:hanging="993"/>
            </w:pPr>
          </w:p>
        </w:tc>
      </w:tr>
    </w:tbl>
    <w:p w14:paraId="4652F603" w14:textId="77777777" w:rsidR="00E0638B" w:rsidRDefault="00E0638B" w:rsidP="00E0638B">
      <w:pPr>
        <w:ind w:right="-24"/>
        <w:rPr>
          <w:rFonts w:ascii="Arial" w:hAnsi="Arial" w:cs="Arial"/>
          <w:sz w:val="22"/>
          <w:szCs w:val="22"/>
        </w:rPr>
      </w:pPr>
    </w:p>
    <w:p w14:paraId="77BAE7B4" w14:textId="48AA2A34" w:rsidR="00793099" w:rsidRDefault="00064C64" w:rsidP="00492135">
      <w:pPr>
        <w:jc w:val="left"/>
        <w:rPr>
          <w:rFonts w:ascii="Arial" w:hAnsi="Arial" w:cs="Arial"/>
          <w:sz w:val="22"/>
          <w:szCs w:val="22"/>
        </w:rPr>
      </w:pPr>
      <w:r>
        <w:rPr>
          <w:rFonts w:ascii="Arial" w:hAnsi="Arial" w:cs="Arial"/>
          <w:sz w:val="22"/>
          <w:szCs w:val="22"/>
        </w:rPr>
        <w:br w:type="page"/>
      </w: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29"/>
          <w:headerReference w:type="default" r:id="rId30"/>
          <w:type w:val="oddPage"/>
          <w:pgSz w:w="11906" w:h="16838"/>
          <w:pgMar w:top="1440" w:right="1440" w:bottom="1440" w:left="1440" w:header="680" w:footer="680" w:gutter="0"/>
          <w:pgNumType w:start="1"/>
          <w:cols w:space="708"/>
          <w:docGrid w:linePitch="360"/>
        </w:sectPr>
      </w:pPr>
    </w:p>
    <w:p w14:paraId="4AA8D003" w14:textId="2018D842"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C76B5E" w:rsidRPr="004932A4">
        <w:rPr>
          <w:szCs w:val="32"/>
        </w:rPr>
        <w:t xml:space="preserve"> </w:t>
      </w:r>
    </w:p>
    <w:p w14:paraId="4940EB2A" w14:textId="0D3CBDA8"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506F69F1" w14:textId="77777777" w:rsidTr="00741AAF">
        <w:tc>
          <w:tcPr>
            <w:tcW w:w="2552" w:type="dxa"/>
            <w:tcBorders>
              <w:top w:val="nil"/>
              <w:left w:val="nil"/>
              <w:bottom w:val="nil"/>
              <w:right w:val="nil"/>
            </w:tcBorders>
            <w:hideMark/>
          </w:tcPr>
          <w:p w14:paraId="6CC5C703" w14:textId="77777777" w:rsidR="00452058" w:rsidRDefault="00452058"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7A70B227" w14:textId="72522B49" w:rsidR="00452058" w:rsidRDefault="00A912D7" w:rsidP="00741AAF">
            <w:pPr>
              <w:ind w:right="-24"/>
              <w:rPr>
                <w:rFonts w:ascii="Arial" w:hAnsi="Arial" w:cs="Arial"/>
                <w:sz w:val="22"/>
                <w:szCs w:val="22"/>
              </w:rPr>
            </w:pPr>
            <w:permStart w:id="811431601" w:edGrp="everyone"/>
            <w:r>
              <w:rPr>
                <w:rFonts w:ascii="Arial" w:hAnsi="Arial" w:cs="Arial"/>
                <w:sz w:val="22"/>
                <w:szCs w:val="22"/>
              </w:rPr>
              <w:t xml:space="preserve">Casey Wait </w:t>
            </w:r>
            <w:permEnd w:id="811431601"/>
          </w:p>
        </w:tc>
      </w:tr>
      <w:tr w:rsidR="00452058" w14:paraId="299A473F" w14:textId="77777777" w:rsidTr="00741AAF">
        <w:tc>
          <w:tcPr>
            <w:tcW w:w="2552" w:type="dxa"/>
            <w:tcBorders>
              <w:top w:val="nil"/>
              <w:left w:val="nil"/>
              <w:bottom w:val="nil"/>
              <w:right w:val="nil"/>
            </w:tcBorders>
          </w:tcPr>
          <w:p w14:paraId="5D40326B"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02DB13FB" w14:textId="77777777" w:rsidR="00452058" w:rsidRDefault="00452058" w:rsidP="00741AAF">
            <w:pPr>
              <w:ind w:right="-24"/>
              <w:rPr>
                <w:rFonts w:ascii="Arial" w:hAnsi="Arial" w:cs="Arial"/>
                <w:sz w:val="10"/>
                <w:szCs w:val="10"/>
              </w:rPr>
            </w:pPr>
          </w:p>
        </w:tc>
      </w:tr>
      <w:tr w:rsidR="00452058" w14:paraId="1F6AFC60" w14:textId="77777777" w:rsidTr="00741AAF">
        <w:tc>
          <w:tcPr>
            <w:tcW w:w="2552" w:type="dxa"/>
            <w:tcBorders>
              <w:top w:val="nil"/>
              <w:left w:val="nil"/>
              <w:bottom w:val="nil"/>
              <w:right w:val="nil"/>
            </w:tcBorders>
            <w:hideMark/>
          </w:tcPr>
          <w:p w14:paraId="1EAC052C" w14:textId="77777777" w:rsidR="00452058" w:rsidRDefault="00452058" w:rsidP="00741AAF">
            <w:pPr>
              <w:ind w:right="-24"/>
              <w:rPr>
                <w:rFonts w:ascii="Arial" w:hAnsi="Arial" w:cs="Arial"/>
                <w:sz w:val="22"/>
                <w:szCs w:val="22"/>
              </w:rPr>
            </w:pPr>
            <w:r>
              <w:rPr>
                <w:rFonts w:ascii="Arial" w:hAnsi="Arial" w:cs="Arial"/>
                <w:sz w:val="22"/>
                <w:szCs w:val="22"/>
              </w:rPr>
              <w:t>Participant signature</w:t>
            </w:r>
          </w:p>
        </w:tc>
        <w:permStart w:id="72234966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484F25D3"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B5B971B" wp14:editId="75D8267E">
                      <wp:extent cx="947039" cy="431800"/>
                      <wp:effectExtent l="0" t="0" r="5715"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a:off x="0" y="0"/>
                                <a:ext cx="947039" cy="431800"/>
                              </a:xfrm>
                              <a:prstGeom prst="rect">
                                <a:avLst/>
                              </a:prstGeom>
                              <a:noFill/>
                              <a:ln>
                                <a:noFill/>
                              </a:ln>
                            </pic:spPr>
                          </pic:pic>
                        </a:graphicData>
                      </a:graphic>
                    </wp:inline>
                  </w:drawing>
                </w:r>
              </w:p>
            </w:tc>
            <w:permEnd w:id="722349666" w:displacedByCustomXml="next"/>
          </w:sdtContent>
        </w:sdt>
      </w:tr>
      <w:tr w:rsidR="00452058" w14:paraId="13A72E29" w14:textId="77777777" w:rsidTr="00741AAF">
        <w:tc>
          <w:tcPr>
            <w:tcW w:w="2552" w:type="dxa"/>
            <w:tcBorders>
              <w:top w:val="nil"/>
              <w:left w:val="nil"/>
              <w:bottom w:val="nil"/>
              <w:right w:val="nil"/>
            </w:tcBorders>
          </w:tcPr>
          <w:p w14:paraId="6660B7DA"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277A2341" w14:textId="77777777" w:rsidR="00452058" w:rsidRDefault="00452058" w:rsidP="00741AAF">
            <w:pPr>
              <w:ind w:right="-24"/>
              <w:rPr>
                <w:rFonts w:ascii="Arial" w:hAnsi="Arial" w:cs="Arial"/>
                <w:sz w:val="22"/>
                <w:szCs w:val="22"/>
              </w:rPr>
            </w:pPr>
          </w:p>
        </w:tc>
      </w:tr>
      <w:tr w:rsidR="00452058" w14:paraId="79DD5C78" w14:textId="77777777" w:rsidTr="00741AAF">
        <w:tc>
          <w:tcPr>
            <w:tcW w:w="2552" w:type="dxa"/>
            <w:tcBorders>
              <w:top w:val="nil"/>
              <w:left w:val="nil"/>
              <w:bottom w:val="nil"/>
              <w:right w:val="nil"/>
            </w:tcBorders>
            <w:hideMark/>
          </w:tcPr>
          <w:p w14:paraId="0FA2A18E"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21340978" w:edGrp="everyone" w:displacedByCustomXml="next"/>
        <w:sdt>
          <w:sdtPr>
            <w:rPr>
              <w:rFonts w:ascii="Arial" w:hAnsi="Arial" w:cs="Arial"/>
              <w:sz w:val="22"/>
              <w:szCs w:val="22"/>
            </w:rPr>
            <w:id w:val="-177893683"/>
            <w:placeholder>
              <w:docPart w:val="DF9696903C45490D94D0B592E104DF4E"/>
            </w:placeholder>
            <w:date w:fullDate="2024-05-13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6D1C8313" w14:textId="66BA1B1E" w:rsidR="00452058" w:rsidRDefault="00A912D7" w:rsidP="00741AAF">
                <w:pPr>
                  <w:ind w:right="-24"/>
                  <w:rPr>
                    <w:rFonts w:ascii="Arial" w:hAnsi="Arial" w:cs="Arial"/>
                    <w:sz w:val="22"/>
                    <w:szCs w:val="22"/>
                  </w:rPr>
                </w:pPr>
                <w:r>
                  <w:rPr>
                    <w:rFonts w:ascii="Arial" w:hAnsi="Arial" w:cs="Arial"/>
                    <w:sz w:val="22"/>
                    <w:szCs w:val="22"/>
                  </w:rPr>
                  <w:t>13/05/2024</w:t>
                </w:r>
              </w:p>
            </w:tc>
            <w:permEnd w:id="221340978" w:displacedByCustomXml="next"/>
          </w:sdtContent>
        </w:sdt>
      </w:tr>
    </w:tbl>
    <w:p w14:paraId="3C316F70" w14:textId="77777777" w:rsidR="00452058" w:rsidRDefault="00452058" w:rsidP="00452058">
      <w:pPr>
        <w:ind w:right="-24"/>
        <w:rPr>
          <w:rFonts w:ascii="Arial" w:hAnsi="Arial" w:cs="Arial"/>
          <w:sz w:val="22"/>
          <w:szCs w:val="22"/>
        </w:rPr>
      </w:pPr>
    </w:p>
    <w:p w14:paraId="4F8D01AA" w14:textId="77777777" w:rsidR="00452058" w:rsidRDefault="00452058" w:rsidP="0045205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4C4F4029" w14:textId="77777777" w:rsidTr="00741AAF">
        <w:tc>
          <w:tcPr>
            <w:tcW w:w="2552" w:type="dxa"/>
            <w:tcBorders>
              <w:top w:val="nil"/>
              <w:left w:val="nil"/>
              <w:bottom w:val="nil"/>
              <w:right w:val="nil"/>
            </w:tcBorders>
            <w:hideMark/>
          </w:tcPr>
          <w:p w14:paraId="6F85B8C3" w14:textId="77777777" w:rsidR="00452058" w:rsidRDefault="00452058"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780E0127" w14:textId="77777777" w:rsidR="00452058" w:rsidRDefault="00452058" w:rsidP="00741AAF">
            <w:pPr>
              <w:ind w:right="-24"/>
              <w:rPr>
                <w:rFonts w:ascii="Arial" w:hAnsi="Arial" w:cs="Arial"/>
                <w:sz w:val="22"/>
                <w:szCs w:val="22"/>
              </w:rPr>
            </w:pPr>
            <w:permStart w:id="502420739" w:edGrp="everyone"/>
            <w:permEnd w:id="502420739"/>
          </w:p>
        </w:tc>
      </w:tr>
      <w:tr w:rsidR="00452058" w14:paraId="6FEC058B" w14:textId="77777777" w:rsidTr="00741AAF">
        <w:trPr>
          <w:trHeight w:val="113"/>
        </w:trPr>
        <w:tc>
          <w:tcPr>
            <w:tcW w:w="2552" w:type="dxa"/>
            <w:tcBorders>
              <w:top w:val="nil"/>
              <w:left w:val="nil"/>
              <w:bottom w:val="nil"/>
              <w:right w:val="nil"/>
            </w:tcBorders>
          </w:tcPr>
          <w:p w14:paraId="175D3CA3"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6EEC0796" w14:textId="77777777" w:rsidR="00452058" w:rsidRDefault="00452058" w:rsidP="00741AAF">
            <w:pPr>
              <w:ind w:right="-24"/>
              <w:rPr>
                <w:rFonts w:ascii="Arial" w:hAnsi="Arial" w:cs="Arial"/>
                <w:sz w:val="10"/>
                <w:szCs w:val="10"/>
              </w:rPr>
            </w:pPr>
          </w:p>
        </w:tc>
      </w:tr>
      <w:tr w:rsidR="00452058" w14:paraId="5BA3116E" w14:textId="77777777" w:rsidTr="00741AAF">
        <w:tc>
          <w:tcPr>
            <w:tcW w:w="2552" w:type="dxa"/>
            <w:tcBorders>
              <w:top w:val="nil"/>
              <w:left w:val="nil"/>
              <w:bottom w:val="nil"/>
              <w:right w:val="nil"/>
            </w:tcBorders>
            <w:hideMark/>
          </w:tcPr>
          <w:p w14:paraId="4C9D8FAB" w14:textId="77777777" w:rsidR="00452058" w:rsidRDefault="00452058" w:rsidP="00741AAF">
            <w:pPr>
              <w:ind w:right="-24"/>
              <w:rPr>
                <w:rFonts w:ascii="Arial" w:hAnsi="Arial" w:cs="Arial"/>
                <w:sz w:val="22"/>
                <w:szCs w:val="22"/>
              </w:rPr>
            </w:pPr>
            <w:r>
              <w:rPr>
                <w:rFonts w:ascii="Arial" w:hAnsi="Arial" w:cs="Arial"/>
                <w:sz w:val="22"/>
                <w:szCs w:val="22"/>
              </w:rPr>
              <w:t>Assessor signature</w:t>
            </w:r>
          </w:p>
        </w:tc>
        <w:permStart w:id="75596333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539D7BCC"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746954F3" wp14:editId="07ECD9BA">
                      <wp:extent cx="3935730" cy="431800"/>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55963335" w:displacedByCustomXml="next"/>
          </w:sdtContent>
        </w:sdt>
      </w:tr>
      <w:tr w:rsidR="00452058" w14:paraId="04D7D099" w14:textId="77777777" w:rsidTr="00741AAF">
        <w:tc>
          <w:tcPr>
            <w:tcW w:w="2552" w:type="dxa"/>
            <w:tcBorders>
              <w:top w:val="nil"/>
              <w:left w:val="nil"/>
              <w:bottom w:val="nil"/>
              <w:right w:val="nil"/>
            </w:tcBorders>
          </w:tcPr>
          <w:p w14:paraId="19E09E60"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28948D" w14:textId="77777777" w:rsidR="00452058" w:rsidRDefault="00452058" w:rsidP="00741AAF">
            <w:pPr>
              <w:ind w:right="-24"/>
              <w:rPr>
                <w:rFonts w:ascii="Arial" w:hAnsi="Arial" w:cs="Arial"/>
                <w:sz w:val="22"/>
                <w:szCs w:val="22"/>
              </w:rPr>
            </w:pPr>
          </w:p>
        </w:tc>
      </w:tr>
      <w:tr w:rsidR="00452058" w14:paraId="3999C65C" w14:textId="77777777" w:rsidTr="00741AAF">
        <w:tc>
          <w:tcPr>
            <w:tcW w:w="2552" w:type="dxa"/>
            <w:tcBorders>
              <w:top w:val="nil"/>
              <w:left w:val="nil"/>
              <w:bottom w:val="nil"/>
              <w:right w:val="nil"/>
            </w:tcBorders>
            <w:hideMark/>
          </w:tcPr>
          <w:p w14:paraId="666A3C38"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070829608" w:edGrp="everyone"/>
        <w:tc>
          <w:tcPr>
            <w:tcW w:w="6520" w:type="dxa"/>
            <w:tcBorders>
              <w:top w:val="nil"/>
              <w:left w:val="nil"/>
              <w:bottom w:val="single" w:sz="8" w:space="0" w:color="auto"/>
              <w:right w:val="nil"/>
            </w:tcBorders>
            <w:hideMark/>
          </w:tcPr>
          <w:p w14:paraId="14952ADB" w14:textId="77777777" w:rsidR="00452058" w:rsidRDefault="00000000" w:rsidP="00741AAF">
            <w:pPr>
              <w:tabs>
                <w:tab w:val="left" w:pos="4492"/>
              </w:tabs>
              <w:ind w:right="-24"/>
              <w:rPr>
                <w:rFonts w:ascii="Arial" w:hAnsi="Arial" w:cs="Arial"/>
                <w:sz w:val="22"/>
                <w:szCs w:val="22"/>
              </w:rPr>
            </w:pPr>
            <w:sdt>
              <w:sdtPr>
                <w:rPr>
                  <w:rFonts w:ascii="Arial" w:hAnsi="Arial" w:cs="Arial"/>
                  <w:sz w:val="22"/>
                  <w:szCs w:val="22"/>
                </w:rPr>
                <w:id w:val="1629899690"/>
                <w:placeholder>
                  <w:docPart w:val="CC594D87B8A749839792F7ABC1932A36"/>
                </w:placeholder>
                <w:showingPlcHdr/>
                <w:date w:fullDate="2017-04-04T00:00:00Z">
                  <w:dateFormat w:val="d/MM/yyyy"/>
                  <w:lid w:val="en-AU"/>
                  <w:storeMappedDataAs w:val="dateTime"/>
                  <w:calendar w:val="gregorian"/>
                </w:date>
              </w:sdtPr>
              <w:sdtContent>
                <w:r w:rsidR="00452058">
                  <w:rPr>
                    <w:rStyle w:val="PlaceholderText"/>
                  </w:rPr>
                  <w:t>Click here to enter a date.</w:t>
                </w:r>
              </w:sdtContent>
            </w:sdt>
            <w:permEnd w:id="2070829608"/>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CF25B7">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820A2" w:rsidRPr="004932A4" w14:paraId="56F05219" w14:textId="77777777" w:rsidTr="00CF25B7">
        <w:trPr>
          <w:cantSplit/>
          <w:jc w:val="center"/>
        </w:trPr>
        <w:tc>
          <w:tcPr>
            <w:tcW w:w="2528" w:type="dxa"/>
            <w:vAlign w:val="center"/>
          </w:tcPr>
          <w:p w14:paraId="5C666D6F" w14:textId="71EEE35A"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1)</w:t>
            </w:r>
          </w:p>
        </w:tc>
        <w:permStart w:id="1777019048" w:edGrp="everyone"/>
        <w:tc>
          <w:tcPr>
            <w:tcW w:w="2552" w:type="dxa"/>
            <w:vAlign w:val="center"/>
          </w:tcPr>
          <w:p w14:paraId="60811191" w14:textId="0E1ED5C1" w:rsidR="003820A2" w:rsidRPr="00533511" w:rsidRDefault="00000000" w:rsidP="003820A2">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777019048"/>
          </w:p>
        </w:tc>
        <w:permStart w:id="1970887732" w:edGrp="everyone"/>
        <w:tc>
          <w:tcPr>
            <w:tcW w:w="2552" w:type="dxa"/>
            <w:vAlign w:val="center"/>
          </w:tcPr>
          <w:p w14:paraId="528BC423" w14:textId="6D9CD824" w:rsidR="003820A2" w:rsidRPr="00533511" w:rsidRDefault="00000000" w:rsidP="003820A2">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970887732"/>
          </w:p>
        </w:tc>
      </w:tr>
      <w:tr w:rsidR="003820A2" w:rsidRPr="004932A4" w14:paraId="2A70C05E" w14:textId="77777777" w:rsidTr="00CF25B7">
        <w:trPr>
          <w:cantSplit/>
          <w:jc w:val="center"/>
        </w:trPr>
        <w:tc>
          <w:tcPr>
            <w:tcW w:w="2528" w:type="dxa"/>
            <w:vAlign w:val="center"/>
          </w:tcPr>
          <w:p w14:paraId="47CA17B6" w14:textId="351CE021"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2)</w:t>
            </w:r>
          </w:p>
        </w:tc>
        <w:permStart w:id="1907889135" w:edGrp="everyone"/>
        <w:tc>
          <w:tcPr>
            <w:tcW w:w="2552" w:type="dxa"/>
            <w:vAlign w:val="center"/>
          </w:tcPr>
          <w:p w14:paraId="2EFC805A" w14:textId="2FCF1FFD" w:rsidR="003820A2" w:rsidRDefault="00000000" w:rsidP="003820A2">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907889135"/>
          </w:p>
        </w:tc>
        <w:permStart w:id="1730481825" w:edGrp="everyone"/>
        <w:tc>
          <w:tcPr>
            <w:tcW w:w="2552" w:type="dxa"/>
            <w:vAlign w:val="center"/>
          </w:tcPr>
          <w:p w14:paraId="27D4D15E" w14:textId="380B0A1F" w:rsidR="003820A2" w:rsidRDefault="00000000" w:rsidP="003820A2">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Content>
                <w:r w:rsidR="003820A2" w:rsidRPr="00533511">
                  <w:rPr>
                    <w:rFonts w:ascii="Arial" w:hAnsi="Arial" w:cs="Arial"/>
                    <w:sz w:val="40"/>
                    <w:szCs w:val="28"/>
                  </w:rPr>
                  <w:sym w:font="Wingdings" w:char="F0A8"/>
                </w:r>
              </w:sdtContent>
            </w:sdt>
            <w:permEnd w:id="173048182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182E48" w14:paraId="4BE6CF70" w14:textId="77777777" w:rsidTr="00741AAF">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595A37" w14:textId="77777777" w:rsidR="00182E48" w:rsidRDefault="00182E48" w:rsidP="00741AAF">
            <w:pPr>
              <w:keepNext/>
              <w:rPr>
                <w:rFonts w:ascii="Arial" w:hAnsi="Arial" w:cs="Arial"/>
                <w:b/>
                <w:caps/>
                <w:szCs w:val="24"/>
              </w:rPr>
            </w:pPr>
            <w:r>
              <w:rPr>
                <w:rFonts w:ascii="Arial" w:hAnsi="Arial" w:cs="Arial"/>
                <w:b/>
                <w:caps/>
                <w:szCs w:val="24"/>
              </w:rPr>
              <w:lastRenderedPageBreak/>
              <w:t>Assessor Comments</w:t>
            </w:r>
          </w:p>
        </w:tc>
      </w:tr>
      <w:tr w:rsidR="00182E48" w14:paraId="4D58128E" w14:textId="77777777" w:rsidTr="00741AAF">
        <w:trPr>
          <w:trHeight w:val="13602"/>
        </w:trPr>
        <w:tc>
          <w:tcPr>
            <w:tcW w:w="9016" w:type="dxa"/>
            <w:tcBorders>
              <w:top w:val="single" w:sz="4" w:space="0" w:color="auto"/>
              <w:left w:val="single" w:sz="4" w:space="0" w:color="auto"/>
              <w:bottom w:val="single" w:sz="4" w:space="0" w:color="auto"/>
              <w:right w:val="single" w:sz="4" w:space="0" w:color="auto"/>
            </w:tcBorders>
          </w:tcPr>
          <w:p w14:paraId="70B0E542" w14:textId="77777777" w:rsidR="00182E48" w:rsidRDefault="00182E48" w:rsidP="00741AAF">
            <w:pPr>
              <w:rPr>
                <w:rFonts w:ascii="Arial" w:hAnsi="Arial" w:cs="Arial"/>
                <w:szCs w:val="24"/>
              </w:rPr>
            </w:pPr>
            <w:permStart w:id="479097133" w:edGrp="everyone"/>
            <w:permEnd w:id="479097133"/>
          </w:p>
        </w:tc>
      </w:tr>
    </w:tbl>
    <w:p w14:paraId="0449A29A" w14:textId="2DDE84D7"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827C85">
            <w:rPr>
              <w:rFonts w:ascii="Arial Black" w:hAnsi="Arial Black"/>
            </w:rPr>
            <w:t>BSBWHS431</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59DD8FE" w:rsidR="00E753B9" w:rsidRPr="00BF7956" w:rsidRDefault="00827C85" w:rsidP="00E753B9">
          <w:pPr>
            <w:pStyle w:val="02CSTCPLHeading2"/>
            <w:jc w:val="center"/>
            <w:rPr>
              <w:rFonts w:ascii="Arial Black" w:hAnsi="Arial Black"/>
            </w:rPr>
          </w:pPr>
          <w:r>
            <w:rPr>
              <w:rFonts w:ascii="Arial Black" w:hAnsi="Arial Black"/>
            </w:rPr>
            <w:t>Develop processes and procedures for controlling hazardous chemicals in the workplace</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F80F60" w:rsidRPr="00683908" w14:paraId="52135829" w14:textId="77777777" w:rsidTr="00F80F6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4204ED1A" w:rsidR="00F80F60" w:rsidRPr="00696855" w:rsidRDefault="003820A2" w:rsidP="00F80F60">
            <w:pPr>
              <w:jc w:val="center"/>
              <w:rPr>
                <w:rFonts w:cs="Arial"/>
                <w:b/>
                <w:sz w:val="28"/>
                <w:szCs w:val="28"/>
              </w:rPr>
            </w:pPr>
            <w:r w:rsidRPr="00E753B9">
              <w:rPr>
                <w:rFonts w:cs="Arial"/>
                <w:b/>
                <w:sz w:val="28"/>
                <w:szCs w:val="28"/>
              </w:rPr>
              <w:t>Practical Task 1 (2X)</w:t>
            </w:r>
          </w:p>
        </w:tc>
      </w:tr>
      <w:tr w:rsidR="00F80F60" w:rsidRPr="000559FC" w14:paraId="0C63C466" w14:textId="77777777" w:rsidTr="00F80F60">
        <w:trPr>
          <w:trHeight w:val="44"/>
        </w:trPr>
        <w:tc>
          <w:tcPr>
            <w:tcW w:w="9072" w:type="dxa"/>
            <w:gridSpan w:val="4"/>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06D39A61" w14:textId="0687B73E" w:rsidR="00692486" w:rsidRDefault="00692486" w:rsidP="00972C45">
            <w:pPr>
              <w:jc w:val="left"/>
              <w:rPr>
                <w:rFonts w:cs="Arial"/>
                <w:sz w:val="20"/>
              </w:rPr>
            </w:pPr>
            <w:r>
              <w:rPr>
                <w:rFonts w:cs="Arial"/>
                <w:sz w:val="20"/>
              </w:rPr>
              <w:t>T</w:t>
            </w:r>
            <w:r w:rsidR="00972C45">
              <w:rPr>
                <w:rFonts w:cs="Arial"/>
                <w:sz w:val="20"/>
              </w:rPr>
              <w:t xml:space="preserve">he </w:t>
            </w:r>
            <w:r w:rsidR="00972C45" w:rsidRPr="001534A2">
              <w:rPr>
                <w:rFonts w:cs="Arial"/>
                <w:sz w:val="20"/>
              </w:rPr>
              <w:t xml:space="preserve">participant is to </w:t>
            </w:r>
            <w:r w:rsidRPr="001534A2">
              <w:rPr>
                <w:rFonts w:cs="Arial"/>
                <w:sz w:val="20"/>
              </w:rPr>
              <w:t xml:space="preserve">consult with the PCBU and review </w:t>
            </w:r>
            <w:r w:rsidR="00C87EF0" w:rsidRPr="001534A2">
              <w:rPr>
                <w:rFonts w:cs="Arial"/>
                <w:sz w:val="20"/>
              </w:rPr>
              <w:t xml:space="preserve">a </w:t>
            </w:r>
            <w:r w:rsidRPr="001534A2">
              <w:rPr>
                <w:rFonts w:cs="Arial"/>
                <w:sz w:val="20"/>
              </w:rPr>
              <w:t xml:space="preserve">chemical register to </w:t>
            </w:r>
            <w:r w:rsidR="00972C45" w:rsidRPr="001534A2">
              <w:rPr>
                <w:rFonts w:cs="Arial"/>
                <w:sz w:val="20"/>
              </w:rPr>
              <w:t>identify two (2) hazardous chemicals in the workplace</w:t>
            </w:r>
            <w:r w:rsidRPr="001534A2">
              <w:rPr>
                <w:rFonts w:cs="Arial"/>
                <w:sz w:val="20"/>
              </w:rPr>
              <w:t xml:space="preserve">. </w:t>
            </w:r>
            <w:r w:rsidR="0041445E" w:rsidRPr="001534A2">
              <w:rPr>
                <w:rFonts w:cs="Arial"/>
                <w:sz w:val="20"/>
              </w:rPr>
              <w:t xml:space="preserve">These may reflect actual workplace circumstances or the provided </w:t>
            </w:r>
            <w:r w:rsidR="00C87EF0" w:rsidRPr="001534A2">
              <w:rPr>
                <w:rFonts w:cs="Arial"/>
                <w:sz w:val="20"/>
              </w:rPr>
              <w:t>chemical register</w:t>
            </w:r>
            <w:r w:rsidR="0041445E" w:rsidRPr="001534A2">
              <w:rPr>
                <w:rFonts w:cs="Arial"/>
                <w:sz w:val="20"/>
              </w:rPr>
              <w:t>.</w:t>
            </w:r>
            <w:r w:rsidR="0041445E">
              <w:rPr>
                <w:rFonts w:cs="Arial"/>
                <w:sz w:val="20"/>
              </w:rPr>
              <w:t xml:space="preserve"> </w:t>
            </w:r>
            <w:r>
              <w:rPr>
                <w:rFonts w:cs="Arial"/>
                <w:sz w:val="20"/>
              </w:rPr>
              <w:t>The participant is to</w:t>
            </w:r>
            <w:r w:rsidR="00972C45">
              <w:rPr>
                <w:rFonts w:cs="Arial"/>
                <w:sz w:val="20"/>
              </w:rPr>
              <w:t xml:space="preserve"> </w:t>
            </w:r>
            <w:r w:rsidR="00C654DD">
              <w:rPr>
                <w:rFonts w:cs="Arial"/>
                <w:sz w:val="20"/>
              </w:rPr>
              <w:t xml:space="preserve">draft, </w:t>
            </w:r>
            <w:r w:rsidR="00972C45">
              <w:rPr>
                <w:rFonts w:cs="Arial"/>
                <w:sz w:val="20"/>
              </w:rPr>
              <w:t xml:space="preserve">develop </w:t>
            </w:r>
            <w:r w:rsidR="00C654DD">
              <w:rPr>
                <w:rFonts w:cs="Arial"/>
                <w:sz w:val="20"/>
              </w:rPr>
              <w:t xml:space="preserve">and communicate </w:t>
            </w:r>
            <w:r w:rsidR="00972C45">
              <w:rPr>
                <w:rFonts w:cs="Arial"/>
                <w:sz w:val="20"/>
              </w:rPr>
              <w:t xml:space="preserve">processes and procedures for the control of each chemical. </w:t>
            </w:r>
          </w:p>
          <w:p w14:paraId="09174F66" w14:textId="77777777" w:rsidR="00692486" w:rsidRDefault="00692486" w:rsidP="00972C45">
            <w:pPr>
              <w:jc w:val="left"/>
              <w:rPr>
                <w:rFonts w:cs="Arial"/>
                <w:sz w:val="20"/>
              </w:rPr>
            </w:pPr>
          </w:p>
          <w:p w14:paraId="70A1F650" w14:textId="24E813E9" w:rsidR="00F80F60" w:rsidRPr="00F80F60" w:rsidRDefault="00972C45" w:rsidP="00972C45">
            <w:pPr>
              <w:jc w:val="left"/>
              <w:rPr>
                <w:rFonts w:cs="Arial"/>
                <w:sz w:val="20"/>
              </w:rPr>
            </w:pPr>
            <w:r>
              <w:rPr>
                <w:rFonts w:cs="Arial"/>
                <w:sz w:val="20"/>
              </w:rPr>
              <w:t xml:space="preserve">In response to </w:t>
            </w:r>
            <w:r w:rsidR="00692486">
              <w:rPr>
                <w:rFonts w:cs="Arial"/>
                <w:sz w:val="20"/>
              </w:rPr>
              <w:t>observing</w:t>
            </w:r>
            <w:r>
              <w:rPr>
                <w:rFonts w:cs="Arial"/>
                <w:sz w:val="20"/>
              </w:rPr>
              <w:t xml:space="preserve"> non-compliance</w:t>
            </w:r>
            <w:r w:rsidR="00692486">
              <w:rPr>
                <w:rFonts w:cs="Arial"/>
                <w:sz w:val="20"/>
              </w:rPr>
              <w:t>s</w:t>
            </w:r>
            <w:r>
              <w:rPr>
                <w:rFonts w:cs="Arial"/>
                <w:sz w:val="20"/>
              </w:rPr>
              <w:t xml:space="preserve"> with the implementation of </w:t>
            </w:r>
            <w:r w:rsidR="00692486">
              <w:rPr>
                <w:rFonts w:cs="Arial"/>
                <w:sz w:val="20"/>
              </w:rPr>
              <w:t xml:space="preserve">the </w:t>
            </w:r>
            <w:r>
              <w:rPr>
                <w:rFonts w:cs="Arial"/>
                <w:sz w:val="20"/>
              </w:rPr>
              <w:t xml:space="preserve">processes and procedures, the participant is to </w:t>
            </w:r>
            <w:r w:rsidR="0091178A">
              <w:rPr>
                <w:rFonts w:cs="Arial"/>
                <w:sz w:val="20"/>
              </w:rPr>
              <w:t xml:space="preserve">develop and deliver a short presentation (e.g. PowerPoint presentation slides with accompanying face-to-face delivery or real-time video, as arranged with your assessor) </w:t>
            </w:r>
            <w:r>
              <w:rPr>
                <w:rFonts w:cs="Arial"/>
                <w:sz w:val="20"/>
              </w:rPr>
              <w:t>to address</w:t>
            </w:r>
            <w:r w:rsidR="0091178A">
              <w:rPr>
                <w:rFonts w:cs="Arial"/>
                <w:sz w:val="20"/>
              </w:rPr>
              <w:t xml:space="preserve"> compliance requirements</w:t>
            </w:r>
            <w:r w:rsidR="00692486">
              <w:rPr>
                <w:rFonts w:cs="Arial"/>
                <w:sz w:val="20"/>
              </w:rPr>
              <w:t xml:space="preserve"> of workers</w:t>
            </w:r>
            <w:r w:rsidR="0091178A">
              <w:rPr>
                <w:rFonts w:cs="Arial"/>
                <w:sz w:val="20"/>
              </w:rPr>
              <w:t xml:space="preserve">. </w:t>
            </w:r>
          </w:p>
          <w:p w14:paraId="10735294" w14:textId="77777777" w:rsidR="00F80F60" w:rsidRDefault="00F80F60" w:rsidP="00F80F60">
            <w:pPr>
              <w:jc w:val="left"/>
              <w:rPr>
                <w:rFonts w:cs="Arial"/>
                <w:sz w:val="20"/>
              </w:rPr>
            </w:pPr>
          </w:p>
          <w:p w14:paraId="3333A074" w14:textId="60AB1231"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972C45">
              <w:rPr>
                <w:rFonts w:cs="Arial"/>
                <w:sz w:val="20"/>
              </w:rPr>
              <w:t>chemical</w:t>
            </w:r>
            <w:r>
              <w:rPr>
                <w:rFonts w:cs="Arial"/>
                <w:sz w:val="20"/>
              </w:rPr>
              <w:t>):</w:t>
            </w:r>
          </w:p>
          <w:p w14:paraId="6B440A05" w14:textId="4D23A1D4" w:rsidR="003820A2" w:rsidRDefault="003820A2" w:rsidP="009E1E87">
            <w:pPr>
              <w:pStyle w:val="ListParagraph"/>
              <w:numPr>
                <w:ilvl w:val="0"/>
                <w:numId w:val="10"/>
              </w:numPr>
              <w:jc w:val="left"/>
              <w:rPr>
                <w:rFonts w:cs="Arial"/>
                <w:sz w:val="20"/>
              </w:rPr>
            </w:pPr>
            <w:r>
              <w:rPr>
                <w:rFonts w:cs="Arial"/>
                <w:sz w:val="20"/>
              </w:rPr>
              <w:t>Processes and procedures for control hazardous chemical</w:t>
            </w:r>
          </w:p>
          <w:p w14:paraId="6F6B7423" w14:textId="6DB956B0" w:rsidR="00C654DD" w:rsidRDefault="0041445E" w:rsidP="0041445E">
            <w:pPr>
              <w:pStyle w:val="ListParagraph"/>
              <w:numPr>
                <w:ilvl w:val="0"/>
                <w:numId w:val="10"/>
              </w:numPr>
              <w:jc w:val="left"/>
              <w:rPr>
                <w:rFonts w:cs="Arial"/>
                <w:sz w:val="20"/>
              </w:rPr>
            </w:pPr>
            <w:r>
              <w:rPr>
                <w:rFonts w:cs="Arial"/>
                <w:sz w:val="20"/>
              </w:rPr>
              <w:t>Email communications</w:t>
            </w:r>
            <w:r w:rsidR="00C654DD">
              <w:rPr>
                <w:rFonts w:cs="Arial"/>
                <w:sz w:val="20"/>
              </w:rPr>
              <w:t xml:space="preserve"> with:</w:t>
            </w:r>
          </w:p>
          <w:p w14:paraId="2F038923" w14:textId="7445AD4E" w:rsidR="0041445E" w:rsidRDefault="0041445E" w:rsidP="00C654DD">
            <w:pPr>
              <w:pStyle w:val="ListParagraph"/>
              <w:numPr>
                <w:ilvl w:val="1"/>
                <w:numId w:val="10"/>
              </w:numPr>
              <w:jc w:val="left"/>
              <w:rPr>
                <w:rFonts w:cs="Arial"/>
                <w:sz w:val="20"/>
              </w:rPr>
            </w:pPr>
            <w:r>
              <w:rPr>
                <w:rFonts w:cs="Arial"/>
                <w:sz w:val="20"/>
              </w:rPr>
              <w:t>PCBU</w:t>
            </w:r>
            <w:r w:rsidR="00C654DD">
              <w:rPr>
                <w:rFonts w:cs="Arial"/>
                <w:sz w:val="20"/>
              </w:rPr>
              <w:t xml:space="preserve"> – identifying hazardous chemicals, </w:t>
            </w:r>
            <w:r w:rsidR="00F12384">
              <w:rPr>
                <w:rFonts w:cs="Arial"/>
                <w:sz w:val="20"/>
              </w:rPr>
              <w:t xml:space="preserve">and </w:t>
            </w:r>
            <w:r w:rsidR="00C654DD">
              <w:rPr>
                <w:rFonts w:cs="Arial"/>
                <w:sz w:val="20"/>
              </w:rPr>
              <w:t>seeking feedback</w:t>
            </w:r>
            <w:r>
              <w:rPr>
                <w:rFonts w:cs="Arial"/>
                <w:sz w:val="20"/>
              </w:rPr>
              <w:t xml:space="preserve"> about processes and procedures</w:t>
            </w:r>
          </w:p>
          <w:p w14:paraId="3DCC5E55" w14:textId="059B5F0B" w:rsidR="00C654DD" w:rsidRDefault="00C654DD" w:rsidP="00C654DD">
            <w:pPr>
              <w:pStyle w:val="ListParagraph"/>
              <w:numPr>
                <w:ilvl w:val="1"/>
                <w:numId w:val="10"/>
              </w:numPr>
              <w:jc w:val="left"/>
              <w:rPr>
                <w:rFonts w:cs="Arial"/>
                <w:sz w:val="20"/>
              </w:rPr>
            </w:pPr>
            <w:r>
              <w:rPr>
                <w:rFonts w:cs="Arial"/>
                <w:sz w:val="20"/>
              </w:rPr>
              <w:t>Workers – promoting developed processes and procedures</w:t>
            </w:r>
          </w:p>
          <w:p w14:paraId="2079364D" w14:textId="330C3F77"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4"/>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2890457" w:rsidR="00F80F60" w:rsidRPr="000861CC" w:rsidRDefault="00F80F60" w:rsidP="00F80F60">
            <w:pPr>
              <w:jc w:val="left"/>
              <w:rPr>
                <w:rFonts w:cs="Arial"/>
                <w:sz w:val="20"/>
              </w:rPr>
            </w:pPr>
            <w:r>
              <w:rPr>
                <w:rFonts w:cs="Arial"/>
                <w:sz w:val="20"/>
              </w:rPr>
              <w:t>Computer</w:t>
            </w:r>
            <w:r w:rsidR="00203863">
              <w:rPr>
                <w:rFonts w:cs="Arial"/>
                <w:sz w:val="20"/>
              </w:rPr>
              <w:t>, Chemical Register, SDS</w:t>
            </w:r>
            <w:r w:rsidR="000D658D">
              <w:rPr>
                <w:rFonts w:cs="Arial"/>
                <w:sz w:val="20"/>
              </w:rPr>
              <w:t>, Code of Practice</w:t>
            </w:r>
            <w:r>
              <w:rPr>
                <w:rFonts w:cs="Arial"/>
                <w:sz w:val="20"/>
              </w:rPr>
              <w:t xml:space="preserve">. </w:t>
            </w:r>
          </w:p>
        </w:tc>
      </w:tr>
      <w:tr w:rsidR="003820A2" w:rsidRPr="00683908" w14:paraId="14D977A2" w14:textId="77777777" w:rsidTr="00203863">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DB0DB4A" w14:textId="77777777" w:rsidR="003820A2" w:rsidRPr="00696855" w:rsidRDefault="003820A2" w:rsidP="00203863">
            <w:pPr>
              <w:jc w:val="center"/>
              <w:rPr>
                <w:rFonts w:cs="Arial"/>
                <w:b/>
                <w:sz w:val="20"/>
              </w:rPr>
            </w:pPr>
            <w:r w:rsidRPr="00696855">
              <w:rPr>
                <w:rFonts w:cs="Arial"/>
                <w:b/>
                <w:sz w:val="20"/>
              </w:rPr>
              <w:t>Assessment of task</w:t>
            </w:r>
          </w:p>
        </w:tc>
      </w:tr>
      <w:tr w:rsidR="003820A2" w:rsidRPr="00683908" w14:paraId="377E6C64" w14:textId="77777777" w:rsidTr="00203863">
        <w:trPr>
          <w:trHeight w:val="454"/>
        </w:trPr>
        <w:tc>
          <w:tcPr>
            <w:tcW w:w="2602" w:type="dxa"/>
            <w:tcBorders>
              <w:top w:val="single" w:sz="12" w:space="0" w:color="auto"/>
              <w:left w:val="single" w:sz="12" w:space="0" w:color="000000"/>
              <w:right w:val="single" w:sz="4" w:space="0" w:color="000000"/>
            </w:tcBorders>
            <w:vAlign w:val="center"/>
          </w:tcPr>
          <w:p w14:paraId="75CF3BD8" w14:textId="77777777" w:rsidR="003820A2" w:rsidRPr="00696855" w:rsidRDefault="003820A2" w:rsidP="0020386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A37BDF0" w14:textId="77777777" w:rsidR="003820A2" w:rsidRPr="00CC54B1" w:rsidRDefault="003820A2" w:rsidP="00CC54B1">
            <w:pPr>
              <w:jc w:val="left"/>
              <w:rPr>
                <w:rFonts w:ascii="Arial" w:hAnsi="Arial" w:cs="Arial"/>
                <w:sz w:val="22"/>
              </w:rPr>
            </w:pPr>
            <w:permStart w:id="334458607" w:edGrp="everyone"/>
            <w:permEnd w:id="334458607"/>
          </w:p>
        </w:tc>
      </w:tr>
      <w:tr w:rsidR="003820A2" w:rsidRPr="00683908" w14:paraId="4A7F10D5" w14:textId="77777777" w:rsidTr="00203863">
        <w:trPr>
          <w:trHeight w:val="454"/>
        </w:trPr>
        <w:tc>
          <w:tcPr>
            <w:tcW w:w="2602" w:type="dxa"/>
            <w:tcBorders>
              <w:left w:val="single" w:sz="12" w:space="0" w:color="000000"/>
              <w:right w:val="single" w:sz="4" w:space="0" w:color="000000"/>
            </w:tcBorders>
            <w:vAlign w:val="center"/>
          </w:tcPr>
          <w:p w14:paraId="081107C1" w14:textId="77777777" w:rsidR="003820A2" w:rsidRPr="00696855" w:rsidRDefault="003820A2" w:rsidP="00203863">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10633F46" w14:textId="77777777" w:rsidR="003820A2" w:rsidRPr="00CC54B1" w:rsidRDefault="003820A2" w:rsidP="00CC54B1">
            <w:pPr>
              <w:jc w:val="left"/>
              <w:rPr>
                <w:rFonts w:ascii="Arial" w:hAnsi="Arial" w:cs="Arial"/>
                <w:sz w:val="22"/>
              </w:rPr>
            </w:pPr>
            <w:permStart w:id="1366301545" w:edGrp="everyone"/>
            <w:permEnd w:id="1366301545"/>
          </w:p>
        </w:tc>
      </w:tr>
      <w:tr w:rsidR="003820A2" w:rsidRPr="00683908" w14:paraId="533506D1" w14:textId="77777777" w:rsidTr="00203863">
        <w:trPr>
          <w:trHeight w:val="454"/>
        </w:trPr>
        <w:tc>
          <w:tcPr>
            <w:tcW w:w="2602" w:type="dxa"/>
            <w:tcBorders>
              <w:left w:val="single" w:sz="12" w:space="0" w:color="000000"/>
              <w:right w:val="single" w:sz="4" w:space="0" w:color="000000"/>
            </w:tcBorders>
            <w:vAlign w:val="center"/>
          </w:tcPr>
          <w:p w14:paraId="07B5A242" w14:textId="77777777" w:rsidR="003820A2" w:rsidRPr="00696855" w:rsidRDefault="003820A2" w:rsidP="00203863">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5E1E8083" w14:textId="77777777" w:rsidR="003820A2" w:rsidRPr="00CC54B1" w:rsidRDefault="003820A2" w:rsidP="00CC54B1">
            <w:pPr>
              <w:jc w:val="left"/>
              <w:rPr>
                <w:rFonts w:ascii="Arial" w:hAnsi="Arial" w:cs="Arial"/>
                <w:sz w:val="22"/>
              </w:rPr>
            </w:pPr>
            <w:permStart w:id="1708417830" w:edGrp="everyone"/>
            <w:permEnd w:id="1708417830"/>
          </w:p>
        </w:tc>
      </w:tr>
      <w:tr w:rsidR="003820A2" w:rsidRPr="00683908" w14:paraId="339DB392" w14:textId="77777777" w:rsidTr="00203863">
        <w:trPr>
          <w:trHeight w:val="454"/>
        </w:trPr>
        <w:tc>
          <w:tcPr>
            <w:tcW w:w="2602" w:type="dxa"/>
            <w:tcBorders>
              <w:left w:val="single" w:sz="12" w:space="0" w:color="000000"/>
              <w:right w:val="single" w:sz="4" w:space="0" w:color="000000"/>
            </w:tcBorders>
            <w:vAlign w:val="center"/>
          </w:tcPr>
          <w:p w14:paraId="345368FA" w14:textId="77777777" w:rsidR="003820A2" w:rsidRPr="00696855" w:rsidRDefault="003820A2" w:rsidP="00203863">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EEF0B9E" w14:textId="77777777" w:rsidR="003820A2" w:rsidRPr="00CC54B1" w:rsidRDefault="003820A2" w:rsidP="00CC54B1">
            <w:pPr>
              <w:jc w:val="left"/>
              <w:rPr>
                <w:rFonts w:ascii="Arial" w:hAnsi="Arial" w:cs="Arial"/>
                <w:sz w:val="22"/>
              </w:rPr>
            </w:pPr>
            <w:permStart w:id="1451964918" w:edGrp="everyone"/>
            <w:permEnd w:id="1451964918"/>
          </w:p>
        </w:tc>
      </w:tr>
      <w:tr w:rsidR="003820A2" w:rsidRPr="00696855" w14:paraId="34C10D77" w14:textId="77777777" w:rsidTr="00203863">
        <w:tc>
          <w:tcPr>
            <w:tcW w:w="6096" w:type="dxa"/>
            <w:gridSpan w:val="2"/>
            <w:vMerge w:val="restart"/>
            <w:tcBorders>
              <w:left w:val="single" w:sz="12" w:space="0" w:color="000000"/>
            </w:tcBorders>
            <w:vAlign w:val="center"/>
          </w:tcPr>
          <w:p w14:paraId="43FEB597" w14:textId="77777777" w:rsidR="003820A2" w:rsidRPr="0019760F" w:rsidRDefault="003820A2" w:rsidP="0020386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1D893B9F" w14:textId="77777777" w:rsidR="003820A2" w:rsidRPr="00696855" w:rsidRDefault="003820A2" w:rsidP="0020386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3820A2" w:rsidRPr="00696855" w14:paraId="32E0641B" w14:textId="77777777" w:rsidTr="00203863">
        <w:trPr>
          <w:trHeight w:val="233"/>
        </w:trPr>
        <w:tc>
          <w:tcPr>
            <w:tcW w:w="6096" w:type="dxa"/>
            <w:gridSpan w:val="2"/>
            <w:vMerge/>
            <w:tcBorders>
              <w:left w:val="single" w:sz="12" w:space="0" w:color="000000"/>
            </w:tcBorders>
          </w:tcPr>
          <w:p w14:paraId="6D2E6BBD" w14:textId="77777777" w:rsidR="003820A2" w:rsidRPr="00696855" w:rsidRDefault="003820A2" w:rsidP="00203863">
            <w:pPr>
              <w:jc w:val="left"/>
              <w:rPr>
                <w:rFonts w:cs="Arial"/>
                <w:sz w:val="20"/>
              </w:rPr>
            </w:pPr>
          </w:p>
        </w:tc>
        <w:tc>
          <w:tcPr>
            <w:tcW w:w="1488" w:type="dxa"/>
            <w:tcBorders>
              <w:bottom w:val="single" w:sz="4" w:space="0" w:color="000000"/>
              <w:right w:val="single" w:sz="4" w:space="0" w:color="auto"/>
            </w:tcBorders>
          </w:tcPr>
          <w:p w14:paraId="28E825E0" w14:textId="77777777" w:rsidR="003820A2" w:rsidRDefault="003820A2" w:rsidP="00203863">
            <w:pPr>
              <w:jc w:val="center"/>
              <w:rPr>
                <w:rFonts w:cs="Arial"/>
                <w:b/>
                <w:sz w:val="20"/>
              </w:rPr>
            </w:pPr>
            <w:r>
              <w:rPr>
                <w:rFonts w:cs="Arial"/>
                <w:b/>
                <w:sz w:val="20"/>
              </w:rPr>
              <w:t>1</w:t>
            </w:r>
            <w:r w:rsidRPr="002301A4">
              <w:rPr>
                <w:rFonts w:cs="Arial"/>
                <w:b/>
                <w:sz w:val="20"/>
                <w:vertAlign w:val="superscript"/>
              </w:rPr>
              <w:t>st</w:t>
            </w:r>
          </w:p>
          <w:p w14:paraId="6D01D1B9" w14:textId="77777777" w:rsidR="003820A2" w:rsidRPr="00696855" w:rsidRDefault="003820A2" w:rsidP="0020386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9D78DC1" w14:textId="77777777" w:rsidR="003820A2" w:rsidRDefault="003820A2" w:rsidP="00203863">
            <w:pPr>
              <w:jc w:val="center"/>
              <w:rPr>
                <w:rFonts w:cs="Arial"/>
                <w:b/>
                <w:sz w:val="20"/>
              </w:rPr>
            </w:pPr>
            <w:r>
              <w:rPr>
                <w:rFonts w:cs="Arial"/>
                <w:b/>
                <w:sz w:val="20"/>
              </w:rPr>
              <w:t>2</w:t>
            </w:r>
            <w:r w:rsidRPr="002301A4">
              <w:rPr>
                <w:rFonts w:cs="Arial"/>
                <w:b/>
                <w:sz w:val="20"/>
                <w:vertAlign w:val="superscript"/>
              </w:rPr>
              <w:t>nd</w:t>
            </w:r>
          </w:p>
          <w:p w14:paraId="5D662683" w14:textId="77777777" w:rsidR="003820A2" w:rsidRPr="00696855" w:rsidRDefault="003820A2" w:rsidP="00203863">
            <w:pPr>
              <w:jc w:val="center"/>
              <w:rPr>
                <w:rFonts w:cs="Arial"/>
                <w:b/>
                <w:sz w:val="20"/>
              </w:rPr>
            </w:pPr>
            <w:r>
              <w:rPr>
                <w:rFonts w:cs="Arial"/>
                <w:b/>
                <w:sz w:val="20"/>
              </w:rPr>
              <w:t>Occasion</w:t>
            </w:r>
          </w:p>
        </w:tc>
      </w:tr>
      <w:tr w:rsidR="003820A2" w:rsidRPr="00683908" w14:paraId="2721AB5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6D2497" w14:textId="3FA93579" w:rsidR="003820A2" w:rsidRPr="005E24F1" w:rsidRDefault="003820A2" w:rsidP="00203863">
            <w:pPr>
              <w:jc w:val="center"/>
              <w:rPr>
                <w:rFonts w:cs="Arial"/>
                <w:b/>
                <w:sz w:val="20"/>
              </w:rPr>
            </w:pPr>
            <w:r>
              <w:rPr>
                <w:rFonts w:cs="Arial"/>
                <w:b/>
                <w:sz w:val="20"/>
              </w:rPr>
              <w:t xml:space="preserve">1 </w:t>
            </w:r>
            <w:r w:rsidR="00203863">
              <w:rPr>
                <w:rFonts w:cs="Arial"/>
                <w:b/>
                <w:sz w:val="20"/>
              </w:rPr>
              <w:t xml:space="preserve">Hazard </w:t>
            </w:r>
            <w:r w:rsidR="00E23DB7">
              <w:rPr>
                <w:rFonts w:cs="Arial"/>
                <w:b/>
                <w:sz w:val="20"/>
              </w:rPr>
              <w:t xml:space="preserve">and risk </w:t>
            </w:r>
            <w:r w:rsidR="00203863">
              <w:rPr>
                <w:rFonts w:cs="Arial"/>
                <w:b/>
                <w:sz w:val="20"/>
              </w:rPr>
              <w:t>identification</w:t>
            </w:r>
          </w:p>
        </w:tc>
      </w:tr>
      <w:tr w:rsidR="00E23E7D" w:rsidRPr="00696855" w14:paraId="5F0F7902" w14:textId="77777777" w:rsidTr="00017229">
        <w:trPr>
          <w:trHeight w:val="25"/>
        </w:trPr>
        <w:tc>
          <w:tcPr>
            <w:tcW w:w="6096" w:type="dxa"/>
            <w:gridSpan w:val="2"/>
            <w:tcBorders>
              <w:left w:val="single" w:sz="12" w:space="0" w:color="000000"/>
            </w:tcBorders>
          </w:tcPr>
          <w:p w14:paraId="73CB9E0D" w14:textId="3650F0A1" w:rsidR="00E23E7D" w:rsidRPr="00D70329" w:rsidRDefault="00E23E7D" w:rsidP="00E23E7D">
            <w:pPr>
              <w:pStyle w:val="ListParagraph"/>
              <w:numPr>
                <w:ilvl w:val="0"/>
                <w:numId w:val="13"/>
              </w:numPr>
              <w:ind w:left="601" w:hanging="601"/>
              <w:jc w:val="left"/>
              <w:rPr>
                <w:rFonts w:cs="Arial"/>
                <w:sz w:val="20"/>
              </w:rPr>
            </w:pPr>
            <w:bookmarkStart w:id="37" w:name="_Ref50022934"/>
            <w:r>
              <w:rPr>
                <w:rFonts w:cs="Arial"/>
                <w:sz w:val="20"/>
              </w:rPr>
              <w:t>Consult with PCBU and chemical register to identify hazardous chemical used in the workplace.</w:t>
            </w:r>
            <w:bookmarkEnd w:id="37"/>
            <w:r>
              <w:rPr>
                <w:rFonts w:cs="Arial"/>
                <w:sz w:val="20"/>
              </w:rPr>
              <w:t xml:space="preserve"> </w:t>
            </w:r>
          </w:p>
        </w:tc>
        <w:permStart w:id="1707495458"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57B52A1" w14:textId="3A971553" w:rsidR="00E23E7D" w:rsidRPr="00696855" w:rsidRDefault="00E23E7D" w:rsidP="00E23E7D">
                <w:pPr>
                  <w:jc w:val="center"/>
                  <w:rPr>
                    <w:rFonts w:cs="Arial"/>
                    <w:sz w:val="20"/>
                  </w:rPr>
                </w:pPr>
                <w:r>
                  <w:rPr>
                    <w:rFonts w:ascii="Arial" w:hAnsi="Arial" w:cs="Arial"/>
                    <w:sz w:val="44"/>
                    <w:szCs w:val="44"/>
                  </w:rPr>
                  <w:sym w:font="Wingdings" w:char="F0A8"/>
                </w:r>
              </w:p>
            </w:tc>
            <w:permEnd w:id="1707495458" w:displacedByCustomXml="next"/>
          </w:sdtContent>
        </w:sdt>
        <w:permStart w:id="1565867050" w:edGrp="everyone" w:displacedByCustomXml="next"/>
        <w:sdt>
          <w:sdtPr>
            <w:rPr>
              <w:rFonts w:ascii="Arial" w:hAnsi="Arial" w:cs="Arial"/>
              <w:sz w:val="44"/>
              <w:szCs w:val="44"/>
            </w:rPr>
            <w:id w:val="46601119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1DD8B5" w14:textId="56FA31A0" w:rsidR="00E23E7D" w:rsidRPr="00696855" w:rsidRDefault="00E23E7D" w:rsidP="00E23E7D">
                <w:pPr>
                  <w:jc w:val="center"/>
                  <w:rPr>
                    <w:rFonts w:cs="Arial"/>
                    <w:sz w:val="20"/>
                  </w:rPr>
                </w:pPr>
                <w:r>
                  <w:rPr>
                    <w:rFonts w:ascii="Arial" w:hAnsi="Arial" w:cs="Arial"/>
                    <w:sz w:val="44"/>
                    <w:szCs w:val="44"/>
                  </w:rPr>
                  <w:sym w:font="Wingdings" w:char="F0A8"/>
                </w:r>
              </w:p>
            </w:tc>
            <w:permEnd w:id="1565867050" w:displacedByCustomXml="next"/>
          </w:sdtContent>
        </w:sdt>
      </w:tr>
      <w:tr w:rsidR="00E23E7D" w:rsidRPr="00696855" w14:paraId="201C0901" w14:textId="77777777" w:rsidTr="00017229">
        <w:trPr>
          <w:trHeight w:val="25"/>
        </w:trPr>
        <w:tc>
          <w:tcPr>
            <w:tcW w:w="6096" w:type="dxa"/>
            <w:gridSpan w:val="2"/>
            <w:tcBorders>
              <w:left w:val="single" w:sz="12" w:space="0" w:color="000000"/>
            </w:tcBorders>
          </w:tcPr>
          <w:p w14:paraId="67A166ED" w14:textId="56B1ADCB" w:rsidR="00E23E7D" w:rsidRDefault="00E23E7D" w:rsidP="00E23E7D">
            <w:pPr>
              <w:pStyle w:val="ListParagraph"/>
              <w:numPr>
                <w:ilvl w:val="0"/>
                <w:numId w:val="13"/>
              </w:numPr>
              <w:ind w:left="601" w:hanging="601"/>
              <w:jc w:val="left"/>
              <w:rPr>
                <w:rFonts w:cs="Arial"/>
                <w:sz w:val="20"/>
              </w:rPr>
            </w:pPr>
            <w:bookmarkStart w:id="38" w:name="_Ref50022987"/>
            <w:r>
              <w:rPr>
                <w:rFonts w:cs="Arial"/>
                <w:sz w:val="20"/>
              </w:rPr>
              <w:t>Identify workplace tasks involving identified hazardous chemical.</w:t>
            </w:r>
            <w:bookmarkEnd w:id="38"/>
          </w:p>
        </w:tc>
        <w:permStart w:id="1892316934" w:edGrp="everyone" w:displacedByCustomXml="next"/>
        <w:sdt>
          <w:sdtPr>
            <w:rPr>
              <w:rFonts w:ascii="Arial" w:hAnsi="Arial" w:cs="Arial"/>
              <w:sz w:val="44"/>
              <w:szCs w:val="44"/>
            </w:rPr>
            <w:id w:val="-157366143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F68DBB" w14:textId="4F952161" w:rsidR="00E23E7D" w:rsidRPr="00696855" w:rsidRDefault="00E23E7D" w:rsidP="00E23E7D">
                <w:pPr>
                  <w:jc w:val="center"/>
                  <w:rPr>
                    <w:rFonts w:cs="Arial"/>
                    <w:sz w:val="20"/>
                  </w:rPr>
                </w:pPr>
                <w:r>
                  <w:rPr>
                    <w:rFonts w:ascii="Arial" w:hAnsi="Arial" w:cs="Arial"/>
                    <w:sz w:val="44"/>
                    <w:szCs w:val="44"/>
                  </w:rPr>
                  <w:sym w:font="Wingdings" w:char="F0A8"/>
                </w:r>
              </w:p>
            </w:tc>
            <w:permEnd w:id="1892316934" w:displacedByCustomXml="next"/>
          </w:sdtContent>
        </w:sdt>
        <w:permStart w:id="2012554078" w:edGrp="everyone" w:displacedByCustomXml="next"/>
        <w:sdt>
          <w:sdtPr>
            <w:rPr>
              <w:rFonts w:ascii="Arial" w:hAnsi="Arial" w:cs="Arial"/>
              <w:sz w:val="44"/>
              <w:szCs w:val="44"/>
            </w:rPr>
            <w:id w:val="-136544276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EA80D88" w14:textId="4FA073E2" w:rsidR="00E23E7D" w:rsidRPr="00696855" w:rsidRDefault="00E23E7D" w:rsidP="00E23E7D">
                <w:pPr>
                  <w:jc w:val="center"/>
                  <w:rPr>
                    <w:rFonts w:cs="Arial"/>
                    <w:sz w:val="20"/>
                  </w:rPr>
                </w:pPr>
                <w:r>
                  <w:rPr>
                    <w:rFonts w:ascii="Arial" w:hAnsi="Arial" w:cs="Arial"/>
                    <w:sz w:val="44"/>
                    <w:szCs w:val="44"/>
                  </w:rPr>
                  <w:sym w:font="Wingdings" w:char="F0A8"/>
                </w:r>
              </w:p>
            </w:tc>
            <w:permEnd w:id="2012554078" w:displacedByCustomXml="next"/>
          </w:sdtContent>
        </w:sdt>
      </w:tr>
      <w:tr w:rsidR="00E23E7D" w:rsidRPr="00696855" w14:paraId="245ED4C7" w14:textId="77777777" w:rsidTr="00017229">
        <w:trPr>
          <w:trHeight w:val="25"/>
        </w:trPr>
        <w:tc>
          <w:tcPr>
            <w:tcW w:w="6096" w:type="dxa"/>
            <w:gridSpan w:val="2"/>
            <w:tcBorders>
              <w:left w:val="single" w:sz="12" w:space="0" w:color="000000"/>
              <w:bottom w:val="single" w:sz="4" w:space="0" w:color="auto"/>
            </w:tcBorders>
          </w:tcPr>
          <w:p w14:paraId="2204A09D" w14:textId="194E159D" w:rsidR="00E23E7D" w:rsidRDefault="00E23E7D" w:rsidP="00E23E7D">
            <w:pPr>
              <w:pStyle w:val="ListParagraph"/>
              <w:keepNext/>
              <w:numPr>
                <w:ilvl w:val="0"/>
                <w:numId w:val="13"/>
              </w:numPr>
              <w:ind w:left="601" w:hanging="601"/>
              <w:jc w:val="left"/>
              <w:rPr>
                <w:rFonts w:cs="Arial"/>
                <w:sz w:val="20"/>
              </w:rPr>
            </w:pPr>
            <w:bookmarkStart w:id="39" w:name="_Ref50023027"/>
            <w:r>
              <w:rPr>
                <w:rFonts w:cs="Arial"/>
                <w:sz w:val="20"/>
              </w:rPr>
              <w:lastRenderedPageBreak/>
              <w:t>Refer to legislation, codes of practice and SDS to identify requirements for identified hazardous chemical regarding:</w:t>
            </w:r>
            <w:bookmarkEnd w:id="39"/>
          </w:p>
          <w:p w14:paraId="1DB3E5A3" w14:textId="77777777" w:rsidR="00E23E7D" w:rsidRDefault="00E23E7D" w:rsidP="00E23E7D">
            <w:pPr>
              <w:pStyle w:val="ListParagraph"/>
              <w:numPr>
                <w:ilvl w:val="0"/>
                <w:numId w:val="10"/>
              </w:numPr>
              <w:ind w:left="1034"/>
              <w:jc w:val="left"/>
              <w:rPr>
                <w:rFonts w:cs="Arial"/>
                <w:sz w:val="20"/>
              </w:rPr>
            </w:pPr>
            <w:r w:rsidRPr="001909FB">
              <w:rPr>
                <w:rFonts w:cs="Arial"/>
                <w:sz w:val="20"/>
              </w:rPr>
              <w:t>Licences and permits</w:t>
            </w:r>
            <w:r>
              <w:rPr>
                <w:rFonts w:cs="Arial"/>
                <w:sz w:val="20"/>
              </w:rPr>
              <w:t xml:space="preserve"> </w:t>
            </w:r>
          </w:p>
          <w:p w14:paraId="26927736" w14:textId="7C00F37B" w:rsidR="00E23E7D" w:rsidRDefault="00E23E7D" w:rsidP="00E23E7D">
            <w:pPr>
              <w:pStyle w:val="ListParagraph"/>
              <w:numPr>
                <w:ilvl w:val="0"/>
                <w:numId w:val="10"/>
              </w:numPr>
              <w:ind w:left="1034"/>
              <w:jc w:val="left"/>
              <w:rPr>
                <w:rFonts w:cs="Arial"/>
                <w:sz w:val="20"/>
              </w:rPr>
            </w:pPr>
            <w:r>
              <w:rPr>
                <w:rFonts w:cs="Arial"/>
                <w:sz w:val="20"/>
              </w:rPr>
              <w:t>Safe use, handling, processing and disposal</w:t>
            </w:r>
          </w:p>
          <w:p w14:paraId="1AE455D2" w14:textId="110DE18B" w:rsidR="00E23E7D" w:rsidRPr="001909FB" w:rsidRDefault="00E23E7D" w:rsidP="00E23E7D">
            <w:pPr>
              <w:pStyle w:val="ListParagraph"/>
              <w:numPr>
                <w:ilvl w:val="0"/>
                <w:numId w:val="10"/>
              </w:numPr>
              <w:ind w:left="1034"/>
              <w:jc w:val="left"/>
              <w:rPr>
                <w:rFonts w:cs="Arial"/>
                <w:sz w:val="20"/>
              </w:rPr>
            </w:pPr>
            <w:r w:rsidRPr="001909FB">
              <w:rPr>
                <w:rFonts w:cs="Arial"/>
                <w:sz w:val="20"/>
              </w:rPr>
              <w:t xml:space="preserve">Exposure standards, and associated monitoring </w:t>
            </w:r>
          </w:p>
          <w:p w14:paraId="70F261B0" w14:textId="20D55BC7" w:rsidR="00E23E7D" w:rsidRPr="001909FB" w:rsidRDefault="00E23E7D" w:rsidP="00E23E7D">
            <w:pPr>
              <w:pStyle w:val="ListParagraph"/>
              <w:numPr>
                <w:ilvl w:val="0"/>
                <w:numId w:val="10"/>
              </w:numPr>
              <w:ind w:left="1034"/>
              <w:jc w:val="left"/>
              <w:rPr>
                <w:rFonts w:cs="Arial"/>
                <w:sz w:val="20"/>
              </w:rPr>
            </w:pPr>
            <w:r>
              <w:rPr>
                <w:rFonts w:cs="Arial"/>
                <w:sz w:val="20"/>
              </w:rPr>
              <w:t>Transportation and storage (including labelling and signage)</w:t>
            </w:r>
          </w:p>
        </w:tc>
        <w:permStart w:id="663633230" w:edGrp="everyone" w:displacedByCustomXml="next"/>
        <w:sdt>
          <w:sdtPr>
            <w:rPr>
              <w:rFonts w:ascii="Arial" w:hAnsi="Arial" w:cs="Arial"/>
              <w:sz w:val="44"/>
              <w:szCs w:val="44"/>
            </w:rPr>
            <w:id w:val="13146828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D9A9739" w14:textId="1E296E8A" w:rsidR="00E23E7D" w:rsidRPr="00696855" w:rsidRDefault="00E23E7D" w:rsidP="00E23E7D">
                <w:pPr>
                  <w:jc w:val="center"/>
                  <w:rPr>
                    <w:rFonts w:cs="Arial"/>
                    <w:sz w:val="20"/>
                  </w:rPr>
                </w:pPr>
                <w:r>
                  <w:rPr>
                    <w:rFonts w:ascii="Arial" w:hAnsi="Arial" w:cs="Arial"/>
                    <w:sz w:val="44"/>
                    <w:szCs w:val="44"/>
                  </w:rPr>
                  <w:sym w:font="Wingdings" w:char="F0A8"/>
                </w:r>
              </w:p>
            </w:tc>
            <w:permEnd w:id="663633230" w:displacedByCustomXml="next"/>
          </w:sdtContent>
        </w:sdt>
        <w:permStart w:id="1606691918" w:edGrp="everyone" w:displacedByCustomXml="next"/>
        <w:sdt>
          <w:sdtPr>
            <w:rPr>
              <w:rFonts w:ascii="Arial" w:hAnsi="Arial" w:cs="Arial"/>
              <w:sz w:val="44"/>
              <w:szCs w:val="44"/>
            </w:rPr>
            <w:id w:val="-129050875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EA829F7" w14:textId="3BA63E72" w:rsidR="00E23E7D" w:rsidRPr="00696855" w:rsidRDefault="00E23E7D" w:rsidP="00E23E7D">
                <w:pPr>
                  <w:jc w:val="center"/>
                  <w:rPr>
                    <w:rFonts w:cs="Arial"/>
                    <w:sz w:val="20"/>
                  </w:rPr>
                </w:pPr>
                <w:r>
                  <w:rPr>
                    <w:rFonts w:ascii="Arial" w:hAnsi="Arial" w:cs="Arial"/>
                    <w:sz w:val="44"/>
                    <w:szCs w:val="44"/>
                  </w:rPr>
                  <w:sym w:font="Wingdings" w:char="F0A8"/>
                </w:r>
              </w:p>
            </w:tc>
            <w:permEnd w:id="1606691918" w:displacedByCustomXml="next"/>
          </w:sdtContent>
        </w:sdt>
      </w:tr>
      <w:tr w:rsidR="00E23E7D" w:rsidRPr="00696855" w14:paraId="41D77D53" w14:textId="77777777" w:rsidTr="00017229">
        <w:trPr>
          <w:trHeight w:val="25"/>
        </w:trPr>
        <w:tc>
          <w:tcPr>
            <w:tcW w:w="6096" w:type="dxa"/>
            <w:gridSpan w:val="2"/>
            <w:tcBorders>
              <w:left w:val="single" w:sz="12" w:space="0" w:color="000000"/>
              <w:bottom w:val="single" w:sz="4" w:space="0" w:color="auto"/>
            </w:tcBorders>
          </w:tcPr>
          <w:p w14:paraId="6FA23916" w14:textId="44291780" w:rsidR="00E23E7D" w:rsidRPr="00D70329" w:rsidRDefault="00E23E7D" w:rsidP="00E23E7D">
            <w:pPr>
              <w:pStyle w:val="ListParagraph"/>
              <w:numPr>
                <w:ilvl w:val="0"/>
                <w:numId w:val="13"/>
              </w:numPr>
              <w:ind w:left="601" w:hanging="601"/>
              <w:jc w:val="left"/>
              <w:rPr>
                <w:rFonts w:cs="Arial"/>
                <w:sz w:val="20"/>
              </w:rPr>
            </w:pPr>
            <w:bookmarkStart w:id="40" w:name="_Ref50022992"/>
            <w:r>
              <w:rPr>
                <w:rFonts w:cs="Arial"/>
                <w:sz w:val="20"/>
              </w:rPr>
              <w:t>Determine potential worker exposure to identified hazardous chemical – using specialist advice, as required.</w:t>
            </w:r>
            <w:bookmarkEnd w:id="40"/>
          </w:p>
        </w:tc>
        <w:permStart w:id="540562835" w:edGrp="everyone" w:displacedByCustomXml="next"/>
        <w:sdt>
          <w:sdtPr>
            <w:rPr>
              <w:rFonts w:ascii="Arial" w:hAnsi="Arial" w:cs="Arial"/>
              <w:sz w:val="44"/>
              <w:szCs w:val="44"/>
            </w:rPr>
            <w:id w:val="182901345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D74E865" w14:textId="39993458" w:rsidR="00E23E7D" w:rsidRPr="00696855" w:rsidRDefault="00E23E7D" w:rsidP="00E23E7D">
                <w:pPr>
                  <w:jc w:val="center"/>
                  <w:rPr>
                    <w:rFonts w:cs="Arial"/>
                    <w:sz w:val="20"/>
                  </w:rPr>
                </w:pPr>
                <w:r>
                  <w:rPr>
                    <w:rFonts w:ascii="Arial" w:hAnsi="Arial" w:cs="Arial"/>
                    <w:sz w:val="44"/>
                    <w:szCs w:val="44"/>
                  </w:rPr>
                  <w:sym w:font="Wingdings" w:char="F0A8"/>
                </w:r>
              </w:p>
            </w:tc>
            <w:permEnd w:id="540562835" w:displacedByCustomXml="next"/>
          </w:sdtContent>
        </w:sdt>
        <w:permStart w:id="1728136001" w:edGrp="everyone" w:displacedByCustomXml="next"/>
        <w:sdt>
          <w:sdtPr>
            <w:rPr>
              <w:rFonts w:ascii="Arial" w:hAnsi="Arial" w:cs="Arial"/>
              <w:sz w:val="44"/>
              <w:szCs w:val="44"/>
            </w:rPr>
            <w:id w:val="-41239024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90437A4" w14:textId="6ABD021C" w:rsidR="00E23E7D" w:rsidRPr="00696855" w:rsidRDefault="00E23E7D" w:rsidP="00E23E7D">
                <w:pPr>
                  <w:jc w:val="center"/>
                  <w:rPr>
                    <w:rFonts w:cs="Arial"/>
                    <w:sz w:val="20"/>
                  </w:rPr>
                </w:pPr>
                <w:r>
                  <w:rPr>
                    <w:rFonts w:ascii="Arial" w:hAnsi="Arial" w:cs="Arial"/>
                    <w:sz w:val="44"/>
                    <w:szCs w:val="44"/>
                  </w:rPr>
                  <w:sym w:font="Wingdings" w:char="F0A8"/>
                </w:r>
              </w:p>
            </w:tc>
            <w:permEnd w:id="1728136001" w:displacedByCustomXml="next"/>
          </w:sdtContent>
        </w:sdt>
      </w:tr>
      <w:tr w:rsidR="00E23E7D" w:rsidRPr="00696855" w14:paraId="17565D31" w14:textId="77777777" w:rsidTr="00017229">
        <w:trPr>
          <w:trHeight w:val="25"/>
        </w:trPr>
        <w:tc>
          <w:tcPr>
            <w:tcW w:w="6096" w:type="dxa"/>
            <w:gridSpan w:val="2"/>
            <w:tcBorders>
              <w:left w:val="single" w:sz="12" w:space="0" w:color="000000"/>
              <w:bottom w:val="single" w:sz="4" w:space="0" w:color="auto"/>
            </w:tcBorders>
          </w:tcPr>
          <w:p w14:paraId="561AF122" w14:textId="3F01F850" w:rsidR="00E23E7D" w:rsidRDefault="00E23E7D" w:rsidP="00E23E7D">
            <w:pPr>
              <w:pStyle w:val="ListParagraph"/>
              <w:numPr>
                <w:ilvl w:val="0"/>
                <w:numId w:val="13"/>
              </w:numPr>
              <w:ind w:left="601" w:hanging="601"/>
              <w:jc w:val="left"/>
              <w:rPr>
                <w:rFonts w:cs="Arial"/>
                <w:sz w:val="20"/>
              </w:rPr>
            </w:pPr>
            <w:bookmarkStart w:id="41" w:name="_Ref50023019"/>
            <w:r>
              <w:rPr>
                <w:rFonts w:cs="Arial"/>
                <w:sz w:val="20"/>
              </w:rPr>
              <w:t>Assess risks associated with identified hazardous chemical, reflecting on information from workplace environmental monitoring.</w:t>
            </w:r>
            <w:bookmarkEnd w:id="41"/>
            <w:r>
              <w:rPr>
                <w:rFonts w:cs="Arial"/>
                <w:sz w:val="20"/>
              </w:rPr>
              <w:t xml:space="preserve"> </w:t>
            </w:r>
          </w:p>
        </w:tc>
        <w:permStart w:id="1108818001" w:edGrp="everyone" w:displacedByCustomXml="next"/>
        <w:sdt>
          <w:sdtPr>
            <w:rPr>
              <w:rFonts w:ascii="Arial" w:hAnsi="Arial" w:cs="Arial"/>
              <w:sz w:val="44"/>
              <w:szCs w:val="44"/>
            </w:rPr>
            <w:id w:val="-19637284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A17872" w14:textId="20F5B9BD" w:rsidR="00E23E7D" w:rsidRPr="00696855" w:rsidRDefault="00E23E7D" w:rsidP="00E23E7D">
                <w:pPr>
                  <w:jc w:val="center"/>
                  <w:rPr>
                    <w:rFonts w:cs="Arial"/>
                    <w:sz w:val="20"/>
                  </w:rPr>
                </w:pPr>
                <w:r>
                  <w:rPr>
                    <w:rFonts w:ascii="Arial" w:hAnsi="Arial" w:cs="Arial"/>
                    <w:sz w:val="44"/>
                    <w:szCs w:val="44"/>
                  </w:rPr>
                  <w:sym w:font="Wingdings" w:char="F0A8"/>
                </w:r>
              </w:p>
            </w:tc>
            <w:permEnd w:id="1108818001" w:displacedByCustomXml="next"/>
          </w:sdtContent>
        </w:sdt>
        <w:permStart w:id="1035668048" w:edGrp="everyone" w:displacedByCustomXml="next"/>
        <w:sdt>
          <w:sdtPr>
            <w:rPr>
              <w:rFonts w:ascii="Arial" w:hAnsi="Arial" w:cs="Arial"/>
              <w:sz w:val="44"/>
              <w:szCs w:val="44"/>
            </w:rPr>
            <w:id w:val="-53604270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796981C" w14:textId="77D6A739" w:rsidR="00E23E7D" w:rsidRPr="00696855" w:rsidRDefault="00E23E7D" w:rsidP="00E23E7D">
                <w:pPr>
                  <w:jc w:val="center"/>
                  <w:rPr>
                    <w:rFonts w:cs="Arial"/>
                    <w:sz w:val="20"/>
                  </w:rPr>
                </w:pPr>
                <w:r>
                  <w:rPr>
                    <w:rFonts w:ascii="Arial" w:hAnsi="Arial" w:cs="Arial"/>
                    <w:sz w:val="44"/>
                    <w:szCs w:val="44"/>
                  </w:rPr>
                  <w:sym w:font="Wingdings" w:char="F0A8"/>
                </w:r>
              </w:p>
            </w:tc>
            <w:permEnd w:id="1035668048" w:displacedByCustomXml="next"/>
          </w:sdtContent>
        </w:sdt>
      </w:tr>
      <w:tr w:rsidR="001909FB" w:rsidRPr="005E24F1" w14:paraId="3D9EEF6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EF9E77" w14:textId="67876637" w:rsidR="001909FB" w:rsidRPr="001909FB" w:rsidRDefault="001909FB" w:rsidP="001909FB">
            <w:pPr>
              <w:keepNext/>
              <w:jc w:val="center"/>
              <w:rPr>
                <w:rFonts w:cs="Arial"/>
                <w:b/>
                <w:sz w:val="20"/>
              </w:rPr>
            </w:pPr>
            <w:r>
              <w:rPr>
                <w:rFonts w:cs="Arial"/>
                <w:b/>
                <w:sz w:val="20"/>
              </w:rPr>
              <w:t xml:space="preserve">2 </w:t>
            </w:r>
            <w:r w:rsidRPr="001909FB">
              <w:rPr>
                <w:rFonts w:cs="Arial"/>
                <w:b/>
                <w:sz w:val="20"/>
              </w:rPr>
              <w:t>Develop and monitor processes and procedures</w:t>
            </w:r>
          </w:p>
        </w:tc>
      </w:tr>
      <w:tr w:rsidR="00E23E7D" w:rsidRPr="00696855" w14:paraId="257B1FDB" w14:textId="77777777" w:rsidTr="0058194C">
        <w:trPr>
          <w:trHeight w:val="25"/>
        </w:trPr>
        <w:tc>
          <w:tcPr>
            <w:tcW w:w="6096" w:type="dxa"/>
            <w:gridSpan w:val="2"/>
            <w:tcBorders>
              <w:left w:val="single" w:sz="12" w:space="0" w:color="000000"/>
            </w:tcBorders>
          </w:tcPr>
          <w:p w14:paraId="2809892C" w14:textId="77777777" w:rsidR="00E23E7D" w:rsidRDefault="00E23E7D" w:rsidP="00E23E7D">
            <w:pPr>
              <w:pStyle w:val="ListParagraph"/>
              <w:keepNext/>
              <w:numPr>
                <w:ilvl w:val="0"/>
                <w:numId w:val="14"/>
              </w:numPr>
              <w:ind w:left="601" w:hanging="612"/>
              <w:jc w:val="left"/>
              <w:rPr>
                <w:rFonts w:cs="Arial"/>
                <w:sz w:val="20"/>
              </w:rPr>
            </w:pPr>
            <w:bookmarkStart w:id="42" w:name="_Ref50024911"/>
            <w:bookmarkStart w:id="43" w:name="_Ref50023057"/>
            <w:r>
              <w:rPr>
                <w:rFonts w:cs="Arial"/>
                <w:sz w:val="20"/>
              </w:rPr>
              <w:t>In line with organisational requirements, develop safe systems of work, policies and procedures addressing:</w:t>
            </w:r>
            <w:bookmarkEnd w:id="42"/>
          </w:p>
          <w:p w14:paraId="00F868A4" w14:textId="344BA2DD" w:rsidR="00E23E7D" w:rsidRDefault="00E23E7D" w:rsidP="00E23E7D">
            <w:pPr>
              <w:pStyle w:val="ListParagraph"/>
              <w:keepNext/>
              <w:numPr>
                <w:ilvl w:val="0"/>
                <w:numId w:val="10"/>
              </w:numPr>
              <w:ind w:left="1022"/>
              <w:jc w:val="left"/>
              <w:rPr>
                <w:rFonts w:cs="Arial"/>
                <w:sz w:val="20"/>
              </w:rPr>
            </w:pPr>
            <w:r>
              <w:rPr>
                <w:rFonts w:cs="Arial"/>
                <w:sz w:val="20"/>
              </w:rPr>
              <w:t>Safe work practices</w:t>
            </w:r>
          </w:p>
          <w:p w14:paraId="446E9D53" w14:textId="4BFF39B1" w:rsidR="00E23E7D" w:rsidRDefault="00E23E7D" w:rsidP="00E23E7D">
            <w:pPr>
              <w:pStyle w:val="ListParagraph"/>
              <w:keepNext/>
              <w:numPr>
                <w:ilvl w:val="0"/>
                <w:numId w:val="10"/>
              </w:numPr>
              <w:ind w:left="1022"/>
              <w:jc w:val="left"/>
              <w:rPr>
                <w:rFonts w:cs="Arial"/>
                <w:sz w:val="20"/>
              </w:rPr>
            </w:pPr>
            <w:r>
              <w:rPr>
                <w:rFonts w:cs="Arial"/>
                <w:sz w:val="20"/>
              </w:rPr>
              <w:t xml:space="preserve">Risk control measures, as per hierarchy of control </w:t>
            </w:r>
          </w:p>
          <w:p w14:paraId="54EE66FA" w14:textId="72F55838" w:rsidR="00E23E7D" w:rsidRPr="001909FB" w:rsidRDefault="00E23E7D" w:rsidP="00E23E7D">
            <w:pPr>
              <w:pStyle w:val="ListParagraph"/>
              <w:keepNext/>
              <w:numPr>
                <w:ilvl w:val="0"/>
                <w:numId w:val="10"/>
              </w:numPr>
              <w:ind w:left="1022"/>
              <w:jc w:val="left"/>
              <w:rPr>
                <w:rFonts w:cs="Arial"/>
                <w:sz w:val="20"/>
              </w:rPr>
            </w:pPr>
            <w:r>
              <w:rPr>
                <w:rFonts w:cs="Arial"/>
                <w:sz w:val="20"/>
              </w:rPr>
              <w:t>Incident response</w:t>
            </w:r>
            <w:bookmarkEnd w:id="43"/>
          </w:p>
        </w:tc>
        <w:permStart w:id="445921193" w:edGrp="everyone" w:displacedByCustomXml="next"/>
        <w:sdt>
          <w:sdtPr>
            <w:rPr>
              <w:rFonts w:ascii="Arial" w:hAnsi="Arial" w:cs="Arial"/>
              <w:sz w:val="44"/>
              <w:szCs w:val="44"/>
            </w:rPr>
            <w:id w:val="141243374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8F16F98" w14:textId="495FC38C" w:rsidR="00E23E7D" w:rsidRPr="00696855" w:rsidRDefault="00E23E7D" w:rsidP="00E23E7D">
                <w:pPr>
                  <w:jc w:val="center"/>
                  <w:rPr>
                    <w:rFonts w:cs="Arial"/>
                    <w:sz w:val="20"/>
                  </w:rPr>
                </w:pPr>
                <w:r>
                  <w:rPr>
                    <w:rFonts w:ascii="Arial" w:hAnsi="Arial" w:cs="Arial"/>
                    <w:sz w:val="44"/>
                    <w:szCs w:val="44"/>
                  </w:rPr>
                  <w:sym w:font="Wingdings" w:char="F0A8"/>
                </w:r>
              </w:p>
            </w:tc>
            <w:permEnd w:id="445921193" w:displacedByCustomXml="next"/>
          </w:sdtContent>
        </w:sdt>
        <w:permStart w:id="338310427" w:edGrp="everyone" w:displacedByCustomXml="next"/>
        <w:sdt>
          <w:sdtPr>
            <w:rPr>
              <w:rFonts w:ascii="Arial" w:hAnsi="Arial" w:cs="Arial"/>
              <w:sz w:val="44"/>
              <w:szCs w:val="44"/>
            </w:rPr>
            <w:id w:val="-11133562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152EDD7" w14:textId="47B02D5E" w:rsidR="00E23E7D" w:rsidRPr="00696855" w:rsidRDefault="00E23E7D" w:rsidP="00E23E7D">
                <w:pPr>
                  <w:jc w:val="center"/>
                  <w:rPr>
                    <w:rFonts w:cs="Arial"/>
                    <w:sz w:val="20"/>
                  </w:rPr>
                </w:pPr>
                <w:r>
                  <w:rPr>
                    <w:rFonts w:ascii="Arial" w:hAnsi="Arial" w:cs="Arial"/>
                    <w:sz w:val="44"/>
                    <w:szCs w:val="44"/>
                  </w:rPr>
                  <w:sym w:font="Wingdings" w:char="F0A8"/>
                </w:r>
              </w:p>
            </w:tc>
            <w:permEnd w:id="338310427" w:displacedByCustomXml="next"/>
          </w:sdtContent>
        </w:sdt>
      </w:tr>
      <w:tr w:rsidR="00E23E7D" w:rsidRPr="00696855" w14:paraId="7A701986" w14:textId="77777777" w:rsidTr="0058194C">
        <w:trPr>
          <w:trHeight w:val="25"/>
        </w:trPr>
        <w:tc>
          <w:tcPr>
            <w:tcW w:w="6096" w:type="dxa"/>
            <w:gridSpan w:val="2"/>
            <w:tcBorders>
              <w:left w:val="single" w:sz="12" w:space="0" w:color="000000"/>
            </w:tcBorders>
          </w:tcPr>
          <w:p w14:paraId="7F81EAB9" w14:textId="08F99C00" w:rsidR="00E23E7D" w:rsidRDefault="00E23E7D" w:rsidP="00E23E7D">
            <w:pPr>
              <w:pStyle w:val="ListParagraph"/>
              <w:numPr>
                <w:ilvl w:val="0"/>
                <w:numId w:val="14"/>
              </w:numPr>
              <w:ind w:left="601" w:hanging="611"/>
              <w:jc w:val="left"/>
              <w:rPr>
                <w:rFonts w:cs="Arial"/>
                <w:sz w:val="20"/>
              </w:rPr>
            </w:pPr>
            <w:bookmarkStart w:id="44" w:name="_Ref50023064"/>
            <w:r>
              <w:rPr>
                <w:rFonts w:cs="Arial"/>
                <w:sz w:val="20"/>
              </w:rPr>
              <w:t>Seek and integrate PCBU feedback about developed processes and procedures.</w:t>
            </w:r>
            <w:bookmarkEnd w:id="44"/>
          </w:p>
        </w:tc>
        <w:permStart w:id="766137734" w:edGrp="everyone" w:displacedByCustomXml="next"/>
        <w:sdt>
          <w:sdtPr>
            <w:rPr>
              <w:rFonts w:ascii="Arial" w:hAnsi="Arial" w:cs="Arial"/>
              <w:sz w:val="44"/>
              <w:szCs w:val="44"/>
            </w:rPr>
            <w:id w:val="-20587593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16B710" w14:textId="1AA48604" w:rsidR="00E23E7D" w:rsidRPr="00696855" w:rsidRDefault="00E23E7D" w:rsidP="00E23E7D">
                <w:pPr>
                  <w:jc w:val="center"/>
                  <w:rPr>
                    <w:rFonts w:cs="Arial"/>
                    <w:sz w:val="20"/>
                  </w:rPr>
                </w:pPr>
                <w:r>
                  <w:rPr>
                    <w:rFonts w:ascii="Arial" w:hAnsi="Arial" w:cs="Arial"/>
                    <w:sz w:val="44"/>
                    <w:szCs w:val="44"/>
                  </w:rPr>
                  <w:sym w:font="Wingdings" w:char="F0A8"/>
                </w:r>
              </w:p>
            </w:tc>
            <w:permEnd w:id="766137734" w:displacedByCustomXml="next"/>
          </w:sdtContent>
        </w:sdt>
        <w:permStart w:id="1291134976" w:edGrp="everyone" w:displacedByCustomXml="next"/>
        <w:sdt>
          <w:sdtPr>
            <w:rPr>
              <w:rFonts w:ascii="Arial" w:hAnsi="Arial" w:cs="Arial"/>
              <w:sz w:val="44"/>
              <w:szCs w:val="44"/>
            </w:rPr>
            <w:id w:val="-171843412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079C465" w14:textId="0C76845F" w:rsidR="00E23E7D" w:rsidRPr="00696855" w:rsidRDefault="00E23E7D" w:rsidP="00E23E7D">
                <w:pPr>
                  <w:jc w:val="center"/>
                  <w:rPr>
                    <w:rFonts w:cs="Arial"/>
                    <w:sz w:val="20"/>
                  </w:rPr>
                </w:pPr>
                <w:r>
                  <w:rPr>
                    <w:rFonts w:ascii="Arial" w:hAnsi="Arial" w:cs="Arial"/>
                    <w:sz w:val="44"/>
                    <w:szCs w:val="44"/>
                  </w:rPr>
                  <w:sym w:font="Wingdings" w:char="F0A8"/>
                </w:r>
              </w:p>
            </w:tc>
            <w:permEnd w:id="1291134976" w:displacedByCustomXml="next"/>
          </w:sdtContent>
        </w:sdt>
      </w:tr>
      <w:tr w:rsidR="00E23E7D" w:rsidRPr="00696855" w14:paraId="33137571" w14:textId="77777777" w:rsidTr="0058194C">
        <w:trPr>
          <w:trHeight w:val="25"/>
        </w:trPr>
        <w:tc>
          <w:tcPr>
            <w:tcW w:w="6096" w:type="dxa"/>
            <w:gridSpan w:val="2"/>
            <w:tcBorders>
              <w:left w:val="single" w:sz="12" w:space="0" w:color="000000"/>
            </w:tcBorders>
          </w:tcPr>
          <w:p w14:paraId="35D41CFF" w14:textId="1AE750DF" w:rsidR="00E23E7D" w:rsidRDefault="00E23E7D" w:rsidP="00E23E7D">
            <w:pPr>
              <w:pStyle w:val="ListParagraph"/>
              <w:numPr>
                <w:ilvl w:val="0"/>
                <w:numId w:val="14"/>
              </w:numPr>
              <w:ind w:left="601" w:hanging="611"/>
              <w:jc w:val="left"/>
              <w:rPr>
                <w:rFonts w:cs="Arial"/>
                <w:sz w:val="20"/>
              </w:rPr>
            </w:pPr>
            <w:bookmarkStart w:id="45" w:name="_Ref50023073"/>
            <w:r>
              <w:rPr>
                <w:rFonts w:cs="Arial"/>
                <w:sz w:val="20"/>
              </w:rPr>
              <w:t>Using email, communicate and promote developed processes and procedures to workers.</w:t>
            </w:r>
            <w:bookmarkEnd w:id="45"/>
            <w:r>
              <w:rPr>
                <w:rFonts w:cs="Arial"/>
                <w:sz w:val="20"/>
              </w:rPr>
              <w:t xml:space="preserve"> </w:t>
            </w:r>
          </w:p>
        </w:tc>
        <w:permStart w:id="764309672" w:edGrp="everyone" w:displacedByCustomXml="next"/>
        <w:sdt>
          <w:sdtPr>
            <w:rPr>
              <w:rFonts w:ascii="Arial" w:hAnsi="Arial" w:cs="Arial"/>
              <w:sz w:val="44"/>
              <w:szCs w:val="44"/>
            </w:rPr>
            <w:id w:val="176865468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56937D5" w14:textId="56C53E17" w:rsidR="00E23E7D" w:rsidRPr="00696855" w:rsidRDefault="00E23E7D" w:rsidP="00E23E7D">
                <w:pPr>
                  <w:jc w:val="center"/>
                  <w:rPr>
                    <w:rFonts w:cs="Arial"/>
                    <w:sz w:val="20"/>
                  </w:rPr>
                </w:pPr>
                <w:r>
                  <w:rPr>
                    <w:rFonts w:ascii="Arial" w:hAnsi="Arial" w:cs="Arial"/>
                    <w:sz w:val="44"/>
                    <w:szCs w:val="44"/>
                  </w:rPr>
                  <w:sym w:font="Wingdings" w:char="F0A8"/>
                </w:r>
              </w:p>
            </w:tc>
            <w:permEnd w:id="764309672" w:displacedByCustomXml="next"/>
          </w:sdtContent>
        </w:sdt>
        <w:permStart w:id="1963069253" w:edGrp="everyone" w:displacedByCustomXml="next"/>
        <w:sdt>
          <w:sdtPr>
            <w:rPr>
              <w:rFonts w:ascii="Arial" w:hAnsi="Arial" w:cs="Arial"/>
              <w:sz w:val="44"/>
              <w:szCs w:val="44"/>
            </w:rPr>
            <w:id w:val="193786376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08FAE02" w14:textId="2BCE1F93" w:rsidR="00E23E7D" w:rsidRPr="00696855" w:rsidRDefault="00E23E7D" w:rsidP="00E23E7D">
                <w:pPr>
                  <w:jc w:val="center"/>
                  <w:rPr>
                    <w:rFonts w:cs="Arial"/>
                    <w:sz w:val="20"/>
                  </w:rPr>
                </w:pPr>
                <w:r>
                  <w:rPr>
                    <w:rFonts w:ascii="Arial" w:hAnsi="Arial" w:cs="Arial"/>
                    <w:sz w:val="44"/>
                    <w:szCs w:val="44"/>
                  </w:rPr>
                  <w:sym w:font="Wingdings" w:char="F0A8"/>
                </w:r>
              </w:p>
            </w:tc>
            <w:permEnd w:id="1963069253" w:displacedByCustomXml="next"/>
          </w:sdtContent>
        </w:sdt>
      </w:tr>
      <w:tr w:rsidR="00E23E7D" w:rsidRPr="00696855" w14:paraId="5E3EA406" w14:textId="77777777" w:rsidTr="0058194C">
        <w:trPr>
          <w:trHeight w:val="25"/>
        </w:trPr>
        <w:tc>
          <w:tcPr>
            <w:tcW w:w="6096" w:type="dxa"/>
            <w:gridSpan w:val="2"/>
            <w:tcBorders>
              <w:left w:val="single" w:sz="12" w:space="0" w:color="000000"/>
            </w:tcBorders>
          </w:tcPr>
          <w:p w14:paraId="54A36C5F" w14:textId="6529E381" w:rsidR="00E23E7D" w:rsidRDefault="00E23E7D" w:rsidP="00E23E7D">
            <w:pPr>
              <w:pStyle w:val="ListParagraph"/>
              <w:numPr>
                <w:ilvl w:val="0"/>
                <w:numId w:val="14"/>
              </w:numPr>
              <w:ind w:left="601" w:hanging="611"/>
              <w:jc w:val="left"/>
              <w:rPr>
                <w:rFonts w:cs="Arial"/>
                <w:sz w:val="20"/>
              </w:rPr>
            </w:pPr>
            <w:bookmarkStart w:id="46" w:name="_Ref50023078"/>
            <w:r>
              <w:rPr>
                <w:rFonts w:cs="Arial"/>
                <w:sz w:val="20"/>
              </w:rPr>
              <w:t>Monitor and review implementation of control processes and procedures, identifying non-compliances.</w:t>
            </w:r>
            <w:bookmarkEnd w:id="46"/>
          </w:p>
        </w:tc>
        <w:permStart w:id="100556445" w:edGrp="everyone" w:displacedByCustomXml="next"/>
        <w:sdt>
          <w:sdtPr>
            <w:rPr>
              <w:rFonts w:ascii="Arial" w:hAnsi="Arial" w:cs="Arial"/>
              <w:sz w:val="44"/>
              <w:szCs w:val="44"/>
            </w:rPr>
            <w:id w:val="-80794361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C8158DF" w14:textId="1E4882E5" w:rsidR="00E23E7D" w:rsidRPr="00696855" w:rsidRDefault="00E23E7D" w:rsidP="00E23E7D">
                <w:pPr>
                  <w:jc w:val="center"/>
                  <w:rPr>
                    <w:rFonts w:cs="Arial"/>
                    <w:sz w:val="20"/>
                  </w:rPr>
                </w:pPr>
                <w:r>
                  <w:rPr>
                    <w:rFonts w:ascii="Arial" w:hAnsi="Arial" w:cs="Arial"/>
                    <w:sz w:val="44"/>
                    <w:szCs w:val="44"/>
                  </w:rPr>
                  <w:sym w:font="Wingdings" w:char="F0A8"/>
                </w:r>
              </w:p>
            </w:tc>
            <w:permEnd w:id="100556445" w:displacedByCustomXml="next"/>
          </w:sdtContent>
        </w:sdt>
        <w:permStart w:id="286787300" w:edGrp="everyone" w:displacedByCustomXml="next"/>
        <w:sdt>
          <w:sdtPr>
            <w:rPr>
              <w:rFonts w:ascii="Arial" w:hAnsi="Arial" w:cs="Arial"/>
              <w:sz w:val="44"/>
              <w:szCs w:val="44"/>
            </w:rPr>
            <w:id w:val="99376498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93B2D1E" w14:textId="023443C4" w:rsidR="00E23E7D" w:rsidRPr="00696855" w:rsidRDefault="00E23E7D" w:rsidP="00E23E7D">
                <w:pPr>
                  <w:jc w:val="center"/>
                  <w:rPr>
                    <w:rFonts w:cs="Arial"/>
                    <w:sz w:val="20"/>
                  </w:rPr>
                </w:pPr>
                <w:r>
                  <w:rPr>
                    <w:rFonts w:ascii="Arial" w:hAnsi="Arial" w:cs="Arial"/>
                    <w:sz w:val="44"/>
                    <w:szCs w:val="44"/>
                  </w:rPr>
                  <w:sym w:font="Wingdings" w:char="F0A8"/>
                </w:r>
              </w:p>
            </w:tc>
            <w:permEnd w:id="286787300" w:displacedByCustomXml="next"/>
          </w:sdtContent>
        </w:sdt>
      </w:tr>
      <w:tr w:rsidR="001909FB" w:rsidRPr="005E24F1" w14:paraId="6AC6134B"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9902AC8" w14:textId="77777777" w:rsidR="001909FB" w:rsidRPr="005E24F1" w:rsidRDefault="001909FB" w:rsidP="001909FB">
            <w:pPr>
              <w:keepNext/>
              <w:ind w:left="601" w:hanging="567"/>
              <w:jc w:val="center"/>
              <w:rPr>
                <w:rFonts w:cs="Arial"/>
                <w:b/>
                <w:sz w:val="20"/>
              </w:rPr>
            </w:pPr>
            <w:r>
              <w:rPr>
                <w:rFonts w:cs="Arial"/>
                <w:b/>
                <w:sz w:val="20"/>
              </w:rPr>
              <w:t>3 Maintaining WHS legislative compliance</w:t>
            </w:r>
          </w:p>
        </w:tc>
      </w:tr>
      <w:tr w:rsidR="00E23E7D" w:rsidRPr="00696855" w14:paraId="32D4C3DE" w14:textId="77777777" w:rsidTr="005D6E35">
        <w:trPr>
          <w:trHeight w:val="25"/>
        </w:trPr>
        <w:tc>
          <w:tcPr>
            <w:tcW w:w="6096" w:type="dxa"/>
            <w:gridSpan w:val="2"/>
            <w:tcBorders>
              <w:left w:val="single" w:sz="12" w:space="0" w:color="000000"/>
            </w:tcBorders>
          </w:tcPr>
          <w:p w14:paraId="4BDF1FE1" w14:textId="77777777" w:rsidR="00E23E7D" w:rsidRDefault="00E23E7D" w:rsidP="00E23E7D">
            <w:pPr>
              <w:pStyle w:val="ListParagraph"/>
              <w:keepNext/>
              <w:numPr>
                <w:ilvl w:val="0"/>
                <w:numId w:val="15"/>
              </w:numPr>
              <w:ind w:left="601" w:hanging="601"/>
              <w:jc w:val="left"/>
              <w:rPr>
                <w:rFonts w:cs="Arial"/>
                <w:sz w:val="20"/>
              </w:rPr>
            </w:pPr>
            <w:bookmarkStart w:id="47" w:name="_Ref35418577"/>
            <w:r>
              <w:rPr>
                <w:rFonts w:cs="Arial"/>
                <w:sz w:val="20"/>
              </w:rPr>
              <w:t>Develop a presentation for workers which covers:</w:t>
            </w:r>
            <w:bookmarkEnd w:id="47"/>
          </w:p>
          <w:p w14:paraId="49D6C97D" w14:textId="7C80873E" w:rsidR="00E23E7D" w:rsidRDefault="00E23E7D" w:rsidP="00E23E7D">
            <w:pPr>
              <w:pStyle w:val="ListParagraph"/>
              <w:numPr>
                <w:ilvl w:val="0"/>
                <w:numId w:val="10"/>
              </w:numPr>
              <w:ind w:left="1029"/>
              <w:jc w:val="left"/>
              <w:rPr>
                <w:rFonts w:cs="Arial"/>
                <w:sz w:val="20"/>
              </w:rPr>
            </w:pPr>
            <w:r>
              <w:rPr>
                <w:rFonts w:cs="Arial"/>
                <w:sz w:val="20"/>
              </w:rPr>
              <w:t>Identification of PCBU’s duties regarding identified hazardous chemical</w:t>
            </w:r>
          </w:p>
          <w:p w14:paraId="42079C09" w14:textId="77777777" w:rsidR="00E23E7D" w:rsidRDefault="00E23E7D" w:rsidP="00E23E7D">
            <w:pPr>
              <w:pStyle w:val="ListParagraph"/>
              <w:numPr>
                <w:ilvl w:val="0"/>
                <w:numId w:val="10"/>
              </w:numPr>
              <w:ind w:left="1029"/>
              <w:jc w:val="left"/>
              <w:rPr>
                <w:rFonts w:cs="Arial"/>
                <w:sz w:val="20"/>
              </w:rPr>
            </w:pPr>
            <w:r>
              <w:rPr>
                <w:rFonts w:cs="Arial"/>
                <w:sz w:val="20"/>
              </w:rPr>
              <w:t xml:space="preserve">Non-compliances highlighted from workplace monitoring </w:t>
            </w:r>
          </w:p>
          <w:p w14:paraId="28298143" w14:textId="408DA20B" w:rsidR="00E23E7D" w:rsidRPr="00151E6D" w:rsidRDefault="00E23E7D" w:rsidP="00E23E7D">
            <w:pPr>
              <w:pStyle w:val="ListParagraph"/>
              <w:numPr>
                <w:ilvl w:val="0"/>
                <w:numId w:val="10"/>
              </w:numPr>
              <w:ind w:left="1029"/>
              <w:jc w:val="left"/>
              <w:rPr>
                <w:rFonts w:cs="Arial"/>
                <w:sz w:val="20"/>
              </w:rPr>
            </w:pPr>
            <w:r>
              <w:rPr>
                <w:rFonts w:cs="Arial"/>
                <w:sz w:val="20"/>
              </w:rPr>
              <w:t>Recommendations for improvements</w:t>
            </w:r>
          </w:p>
        </w:tc>
        <w:permStart w:id="2086551835" w:edGrp="everyone" w:displacedByCustomXml="next"/>
        <w:sdt>
          <w:sdtPr>
            <w:rPr>
              <w:rFonts w:ascii="Arial" w:hAnsi="Arial" w:cs="Arial"/>
              <w:sz w:val="44"/>
              <w:szCs w:val="44"/>
            </w:rPr>
            <w:id w:val="-46666271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B50A47B" w14:textId="6354E628" w:rsidR="00E23E7D" w:rsidRPr="00696855" w:rsidRDefault="00E23E7D" w:rsidP="00E23E7D">
                <w:pPr>
                  <w:jc w:val="center"/>
                  <w:rPr>
                    <w:rFonts w:cs="Arial"/>
                    <w:sz w:val="20"/>
                  </w:rPr>
                </w:pPr>
                <w:r>
                  <w:rPr>
                    <w:rFonts w:ascii="Arial" w:hAnsi="Arial" w:cs="Arial"/>
                    <w:sz w:val="44"/>
                    <w:szCs w:val="44"/>
                  </w:rPr>
                  <w:sym w:font="Wingdings" w:char="F0A8"/>
                </w:r>
              </w:p>
            </w:tc>
            <w:permEnd w:id="2086551835" w:displacedByCustomXml="next"/>
          </w:sdtContent>
        </w:sdt>
        <w:permStart w:id="394659403" w:edGrp="everyone" w:displacedByCustomXml="next"/>
        <w:sdt>
          <w:sdtPr>
            <w:rPr>
              <w:rFonts w:ascii="Arial" w:hAnsi="Arial" w:cs="Arial"/>
              <w:sz w:val="44"/>
              <w:szCs w:val="44"/>
            </w:rPr>
            <w:id w:val="-95764001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FC2E4EA" w14:textId="26E1B500" w:rsidR="00E23E7D" w:rsidRPr="00696855" w:rsidRDefault="00E23E7D" w:rsidP="00E23E7D">
                <w:pPr>
                  <w:jc w:val="center"/>
                  <w:rPr>
                    <w:rFonts w:cs="Arial"/>
                    <w:sz w:val="20"/>
                  </w:rPr>
                </w:pPr>
                <w:r>
                  <w:rPr>
                    <w:rFonts w:ascii="Arial" w:hAnsi="Arial" w:cs="Arial"/>
                    <w:sz w:val="44"/>
                    <w:szCs w:val="44"/>
                  </w:rPr>
                  <w:sym w:font="Wingdings" w:char="F0A8"/>
                </w:r>
              </w:p>
            </w:tc>
            <w:permEnd w:id="394659403" w:displacedByCustomXml="next"/>
          </w:sdtContent>
        </w:sdt>
      </w:tr>
      <w:tr w:rsidR="00E23E7D" w:rsidRPr="00696855" w14:paraId="1485CA95" w14:textId="77777777" w:rsidTr="005D6E35">
        <w:trPr>
          <w:trHeight w:val="25"/>
        </w:trPr>
        <w:tc>
          <w:tcPr>
            <w:tcW w:w="6096" w:type="dxa"/>
            <w:gridSpan w:val="2"/>
            <w:tcBorders>
              <w:left w:val="single" w:sz="12" w:space="0" w:color="000000"/>
            </w:tcBorders>
          </w:tcPr>
          <w:p w14:paraId="276AF3D7" w14:textId="77777777" w:rsidR="00E23E7D" w:rsidRPr="00D70329" w:rsidRDefault="00E23E7D" w:rsidP="00E23E7D">
            <w:pPr>
              <w:pStyle w:val="ListParagraph"/>
              <w:numPr>
                <w:ilvl w:val="0"/>
                <w:numId w:val="15"/>
              </w:numPr>
              <w:ind w:left="601" w:hanging="601"/>
              <w:jc w:val="left"/>
              <w:rPr>
                <w:rFonts w:cs="Arial"/>
                <w:sz w:val="20"/>
              </w:rPr>
            </w:pPr>
            <w:bookmarkStart w:id="48" w:name="_Ref35418579"/>
            <w:r>
              <w:rPr>
                <w:rFonts w:cs="Arial"/>
                <w:sz w:val="20"/>
              </w:rPr>
              <w:t>Deliver presentation (in person/via live stream video) and listen to your audience to respond appropriately to any questions.</w:t>
            </w:r>
            <w:bookmarkEnd w:id="48"/>
            <w:r>
              <w:rPr>
                <w:rFonts w:cs="Arial"/>
                <w:sz w:val="20"/>
              </w:rPr>
              <w:t xml:space="preserve"> </w:t>
            </w:r>
          </w:p>
        </w:tc>
        <w:permStart w:id="461532110" w:edGrp="everyone" w:displacedByCustomXml="next"/>
        <w:sdt>
          <w:sdtPr>
            <w:rPr>
              <w:rFonts w:ascii="Arial" w:hAnsi="Arial" w:cs="Arial"/>
              <w:sz w:val="44"/>
              <w:szCs w:val="44"/>
            </w:rPr>
            <w:id w:val="-177654673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1950ED" w14:textId="13BA0C4A" w:rsidR="00E23E7D" w:rsidRPr="00696855" w:rsidRDefault="00E23E7D" w:rsidP="00E23E7D">
                <w:pPr>
                  <w:jc w:val="center"/>
                  <w:rPr>
                    <w:rFonts w:cs="Arial"/>
                    <w:sz w:val="20"/>
                  </w:rPr>
                </w:pPr>
                <w:r>
                  <w:rPr>
                    <w:rFonts w:ascii="Arial" w:hAnsi="Arial" w:cs="Arial"/>
                    <w:sz w:val="44"/>
                    <w:szCs w:val="44"/>
                  </w:rPr>
                  <w:sym w:font="Wingdings" w:char="F0A8"/>
                </w:r>
              </w:p>
            </w:tc>
            <w:permEnd w:id="461532110" w:displacedByCustomXml="next"/>
          </w:sdtContent>
        </w:sdt>
        <w:permStart w:id="1684829721" w:edGrp="everyone" w:displacedByCustomXml="next"/>
        <w:sdt>
          <w:sdtPr>
            <w:rPr>
              <w:rFonts w:ascii="Arial" w:hAnsi="Arial" w:cs="Arial"/>
              <w:sz w:val="44"/>
              <w:szCs w:val="44"/>
            </w:rPr>
            <w:id w:val="201025520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F427B6C" w14:textId="46BD955F" w:rsidR="00E23E7D" w:rsidRPr="00696855" w:rsidRDefault="00E23E7D" w:rsidP="00E23E7D">
                <w:pPr>
                  <w:jc w:val="center"/>
                  <w:rPr>
                    <w:rFonts w:cs="Arial"/>
                    <w:sz w:val="20"/>
                  </w:rPr>
                </w:pPr>
                <w:r>
                  <w:rPr>
                    <w:rFonts w:ascii="Arial" w:hAnsi="Arial" w:cs="Arial"/>
                    <w:sz w:val="44"/>
                    <w:szCs w:val="44"/>
                  </w:rPr>
                  <w:sym w:font="Wingdings" w:char="F0A8"/>
                </w:r>
              </w:p>
            </w:tc>
            <w:permEnd w:id="1684829721" w:displacedByCustomXml="next"/>
          </w:sdtContent>
        </w:sdt>
      </w:tr>
      <w:tr w:rsidR="0089795F" w:rsidRPr="00683908" w14:paraId="46D545C9" w14:textId="77777777" w:rsidTr="0020386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BB982A1" w14:textId="02AAF055" w:rsidR="0089795F" w:rsidRPr="001D07E7" w:rsidRDefault="0089795F" w:rsidP="0089795F">
            <w:pPr>
              <w:jc w:val="center"/>
              <w:rPr>
                <w:rFonts w:cs="Arial"/>
                <w:b/>
                <w:szCs w:val="22"/>
              </w:rPr>
            </w:pPr>
            <w:r>
              <w:rPr>
                <w:rFonts w:cs="Arial"/>
                <w:b/>
                <w:szCs w:val="22"/>
              </w:rPr>
              <w:t xml:space="preserve">The Participant’s performance was: </w:t>
            </w:r>
            <w:permStart w:id="200353214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03532140"/>
            <w:r>
              <w:rPr>
                <w:rFonts w:cs="Arial"/>
                <w:b/>
                <w:szCs w:val="22"/>
              </w:rPr>
              <w:t xml:space="preserve"> Satisfactory    </w:t>
            </w:r>
            <w:permStart w:id="27630332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76303322"/>
            <w:r>
              <w:rPr>
                <w:rFonts w:cs="Arial"/>
                <w:b/>
                <w:sz w:val="36"/>
                <w:szCs w:val="36"/>
              </w:rPr>
              <w:t xml:space="preserve"> </w:t>
            </w:r>
            <w:r>
              <w:rPr>
                <w:rFonts w:cs="Arial"/>
                <w:b/>
                <w:szCs w:val="22"/>
              </w:rPr>
              <w:t>Not Satisfactory</w:t>
            </w:r>
          </w:p>
        </w:tc>
      </w:tr>
    </w:tbl>
    <w:p w14:paraId="7EE30E0D" w14:textId="3A9FC3C1" w:rsidR="00812D97" w:rsidRDefault="00812D97" w:rsidP="003820A2">
      <w:pPr>
        <w:jc w:val="left"/>
        <w:rPr>
          <w:rFonts w:ascii="Arial" w:hAnsi="Arial" w:cs="Arial"/>
          <w:bCs/>
          <w:caps/>
          <w:szCs w:val="24"/>
        </w:rPr>
      </w:pPr>
    </w:p>
    <w:p w14:paraId="1E259B62" w14:textId="77777777" w:rsidR="00812D97" w:rsidRDefault="00812D97">
      <w:pPr>
        <w:jc w:val="left"/>
        <w:rPr>
          <w:rFonts w:ascii="Arial" w:hAnsi="Arial" w:cs="Arial"/>
          <w:bCs/>
          <w:caps/>
          <w:szCs w:val="24"/>
        </w:rPr>
      </w:pPr>
      <w:r>
        <w:rPr>
          <w:rFonts w:ascii="Arial" w:hAnsi="Arial" w:cs="Arial"/>
          <w:bCs/>
          <w:caps/>
          <w:szCs w:val="24"/>
        </w:rPr>
        <w:br w:type="page"/>
      </w:r>
    </w:p>
    <w:tbl>
      <w:tblPr>
        <w:tblStyle w:val="TableGrid"/>
        <w:tblW w:w="0" w:type="auto"/>
        <w:tblLook w:val="04A0" w:firstRow="1" w:lastRow="0" w:firstColumn="1" w:lastColumn="0" w:noHBand="0" w:noVBand="1"/>
      </w:tblPr>
      <w:tblGrid>
        <w:gridCol w:w="629"/>
        <w:gridCol w:w="531"/>
        <w:gridCol w:w="1294"/>
        <w:gridCol w:w="1294"/>
        <w:gridCol w:w="1295"/>
        <w:gridCol w:w="1294"/>
        <w:gridCol w:w="1294"/>
        <w:gridCol w:w="1295"/>
      </w:tblGrid>
      <w:tr w:rsidR="009F0EA9" w14:paraId="250E67B0" w14:textId="77777777" w:rsidTr="009F0EA9">
        <w:trPr>
          <w:cantSplit/>
          <w:trHeight w:val="3676"/>
        </w:trPr>
        <w:tc>
          <w:tcPr>
            <w:tcW w:w="629" w:type="dxa"/>
            <w:vMerge w:val="restart"/>
            <w:shd w:val="clear" w:color="auto" w:fill="000000" w:themeFill="text1"/>
            <w:textDirection w:val="btLr"/>
            <w:vAlign w:val="center"/>
          </w:tcPr>
          <w:p w14:paraId="1D408E22" w14:textId="06F8D7A0" w:rsidR="009F0EA9" w:rsidRPr="00812D97" w:rsidRDefault="009F0EA9" w:rsidP="009F0EA9">
            <w:pPr>
              <w:ind w:left="113" w:right="113"/>
              <w:jc w:val="center"/>
              <w:rPr>
                <w:rFonts w:ascii="Arial Black" w:hAnsi="Arial Black" w:cs="Arial"/>
                <w:b/>
                <w:caps/>
                <w:szCs w:val="24"/>
              </w:rPr>
            </w:pPr>
            <w:r w:rsidRPr="00812D97">
              <w:rPr>
                <w:rFonts w:ascii="Arial Black" w:hAnsi="Arial Black" w:cs="Arial"/>
                <w:b/>
                <w:caps/>
                <w:szCs w:val="24"/>
              </w:rPr>
              <w:lastRenderedPageBreak/>
              <w:t>HAZARDOUS CHEMICAL REGSITER</w:t>
            </w:r>
          </w:p>
        </w:tc>
        <w:tc>
          <w:tcPr>
            <w:tcW w:w="531" w:type="dxa"/>
            <w:shd w:val="clear" w:color="auto" w:fill="BFBFBF" w:themeFill="background1" w:themeFillShade="BF"/>
            <w:textDirection w:val="btLr"/>
          </w:tcPr>
          <w:p w14:paraId="509977A1" w14:textId="7F3213D6"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comments</w:t>
            </w:r>
          </w:p>
        </w:tc>
        <w:tc>
          <w:tcPr>
            <w:tcW w:w="1294" w:type="dxa"/>
            <w:textDirection w:val="btLr"/>
          </w:tcPr>
          <w:p w14:paraId="4870F61A" w14:textId="09FB9B44"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w:t>
            </w:r>
          </w:p>
          <w:p w14:paraId="5E256CB8" w14:textId="3D7FEF0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Aspiration hazard</w:t>
            </w:r>
          </w:p>
          <w:p w14:paraId="313E4928" w14:textId="19C67071"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Skin corrosion/irritation</w:t>
            </w:r>
          </w:p>
        </w:tc>
        <w:tc>
          <w:tcPr>
            <w:tcW w:w="1294" w:type="dxa"/>
            <w:textDirection w:val="btLr"/>
          </w:tcPr>
          <w:p w14:paraId="32C65F1D" w14:textId="2992A888"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Poisons Schedule S6</w:t>
            </w:r>
          </w:p>
          <w:p w14:paraId="5BC1D07D"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w:t>
            </w:r>
          </w:p>
          <w:p w14:paraId="3D89440C" w14:textId="3E3E97F7"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Corrosive</w:t>
            </w:r>
          </w:p>
        </w:tc>
        <w:tc>
          <w:tcPr>
            <w:tcW w:w="1295" w:type="dxa"/>
            <w:textDirection w:val="btLr"/>
          </w:tcPr>
          <w:p w14:paraId="1E26F3D6"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liquid/vapour</w:t>
            </w:r>
          </w:p>
          <w:p w14:paraId="64E7275D" w14:textId="57652432"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Harmful if swallowed</w:t>
            </w:r>
          </w:p>
        </w:tc>
        <w:tc>
          <w:tcPr>
            <w:tcW w:w="1294" w:type="dxa"/>
            <w:textDirection w:val="btLr"/>
          </w:tcPr>
          <w:p w14:paraId="06695C02" w14:textId="735F5D51"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Organ toxicity</w:t>
            </w:r>
          </w:p>
          <w:p w14:paraId="560442E5" w14:textId="781DFE4A" w:rsidR="009F0EA9" w:rsidRPr="0044619A" w:rsidRDefault="009F0EA9" w:rsidP="009F0EA9">
            <w:pPr>
              <w:pStyle w:val="ListParagraph"/>
              <w:numPr>
                <w:ilvl w:val="0"/>
                <w:numId w:val="45"/>
              </w:numPr>
              <w:ind w:right="113"/>
              <w:jc w:val="left"/>
              <w:rPr>
                <w:rFonts w:ascii="Arial" w:hAnsi="Arial" w:cs="Arial"/>
                <w:bCs/>
                <w:szCs w:val="24"/>
              </w:rPr>
            </w:pPr>
            <w:r w:rsidRPr="0044619A">
              <w:rPr>
                <w:rFonts w:ascii="Arial" w:hAnsi="Arial" w:cs="Arial"/>
                <w:bCs/>
                <w:szCs w:val="24"/>
              </w:rPr>
              <w:t xml:space="preserve">Toxic to aquatic life </w:t>
            </w:r>
          </w:p>
        </w:tc>
        <w:tc>
          <w:tcPr>
            <w:tcW w:w="1294" w:type="dxa"/>
            <w:textDirection w:val="btLr"/>
          </w:tcPr>
          <w:p w14:paraId="3782368B"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liquid/vapour</w:t>
            </w:r>
          </w:p>
          <w:p w14:paraId="5AFFE3DC" w14:textId="19733E8D"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Serious eye irritation</w:t>
            </w:r>
          </w:p>
        </w:tc>
        <w:tc>
          <w:tcPr>
            <w:tcW w:w="1295" w:type="dxa"/>
            <w:textDirection w:val="btLr"/>
          </w:tcPr>
          <w:p w14:paraId="695961EB" w14:textId="11AC9162"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Highly flammable liquid and vapour</w:t>
            </w:r>
          </w:p>
        </w:tc>
      </w:tr>
      <w:tr w:rsidR="009F0EA9" w14:paraId="4147C31A" w14:textId="77777777" w:rsidTr="009F0EA9">
        <w:trPr>
          <w:cantSplit/>
          <w:trHeight w:val="2962"/>
        </w:trPr>
        <w:tc>
          <w:tcPr>
            <w:tcW w:w="629" w:type="dxa"/>
            <w:vMerge/>
            <w:shd w:val="clear" w:color="auto" w:fill="000000" w:themeFill="text1"/>
            <w:textDirection w:val="btLr"/>
          </w:tcPr>
          <w:p w14:paraId="34AC9352" w14:textId="1A0EDAA4"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B9C7619" w14:textId="353F9E87"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location</w:t>
            </w:r>
          </w:p>
        </w:tc>
        <w:tc>
          <w:tcPr>
            <w:tcW w:w="1294" w:type="dxa"/>
            <w:textDirection w:val="btLr"/>
          </w:tcPr>
          <w:p w14:paraId="0B61C00A" w14:textId="550DD5CF"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4010EBB1" w14:textId="7F2F5318"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5" w:type="dxa"/>
            <w:textDirection w:val="btLr"/>
          </w:tcPr>
          <w:p w14:paraId="68DEA5B5" w14:textId="5E2A68A1" w:rsidR="009F0EA9"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642EB7A5" w14:textId="0C7AEB69" w:rsidR="009F0EA9" w:rsidRPr="00812D97" w:rsidRDefault="009F0EA9" w:rsidP="009F0EA9">
            <w:pPr>
              <w:ind w:left="113" w:right="113"/>
              <w:jc w:val="left"/>
              <w:rPr>
                <w:rFonts w:ascii="Arial" w:hAnsi="Arial" w:cs="Arial"/>
                <w:bCs/>
                <w:szCs w:val="24"/>
              </w:rPr>
            </w:pPr>
            <w:r>
              <w:rPr>
                <w:rFonts w:ascii="Arial" w:hAnsi="Arial" w:cs="Arial"/>
                <w:bCs/>
                <w:szCs w:val="24"/>
              </w:rPr>
              <w:t xml:space="preserve">Outdoor storage area </w:t>
            </w:r>
          </w:p>
        </w:tc>
        <w:tc>
          <w:tcPr>
            <w:tcW w:w="1294" w:type="dxa"/>
            <w:textDirection w:val="btLr"/>
          </w:tcPr>
          <w:p w14:paraId="03522723" w14:textId="753368B5" w:rsidR="009F0EA9" w:rsidRDefault="009F0EA9" w:rsidP="009F0EA9">
            <w:pPr>
              <w:ind w:left="113" w:right="113"/>
              <w:jc w:val="left"/>
              <w:rPr>
                <w:rFonts w:ascii="Arial" w:hAnsi="Arial" w:cs="Arial"/>
                <w:bCs/>
                <w:szCs w:val="24"/>
              </w:rPr>
            </w:pPr>
            <w:r>
              <w:rPr>
                <w:rFonts w:ascii="Arial" w:hAnsi="Arial" w:cs="Arial"/>
                <w:bCs/>
                <w:szCs w:val="24"/>
              </w:rPr>
              <w:t>Office</w:t>
            </w:r>
          </w:p>
        </w:tc>
        <w:tc>
          <w:tcPr>
            <w:tcW w:w="1295" w:type="dxa"/>
            <w:textDirection w:val="btLr"/>
          </w:tcPr>
          <w:p w14:paraId="3E00D713" w14:textId="7C7BD2B5" w:rsidR="009F0EA9" w:rsidRPr="00812D97" w:rsidRDefault="009F0EA9" w:rsidP="009F0EA9">
            <w:pPr>
              <w:ind w:left="113" w:right="113"/>
              <w:jc w:val="left"/>
              <w:rPr>
                <w:rFonts w:ascii="Arial" w:hAnsi="Arial" w:cs="Arial"/>
                <w:bCs/>
                <w:szCs w:val="24"/>
              </w:rPr>
            </w:pPr>
            <w:r>
              <w:rPr>
                <w:rFonts w:ascii="Arial" w:hAnsi="Arial" w:cs="Arial"/>
                <w:bCs/>
                <w:szCs w:val="24"/>
              </w:rPr>
              <w:t>Indoor kitchen area</w:t>
            </w:r>
          </w:p>
        </w:tc>
      </w:tr>
      <w:tr w:rsidR="009F0EA9" w14:paraId="212364C3" w14:textId="77777777" w:rsidTr="009F0EA9">
        <w:trPr>
          <w:cantSplit/>
          <w:trHeight w:val="1701"/>
        </w:trPr>
        <w:tc>
          <w:tcPr>
            <w:tcW w:w="629" w:type="dxa"/>
            <w:vMerge/>
            <w:shd w:val="clear" w:color="auto" w:fill="000000" w:themeFill="text1"/>
            <w:textDirection w:val="btLr"/>
          </w:tcPr>
          <w:p w14:paraId="7914960E"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5CDA095" w14:textId="1F25DAA4"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quantitiy</w:t>
            </w:r>
          </w:p>
        </w:tc>
        <w:tc>
          <w:tcPr>
            <w:tcW w:w="1294" w:type="dxa"/>
            <w:textDirection w:val="btLr"/>
          </w:tcPr>
          <w:p w14:paraId="6C803A11" w14:textId="009DFFF4" w:rsidR="009F0EA9" w:rsidRPr="00812D97" w:rsidRDefault="009F0EA9" w:rsidP="009F0EA9">
            <w:pPr>
              <w:ind w:left="113" w:right="113"/>
              <w:jc w:val="left"/>
              <w:rPr>
                <w:rFonts w:ascii="Arial" w:hAnsi="Arial" w:cs="Arial"/>
                <w:bCs/>
                <w:szCs w:val="24"/>
              </w:rPr>
            </w:pPr>
            <w:r>
              <w:rPr>
                <w:rFonts w:ascii="Arial" w:hAnsi="Arial" w:cs="Arial"/>
                <w:bCs/>
                <w:szCs w:val="24"/>
              </w:rPr>
              <w:t>20L</w:t>
            </w:r>
          </w:p>
        </w:tc>
        <w:tc>
          <w:tcPr>
            <w:tcW w:w="1294" w:type="dxa"/>
            <w:textDirection w:val="btLr"/>
          </w:tcPr>
          <w:p w14:paraId="0E409C49" w14:textId="238BD7F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c>
          <w:tcPr>
            <w:tcW w:w="1295" w:type="dxa"/>
            <w:textDirection w:val="btLr"/>
          </w:tcPr>
          <w:p w14:paraId="3CC0728B" w14:textId="1BFCD9DB" w:rsidR="009F0EA9" w:rsidRDefault="009F0EA9" w:rsidP="009F0EA9">
            <w:pPr>
              <w:ind w:left="113" w:right="113"/>
              <w:jc w:val="left"/>
              <w:rPr>
                <w:rFonts w:ascii="Arial" w:hAnsi="Arial" w:cs="Arial"/>
                <w:bCs/>
                <w:szCs w:val="24"/>
              </w:rPr>
            </w:pPr>
            <w:r>
              <w:rPr>
                <w:rFonts w:ascii="Arial" w:hAnsi="Arial" w:cs="Arial"/>
                <w:bCs/>
                <w:szCs w:val="24"/>
              </w:rPr>
              <w:t>4L</w:t>
            </w:r>
          </w:p>
        </w:tc>
        <w:tc>
          <w:tcPr>
            <w:tcW w:w="1294" w:type="dxa"/>
            <w:textDirection w:val="btLr"/>
          </w:tcPr>
          <w:p w14:paraId="5FB8449B" w14:textId="10F3F8E8" w:rsidR="009F0EA9" w:rsidRPr="00812D97" w:rsidRDefault="009F0EA9" w:rsidP="009F0EA9">
            <w:pPr>
              <w:ind w:left="113" w:right="113"/>
              <w:jc w:val="left"/>
              <w:rPr>
                <w:rFonts w:ascii="Arial" w:hAnsi="Arial" w:cs="Arial"/>
                <w:bCs/>
                <w:szCs w:val="24"/>
              </w:rPr>
            </w:pPr>
            <w:r>
              <w:rPr>
                <w:rFonts w:ascii="Arial" w:hAnsi="Arial" w:cs="Arial"/>
                <w:bCs/>
                <w:szCs w:val="24"/>
              </w:rPr>
              <w:t>1L</w:t>
            </w:r>
          </w:p>
        </w:tc>
        <w:tc>
          <w:tcPr>
            <w:tcW w:w="1294" w:type="dxa"/>
            <w:textDirection w:val="btLr"/>
          </w:tcPr>
          <w:p w14:paraId="73249140" w14:textId="5044DE84" w:rsidR="009F0EA9" w:rsidRDefault="009F0EA9" w:rsidP="009F0EA9">
            <w:pPr>
              <w:ind w:left="113" w:right="113"/>
              <w:jc w:val="left"/>
              <w:rPr>
                <w:rFonts w:ascii="Arial" w:hAnsi="Arial" w:cs="Arial"/>
                <w:bCs/>
                <w:szCs w:val="24"/>
              </w:rPr>
            </w:pPr>
            <w:r>
              <w:rPr>
                <w:rFonts w:ascii="Arial" w:hAnsi="Arial" w:cs="Arial"/>
                <w:bCs/>
                <w:szCs w:val="24"/>
              </w:rPr>
              <w:t>250ml</w:t>
            </w:r>
          </w:p>
        </w:tc>
        <w:tc>
          <w:tcPr>
            <w:tcW w:w="1295" w:type="dxa"/>
            <w:textDirection w:val="btLr"/>
          </w:tcPr>
          <w:p w14:paraId="410CBFB5" w14:textId="439DA25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r>
      <w:tr w:rsidR="009F0EA9" w14:paraId="75D849FA" w14:textId="77777777" w:rsidTr="009F0EA9">
        <w:trPr>
          <w:cantSplit/>
          <w:trHeight w:val="2709"/>
        </w:trPr>
        <w:tc>
          <w:tcPr>
            <w:tcW w:w="629" w:type="dxa"/>
            <w:vMerge/>
            <w:shd w:val="clear" w:color="auto" w:fill="000000" w:themeFill="text1"/>
            <w:textDirection w:val="btLr"/>
          </w:tcPr>
          <w:p w14:paraId="65DD56CB"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77578E4C" w14:textId="67F32B08"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issue date of sds</w:t>
            </w:r>
          </w:p>
        </w:tc>
        <w:tc>
          <w:tcPr>
            <w:tcW w:w="1294" w:type="dxa"/>
            <w:textDirection w:val="btLr"/>
          </w:tcPr>
          <w:p w14:paraId="3499ADB0" w14:textId="364812F1" w:rsidR="009F0EA9" w:rsidRPr="00812D97" w:rsidRDefault="009F0EA9" w:rsidP="009F0EA9">
            <w:pPr>
              <w:ind w:left="113" w:right="113"/>
              <w:jc w:val="left"/>
              <w:rPr>
                <w:rFonts w:ascii="Arial" w:hAnsi="Arial" w:cs="Arial"/>
                <w:bCs/>
                <w:szCs w:val="24"/>
              </w:rPr>
            </w:pPr>
            <w:r>
              <w:rPr>
                <w:rFonts w:ascii="Arial" w:hAnsi="Arial" w:cs="Arial"/>
                <w:bCs/>
                <w:szCs w:val="24"/>
              </w:rPr>
              <w:t>11/08/2016</w:t>
            </w:r>
          </w:p>
        </w:tc>
        <w:tc>
          <w:tcPr>
            <w:tcW w:w="1294" w:type="dxa"/>
            <w:textDirection w:val="btLr"/>
          </w:tcPr>
          <w:p w14:paraId="06A90897" w14:textId="0442FA0A" w:rsidR="009F0EA9" w:rsidRPr="00812D97" w:rsidRDefault="009F0EA9" w:rsidP="009F0EA9">
            <w:pPr>
              <w:ind w:left="113" w:right="113"/>
              <w:jc w:val="left"/>
              <w:rPr>
                <w:rFonts w:ascii="Arial" w:hAnsi="Arial" w:cs="Arial"/>
                <w:bCs/>
                <w:szCs w:val="24"/>
              </w:rPr>
            </w:pPr>
            <w:r>
              <w:rPr>
                <w:rFonts w:ascii="Arial" w:hAnsi="Arial" w:cs="Arial"/>
                <w:bCs/>
                <w:szCs w:val="24"/>
              </w:rPr>
              <w:t>27/06/2017</w:t>
            </w:r>
          </w:p>
        </w:tc>
        <w:tc>
          <w:tcPr>
            <w:tcW w:w="1295" w:type="dxa"/>
            <w:textDirection w:val="btLr"/>
          </w:tcPr>
          <w:p w14:paraId="48654FD5" w14:textId="4E3E7994" w:rsidR="009F0EA9" w:rsidRDefault="009F0EA9" w:rsidP="009F0EA9">
            <w:pPr>
              <w:ind w:left="113" w:right="113"/>
              <w:jc w:val="left"/>
              <w:rPr>
                <w:rFonts w:ascii="Arial" w:hAnsi="Arial" w:cs="Arial"/>
                <w:bCs/>
                <w:szCs w:val="24"/>
              </w:rPr>
            </w:pPr>
            <w:r>
              <w:rPr>
                <w:rFonts w:ascii="Arial" w:hAnsi="Arial" w:cs="Arial"/>
                <w:bCs/>
                <w:szCs w:val="24"/>
              </w:rPr>
              <w:t>10/12/2018</w:t>
            </w:r>
          </w:p>
        </w:tc>
        <w:tc>
          <w:tcPr>
            <w:tcW w:w="1294" w:type="dxa"/>
            <w:textDirection w:val="btLr"/>
          </w:tcPr>
          <w:p w14:paraId="1DBB3F8E" w14:textId="7E7B22D7" w:rsidR="009F0EA9" w:rsidRPr="00812D97" w:rsidRDefault="009F0EA9" w:rsidP="009F0EA9">
            <w:pPr>
              <w:ind w:left="113" w:right="113"/>
              <w:jc w:val="left"/>
              <w:rPr>
                <w:rFonts w:ascii="Arial" w:hAnsi="Arial" w:cs="Arial"/>
                <w:bCs/>
                <w:szCs w:val="24"/>
              </w:rPr>
            </w:pPr>
            <w:r>
              <w:rPr>
                <w:rFonts w:ascii="Arial" w:hAnsi="Arial" w:cs="Arial"/>
                <w:bCs/>
                <w:szCs w:val="24"/>
              </w:rPr>
              <w:t>08/05/2019</w:t>
            </w:r>
          </w:p>
        </w:tc>
        <w:tc>
          <w:tcPr>
            <w:tcW w:w="1294" w:type="dxa"/>
            <w:textDirection w:val="btLr"/>
          </w:tcPr>
          <w:p w14:paraId="6362CFBD" w14:textId="7D19440B" w:rsidR="009F0EA9" w:rsidRDefault="009F0EA9" w:rsidP="009F0EA9">
            <w:pPr>
              <w:ind w:left="113" w:right="113"/>
              <w:jc w:val="left"/>
              <w:rPr>
                <w:rFonts w:ascii="Arial" w:hAnsi="Arial" w:cs="Arial"/>
                <w:bCs/>
                <w:szCs w:val="24"/>
              </w:rPr>
            </w:pPr>
            <w:r>
              <w:rPr>
                <w:rFonts w:ascii="Arial" w:hAnsi="Arial" w:cs="Arial"/>
                <w:bCs/>
                <w:szCs w:val="24"/>
              </w:rPr>
              <w:t>15/02/2020</w:t>
            </w:r>
          </w:p>
        </w:tc>
        <w:tc>
          <w:tcPr>
            <w:tcW w:w="1295" w:type="dxa"/>
            <w:textDirection w:val="btLr"/>
          </w:tcPr>
          <w:p w14:paraId="1BA075EA" w14:textId="4CF2B11E" w:rsidR="009F0EA9" w:rsidRPr="00812D97" w:rsidRDefault="009F0EA9" w:rsidP="009F0EA9">
            <w:pPr>
              <w:ind w:left="113" w:right="113"/>
              <w:jc w:val="left"/>
              <w:rPr>
                <w:rFonts w:ascii="Arial" w:hAnsi="Arial" w:cs="Arial"/>
                <w:bCs/>
                <w:szCs w:val="24"/>
              </w:rPr>
            </w:pPr>
            <w:r>
              <w:rPr>
                <w:rFonts w:ascii="Arial" w:hAnsi="Arial" w:cs="Arial"/>
                <w:bCs/>
                <w:szCs w:val="24"/>
              </w:rPr>
              <w:t>26/03/2020</w:t>
            </w:r>
          </w:p>
        </w:tc>
      </w:tr>
      <w:tr w:rsidR="009F0EA9" w14:paraId="2C0C8E32" w14:textId="77777777" w:rsidTr="009F0EA9">
        <w:trPr>
          <w:cantSplit/>
          <w:trHeight w:val="2709"/>
        </w:trPr>
        <w:tc>
          <w:tcPr>
            <w:tcW w:w="629" w:type="dxa"/>
            <w:vMerge/>
            <w:shd w:val="clear" w:color="auto" w:fill="000000" w:themeFill="text1"/>
            <w:textDirection w:val="btLr"/>
          </w:tcPr>
          <w:p w14:paraId="059AEFF7"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3F478D3" w14:textId="59F2CE5B"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nAME OF CHEMICAL</w:t>
            </w:r>
          </w:p>
        </w:tc>
        <w:tc>
          <w:tcPr>
            <w:tcW w:w="1294" w:type="dxa"/>
            <w:textDirection w:val="btLr"/>
          </w:tcPr>
          <w:p w14:paraId="35F4293B" w14:textId="3DA363A9"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Mineral Turpentine</w:t>
            </w:r>
          </w:p>
        </w:tc>
        <w:tc>
          <w:tcPr>
            <w:tcW w:w="1294" w:type="dxa"/>
            <w:textDirection w:val="btLr"/>
          </w:tcPr>
          <w:p w14:paraId="72DE9BAA" w14:textId="08357814"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Ajax Hydrogen Peroxide 30% 100 VOL</w:t>
            </w:r>
          </w:p>
        </w:tc>
        <w:tc>
          <w:tcPr>
            <w:tcW w:w="1295" w:type="dxa"/>
            <w:textDirection w:val="btLr"/>
          </w:tcPr>
          <w:p w14:paraId="33694E89" w14:textId="4DCB067F" w:rsidR="009F0EA9" w:rsidRPr="00A82080" w:rsidRDefault="009F0EA9" w:rsidP="009F0EA9">
            <w:pPr>
              <w:ind w:left="113" w:right="113"/>
              <w:jc w:val="left"/>
              <w:rPr>
                <w:rFonts w:ascii="Arial" w:hAnsi="Arial" w:cs="Arial"/>
                <w:bCs/>
                <w:szCs w:val="24"/>
              </w:rPr>
            </w:pPr>
            <w:r w:rsidRPr="001534A2">
              <w:rPr>
                <w:rFonts w:ascii="Arial" w:hAnsi="Arial" w:cs="Arial"/>
                <w:bCs/>
                <w:szCs w:val="24"/>
              </w:rPr>
              <w:t>Acetone</w:t>
            </w:r>
          </w:p>
        </w:tc>
        <w:tc>
          <w:tcPr>
            <w:tcW w:w="1294" w:type="dxa"/>
            <w:textDirection w:val="btLr"/>
          </w:tcPr>
          <w:p w14:paraId="6106C3CA" w14:textId="4655AA2B" w:rsidR="009F0EA9" w:rsidRPr="001534A2" w:rsidRDefault="009F0EA9" w:rsidP="009F0EA9">
            <w:pPr>
              <w:ind w:left="113" w:right="113"/>
              <w:jc w:val="left"/>
              <w:rPr>
                <w:rFonts w:ascii="Arial" w:hAnsi="Arial" w:cs="Arial"/>
                <w:bCs/>
                <w:szCs w:val="24"/>
                <w:highlight w:val="yellow"/>
              </w:rPr>
            </w:pPr>
            <w:r w:rsidRPr="00A82080">
              <w:rPr>
                <w:rFonts w:ascii="Arial" w:hAnsi="Arial" w:cs="Arial"/>
                <w:bCs/>
                <w:szCs w:val="24"/>
              </w:rPr>
              <w:t>Esplanade Herbicide</w:t>
            </w:r>
          </w:p>
        </w:tc>
        <w:tc>
          <w:tcPr>
            <w:tcW w:w="1294" w:type="dxa"/>
            <w:textDirection w:val="btLr"/>
          </w:tcPr>
          <w:p w14:paraId="03F5CCCD" w14:textId="1C100261" w:rsidR="009F0EA9" w:rsidRPr="00877751" w:rsidRDefault="009F0EA9" w:rsidP="009F0EA9">
            <w:pPr>
              <w:ind w:left="113" w:right="113"/>
              <w:jc w:val="left"/>
              <w:rPr>
                <w:rFonts w:ascii="Arial" w:hAnsi="Arial" w:cs="Arial"/>
                <w:bCs/>
                <w:szCs w:val="24"/>
              </w:rPr>
            </w:pPr>
            <w:r w:rsidRPr="00877751">
              <w:rPr>
                <w:rFonts w:ascii="Arial" w:hAnsi="Arial" w:cs="Arial"/>
                <w:bCs/>
                <w:szCs w:val="24"/>
              </w:rPr>
              <w:t xml:space="preserve">Sanikleen </w:t>
            </w:r>
            <w:r>
              <w:rPr>
                <w:rFonts w:ascii="Arial" w:hAnsi="Arial" w:cs="Arial"/>
                <w:bCs/>
                <w:szCs w:val="24"/>
              </w:rPr>
              <w:br/>
            </w:r>
            <w:r w:rsidRPr="00877751">
              <w:rPr>
                <w:rFonts w:ascii="Arial" w:hAnsi="Arial" w:cs="Arial"/>
                <w:bCs/>
                <w:szCs w:val="24"/>
              </w:rPr>
              <w:t>(Ethyl alcohol)</w:t>
            </w:r>
          </w:p>
        </w:tc>
        <w:tc>
          <w:tcPr>
            <w:tcW w:w="1295" w:type="dxa"/>
            <w:textDirection w:val="btLr"/>
          </w:tcPr>
          <w:p w14:paraId="0B1B2950" w14:textId="2CFECFF5" w:rsidR="009F0EA9" w:rsidRPr="001534A2" w:rsidRDefault="009F0EA9" w:rsidP="009F0EA9">
            <w:pPr>
              <w:ind w:left="113" w:right="113"/>
              <w:jc w:val="left"/>
              <w:rPr>
                <w:rFonts w:ascii="Arial" w:hAnsi="Arial" w:cs="Arial"/>
                <w:bCs/>
                <w:szCs w:val="24"/>
                <w:highlight w:val="yellow"/>
              </w:rPr>
            </w:pPr>
            <w:r w:rsidRPr="00877751">
              <w:rPr>
                <w:rFonts w:ascii="Arial" w:hAnsi="Arial" w:cs="Arial"/>
                <w:bCs/>
                <w:szCs w:val="24"/>
              </w:rPr>
              <w:t xml:space="preserve">Rasmsol Disinfectant Spray </w:t>
            </w:r>
          </w:p>
        </w:tc>
      </w:tr>
    </w:tbl>
    <w:p w14:paraId="2B6ABBCE" w14:textId="77777777" w:rsidR="009D55FA" w:rsidRPr="00951096" w:rsidRDefault="009D55FA" w:rsidP="00951096">
      <w:pPr>
        <w:jc w:val="left"/>
        <w:rPr>
          <w:sz w:val="8"/>
          <w:szCs w:val="8"/>
        </w:rPr>
      </w:pPr>
    </w:p>
    <w:sectPr w:rsidR="009D55FA" w:rsidRPr="00951096" w:rsidSect="00951096">
      <w:headerReference w:type="even" r:id="rId31"/>
      <w:headerReference w:type="default" r:id="rId32"/>
      <w:footerReference w:type="default" r:id="rId3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D3B79" w14:textId="77777777" w:rsidR="00D23D85" w:rsidRDefault="00D23D85" w:rsidP="00A67754">
      <w:r>
        <w:separator/>
      </w:r>
    </w:p>
  </w:endnote>
  <w:endnote w:type="continuationSeparator" w:id="0">
    <w:p w14:paraId="33A437A1" w14:textId="77777777" w:rsidR="00D23D85" w:rsidRDefault="00D23D8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1325B" w:rsidRPr="00830749" w:rsidRDefault="00D1325B" w:rsidP="00830749">
    <w:pPr>
      <w:pBdr>
        <w:top w:val="single" w:sz="4" w:space="1" w:color="auto"/>
      </w:pBdr>
      <w:rPr>
        <w:rFonts w:ascii="Arial" w:hAnsi="Arial" w:cs="Arial"/>
        <w:b/>
        <w:sz w:val="16"/>
        <w:szCs w:val="16"/>
      </w:rPr>
    </w:pPr>
  </w:p>
  <w:p w14:paraId="5BAA6580" w14:textId="020AC703" w:rsidR="00D1325B"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D1325B" w:rsidRPr="004932A4">
              <w:rPr>
                <w:rFonts w:ascii="Arial" w:hAnsi="Arial" w:cs="Arial"/>
                <w:b/>
                <w:sz w:val="16"/>
                <w:szCs w:val="16"/>
              </w:rPr>
              <w:t xml:space="preserve">Page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PAGE </w:instrText>
            </w:r>
            <w:r w:rsidR="00D1325B" w:rsidRPr="004932A4">
              <w:rPr>
                <w:rFonts w:ascii="Arial" w:hAnsi="Arial" w:cs="Arial"/>
                <w:b/>
                <w:bCs/>
                <w:sz w:val="16"/>
                <w:szCs w:val="16"/>
              </w:rPr>
              <w:fldChar w:fldCharType="separate"/>
            </w:r>
            <w:r w:rsidR="00D1325B">
              <w:rPr>
                <w:rFonts w:ascii="Arial" w:hAnsi="Arial" w:cs="Arial"/>
                <w:b/>
                <w:bCs/>
                <w:noProof/>
                <w:sz w:val="16"/>
                <w:szCs w:val="16"/>
              </w:rPr>
              <w:t>2</w:t>
            </w:r>
            <w:r w:rsidR="00D1325B" w:rsidRPr="004932A4">
              <w:rPr>
                <w:rFonts w:ascii="Arial" w:hAnsi="Arial" w:cs="Arial"/>
                <w:b/>
                <w:sz w:val="16"/>
                <w:szCs w:val="16"/>
              </w:rPr>
              <w:fldChar w:fldCharType="end"/>
            </w:r>
            <w:r w:rsidR="00D1325B" w:rsidRPr="004932A4">
              <w:rPr>
                <w:rFonts w:ascii="Arial" w:hAnsi="Arial" w:cs="Arial"/>
                <w:b/>
                <w:sz w:val="16"/>
                <w:szCs w:val="16"/>
              </w:rPr>
              <w:t xml:space="preserve"> of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SECTIONPAGES  </w:instrText>
            </w:r>
            <w:r w:rsidR="00D1325B" w:rsidRPr="004932A4">
              <w:rPr>
                <w:rFonts w:ascii="Arial" w:hAnsi="Arial" w:cs="Arial"/>
                <w:b/>
                <w:bCs/>
                <w:sz w:val="16"/>
                <w:szCs w:val="16"/>
              </w:rPr>
              <w:fldChar w:fldCharType="separate"/>
            </w:r>
            <w:r w:rsidR="009A6623">
              <w:rPr>
                <w:rFonts w:ascii="Arial" w:hAnsi="Arial" w:cs="Arial"/>
                <w:b/>
                <w:bCs/>
                <w:noProof/>
                <w:sz w:val="16"/>
                <w:szCs w:val="16"/>
              </w:rPr>
              <w:t>5</w:t>
            </w:r>
            <w:r w:rsidR="00D1325B" w:rsidRPr="004932A4">
              <w:rPr>
                <w:rFonts w:ascii="Arial" w:hAnsi="Arial" w:cs="Arial"/>
                <w:b/>
                <w:sz w:val="16"/>
                <w:szCs w:val="16"/>
              </w:rPr>
              <w:fldChar w:fldCharType="end"/>
            </w:r>
          </w:sdtContent>
        </w:sdt>
      </w:sdtContent>
    </w:sdt>
    <w:r w:rsidR="00D1325B">
      <w:rPr>
        <w:rFonts w:ascii="Arial" w:hAnsi="Arial" w:cs="Arial"/>
        <w:b/>
        <w:sz w:val="16"/>
        <w:szCs w:val="16"/>
      </w:rPr>
      <w:ptab w:relativeTo="margin" w:alignment="right" w:leader="none"/>
    </w:r>
    <w:r w:rsidR="00D1325B" w:rsidRPr="00B115D7">
      <w:rPr>
        <w:rFonts w:ascii="Arial" w:hAnsi="Arial" w:cs="Arial"/>
        <w:b/>
        <w:sz w:val="16"/>
        <w:szCs w:val="16"/>
      </w:rPr>
      <w:t>CSTC Pty Ltd_</w:t>
    </w:r>
    <w:r w:rsidR="00D1325B">
      <w:rPr>
        <w:rFonts w:ascii="Arial" w:hAnsi="Arial" w:cs="Arial"/>
        <w:b/>
        <w:sz w:val="16"/>
        <w:szCs w:val="16"/>
      </w:rPr>
      <w:t>RTO#</w:t>
    </w:r>
    <w:r w:rsidR="00D1325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1325B">
          <w:rPr>
            <w:rFonts w:ascii="Arial" w:hAnsi="Arial" w:cs="Arial"/>
            <w:b/>
            <w:sz w:val="16"/>
            <w:szCs w:val="16"/>
          </w:rPr>
          <w:t>v1-0_04/09/2020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1325B" w:rsidRPr="00830749" w:rsidRDefault="00D1325B" w:rsidP="00830749">
    <w:pPr>
      <w:pBdr>
        <w:top w:val="single" w:sz="4" w:space="1" w:color="auto"/>
      </w:pBdr>
      <w:rPr>
        <w:rFonts w:ascii="Arial" w:hAnsi="Arial" w:cs="Arial"/>
        <w:b/>
        <w:sz w:val="16"/>
        <w:szCs w:val="16"/>
      </w:rPr>
    </w:pPr>
  </w:p>
  <w:p w14:paraId="55B9D53E" w14:textId="5FB1A0C1"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D3C3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1325B" w:rsidRPr="00830749" w:rsidRDefault="00D1325B" w:rsidP="00830749">
    <w:pPr>
      <w:pBdr>
        <w:top w:val="single" w:sz="4" w:space="1" w:color="auto"/>
      </w:pBdr>
      <w:rPr>
        <w:rFonts w:ascii="Arial" w:hAnsi="Arial" w:cs="Arial"/>
        <w:b/>
        <w:sz w:val="16"/>
        <w:szCs w:val="16"/>
      </w:rPr>
    </w:pPr>
  </w:p>
  <w:p w14:paraId="2BA07B28" w14:textId="6CE73D11"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A6623">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1325B" w:rsidRPr="00830749" w:rsidRDefault="00D1325B" w:rsidP="00830749">
    <w:pPr>
      <w:pBdr>
        <w:top w:val="single" w:sz="4" w:space="1" w:color="auto"/>
      </w:pBdr>
      <w:rPr>
        <w:rFonts w:ascii="Arial" w:hAnsi="Arial" w:cs="Arial"/>
        <w:b/>
        <w:sz w:val="16"/>
        <w:szCs w:val="16"/>
      </w:rPr>
    </w:pPr>
  </w:p>
  <w:p w14:paraId="2E0164D1" w14:textId="67C11DF2" w:rsidR="00D1325B" w:rsidRPr="00830749" w:rsidRDefault="00D132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A662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9C5DA" w14:textId="77777777" w:rsidR="00D23D85" w:rsidRDefault="00D23D85" w:rsidP="00A67754">
      <w:r>
        <w:separator/>
      </w:r>
    </w:p>
  </w:footnote>
  <w:footnote w:type="continuationSeparator" w:id="0">
    <w:p w14:paraId="5C75F72A" w14:textId="77777777" w:rsidR="00D23D85" w:rsidRDefault="00D23D8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F806B71" w:rsidR="00D1325B" w:rsidRPr="00827C85" w:rsidRDefault="00D1325B" w:rsidP="00830749">
    <w:pPr>
      <w:pBdr>
        <w:bottom w:val="single" w:sz="4" w:space="1" w:color="auto"/>
      </w:pBdr>
      <w:tabs>
        <w:tab w:val="right" w:pos="9072"/>
      </w:tabs>
      <w:rPr>
        <w:rFonts w:ascii="Arial Bold" w:hAnsi="Arial Bold" w:cs="Arial"/>
        <w:spacing w:val="-6"/>
        <w:sz w:val="16"/>
        <w:szCs w:val="16"/>
      </w:rPr>
    </w:pP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1554D9E0" w14:textId="77777777" w:rsidR="00D1325B" w:rsidRPr="009D55FA" w:rsidRDefault="00D1325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A0AD8" w:rsidR="00D1325B" w:rsidRPr="00827C85" w:rsidRDefault="00D1325B" w:rsidP="00E106BF">
    <w:pPr>
      <w:pBdr>
        <w:bottom w:val="single" w:sz="4" w:space="1" w:color="auto"/>
      </w:pBdr>
      <w:tabs>
        <w:tab w:val="right" w:pos="9072"/>
      </w:tabs>
      <w:rPr>
        <w:rFonts w:ascii="Arial Bold" w:hAnsi="Arial Bold"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Assessment Summary - </w:t>
    </w:r>
    <w:sdt>
      <w:sdtPr>
        <w:rPr>
          <w:rFonts w:ascii="Arial Bold" w:hAnsi="Arial Bold"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18F7D0DC"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4E756352" w:rsidR="00D1325B" w:rsidRPr="00827C85" w:rsidRDefault="00D1325B" w:rsidP="00E106BF">
    <w:pPr>
      <w:pBdr>
        <w:bottom w:val="single" w:sz="4" w:space="1" w:color="auto"/>
      </w:pBdr>
      <w:tabs>
        <w:tab w:val="right" w:pos="9072"/>
      </w:tabs>
      <w:rPr>
        <w:rFonts w:ascii="Arial" w:hAnsi="Arial"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576684FE"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6D842A9" w:rsidR="00D1325B" w:rsidRDefault="00D1325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Develop processes and procedures for controlling hazardous chemicals in the workplace</w:t>
        </w:r>
      </w:sdtContent>
    </w:sdt>
  </w:p>
  <w:p w14:paraId="59D79E1A"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7BF3C9FA" w:rsidR="00D1325B" w:rsidRDefault="00D1325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Develop processes and procedures for controlling hazardous chemicals in the workplace</w:t>
        </w:r>
      </w:sdtContent>
    </w:sdt>
  </w:p>
  <w:p w14:paraId="045DC3C9"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89BB832" w:rsidR="00D1325B" w:rsidRPr="00951096" w:rsidRDefault="00D1325B"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Pr="00951096">
          <w:rPr>
            <w:rFonts w:ascii="Arial Bold" w:hAnsi="Arial Bold" w:cs="Arial"/>
            <w:b/>
            <w:spacing w:val="-6"/>
            <w:sz w:val="16"/>
            <w:szCs w:val="16"/>
          </w:rPr>
          <w:t>Develop processes and procedures for controlling hazardous chemicals in the workplace</w:t>
        </w:r>
      </w:sdtContent>
    </w:sdt>
  </w:p>
  <w:p w14:paraId="063A0673"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22F4F5A5" w:rsidR="00D1325B" w:rsidRPr="00951096" w:rsidRDefault="00D1325B" w:rsidP="00E106BF">
    <w:pPr>
      <w:pBdr>
        <w:bottom w:val="single" w:sz="4" w:space="1" w:color="auto"/>
      </w:pBdr>
      <w:tabs>
        <w:tab w:val="right" w:pos="9072"/>
      </w:tabs>
      <w:rPr>
        <w:rFonts w:ascii="Arial Bold" w:hAnsi="Arial Bold" w:cs="Arial"/>
        <w:spacing w:val="-6"/>
        <w:sz w:val="16"/>
        <w:szCs w:val="16"/>
      </w:rPr>
    </w:pPr>
    <w:r w:rsidRPr="00951096">
      <w:rPr>
        <w:rFonts w:ascii="Arial Bold" w:hAnsi="Arial Bold" w:cs="Arial"/>
        <w:b/>
        <w:spacing w:val="-6"/>
        <w:sz w:val="16"/>
        <w:szCs w:val="16"/>
      </w:rPr>
      <w:t xml:space="preserve">Practical </w:t>
    </w:r>
    <w:r w:rsidRPr="00951096">
      <w:rPr>
        <w:rFonts w:ascii="Arial Bold" w:hAnsi="Arial Bold" w:cs="Arial"/>
        <w:b/>
        <w:spacing w:val="-6"/>
        <w:sz w:val="16"/>
        <w:szCs w:val="16"/>
      </w:rPr>
      <w:ptab w:relativeTo="margin" w:alignment="right" w:leader="none"/>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951096">
          <w:rPr>
            <w:rFonts w:ascii="Arial Bold" w:hAnsi="Arial Bold" w:cs="Arial"/>
            <w:b/>
            <w:spacing w:val="-6"/>
            <w:sz w:val="16"/>
            <w:szCs w:val="16"/>
          </w:rPr>
          <w:t>Develop processes and procedures for controlling hazardous chemicals in the workplace</w:t>
        </w:r>
      </w:sdtContent>
    </w:sdt>
  </w:p>
  <w:p w14:paraId="0CD1733F"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144984"/>
    <w:multiLevelType w:val="hybridMultilevel"/>
    <w:tmpl w:val="6FF2F7AE"/>
    <w:lvl w:ilvl="0" w:tplc="9CF02E60">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519C2562"/>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0" w15:restartNumberingAfterBreak="0">
    <w:nsid w:val="2E773E9F"/>
    <w:multiLevelType w:val="hybridMultilevel"/>
    <w:tmpl w:val="573AD63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2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08E032F"/>
    <w:multiLevelType w:val="multilevel"/>
    <w:tmpl w:val="0B5E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5E06D39"/>
    <w:multiLevelType w:val="multilevel"/>
    <w:tmpl w:val="0B5E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2" w15:restartNumberingAfterBreak="0">
    <w:nsid w:val="54661BBF"/>
    <w:multiLevelType w:val="hybridMultilevel"/>
    <w:tmpl w:val="C428A82E"/>
    <w:lvl w:ilvl="0" w:tplc="FB885BEC">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844385B"/>
    <w:multiLevelType w:val="hybridMultilevel"/>
    <w:tmpl w:val="ACD63258"/>
    <w:lvl w:ilvl="0" w:tplc="9CF02E60">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4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65437D9"/>
    <w:multiLevelType w:val="hybridMultilevel"/>
    <w:tmpl w:val="FCE6CA36"/>
    <w:lvl w:ilvl="0" w:tplc="0772DA38">
      <w:start w:val="4"/>
      <w:numFmt w:val="bullet"/>
      <w:lvlText w:val="-"/>
      <w:lvlJc w:val="left"/>
      <w:pPr>
        <w:ind w:left="720" w:hanging="360"/>
      </w:pPr>
      <w:rPr>
        <w:rFonts w:ascii="Arial" w:eastAsia="Calibri" w:hAnsi="Arial" w:cs="Arial" w:hint="default"/>
        <w:vanish w:val="0"/>
        <w:color w:val="17365D" w:themeColor="text2" w:themeShade="BF"/>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698550604">
    <w:abstractNumId w:val="4"/>
  </w:num>
  <w:num w:numId="2" w16cid:durableId="1178277960">
    <w:abstractNumId w:val="8"/>
  </w:num>
  <w:num w:numId="3" w16cid:durableId="1635909666">
    <w:abstractNumId w:val="18"/>
  </w:num>
  <w:num w:numId="4" w16cid:durableId="2043438316">
    <w:abstractNumId w:val="34"/>
  </w:num>
  <w:num w:numId="5" w16cid:durableId="1168667865">
    <w:abstractNumId w:val="5"/>
  </w:num>
  <w:num w:numId="6" w16cid:durableId="1286429039">
    <w:abstractNumId w:val="23"/>
  </w:num>
  <w:num w:numId="7" w16cid:durableId="1881891371">
    <w:abstractNumId w:val="29"/>
  </w:num>
  <w:num w:numId="8" w16cid:durableId="321202186">
    <w:abstractNumId w:val="16"/>
  </w:num>
  <w:num w:numId="9" w16cid:durableId="1165164922">
    <w:abstractNumId w:val="13"/>
  </w:num>
  <w:num w:numId="10" w16cid:durableId="15205584">
    <w:abstractNumId w:val="33"/>
  </w:num>
  <w:num w:numId="11" w16cid:durableId="1800609408">
    <w:abstractNumId w:val="21"/>
  </w:num>
  <w:num w:numId="12" w16cid:durableId="2135784616">
    <w:abstractNumId w:val="35"/>
  </w:num>
  <w:num w:numId="13" w16cid:durableId="1959677487">
    <w:abstractNumId w:val="12"/>
  </w:num>
  <w:num w:numId="14" w16cid:durableId="919753568">
    <w:abstractNumId w:val="0"/>
  </w:num>
  <w:num w:numId="15" w16cid:durableId="291448625">
    <w:abstractNumId w:val="1"/>
  </w:num>
  <w:num w:numId="16" w16cid:durableId="2053576838">
    <w:abstractNumId w:val="11"/>
  </w:num>
  <w:num w:numId="17" w16cid:durableId="1013724685">
    <w:abstractNumId w:val="46"/>
  </w:num>
  <w:num w:numId="18" w16cid:durableId="210462202">
    <w:abstractNumId w:val="3"/>
  </w:num>
  <w:num w:numId="19" w16cid:durableId="1098405318">
    <w:abstractNumId w:val="6"/>
  </w:num>
  <w:num w:numId="20" w16cid:durableId="860321474">
    <w:abstractNumId w:val="30"/>
  </w:num>
  <w:num w:numId="21" w16cid:durableId="1347251118">
    <w:abstractNumId w:val="28"/>
  </w:num>
  <w:num w:numId="22" w16cid:durableId="1685591937">
    <w:abstractNumId w:val="15"/>
  </w:num>
  <w:num w:numId="23" w16cid:durableId="1705904325">
    <w:abstractNumId w:val="26"/>
  </w:num>
  <w:num w:numId="24" w16cid:durableId="962155704">
    <w:abstractNumId w:val="7"/>
  </w:num>
  <w:num w:numId="25" w16cid:durableId="1865096099">
    <w:abstractNumId w:val="27"/>
  </w:num>
  <w:num w:numId="26" w16cid:durableId="686833431">
    <w:abstractNumId w:val="37"/>
  </w:num>
  <w:num w:numId="27" w16cid:durableId="2052920539">
    <w:abstractNumId w:val="2"/>
  </w:num>
  <w:num w:numId="28" w16cid:durableId="371004025">
    <w:abstractNumId w:val="19"/>
  </w:num>
  <w:num w:numId="29" w16cid:durableId="1358896503">
    <w:abstractNumId w:val="10"/>
  </w:num>
  <w:num w:numId="30" w16cid:durableId="273024220">
    <w:abstractNumId w:val="14"/>
  </w:num>
  <w:num w:numId="31" w16cid:durableId="1694499282">
    <w:abstractNumId w:val="36"/>
  </w:num>
  <w:num w:numId="32" w16cid:durableId="570580947">
    <w:abstractNumId w:val="42"/>
  </w:num>
  <w:num w:numId="33" w16cid:durableId="1130706981">
    <w:abstractNumId w:val="17"/>
  </w:num>
  <w:num w:numId="34" w16cid:durableId="1577745107">
    <w:abstractNumId w:val="40"/>
  </w:num>
  <w:num w:numId="35" w16cid:durableId="199318387">
    <w:abstractNumId w:val="45"/>
  </w:num>
  <w:num w:numId="36" w16cid:durableId="628819694">
    <w:abstractNumId w:val="24"/>
  </w:num>
  <w:num w:numId="37" w16cid:durableId="156846599">
    <w:abstractNumId w:val="44"/>
  </w:num>
  <w:num w:numId="38" w16cid:durableId="1955281300">
    <w:abstractNumId w:val="41"/>
  </w:num>
  <w:num w:numId="39" w16cid:durableId="1447968079">
    <w:abstractNumId w:val="39"/>
  </w:num>
  <w:num w:numId="40" w16cid:durableId="223495883">
    <w:abstractNumId w:val="31"/>
  </w:num>
  <w:num w:numId="41" w16cid:durableId="505480721">
    <w:abstractNumId w:val="32"/>
  </w:num>
  <w:num w:numId="42" w16cid:durableId="7397111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830553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16703156">
    <w:abstractNumId w:val="43"/>
  </w:num>
  <w:num w:numId="45" w16cid:durableId="978025957">
    <w:abstractNumId w:val="20"/>
  </w:num>
  <w:num w:numId="46" w16cid:durableId="1633902183">
    <w:abstractNumId w:val="9"/>
  </w:num>
  <w:num w:numId="47" w16cid:durableId="813328503">
    <w:abstractNumId w:val="38"/>
  </w:num>
  <w:num w:numId="48" w16cid:durableId="2052804846">
    <w:abstractNumId w:val="25"/>
  </w:num>
  <w:num w:numId="49" w16cid:durableId="1508206721">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EIer7IoZi/2jtZcIePfR3Z1bmn6ChD8yFbTpuBVPIJ2amYeZkQapk/FZ9zJwloTq2VaE0V3OmGNeth5cALUNhA==" w:salt="y7z5GLoElIKPbe49hGd6f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3D8A"/>
    <w:rsid w:val="00024F65"/>
    <w:rsid w:val="00027B47"/>
    <w:rsid w:val="00035243"/>
    <w:rsid w:val="0004368E"/>
    <w:rsid w:val="00043AB3"/>
    <w:rsid w:val="0004675B"/>
    <w:rsid w:val="00047FFA"/>
    <w:rsid w:val="00052041"/>
    <w:rsid w:val="00054D7B"/>
    <w:rsid w:val="00061726"/>
    <w:rsid w:val="000636A4"/>
    <w:rsid w:val="00064C64"/>
    <w:rsid w:val="000653FD"/>
    <w:rsid w:val="000672EE"/>
    <w:rsid w:val="00067A5F"/>
    <w:rsid w:val="00072D11"/>
    <w:rsid w:val="00074457"/>
    <w:rsid w:val="00076AD6"/>
    <w:rsid w:val="0008468E"/>
    <w:rsid w:val="00090D03"/>
    <w:rsid w:val="00091491"/>
    <w:rsid w:val="000967AF"/>
    <w:rsid w:val="000A2303"/>
    <w:rsid w:val="000A7B07"/>
    <w:rsid w:val="000B0D7E"/>
    <w:rsid w:val="000B1553"/>
    <w:rsid w:val="000B346C"/>
    <w:rsid w:val="000B6870"/>
    <w:rsid w:val="000B7B64"/>
    <w:rsid w:val="000C233D"/>
    <w:rsid w:val="000C4060"/>
    <w:rsid w:val="000C4F46"/>
    <w:rsid w:val="000C6FB4"/>
    <w:rsid w:val="000C7FA2"/>
    <w:rsid w:val="000D658D"/>
    <w:rsid w:val="000E193C"/>
    <w:rsid w:val="000E680F"/>
    <w:rsid w:val="000F0FCA"/>
    <w:rsid w:val="000F18E6"/>
    <w:rsid w:val="000F23C1"/>
    <w:rsid w:val="000F31CD"/>
    <w:rsid w:val="000F6AFC"/>
    <w:rsid w:val="00101E97"/>
    <w:rsid w:val="00103A5E"/>
    <w:rsid w:val="00106585"/>
    <w:rsid w:val="0011218C"/>
    <w:rsid w:val="001157AF"/>
    <w:rsid w:val="00116B1F"/>
    <w:rsid w:val="00116C30"/>
    <w:rsid w:val="001218E9"/>
    <w:rsid w:val="0012562F"/>
    <w:rsid w:val="001266C6"/>
    <w:rsid w:val="00126C85"/>
    <w:rsid w:val="00132977"/>
    <w:rsid w:val="00133A08"/>
    <w:rsid w:val="001457FC"/>
    <w:rsid w:val="00151E6D"/>
    <w:rsid w:val="00152592"/>
    <w:rsid w:val="001534A2"/>
    <w:rsid w:val="00154A40"/>
    <w:rsid w:val="00154DAE"/>
    <w:rsid w:val="0015733E"/>
    <w:rsid w:val="001578F8"/>
    <w:rsid w:val="00166E7F"/>
    <w:rsid w:val="001709EB"/>
    <w:rsid w:val="00175F6C"/>
    <w:rsid w:val="001827EB"/>
    <w:rsid w:val="00182E48"/>
    <w:rsid w:val="00184237"/>
    <w:rsid w:val="0018673D"/>
    <w:rsid w:val="00187D1C"/>
    <w:rsid w:val="001909FB"/>
    <w:rsid w:val="00191E86"/>
    <w:rsid w:val="0019250A"/>
    <w:rsid w:val="00193316"/>
    <w:rsid w:val="001A16D7"/>
    <w:rsid w:val="001A77CF"/>
    <w:rsid w:val="001A7E98"/>
    <w:rsid w:val="001B0445"/>
    <w:rsid w:val="001B09BC"/>
    <w:rsid w:val="001C0B34"/>
    <w:rsid w:val="001C0F8A"/>
    <w:rsid w:val="001C4084"/>
    <w:rsid w:val="001D01D1"/>
    <w:rsid w:val="001D3C3A"/>
    <w:rsid w:val="001D49A1"/>
    <w:rsid w:val="001E05E8"/>
    <w:rsid w:val="001E39EF"/>
    <w:rsid w:val="001E3EB1"/>
    <w:rsid w:val="001E600A"/>
    <w:rsid w:val="001F03C5"/>
    <w:rsid w:val="001F3555"/>
    <w:rsid w:val="001F6FA5"/>
    <w:rsid w:val="00201769"/>
    <w:rsid w:val="00201E01"/>
    <w:rsid w:val="00202782"/>
    <w:rsid w:val="00203863"/>
    <w:rsid w:val="00204C77"/>
    <w:rsid w:val="00210502"/>
    <w:rsid w:val="0021139D"/>
    <w:rsid w:val="00213294"/>
    <w:rsid w:val="0021376B"/>
    <w:rsid w:val="00214096"/>
    <w:rsid w:val="00215AD3"/>
    <w:rsid w:val="002168EB"/>
    <w:rsid w:val="00220F44"/>
    <w:rsid w:val="0022264D"/>
    <w:rsid w:val="00222B64"/>
    <w:rsid w:val="00223A34"/>
    <w:rsid w:val="00232AA7"/>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16F0"/>
    <w:rsid w:val="00294162"/>
    <w:rsid w:val="002A108E"/>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1D80"/>
    <w:rsid w:val="002E2E6F"/>
    <w:rsid w:val="002E3354"/>
    <w:rsid w:val="002E5EAE"/>
    <w:rsid w:val="00301207"/>
    <w:rsid w:val="00301C4E"/>
    <w:rsid w:val="00302E1A"/>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74D25"/>
    <w:rsid w:val="00374DDE"/>
    <w:rsid w:val="003758B4"/>
    <w:rsid w:val="00376162"/>
    <w:rsid w:val="003820A2"/>
    <w:rsid w:val="00384CE8"/>
    <w:rsid w:val="00387070"/>
    <w:rsid w:val="0039160D"/>
    <w:rsid w:val="003932FB"/>
    <w:rsid w:val="00396581"/>
    <w:rsid w:val="003A0D14"/>
    <w:rsid w:val="003A226A"/>
    <w:rsid w:val="003A7715"/>
    <w:rsid w:val="003B0DC7"/>
    <w:rsid w:val="003B5C02"/>
    <w:rsid w:val="003B60C2"/>
    <w:rsid w:val="003C173C"/>
    <w:rsid w:val="003C33FB"/>
    <w:rsid w:val="003C399A"/>
    <w:rsid w:val="003C3E0C"/>
    <w:rsid w:val="003C5BE4"/>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445E"/>
    <w:rsid w:val="004162CC"/>
    <w:rsid w:val="004163B0"/>
    <w:rsid w:val="00417106"/>
    <w:rsid w:val="00420D74"/>
    <w:rsid w:val="004316FB"/>
    <w:rsid w:val="00433D65"/>
    <w:rsid w:val="00435D5B"/>
    <w:rsid w:val="004403AD"/>
    <w:rsid w:val="0044619A"/>
    <w:rsid w:val="00452058"/>
    <w:rsid w:val="00454B97"/>
    <w:rsid w:val="004559DC"/>
    <w:rsid w:val="004575AD"/>
    <w:rsid w:val="004624D6"/>
    <w:rsid w:val="004632AB"/>
    <w:rsid w:val="0046338F"/>
    <w:rsid w:val="00465FFF"/>
    <w:rsid w:val="00466598"/>
    <w:rsid w:val="004676B1"/>
    <w:rsid w:val="00467952"/>
    <w:rsid w:val="004768EA"/>
    <w:rsid w:val="00482720"/>
    <w:rsid w:val="00484078"/>
    <w:rsid w:val="00492135"/>
    <w:rsid w:val="00494BA4"/>
    <w:rsid w:val="0049705D"/>
    <w:rsid w:val="004A3499"/>
    <w:rsid w:val="004A7CF3"/>
    <w:rsid w:val="004B0525"/>
    <w:rsid w:val="004B42E2"/>
    <w:rsid w:val="004B48E4"/>
    <w:rsid w:val="004B5E1C"/>
    <w:rsid w:val="004B6B29"/>
    <w:rsid w:val="004B7C32"/>
    <w:rsid w:val="004C3241"/>
    <w:rsid w:val="004C48E0"/>
    <w:rsid w:val="004C56C5"/>
    <w:rsid w:val="004C6B3F"/>
    <w:rsid w:val="004C72F3"/>
    <w:rsid w:val="004D0680"/>
    <w:rsid w:val="004D18D8"/>
    <w:rsid w:val="004D5BC2"/>
    <w:rsid w:val="004D7CCC"/>
    <w:rsid w:val="004E159D"/>
    <w:rsid w:val="004E3FB7"/>
    <w:rsid w:val="004E5C7F"/>
    <w:rsid w:val="004E6613"/>
    <w:rsid w:val="004E67D0"/>
    <w:rsid w:val="004E79AD"/>
    <w:rsid w:val="004F06CC"/>
    <w:rsid w:val="0050226B"/>
    <w:rsid w:val="005025D4"/>
    <w:rsid w:val="00503E80"/>
    <w:rsid w:val="00504748"/>
    <w:rsid w:val="005054E9"/>
    <w:rsid w:val="005075AF"/>
    <w:rsid w:val="005102BD"/>
    <w:rsid w:val="00512473"/>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0C39"/>
    <w:rsid w:val="00583840"/>
    <w:rsid w:val="005868D2"/>
    <w:rsid w:val="0059140F"/>
    <w:rsid w:val="00592155"/>
    <w:rsid w:val="005924B9"/>
    <w:rsid w:val="00594165"/>
    <w:rsid w:val="005948F5"/>
    <w:rsid w:val="00594B1F"/>
    <w:rsid w:val="005952CE"/>
    <w:rsid w:val="005B3088"/>
    <w:rsid w:val="005B3783"/>
    <w:rsid w:val="005B3D52"/>
    <w:rsid w:val="005B424E"/>
    <w:rsid w:val="005B4B38"/>
    <w:rsid w:val="005B7A2B"/>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094E"/>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1045"/>
    <w:rsid w:val="006420A5"/>
    <w:rsid w:val="00650C50"/>
    <w:rsid w:val="0065179C"/>
    <w:rsid w:val="00652FA9"/>
    <w:rsid w:val="00653936"/>
    <w:rsid w:val="006555C5"/>
    <w:rsid w:val="00655694"/>
    <w:rsid w:val="00655F6F"/>
    <w:rsid w:val="00666379"/>
    <w:rsid w:val="0066767E"/>
    <w:rsid w:val="00667B87"/>
    <w:rsid w:val="00672D43"/>
    <w:rsid w:val="00672FAE"/>
    <w:rsid w:val="006739F9"/>
    <w:rsid w:val="0067479F"/>
    <w:rsid w:val="00674DE6"/>
    <w:rsid w:val="00675E17"/>
    <w:rsid w:val="00677444"/>
    <w:rsid w:val="006774E6"/>
    <w:rsid w:val="00680BFE"/>
    <w:rsid w:val="0068582E"/>
    <w:rsid w:val="006862FA"/>
    <w:rsid w:val="00691ED4"/>
    <w:rsid w:val="006923AD"/>
    <w:rsid w:val="00692486"/>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7661"/>
    <w:rsid w:val="006D39C8"/>
    <w:rsid w:val="006D42C2"/>
    <w:rsid w:val="006D4449"/>
    <w:rsid w:val="006D4794"/>
    <w:rsid w:val="006D4902"/>
    <w:rsid w:val="006E0BDE"/>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3FE7"/>
    <w:rsid w:val="0072700B"/>
    <w:rsid w:val="007317A7"/>
    <w:rsid w:val="00732325"/>
    <w:rsid w:val="00732F50"/>
    <w:rsid w:val="007339D1"/>
    <w:rsid w:val="00734157"/>
    <w:rsid w:val="00734580"/>
    <w:rsid w:val="007371E9"/>
    <w:rsid w:val="00740FE9"/>
    <w:rsid w:val="00743307"/>
    <w:rsid w:val="00743AEF"/>
    <w:rsid w:val="00745651"/>
    <w:rsid w:val="00747137"/>
    <w:rsid w:val="007518B1"/>
    <w:rsid w:val="00754C46"/>
    <w:rsid w:val="00757B27"/>
    <w:rsid w:val="00760358"/>
    <w:rsid w:val="00761876"/>
    <w:rsid w:val="0076313E"/>
    <w:rsid w:val="00764294"/>
    <w:rsid w:val="00764992"/>
    <w:rsid w:val="007649A3"/>
    <w:rsid w:val="00765796"/>
    <w:rsid w:val="0076703A"/>
    <w:rsid w:val="007678DC"/>
    <w:rsid w:val="007715C5"/>
    <w:rsid w:val="0077287B"/>
    <w:rsid w:val="007750F4"/>
    <w:rsid w:val="007751A7"/>
    <w:rsid w:val="00775598"/>
    <w:rsid w:val="007824B9"/>
    <w:rsid w:val="007830B6"/>
    <w:rsid w:val="00793099"/>
    <w:rsid w:val="007A1BB4"/>
    <w:rsid w:val="007A26D4"/>
    <w:rsid w:val="007A5008"/>
    <w:rsid w:val="007B0734"/>
    <w:rsid w:val="007B284E"/>
    <w:rsid w:val="007B48B1"/>
    <w:rsid w:val="007C1D61"/>
    <w:rsid w:val="007C3824"/>
    <w:rsid w:val="007C4FE0"/>
    <w:rsid w:val="007C52E8"/>
    <w:rsid w:val="007C63F4"/>
    <w:rsid w:val="007D3292"/>
    <w:rsid w:val="007D3954"/>
    <w:rsid w:val="007D3BDB"/>
    <w:rsid w:val="007E0151"/>
    <w:rsid w:val="007E2C77"/>
    <w:rsid w:val="007E57E8"/>
    <w:rsid w:val="007E649C"/>
    <w:rsid w:val="007E72A0"/>
    <w:rsid w:val="007E7CAC"/>
    <w:rsid w:val="007F1F7F"/>
    <w:rsid w:val="007F575E"/>
    <w:rsid w:val="00811ADB"/>
    <w:rsid w:val="008121F4"/>
    <w:rsid w:val="00812D97"/>
    <w:rsid w:val="008133D3"/>
    <w:rsid w:val="00817A2D"/>
    <w:rsid w:val="008264AD"/>
    <w:rsid w:val="00827C85"/>
    <w:rsid w:val="0083003D"/>
    <w:rsid w:val="00830749"/>
    <w:rsid w:val="00832717"/>
    <w:rsid w:val="00833553"/>
    <w:rsid w:val="00833EB1"/>
    <w:rsid w:val="00835B05"/>
    <w:rsid w:val="00842AE4"/>
    <w:rsid w:val="00843997"/>
    <w:rsid w:val="00847C7B"/>
    <w:rsid w:val="00854B07"/>
    <w:rsid w:val="00855F97"/>
    <w:rsid w:val="00860AFB"/>
    <w:rsid w:val="008643F9"/>
    <w:rsid w:val="00864720"/>
    <w:rsid w:val="00864D30"/>
    <w:rsid w:val="008748CE"/>
    <w:rsid w:val="0087615D"/>
    <w:rsid w:val="00877751"/>
    <w:rsid w:val="00881F05"/>
    <w:rsid w:val="00882B9D"/>
    <w:rsid w:val="00883FA8"/>
    <w:rsid w:val="008868DF"/>
    <w:rsid w:val="0089795F"/>
    <w:rsid w:val="008A082C"/>
    <w:rsid w:val="008A257C"/>
    <w:rsid w:val="008A3A99"/>
    <w:rsid w:val="008A5FFF"/>
    <w:rsid w:val="008B22FC"/>
    <w:rsid w:val="008B39C9"/>
    <w:rsid w:val="008B7A41"/>
    <w:rsid w:val="008C0A0D"/>
    <w:rsid w:val="008C2309"/>
    <w:rsid w:val="008C48F6"/>
    <w:rsid w:val="008D63D0"/>
    <w:rsid w:val="008E3643"/>
    <w:rsid w:val="008E3F3D"/>
    <w:rsid w:val="008F0BA8"/>
    <w:rsid w:val="008F464C"/>
    <w:rsid w:val="00901593"/>
    <w:rsid w:val="009025D4"/>
    <w:rsid w:val="009030D3"/>
    <w:rsid w:val="009046CD"/>
    <w:rsid w:val="009055FD"/>
    <w:rsid w:val="009056E2"/>
    <w:rsid w:val="0091178A"/>
    <w:rsid w:val="00914CA4"/>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04A8"/>
    <w:rsid w:val="0095100C"/>
    <w:rsid w:val="00951096"/>
    <w:rsid w:val="0095160D"/>
    <w:rsid w:val="00951718"/>
    <w:rsid w:val="00951B1D"/>
    <w:rsid w:val="00951DE8"/>
    <w:rsid w:val="00954532"/>
    <w:rsid w:val="0095645B"/>
    <w:rsid w:val="00956BD4"/>
    <w:rsid w:val="009606F6"/>
    <w:rsid w:val="00961ADD"/>
    <w:rsid w:val="009650F7"/>
    <w:rsid w:val="00970B74"/>
    <w:rsid w:val="00971AC8"/>
    <w:rsid w:val="00972C45"/>
    <w:rsid w:val="0098186A"/>
    <w:rsid w:val="00986974"/>
    <w:rsid w:val="00986BC7"/>
    <w:rsid w:val="00987F28"/>
    <w:rsid w:val="0099289C"/>
    <w:rsid w:val="00993997"/>
    <w:rsid w:val="00996BEA"/>
    <w:rsid w:val="009A34C4"/>
    <w:rsid w:val="009A4937"/>
    <w:rsid w:val="009A6623"/>
    <w:rsid w:val="009B2C5D"/>
    <w:rsid w:val="009B750D"/>
    <w:rsid w:val="009C0A8B"/>
    <w:rsid w:val="009C7961"/>
    <w:rsid w:val="009D1E85"/>
    <w:rsid w:val="009D55FA"/>
    <w:rsid w:val="009E08FC"/>
    <w:rsid w:val="009E1E87"/>
    <w:rsid w:val="009E3CED"/>
    <w:rsid w:val="009E4376"/>
    <w:rsid w:val="009E48EF"/>
    <w:rsid w:val="009E63C4"/>
    <w:rsid w:val="009E78AF"/>
    <w:rsid w:val="009F0EA9"/>
    <w:rsid w:val="009F24CD"/>
    <w:rsid w:val="009F34EB"/>
    <w:rsid w:val="00A036D4"/>
    <w:rsid w:val="00A07F94"/>
    <w:rsid w:val="00A11D56"/>
    <w:rsid w:val="00A1567C"/>
    <w:rsid w:val="00A2147E"/>
    <w:rsid w:val="00A252B0"/>
    <w:rsid w:val="00A25B81"/>
    <w:rsid w:val="00A2624A"/>
    <w:rsid w:val="00A265D7"/>
    <w:rsid w:val="00A33567"/>
    <w:rsid w:val="00A3467D"/>
    <w:rsid w:val="00A34BA9"/>
    <w:rsid w:val="00A3519E"/>
    <w:rsid w:val="00A35F8F"/>
    <w:rsid w:val="00A36B30"/>
    <w:rsid w:val="00A406B8"/>
    <w:rsid w:val="00A40974"/>
    <w:rsid w:val="00A41676"/>
    <w:rsid w:val="00A4380C"/>
    <w:rsid w:val="00A43D76"/>
    <w:rsid w:val="00A526B7"/>
    <w:rsid w:val="00A52BAB"/>
    <w:rsid w:val="00A52C7C"/>
    <w:rsid w:val="00A579E6"/>
    <w:rsid w:val="00A61D78"/>
    <w:rsid w:val="00A640F3"/>
    <w:rsid w:val="00A67415"/>
    <w:rsid w:val="00A67754"/>
    <w:rsid w:val="00A706D2"/>
    <w:rsid w:val="00A72EAD"/>
    <w:rsid w:val="00A730A2"/>
    <w:rsid w:val="00A7628D"/>
    <w:rsid w:val="00A763CE"/>
    <w:rsid w:val="00A76EA1"/>
    <w:rsid w:val="00A773FD"/>
    <w:rsid w:val="00A80ACC"/>
    <w:rsid w:val="00A81BDD"/>
    <w:rsid w:val="00A81FCA"/>
    <w:rsid w:val="00A82080"/>
    <w:rsid w:val="00A82695"/>
    <w:rsid w:val="00A8283F"/>
    <w:rsid w:val="00A86913"/>
    <w:rsid w:val="00A877AF"/>
    <w:rsid w:val="00A912D7"/>
    <w:rsid w:val="00A93221"/>
    <w:rsid w:val="00A93CB5"/>
    <w:rsid w:val="00A93E84"/>
    <w:rsid w:val="00A94EC2"/>
    <w:rsid w:val="00A9666F"/>
    <w:rsid w:val="00A96EE8"/>
    <w:rsid w:val="00AA212D"/>
    <w:rsid w:val="00AA517E"/>
    <w:rsid w:val="00AA653D"/>
    <w:rsid w:val="00AB15C0"/>
    <w:rsid w:val="00AB5FF9"/>
    <w:rsid w:val="00AC5228"/>
    <w:rsid w:val="00AC6BE2"/>
    <w:rsid w:val="00AC73CA"/>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70F6"/>
    <w:rsid w:val="00B37A11"/>
    <w:rsid w:val="00B44885"/>
    <w:rsid w:val="00B45123"/>
    <w:rsid w:val="00B46CA0"/>
    <w:rsid w:val="00B50684"/>
    <w:rsid w:val="00B50D23"/>
    <w:rsid w:val="00B60A8E"/>
    <w:rsid w:val="00B61114"/>
    <w:rsid w:val="00B63435"/>
    <w:rsid w:val="00B64BF7"/>
    <w:rsid w:val="00B65524"/>
    <w:rsid w:val="00B705BB"/>
    <w:rsid w:val="00B76D46"/>
    <w:rsid w:val="00B80970"/>
    <w:rsid w:val="00B84397"/>
    <w:rsid w:val="00B84CE9"/>
    <w:rsid w:val="00B876C2"/>
    <w:rsid w:val="00B91399"/>
    <w:rsid w:val="00B916BF"/>
    <w:rsid w:val="00B9239D"/>
    <w:rsid w:val="00B930C4"/>
    <w:rsid w:val="00B93C88"/>
    <w:rsid w:val="00B96243"/>
    <w:rsid w:val="00B9778C"/>
    <w:rsid w:val="00BA235F"/>
    <w:rsid w:val="00BA45C3"/>
    <w:rsid w:val="00BA6543"/>
    <w:rsid w:val="00BA7D5F"/>
    <w:rsid w:val="00BB3713"/>
    <w:rsid w:val="00BB7811"/>
    <w:rsid w:val="00BC0DAB"/>
    <w:rsid w:val="00BD1359"/>
    <w:rsid w:val="00BD2445"/>
    <w:rsid w:val="00BD4B75"/>
    <w:rsid w:val="00BD5D83"/>
    <w:rsid w:val="00BE1F60"/>
    <w:rsid w:val="00BE5659"/>
    <w:rsid w:val="00BF15FF"/>
    <w:rsid w:val="00BF16BF"/>
    <w:rsid w:val="00BF51EE"/>
    <w:rsid w:val="00BF721E"/>
    <w:rsid w:val="00C02070"/>
    <w:rsid w:val="00C05340"/>
    <w:rsid w:val="00C0790A"/>
    <w:rsid w:val="00C116AB"/>
    <w:rsid w:val="00C12B2E"/>
    <w:rsid w:val="00C145EE"/>
    <w:rsid w:val="00C1477C"/>
    <w:rsid w:val="00C17076"/>
    <w:rsid w:val="00C21B79"/>
    <w:rsid w:val="00C2303D"/>
    <w:rsid w:val="00C25494"/>
    <w:rsid w:val="00C320F8"/>
    <w:rsid w:val="00C34767"/>
    <w:rsid w:val="00C35DC9"/>
    <w:rsid w:val="00C3636D"/>
    <w:rsid w:val="00C373BC"/>
    <w:rsid w:val="00C403B5"/>
    <w:rsid w:val="00C41923"/>
    <w:rsid w:val="00C42B32"/>
    <w:rsid w:val="00C478B5"/>
    <w:rsid w:val="00C53DA4"/>
    <w:rsid w:val="00C547D1"/>
    <w:rsid w:val="00C55618"/>
    <w:rsid w:val="00C558D5"/>
    <w:rsid w:val="00C55A27"/>
    <w:rsid w:val="00C60356"/>
    <w:rsid w:val="00C6197F"/>
    <w:rsid w:val="00C654DD"/>
    <w:rsid w:val="00C65D21"/>
    <w:rsid w:val="00C65EC9"/>
    <w:rsid w:val="00C711E9"/>
    <w:rsid w:val="00C731E3"/>
    <w:rsid w:val="00C734C1"/>
    <w:rsid w:val="00C7472B"/>
    <w:rsid w:val="00C76B5E"/>
    <w:rsid w:val="00C804A2"/>
    <w:rsid w:val="00C806B2"/>
    <w:rsid w:val="00C82BD7"/>
    <w:rsid w:val="00C83199"/>
    <w:rsid w:val="00C87EF0"/>
    <w:rsid w:val="00C931D7"/>
    <w:rsid w:val="00C94310"/>
    <w:rsid w:val="00C9508C"/>
    <w:rsid w:val="00C95773"/>
    <w:rsid w:val="00C963C2"/>
    <w:rsid w:val="00C963E0"/>
    <w:rsid w:val="00C97C42"/>
    <w:rsid w:val="00CA0F42"/>
    <w:rsid w:val="00CA78C3"/>
    <w:rsid w:val="00CB0322"/>
    <w:rsid w:val="00CB7163"/>
    <w:rsid w:val="00CB7187"/>
    <w:rsid w:val="00CC28AE"/>
    <w:rsid w:val="00CC3D35"/>
    <w:rsid w:val="00CC54B1"/>
    <w:rsid w:val="00CC5E27"/>
    <w:rsid w:val="00CD0491"/>
    <w:rsid w:val="00CD6199"/>
    <w:rsid w:val="00CE048B"/>
    <w:rsid w:val="00CE1002"/>
    <w:rsid w:val="00CE17A5"/>
    <w:rsid w:val="00CE1EBF"/>
    <w:rsid w:val="00CE2955"/>
    <w:rsid w:val="00CE2FD4"/>
    <w:rsid w:val="00CE3C55"/>
    <w:rsid w:val="00CE4DB2"/>
    <w:rsid w:val="00CE77FE"/>
    <w:rsid w:val="00CF0197"/>
    <w:rsid w:val="00CF25B7"/>
    <w:rsid w:val="00CF2E29"/>
    <w:rsid w:val="00CF476A"/>
    <w:rsid w:val="00CF687B"/>
    <w:rsid w:val="00CF777A"/>
    <w:rsid w:val="00D02DC1"/>
    <w:rsid w:val="00D05B7F"/>
    <w:rsid w:val="00D060EB"/>
    <w:rsid w:val="00D07170"/>
    <w:rsid w:val="00D073B2"/>
    <w:rsid w:val="00D10C1C"/>
    <w:rsid w:val="00D12E1D"/>
    <w:rsid w:val="00D1325B"/>
    <w:rsid w:val="00D157D2"/>
    <w:rsid w:val="00D200F4"/>
    <w:rsid w:val="00D20EA7"/>
    <w:rsid w:val="00D238C2"/>
    <w:rsid w:val="00D23D85"/>
    <w:rsid w:val="00D25838"/>
    <w:rsid w:val="00D26665"/>
    <w:rsid w:val="00D26B3E"/>
    <w:rsid w:val="00D323A9"/>
    <w:rsid w:val="00D34074"/>
    <w:rsid w:val="00D342DF"/>
    <w:rsid w:val="00D402D1"/>
    <w:rsid w:val="00D4050F"/>
    <w:rsid w:val="00D41220"/>
    <w:rsid w:val="00D44406"/>
    <w:rsid w:val="00D445AA"/>
    <w:rsid w:val="00D448E3"/>
    <w:rsid w:val="00D44AC7"/>
    <w:rsid w:val="00D51F14"/>
    <w:rsid w:val="00D521B0"/>
    <w:rsid w:val="00D52AE9"/>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636E"/>
    <w:rsid w:val="00DA7219"/>
    <w:rsid w:val="00DB20FD"/>
    <w:rsid w:val="00DB572F"/>
    <w:rsid w:val="00DB5E55"/>
    <w:rsid w:val="00DB620A"/>
    <w:rsid w:val="00DC123B"/>
    <w:rsid w:val="00DC16A5"/>
    <w:rsid w:val="00DC25CE"/>
    <w:rsid w:val="00DC4191"/>
    <w:rsid w:val="00DC5434"/>
    <w:rsid w:val="00DC54AD"/>
    <w:rsid w:val="00DC763D"/>
    <w:rsid w:val="00DC774E"/>
    <w:rsid w:val="00DD0BB5"/>
    <w:rsid w:val="00DD1A2A"/>
    <w:rsid w:val="00DD3E59"/>
    <w:rsid w:val="00DD4242"/>
    <w:rsid w:val="00DD533D"/>
    <w:rsid w:val="00DD74B0"/>
    <w:rsid w:val="00DE1056"/>
    <w:rsid w:val="00DE18C7"/>
    <w:rsid w:val="00DE37A3"/>
    <w:rsid w:val="00DE4062"/>
    <w:rsid w:val="00DE52AD"/>
    <w:rsid w:val="00DE52BE"/>
    <w:rsid w:val="00DF0328"/>
    <w:rsid w:val="00DF5671"/>
    <w:rsid w:val="00DF71FB"/>
    <w:rsid w:val="00DF7A49"/>
    <w:rsid w:val="00E015C8"/>
    <w:rsid w:val="00E016A5"/>
    <w:rsid w:val="00E0429C"/>
    <w:rsid w:val="00E0638B"/>
    <w:rsid w:val="00E06C7B"/>
    <w:rsid w:val="00E07F3E"/>
    <w:rsid w:val="00E106BF"/>
    <w:rsid w:val="00E110D5"/>
    <w:rsid w:val="00E14454"/>
    <w:rsid w:val="00E14FDF"/>
    <w:rsid w:val="00E20A05"/>
    <w:rsid w:val="00E221F2"/>
    <w:rsid w:val="00E23DB7"/>
    <w:rsid w:val="00E23E7D"/>
    <w:rsid w:val="00E24B88"/>
    <w:rsid w:val="00E264E3"/>
    <w:rsid w:val="00E26E31"/>
    <w:rsid w:val="00E3181C"/>
    <w:rsid w:val="00E36EDD"/>
    <w:rsid w:val="00E42E04"/>
    <w:rsid w:val="00E441DD"/>
    <w:rsid w:val="00E50AAD"/>
    <w:rsid w:val="00E51079"/>
    <w:rsid w:val="00E51C4F"/>
    <w:rsid w:val="00E548A5"/>
    <w:rsid w:val="00E572E5"/>
    <w:rsid w:val="00E621D7"/>
    <w:rsid w:val="00E62A2B"/>
    <w:rsid w:val="00E659D7"/>
    <w:rsid w:val="00E662AB"/>
    <w:rsid w:val="00E7090F"/>
    <w:rsid w:val="00E71D12"/>
    <w:rsid w:val="00E73091"/>
    <w:rsid w:val="00E753B9"/>
    <w:rsid w:val="00E77A19"/>
    <w:rsid w:val="00E83A7C"/>
    <w:rsid w:val="00E85228"/>
    <w:rsid w:val="00E909B8"/>
    <w:rsid w:val="00E91CA9"/>
    <w:rsid w:val="00E930E5"/>
    <w:rsid w:val="00EA2593"/>
    <w:rsid w:val="00EA2BDA"/>
    <w:rsid w:val="00EA4ACC"/>
    <w:rsid w:val="00EA4C21"/>
    <w:rsid w:val="00EA5ACC"/>
    <w:rsid w:val="00EA5E71"/>
    <w:rsid w:val="00EB0AA2"/>
    <w:rsid w:val="00EB100E"/>
    <w:rsid w:val="00EB2F5E"/>
    <w:rsid w:val="00EB5CE4"/>
    <w:rsid w:val="00EB7E28"/>
    <w:rsid w:val="00EC21C9"/>
    <w:rsid w:val="00EE0EDC"/>
    <w:rsid w:val="00EE235C"/>
    <w:rsid w:val="00EE272B"/>
    <w:rsid w:val="00EE4CDC"/>
    <w:rsid w:val="00EE73C5"/>
    <w:rsid w:val="00EF07BD"/>
    <w:rsid w:val="00EF2F06"/>
    <w:rsid w:val="00EF529A"/>
    <w:rsid w:val="00EF69A4"/>
    <w:rsid w:val="00F00A06"/>
    <w:rsid w:val="00F01B45"/>
    <w:rsid w:val="00F023CE"/>
    <w:rsid w:val="00F02407"/>
    <w:rsid w:val="00F02F4E"/>
    <w:rsid w:val="00F03457"/>
    <w:rsid w:val="00F04BBE"/>
    <w:rsid w:val="00F06511"/>
    <w:rsid w:val="00F06E9D"/>
    <w:rsid w:val="00F07185"/>
    <w:rsid w:val="00F079CB"/>
    <w:rsid w:val="00F12384"/>
    <w:rsid w:val="00F168D4"/>
    <w:rsid w:val="00F207D6"/>
    <w:rsid w:val="00F212C3"/>
    <w:rsid w:val="00F21DF2"/>
    <w:rsid w:val="00F23659"/>
    <w:rsid w:val="00F30473"/>
    <w:rsid w:val="00F348BA"/>
    <w:rsid w:val="00F413B9"/>
    <w:rsid w:val="00F425D4"/>
    <w:rsid w:val="00F4286F"/>
    <w:rsid w:val="00F4354F"/>
    <w:rsid w:val="00F46E9C"/>
    <w:rsid w:val="00F4706B"/>
    <w:rsid w:val="00F47987"/>
    <w:rsid w:val="00F55E08"/>
    <w:rsid w:val="00F56D33"/>
    <w:rsid w:val="00F63281"/>
    <w:rsid w:val="00F715C5"/>
    <w:rsid w:val="00F7213B"/>
    <w:rsid w:val="00F72340"/>
    <w:rsid w:val="00F739DD"/>
    <w:rsid w:val="00F73AD5"/>
    <w:rsid w:val="00F7673C"/>
    <w:rsid w:val="00F769F2"/>
    <w:rsid w:val="00F7726B"/>
    <w:rsid w:val="00F80F60"/>
    <w:rsid w:val="00F83FBF"/>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62"/>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C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03B5"/>
    <w:rPr>
      <w:color w:val="0000FF" w:themeColor="hyperlink"/>
      <w:u w:val="single"/>
    </w:rPr>
  </w:style>
  <w:style w:type="character" w:customStyle="1" w:styleId="UnresolvedMention1">
    <w:name w:val="Unresolved Mention1"/>
    <w:basedOn w:val="DefaultParagraphFont"/>
    <w:uiPriority w:val="99"/>
    <w:semiHidden/>
    <w:unhideWhenUsed/>
    <w:rsid w:val="00C403B5"/>
    <w:rPr>
      <w:color w:val="605E5C"/>
      <w:shd w:val="clear" w:color="auto" w:fill="E1DFDD"/>
    </w:rPr>
  </w:style>
  <w:style w:type="paragraph" w:styleId="NormalWeb">
    <w:name w:val="Normal (Web)"/>
    <w:basedOn w:val="Normal"/>
    <w:uiPriority w:val="99"/>
    <w:semiHidden/>
    <w:unhideWhenUsed/>
    <w:rsid w:val="00764992"/>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7878">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2506259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512876">
      <w:bodyDiv w:val="1"/>
      <w:marLeft w:val="0"/>
      <w:marRight w:val="0"/>
      <w:marTop w:val="0"/>
      <w:marBottom w:val="0"/>
      <w:divBdr>
        <w:top w:val="none" w:sz="0" w:space="0" w:color="auto"/>
        <w:left w:val="none" w:sz="0" w:space="0" w:color="auto"/>
        <w:bottom w:val="none" w:sz="0" w:space="0" w:color="auto"/>
        <w:right w:val="none" w:sz="0" w:space="0" w:color="auto"/>
      </w:divBdr>
      <w:divsChild>
        <w:div w:id="256407109">
          <w:marLeft w:val="0"/>
          <w:marRight w:val="0"/>
          <w:marTop w:val="0"/>
          <w:marBottom w:val="0"/>
          <w:divBdr>
            <w:top w:val="none" w:sz="0" w:space="0" w:color="auto"/>
            <w:left w:val="none" w:sz="0" w:space="0" w:color="auto"/>
            <w:bottom w:val="none" w:sz="0" w:space="0" w:color="auto"/>
            <w:right w:val="none" w:sz="0" w:space="0" w:color="auto"/>
          </w:divBdr>
        </w:div>
        <w:div w:id="1644843837">
          <w:marLeft w:val="0"/>
          <w:marRight w:val="0"/>
          <w:marTop w:val="0"/>
          <w:marBottom w:val="0"/>
          <w:divBdr>
            <w:top w:val="none" w:sz="0" w:space="0" w:color="auto"/>
            <w:left w:val="none" w:sz="0" w:space="0" w:color="auto"/>
            <w:bottom w:val="none" w:sz="0" w:space="0" w:color="auto"/>
            <w:right w:val="none" w:sz="0" w:space="0" w:color="auto"/>
          </w:divBdr>
        </w:div>
        <w:div w:id="1873495518">
          <w:marLeft w:val="0"/>
          <w:marRight w:val="0"/>
          <w:marTop w:val="0"/>
          <w:marBottom w:val="0"/>
          <w:divBdr>
            <w:top w:val="none" w:sz="0" w:space="0" w:color="auto"/>
            <w:left w:val="none" w:sz="0" w:space="0" w:color="auto"/>
            <w:bottom w:val="none" w:sz="0" w:space="0" w:color="auto"/>
            <w:right w:val="none" w:sz="0" w:space="0" w:color="auto"/>
          </w:divBdr>
        </w:div>
        <w:div w:id="1953433080">
          <w:marLeft w:val="0"/>
          <w:marRight w:val="0"/>
          <w:marTop w:val="0"/>
          <w:marBottom w:val="0"/>
          <w:divBdr>
            <w:top w:val="none" w:sz="0" w:space="0" w:color="auto"/>
            <w:left w:val="none" w:sz="0" w:space="0" w:color="auto"/>
            <w:bottom w:val="none" w:sz="0" w:space="0" w:color="auto"/>
            <w:right w:val="none" w:sz="0" w:space="0" w:color="auto"/>
          </w:divBdr>
        </w:div>
        <w:div w:id="1981575285">
          <w:marLeft w:val="0"/>
          <w:marRight w:val="0"/>
          <w:marTop w:val="0"/>
          <w:marBottom w:val="0"/>
          <w:divBdr>
            <w:top w:val="none" w:sz="0" w:space="0" w:color="auto"/>
            <w:left w:val="none" w:sz="0" w:space="0" w:color="auto"/>
            <w:bottom w:val="none" w:sz="0" w:space="0" w:color="auto"/>
            <w:right w:val="none" w:sz="0" w:space="0" w:color="auto"/>
          </w:divBdr>
        </w:div>
        <w:div w:id="1649894976">
          <w:marLeft w:val="0"/>
          <w:marRight w:val="0"/>
          <w:marTop w:val="0"/>
          <w:marBottom w:val="0"/>
          <w:divBdr>
            <w:top w:val="none" w:sz="0" w:space="0" w:color="auto"/>
            <w:left w:val="none" w:sz="0" w:space="0" w:color="auto"/>
            <w:bottom w:val="none" w:sz="0" w:space="0" w:color="auto"/>
            <w:right w:val="none" w:sz="0" w:space="0" w:color="auto"/>
          </w:divBdr>
        </w:div>
        <w:div w:id="1361589071">
          <w:marLeft w:val="0"/>
          <w:marRight w:val="0"/>
          <w:marTop w:val="0"/>
          <w:marBottom w:val="0"/>
          <w:divBdr>
            <w:top w:val="none" w:sz="0" w:space="0" w:color="auto"/>
            <w:left w:val="none" w:sz="0" w:space="0" w:color="auto"/>
            <w:bottom w:val="none" w:sz="0" w:space="0" w:color="auto"/>
            <w:right w:val="none" w:sz="0" w:space="0" w:color="auto"/>
          </w:divBdr>
        </w:div>
        <w:div w:id="1739939507">
          <w:marLeft w:val="0"/>
          <w:marRight w:val="0"/>
          <w:marTop w:val="0"/>
          <w:marBottom w:val="0"/>
          <w:divBdr>
            <w:top w:val="none" w:sz="0" w:space="0" w:color="auto"/>
            <w:left w:val="none" w:sz="0" w:space="0" w:color="auto"/>
            <w:bottom w:val="none" w:sz="0" w:space="0" w:color="auto"/>
            <w:right w:val="none" w:sz="0" w:space="0" w:color="auto"/>
          </w:divBdr>
        </w:div>
        <w:div w:id="301859313">
          <w:marLeft w:val="0"/>
          <w:marRight w:val="0"/>
          <w:marTop w:val="0"/>
          <w:marBottom w:val="0"/>
          <w:divBdr>
            <w:top w:val="none" w:sz="0" w:space="0" w:color="auto"/>
            <w:left w:val="none" w:sz="0" w:space="0" w:color="auto"/>
            <w:bottom w:val="none" w:sz="0" w:space="0" w:color="auto"/>
            <w:right w:val="none" w:sz="0" w:space="0" w:color="auto"/>
          </w:divBdr>
        </w:div>
        <w:div w:id="70859756">
          <w:marLeft w:val="0"/>
          <w:marRight w:val="0"/>
          <w:marTop w:val="0"/>
          <w:marBottom w:val="0"/>
          <w:divBdr>
            <w:top w:val="none" w:sz="0" w:space="0" w:color="auto"/>
            <w:left w:val="none" w:sz="0" w:space="0" w:color="auto"/>
            <w:bottom w:val="none" w:sz="0" w:space="0" w:color="auto"/>
            <w:right w:val="none" w:sz="0" w:space="0" w:color="auto"/>
          </w:divBdr>
        </w:div>
        <w:div w:id="1679384708">
          <w:marLeft w:val="0"/>
          <w:marRight w:val="0"/>
          <w:marTop w:val="0"/>
          <w:marBottom w:val="0"/>
          <w:divBdr>
            <w:top w:val="none" w:sz="0" w:space="0" w:color="auto"/>
            <w:left w:val="none" w:sz="0" w:space="0" w:color="auto"/>
            <w:bottom w:val="none" w:sz="0" w:space="0" w:color="auto"/>
            <w:right w:val="none" w:sz="0" w:space="0" w:color="auto"/>
          </w:divBdr>
        </w:div>
        <w:div w:id="1494908908">
          <w:marLeft w:val="0"/>
          <w:marRight w:val="0"/>
          <w:marTop w:val="0"/>
          <w:marBottom w:val="0"/>
          <w:divBdr>
            <w:top w:val="none" w:sz="0" w:space="0" w:color="auto"/>
            <w:left w:val="none" w:sz="0" w:space="0" w:color="auto"/>
            <w:bottom w:val="none" w:sz="0" w:space="0" w:color="auto"/>
            <w:right w:val="none" w:sz="0" w:space="0" w:color="auto"/>
          </w:divBdr>
        </w:div>
        <w:div w:id="626090071">
          <w:marLeft w:val="0"/>
          <w:marRight w:val="0"/>
          <w:marTop w:val="0"/>
          <w:marBottom w:val="0"/>
          <w:divBdr>
            <w:top w:val="none" w:sz="0" w:space="0" w:color="auto"/>
            <w:left w:val="none" w:sz="0" w:space="0" w:color="auto"/>
            <w:bottom w:val="none" w:sz="0" w:space="0" w:color="auto"/>
            <w:right w:val="none" w:sz="0" w:space="0" w:color="auto"/>
          </w:divBdr>
        </w:div>
        <w:div w:id="230118128">
          <w:marLeft w:val="0"/>
          <w:marRight w:val="0"/>
          <w:marTop w:val="0"/>
          <w:marBottom w:val="0"/>
          <w:divBdr>
            <w:top w:val="none" w:sz="0" w:space="0" w:color="auto"/>
            <w:left w:val="none" w:sz="0" w:space="0" w:color="auto"/>
            <w:bottom w:val="none" w:sz="0" w:space="0" w:color="auto"/>
            <w:right w:val="none" w:sz="0" w:space="0" w:color="auto"/>
          </w:divBdr>
        </w:div>
        <w:div w:id="1918513370">
          <w:marLeft w:val="0"/>
          <w:marRight w:val="0"/>
          <w:marTop w:val="0"/>
          <w:marBottom w:val="0"/>
          <w:divBdr>
            <w:top w:val="none" w:sz="0" w:space="0" w:color="auto"/>
            <w:left w:val="none" w:sz="0" w:space="0" w:color="auto"/>
            <w:bottom w:val="none" w:sz="0" w:space="0" w:color="auto"/>
            <w:right w:val="none" w:sz="0" w:space="0" w:color="auto"/>
          </w:divBdr>
        </w:div>
        <w:div w:id="755051942">
          <w:marLeft w:val="0"/>
          <w:marRight w:val="0"/>
          <w:marTop w:val="0"/>
          <w:marBottom w:val="0"/>
          <w:divBdr>
            <w:top w:val="none" w:sz="0" w:space="0" w:color="auto"/>
            <w:left w:val="none" w:sz="0" w:space="0" w:color="auto"/>
            <w:bottom w:val="none" w:sz="0" w:space="0" w:color="auto"/>
            <w:right w:val="none" w:sz="0" w:space="0" w:color="auto"/>
          </w:divBdr>
        </w:div>
        <w:div w:id="1545479701">
          <w:marLeft w:val="0"/>
          <w:marRight w:val="0"/>
          <w:marTop w:val="0"/>
          <w:marBottom w:val="0"/>
          <w:divBdr>
            <w:top w:val="none" w:sz="0" w:space="0" w:color="auto"/>
            <w:left w:val="none" w:sz="0" w:space="0" w:color="auto"/>
            <w:bottom w:val="none" w:sz="0" w:space="0" w:color="auto"/>
            <w:right w:val="none" w:sz="0" w:space="0" w:color="auto"/>
          </w:divBdr>
        </w:div>
        <w:div w:id="319965153">
          <w:marLeft w:val="0"/>
          <w:marRight w:val="0"/>
          <w:marTop w:val="0"/>
          <w:marBottom w:val="0"/>
          <w:divBdr>
            <w:top w:val="none" w:sz="0" w:space="0" w:color="auto"/>
            <w:left w:val="none" w:sz="0" w:space="0" w:color="auto"/>
            <w:bottom w:val="none" w:sz="0" w:space="0" w:color="auto"/>
            <w:right w:val="none" w:sz="0" w:space="0" w:color="auto"/>
          </w:divBdr>
        </w:div>
      </w:divsChild>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34620607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0696446">
      <w:bodyDiv w:val="1"/>
      <w:marLeft w:val="0"/>
      <w:marRight w:val="0"/>
      <w:marTop w:val="0"/>
      <w:marBottom w:val="0"/>
      <w:divBdr>
        <w:top w:val="none" w:sz="0" w:space="0" w:color="auto"/>
        <w:left w:val="none" w:sz="0" w:space="0" w:color="auto"/>
        <w:bottom w:val="none" w:sz="0" w:space="0" w:color="auto"/>
        <w:right w:val="none" w:sz="0" w:space="0" w:color="auto"/>
      </w:divBdr>
    </w:div>
    <w:div w:id="1833137653">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3.xml"/><Relationship Id="rId26" Type="http://schemas.openxmlformats.org/officeDocument/2006/relationships/diagramQuickStyle" Target="diagrams/quickStyle1.xm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diagramLayout" Target="diagrams/layout1.xm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Data" Target="diagrams/data1.xml"/><Relationship Id="rId32"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9.png"/><Relationship Id="rId28" Type="http://schemas.microsoft.com/office/2007/relationships/diagramDrawing" Target="diagrams/drawing1.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8.png"/><Relationship Id="rId27" Type="http://schemas.openxmlformats.org/officeDocument/2006/relationships/diagramColors" Target="diagrams/colors1.xml"/><Relationship Id="rId30" Type="http://schemas.openxmlformats.org/officeDocument/2006/relationships/header" Target="header5.xml"/><Relationship Id="rId35" Type="http://schemas.openxmlformats.org/officeDocument/2006/relationships/glossaryDocument" Target="glossary/document.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AD585801-F03B-457C-A65A-92E803F8FEA7}" type="presOf" srcId="{D7E063B8-3476-41CA-8A00-EECF7E167CE2}" destId="{F0C05F9B-9200-4094-B625-3131773B6D02}" srcOrd="1" destOrd="0" presId="urn:microsoft.com/office/officeart/2005/8/layout/pyramid1"/>
    <dgm:cxn modelId="{5F9D0B07-842C-4AA9-AF20-EBFB5485110C}" type="presOf" srcId="{9AA056EF-DBDE-4F35-AADA-55099AF563B5}" destId="{A74B4317-F1E3-4F68-B558-5626EFF78EC9}" srcOrd="1" destOrd="0" presId="urn:microsoft.com/office/officeart/2005/8/layout/pyramid1"/>
    <dgm:cxn modelId="{4143131E-4F9C-473C-B3D2-E1ED4243C588}" type="presOf" srcId="{57318B6B-8BA2-4152-8B74-404CE1832126}" destId="{59D15591-D8F4-4317-BFD8-6B218AB0E744}" srcOrd="1" destOrd="0" presId="urn:microsoft.com/office/officeart/2005/8/layout/pyramid1"/>
    <dgm:cxn modelId="{4FEE172F-EFA3-4D10-A4A2-81B3F36AD7DF}" type="presOf" srcId="{57318B6B-8BA2-4152-8B74-404CE1832126}" destId="{DAD6CD18-D69F-4CEE-944C-DF2BA065DA2C}" srcOrd="0" destOrd="0" presId="urn:microsoft.com/office/officeart/2005/8/layout/pyramid1"/>
    <dgm:cxn modelId="{07E95131-7C06-4E45-AD29-B130824F59A2}" type="presOf" srcId="{1ED9929B-A497-4CB6-AE23-A0B96462C01F}" destId="{DEE34808-E4BC-4DD8-A235-D8746E67DBD5}" srcOrd="1" destOrd="0" presId="urn:microsoft.com/office/officeart/2005/8/layout/pyramid1"/>
    <dgm:cxn modelId="{617C7632-7EC2-4237-80C7-D4C13BC4341A}" type="presOf" srcId="{06285734-79FB-4D90-969A-A001085F9F03}" destId="{A66FC8C1-E80C-4FE0-8CDC-48199A826CA7}" srcOrd="1" destOrd="0" presId="urn:microsoft.com/office/officeart/2005/8/layout/pyramid1"/>
    <dgm:cxn modelId="{166D5234-DB7C-46C0-902F-C89F1B29FF67}" type="presOf" srcId="{1ED9929B-A497-4CB6-AE23-A0B96462C01F}" destId="{720791E5-B912-4551-A5A8-DA1A3174EE57}" srcOrd="0" destOrd="0" presId="urn:microsoft.com/office/officeart/2005/8/layout/pyramid1"/>
    <dgm:cxn modelId="{4896BD39-A149-4948-A954-D1A3994C8700}" type="presOf" srcId="{9AA056EF-DBDE-4F35-AADA-55099AF563B5}" destId="{614D6B11-B45C-4180-B440-2B82BF162872}"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94DF6449-3BD2-4551-8428-6228D7DBAB7D}" type="presOf" srcId="{57FF7DF8-CB77-43F7-90B5-11DFF3DA06D0}" destId="{16159E24-3912-4EE6-9B02-3E4A626F362D}" srcOrd="0" destOrd="0" presId="urn:microsoft.com/office/officeart/2005/8/layout/pyramid1"/>
    <dgm:cxn modelId="{EE117058-5CC8-41B3-83F1-1F33020B9E8F}" type="presOf" srcId="{C1FF0FB2-1523-48D6-B730-1040D0B4E4C1}" destId="{FBA4B9A9-C6DC-406D-B495-C754D2400C5D}" srcOrd="0" destOrd="0" presId="urn:microsoft.com/office/officeart/2005/8/layout/pyramid1"/>
    <dgm:cxn modelId="{A5D73659-20CA-4F0B-9E80-105530BE08E7}" type="presOf" srcId="{57FF7DF8-CB77-43F7-90B5-11DFF3DA06D0}" destId="{B45649EF-204F-4D14-8169-688DC405EE76}" srcOrd="1" destOrd="0" presId="urn:microsoft.com/office/officeart/2005/8/layout/pyramid1"/>
    <dgm:cxn modelId="{2217938A-F914-454A-8B8D-CC2770339131}" type="presOf" srcId="{06285734-79FB-4D90-969A-A001085F9F03}" destId="{788C9BFF-C520-4A3E-BAEE-561D145C0506}" srcOrd="0" destOrd="0" presId="urn:microsoft.com/office/officeart/2005/8/layout/pyramid1"/>
    <dgm:cxn modelId="{9FCF4C8E-51AC-4E6F-94E8-2B053799442B}" type="presOf" srcId="{D7E063B8-3476-41CA-8A00-EECF7E167CE2}" destId="{93EC4B96-9504-43C5-9EE4-1F451DF7AA5E}"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003FDFDE-E196-484E-8670-BF51A50BB66F}" srcId="{C1FF0FB2-1523-48D6-B730-1040D0B4E4C1}" destId="{D7E063B8-3476-41CA-8A00-EECF7E167CE2}" srcOrd="3" destOrd="0" parTransId="{01916387-6D81-4572-9486-6952E58B3B81}" sibTransId="{19739EC8-9E11-402B-A3AD-F76EE52440C4}"/>
    <dgm:cxn modelId="{D4E55F79-60D8-4998-A671-7635EA3A29D9}" type="presParOf" srcId="{FBA4B9A9-C6DC-406D-B495-C754D2400C5D}" destId="{27FA6654-CA5B-41F9-BEBB-DDF234E59CE3}" srcOrd="0" destOrd="0" presId="urn:microsoft.com/office/officeart/2005/8/layout/pyramid1"/>
    <dgm:cxn modelId="{0AB957F1-9896-4551-8109-D451C7D8798B}" type="presParOf" srcId="{27FA6654-CA5B-41F9-BEBB-DDF234E59CE3}" destId="{614D6B11-B45C-4180-B440-2B82BF162872}" srcOrd="0" destOrd="0" presId="urn:microsoft.com/office/officeart/2005/8/layout/pyramid1"/>
    <dgm:cxn modelId="{4395A1AD-D723-4FD0-9EE7-FFB36B5431F9}" type="presParOf" srcId="{27FA6654-CA5B-41F9-BEBB-DDF234E59CE3}" destId="{A74B4317-F1E3-4F68-B558-5626EFF78EC9}" srcOrd="1" destOrd="0" presId="urn:microsoft.com/office/officeart/2005/8/layout/pyramid1"/>
    <dgm:cxn modelId="{F9A3215B-7B6E-403C-B9B7-6D03A28DE7E4}" type="presParOf" srcId="{FBA4B9A9-C6DC-406D-B495-C754D2400C5D}" destId="{B73599D8-7AE8-4648-9A20-0BFE6CDE4C8D}" srcOrd="1" destOrd="0" presId="urn:microsoft.com/office/officeart/2005/8/layout/pyramid1"/>
    <dgm:cxn modelId="{18E81922-93BB-4D91-B27F-B6BCAB3C76B3}" type="presParOf" srcId="{B73599D8-7AE8-4648-9A20-0BFE6CDE4C8D}" destId="{16159E24-3912-4EE6-9B02-3E4A626F362D}" srcOrd="0" destOrd="0" presId="urn:microsoft.com/office/officeart/2005/8/layout/pyramid1"/>
    <dgm:cxn modelId="{7F3D081F-4A9A-438A-AF73-3E597AC767E5}" type="presParOf" srcId="{B73599D8-7AE8-4648-9A20-0BFE6CDE4C8D}" destId="{B45649EF-204F-4D14-8169-688DC405EE76}" srcOrd="1" destOrd="0" presId="urn:microsoft.com/office/officeart/2005/8/layout/pyramid1"/>
    <dgm:cxn modelId="{030E5464-03F3-42CE-8CDA-EFD39F2D8FEE}" type="presParOf" srcId="{FBA4B9A9-C6DC-406D-B495-C754D2400C5D}" destId="{531717DA-A929-4746-8718-0221FB6914C3}" srcOrd="2" destOrd="0" presId="urn:microsoft.com/office/officeart/2005/8/layout/pyramid1"/>
    <dgm:cxn modelId="{10C33BD8-9D70-4BC9-8F29-DE59613DF59D}" type="presParOf" srcId="{531717DA-A929-4746-8718-0221FB6914C3}" destId="{DAD6CD18-D69F-4CEE-944C-DF2BA065DA2C}" srcOrd="0" destOrd="0" presId="urn:microsoft.com/office/officeart/2005/8/layout/pyramid1"/>
    <dgm:cxn modelId="{CF77213F-BB12-4604-975E-FBF9C4107F59}" type="presParOf" srcId="{531717DA-A929-4746-8718-0221FB6914C3}" destId="{59D15591-D8F4-4317-BFD8-6B218AB0E744}" srcOrd="1" destOrd="0" presId="urn:microsoft.com/office/officeart/2005/8/layout/pyramid1"/>
    <dgm:cxn modelId="{72D73259-4A46-4549-9685-396D33C293BE}" type="presParOf" srcId="{FBA4B9A9-C6DC-406D-B495-C754D2400C5D}" destId="{87B77527-B529-4422-82A1-3ADE116F3C17}" srcOrd="3" destOrd="0" presId="urn:microsoft.com/office/officeart/2005/8/layout/pyramid1"/>
    <dgm:cxn modelId="{3FF888B4-74E3-4ED5-88D3-2F351711AD56}" type="presParOf" srcId="{87B77527-B529-4422-82A1-3ADE116F3C17}" destId="{93EC4B96-9504-43C5-9EE4-1F451DF7AA5E}" srcOrd="0" destOrd="0" presId="urn:microsoft.com/office/officeart/2005/8/layout/pyramid1"/>
    <dgm:cxn modelId="{28A11ED3-A61F-4A82-A11E-BE3903FB92E2}" type="presParOf" srcId="{87B77527-B529-4422-82A1-3ADE116F3C17}" destId="{F0C05F9B-9200-4094-B625-3131773B6D02}" srcOrd="1" destOrd="0" presId="urn:microsoft.com/office/officeart/2005/8/layout/pyramid1"/>
    <dgm:cxn modelId="{27D9F5D6-715C-454C-A261-38B6A9C03B7F}" type="presParOf" srcId="{FBA4B9A9-C6DC-406D-B495-C754D2400C5D}" destId="{75BE66D3-A3E7-42A5-B8CF-5EBD4D442C57}" srcOrd="4" destOrd="0" presId="urn:microsoft.com/office/officeart/2005/8/layout/pyramid1"/>
    <dgm:cxn modelId="{099F8BBA-963D-4278-AF21-5D2D02918835}" type="presParOf" srcId="{75BE66D3-A3E7-42A5-B8CF-5EBD4D442C57}" destId="{788C9BFF-C520-4A3E-BAEE-561D145C0506}" srcOrd="0" destOrd="0" presId="urn:microsoft.com/office/officeart/2005/8/layout/pyramid1"/>
    <dgm:cxn modelId="{298934E1-48B9-45B2-B3B0-B15163B79714}" type="presParOf" srcId="{75BE66D3-A3E7-42A5-B8CF-5EBD4D442C57}" destId="{A66FC8C1-E80C-4FE0-8CDC-48199A826CA7}" srcOrd="1" destOrd="0" presId="urn:microsoft.com/office/officeart/2005/8/layout/pyramid1"/>
    <dgm:cxn modelId="{9CD36456-94D9-48F4-B921-6D141F3522FF}" type="presParOf" srcId="{FBA4B9A9-C6DC-406D-B495-C754D2400C5D}" destId="{A1F4955F-392D-4CF8-882D-C763CAA69A37}" srcOrd="5" destOrd="0" presId="urn:microsoft.com/office/officeart/2005/8/layout/pyramid1"/>
    <dgm:cxn modelId="{241E1C02-6325-4509-8E5A-B91F74B12476}" type="presParOf" srcId="{A1F4955F-392D-4CF8-882D-C763CAA69A37}" destId="{720791E5-B912-4551-A5A8-DA1A3174EE57}" srcOrd="0" destOrd="0" presId="urn:microsoft.com/office/officeart/2005/8/layout/pyramid1"/>
    <dgm:cxn modelId="{72CCE44B-C8F7-4050-82CB-88080E838DF6}"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74522" y="0"/>
          <a:ext cx="589809"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74522" y="0"/>
        <a:ext cx="589809" cy="257280"/>
      </dsp:txXfrm>
    </dsp:sp>
    <dsp:sp modelId="{16159E24-3912-4EE6-9B02-3E4A626F362D}">
      <dsp:nvSpPr>
        <dsp:cNvPr id="0" name=""/>
        <dsp:cNvSpPr/>
      </dsp:nvSpPr>
      <dsp:spPr>
        <a:xfrm>
          <a:off x="1179618" y="257280"/>
          <a:ext cx="1179618" cy="257280"/>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86051" y="257280"/>
        <a:ext cx="766751" cy="257280"/>
      </dsp:txXfrm>
    </dsp:sp>
    <dsp:sp modelId="{DAD6CD18-D69F-4CEE-944C-DF2BA065DA2C}">
      <dsp:nvSpPr>
        <dsp:cNvPr id="0" name=""/>
        <dsp:cNvSpPr/>
      </dsp:nvSpPr>
      <dsp:spPr>
        <a:xfrm>
          <a:off x="884713" y="514561"/>
          <a:ext cx="1769427" cy="257280"/>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94363" y="514561"/>
        <a:ext cx="1150127" cy="257280"/>
      </dsp:txXfrm>
    </dsp:sp>
    <dsp:sp modelId="{93EC4B96-9504-43C5-9EE4-1F451DF7AA5E}">
      <dsp:nvSpPr>
        <dsp:cNvPr id="0" name=""/>
        <dsp:cNvSpPr/>
      </dsp:nvSpPr>
      <dsp:spPr>
        <a:xfrm>
          <a:off x="589809" y="771842"/>
          <a:ext cx="2359236" cy="257280"/>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002675" y="771842"/>
        <a:ext cx="1533503" cy="257280"/>
      </dsp:txXfrm>
    </dsp:sp>
    <dsp:sp modelId="{788C9BFF-C520-4A3E-BAEE-561D145C0506}">
      <dsp:nvSpPr>
        <dsp:cNvPr id="0" name=""/>
        <dsp:cNvSpPr/>
      </dsp:nvSpPr>
      <dsp:spPr>
        <a:xfrm>
          <a:off x="294904" y="1029123"/>
          <a:ext cx="2949045" cy="257280"/>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10987" y="1029123"/>
        <a:ext cx="1916879" cy="257280"/>
      </dsp:txXfrm>
    </dsp:sp>
    <dsp:sp modelId="{720791E5-B912-4551-A5A8-DA1A3174EE57}">
      <dsp:nvSpPr>
        <dsp:cNvPr id="0" name=""/>
        <dsp:cNvSpPr/>
      </dsp:nvSpPr>
      <dsp:spPr>
        <a:xfrm>
          <a:off x="0" y="1286404"/>
          <a:ext cx="3538855"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9299" y="1286404"/>
        <a:ext cx="2300255" cy="2572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152B7DB65E244ADC93B6113835F7BD2B"/>
        <w:category>
          <w:name w:val="General"/>
          <w:gallery w:val="placeholder"/>
        </w:category>
        <w:types>
          <w:type w:val="bbPlcHdr"/>
        </w:types>
        <w:behaviors>
          <w:behavior w:val="content"/>
        </w:behaviors>
        <w:guid w:val="{FFF3880C-2B40-43D2-B3F9-5FC50A672CA6}"/>
      </w:docPartPr>
      <w:docPartBody>
        <w:p w:rsidR="001D5879" w:rsidRDefault="001D5879" w:rsidP="001D5879">
          <w:pPr>
            <w:pStyle w:val="152B7DB65E244ADC93B6113835F7BD2B"/>
          </w:pPr>
          <w:r w:rsidRPr="006A17DD">
            <w:rPr>
              <w:rStyle w:val="PlaceholderText"/>
            </w:rPr>
            <w:t>Click here to enter a date.</w:t>
          </w:r>
        </w:p>
      </w:docPartBody>
    </w:docPart>
    <w:docPart>
      <w:docPartPr>
        <w:name w:val="E8F49D46F878453D965941CF7F803611"/>
        <w:category>
          <w:name w:val="General"/>
          <w:gallery w:val="placeholder"/>
        </w:category>
        <w:types>
          <w:type w:val="bbPlcHdr"/>
        </w:types>
        <w:behaviors>
          <w:behavior w:val="content"/>
        </w:behaviors>
        <w:guid w:val="{36BEE428-9358-4F81-B817-90EB91B7DA6B}"/>
      </w:docPartPr>
      <w:docPartBody>
        <w:p w:rsidR="001D5879" w:rsidRDefault="001D5879" w:rsidP="001D5879">
          <w:pPr>
            <w:pStyle w:val="E8F49D46F878453D965941CF7F803611"/>
          </w:pPr>
          <w:r w:rsidRPr="006A17DD">
            <w:rPr>
              <w:rStyle w:val="PlaceholderText"/>
            </w:rPr>
            <w:t>Click here to enter a date.</w:t>
          </w:r>
        </w:p>
      </w:docPartBody>
    </w:docPart>
    <w:docPart>
      <w:docPartPr>
        <w:name w:val="CD060C64F0994C6B82A1E2FADF824E5C"/>
        <w:category>
          <w:name w:val="General"/>
          <w:gallery w:val="placeholder"/>
        </w:category>
        <w:types>
          <w:type w:val="bbPlcHdr"/>
        </w:types>
        <w:behaviors>
          <w:behavior w:val="content"/>
        </w:behaviors>
        <w:guid w:val="{6B9E4A43-49F4-4BDE-AEE8-9CA7674E898E}"/>
      </w:docPartPr>
      <w:docPartBody>
        <w:p w:rsidR="001D5879" w:rsidRDefault="001D5879" w:rsidP="001D5879">
          <w:pPr>
            <w:pStyle w:val="CD060C64F0994C6B82A1E2FADF824E5C"/>
          </w:pPr>
          <w:r w:rsidRPr="006A17DD">
            <w:rPr>
              <w:rStyle w:val="PlaceholderText"/>
            </w:rPr>
            <w:t>Click here to enter a date.</w:t>
          </w:r>
        </w:p>
      </w:docPartBody>
    </w:docPart>
    <w:docPart>
      <w:docPartPr>
        <w:name w:val="344057C0F96748828DADEC0CA9143B55"/>
        <w:category>
          <w:name w:val="General"/>
          <w:gallery w:val="placeholder"/>
        </w:category>
        <w:types>
          <w:type w:val="bbPlcHdr"/>
        </w:types>
        <w:behaviors>
          <w:behavior w:val="content"/>
        </w:behaviors>
        <w:guid w:val="{F358A177-968D-43D5-A3FA-B1E7FEB26C47}"/>
      </w:docPartPr>
      <w:docPartBody>
        <w:p w:rsidR="00AD11B8" w:rsidRDefault="003E6289" w:rsidP="003E6289">
          <w:pPr>
            <w:pStyle w:val="344057C0F96748828DADEC0CA9143B55"/>
          </w:pPr>
          <w:r>
            <w:rPr>
              <w:rStyle w:val="PlaceholderText"/>
            </w:rPr>
            <w:t>Click here to enter a date.</w:t>
          </w:r>
        </w:p>
      </w:docPartBody>
    </w:docPart>
    <w:docPart>
      <w:docPartPr>
        <w:name w:val="3DC50CF9C9E7405B8C03FBEF2111E280"/>
        <w:category>
          <w:name w:val="General"/>
          <w:gallery w:val="placeholder"/>
        </w:category>
        <w:types>
          <w:type w:val="bbPlcHdr"/>
        </w:types>
        <w:behaviors>
          <w:behavior w:val="content"/>
        </w:behaviors>
        <w:guid w:val="{0011E211-C37A-4863-AA6D-73A31D22C02C}"/>
      </w:docPartPr>
      <w:docPartBody>
        <w:p w:rsidR="00AD11B8" w:rsidRDefault="003E6289" w:rsidP="003E6289">
          <w:pPr>
            <w:pStyle w:val="3DC50CF9C9E7405B8C03FBEF2111E280"/>
          </w:pPr>
          <w:r>
            <w:rPr>
              <w:rStyle w:val="PlaceholderText"/>
            </w:rPr>
            <w:t>Click here to enter a date.</w:t>
          </w:r>
        </w:p>
      </w:docPartBody>
    </w:docPart>
    <w:docPart>
      <w:docPartPr>
        <w:name w:val="DF9696903C45490D94D0B592E104DF4E"/>
        <w:category>
          <w:name w:val="General"/>
          <w:gallery w:val="placeholder"/>
        </w:category>
        <w:types>
          <w:type w:val="bbPlcHdr"/>
        </w:types>
        <w:behaviors>
          <w:behavior w:val="content"/>
        </w:behaviors>
        <w:guid w:val="{A26A149C-5708-4AA5-ADE5-6ECACAC2761D}"/>
      </w:docPartPr>
      <w:docPartBody>
        <w:p w:rsidR="00AD11B8" w:rsidRDefault="003E6289" w:rsidP="003E6289">
          <w:pPr>
            <w:pStyle w:val="DF9696903C45490D94D0B592E104DF4E"/>
          </w:pPr>
          <w:r>
            <w:rPr>
              <w:rStyle w:val="PlaceholderText"/>
            </w:rPr>
            <w:t>Click here to enter a date.</w:t>
          </w:r>
        </w:p>
      </w:docPartBody>
    </w:docPart>
    <w:docPart>
      <w:docPartPr>
        <w:name w:val="CC594D87B8A749839792F7ABC1932A36"/>
        <w:category>
          <w:name w:val="General"/>
          <w:gallery w:val="placeholder"/>
        </w:category>
        <w:types>
          <w:type w:val="bbPlcHdr"/>
        </w:types>
        <w:behaviors>
          <w:behavior w:val="content"/>
        </w:behaviors>
        <w:guid w:val="{9284D9A2-24FA-4631-9A9B-9B41E8514C0E}"/>
      </w:docPartPr>
      <w:docPartBody>
        <w:p w:rsidR="00AD11B8" w:rsidRDefault="003E6289" w:rsidP="003E6289">
          <w:pPr>
            <w:pStyle w:val="CC594D87B8A749839792F7ABC1932A36"/>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Nunito Sans">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4EF8"/>
    <w:rsid w:val="00152532"/>
    <w:rsid w:val="0019231E"/>
    <w:rsid w:val="001D5879"/>
    <w:rsid w:val="001E4222"/>
    <w:rsid w:val="001F2D33"/>
    <w:rsid w:val="00216485"/>
    <w:rsid w:val="00247826"/>
    <w:rsid w:val="00263F33"/>
    <w:rsid w:val="0026412C"/>
    <w:rsid w:val="002A67A7"/>
    <w:rsid w:val="003D7AF8"/>
    <w:rsid w:val="003E6289"/>
    <w:rsid w:val="004070EB"/>
    <w:rsid w:val="00530616"/>
    <w:rsid w:val="005D3BC9"/>
    <w:rsid w:val="006206DC"/>
    <w:rsid w:val="00645E48"/>
    <w:rsid w:val="00654A91"/>
    <w:rsid w:val="00684D84"/>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1429A"/>
    <w:rsid w:val="00A96557"/>
    <w:rsid w:val="00AD11B8"/>
    <w:rsid w:val="00B06821"/>
    <w:rsid w:val="00B4136F"/>
    <w:rsid w:val="00B50BE1"/>
    <w:rsid w:val="00B50CCC"/>
    <w:rsid w:val="00B54662"/>
    <w:rsid w:val="00B92AE2"/>
    <w:rsid w:val="00BB03B3"/>
    <w:rsid w:val="00C10BE1"/>
    <w:rsid w:val="00C142A5"/>
    <w:rsid w:val="00C216BE"/>
    <w:rsid w:val="00C86AC1"/>
    <w:rsid w:val="00C92111"/>
    <w:rsid w:val="00C942CC"/>
    <w:rsid w:val="00CB7918"/>
    <w:rsid w:val="00CF3EAC"/>
    <w:rsid w:val="00D1199A"/>
    <w:rsid w:val="00DA4E9E"/>
    <w:rsid w:val="00DC0AEB"/>
    <w:rsid w:val="00DC549C"/>
    <w:rsid w:val="00E04351"/>
    <w:rsid w:val="00E45AA5"/>
    <w:rsid w:val="00E94F3E"/>
    <w:rsid w:val="00EA1D00"/>
    <w:rsid w:val="00EC27D2"/>
    <w:rsid w:val="00EC69C8"/>
    <w:rsid w:val="00F21F00"/>
    <w:rsid w:val="00F27999"/>
    <w:rsid w:val="00F53755"/>
    <w:rsid w:val="00F711F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6289"/>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152B7DB65E244ADC93B6113835F7BD2B">
    <w:name w:val="152B7DB65E244ADC93B6113835F7BD2B"/>
    <w:rsid w:val="001D5879"/>
    <w:pPr>
      <w:spacing w:after="160" w:line="259" w:lineRule="auto"/>
    </w:pPr>
  </w:style>
  <w:style w:type="paragraph" w:customStyle="1" w:styleId="E8F49D46F878453D965941CF7F803611">
    <w:name w:val="E8F49D46F878453D965941CF7F803611"/>
    <w:rsid w:val="001D5879"/>
    <w:pPr>
      <w:spacing w:after="160" w:line="259" w:lineRule="auto"/>
    </w:pPr>
  </w:style>
  <w:style w:type="paragraph" w:customStyle="1" w:styleId="CD060C64F0994C6B82A1E2FADF824E5C">
    <w:name w:val="CD060C64F0994C6B82A1E2FADF824E5C"/>
    <w:rsid w:val="001D5879"/>
    <w:pPr>
      <w:spacing w:after="160" w:line="259" w:lineRule="auto"/>
    </w:pPr>
  </w:style>
  <w:style w:type="paragraph" w:customStyle="1" w:styleId="344057C0F96748828DADEC0CA9143B55">
    <w:name w:val="344057C0F96748828DADEC0CA9143B55"/>
    <w:rsid w:val="003E6289"/>
    <w:pPr>
      <w:spacing w:after="160" w:line="259" w:lineRule="auto"/>
    </w:pPr>
  </w:style>
  <w:style w:type="paragraph" w:customStyle="1" w:styleId="3DC50CF9C9E7405B8C03FBEF2111E280">
    <w:name w:val="3DC50CF9C9E7405B8C03FBEF2111E280"/>
    <w:rsid w:val="003E6289"/>
    <w:pPr>
      <w:spacing w:after="160" w:line="259" w:lineRule="auto"/>
    </w:pPr>
  </w:style>
  <w:style w:type="paragraph" w:customStyle="1" w:styleId="DF9696903C45490D94D0B592E104DF4E">
    <w:name w:val="DF9696903C45490D94D0B592E104DF4E"/>
    <w:rsid w:val="003E6289"/>
    <w:pPr>
      <w:spacing w:after="160" w:line="259" w:lineRule="auto"/>
    </w:pPr>
  </w:style>
  <w:style w:type="paragraph" w:customStyle="1" w:styleId="CC594D87B8A749839792F7ABC1932A36">
    <w:name w:val="CC594D87B8A749839792F7ABC1932A36"/>
    <w:rsid w:val="003E6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CCCC1748-2DC4-4B6F-A6AA-115C1FEF7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107</TotalTime>
  <Pages>29</Pages>
  <Words>4424</Words>
  <Characters>25219</Characters>
  <Application>Microsoft Office Word</Application>
  <DocSecurity>8</DocSecurity>
  <Lines>210</Lines>
  <Paragraphs>59</Paragraphs>
  <ScaleCrop>false</ScaleCrop>
  <HeadingPairs>
    <vt:vector size="2" baseType="variant">
      <vt:variant>
        <vt:lpstr>Title</vt:lpstr>
      </vt:variant>
      <vt:variant>
        <vt:i4>1</vt:i4>
      </vt:variant>
    </vt:vector>
  </HeadingPairs>
  <TitlesOfParts>
    <vt:vector size="1" baseType="lpstr">
      <vt:lpstr>BSBWHS431</vt:lpstr>
    </vt:vector>
  </TitlesOfParts>
  <Company/>
  <LinksUpToDate>false</LinksUpToDate>
  <CharactersWithSpaces>29584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BSBWHS431</dc:title>
  <dc:subject>Develop processes and procedures for controlling hazardous chemicals in the workplace</dc:subject>
  <dc:creator>Michelle Curro, Owen Flynn</dc:creator>
  <cp:lastModifiedBy>Casey Wait</cp:lastModifiedBy>
  <cp:revision>17</cp:revision>
  <cp:lastPrinted>2020-09-07T04:03:00Z</cp:lastPrinted>
  <dcterms:created xsi:type="dcterms:W3CDTF">2024-04-15T23:22:00Z</dcterms:created>
  <dcterms:modified xsi:type="dcterms:W3CDTF">2024-05-13T00:57:00Z</dcterms:modified>
  <cp:contentStatus>v1-0_04/09/2020</cp:contentStatus>
</cp:coreProperties>
</file>