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C499C" w14:textId="77777777" w:rsidR="00C224E0" w:rsidRPr="00773A1A" w:rsidRDefault="00C224E0" w:rsidP="00A6504B">
      <w:pPr>
        <w:jc w:val="both"/>
        <w:rPr>
          <w:rFonts w:ascii="Arial" w:hAnsi="Arial" w:cs="Arial"/>
        </w:rPr>
      </w:pPr>
    </w:p>
    <w:p w14:paraId="0E20D7CB" w14:textId="77777777" w:rsidR="00CC295F" w:rsidRPr="00773A1A" w:rsidRDefault="00CC295F" w:rsidP="00A6504B">
      <w:pPr>
        <w:jc w:val="both"/>
        <w:rPr>
          <w:rFonts w:ascii="Arial" w:hAnsi="Arial" w:cs="Arial"/>
        </w:rPr>
      </w:pPr>
    </w:p>
    <w:p w14:paraId="1D032C70" w14:textId="77777777" w:rsidR="00321E13" w:rsidRPr="00773A1A" w:rsidRDefault="00321E13" w:rsidP="00A6504B">
      <w:pPr>
        <w:jc w:val="both"/>
        <w:rPr>
          <w:rFonts w:ascii="Arial" w:hAnsi="Arial" w:cs="Arial"/>
          <w:sz w:val="28"/>
        </w:rPr>
      </w:pPr>
    </w:p>
    <w:p w14:paraId="1DCC862D" w14:textId="77777777" w:rsidR="00321E13" w:rsidRPr="00773A1A" w:rsidRDefault="00321E13" w:rsidP="00A6504B">
      <w:pPr>
        <w:jc w:val="both"/>
        <w:rPr>
          <w:rFonts w:ascii="Arial" w:hAnsi="Arial" w:cs="Arial"/>
          <w:sz w:val="28"/>
        </w:rPr>
      </w:pPr>
    </w:p>
    <w:p w14:paraId="46407E69" w14:textId="77777777" w:rsidR="00033F6E" w:rsidRDefault="00033F6E" w:rsidP="0018616D">
      <w:pPr>
        <w:jc w:val="center"/>
        <w:rPr>
          <w:rFonts w:ascii="Handel Gothic D" w:hAnsi="Handel Gothic D"/>
          <w:color w:val="08223C"/>
          <w:sz w:val="56"/>
          <w:szCs w:val="56"/>
        </w:rPr>
      </w:pPr>
    </w:p>
    <w:p w14:paraId="79646F56" w14:textId="77777777" w:rsidR="00033F6E" w:rsidRDefault="00033F6E" w:rsidP="0018616D">
      <w:pPr>
        <w:jc w:val="center"/>
        <w:rPr>
          <w:rFonts w:ascii="Handel Gothic D" w:hAnsi="Handel Gothic D"/>
          <w:color w:val="08223C"/>
          <w:sz w:val="56"/>
          <w:szCs w:val="56"/>
        </w:rPr>
      </w:pPr>
    </w:p>
    <w:p w14:paraId="1352F629" w14:textId="77777777" w:rsidR="00033F6E" w:rsidRDefault="00033F6E" w:rsidP="0018616D">
      <w:pPr>
        <w:jc w:val="center"/>
        <w:rPr>
          <w:rFonts w:ascii="Handel Gothic D" w:hAnsi="Handel Gothic D"/>
          <w:color w:val="08223C"/>
          <w:sz w:val="56"/>
          <w:szCs w:val="56"/>
        </w:rPr>
      </w:pPr>
    </w:p>
    <w:p w14:paraId="36D81D3D" w14:textId="77777777" w:rsidR="00033F6E" w:rsidRDefault="00033F6E" w:rsidP="0018616D">
      <w:pPr>
        <w:jc w:val="center"/>
        <w:rPr>
          <w:rFonts w:ascii="Handel Gothic D" w:hAnsi="Handel Gothic D"/>
          <w:color w:val="08223C"/>
          <w:sz w:val="56"/>
          <w:szCs w:val="56"/>
        </w:rPr>
      </w:pPr>
    </w:p>
    <w:p w14:paraId="2E04A4E9" w14:textId="70BA5191" w:rsidR="0018616D" w:rsidRPr="00667548" w:rsidRDefault="0018616D" w:rsidP="0018616D">
      <w:pPr>
        <w:jc w:val="center"/>
        <w:rPr>
          <w:rFonts w:ascii="Handel Gothic D" w:hAnsi="Handel Gothic D"/>
          <w:color w:val="08223C"/>
          <w:sz w:val="56"/>
          <w:szCs w:val="56"/>
        </w:rPr>
      </w:pPr>
      <w:r w:rsidRPr="00667548">
        <w:rPr>
          <w:rFonts w:ascii="Handel Gothic D" w:hAnsi="Handel Gothic D"/>
          <w:color w:val="08223C"/>
          <w:sz w:val="56"/>
          <w:szCs w:val="56"/>
        </w:rPr>
        <w:t>C</w:t>
      </w:r>
      <w:r>
        <w:rPr>
          <w:rFonts w:ascii="Handel Gothic D" w:hAnsi="Handel Gothic D"/>
          <w:color w:val="08223C"/>
          <w:sz w:val="56"/>
          <w:szCs w:val="56"/>
        </w:rPr>
        <w:t xml:space="preserve">ORE </w:t>
      </w:r>
      <w:r w:rsidRPr="00667548">
        <w:rPr>
          <w:rFonts w:ascii="Handel Gothic D" w:hAnsi="Handel Gothic D"/>
          <w:color w:val="08223C"/>
          <w:sz w:val="56"/>
          <w:szCs w:val="56"/>
        </w:rPr>
        <w:t>4 Property Services</w:t>
      </w:r>
    </w:p>
    <w:p w14:paraId="36DB4168" w14:textId="77777777" w:rsidR="00C224E0" w:rsidRPr="00773A1A" w:rsidRDefault="00C224E0" w:rsidP="007F6C5C">
      <w:pPr>
        <w:jc w:val="center"/>
        <w:rPr>
          <w:rFonts w:ascii="Arial" w:hAnsi="Arial" w:cs="Arial"/>
        </w:rPr>
      </w:pPr>
    </w:p>
    <w:p w14:paraId="1468FA57" w14:textId="77777777" w:rsidR="00C224E0" w:rsidRPr="00773A1A" w:rsidRDefault="00C224E0" w:rsidP="007F6C5C">
      <w:pPr>
        <w:jc w:val="center"/>
        <w:rPr>
          <w:rFonts w:ascii="Arial" w:hAnsi="Arial" w:cs="Arial"/>
        </w:rPr>
      </w:pPr>
    </w:p>
    <w:p w14:paraId="1A58A0FE" w14:textId="77777777" w:rsidR="00C224E0" w:rsidRPr="00773A1A" w:rsidRDefault="00C224E0" w:rsidP="007F6C5C">
      <w:pPr>
        <w:jc w:val="center"/>
        <w:rPr>
          <w:rFonts w:ascii="Arial" w:hAnsi="Arial" w:cs="Arial"/>
        </w:rPr>
      </w:pPr>
    </w:p>
    <w:p w14:paraId="5524EB64" w14:textId="77777777" w:rsidR="00E0616F" w:rsidRPr="00773A1A" w:rsidRDefault="00E0616F" w:rsidP="007F6C5C">
      <w:pPr>
        <w:jc w:val="center"/>
        <w:rPr>
          <w:rFonts w:ascii="Arial" w:hAnsi="Arial" w:cs="Arial"/>
        </w:rPr>
      </w:pPr>
    </w:p>
    <w:p w14:paraId="0467413C" w14:textId="77777777" w:rsidR="00E0616F" w:rsidRPr="00D64A4F" w:rsidRDefault="00E0616F" w:rsidP="007F6C5C">
      <w:pPr>
        <w:jc w:val="center"/>
        <w:rPr>
          <w:rFonts w:ascii="Calibri" w:hAnsi="Calibri" w:cs="Arial"/>
        </w:rPr>
      </w:pPr>
    </w:p>
    <w:p w14:paraId="083E4F7A" w14:textId="17CE181B" w:rsidR="00DE34F4" w:rsidRPr="000F0F66" w:rsidRDefault="000F0F66" w:rsidP="007F6C5C">
      <w:pPr>
        <w:jc w:val="center"/>
        <w:rPr>
          <w:rFonts w:ascii="Acumin Pro" w:hAnsi="Acumin Pro" w:cs="Arial"/>
          <w:b/>
          <w:bCs/>
          <w:color w:val="000000"/>
          <w:sz w:val="44"/>
          <w:szCs w:val="44"/>
        </w:rPr>
      </w:pPr>
      <w:r w:rsidRPr="000F0F66">
        <w:rPr>
          <w:rFonts w:ascii="Acumin Pro" w:hAnsi="Acumin Pro" w:cs="Arial"/>
          <w:b/>
          <w:bCs/>
          <w:color w:val="000000"/>
          <w:sz w:val="44"/>
          <w:szCs w:val="44"/>
        </w:rPr>
        <w:t>Workplace</w:t>
      </w:r>
      <w:r w:rsidR="00C224E0" w:rsidRPr="000F0F66">
        <w:rPr>
          <w:rFonts w:ascii="Acumin Pro" w:hAnsi="Acumin Pro" w:cs="Arial"/>
          <w:b/>
          <w:bCs/>
          <w:color w:val="000000"/>
          <w:sz w:val="44"/>
          <w:szCs w:val="44"/>
        </w:rPr>
        <w:t xml:space="preserve"> Health and Safety </w:t>
      </w:r>
      <w:r w:rsidR="00B4569B" w:rsidRPr="000F0F66">
        <w:rPr>
          <w:rFonts w:ascii="Acumin Pro" w:hAnsi="Acumin Pro" w:cs="Arial"/>
          <w:b/>
          <w:bCs/>
          <w:color w:val="000000"/>
          <w:sz w:val="44"/>
          <w:szCs w:val="44"/>
        </w:rPr>
        <w:t>and Environment</w:t>
      </w:r>
      <w:r w:rsidR="00D7381F" w:rsidRPr="000F0F66">
        <w:rPr>
          <w:rFonts w:ascii="Acumin Pro" w:hAnsi="Acumin Pro" w:cs="Arial"/>
          <w:b/>
          <w:bCs/>
          <w:color w:val="000000"/>
          <w:sz w:val="44"/>
          <w:szCs w:val="44"/>
        </w:rPr>
        <w:t xml:space="preserve"> </w:t>
      </w:r>
      <w:r w:rsidR="00C224E0" w:rsidRPr="000F0F66">
        <w:rPr>
          <w:rFonts w:ascii="Acumin Pro" w:hAnsi="Acumin Pro" w:cs="Arial"/>
          <w:b/>
          <w:bCs/>
          <w:color w:val="000000"/>
          <w:sz w:val="44"/>
          <w:szCs w:val="44"/>
        </w:rPr>
        <w:t>Plan</w:t>
      </w:r>
    </w:p>
    <w:p w14:paraId="3A4C2253" w14:textId="77777777" w:rsidR="00015300" w:rsidRDefault="00015300" w:rsidP="007F6C5C">
      <w:pPr>
        <w:jc w:val="center"/>
        <w:rPr>
          <w:rFonts w:ascii="Calibri" w:hAnsi="Calibri" w:cs="Arial"/>
          <w:b/>
          <w:bCs/>
          <w:color w:val="000000"/>
          <w:sz w:val="40"/>
          <w:szCs w:val="40"/>
        </w:rPr>
      </w:pPr>
    </w:p>
    <w:p w14:paraId="58C0EB56" w14:textId="77777777" w:rsidR="00015300" w:rsidRPr="00D64A4F" w:rsidRDefault="00015300" w:rsidP="005D7FE2">
      <w:pPr>
        <w:rPr>
          <w:rFonts w:ascii="Calibri" w:hAnsi="Calibri" w:cs="Arial"/>
          <w:b/>
          <w:bCs/>
          <w:color w:val="000000"/>
          <w:sz w:val="40"/>
          <w:szCs w:val="40"/>
        </w:rPr>
      </w:pPr>
    </w:p>
    <w:p w14:paraId="597BA308" w14:textId="77777777" w:rsidR="00C224E0" w:rsidRPr="00773A1A" w:rsidRDefault="00C224E0" w:rsidP="00A6504B">
      <w:pPr>
        <w:jc w:val="both"/>
        <w:rPr>
          <w:rFonts w:ascii="Arial" w:hAnsi="Arial" w:cs="Arial"/>
          <w:b/>
          <w:bCs/>
          <w:i/>
          <w:color w:val="000000"/>
          <w:sz w:val="44"/>
          <w:szCs w:val="44"/>
        </w:rPr>
      </w:pPr>
    </w:p>
    <w:p w14:paraId="772A4E15" w14:textId="77777777" w:rsidR="005869A5" w:rsidRPr="00773A1A" w:rsidRDefault="005869A5" w:rsidP="00A6504B">
      <w:pPr>
        <w:pStyle w:val="Title"/>
        <w:jc w:val="both"/>
      </w:pPr>
    </w:p>
    <w:p w14:paraId="2D027637" w14:textId="77777777" w:rsidR="00E0616F" w:rsidRPr="00773A1A" w:rsidRDefault="00E0616F" w:rsidP="00A6504B">
      <w:pPr>
        <w:pStyle w:val="Title"/>
        <w:jc w:val="both"/>
      </w:pPr>
    </w:p>
    <w:p w14:paraId="527DD5C0" w14:textId="77777777" w:rsidR="00E0616F" w:rsidRPr="00773A1A" w:rsidRDefault="00E0616F" w:rsidP="00A6504B">
      <w:pPr>
        <w:pStyle w:val="Title"/>
        <w:jc w:val="both"/>
      </w:pPr>
    </w:p>
    <w:p w14:paraId="407E0250" w14:textId="77777777" w:rsidR="00E0616F" w:rsidRPr="00773A1A" w:rsidRDefault="00E0616F" w:rsidP="00A6504B">
      <w:pPr>
        <w:pStyle w:val="Title"/>
        <w:jc w:val="both"/>
      </w:pPr>
    </w:p>
    <w:p w14:paraId="3D2B8F8E" w14:textId="77777777" w:rsidR="00E0616F" w:rsidRPr="00773A1A" w:rsidRDefault="00E0616F" w:rsidP="00A6504B">
      <w:pPr>
        <w:pStyle w:val="Title"/>
        <w:jc w:val="both"/>
      </w:pPr>
    </w:p>
    <w:p w14:paraId="4B2F01EB" w14:textId="77777777" w:rsidR="00E0616F" w:rsidRPr="00773A1A" w:rsidRDefault="00E0616F" w:rsidP="00A6504B">
      <w:pPr>
        <w:pStyle w:val="Title"/>
        <w:jc w:val="both"/>
      </w:pPr>
    </w:p>
    <w:p w14:paraId="65696B36" w14:textId="77777777" w:rsidR="005869A5" w:rsidRPr="00773A1A" w:rsidRDefault="005869A5" w:rsidP="00A6504B">
      <w:pPr>
        <w:jc w:val="both"/>
        <w:rPr>
          <w:rFonts w:ascii="Arial" w:hAnsi="Arial" w:cs="Arial"/>
        </w:rPr>
      </w:pPr>
    </w:p>
    <w:p w14:paraId="1842E477" w14:textId="77777777" w:rsidR="00671BFD" w:rsidRPr="00773A1A" w:rsidRDefault="00671BFD" w:rsidP="00A6504B">
      <w:pPr>
        <w:jc w:val="both"/>
        <w:rPr>
          <w:rFonts w:ascii="Arial" w:hAnsi="Arial" w:cs="Arial"/>
        </w:rPr>
      </w:pPr>
    </w:p>
    <w:p w14:paraId="594367A5" w14:textId="77777777" w:rsidR="00EE6A2F" w:rsidRPr="00773A1A" w:rsidRDefault="00EE6A2F" w:rsidP="00B4569B">
      <w:pPr>
        <w:jc w:val="both"/>
        <w:rPr>
          <w:rFonts w:ascii="Arial" w:hAnsi="Arial" w:cs="Arial"/>
        </w:rPr>
      </w:pPr>
    </w:p>
    <w:p w14:paraId="09EC0A8C" w14:textId="77777777" w:rsidR="00EE6A2F" w:rsidRPr="00773A1A" w:rsidRDefault="00EE6A2F" w:rsidP="00B4569B">
      <w:pPr>
        <w:jc w:val="both"/>
        <w:rPr>
          <w:rFonts w:ascii="Arial" w:hAnsi="Arial" w:cs="Arial"/>
        </w:rPr>
      </w:pPr>
    </w:p>
    <w:p w14:paraId="3F5D5C06" w14:textId="77777777" w:rsidR="00EE6A2F" w:rsidRPr="00773A1A" w:rsidRDefault="00EE6A2F" w:rsidP="00B4569B">
      <w:pPr>
        <w:jc w:val="both"/>
        <w:rPr>
          <w:rFonts w:ascii="Arial" w:hAnsi="Arial" w:cs="Arial"/>
        </w:rPr>
      </w:pPr>
    </w:p>
    <w:p w14:paraId="7BA030BC" w14:textId="77777777" w:rsidR="00AB231C" w:rsidRDefault="0088524C" w:rsidP="0088524C">
      <w:pPr>
        <w:tabs>
          <w:tab w:val="left" w:pos="5387"/>
        </w:tabs>
        <w:ind w:right="-55"/>
        <w:rPr>
          <w:rFonts w:ascii="Calibri" w:hAnsi="Calibri" w:cs="Arial"/>
          <w:b/>
        </w:rPr>
      </w:pPr>
      <w:r>
        <w:rPr>
          <w:rFonts w:ascii="Calibri" w:hAnsi="Calibri" w:cs="Arial"/>
          <w:b/>
        </w:rPr>
        <w:t xml:space="preserve"> </w:t>
      </w:r>
    </w:p>
    <w:p w14:paraId="4B7AA557" w14:textId="77777777" w:rsidR="00AB231C" w:rsidRPr="008D6F24" w:rsidRDefault="00AB231C" w:rsidP="00A6504B">
      <w:pPr>
        <w:jc w:val="both"/>
        <w:rPr>
          <w:rFonts w:ascii="Calibri" w:hAnsi="Calibri" w:cs="Arial"/>
          <w:b/>
        </w:rPr>
      </w:pPr>
    </w:p>
    <w:p w14:paraId="3B25DCFD" w14:textId="77777777" w:rsidR="009821EE" w:rsidRPr="008D6F24" w:rsidRDefault="009821EE" w:rsidP="00A6504B">
      <w:pPr>
        <w:jc w:val="both"/>
        <w:rPr>
          <w:rFonts w:ascii="Calibri" w:hAnsi="Calibri" w:cs="Arial"/>
          <w:b/>
        </w:rPr>
      </w:pPr>
    </w:p>
    <w:p w14:paraId="36DB33E2" w14:textId="77777777" w:rsidR="00F517D0" w:rsidRPr="00773A1A" w:rsidRDefault="00F517D0" w:rsidP="00A6504B">
      <w:pPr>
        <w:ind w:right="-1231"/>
        <w:jc w:val="both"/>
        <w:rPr>
          <w:rFonts w:ascii="Arial" w:hAnsi="Arial" w:cs="Arial"/>
          <w:sz w:val="32"/>
          <w:szCs w:val="32"/>
        </w:rPr>
      </w:pPr>
    </w:p>
    <w:p w14:paraId="417021DA" w14:textId="77777777" w:rsidR="00AB231C" w:rsidRDefault="00AB231C">
      <w:pPr>
        <w:rPr>
          <w:rFonts w:ascii="Calibri" w:hAnsi="Calibri" w:cs="Arial"/>
          <w:b/>
          <w:noProof/>
          <w:sz w:val="20"/>
          <w:szCs w:val="20"/>
        </w:rPr>
      </w:pPr>
    </w:p>
    <w:p w14:paraId="05CF7F57" w14:textId="77777777" w:rsidR="00326BD3" w:rsidRDefault="00326BD3" w:rsidP="00326BD3">
      <w:pPr>
        <w:pStyle w:val="TOC1"/>
        <w:jc w:val="center"/>
        <w:rPr>
          <w:rFonts w:ascii="Calibri" w:hAnsi="Calibri"/>
        </w:rPr>
      </w:pPr>
      <w:r>
        <w:rPr>
          <w:rFonts w:ascii="Calibri" w:hAnsi="Calibri"/>
          <w:b/>
        </w:rPr>
        <w:t>TABLE OF CONTENTS</w:t>
      </w:r>
    </w:p>
    <w:p w14:paraId="0454E99A" w14:textId="1F0A8D23" w:rsidR="00E91B08" w:rsidRDefault="00326BD3">
      <w:pPr>
        <w:pStyle w:val="TOC1"/>
        <w:rPr>
          <w:rFonts w:asciiTheme="minorHAnsi" w:eastAsiaTheme="minorEastAsia" w:hAnsiTheme="minorHAnsi" w:cstheme="minorBidi"/>
          <w:sz w:val="24"/>
          <w:szCs w:val="24"/>
          <w:lang w:eastAsia="en-GB"/>
        </w:rPr>
      </w:pPr>
      <w:r>
        <w:rPr>
          <w:rFonts w:ascii="Calibri" w:hAnsi="Calibri"/>
        </w:rPr>
        <w:fldChar w:fldCharType="begin"/>
      </w:r>
      <w:r>
        <w:rPr>
          <w:rFonts w:ascii="Calibri" w:hAnsi="Calibri"/>
        </w:rPr>
        <w:instrText xml:space="preserve"> TOC \o "1-3" \h \z \u </w:instrText>
      </w:r>
      <w:r>
        <w:rPr>
          <w:rFonts w:ascii="Calibri" w:hAnsi="Calibri"/>
        </w:rPr>
        <w:fldChar w:fldCharType="separate"/>
      </w:r>
      <w:hyperlink w:anchor="_Toc22043476" w:history="1">
        <w:r w:rsidR="00E91B08" w:rsidRPr="00E674E9">
          <w:rPr>
            <w:rStyle w:val="Hyperlink"/>
            <w:rFonts w:ascii="Calibri" w:hAnsi="Calibri"/>
          </w:rPr>
          <w:t>1. OCCUPATIONAL HEALTH AND SAFETY GUIDELINES</w:t>
        </w:r>
        <w:r w:rsidR="00E91B08">
          <w:rPr>
            <w:webHidden/>
          </w:rPr>
          <w:tab/>
        </w:r>
        <w:r w:rsidR="00E91B08">
          <w:rPr>
            <w:webHidden/>
          </w:rPr>
          <w:fldChar w:fldCharType="begin"/>
        </w:r>
        <w:r w:rsidR="00E91B08">
          <w:rPr>
            <w:webHidden/>
          </w:rPr>
          <w:instrText xml:space="preserve"> PAGEREF _Toc22043476 \h </w:instrText>
        </w:r>
        <w:r w:rsidR="00E91B08">
          <w:rPr>
            <w:webHidden/>
          </w:rPr>
        </w:r>
        <w:r w:rsidR="00E91B08">
          <w:rPr>
            <w:webHidden/>
          </w:rPr>
          <w:fldChar w:fldCharType="separate"/>
        </w:r>
        <w:r w:rsidR="00692138">
          <w:rPr>
            <w:webHidden/>
          </w:rPr>
          <w:t>3</w:t>
        </w:r>
        <w:r w:rsidR="00E91B08">
          <w:rPr>
            <w:webHidden/>
          </w:rPr>
          <w:fldChar w:fldCharType="end"/>
        </w:r>
      </w:hyperlink>
    </w:p>
    <w:p w14:paraId="489266E0" w14:textId="0A099D85" w:rsidR="00E91B08" w:rsidRDefault="00692138">
      <w:pPr>
        <w:pStyle w:val="TOC1"/>
        <w:rPr>
          <w:rFonts w:asciiTheme="minorHAnsi" w:eastAsiaTheme="minorEastAsia" w:hAnsiTheme="minorHAnsi" w:cstheme="minorBidi"/>
          <w:sz w:val="24"/>
          <w:szCs w:val="24"/>
          <w:lang w:eastAsia="en-GB"/>
        </w:rPr>
      </w:pPr>
      <w:hyperlink w:anchor="_Toc22043477" w:history="1">
        <w:r w:rsidR="00E91B08" w:rsidRPr="00E674E9">
          <w:rPr>
            <w:rStyle w:val="Hyperlink"/>
            <w:rFonts w:ascii="Calibri" w:hAnsi="Calibri"/>
          </w:rPr>
          <w:t>2. RISK MANAGEMENT POLICY</w:t>
        </w:r>
        <w:r w:rsidR="00E91B08">
          <w:rPr>
            <w:webHidden/>
          </w:rPr>
          <w:tab/>
        </w:r>
        <w:r w:rsidR="00E91B08">
          <w:rPr>
            <w:webHidden/>
          </w:rPr>
          <w:fldChar w:fldCharType="begin"/>
        </w:r>
        <w:r w:rsidR="00E91B08">
          <w:rPr>
            <w:webHidden/>
          </w:rPr>
          <w:instrText xml:space="preserve"> PAGEREF _Toc22043477 \h </w:instrText>
        </w:r>
        <w:r w:rsidR="00E91B08">
          <w:rPr>
            <w:webHidden/>
          </w:rPr>
        </w:r>
        <w:r w:rsidR="00E91B08">
          <w:rPr>
            <w:webHidden/>
          </w:rPr>
          <w:fldChar w:fldCharType="separate"/>
        </w:r>
        <w:r>
          <w:rPr>
            <w:webHidden/>
          </w:rPr>
          <w:t>8</w:t>
        </w:r>
        <w:r w:rsidR="00E91B08">
          <w:rPr>
            <w:webHidden/>
          </w:rPr>
          <w:fldChar w:fldCharType="end"/>
        </w:r>
      </w:hyperlink>
    </w:p>
    <w:p w14:paraId="3381867A" w14:textId="6CE22E16" w:rsidR="00E91B08" w:rsidRDefault="00692138">
      <w:pPr>
        <w:pStyle w:val="TOC1"/>
        <w:rPr>
          <w:rFonts w:asciiTheme="minorHAnsi" w:eastAsiaTheme="minorEastAsia" w:hAnsiTheme="minorHAnsi" w:cstheme="minorBidi"/>
          <w:sz w:val="24"/>
          <w:szCs w:val="24"/>
          <w:lang w:eastAsia="en-GB"/>
        </w:rPr>
      </w:pPr>
      <w:hyperlink w:anchor="_Toc22043478" w:history="1">
        <w:r w:rsidR="00E91B08" w:rsidRPr="00E674E9">
          <w:rPr>
            <w:rStyle w:val="Hyperlink"/>
            <w:rFonts w:ascii="Calibri" w:hAnsi="Calibri"/>
          </w:rPr>
          <w:t>3. SITE SPECIFIC RISKS AND CONTROL MEASURES</w:t>
        </w:r>
        <w:r w:rsidR="00E91B08">
          <w:rPr>
            <w:webHidden/>
          </w:rPr>
          <w:tab/>
        </w:r>
        <w:r w:rsidR="00E91B08">
          <w:rPr>
            <w:webHidden/>
          </w:rPr>
          <w:fldChar w:fldCharType="begin"/>
        </w:r>
        <w:r w:rsidR="00E91B08">
          <w:rPr>
            <w:webHidden/>
          </w:rPr>
          <w:instrText xml:space="preserve"> PAGEREF _Toc22043478 \h </w:instrText>
        </w:r>
        <w:r w:rsidR="00E91B08">
          <w:rPr>
            <w:webHidden/>
          </w:rPr>
        </w:r>
        <w:r w:rsidR="00E91B08">
          <w:rPr>
            <w:webHidden/>
          </w:rPr>
          <w:fldChar w:fldCharType="separate"/>
        </w:r>
        <w:r>
          <w:rPr>
            <w:webHidden/>
          </w:rPr>
          <w:t>10</w:t>
        </w:r>
        <w:r w:rsidR="00E91B08">
          <w:rPr>
            <w:webHidden/>
          </w:rPr>
          <w:fldChar w:fldCharType="end"/>
        </w:r>
      </w:hyperlink>
    </w:p>
    <w:p w14:paraId="0B10CDC4" w14:textId="247E24D0" w:rsidR="00E91B08" w:rsidRDefault="00692138">
      <w:pPr>
        <w:pStyle w:val="TOC1"/>
        <w:rPr>
          <w:rFonts w:asciiTheme="minorHAnsi" w:eastAsiaTheme="minorEastAsia" w:hAnsiTheme="minorHAnsi" w:cstheme="minorBidi"/>
          <w:sz w:val="24"/>
          <w:szCs w:val="24"/>
          <w:lang w:eastAsia="en-GB"/>
        </w:rPr>
      </w:pPr>
      <w:hyperlink w:anchor="_Toc22043479" w:history="1">
        <w:r w:rsidR="00E91B08" w:rsidRPr="00E674E9">
          <w:rPr>
            <w:rStyle w:val="Hyperlink"/>
            <w:rFonts w:ascii="Calibri" w:hAnsi="Calibri"/>
          </w:rPr>
          <w:t>5. SITE RULES</w:t>
        </w:r>
        <w:r w:rsidR="00E91B08">
          <w:rPr>
            <w:webHidden/>
          </w:rPr>
          <w:tab/>
        </w:r>
        <w:r w:rsidR="00E91B08">
          <w:rPr>
            <w:webHidden/>
          </w:rPr>
          <w:fldChar w:fldCharType="begin"/>
        </w:r>
        <w:r w:rsidR="00E91B08">
          <w:rPr>
            <w:webHidden/>
          </w:rPr>
          <w:instrText xml:space="preserve"> PAGEREF _Toc22043479 \h </w:instrText>
        </w:r>
        <w:r w:rsidR="00E91B08">
          <w:rPr>
            <w:webHidden/>
          </w:rPr>
        </w:r>
        <w:r w:rsidR="00E91B08">
          <w:rPr>
            <w:webHidden/>
          </w:rPr>
          <w:fldChar w:fldCharType="separate"/>
        </w:r>
        <w:r>
          <w:rPr>
            <w:webHidden/>
          </w:rPr>
          <w:t>11</w:t>
        </w:r>
        <w:r w:rsidR="00E91B08">
          <w:rPr>
            <w:webHidden/>
          </w:rPr>
          <w:fldChar w:fldCharType="end"/>
        </w:r>
      </w:hyperlink>
    </w:p>
    <w:p w14:paraId="1EB28AB5" w14:textId="23AA964B" w:rsidR="00E91B08" w:rsidRDefault="00692138">
      <w:pPr>
        <w:pStyle w:val="TOC1"/>
        <w:rPr>
          <w:rFonts w:asciiTheme="minorHAnsi" w:eastAsiaTheme="minorEastAsia" w:hAnsiTheme="minorHAnsi" w:cstheme="minorBidi"/>
          <w:sz w:val="24"/>
          <w:szCs w:val="24"/>
          <w:lang w:eastAsia="en-GB"/>
        </w:rPr>
      </w:pPr>
      <w:hyperlink w:anchor="_Toc22043480" w:history="1">
        <w:r w:rsidR="00E91B08" w:rsidRPr="00E674E9">
          <w:rPr>
            <w:rStyle w:val="Hyperlink"/>
            <w:rFonts w:ascii="Calibri" w:hAnsi="Calibri"/>
          </w:rPr>
          <w:t>6. DRUG AND ALCOHOL POLICY</w:t>
        </w:r>
        <w:r w:rsidR="00E91B08">
          <w:rPr>
            <w:webHidden/>
          </w:rPr>
          <w:tab/>
        </w:r>
        <w:r w:rsidR="00E91B08">
          <w:rPr>
            <w:webHidden/>
          </w:rPr>
          <w:fldChar w:fldCharType="begin"/>
        </w:r>
        <w:r w:rsidR="00E91B08">
          <w:rPr>
            <w:webHidden/>
          </w:rPr>
          <w:instrText xml:space="preserve"> PAGEREF _Toc22043480 \h </w:instrText>
        </w:r>
        <w:r w:rsidR="00E91B08">
          <w:rPr>
            <w:webHidden/>
          </w:rPr>
        </w:r>
        <w:r w:rsidR="00E91B08">
          <w:rPr>
            <w:webHidden/>
          </w:rPr>
          <w:fldChar w:fldCharType="separate"/>
        </w:r>
        <w:r>
          <w:rPr>
            <w:webHidden/>
          </w:rPr>
          <w:t>12</w:t>
        </w:r>
        <w:r w:rsidR="00E91B08">
          <w:rPr>
            <w:webHidden/>
          </w:rPr>
          <w:fldChar w:fldCharType="end"/>
        </w:r>
      </w:hyperlink>
    </w:p>
    <w:p w14:paraId="42800590" w14:textId="6064301F" w:rsidR="00E91B08" w:rsidRDefault="00692138">
      <w:pPr>
        <w:pStyle w:val="TOC1"/>
        <w:rPr>
          <w:rFonts w:asciiTheme="minorHAnsi" w:eastAsiaTheme="minorEastAsia" w:hAnsiTheme="minorHAnsi" w:cstheme="minorBidi"/>
          <w:sz w:val="24"/>
          <w:szCs w:val="24"/>
          <w:lang w:eastAsia="en-GB"/>
        </w:rPr>
      </w:pPr>
      <w:hyperlink w:anchor="_Toc22043481" w:history="1">
        <w:r w:rsidR="00E91B08" w:rsidRPr="00E674E9">
          <w:rPr>
            <w:rStyle w:val="Hyperlink"/>
            <w:rFonts w:ascii="Calibri" w:hAnsi="Calibri"/>
          </w:rPr>
          <w:t>7. ENVIRONMENTAL POLICY</w:t>
        </w:r>
        <w:r w:rsidR="00E91B08">
          <w:rPr>
            <w:webHidden/>
          </w:rPr>
          <w:tab/>
        </w:r>
        <w:r w:rsidR="00E91B08">
          <w:rPr>
            <w:webHidden/>
          </w:rPr>
          <w:fldChar w:fldCharType="begin"/>
        </w:r>
        <w:r w:rsidR="00E91B08">
          <w:rPr>
            <w:webHidden/>
          </w:rPr>
          <w:instrText xml:space="preserve"> PAGEREF _Toc22043481 \h </w:instrText>
        </w:r>
        <w:r w:rsidR="00E91B08">
          <w:rPr>
            <w:webHidden/>
          </w:rPr>
        </w:r>
        <w:r w:rsidR="00E91B08">
          <w:rPr>
            <w:webHidden/>
          </w:rPr>
          <w:fldChar w:fldCharType="separate"/>
        </w:r>
        <w:r>
          <w:rPr>
            <w:webHidden/>
          </w:rPr>
          <w:t>13</w:t>
        </w:r>
        <w:r w:rsidR="00E91B08">
          <w:rPr>
            <w:webHidden/>
          </w:rPr>
          <w:fldChar w:fldCharType="end"/>
        </w:r>
      </w:hyperlink>
    </w:p>
    <w:p w14:paraId="44624DEA" w14:textId="023109A9" w:rsidR="00E91B08" w:rsidRDefault="00692138">
      <w:pPr>
        <w:pStyle w:val="TOC1"/>
        <w:rPr>
          <w:rFonts w:asciiTheme="minorHAnsi" w:eastAsiaTheme="minorEastAsia" w:hAnsiTheme="minorHAnsi" w:cstheme="minorBidi"/>
          <w:sz w:val="24"/>
          <w:szCs w:val="24"/>
          <w:lang w:eastAsia="en-GB"/>
        </w:rPr>
      </w:pPr>
      <w:hyperlink w:anchor="_Toc22043482" w:history="1">
        <w:r w:rsidR="00E91B08" w:rsidRPr="00E674E9">
          <w:rPr>
            <w:rStyle w:val="Hyperlink"/>
            <w:rFonts w:ascii="Calibri" w:hAnsi="Calibri"/>
          </w:rPr>
          <w:t>8. FIRE AND EMERGENCY EVACUATION POLICY</w:t>
        </w:r>
        <w:r w:rsidR="00E91B08">
          <w:rPr>
            <w:webHidden/>
          </w:rPr>
          <w:tab/>
        </w:r>
        <w:r w:rsidR="00E91B08">
          <w:rPr>
            <w:webHidden/>
          </w:rPr>
          <w:fldChar w:fldCharType="begin"/>
        </w:r>
        <w:r w:rsidR="00E91B08">
          <w:rPr>
            <w:webHidden/>
          </w:rPr>
          <w:instrText xml:space="preserve"> PAGEREF _Toc22043482 \h </w:instrText>
        </w:r>
        <w:r w:rsidR="00E91B08">
          <w:rPr>
            <w:webHidden/>
          </w:rPr>
        </w:r>
        <w:r w:rsidR="00E91B08">
          <w:rPr>
            <w:webHidden/>
          </w:rPr>
          <w:fldChar w:fldCharType="separate"/>
        </w:r>
        <w:r>
          <w:rPr>
            <w:webHidden/>
          </w:rPr>
          <w:t>14</w:t>
        </w:r>
        <w:r w:rsidR="00E91B08">
          <w:rPr>
            <w:webHidden/>
          </w:rPr>
          <w:fldChar w:fldCharType="end"/>
        </w:r>
      </w:hyperlink>
    </w:p>
    <w:p w14:paraId="0A53D35E" w14:textId="402FB9E0" w:rsidR="00E91B08" w:rsidRDefault="00692138">
      <w:pPr>
        <w:pStyle w:val="TOC1"/>
        <w:rPr>
          <w:rFonts w:asciiTheme="minorHAnsi" w:eastAsiaTheme="minorEastAsia" w:hAnsiTheme="minorHAnsi" w:cstheme="minorBidi"/>
          <w:sz w:val="24"/>
          <w:szCs w:val="24"/>
          <w:lang w:eastAsia="en-GB"/>
        </w:rPr>
      </w:pPr>
      <w:hyperlink w:anchor="_Toc22043483" w:history="1">
        <w:r w:rsidR="00E91B08" w:rsidRPr="00E674E9">
          <w:rPr>
            <w:rStyle w:val="Hyperlink"/>
            <w:rFonts w:ascii="Calibri" w:hAnsi="Calibri"/>
          </w:rPr>
          <w:t>9. FIRST AID POLICY</w:t>
        </w:r>
        <w:r w:rsidR="00E91B08">
          <w:rPr>
            <w:webHidden/>
          </w:rPr>
          <w:tab/>
        </w:r>
        <w:r w:rsidR="00E91B08">
          <w:rPr>
            <w:webHidden/>
          </w:rPr>
          <w:fldChar w:fldCharType="begin"/>
        </w:r>
        <w:r w:rsidR="00E91B08">
          <w:rPr>
            <w:webHidden/>
          </w:rPr>
          <w:instrText xml:space="preserve"> PAGEREF _Toc22043483 \h </w:instrText>
        </w:r>
        <w:r w:rsidR="00E91B08">
          <w:rPr>
            <w:webHidden/>
          </w:rPr>
        </w:r>
        <w:r w:rsidR="00E91B08">
          <w:rPr>
            <w:webHidden/>
          </w:rPr>
          <w:fldChar w:fldCharType="separate"/>
        </w:r>
        <w:r>
          <w:rPr>
            <w:webHidden/>
          </w:rPr>
          <w:t>17</w:t>
        </w:r>
        <w:r w:rsidR="00E91B08">
          <w:rPr>
            <w:webHidden/>
          </w:rPr>
          <w:fldChar w:fldCharType="end"/>
        </w:r>
      </w:hyperlink>
    </w:p>
    <w:p w14:paraId="4CE069F5" w14:textId="075CCA18" w:rsidR="00E91B08" w:rsidRDefault="00692138">
      <w:pPr>
        <w:pStyle w:val="TOC1"/>
        <w:rPr>
          <w:rFonts w:asciiTheme="minorHAnsi" w:eastAsiaTheme="minorEastAsia" w:hAnsiTheme="minorHAnsi" w:cstheme="minorBidi"/>
          <w:sz w:val="24"/>
          <w:szCs w:val="24"/>
          <w:lang w:eastAsia="en-GB"/>
        </w:rPr>
      </w:pPr>
      <w:hyperlink w:anchor="_Toc22043485" w:history="1">
        <w:r w:rsidR="00E91B08" w:rsidRPr="00E674E9">
          <w:rPr>
            <w:rStyle w:val="Hyperlink"/>
            <w:rFonts w:ascii="Calibri" w:hAnsi="Calibri"/>
          </w:rPr>
          <w:t>10. HAZARDOUS SUBSTANCES POLICY</w:t>
        </w:r>
        <w:r w:rsidR="00E91B08">
          <w:rPr>
            <w:webHidden/>
          </w:rPr>
          <w:tab/>
        </w:r>
        <w:r w:rsidR="00E91B08">
          <w:rPr>
            <w:webHidden/>
          </w:rPr>
          <w:fldChar w:fldCharType="begin"/>
        </w:r>
        <w:r w:rsidR="00E91B08">
          <w:rPr>
            <w:webHidden/>
          </w:rPr>
          <w:instrText xml:space="preserve"> PAGEREF _Toc22043485 \h </w:instrText>
        </w:r>
        <w:r w:rsidR="00E91B08">
          <w:rPr>
            <w:webHidden/>
          </w:rPr>
        </w:r>
        <w:r w:rsidR="00E91B08">
          <w:rPr>
            <w:webHidden/>
          </w:rPr>
          <w:fldChar w:fldCharType="separate"/>
        </w:r>
        <w:r>
          <w:rPr>
            <w:webHidden/>
          </w:rPr>
          <w:t>22</w:t>
        </w:r>
        <w:r w:rsidR="00E91B08">
          <w:rPr>
            <w:webHidden/>
          </w:rPr>
          <w:fldChar w:fldCharType="end"/>
        </w:r>
      </w:hyperlink>
    </w:p>
    <w:p w14:paraId="584DA74E" w14:textId="5C63E463" w:rsidR="00E91B08" w:rsidRDefault="00692138">
      <w:pPr>
        <w:pStyle w:val="TOC1"/>
        <w:rPr>
          <w:rFonts w:asciiTheme="minorHAnsi" w:eastAsiaTheme="minorEastAsia" w:hAnsiTheme="minorHAnsi" w:cstheme="minorBidi"/>
          <w:sz w:val="24"/>
          <w:szCs w:val="24"/>
          <w:lang w:eastAsia="en-GB"/>
        </w:rPr>
      </w:pPr>
      <w:hyperlink w:anchor="_Toc22043486" w:history="1">
        <w:r w:rsidR="00E91B08" w:rsidRPr="00E674E9">
          <w:rPr>
            <w:rStyle w:val="Hyperlink"/>
            <w:rFonts w:ascii="Calibri" w:hAnsi="Calibri"/>
          </w:rPr>
          <w:t>11. INCIDENT REPORTING POLICY</w:t>
        </w:r>
        <w:r w:rsidR="00E91B08">
          <w:rPr>
            <w:webHidden/>
          </w:rPr>
          <w:tab/>
        </w:r>
        <w:r w:rsidR="00E91B08">
          <w:rPr>
            <w:webHidden/>
          </w:rPr>
          <w:fldChar w:fldCharType="begin"/>
        </w:r>
        <w:r w:rsidR="00E91B08">
          <w:rPr>
            <w:webHidden/>
          </w:rPr>
          <w:instrText xml:space="preserve"> PAGEREF _Toc22043486 \h </w:instrText>
        </w:r>
        <w:r w:rsidR="00E91B08">
          <w:rPr>
            <w:webHidden/>
          </w:rPr>
        </w:r>
        <w:r w:rsidR="00E91B08">
          <w:rPr>
            <w:webHidden/>
          </w:rPr>
          <w:fldChar w:fldCharType="separate"/>
        </w:r>
        <w:r>
          <w:rPr>
            <w:webHidden/>
          </w:rPr>
          <w:t>24</w:t>
        </w:r>
        <w:r w:rsidR="00E91B08">
          <w:rPr>
            <w:webHidden/>
          </w:rPr>
          <w:fldChar w:fldCharType="end"/>
        </w:r>
      </w:hyperlink>
    </w:p>
    <w:p w14:paraId="36184A3B" w14:textId="7642740A" w:rsidR="00E91B08" w:rsidRDefault="00692138">
      <w:pPr>
        <w:pStyle w:val="TOC1"/>
        <w:rPr>
          <w:rFonts w:asciiTheme="minorHAnsi" w:eastAsiaTheme="minorEastAsia" w:hAnsiTheme="minorHAnsi" w:cstheme="minorBidi"/>
          <w:sz w:val="24"/>
          <w:szCs w:val="24"/>
          <w:lang w:eastAsia="en-GB"/>
        </w:rPr>
      </w:pPr>
      <w:hyperlink w:anchor="_Toc22043487" w:history="1">
        <w:r w:rsidR="00E91B08" w:rsidRPr="00E674E9">
          <w:rPr>
            <w:rStyle w:val="Hyperlink"/>
            <w:rFonts w:ascii="Calibri" w:hAnsi="Calibri"/>
          </w:rPr>
          <w:t>12. MANUAL HANDLING POLICY</w:t>
        </w:r>
        <w:r w:rsidR="00E91B08">
          <w:rPr>
            <w:webHidden/>
          </w:rPr>
          <w:tab/>
        </w:r>
        <w:r w:rsidR="00E91B08">
          <w:rPr>
            <w:webHidden/>
          </w:rPr>
          <w:fldChar w:fldCharType="begin"/>
        </w:r>
        <w:r w:rsidR="00E91B08">
          <w:rPr>
            <w:webHidden/>
          </w:rPr>
          <w:instrText xml:space="preserve"> PAGEREF _Toc22043487 \h </w:instrText>
        </w:r>
        <w:r w:rsidR="00E91B08">
          <w:rPr>
            <w:webHidden/>
          </w:rPr>
        </w:r>
        <w:r w:rsidR="00E91B08">
          <w:rPr>
            <w:webHidden/>
          </w:rPr>
          <w:fldChar w:fldCharType="separate"/>
        </w:r>
        <w:r>
          <w:rPr>
            <w:webHidden/>
          </w:rPr>
          <w:t>26</w:t>
        </w:r>
        <w:r w:rsidR="00E91B08">
          <w:rPr>
            <w:webHidden/>
          </w:rPr>
          <w:fldChar w:fldCharType="end"/>
        </w:r>
      </w:hyperlink>
    </w:p>
    <w:p w14:paraId="5CE48CAD" w14:textId="0C6C96DF" w:rsidR="00E91B08" w:rsidRDefault="00692138">
      <w:pPr>
        <w:pStyle w:val="TOC1"/>
        <w:rPr>
          <w:rFonts w:asciiTheme="minorHAnsi" w:eastAsiaTheme="minorEastAsia" w:hAnsiTheme="minorHAnsi" w:cstheme="minorBidi"/>
          <w:sz w:val="24"/>
          <w:szCs w:val="24"/>
          <w:lang w:eastAsia="en-GB"/>
        </w:rPr>
      </w:pPr>
      <w:hyperlink w:anchor="_Toc22043488" w:history="1">
        <w:r w:rsidR="00E91B08" w:rsidRPr="00E674E9">
          <w:rPr>
            <w:rStyle w:val="Hyperlink"/>
            <w:rFonts w:ascii="Calibri" w:hAnsi="Calibri"/>
          </w:rPr>
          <w:t>13. PERSONAL PROTECTIVE EQUIPMENT (PPE) POLICY</w:t>
        </w:r>
        <w:r w:rsidR="00E91B08">
          <w:rPr>
            <w:webHidden/>
          </w:rPr>
          <w:tab/>
        </w:r>
        <w:r w:rsidR="00E91B08">
          <w:rPr>
            <w:webHidden/>
          </w:rPr>
          <w:fldChar w:fldCharType="begin"/>
        </w:r>
        <w:r w:rsidR="00E91B08">
          <w:rPr>
            <w:webHidden/>
          </w:rPr>
          <w:instrText xml:space="preserve"> PAGEREF _Toc22043488 \h </w:instrText>
        </w:r>
        <w:r w:rsidR="00E91B08">
          <w:rPr>
            <w:webHidden/>
          </w:rPr>
        </w:r>
        <w:r w:rsidR="00E91B08">
          <w:rPr>
            <w:webHidden/>
          </w:rPr>
          <w:fldChar w:fldCharType="separate"/>
        </w:r>
        <w:r>
          <w:rPr>
            <w:webHidden/>
          </w:rPr>
          <w:t>27</w:t>
        </w:r>
        <w:r w:rsidR="00E91B08">
          <w:rPr>
            <w:webHidden/>
          </w:rPr>
          <w:fldChar w:fldCharType="end"/>
        </w:r>
      </w:hyperlink>
    </w:p>
    <w:p w14:paraId="46F5C17B" w14:textId="2A45AE38" w:rsidR="00E91B08" w:rsidRDefault="00692138">
      <w:pPr>
        <w:pStyle w:val="TOC1"/>
        <w:rPr>
          <w:rFonts w:asciiTheme="minorHAnsi" w:eastAsiaTheme="minorEastAsia" w:hAnsiTheme="minorHAnsi" w:cstheme="minorBidi"/>
          <w:sz w:val="24"/>
          <w:szCs w:val="24"/>
          <w:lang w:eastAsia="en-GB"/>
        </w:rPr>
      </w:pPr>
      <w:hyperlink w:anchor="_Toc22043489" w:history="1">
        <w:r w:rsidR="00E91B08" w:rsidRPr="00E674E9">
          <w:rPr>
            <w:rStyle w:val="Hyperlink"/>
            <w:rFonts w:ascii="Calibri" w:hAnsi="Calibri"/>
          </w:rPr>
          <w:t>14. VEHICLE POLICY</w:t>
        </w:r>
        <w:r w:rsidR="00E91B08">
          <w:rPr>
            <w:webHidden/>
          </w:rPr>
          <w:tab/>
        </w:r>
        <w:r w:rsidR="00E91B08">
          <w:rPr>
            <w:webHidden/>
          </w:rPr>
          <w:fldChar w:fldCharType="begin"/>
        </w:r>
        <w:r w:rsidR="00E91B08">
          <w:rPr>
            <w:webHidden/>
          </w:rPr>
          <w:instrText xml:space="preserve"> PAGEREF _Toc22043489 \h </w:instrText>
        </w:r>
        <w:r w:rsidR="00E91B08">
          <w:rPr>
            <w:webHidden/>
          </w:rPr>
        </w:r>
        <w:r w:rsidR="00E91B08">
          <w:rPr>
            <w:webHidden/>
          </w:rPr>
          <w:fldChar w:fldCharType="separate"/>
        </w:r>
        <w:r>
          <w:rPr>
            <w:webHidden/>
          </w:rPr>
          <w:t>29</w:t>
        </w:r>
        <w:r w:rsidR="00E91B08">
          <w:rPr>
            <w:webHidden/>
          </w:rPr>
          <w:fldChar w:fldCharType="end"/>
        </w:r>
      </w:hyperlink>
    </w:p>
    <w:p w14:paraId="5D0C7674" w14:textId="0CF74314" w:rsidR="00E91B08" w:rsidRDefault="00692138">
      <w:pPr>
        <w:pStyle w:val="TOC1"/>
        <w:rPr>
          <w:rFonts w:asciiTheme="minorHAnsi" w:eastAsiaTheme="minorEastAsia" w:hAnsiTheme="minorHAnsi" w:cstheme="minorBidi"/>
          <w:sz w:val="24"/>
          <w:szCs w:val="24"/>
          <w:lang w:eastAsia="en-GB"/>
        </w:rPr>
      </w:pPr>
      <w:hyperlink w:anchor="_Toc22043490" w:history="1">
        <w:r w:rsidR="00E91B08" w:rsidRPr="00E674E9">
          <w:rPr>
            <w:rStyle w:val="Hyperlink"/>
            <w:rFonts w:ascii="Calibri" w:hAnsi="Calibri"/>
          </w:rPr>
          <w:t>15. EXTENSION AND STEP LADDER POLICY</w:t>
        </w:r>
        <w:r w:rsidR="00E91B08">
          <w:rPr>
            <w:webHidden/>
          </w:rPr>
          <w:tab/>
        </w:r>
        <w:r w:rsidR="00E91B08">
          <w:rPr>
            <w:webHidden/>
          </w:rPr>
          <w:fldChar w:fldCharType="begin"/>
        </w:r>
        <w:r w:rsidR="00E91B08">
          <w:rPr>
            <w:webHidden/>
          </w:rPr>
          <w:instrText xml:space="preserve"> PAGEREF _Toc22043490 \h </w:instrText>
        </w:r>
        <w:r w:rsidR="00E91B08">
          <w:rPr>
            <w:webHidden/>
          </w:rPr>
        </w:r>
        <w:r w:rsidR="00E91B08">
          <w:rPr>
            <w:webHidden/>
          </w:rPr>
          <w:fldChar w:fldCharType="separate"/>
        </w:r>
        <w:r>
          <w:rPr>
            <w:webHidden/>
          </w:rPr>
          <w:t>30</w:t>
        </w:r>
        <w:r w:rsidR="00E91B08">
          <w:rPr>
            <w:webHidden/>
          </w:rPr>
          <w:fldChar w:fldCharType="end"/>
        </w:r>
      </w:hyperlink>
    </w:p>
    <w:p w14:paraId="42293A20" w14:textId="7B7094DD" w:rsidR="00E91B08" w:rsidRDefault="00692138">
      <w:pPr>
        <w:pStyle w:val="TOC1"/>
        <w:rPr>
          <w:rFonts w:asciiTheme="minorHAnsi" w:eastAsiaTheme="minorEastAsia" w:hAnsiTheme="minorHAnsi" w:cstheme="minorBidi"/>
          <w:sz w:val="24"/>
          <w:szCs w:val="24"/>
          <w:lang w:eastAsia="en-GB"/>
        </w:rPr>
      </w:pPr>
      <w:hyperlink w:anchor="_Toc22043491" w:history="1">
        <w:r w:rsidR="00E91B08" w:rsidRPr="00E674E9">
          <w:rPr>
            <w:rStyle w:val="Hyperlink"/>
            <w:rFonts w:ascii="Calibri" w:hAnsi="Calibri"/>
          </w:rPr>
          <w:t>16. SUN PROTECTION POLICY</w:t>
        </w:r>
        <w:r w:rsidR="00E91B08">
          <w:rPr>
            <w:webHidden/>
          </w:rPr>
          <w:tab/>
        </w:r>
        <w:r w:rsidR="00E91B08">
          <w:rPr>
            <w:webHidden/>
          </w:rPr>
          <w:fldChar w:fldCharType="begin"/>
        </w:r>
        <w:r w:rsidR="00E91B08">
          <w:rPr>
            <w:webHidden/>
          </w:rPr>
          <w:instrText xml:space="preserve"> PAGEREF _Toc22043491 \h </w:instrText>
        </w:r>
        <w:r w:rsidR="00E91B08">
          <w:rPr>
            <w:webHidden/>
          </w:rPr>
        </w:r>
        <w:r w:rsidR="00E91B08">
          <w:rPr>
            <w:webHidden/>
          </w:rPr>
          <w:fldChar w:fldCharType="separate"/>
        </w:r>
        <w:r>
          <w:rPr>
            <w:webHidden/>
          </w:rPr>
          <w:t>31</w:t>
        </w:r>
        <w:r w:rsidR="00E91B08">
          <w:rPr>
            <w:webHidden/>
          </w:rPr>
          <w:fldChar w:fldCharType="end"/>
        </w:r>
      </w:hyperlink>
    </w:p>
    <w:p w14:paraId="2DB018DB" w14:textId="49A05446" w:rsidR="004B1BF8" w:rsidRDefault="00692138" w:rsidP="004B1BF8">
      <w:pPr>
        <w:pStyle w:val="TOC1"/>
      </w:pPr>
      <w:hyperlink w:anchor="_Toc22043492" w:history="1">
        <w:r w:rsidR="00E91B08" w:rsidRPr="00E674E9">
          <w:rPr>
            <w:rStyle w:val="Hyperlink"/>
            <w:rFonts w:ascii="Calibri" w:hAnsi="Calibri"/>
          </w:rPr>
          <w:t>17. SITE INSPECTION POLICY</w:t>
        </w:r>
        <w:r w:rsidR="00E91B08">
          <w:rPr>
            <w:webHidden/>
          </w:rPr>
          <w:tab/>
        </w:r>
        <w:r w:rsidR="00E91B08">
          <w:rPr>
            <w:webHidden/>
          </w:rPr>
          <w:fldChar w:fldCharType="begin"/>
        </w:r>
        <w:r w:rsidR="00E91B08">
          <w:rPr>
            <w:webHidden/>
          </w:rPr>
          <w:instrText xml:space="preserve"> PAGEREF _Toc22043492 \h </w:instrText>
        </w:r>
        <w:r w:rsidR="00E91B08">
          <w:rPr>
            <w:webHidden/>
          </w:rPr>
        </w:r>
        <w:r w:rsidR="00E91B08">
          <w:rPr>
            <w:webHidden/>
          </w:rPr>
          <w:fldChar w:fldCharType="separate"/>
        </w:r>
        <w:r>
          <w:rPr>
            <w:webHidden/>
          </w:rPr>
          <w:t>32</w:t>
        </w:r>
        <w:r w:rsidR="00E91B08">
          <w:rPr>
            <w:webHidden/>
          </w:rPr>
          <w:fldChar w:fldCharType="end"/>
        </w:r>
      </w:hyperlink>
    </w:p>
    <w:p w14:paraId="7441B0A5" w14:textId="452D7789" w:rsidR="004B1BF8" w:rsidRPr="004B1BF8" w:rsidRDefault="00692138" w:rsidP="004B1BF8">
      <w:pPr>
        <w:pStyle w:val="TOC1"/>
        <w:rPr>
          <w:rFonts w:asciiTheme="minorHAnsi" w:eastAsiaTheme="minorEastAsia" w:hAnsiTheme="minorHAnsi" w:cstheme="minorBidi"/>
          <w:sz w:val="24"/>
          <w:szCs w:val="24"/>
          <w:lang w:eastAsia="en-GB"/>
        </w:rPr>
      </w:pPr>
      <w:hyperlink w:anchor="_Toc22043493" w:history="1">
        <w:r w:rsidR="004B1BF8" w:rsidRPr="00E674E9">
          <w:rPr>
            <w:rStyle w:val="Hyperlink"/>
            <w:rFonts w:ascii="Calibri" w:hAnsi="Calibri"/>
          </w:rPr>
          <w:t xml:space="preserve">18. </w:t>
        </w:r>
        <w:r w:rsidR="00DA38D7" w:rsidRPr="00DA38D7">
          <w:rPr>
            <w:rStyle w:val="Hyperlink"/>
            <w:rFonts w:ascii="Calibri" w:hAnsi="Calibri"/>
          </w:rPr>
          <w:t>FACIAL HAIR &amp; RESPIRATOR POLICY</w:t>
        </w:r>
        <w:r w:rsidR="004B1BF8">
          <w:rPr>
            <w:webHidden/>
          </w:rPr>
          <w:tab/>
        </w:r>
        <w:r w:rsidR="004B1BF8">
          <w:rPr>
            <w:webHidden/>
          </w:rPr>
          <w:fldChar w:fldCharType="begin"/>
        </w:r>
        <w:r w:rsidR="004B1BF8">
          <w:rPr>
            <w:webHidden/>
          </w:rPr>
          <w:instrText xml:space="preserve"> PAGEREF _Toc22043493 \h </w:instrText>
        </w:r>
        <w:r w:rsidR="004B1BF8">
          <w:rPr>
            <w:webHidden/>
          </w:rPr>
        </w:r>
        <w:r w:rsidR="004B1BF8">
          <w:rPr>
            <w:webHidden/>
          </w:rPr>
          <w:fldChar w:fldCharType="separate"/>
        </w:r>
        <w:r>
          <w:rPr>
            <w:webHidden/>
          </w:rPr>
          <w:t>34</w:t>
        </w:r>
        <w:r w:rsidR="004B1BF8">
          <w:rPr>
            <w:webHidden/>
          </w:rPr>
          <w:fldChar w:fldCharType="end"/>
        </w:r>
      </w:hyperlink>
    </w:p>
    <w:p w14:paraId="358CB50B" w14:textId="16996E71" w:rsidR="00E91B08" w:rsidRDefault="00692138">
      <w:pPr>
        <w:pStyle w:val="TOC1"/>
        <w:rPr>
          <w:rFonts w:asciiTheme="minorHAnsi" w:eastAsiaTheme="minorEastAsia" w:hAnsiTheme="minorHAnsi" w:cstheme="minorBidi"/>
          <w:sz w:val="24"/>
          <w:szCs w:val="24"/>
          <w:lang w:eastAsia="en-GB"/>
        </w:rPr>
      </w:pPr>
      <w:hyperlink w:anchor="_Toc22043493" w:history="1">
        <w:r w:rsidR="00E91B08" w:rsidRPr="00E674E9">
          <w:rPr>
            <w:rStyle w:val="Hyperlink"/>
            <w:rFonts w:ascii="Calibri" w:hAnsi="Calibri"/>
          </w:rPr>
          <w:t>1</w:t>
        </w:r>
        <w:r w:rsidR="004B1BF8">
          <w:rPr>
            <w:rStyle w:val="Hyperlink"/>
            <w:rFonts w:ascii="Calibri" w:hAnsi="Calibri"/>
          </w:rPr>
          <w:t>9</w:t>
        </w:r>
        <w:r w:rsidR="00E91B08" w:rsidRPr="00E674E9">
          <w:rPr>
            <w:rStyle w:val="Hyperlink"/>
            <w:rFonts w:ascii="Calibri" w:hAnsi="Calibri"/>
          </w:rPr>
          <w:t>. INDUCTION AGREEMENT</w:t>
        </w:r>
        <w:r w:rsidR="00E91B08">
          <w:rPr>
            <w:webHidden/>
          </w:rPr>
          <w:tab/>
        </w:r>
        <w:r w:rsidR="00E91B08">
          <w:rPr>
            <w:webHidden/>
          </w:rPr>
          <w:fldChar w:fldCharType="begin"/>
        </w:r>
        <w:r w:rsidR="00E91B08">
          <w:rPr>
            <w:webHidden/>
          </w:rPr>
          <w:instrText xml:space="preserve"> PAGEREF _Toc22043493 \h </w:instrText>
        </w:r>
        <w:r w:rsidR="00E91B08">
          <w:rPr>
            <w:webHidden/>
          </w:rPr>
        </w:r>
        <w:r w:rsidR="00E91B08">
          <w:rPr>
            <w:webHidden/>
          </w:rPr>
          <w:fldChar w:fldCharType="separate"/>
        </w:r>
        <w:r>
          <w:rPr>
            <w:webHidden/>
          </w:rPr>
          <w:t>34</w:t>
        </w:r>
        <w:r w:rsidR="00E91B08">
          <w:rPr>
            <w:webHidden/>
          </w:rPr>
          <w:fldChar w:fldCharType="end"/>
        </w:r>
      </w:hyperlink>
      <w:r w:rsidR="00134D15">
        <w:t>3</w:t>
      </w:r>
    </w:p>
    <w:p w14:paraId="720A3C7D" w14:textId="4CF06348" w:rsidR="004521BE" w:rsidRPr="00326BD3" w:rsidRDefault="00326BD3" w:rsidP="00326BD3">
      <w:pPr>
        <w:pStyle w:val="TOCHeading"/>
        <w:jc w:val="center"/>
        <w:rPr>
          <w:rFonts w:ascii="Calibri" w:hAnsi="Calibri" w:cs="Arial"/>
          <w:color w:val="auto"/>
          <w:sz w:val="20"/>
          <w:szCs w:val="20"/>
        </w:rPr>
      </w:pPr>
      <w:r>
        <w:rPr>
          <w:rFonts w:ascii="Calibri" w:hAnsi="Calibri" w:cs="Arial"/>
          <w:color w:val="auto"/>
          <w:sz w:val="20"/>
          <w:szCs w:val="20"/>
        </w:rPr>
        <w:fldChar w:fldCharType="end"/>
      </w:r>
    </w:p>
    <w:p w14:paraId="0DBF6AEB" w14:textId="77777777" w:rsidR="00EE6A2F" w:rsidRPr="00773A1A" w:rsidRDefault="00EE6A2F" w:rsidP="00A6504B">
      <w:pPr>
        <w:pStyle w:val="Title"/>
        <w:jc w:val="both"/>
        <w:rPr>
          <w:sz w:val="20"/>
          <w:szCs w:val="20"/>
        </w:rPr>
      </w:pPr>
    </w:p>
    <w:p w14:paraId="0375753E" w14:textId="77777777" w:rsidR="00985AAE" w:rsidRPr="00773A1A" w:rsidRDefault="00985AAE" w:rsidP="00A6504B">
      <w:pPr>
        <w:pStyle w:val="Title"/>
        <w:jc w:val="both"/>
        <w:rPr>
          <w:sz w:val="20"/>
          <w:szCs w:val="20"/>
        </w:rPr>
      </w:pPr>
    </w:p>
    <w:p w14:paraId="4C1F8405" w14:textId="77777777" w:rsidR="00A42EDE" w:rsidRPr="009A3ED0" w:rsidRDefault="00985AAE" w:rsidP="007F6C5C">
      <w:pPr>
        <w:pStyle w:val="Heading1"/>
        <w:jc w:val="center"/>
        <w:rPr>
          <w:rFonts w:ascii="Calibri" w:hAnsi="Calibri"/>
          <w:sz w:val="22"/>
          <w:szCs w:val="22"/>
        </w:rPr>
      </w:pPr>
      <w:r w:rsidRPr="00773A1A">
        <w:br w:type="page"/>
      </w:r>
      <w:bookmarkStart w:id="1" w:name="_Toc240263591"/>
      <w:bookmarkStart w:id="2" w:name="_Toc22043476"/>
      <w:r w:rsidR="00C62992" w:rsidRPr="009A3ED0">
        <w:rPr>
          <w:rFonts w:ascii="Calibri" w:hAnsi="Calibri"/>
          <w:sz w:val="22"/>
          <w:szCs w:val="22"/>
        </w:rPr>
        <w:lastRenderedPageBreak/>
        <w:t xml:space="preserve">1. </w:t>
      </w:r>
      <w:r w:rsidR="00A42EDE" w:rsidRPr="009A3ED0">
        <w:rPr>
          <w:rFonts w:ascii="Calibri" w:hAnsi="Calibri"/>
          <w:sz w:val="22"/>
          <w:szCs w:val="22"/>
        </w:rPr>
        <w:t>OCCUPATIO</w:t>
      </w:r>
      <w:r w:rsidR="003A2199" w:rsidRPr="009A3ED0">
        <w:rPr>
          <w:rFonts w:ascii="Calibri" w:hAnsi="Calibri"/>
          <w:sz w:val="22"/>
          <w:szCs w:val="22"/>
        </w:rPr>
        <w:t>NAL HEALTH AND SAFETY GUIDELINES</w:t>
      </w:r>
      <w:bookmarkEnd w:id="1"/>
      <w:bookmarkEnd w:id="2"/>
    </w:p>
    <w:p w14:paraId="70188C01" w14:textId="77777777" w:rsidR="00A42EDE" w:rsidRPr="009A3ED0" w:rsidRDefault="00A42EDE" w:rsidP="00A6504B">
      <w:pPr>
        <w:jc w:val="both"/>
        <w:rPr>
          <w:rFonts w:ascii="Calibri" w:hAnsi="Calibri" w:cs="Arial"/>
          <w:b/>
          <w:bCs/>
          <w:sz w:val="22"/>
          <w:szCs w:val="22"/>
        </w:rPr>
      </w:pPr>
    </w:p>
    <w:p w14:paraId="78BFFA8C" w14:textId="77777777" w:rsidR="00594191" w:rsidRPr="009A3ED0" w:rsidRDefault="00594191" w:rsidP="00A6504B">
      <w:pPr>
        <w:jc w:val="both"/>
        <w:rPr>
          <w:rFonts w:ascii="Calibri" w:hAnsi="Calibri" w:cs="Arial"/>
          <w:b/>
          <w:bCs/>
          <w:sz w:val="22"/>
          <w:szCs w:val="22"/>
        </w:rPr>
      </w:pPr>
    </w:p>
    <w:p w14:paraId="77FBB42F" w14:textId="77777777" w:rsidR="00141BEC" w:rsidRPr="009A3ED0" w:rsidRDefault="008743C6" w:rsidP="00A6504B">
      <w:pPr>
        <w:jc w:val="both"/>
        <w:rPr>
          <w:rFonts w:ascii="Calibri" w:hAnsi="Calibri" w:cs="Arial"/>
          <w:sz w:val="22"/>
          <w:szCs w:val="22"/>
          <w:lang w:val="en-US"/>
        </w:rPr>
      </w:pPr>
      <w:r w:rsidRPr="009A3ED0">
        <w:rPr>
          <w:rFonts w:ascii="Calibri" w:hAnsi="Calibri" w:cs="Arial"/>
          <w:sz w:val="22"/>
          <w:szCs w:val="22"/>
          <w:lang w:val="en-US"/>
        </w:rPr>
        <w:t xml:space="preserve">It is </w:t>
      </w:r>
      <w:r w:rsidR="009049E1">
        <w:rPr>
          <w:rFonts w:ascii="Calibri" w:hAnsi="Calibri" w:cs="Arial"/>
          <w:sz w:val="22"/>
          <w:szCs w:val="22"/>
          <w:lang w:val="en-US"/>
        </w:rPr>
        <w:t>CORE4’s</w:t>
      </w:r>
      <w:r w:rsidR="00141BEC" w:rsidRPr="009A3ED0">
        <w:rPr>
          <w:rFonts w:ascii="Calibri" w:hAnsi="Calibri" w:cs="Arial"/>
          <w:sz w:val="22"/>
          <w:szCs w:val="22"/>
          <w:lang w:val="en-US"/>
        </w:rPr>
        <w:t xml:space="preserve"> policy and highest priority to ensure a safe environment for team members, customers and th</w:t>
      </w:r>
      <w:r w:rsidRPr="009A3ED0">
        <w:rPr>
          <w:rFonts w:ascii="Calibri" w:hAnsi="Calibri" w:cs="Arial"/>
          <w:sz w:val="22"/>
          <w:szCs w:val="22"/>
          <w:lang w:val="en-US"/>
        </w:rPr>
        <w:t xml:space="preserve">e </w:t>
      </w:r>
      <w:proofErr w:type="gramStart"/>
      <w:r w:rsidRPr="009A3ED0">
        <w:rPr>
          <w:rFonts w:ascii="Calibri" w:hAnsi="Calibri" w:cs="Arial"/>
          <w:sz w:val="22"/>
          <w:szCs w:val="22"/>
          <w:lang w:val="en-US"/>
        </w:rPr>
        <w:t>general public</w:t>
      </w:r>
      <w:proofErr w:type="gramEnd"/>
      <w:r w:rsidRPr="009A3ED0">
        <w:rPr>
          <w:rFonts w:ascii="Calibri" w:hAnsi="Calibri" w:cs="Arial"/>
          <w:sz w:val="22"/>
          <w:szCs w:val="22"/>
          <w:lang w:val="en-US"/>
        </w:rPr>
        <w:t xml:space="preserve">. </w:t>
      </w:r>
      <w:r w:rsidR="006B1C62">
        <w:rPr>
          <w:rFonts w:ascii="Calibri" w:hAnsi="Calibri" w:cs="Arial"/>
          <w:sz w:val="22"/>
          <w:szCs w:val="22"/>
          <w:lang w:val="en-US"/>
        </w:rPr>
        <w:t xml:space="preserve">CORE4 </w:t>
      </w:r>
      <w:r w:rsidR="00141BEC" w:rsidRPr="009A3ED0">
        <w:rPr>
          <w:rFonts w:ascii="Calibri" w:hAnsi="Calibri" w:cs="Arial"/>
          <w:sz w:val="22"/>
          <w:szCs w:val="22"/>
          <w:lang w:val="en-US"/>
        </w:rPr>
        <w:t xml:space="preserve">will achieve this by using up to date and professional safety advice and training, with the goal of making zero accidents the only acceptable standard. </w:t>
      </w:r>
      <w:r w:rsidR="006B1C62">
        <w:rPr>
          <w:rFonts w:ascii="Calibri" w:hAnsi="Calibri" w:cs="Arial"/>
          <w:sz w:val="22"/>
          <w:szCs w:val="22"/>
          <w:lang w:val="en-US"/>
        </w:rPr>
        <w:t xml:space="preserve">CORE4 </w:t>
      </w:r>
      <w:r w:rsidR="00141BEC" w:rsidRPr="009A3ED0">
        <w:rPr>
          <w:rFonts w:ascii="Calibri" w:hAnsi="Calibri" w:cs="Arial"/>
          <w:sz w:val="22"/>
          <w:szCs w:val="22"/>
          <w:lang w:val="en-US"/>
        </w:rPr>
        <w:t xml:space="preserve">will also expect that everyone’s responsibilities under Workplace Health &amp; Safety legislation are being addressed and that there is continual improvement of health and safety by involving everyone in the safety process. </w:t>
      </w:r>
    </w:p>
    <w:p w14:paraId="0E3C5B80" w14:textId="77777777" w:rsidR="00A42EDE" w:rsidRPr="009A3ED0" w:rsidRDefault="00A42EDE" w:rsidP="00A6504B">
      <w:pPr>
        <w:jc w:val="both"/>
        <w:rPr>
          <w:rFonts w:ascii="Calibri" w:hAnsi="Calibri" w:cs="Arial"/>
          <w:sz w:val="22"/>
          <w:szCs w:val="22"/>
        </w:rPr>
      </w:pPr>
    </w:p>
    <w:p w14:paraId="3C8EEAAF" w14:textId="77777777" w:rsidR="00A42EDE" w:rsidRPr="009A3ED0" w:rsidRDefault="00E3533A" w:rsidP="00A6504B">
      <w:pPr>
        <w:jc w:val="both"/>
        <w:rPr>
          <w:rFonts w:ascii="Calibri" w:hAnsi="Calibri" w:cs="Arial"/>
          <w:b/>
          <w:bCs/>
          <w:sz w:val="22"/>
          <w:szCs w:val="22"/>
        </w:rPr>
      </w:pPr>
      <w:r w:rsidRPr="009A3ED0">
        <w:rPr>
          <w:rFonts w:ascii="Calibri" w:hAnsi="Calibri" w:cs="Arial"/>
          <w:b/>
          <w:bCs/>
          <w:sz w:val="22"/>
          <w:szCs w:val="22"/>
        </w:rPr>
        <w:t xml:space="preserve">The Purpose of our </w:t>
      </w:r>
      <w:r w:rsidR="00A42EDE" w:rsidRPr="009A3ED0">
        <w:rPr>
          <w:rFonts w:ascii="Calibri" w:hAnsi="Calibri" w:cs="Arial"/>
          <w:b/>
          <w:bCs/>
          <w:sz w:val="22"/>
          <w:szCs w:val="22"/>
        </w:rPr>
        <w:t>Safet</w:t>
      </w:r>
      <w:r w:rsidR="00BF75AB" w:rsidRPr="009A3ED0">
        <w:rPr>
          <w:rFonts w:ascii="Calibri" w:hAnsi="Calibri" w:cs="Arial"/>
          <w:b/>
          <w:bCs/>
          <w:sz w:val="22"/>
          <w:szCs w:val="22"/>
        </w:rPr>
        <w:t>y Guidelines</w:t>
      </w:r>
    </w:p>
    <w:p w14:paraId="51CE035B" w14:textId="77777777" w:rsidR="0093099E" w:rsidRPr="009A3ED0" w:rsidRDefault="006B1C62" w:rsidP="00A6504B">
      <w:pPr>
        <w:jc w:val="both"/>
        <w:rPr>
          <w:rFonts w:ascii="Calibri" w:hAnsi="Calibri" w:cs="Arial"/>
          <w:sz w:val="22"/>
          <w:szCs w:val="22"/>
          <w:lang w:val="en-US"/>
        </w:rPr>
      </w:pPr>
      <w:r>
        <w:rPr>
          <w:rFonts w:ascii="Calibri" w:hAnsi="Calibri" w:cs="Arial"/>
          <w:sz w:val="22"/>
          <w:szCs w:val="22"/>
          <w:lang w:val="en-US"/>
        </w:rPr>
        <w:t xml:space="preserve">CORE4 </w:t>
      </w:r>
      <w:r w:rsidR="009C40E3" w:rsidRPr="009A3ED0">
        <w:rPr>
          <w:rFonts w:ascii="Calibri" w:hAnsi="Calibri" w:cs="Arial"/>
          <w:sz w:val="22"/>
          <w:szCs w:val="22"/>
          <w:lang w:val="en-US"/>
        </w:rPr>
        <w:t xml:space="preserve">places a great deal of emphasis on health and safety. </w:t>
      </w:r>
      <w:r w:rsidR="00A751ED" w:rsidRPr="009A3ED0">
        <w:rPr>
          <w:rFonts w:ascii="Calibri" w:hAnsi="Calibri" w:cs="Arial"/>
          <w:sz w:val="22"/>
          <w:szCs w:val="22"/>
        </w:rPr>
        <w:t>O</w:t>
      </w:r>
      <w:r w:rsidR="00A42EDE" w:rsidRPr="009A3ED0">
        <w:rPr>
          <w:rFonts w:ascii="Calibri" w:hAnsi="Calibri" w:cs="Arial"/>
          <w:sz w:val="22"/>
          <w:szCs w:val="22"/>
        </w:rPr>
        <w:t xml:space="preserve">ur </w:t>
      </w:r>
      <w:r w:rsidR="00DD272C" w:rsidRPr="009A3ED0">
        <w:rPr>
          <w:rFonts w:ascii="Calibri" w:hAnsi="Calibri" w:cs="Arial"/>
          <w:sz w:val="22"/>
          <w:szCs w:val="22"/>
        </w:rPr>
        <w:t>goal</w:t>
      </w:r>
      <w:r w:rsidR="00E3533A" w:rsidRPr="009A3ED0">
        <w:rPr>
          <w:rFonts w:ascii="Calibri" w:hAnsi="Calibri" w:cs="Arial"/>
          <w:sz w:val="22"/>
          <w:szCs w:val="22"/>
        </w:rPr>
        <w:t xml:space="preserve"> regarding safety is</w:t>
      </w:r>
      <w:r w:rsidR="00A751ED" w:rsidRPr="009A3ED0">
        <w:rPr>
          <w:rFonts w:ascii="Calibri" w:hAnsi="Calibri" w:cs="Arial"/>
          <w:sz w:val="22"/>
          <w:szCs w:val="22"/>
        </w:rPr>
        <w:t xml:space="preserve"> </w:t>
      </w:r>
      <w:r w:rsidR="009C40E3" w:rsidRPr="009A3ED0">
        <w:rPr>
          <w:rFonts w:ascii="Calibri" w:hAnsi="Calibri" w:cs="Arial"/>
          <w:sz w:val="22"/>
          <w:szCs w:val="22"/>
        </w:rPr>
        <w:t>to ensure</w:t>
      </w:r>
      <w:r w:rsidR="00A42EDE" w:rsidRPr="009A3ED0">
        <w:rPr>
          <w:rFonts w:ascii="Calibri" w:hAnsi="Calibri" w:cs="Arial"/>
          <w:sz w:val="22"/>
          <w:szCs w:val="22"/>
        </w:rPr>
        <w:t xml:space="preserve"> that all </w:t>
      </w:r>
      <w:r w:rsidR="00DD272C" w:rsidRPr="009A3ED0">
        <w:rPr>
          <w:rFonts w:ascii="Calibri" w:hAnsi="Calibri" w:cs="Arial"/>
          <w:sz w:val="22"/>
          <w:szCs w:val="22"/>
        </w:rPr>
        <w:t>staff</w:t>
      </w:r>
      <w:r w:rsidR="00A751ED" w:rsidRPr="009A3ED0">
        <w:rPr>
          <w:rFonts w:ascii="Calibri" w:hAnsi="Calibri" w:cs="Arial"/>
          <w:sz w:val="22"/>
          <w:szCs w:val="22"/>
        </w:rPr>
        <w:t xml:space="preserve"> members</w:t>
      </w:r>
      <w:r w:rsidR="00A42EDE" w:rsidRPr="009A3ED0">
        <w:rPr>
          <w:rFonts w:ascii="Calibri" w:hAnsi="Calibri" w:cs="Arial"/>
          <w:sz w:val="22"/>
          <w:szCs w:val="22"/>
        </w:rPr>
        <w:t xml:space="preserve"> are properly trai</w:t>
      </w:r>
      <w:r w:rsidR="00A751ED" w:rsidRPr="009A3ED0">
        <w:rPr>
          <w:rFonts w:ascii="Calibri" w:hAnsi="Calibri" w:cs="Arial"/>
          <w:sz w:val="22"/>
          <w:szCs w:val="22"/>
        </w:rPr>
        <w:t xml:space="preserve">ned to carry out their duties </w:t>
      </w:r>
      <w:r w:rsidR="00A42EDE" w:rsidRPr="009A3ED0">
        <w:rPr>
          <w:rFonts w:ascii="Calibri" w:hAnsi="Calibri" w:cs="Arial"/>
          <w:sz w:val="22"/>
          <w:szCs w:val="22"/>
        </w:rPr>
        <w:t>safe</w:t>
      </w:r>
      <w:r w:rsidR="00A751ED" w:rsidRPr="009A3ED0">
        <w:rPr>
          <w:rFonts w:ascii="Calibri" w:hAnsi="Calibri" w:cs="Arial"/>
          <w:sz w:val="22"/>
          <w:szCs w:val="22"/>
        </w:rPr>
        <w:t>ly</w:t>
      </w:r>
      <w:r w:rsidR="00A42EDE" w:rsidRPr="009A3ED0">
        <w:rPr>
          <w:rFonts w:ascii="Calibri" w:hAnsi="Calibri" w:cs="Arial"/>
          <w:sz w:val="22"/>
          <w:szCs w:val="22"/>
        </w:rPr>
        <w:t xml:space="preserve"> and professional</w:t>
      </w:r>
      <w:r w:rsidR="00A751ED" w:rsidRPr="009A3ED0">
        <w:rPr>
          <w:rFonts w:ascii="Calibri" w:hAnsi="Calibri" w:cs="Arial"/>
          <w:sz w:val="22"/>
          <w:szCs w:val="22"/>
        </w:rPr>
        <w:t>ly</w:t>
      </w:r>
      <w:r w:rsidR="009C40E3" w:rsidRPr="009A3ED0">
        <w:rPr>
          <w:rFonts w:ascii="Calibri" w:hAnsi="Calibri" w:cs="Arial"/>
          <w:sz w:val="22"/>
          <w:szCs w:val="22"/>
        </w:rPr>
        <w:t xml:space="preserve">. </w:t>
      </w:r>
      <w:r w:rsidR="009C40E3" w:rsidRPr="009A3ED0">
        <w:rPr>
          <w:rFonts w:ascii="Calibri" w:hAnsi="Calibri" w:cs="Arial"/>
          <w:sz w:val="22"/>
          <w:szCs w:val="22"/>
          <w:lang w:val="en-US"/>
        </w:rPr>
        <w:t>Nothing is as important as the health and well</w:t>
      </w:r>
      <w:r w:rsidR="001E1B39">
        <w:rPr>
          <w:rFonts w:ascii="Calibri" w:hAnsi="Calibri" w:cs="Arial"/>
          <w:sz w:val="22"/>
          <w:szCs w:val="22"/>
          <w:lang w:val="en-US"/>
        </w:rPr>
        <w:t>-</w:t>
      </w:r>
      <w:r w:rsidR="009C40E3" w:rsidRPr="009A3ED0">
        <w:rPr>
          <w:rFonts w:ascii="Calibri" w:hAnsi="Calibri" w:cs="Arial"/>
          <w:sz w:val="22"/>
          <w:szCs w:val="22"/>
          <w:lang w:val="en-US"/>
        </w:rPr>
        <w:t xml:space="preserve">being of every person. Safety is everybody’s </w:t>
      </w:r>
      <w:proofErr w:type="gramStart"/>
      <w:r w:rsidR="009C40E3" w:rsidRPr="009A3ED0">
        <w:rPr>
          <w:rFonts w:ascii="Calibri" w:hAnsi="Calibri" w:cs="Arial"/>
          <w:sz w:val="22"/>
          <w:szCs w:val="22"/>
          <w:lang w:val="en-US"/>
        </w:rPr>
        <w:t>responsibility</w:t>
      </w:r>
      <w:proofErr w:type="gramEnd"/>
      <w:r w:rsidR="009C40E3" w:rsidRPr="009A3ED0">
        <w:rPr>
          <w:rFonts w:ascii="Calibri" w:hAnsi="Calibri" w:cs="Arial"/>
          <w:sz w:val="22"/>
          <w:szCs w:val="22"/>
          <w:lang w:val="en-US"/>
        </w:rPr>
        <w:t xml:space="preserve"> and each team member is required to be fully aware of their responsibilities in regards to safety. </w:t>
      </w:r>
      <w:proofErr w:type="spellStart"/>
      <w:proofErr w:type="gramStart"/>
      <w:r>
        <w:rPr>
          <w:rFonts w:ascii="Calibri" w:hAnsi="Calibri" w:cs="Arial"/>
          <w:sz w:val="22"/>
          <w:szCs w:val="22"/>
          <w:lang w:val="en-US"/>
        </w:rPr>
        <w:t>Subc</w:t>
      </w:r>
      <w:r w:rsidRPr="009A3ED0">
        <w:rPr>
          <w:rFonts w:ascii="Calibri" w:hAnsi="Calibri" w:cs="Arial"/>
          <w:sz w:val="22"/>
          <w:szCs w:val="22"/>
        </w:rPr>
        <w:t>ontracto</w:t>
      </w:r>
      <w:r>
        <w:rPr>
          <w:rFonts w:ascii="Calibri" w:hAnsi="Calibri" w:cs="Arial"/>
          <w:sz w:val="22"/>
          <w:szCs w:val="22"/>
        </w:rPr>
        <w:t>r’s</w:t>
      </w:r>
      <w:proofErr w:type="spellEnd"/>
      <w:proofErr w:type="gramEnd"/>
      <w:r>
        <w:rPr>
          <w:rFonts w:ascii="Calibri" w:hAnsi="Calibri" w:cs="Arial"/>
          <w:sz w:val="22"/>
          <w:szCs w:val="22"/>
        </w:rPr>
        <w:t>, where engaged, are also</w:t>
      </w:r>
      <w:r w:rsidR="009C40E3" w:rsidRPr="009A3ED0">
        <w:rPr>
          <w:rFonts w:ascii="Calibri" w:hAnsi="Calibri" w:cs="Arial"/>
          <w:sz w:val="22"/>
          <w:szCs w:val="22"/>
        </w:rPr>
        <w:t xml:space="preserve"> responsible for identifying all Acts, Regulations, Codes of Practice, and Standards that are applicable to the scope of works being undertaken and to comply in full </w:t>
      </w:r>
      <w:proofErr w:type="gramStart"/>
      <w:r w:rsidR="009C40E3" w:rsidRPr="009A3ED0">
        <w:rPr>
          <w:rFonts w:ascii="Calibri" w:hAnsi="Calibri" w:cs="Arial"/>
          <w:sz w:val="22"/>
          <w:szCs w:val="22"/>
        </w:rPr>
        <w:t>with</w:t>
      </w:r>
      <w:proofErr w:type="gramEnd"/>
      <w:r w:rsidR="009C40E3" w:rsidRPr="009A3ED0">
        <w:rPr>
          <w:rFonts w:ascii="Calibri" w:hAnsi="Calibri" w:cs="Arial"/>
          <w:sz w:val="22"/>
          <w:szCs w:val="22"/>
        </w:rPr>
        <w:t xml:space="preserve"> all requirements.</w:t>
      </w:r>
      <w:r w:rsidR="009C40E3" w:rsidRPr="009A3ED0">
        <w:rPr>
          <w:rFonts w:ascii="Calibri" w:hAnsi="Calibri" w:cs="Arial"/>
          <w:sz w:val="22"/>
          <w:szCs w:val="22"/>
          <w:lang w:val="en-US"/>
        </w:rPr>
        <w:t xml:space="preserve"> </w:t>
      </w:r>
    </w:p>
    <w:p w14:paraId="67639458" w14:textId="77777777" w:rsidR="0093099E" w:rsidRPr="009A3ED0" w:rsidRDefault="0093099E" w:rsidP="00A6504B">
      <w:pPr>
        <w:jc w:val="both"/>
        <w:rPr>
          <w:rFonts w:ascii="Calibri" w:hAnsi="Calibri" w:cs="Arial"/>
          <w:sz w:val="22"/>
          <w:szCs w:val="22"/>
          <w:lang w:val="en-US"/>
        </w:rPr>
      </w:pPr>
    </w:p>
    <w:p w14:paraId="723EEF73" w14:textId="77777777" w:rsidR="009C40E3" w:rsidRPr="009A3ED0" w:rsidRDefault="00290EAF" w:rsidP="00A6504B">
      <w:pPr>
        <w:jc w:val="both"/>
        <w:rPr>
          <w:rFonts w:ascii="Calibri" w:hAnsi="Calibri" w:cs="Arial"/>
          <w:sz w:val="22"/>
          <w:szCs w:val="22"/>
          <w:lang w:val="en-US"/>
        </w:rPr>
      </w:pPr>
      <w:r w:rsidRPr="009A3ED0">
        <w:rPr>
          <w:rFonts w:ascii="Calibri" w:hAnsi="Calibri" w:cs="Arial"/>
          <w:sz w:val="22"/>
          <w:szCs w:val="22"/>
        </w:rPr>
        <w:t xml:space="preserve">All team members must complete a Health and Safety Induction Course for the construction industry prior to commencing. </w:t>
      </w:r>
      <w:r w:rsidRPr="009A3ED0">
        <w:rPr>
          <w:rFonts w:ascii="Calibri" w:hAnsi="Calibri" w:cs="Arial"/>
          <w:sz w:val="22"/>
          <w:szCs w:val="22"/>
          <w:lang w:val="en-US"/>
        </w:rPr>
        <w:t xml:space="preserve">Team members should ensure when attending new sites that they receive a site safety induction and become familiar with health and safety issues and </w:t>
      </w:r>
      <w:r w:rsidR="001E1B39" w:rsidRPr="009A3ED0">
        <w:rPr>
          <w:rFonts w:ascii="Calibri" w:hAnsi="Calibri" w:cs="Arial"/>
          <w:sz w:val="22"/>
          <w:szCs w:val="22"/>
          <w:lang w:val="en-US"/>
        </w:rPr>
        <w:t>site-specific</w:t>
      </w:r>
      <w:r w:rsidRPr="009A3ED0">
        <w:rPr>
          <w:rFonts w:ascii="Calibri" w:hAnsi="Calibri" w:cs="Arial"/>
          <w:sz w:val="22"/>
          <w:szCs w:val="22"/>
          <w:lang w:val="en-US"/>
        </w:rPr>
        <w:t xml:space="preserve"> safe work procedures. This applies to any subordinates or subcontractors, as it is the person in control of the workplace that bears the responsibility to ensure the health and safety of others under their control. If an accident does </w:t>
      </w:r>
      <w:r w:rsidR="001E1B39" w:rsidRPr="009A3ED0">
        <w:rPr>
          <w:rFonts w:ascii="Calibri" w:hAnsi="Calibri" w:cs="Arial"/>
          <w:sz w:val="22"/>
          <w:szCs w:val="22"/>
          <w:lang w:val="en-US"/>
        </w:rPr>
        <w:t>occur,</w:t>
      </w:r>
      <w:r w:rsidRPr="009A3ED0">
        <w:rPr>
          <w:rFonts w:ascii="Calibri" w:hAnsi="Calibri" w:cs="Arial"/>
          <w:sz w:val="22"/>
          <w:szCs w:val="22"/>
          <w:lang w:val="en-US"/>
        </w:rPr>
        <w:t xml:space="preserve"> it is this person that the Safety Investigators will pursue. </w:t>
      </w:r>
      <w:r w:rsidR="000B667D" w:rsidRPr="009A3ED0">
        <w:rPr>
          <w:rFonts w:ascii="Calibri" w:hAnsi="Calibri" w:cs="Arial"/>
          <w:sz w:val="22"/>
          <w:szCs w:val="22"/>
          <w:lang w:val="en-US"/>
        </w:rPr>
        <w:t xml:space="preserve">If these </w:t>
      </w:r>
      <w:r w:rsidR="009C40E3" w:rsidRPr="009A3ED0">
        <w:rPr>
          <w:rFonts w:ascii="Calibri" w:hAnsi="Calibri" w:cs="Arial"/>
          <w:sz w:val="22"/>
          <w:szCs w:val="22"/>
          <w:lang w:val="en-US"/>
        </w:rPr>
        <w:t xml:space="preserve">requirements </w:t>
      </w:r>
      <w:r w:rsidR="000B667D" w:rsidRPr="009A3ED0">
        <w:rPr>
          <w:rFonts w:ascii="Calibri" w:hAnsi="Calibri" w:cs="Arial"/>
          <w:sz w:val="22"/>
          <w:szCs w:val="22"/>
          <w:lang w:val="en-US"/>
        </w:rPr>
        <w:t>are not met there can be</w:t>
      </w:r>
      <w:r w:rsidR="009C40E3" w:rsidRPr="009A3ED0">
        <w:rPr>
          <w:rFonts w:ascii="Calibri" w:hAnsi="Calibri" w:cs="Arial"/>
          <w:sz w:val="22"/>
          <w:szCs w:val="22"/>
          <w:lang w:val="en-US"/>
        </w:rPr>
        <w:t xml:space="preserve"> seriou</w:t>
      </w:r>
      <w:r w:rsidR="000B667D" w:rsidRPr="009A3ED0">
        <w:rPr>
          <w:rFonts w:ascii="Calibri" w:hAnsi="Calibri" w:cs="Arial"/>
          <w:sz w:val="22"/>
          <w:szCs w:val="22"/>
          <w:lang w:val="en-US"/>
        </w:rPr>
        <w:t>s consequences,</w:t>
      </w:r>
      <w:r w:rsidR="009C40E3" w:rsidRPr="009A3ED0">
        <w:rPr>
          <w:rFonts w:ascii="Calibri" w:hAnsi="Calibri" w:cs="Arial"/>
          <w:sz w:val="22"/>
          <w:szCs w:val="22"/>
          <w:lang w:val="en-US"/>
        </w:rPr>
        <w:t xml:space="preserve"> </w:t>
      </w:r>
      <w:r w:rsidR="000B667D" w:rsidRPr="009A3ED0">
        <w:rPr>
          <w:rFonts w:ascii="Calibri" w:hAnsi="Calibri" w:cs="Arial"/>
          <w:sz w:val="22"/>
          <w:szCs w:val="22"/>
          <w:lang w:val="en-US"/>
        </w:rPr>
        <w:t>and</w:t>
      </w:r>
      <w:r w:rsidR="009C40E3" w:rsidRPr="009A3ED0">
        <w:rPr>
          <w:rFonts w:ascii="Calibri" w:hAnsi="Calibri" w:cs="Arial"/>
          <w:sz w:val="22"/>
          <w:szCs w:val="22"/>
          <w:lang w:val="en-US"/>
        </w:rPr>
        <w:t xml:space="preserve"> severe penalties or jail</w:t>
      </w:r>
      <w:r w:rsidR="000B667D" w:rsidRPr="009A3ED0">
        <w:rPr>
          <w:rFonts w:ascii="Calibri" w:hAnsi="Calibri" w:cs="Arial"/>
          <w:sz w:val="22"/>
          <w:szCs w:val="22"/>
          <w:lang w:val="en-US"/>
        </w:rPr>
        <w:t xml:space="preserve"> may also result</w:t>
      </w:r>
      <w:r w:rsidR="009C40E3" w:rsidRPr="009A3ED0">
        <w:rPr>
          <w:rFonts w:ascii="Calibri" w:hAnsi="Calibri" w:cs="Arial"/>
          <w:sz w:val="22"/>
          <w:szCs w:val="22"/>
          <w:lang w:val="en-US"/>
        </w:rPr>
        <w:t xml:space="preserve">. On the first occurrence of a safety </w:t>
      </w:r>
      <w:r w:rsidR="001E1B39" w:rsidRPr="009A3ED0">
        <w:rPr>
          <w:rFonts w:ascii="Calibri" w:hAnsi="Calibri" w:cs="Arial"/>
          <w:sz w:val="22"/>
          <w:szCs w:val="22"/>
          <w:lang w:val="en-US"/>
        </w:rPr>
        <w:t>breach,</w:t>
      </w:r>
      <w:r w:rsidR="009C40E3" w:rsidRPr="009A3ED0">
        <w:rPr>
          <w:rFonts w:ascii="Calibri" w:hAnsi="Calibri" w:cs="Arial"/>
          <w:sz w:val="22"/>
          <w:szCs w:val="22"/>
          <w:lang w:val="en-US"/>
        </w:rPr>
        <w:t xml:space="preserve"> the team member will receive a verbal warning and </w:t>
      </w:r>
      <w:r w:rsidR="003F410A" w:rsidRPr="009A3ED0">
        <w:rPr>
          <w:rFonts w:ascii="Calibri" w:hAnsi="Calibri" w:cs="Arial"/>
          <w:sz w:val="22"/>
          <w:szCs w:val="22"/>
          <w:lang w:val="en-US"/>
        </w:rPr>
        <w:t>counseling</w:t>
      </w:r>
      <w:r w:rsidR="009C40E3" w:rsidRPr="009A3ED0">
        <w:rPr>
          <w:rFonts w:ascii="Calibri" w:hAnsi="Calibri" w:cs="Arial"/>
          <w:sz w:val="22"/>
          <w:szCs w:val="22"/>
          <w:lang w:val="en-US"/>
        </w:rPr>
        <w:t xml:space="preserve">. If this is </w:t>
      </w:r>
      <w:r w:rsidR="001E1B39" w:rsidRPr="009A3ED0">
        <w:rPr>
          <w:rFonts w:ascii="Calibri" w:hAnsi="Calibri" w:cs="Arial"/>
          <w:sz w:val="22"/>
          <w:szCs w:val="22"/>
          <w:lang w:val="en-US"/>
        </w:rPr>
        <w:t>repeated,</w:t>
      </w:r>
      <w:r w:rsidR="009C40E3" w:rsidRPr="009A3ED0">
        <w:rPr>
          <w:rFonts w:ascii="Calibri" w:hAnsi="Calibri" w:cs="Arial"/>
          <w:sz w:val="22"/>
          <w:szCs w:val="22"/>
          <w:lang w:val="en-US"/>
        </w:rPr>
        <w:t xml:space="preserve"> the team member may receive a w</w:t>
      </w:r>
      <w:r w:rsidR="000B667D" w:rsidRPr="009A3ED0">
        <w:rPr>
          <w:rFonts w:ascii="Calibri" w:hAnsi="Calibri" w:cs="Arial"/>
          <w:sz w:val="22"/>
          <w:szCs w:val="22"/>
          <w:lang w:val="en-US"/>
        </w:rPr>
        <w:t>ritten warning and counseling. If</w:t>
      </w:r>
      <w:r w:rsidR="009C40E3" w:rsidRPr="009A3ED0">
        <w:rPr>
          <w:rFonts w:ascii="Calibri" w:hAnsi="Calibri" w:cs="Arial"/>
          <w:sz w:val="22"/>
          <w:szCs w:val="22"/>
          <w:lang w:val="en-US"/>
        </w:rPr>
        <w:t xml:space="preserve"> the</w:t>
      </w:r>
      <w:r w:rsidR="000B667D" w:rsidRPr="009A3ED0">
        <w:rPr>
          <w:rFonts w:ascii="Calibri" w:hAnsi="Calibri" w:cs="Arial"/>
          <w:sz w:val="22"/>
          <w:szCs w:val="22"/>
          <w:lang w:val="en-US"/>
        </w:rPr>
        <w:t>se</w:t>
      </w:r>
      <w:r w:rsidR="009C40E3" w:rsidRPr="009A3ED0">
        <w:rPr>
          <w:rFonts w:ascii="Calibri" w:hAnsi="Calibri" w:cs="Arial"/>
          <w:sz w:val="22"/>
          <w:szCs w:val="22"/>
          <w:lang w:val="en-US"/>
        </w:rPr>
        <w:t xml:space="preserve"> breaches continue the team member will not remain part of the team.</w:t>
      </w:r>
    </w:p>
    <w:p w14:paraId="7374F5CD" w14:textId="77777777" w:rsidR="009C40E3" w:rsidRPr="009A3ED0" w:rsidRDefault="009C40E3" w:rsidP="00A6504B">
      <w:pPr>
        <w:jc w:val="both"/>
        <w:rPr>
          <w:rFonts w:ascii="Calibri" w:hAnsi="Calibri" w:cs="Arial"/>
          <w:sz w:val="22"/>
          <w:szCs w:val="22"/>
          <w:lang w:val="en-US"/>
        </w:rPr>
      </w:pPr>
    </w:p>
    <w:p w14:paraId="6906B062" w14:textId="77777777" w:rsidR="009C40E3" w:rsidRPr="009A3ED0" w:rsidRDefault="009C40E3" w:rsidP="00A6504B">
      <w:pPr>
        <w:jc w:val="both"/>
        <w:rPr>
          <w:rFonts w:ascii="Calibri" w:hAnsi="Calibri" w:cs="Arial"/>
          <w:sz w:val="22"/>
          <w:szCs w:val="22"/>
          <w:lang w:val="en-US"/>
        </w:rPr>
      </w:pPr>
      <w:r w:rsidRPr="009A3ED0">
        <w:rPr>
          <w:rFonts w:ascii="Calibri" w:hAnsi="Calibri" w:cs="Arial"/>
          <w:sz w:val="22"/>
          <w:szCs w:val="22"/>
          <w:lang w:val="en-US"/>
        </w:rPr>
        <w:t xml:space="preserve">The most elaborate safety procedures </w:t>
      </w:r>
      <w:r w:rsidR="002F390C" w:rsidRPr="009A3ED0">
        <w:rPr>
          <w:rFonts w:ascii="Calibri" w:hAnsi="Calibri" w:cs="Arial"/>
          <w:sz w:val="22"/>
          <w:szCs w:val="22"/>
          <w:lang w:val="en-US"/>
        </w:rPr>
        <w:t>cannot</w:t>
      </w:r>
      <w:r w:rsidRPr="009A3ED0">
        <w:rPr>
          <w:rFonts w:ascii="Calibri" w:hAnsi="Calibri" w:cs="Arial"/>
          <w:sz w:val="22"/>
          <w:szCs w:val="22"/>
          <w:lang w:val="en-US"/>
        </w:rPr>
        <w:t xml:space="preserve"> overcome a poor personal attitude to health and safety. </w:t>
      </w:r>
      <w:r w:rsidR="001E1B39" w:rsidRPr="009A3ED0">
        <w:rPr>
          <w:rFonts w:ascii="Calibri" w:hAnsi="Calibri" w:cs="Arial"/>
          <w:sz w:val="22"/>
          <w:szCs w:val="22"/>
          <w:lang w:val="en-US"/>
        </w:rPr>
        <w:t>Therefore,</w:t>
      </w:r>
      <w:r w:rsidRPr="009A3ED0">
        <w:rPr>
          <w:rFonts w:ascii="Calibri" w:hAnsi="Calibri" w:cs="Arial"/>
          <w:sz w:val="22"/>
          <w:szCs w:val="22"/>
          <w:lang w:val="en-US"/>
        </w:rPr>
        <w:t xml:space="preserve"> all </w:t>
      </w:r>
      <w:r w:rsidR="006B1C62">
        <w:rPr>
          <w:rFonts w:ascii="Calibri" w:hAnsi="Calibri" w:cs="Arial"/>
          <w:sz w:val="22"/>
          <w:szCs w:val="22"/>
          <w:lang w:val="en-US"/>
        </w:rPr>
        <w:t xml:space="preserve">CORE4 </w:t>
      </w:r>
      <w:r w:rsidRPr="009A3ED0">
        <w:rPr>
          <w:rFonts w:ascii="Calibri" w:hAnsi="Calibri" w:cs="Arial"/>
          <w:sz w:val="22"/>
          <w:szCs w:val="22"/>
          <w:lang w:val="en-US"/>
        </w:rPr>
        <w:t xml:space="preserve">team members must have a strong positive attitude toward safety and then comply with </w:t>
      </w:r>
      <w:r w:rsidR="008E5662">
        <w:rPr>
          <w:rFonts w:ascii="Calibri" w:hAnsi="Calibri" w:cs="Arial"/>
          <w:sz w:val="22"/>
          <w:szCs w:val="22"/>
          <w:lang w:val="en-US"/>
        </w:rPr>
        <w:t xml:space="preserve">CORE4 </w:t>
      </w:r>
      <w:r w:rsidRPr="009A3ED0">
        <w:rPr>
          <w:rFonts w:ascii="Calibri" w:hAnsi="Calibri" w:cs="Arial"/>
          <w:sz w:val="22"/>
          <w:szCs w:val="22"/>
          <w:lang w:val="en-US"/>
        </w:rPr>
        <w:t>safety requirements; however, common sense and foresight should be used at all times. In other words</w:t>
      </w:r>
      <w:r w:rsidR="008E5662">
        <w:rPr>
          <w:rFonts w:ascii="Calibri" w:hAnsi="Calibri" w:cs="Arial"/>
          <w:sz w:val="22"/>
          <w:szCs w:val="22"/>
          <w:lang w:val="en-US"/>
        </w:rPr>
        <w:t>,</w:t>
      </w:r>
      <w:r w:rsidRPr="009A3ED0">
        <w:rPr>
          <w:rFonts w:ascii="Calibri" w:hAnsi="Calibri" w:cs="Arial"/>
          <w:sz w:val="22"/>
          <w:szCs w:val="22"/>
          <w:lang w:val="en-US"/>
        </w:rPr>
        <w:t xml:space="preserve"> always be alert to potential hazards and risks and never say ‘it won’t happen to me – I am different’. </w:t>
      </w:r>
    </w:p>
    <w:p w14:paraId="40A983A2" w14:textId="77777777" w:rsidR="00F81BAA" w:rsidRPr="009A3ED0" w:rsidRDefault="00F81BAA" w:rsidP="00A6504B">
      <w:pPr>
        <w:jc w:val="both"/>
        <w:rPr>
          <w:rFonts w:ascii="Calibri" w:hAnsi="Calibri" w:cs="Arial"/>
          <w:sz w:val="22"/>
          <w:szCs w:val="22"/>
          <w:lang w:val="en-US"/>
        </w:rPr>
      </w:pPr>
    </w:p>
    <w:p w14:paraId="422BA422" w14:textId="77777777" w:rsidR="00E3533A" w:rsidRPr="009A3ED0" w:rsidRDefault="00BF75AB" w:rsidP="00A6504B">
      <w:pPr>
        <w:jc w:val="both"/>
        <w:rPr>
          <w:rFonts w:ascii="Calibri" w:hAnsi="Calibri" w:cs="Arial"/>
          <w:b/>
          <w:sz w:val="22"/>
          <w:szCs w:val="22"/>
        </w:rPr>
      </w:pPr>
      <w:r w:rsidRPr="009A3ED0">
        <w:rPr>
          <w:rFonts w:ascii="Calibri" w:hAnsi="Calibri" w:cs="Arial"/>
          <w:b/>
          <w:sz w:val="22"/>
          <w:szCs w:val="22"/>
        </w:rPr>
        <w:t>Inci</w:t>
      </w:r>
      <w:r w:rsidR="00D14F8E" w:rsidRPr="009A3ED0">
        <w:rPr>
          <w:rFonts w:ascii="Calibri" w:hAnsi="Calibri" w:cs="Arial"/>
          <w:b/>
          <w:sz w:val="22"/>
          <w:szCs w:val="22"/>
        </w:rPr>
        <w:t>dents, Near Incidents and</w:t>
      </w:r>
      <w:r w:rsidRPr="009A3ED0">
        <w:rPr>
          <w:rFonts w:ascii="Calibri" w:hAnsi="Calibri" w:cs="Arial"/>
          <w:b/>
          <w:sz w:val="22"/>
          <w:szCs w:val="22"/>
        </w:rPr>
        <w:t xml:space="preserve"> A</w:t>
      </w:r>
      <w:r w:rsidR="00E3533A" w:rsidRPr="009A3ED0">
        <w:rPr>
          <w:rFonts w:ascii="Calibri" w:hAnsi="Calibri" w:cs="Arial"/>
          <w:b/>
          <w:sz w:val="22"/>
          <w:szCs w:val="22"/>
        </w:rPr>
        <w:t>ccidents</w:t>
      </w:r>
    </w:p>
    <w:p w14:paraId="1F4494BB" w14:textId="77777777" w:rsidR="002304CE" w:rsidRPr="009A3ED0" w:rsidRDefault="002304CE" w:rsidP="00A6504B">
      <w:pPr>
        <w:jc w:val="both"/>
        <w:rPr>
          <w:rFonts w:ascii="Calibri" w:hAnsi="Calibri" w:cs="Arial"/>
          <w:sz w:val="22"/>
          <w:szCs w:val="22"/>
          <w:lang w:val="en-US"/>
        </w:rPr>
      </w:pPr>
      <w:r w:rsidRPr="009A3ED0">
        <w:rPr>
          <w:rFonts w:ascii="Calibri" w:hAnsi="Calibri" w:cs="Arial"/>
          <w:sz w:val="22"/>
          <w:szCs w:val="22"/>
          <w:lang w:val="en-US"/>
        </w:rPr>
        <w:t xml:space="preserve">It is all team members’ duty of care to immediately report any potential safety hazards. If an incident or near incident occurs, attempt to make the situation safe without further danger, report it immediately to </w:t>
      </w:r>
      <w:r w:rsidR="008E5662">
        <w:rPr>
          <w:rFonts w:ascii="Calibri" w:hAnsi="Calibri" w:cs="Arial"/>
          <w:sz w:val="22"/>
          <w:szCs w:val="22"/>
          <w:lang w:val="en-US"/>
        </w:rPr>
        <w:t xml:space="preserve">CORE4 </w:t>
      </w:r>
      <w:r w:rsidRPr="009A3ED0">
        <w:rPr>
          <w:rFonts w:ascii="Calibri" w:hAnsi="Calibri" w:cs="Arial"/>
          <w:sz w:val="22"/>
          <w:szCs w:val="22"/>
          <w:lang w:val="en-US"/>
        </w:rPr>
        <w:t>and do not discuss the incident with any other parties. An investigation will then be conducted to ensure it does not occur again.</w:t>
      </w:r>
    </w:p>
    <w:p w14:paraId="250A7E63" w14:textId="77777777" w:rsidR="002304CE" w:rsidRPr="009A3ED0" w:rsidRDefault="002304CE" w:rsidP="00A6504B">
      <w:pPr>
        <w:jc w:val="both"/>
        <w:rPr>
          <w:rFonts w:ascii="Calibri" w:hAnsi="Calibri" w:cs="Arial"/>
          <w:sz w:val="22"/>
          <w:szCs w:val="22"/>
          <w:lang w:val="en-US"/>
        </w:rPr>
      </w:pPr>
    </w:p>
    <w:p w14:paraId="1E9F5523" w14:textId="77777777" w:rsidR="00A42EDE" w:rsidRPr="009A3ED0" w:rsidRDefault="00E3533A" w:rsidP="00A6504B">
      <w:pPr>
        <w:jc w:val="both"/>
        <w:rPr>
          <w:rFonts w:ascii="Calibri" w:hAnsi="Calibri" w:cs="Arial"/>
          <w:sz w:val="22"/>
          <w:szCs w:val="22"/>
        </w:rPr>
      </w:pPr>
      <w:r w:rsidRPr="009A3ED0">
        <w:rPr>
          <w:rFonts w:ascii="Calibri" w:hAnsi="Calibri" w:cs="Arial"/>
          <w:sz w:val="22"/>
          <w:szCs w:val="22"/>
        </w:rPr>
        <w:t xml:space="preserve">ALL accidents, incidents, near misses and equipment faults, breakdowns or necessary repairs must be reported </w:t>
      </w:r>
      <w:r w:rsidR="002304CE" w:rsidRPr="009A3ED0">
        <w:rPr>
          <w:rFonts w:ascii="Calibri" w:hAnsi="Calibri" w:cs="Arial"/>
          <w:sz w:val="22"/>
          <w:szCs w:val="22"/>
        </w:rPr>
        <w:t xml:space="preserve">immediately </w:t>
      </w:r>
      <w:r w:rsidR="009C40E3" w:rsidRPr="009A3ED0">
        <w:rPr>
          <w:rFonts w:ascii="Calibri" w:hAnsi="Calibri" w:cs="Arial"/>
          <w:sz w:val="22"/>
          <w:szCs w:val="22"/>
        </w:rPr>
        <w:t xml:space="preserve">to the respective Managers, </w:t>
      </w:r>
      <w:r w:rsidRPr="009A3ED0">
        <w:rPr>
          <w:rFonts w:ascii="Calibri" w:hAnsi="Calibri" w:cs="Arial"/>
          <w:sz w:val="22"/>
          <w:szCs w:val="22"/>
        </w:rPr>
        <w:t xml:space="preserve">and recorded using the appropriate </w:t>
      </w:r>
      <w:r w:rsidR="00965CE3" w:rsidRPr="009A3ED0">
        <w:rPr>
          <w:rFonts w:ascii="Calibri" w:hAnsi="Calibri" w:cs="Arial"/>
          <w:sz w:val="22"/>
          <w:szCs w:val="22"/>
        </w:rPr>
        <w:t>forms, which</w:t>
      </w:r>
      <w:r w:rsidRPr="009A3ED0">
        <w:rPr>
          <w:rFonts w:ascii="Calibri" w:hAnsi="Calibri" w:cs="Arial"/>
          <w:sz w:val="22"/>
          <w:szCs w:val="22"/>
        </w:rPr>
        <w:t xml:space="preserve"> will </w:t>
      </w:r>
      <w:proofErr w:type="gramStart"/>
      <w:r w:rsidRPr="009A3ED0">
        <w:rPr>
          <w:rFonts w:ascii="Calibri" w:hAnsi="Calibri" w:cs="Arial"/>
          <w:sz w:val="22"/>
          <w:szCs w:val="22"/>
        </w:rPr>
        <w:t>be located in</w:t>
      </w:r>
      <w:proofErr w:type="gramEnd"/>
      <w:r w:rsidRPr="009A3ED0">
        <w:rPr>
          <w:rFonts w:ascii="Calibri" w:hAnsi="Calibri" w:cs="Arial"/>
          <w:sz w:val="22"/>
          <w:szCs w:val="22"/>
        </w:rPr>
        <w:t xml:space="preserve"> the OHS diary</w:t>
      </w:r>
      <w:r w:rsidR="009C40E3" w:rsidRPr="009A3ED0">
        <w:rPr>
          <w:rFonts w:ascii="Calibri" w:hAnsi="Calibri" w:cs="Arial"/>
          <w:sz w:val="22"/>
          <w:szCs w:val="22"/>
        </w:rPr>
        <w:t xml:space="preserve">. </w:t>
      </w:r>
      <w:r w:rsidR="000C10FD" w:rsidRPr="009A3ED0">
        <w:rPr>
          <w:rFonts w:ascii="Calibri" w:hAnsi="Calibri" w:cs="Arial"/>
          <w:sz w:val="22"/>
          <w:szCs w:val="22"/>
          <w:lang w:val="en-US"/>
        </w:rPr>
        <w:t>Do not discuss the incident with any other parties. An investigation will then be conducted to ensure it does not occur again.</w:t>
      </w:r>
      <w:r w:rsidR="00F72BCF">
        <w:rPr>
          <w:rFonts w:ascii="Calibri" w:hAnsi="Calibri" w:cs="Arial"/>
          <w:sz w:val="22"/>
          <w:szCs w:val="22"/>
          <w:lang w:val="en-US"/>
        </w:rPr>
        <w:t xml:space="preserve">  </w:t>
      </w:r>
      <w:r w:rsidR="009C40E3" w:rsidRPr="009A3ED0">
        <w:rPr>
          <w:rFonts w:ascii="Calibri" w:hAnsi="Calibri" w:cs="Arial"/>
          <w:sz w:val="22"/>
          <w:szCs w:val="22"/>
        </w:rPr>
        <w:t xml:space="preserve">These forms will be essential in the event of future </w:t>
      </w:r>
      <w:r w:rsidR="001E1B39" w:rsidRPr="009A3ED0">
        <w:rPr>
          <w:rFonts w:ascii="Calibri" w:hAnsi="Calibri" w:cs="Arial"/>
          <w:sz w:val="22"/>
          <w:szCs w:val="22"/>
        </w:rPr>
        <w:t>investigations, which</w:t>
      </w:r>
      <w:r w:rsidR="009C40E3" w:rsidRPr="009A3ED0">
        <w:rPr>
          <w:rFonts w:ascii="Calibri" w:hAnsi="Calibri" w:cs="Arial"/>
          <w:sz w:val="22"/>
          <w:szCs w:val="22"/>
        </w:rPr>
        <w:t xml:space="preserve"> may arise </w:t>
      </w:r>
      <w:proofErr w:type="gramStart"/>
      <w:r w:rsidR="009C40E3" w:rsidRPr="009A3ED0">
        <w:rPr>
          <w:rFonts w:ascii="Calibri" w:hAnsi="Calibri" w:cs="Arial"/>
          <w:sz w:val="22"/>
          <w:szCs w:val="22"/>
        </w:rPr>
        <w:t>as a result of</w:t>
      </w:r>
      <w:proofErr w:type="gramEnd"/>
      <w:r w:rsidR="009C40E3" w:rsidRPr="009A3ED0">
        <w:rPr>
          <w:rFonts w:ascii="Calibri" w:hAnsi="Calibri" w:cs="Arial"/>
          <w:sz w:val="22"/>
          <w:szCs w:val="22"/>
        </w:rPr>
        <w:t xml:space="preserve"> an </w:t>
      </w:r>
      <w:r w:rsidR="009C40E3" w:rsidRPr="009A3ED0">
        <w:rPr>
          <w:rFonts w:ascii="Calibri" w:hAnsi="Calibri" w:cs="Arial"/>
          <w:sz w:val="22"/>
          <w:szCs w:val="22"/>
        </w:rPr>
        <w:lastRenderedPageBreak/>
        <w:t>Industrial Relations enquiry</w:t>
      </w:r>
      <w:r w:rsidRPr="009A3ED0">
        <w:rPr>
          <w:rFonts w:ascii="Calibri" w:hAnsi="Calibri" w:cs="Arial"/>
          <w:sz w:val="22"/>
          <w:szCs w:val="22"/>
        </w:rPr>
        <w:t>.</w:t>
      </w:r>
      <w:r w:rsidR="009C40E3" w:rsidRPr="009A3ED0">
        <w:rPr>
          <w:rFonts w:ascii="Calibri" w:hAnsi="Calibri" w:cs="Arial"/>
          <w:sz w:val="22"/>
          <w:szCs w:val="22"/>
        </w:rPr>
        <w:t xml:space="preserve"> These records also enable necessary changes to be made to our safety systems as a way of measuring and continually improving our safety standard and adherence to our obligations as an employer to ensure a safe working environment for all who enter our customer premises. </w:t>
      </w:r>
      <w:r w:rsidR="00DA643A" w:rsidRPr="009A3ED0">
        <w:rPr>
          <w:rFonts w:ascii="Calibri" w:hAnsi="Calibri" w:cs="Arial"/>
          <w:sz w:val="22"/>
          <w:szCs w:val="22"/>
        </w:rPr>
        <w:t>Any safety guidelines implemented</w:t>
      </w:r>
      <w:r w:rsidR="00DD272C" w:rsidRPr="009A3ED0">
        <w:rPr>
          <w:rFonts w:ascii="Calibri" w:hAnsi="Calibri" w:cs="Arial"/>
          <w:sz w:val="22"/>
          <w:szCs w:val="22"/>
        </w:rPr>
        <w:t xml:space="preserve"> by the c</w:t>
      </w:r>
      <w:r w:rsidR="00A42EDE" w:rsidRPr="009A3ED0">
        <w:rPr>
          <w:rFonts w:ascii="Calibri" w:hAnsi="Calibri" w:cs="Arial"/>
          <w:sz w:val="22"/>
          <w:szCs w:val="22"/>
        </w:rPr>
        <w:t>ompany</w:t>
      </w:r>
      <w:r w:rsidR="00DA643A" w:rsidRPr="009A3ED0">
        <w:rPr>
          <w:rFonts w:ascii="Calibri" w:hAnsi="Calibri" w:cs="Arial"/>
          <w:sz w:val="22"/>
          <w:szCs w:val="22"/>
        </w:rPr>
        <w:t xml:space="preserve"> are for your safety as well </w:t>
      </w:r>
      <w:r w:rsidR="009C40E3" w:rsidRPr="009A3ED0">
        <w:rPr>
          <w:rFonts w:ascii="Calibri" w:hAnsi="Calibri" w:cs="Arial"/>
          <w:sz w:val="22"/>
          <w:szCs w:val="22"/>
        </w:rPr>
        <w:t>as your work colleagues, and for this reason</w:t>
      </w:r>
      <w:r w:rsidR="00DA643A" w:rsidRPr="009A3ED0">
        <w:rPr>
          <w:rFonts w:ascii="Calibri" w:hAnsi="Calibri" w:cs="Arial"/>
          <w:sz w:val="22"/>
          <w:szCs w:val="22"/>
        </w:rPr>
        <w:t xml:space="preserve"> they must be observed and </w:t>
      </w:r>
      <w:proofErr w:type="gramStart"/>
      <w:r w:rsidR="00DA643A" w:rsidRPr="009A3ED0">
        <w:rPr>
          <w:rFonts w:ascii="Calibri" w:hAnsi="Calibri" w:cs="Arial"/>
          <w:sz w:val="22"/>
          <w:szCs w:val="22"/>
        </w:rPr>
        <w:t>followed at all times</w:t>
      </w:r>
      <w:proofErr w:type="gramEnd"/>
      <w:r w:rsidR="00A42EDE" w:rsidRPr="009A3ED0">
        <w:rPr>
          <w:rFonts w:ascii="Calibri" w:hAnsi="Calibri" w:cs="Arial"/>
          <w:sz w:val="22"/>
          <w:szCs w:val="22"/>
        </w:rPr>
        <w:t>.</w:t>
      </w:r>
    </w:p>
    <w:p w14:paraId="6191E9E4" w14:textId="77777777" w:rsidR="00A42EDE" w:rsidRPr="009A3ED0" w:rsidRDefault="00A42EDE" w:rsidP="00A6504B">
      <w:pPr>
        <w:jc w:val="both"/>
        <w:rPr>
          <w:rFonts w:ascii="Calibri" w:hAnsi="Calibri" w:cs="Arial"/>
          <w:sz w:val="22"/>
          <w:szCs w:val="22"/>
        </w:rPr>
      </w:pPr>
    </w:p>
    <w:p w14:paraId="35C6C94A" w14:textId="77777777" w:rsidR="00E3533A" w:rsidRPr="009A3ED0" w:rsidRDefault="00E3533A" w:rsidP="00A6504B">
      <w:pPr>
        <w:jc w:val="both"/>
        <w:rPr>
          <w:rFonts w:ascii="Calibri" w:hAnsi="Calibri" w:cs="Arial"/>
          <w:sz w:val="22"/>
          <w:szCs w:val="22"/>
        </w:rPr>
      </w:pPr>
      <w:r w:rsidRPr="009A3ED0">
        <w:rPr>
          <w:rFonts w:ascii="Calibri" w:hAnsi="Calibri" w:cs="Arial"/>
          <w:sz w:val="22"/>
          <w:szCs w:val="22"/>
        </w:rPr>
        <w:t xml:space="preserve">All persons needing first aid treatment must contact the first aid officer </w:t>
      </w:r>
      <w:r w:rsidR="00DA643A" w:rsidRPr="009A3ED0">
        <w:rPr>
          <w:rFonts w:ascii="Calibri" w:hAnsi="Calibri" w:cs="Arial"/>
          <w:sz w:val="22"/>
          <w:szCs w:val="22"/>
        </w:rPr>
        <w:t>who will provide the required</w:t>
      </w:r>
      <w:r w:rsidRPr="009A3ED0">
        <w:rPr>
          <w:rFonts w:ascii="Calibri" w:hAnsi="Calibri" w:cs="Arial"/>
          <w:sz w:val="22"/>
          <w:szCs w:val="22"/>
        </w:rPr>
        <w:t xml:space="preserve"> treatment</w:t>
      </w:r>
      <w:r w:rsidR="00DA643A" w:rsidRPr="009A3ED0">
        <w:rPr>
          <w:rFonts w:ascii="Calibri" w:hAnsi="Calibri" w:cs="Arial"/>
          <w:sz w:val="22"/>
          <w:szCs w:val="22"/>
        </w:rPr>
        <w:t>. Please be sure to give the First Aid Officer any details of the incident, as records will need to be maintained for further investigation.</w:t>
      </w:r>
    </w:p>
    <w:p w14:paraId="2624E038" w14:textId="77777777" w:rsidR="00C94157" w:rsidRPr="009A3ED0" w:rsidRDefault="00C94157" w:rsidP="00C94157">
      <w:pPr>
        <w:jc w:val="both"/>
        <w:rPr>
          <w:rFonts w:ascii="Calibri" w:hAnsi="Calibri" w:cs="Arial"/>
          <w:sz w:val="22"/>
          <w:szCs w:val="22"/>
          <w:lang w:val="en-US"/>
        </w:rPr>
      </w:pPr>
      <w:r w:rsidRPr="009A3ED0">
        <w:rPr>
          <w:rFonts w:ascii="Calibri" w:hAnsi="Calibri" w:cs="Arial"/>
          <w:sz w:val="22"/>
          <w:szCs w:val="22"/>
          <w:lang w:val="en-US"/>
        </w:rPr>
        <w:t>This incident triangle shows the relationship between near incidents, incidents, major incidents and fatalities. As can be seen, a reduction in the frequency of near incidents will reduce the probability of more serious consequences.</w:t>
      </w:r>
    </w:p>
    <w:p w14:paraId="6FBA90FE" w14:textId="77777777" w:rsidR="00C94157" w:rsidRPr="009A3ED0" w:rsidRDefault="00C94157" w:rsidP="00C94157">
      <w:pPr>
        <w:jc w:val="both"/>
        <w:rPr>
          <w:rFonts w:ascii="Calibri" w:hAnsi="Calibri" w:cs="Arial"/>
          <w:sz w:val="22"/>
          <w:szCs w:val="22"/>
          <w:lang w:val="en-US"/>
        </w:rPr>
      </w:pPr>
    </w:p>
    <w:p w14:paraId="63595981" w14:textId="77777777" w:rsidR="0093099E" w:rsidRPr="009A3ED0" w:rsidRDefault="0093099E" w:rsidP="00A6504B">
      <w:pPr>
        <w:jc w:val="both"/>
        <w:rPr>
          <w:rFonts w:ascii="Calibri" w:hAnsi="Calibri" w:cs="Arial"/>
          <w:sz w:val="22"/>
          <w:szCs w:val="22"/>
        </w:rPr>
      </w:pPr>
    </w:p>
    <w:p w14:paraId="75CBA62B" w14:textId="77777777" w:rsidR="0093099E" w:rsidRPr="009A3ED0" w:rsidRDefault="0093099E" w:rsidP="00A6504B">
      <w:pPr>
        <w:jc w:val="both"/>
        <w:rPr>
          <w:rFonts w:ascii="Calibri" w:hAnsi="Calibri" w:cs="Arial"/>
          <w:sz w:val="22"/>
          <w:szCs w:val="22"/>
        </w:rPr>
      </w:pPr>
    </w:p>
    <w:p w14:paraId="20B2A693" w14:textId="77777777" w:rsidR="0093099E" w:rsidRPr="009A3ED0" w:rsidRDefault="0093099E" w:rsidP="00A6504B">
      <w:pPr>
        <w:jc w:val="both"/>
        <w:rPr>
          <w:rFonts w:ascii="Calibri" w:hAnsi="Calibri" w:cs="Arial"/>
          <w:sz w:val="22"/>
          <w:szCs w:val="22"/>
        </w:rPr>
      </w:pPr>
    </w:p>
    <w:p w14:paraId="00AD1F10" w14:textId="77777777" w:rsidR="0093099E" w:rsidRPr="009A3ED0" w:rsidRDefault="0093099E" w:rsidP="00A6504B">
      <w:pPr>
        <w:jc w:val="both"/>
        <w:rPr>
          <w:rFonts w:ascii="Calibri" w:hAnsi="Calibri" w:cs="Arial"/>
          <w:sz w:val="22"/>
          <w:szCs w:val="22"/>
        </w:rPr>
      </w:pPr>
    </w:p>
    <w:p w14:paraId="0C8D4B22" w14:textId="77777777" w:rsidR="0093099E" w:rsidRPr="009A3ED0" w:rsidRDefault="0093099E" w:rsidP="00A6504B">
      <w:pPr>
        <w:jc w:val="both"/>
        <w:rPr>
          <w:rFonts w:ascii="Calibri" w:hAnsi="Calibri" w:cs="Arial"/>
          <w:sz w:val="22"/>
          <w:szCs w:val="22"/>
        </w:rPr>
      </w:pPr>
    </w:p>
    <w:p w14:paraId="2388122C" w14:textId="77777777" w:rsidR="0093099E" w:rsidRPr="009A3ED0" w:rsidRDefault="0093099E" w:rsidP="00A6504B">
      <w:pPr>
        <w:jc w:val="both"/>
        <w:rPr>
          <w:rFonts w:ascii="Calibri" w:hAnsi="Calibri" w:cs="Arial"/>
          <w:sz w:val="22"/>
          <w:szCs w:val="22"/>
        </w:rPr>
      </w:pPr>
    </w:p>
    <w:p w14:paraId="362DF784" w14:textId="77777777" w:rsidR="0093099E" w:rsidRPr="009A3ED0" w:rsidRDefault="0093099E" w:rsidP="00A6504B">
      <w:pPr>
        <w:jc w:val="both"/>
        <w:rPr>
          <w:rFonts w:ascii="Calibri" w:hAnsi="Calibri" w:cs="Arial"/>
          <w:sz w:val="22"/>
          <w:szCs w:val="22"/>
        </w:rPr>
      </w:pPr>
    </w:p>
    <w:p w14:paraId="1C7D56C3" w14:textId="77777777" w:rsidR="0093099E" w:rsidRPr="009A3ED0" w:rsidRDefault="0093099E" w:rsidP="00A6504B">
      <w:pPr>
        <w:jc w:val="both"/>
        <w:rPr>
          <w:rFonts w:ascii="Calibri" w:hAnsi="Calibri" w:cs="Arial"/>
          <w:sz w:val="22"/>
          <w:szCs w:val="22"/>
        </w:rPr>
      </w:pPr>
    </w:p>
    <w:p w14:paraId="0F7643DF" w14:textId="77777777" w:rsidR="0093099E" w:rsidRPr="009A3ED0" w:rsidRDefault="0093099E" w:rsidP="00A6504B">
      <w:pPr>
        <w:jc w:val="both"/>
        <w:rPr>
          <w:rFonts w:ascii="Calibri" w:hAnsi="Calibri" w:cs="Arial"/>
          <w:sz w:val="22"/>
          <w:szCs w:val="22"/>
        </w:rPr>
      </w:pPr>
    </w:p>
    <w:p w14:paraId="47166AFF" w14:textId="77777777" w:rsidR="0093099E" w:rsidRPr="009A3ED0" w:rsidRDefault="0093099E" w:rsidP="00A6504B">
      <w:pPr>
        <w:jc w:val="both"/>
        <w:rPr>
          <w:rFonts w:ascii="Calibri" w:hAnsi="Calibri" w:cs="Arial"/>
          <w:sz w:val="22"/>
          <w:szCs w:val="22"/>
        </w:rPr>
      </w:pPr>
    </w:p>
    <w:p w14:paraId="4213A030" w14:textId="77777777" w:rsidR="0093099E" w:rsidRPr="009A3ED0" w:rsidRDefault="0093099E" w:rsidP="00A6504B">
      <w:pPr>
        <w:jc w:val="both"/>
        <w:rPr>
          <w:rFonts w:ascii="Calibri" w:hAnsi="Calibri" w:cs="Arial"/>
          <w:sz w:val="22"/>
          <w:szCs w:val="22"/>
        </w:rPr>
      </w:pPr>
    </w:p>
    <w:p w14:paraId="05F52C54" w14:textId="77777777" w:rsidR="0093099E" w:rsidRPr="009A3ED0" w:rsidRDefault="0091524A" w:rsidP="00A6504B">
      <w:pPr>
        <w:jc w:val="both"/>
        <w:rPr>
          <w:rFonts w:ascii="Calibri" w:hAnsi="Calibri" w:cs="Arial"/>
          <w:sz w:val="22"/>
          <w:szCs w:val="22"/>
        </w:rPr>
      </w:pPr>
      <w:r>
        <w:rPr>
          <w:noProof/>
        </w:rPr>
        <mc:AlternateContent>
          <mc:Choice Requires="wpg">
            <w:drawing>
              <wp:anchor distT="0" distB="0" distL="114300" distR="114300" simplePos="0" relativeHeight="251652096" behindDoc="0" locked="1" layoutInCell="0" allowOverlap="1" wp14:anchorId="30A069B4" wp14:editId="54012E15">
                <wp:simplePos x="0" y="0"/>
                <wp:positionH relativeFrom="column">
                  <wp:posOffset>478790</wp:posOffset>
                </wp:positionH>
                <wp:positionV relativeFrom="paragraph">
                  <wp:posOffset>-1442085</wp:posOffset>
                </wp:positionV>
                <wp:extent cx="4328160" cy="3733800"/>
                <wp:effectExtent l="12700" t="12700" r="15240" b="0"/>
                <wp:wrapNone/>
                <wp:docPr id="10"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8160" cy="3733800"/>
                          <a:chOff x="3124" y="5396"/>
                          <a:chExt cx="6816" cy="5880"/>
                        </a:xfrm>
                      </wpg:grpSpPr>
                      <wps:wsp>
                        <wps:cNvPr id="11" name="Text Box 106"/>
                        <wps:cNvSpPr txBox="1">
                          <a:spLocks/>
                        </wps:cNvSpPr>
                        <wps:spPr bwMode="auto">
                          <a:xfrm>
                            <a:off x="4402" y="10282"/>
                            <a:ext cx="4260" cy="9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11FBD4" w14:textId="77777777" w:rsidR="001C28DC" w:rsidRPr="0086784E" w:rsidRDefault="001C28DC" w:rsidP="00CE1CFB">
                              <w:pPr>
                                <w:jc w:val="center"/>
                                <w:rPr>
                                  <w:rFonts w:ascii="Calibri" w:hAnsi="Calibri" w:cs="Arial"/>
                                  <w:b/>
                                  <w:sz w:val="22"/>
                                  <w:szCs w:val="22"/>
                                </w:rPr>
                              </w:pPr>
                              <w:r w:rsidRPr="0086784E">
                                <w:rPr>
                                  <w:rFonts w:ascii="Calibri" w:hAnsi="Calibri" w:cs="Arial"/>
                                  <w:b/>
                                  <w:sz w:val="22"/>
                                  <w:szCs w:val="22"/>
                                </w:rPr>
                                <w:t>30 000 Near Incidents</w:t>
                              </w:r>
                            </w:p>
                            <w:p w14:paraId="53F6D26D" w14:textId="77777777" w:rsidR="001C28DC" w:rsidRPr="0086784E" w:rsidRDefault="001C28DC" w:rsidP="00CE1CFB">
                              <w:pPr>
                                <w:jc w:val="center"/>
                                <w:rPr>
                                  <w:rFonts w:ascii="Calibri" w:hAnsi="Calibri" w:cs="Arial"/>
                                  <w:sz w:val="22"/>
                                  <w:szCs w:val="22"/>
                                </w:rPr>
                              </w:pPr>
                              <w:r w:rsidRPr="0086784E">
                                <w:rPr>
                                  <w:rFonts w:ascii="Calibri" w:hAnsi="Calibri" w:cs="Arial"/>
                                  <w:sz w:val="22"/>
                                  <w:szCs w:val="22"/>
                                </w:rPr>
                                <w:t>Unsafe acts, unsafe conditions</w:t>
                              </w:r>
                            </w:p>
                          </w:txbxContent>
                        </wps:txbx>
                        <wps:bodyPr rot="0" vert="horz" wrap="square" lIns="91440" tIns="45720" rIns="91440" bIns="45720" anchor="t" anchorCtr="0" upright="1">
                          <a:noAutofit/>
                        </wps:bodyPr>
                      </wps:wsp>
                      <wps:wsp>
                        <wps:cNvPr id="12" name="Text Box 107"/>
                        <wps:cNvSpPr txBox="1">
                          <a:spLocks/>
                        </wps:cNvSpPr>
                        <wps:spPr bwMode="auto">
                          <a:xfrm>
                            <a:off x="4544" y="9088"/>
                            <a:ext cx="3976" cy="9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27540" w14:textId="77777777" w:rsidR="001C28DC" w:rsidRPr="00CE1CFB" w:rsidRDefault="001C28DC" w:rsidP="00CE1CFB">
                              <w:pPr>
                                <w:jc w:val="center"/>
                                <w:rPr>
                                  <w:rFonts w:ascii="Arial" w:hAnsi="Arial" w:cs="Arial"/>
                                  <w:b/>
                                  <w:sz w:val="18"/>
                                  <w:szCs w:val="18"/>
                                </w:rPr>
                              </w:pPr>
                              <w:r w:rsidRPr="00CE1CFB">
                                <w:rPr>
                                  <w:rFonts w:ascii="Arial" w:hAnsi="Arial" w:cs="Arial"/>
                                  <w:b/>
                                  <w:sz w:val="18"/>
                                  <w:szCs w:val="18"/>
                                </w:rPr>
                                <w:t>3000 Incidents</w:t>
                              </w:r>
                            </w:p>
                            <w:p w14:paraId="3ED8CD00" w14:textId="77777777" w:rsidR="001C28DC" w:rsidRPr="00CE1CFB" w:rsidRDefault="001C28DC" w:rsidP="00CE1CFB">
                              <w:pPr>
                                <w:jc w:val="center"/>
                                <w:rPr>
                                  <w:rFonts w:ascii="Arial" w:hAnsi="Arial" w:cs="Arial"/>
                                  <w:sz w:val="18"/>
                                  <w:szCs w:val="18"/>
                                </w:rPr>
                              </w:pPr>
                              <w:r w:rsidRPr="00CE1CFB">
                                <w:rPr>
                                  <w:rFonts w:ascii="Arial" w:hAnsi="Arial" w:cs="Arial"/>
                                  <w:sz w:val="18"/>
                                  <w:szCs w:val="18"/>
                                </w:rPr>
                                <w:t xml:space="preserve">Near </w:t>
                              </w:r>
                              <w:r w:rsidRPr="0086784E">
                                <w:rPr>
                                  <w:rFonts w:ascii="Calibri" w:hAnsi="Calibri" w:cs="Arial"/>
                                  <w:sz w:val="22"/>
                                  <w:szCs w:val="22"/>
                                </w:rPr>
                                <w:t>misses or first aid</w:t>
                              </w:r>
                            </w:p>
                          </w:txbxContent>
                        </wps:txbx>
                        <wps:bodyPr rot="0" vert="horz" wrap="square" lIns="91440" tIns="45720" rIns="91440" bIns="45720" anchor="t" anchorCtr="0" upright="1">
                          <a:noAutofit/>
                        </wps:bodyPr>
                      </wps:wsp>
                      <wps:wsp>
                        <wps:cNvPr id="13" name="Text Box 108"/>
                        <wps:cNvSpPr txBox="1">
                          <a:spLocks/>
                        </wps:cNvSpPr>
                        <wps:spPr bwMode="auto">
                          <a:xfrm>
                            <a:off x="4828" y="7810"/>
                            <a:ext cx="3408" cy="11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F1D9AE" w14:textId="77777777" w:rsidR="001C28DC" w:rsidRPr="0086784E" w:rsidRDefault="001C28DC" w:rsidP="00CE1CFB">
                              <w:pPr>
                                <w:jc w:val="center"/>
                                <w:rPr>
                                  <w:rFonts w:ascii="Calibri" w:hAnsi="Calibri" w:cs="Arial"/>
                                  <w:b/>
                                  <w:sz w:val="22"/>
                                  <w:szCs w:val="22"/>
                                </w:rPr>
                              </w:pPr>
                              <w:r w:rsidRPr="0086784E">
                                <w:rPr>
                                  <w:rFonts w:ascii="Calibri" w:hAnsi="Calibri" w:cs="Arial"/>
                                  <w:b/>
                                  <w:sz w:val="22"/>
                                  <w:szCs w:val="22"/>
                                </w:rPr>
                                <w:t>300 Accidents</w:t>
                              </w:r>
                            </w:p>
                            <w:p w14:paraId="5E38C4D2" w14:textId="77777777" w:rsidR="001C28DC" w:rsidRPr="0086784E" w:rsidRDefault="001C28DC" w:rsidP="00CE1CFB">
                              <w:pPr>
                                <w:jc w:val="center"/>
                                <w:rPr>
                                  <w:rFonts w:ascii="Calibri" w:hAnsi="Calibri" w:cs="Arial"/>
                                  <w:sz w:val="22"/>
                                  <w:szCs w:val="22"/>
                                </w:rPr>
                              </w:pPr>
                              <w:r w:rsidRPr="0086784E">
                                <w:rPr>
                                  <w:rFonts w:ascii="Calibri" w:hAnsi="Calibri" w:cs="Arial"/>
                                  <w:sz w:val="22"/>
                                  <w:szCs w:val="22"/>
                                </w:rPr>
                                <w:t>(Off-work, limited work and no-lost work)</w:t>
                              </w:r>
                            </w:p>
                          </w:txbxContent>
                        </wps:txbx>
                        <wps:bodyPr rot="0" vert="horz" wrap="square" lIns="91440" tIns="45720" rIns="91440" bIns="45720" anchor="t" anchorCtr="0" upright="1">
                          <a:noAutofit/>
                        </wps:bodyPr>
                      </wps:wsp>
                      <wps:wsp>
                        <wps:cNvPr id="14" name="Text Box 109"/>
                        <wps:cNvSpPr txBox="1">
                          <a:spLocks/>
                        </wps:cNvSpPr>
                        <wps:spPr bwMode="auto">
                          <a:xfrm>
                            <a:off x="5112" y="6816"/>
                            <a:ext cx="2840" cy="8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1C55C" w14:textId="77777777" w:rsidR="001C28DC" w:rsidRPr="0086784E" w:rsidRDefault="001C28DC" w:rsidP="00CE1CFB">
                              <w:pPr>
                                <w:jc w:val="center"/>
                                <w:rPr>
                                  <w:rFonts w:ascii="Calibri" w:hAnsi="Calibri" w:cs="Arial"/>
                                  <w:b/>
                                  <w:sz w:val="20"/>
                                  <w:szCs w:val="20"/>
                                </w:rPr>
                              </w:pPr>
                              <w:bookmarkStart w:id="3" w:name="_Toc239825976"/>
                              <w:r w:rsidRPr="0086784E">
                                <w:rPr>
                                  <w:rFonts w:ascii="Calibri" w:hAnsi="Calibri" w:cs="Arial"/>
                                  <w:b/>
                                  <w:sz w:val="20"/>
                                  <w:szCs w:val="20"/>
                                </w:rPr>
                                <w:t>30 Major</w:t>
                              </w:r>
                              <w:bookmarkEnd w:id="3"/>
                            </w:p>
                            <w:p w14:paraId="581D16F6" w14:textId="77777777" w:rsidR="001C28DC" w:rsidRPr="0086784E" w:rsidRDefault="001C28DC" w:rsidP="00CE1CFB">
                              <w:pPr>
                                <w:jc w:val="center"/>
                                <w:rPr>
                                  <w:rFonts w:ascii="Calibri" w:hAnsi="Calibri" w:cs="Arial"/>
                                  <w:b/>
                                  <w:sz w:val="20"/>
                                  <w:szCs w:val="20"/>
                                </w:rPr>
                              </w:pPr>
                              <w:r w:rsidRPr="0086784E">
                                <w:rPr>
                                  <w:rFonts w:ascii="Calibri" w:hAnsi="Calibri" w:cs="Arial"/>
                                  <w:b/>
                                  <w:sz w:val="20"/>
                                  <w:szCs w:val="20"/>
                                </w:rPr>
                                <w:t>Accidents</w:t>
                              </w:r>
                            </w:p>
                            <w:p w14:paraId="6F06D293" w14:textId="77777777" w:rsidR="001C28DC" w:rsidRPr="0086784E" w:rsidRDefault="001C28DC" w:rsidP="00CE1CFB">
                              <w:pPr>
                                <w:jc w:val="center"/>
                                <w:rPr>
                                  <w:rFonts w:ascii="Calibri" w:hAnsi="Calibri" w:cs="Arial"/>
                                  <w:sz w:val="20"/>
                                  <w:szCs w:val="20"/>
                                </w:rPr>
                              </w:pPr>
                              <w:r w:rsidRPr="0086784E">
                                <w:rPr>
                                  <w:rFonts w:ascii="Calibri" w:hAnsi="Calibri" w:cs="Arial"/>
                                  <w:sz w:val="20"/>
                                  <w:szCs w:val="20"/>
                                </w:rPr>
                                <w:t>(Disabling accidents)</w:t>
                              </w:r>
                            </w:p>
                          </w:txbxContent>
                        </wps:txbx>
                        <wps:bodyPr rot="0" vert="horz" wrap="square" lIns="91440" tIns="45720" rIns="91440" bIns="45720" anchor="t" anchorCtr="0" upright="1">
                          <a:noAutofit/>
                        </wps:bodyPr>
                      </wps:wsp>
                      <wps:wsp>
                        <wps:cNvPr id="15" name="Text Box 110"/>
                        <wps:cNvSpPr txBox="1">
                          <a:spLocks/>
                        </wps:cNvSpPr>
                        <wps:spPr bwMode="auto">
                          <a:xfrm>
                            <a:off x="5964" y="5822"/>
                            <a:ext cx="1136" cy="8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6FBCF0" w14:textId="77777777" w:rsidR="001C28DC" w:rsidRPr="0086784E" w:rsidRDefault="001C28DC" w:rsidP="00CE1CFB">
                              <w:pPr>
                                <w:jc w:val="center"/>
                                <w:rPr>
                                  <w:rFonts w:ascii="Calibri" w:hAnsi="Calibri" w:cs="Arial"/>
                                  <w:b/>
                                  <w:sz w:val="22"/>
                                  <w:szCs w:val="22"/>
                                </w:rPr>
                              </w:pPr>
                              <w:bookmarkStart w:id="4" w:name="_Toc239825977"/>
                              <w:r w:rsidRPr="0086784E">
                                <w:rPr>
                                  <w:rFonts w:ascii="Calibri" w:hAnsi="Calibri" w:cs="Arial"/>
                                  <w:b/>
                                  <w:sz w:val="22"/>
                                  <w:szCs w:val="22"/>
                                </w:rPr>
                                <w:t>1</w:t>
                              </w:r>
                              <w:bookmarkEnd w:id="4"/>
                            </w:p>
                            <w:p w14:paraId="33B00E44" w14:textId="77777777" w:rsidR="001C28DC" w:rsidRPr="0086784E" w:rsidRDefault="001C28DC" w:rsidP="001D5013">
                              <w:pPr>
                                <w:jc w:val="center"/>
                                <w:rPr>
                                  <w:rFonts w:ascii="Calibri" w:hAnsi="Calibri" w:cs="Arial"/>
                                  <w:b/>
                                  <w:sz w:val="22"/>
                                  <w:szCs w:val="22"/>
                                </w:rPr>
                              </w:pPr>
                              <w:bookmarkStart w:id="5" w:name="_Toc239825978"/>
                              <w:r w:rsidRPr="0086784E">
                                <w:rPr>
                                  <w:rFonts w:ascii="Calibri" w:hAnsi="Calibri" w:cs="Arial"/>
                                  <w:b/>
                                  <w:sz w:val="22"/>
                                  <w:szCs w:val="22"/>
                                </w:rPr>
                                <w:t>Fatality</w:t>
                              </w:r>
                              <w:bookmarkEnd w:id="5"/>
                            </w:p>
                          </w:txbxContent>
                        </wps:txbx>
                        <wps:bodyPr rot="0" vert="horz" wrap="square" lIns="91440" tIns="45720" rIns="91440" bIns="45720" anchor="t" anchorCtr="0" upright="1">
                          <a:noAutofit/>
                        </wps:bodyPr>
                      </wps:wsp>
                      <wps:wsp>
                        <wps:cNvPr id="16" name="AutoShape 111"/>
                        <wps:cNvSpPr>
                          <a:spLocks/>
                        </wps:cNvSpPr>
                        <wps:spPr bwMode="auto">
                          <a:xfrm>
                            <a:off x="3124" y="5396"/>
                            <a:ext cx="6816" cy="5717"/>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12"/>
                        <wps:cNvSpPr>
                          <a:spLocks/>
                        </wps:cNvSpPr>
                        <wps:spPr bwMode="auto">
                          <a:xfrm>
                            <a:off x="5844" y="6542"/>
                            <a:ext cx="1378" cy="1"/>
                          </a:xfrm>
                          <a:custGeom>
                            <a:avLst/>
                            <a:gdLst>
                              <a:gd name="T0" fmla="*/ 0 w 1350"/>
                              <a:gd name="T1" fmla="*/ 0 h 1"/>
                              <a:gd name="T2" fmla="*/ 1350 w 1350"/>
                              <a:gd name="T3" fmla="*/ 0 h 1"/>
                            </a:gdLst>
                            <a:ahLst/>
                            <a:cxnLst>
                              <a:cxn ang="0">
                                <a:pos x="T0" y="T1"/>
                              </a:cxn>
                              <a:cxn ang="0">
                                <a:pos x="T2" y="T3"/>
                              </a:cxn>
                            </a:cxnLst>
                            <a:rect l="0" t="0" r="r" b="b"/>
                            <a:pathLst>
                              <a:path w="1350" h="1">
                                <a:moveTo>
                                  <a:pt x="0" y="0"/>
                                </a:moveTo>
                                <a:lnTo>
                                  <a:pt x="135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13"/>
                        <wps:cNvSpPr>
                          <a:spLocks/>
                        </wps:cNvSpPr>
                        <wps:spPr bwMode="auto">
                          <a:xfrm>
                            <a:off x="5154" y="7716"/>
                            <a:ext cx="2756" cy="145"/>
                          </a:xfrm>
                          <a:custGeom>
                            <a:avLst/>
                            <a:gdLst>
                              <a:gd name="T0" fmla="*/ 0 w 2085"/>
                              <a:gd name="T1" fmla="*/ 0 h 1"/>
                              <a:gd name="T2" fmla="*/ 2085 w 2085"/>
                              <a:gd name="T3" fmla="*/ 0 h 1"/>
                            </a:gdLst>
                            <a:ahLst/>
                            <a:cxnLst>
                              <a:cxn ang="0">
                                <a:pos x="T0" y="T1"/>
                              </a:cxn>
                              <a:cxn ang="0">
                                <a:pos x="T2" y="T3"/>
                              </a:cxn>
                            </a:cxnLst>
                            <a:rect l="0" t="0" r="r" b="b"/>
                            <a:pathLst>
                              <a:path w="2085" h="1">
                                <a:moveTo>
                                  <a:pt x="0" y="0"/>
                                </a:moveTo>
                                <a:lnTo>
                                  <a:pt x="2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114"/>
                        <wps:cNvSpPr>
                          <a:spLocks/>
                        </wps:cNvSpPr>
                        <wps:spPr bwMode="auto">
                          <a:xfrm>
                            <a:off x="4458" y="8870"/>
                            <a:ext cx="4143" cy="1"/>
                          </a:xfrm>
                          <a:custGeom>
                            <a:avLst/>
                            <a:gdLst>
                              <a:gd name="T0" fmla="*/ 0 w 4057"/>
                              <a:gd name="T1" fmla="*/ 0 h 1"/>
                              <a:gd name="T2" fmla="*/ 4057 w 4057"/>
                              <a:gd name="T3" fmla="*/ 0 h 1"/>
                            </a:gdLst>
                            <a:ahLst/>
                            <a:cxnLst>
                              <a:cxn ang="0">
                                <a:pos x="T0" y="T1"/>
                              </a:cxn>
                              <a:cxn ang="0">
                                <a:pos x="T2" y="T3"/>
                              </a:cxn>
                            </a:cxnLst>
                            <a:rect l="0" t="0" r="r" b="b"/>
                            <a:pathLst>
                              <a:path w="4057" h="1">
                                <a:moveTo>
                                  <a:pt x="0" y="0"/>
                                </a:moveTo>
                                <a:lnTo>
                                  <a:pt x="4057"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115"/>
                        <wps:cNvSpPr>
                          <a:spLocks/>
                        </wps:cNvSpPr>
                        <wps:spPr bwMode="auto">
                          <a:xfrm>
                            <a:off x="3790" y="9986"/>
                            <a:ext cx="5478" cy="2"/>
                          </a:xfrm>
                          <a:custGeom>
                            <a:avLst/>
                            <a:gdLst>
                              <a:gd name="T0" fmla="*/ 0 w 5478"/>
                              <a:gd name="T1" fmla="*/ 2 h 2"/>
                              <a:gd name="T2" fmla="*/ 5478 w 5478"/>
                              <a:gd name="T3" fmla="*/ 0 h 2"/>
                            </a:gdLst>
                            <a:ahLst/>
                            <a:cxnLst>
                              <a:cxn ang="0">
                                <a:pos x="T0" y="T1"/>
                              </a:cxn>
                              <a:cxn ang="0">
                                <a:pos x="T2" y="T3"/>
                              </a:cxn>
                            </a:cxnLst>
                            <a:rect l="0" t="0" r="r" b="b"/>
                            <a:pathLst>
                              <a:path w="5478" h="2">
                                <a:moveTo>
                                  <a:pt x="0" y="2"/>
                                </a:moveTo>
                                <a:lnTo>
                                  <a:pt x="547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0A069B4" id="Group 105" o:spid="_x0000_s1026" style="position:absolute;left:0;text-align:left;margin-left:37.7pt;margin-top:-113.55pt;width:340.8pt;height:294pt;z-index:251652096" coordorigin="3124,5396" coordsize="6816,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" o:allowincell="f">
                <v:shapetype id="_x0000_t202" coordsize="21600,21600" o:spt="202" path="m,l,21600r21600,l21600,xe">
                  <v:stroke joinstyle="miter"/>
                  <v:path gradientshapeok="t" o:connecttype="rect"/>
                </v:shapetype>
                <v:shape id="Text Box 106" o:spid="_x0000_s1027" type="#_x0000_t202" style="position:absolute;left:4402;top:10282;width:4260;height: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" stroked="f">
                  <v:path arrowok="t"/>
                  <v:textbox>
                    <w:txbxContent>
                      <w:p w14:paraId="3311FBD4" w14:textId="77777777" w:rsidR="001C28DC" w:rsidRPr="0086784E" w:rsidRDefault="001C28DC" w:rsidP="00CE1CFB">
                        <w:pPr>
                          <w:jc w:val="center"/>
                          <w:rPr>
                            <w:rFonts w:ascii="Calibri" w:hAnsi="Calibri" w:cs="Arial"/>
                            <w:b/>
                            <w:sz w:val="22"/>
                            <w:szCs w:val="22"/>
                          </w:rPr>
                        </w:pPr>
                        <w:r w:rsidRPr="0086784E">
                          <w:rPr>
                            <w:rFonts w:ascii="Calibri" w:hAnsi="Calibri" w:cs="Arial"/>
                            <w:b/>
                            <w:sz w:val="22"/>
                            <w:szCs w:val="22"/>
                          </w:rPr>
                          <w:t>30 000 Near Incidents</w:t>
                        </w:r>
                      </w:p>
                      <w:p w14:paraId="53F6D26D" w14:textId="77777777" w:rsidR="001C28DC" w:rsidRPr="0086784E" w:rsidRDefault="001C28DC" w:rsidP="00CE1CFB">
                        <w:pPr>
                          <w:jc w:val="center"/>
                          <w:rPr>
                            <w:rFonts w:ascii="Calibri" w:hAnsi="Calibri" w:cs="Arial"/>
                            <w:sz w:val="22"/>
                            <w:szCs w:val="22"/>
                          </w:rPr>
                        </w:pPr>
                        <w:r w:rsidRPr="0086784E">
                          <w:rPr>
                            <w:rFonts w:ascii="Calibri" w:hAnsi="Calibri" w:cs="Arial"/>
                            <w:sz w:val="22"/>
                            <w:szCs w:val="22"/>
                          </w:rPr>
                          <w:t>Unsafe acts, unsafe conditions</w:t>
                        </w:r>
                      </w:p>
                    </w:txbxContent>
                  </v:textbox>
                </v:shape>
                <v:shape id="Text Box 107" o:spid="_x0000_s1028" type="#_x0000_t202" style="position:absolute;left:4544;top:9088;width:3976;height: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" stroked="f">
                  <v:path arrowok="t"/>
                  <v:textbox>
                    <w:txbxContent>
                      <w:p w14:paraId="03827540" w14:textId="77777777" w:rsidR="001C28DC" w:rsidRPr="00CE1CFB" w:rsidRDefault="001C28DC" w:rsidP="00CE1CFB">
                        <w:pPr>
                          <w:jc w:val="center"/>
                          <w:rPr>
                            <w:rFonts w:ascii="Arial" w:hAnsi="Arial" w:cs="Arial"/>
                            <w:b/>
                            <w:sz w:val="18"/>
                            <w:szCs w:val="18"/>
                          </w:rPr>
                        </w:pPr>
                        <w:r w:rsidRPr="00CE1CFB">
                          <w:rPr>
                            <w:rFonts w:ascii="Arial" w:hAnsi="Arial" w:cs="Arial"/>
                            <w:b/>
                            <w:sz w:val="18"/>
                            <w:szCs w:val="18"/>
                          </w:rPr>
                          <w:t>3000 Incidents</w:t>
                        </w:r>
                      </w:p>
                      <w:p w14:paraId="3ED8CD00" w14:textId="77777777" w:rsidR="001C28DC" w:rsidRPr="00CE1CFB" w:rsidRDefault="001C28DC" w:rsidP="00CE1CFB">
                        <w:pPr>
                          <w:jc w:val="center"/>
                          <w:rPr>
                            <w:rFonts w:ascii="Arial" w:hAnsi="Arial" w:cs="Arial"/>
                            <w:sz w:val="18"/>
                            <w:szCs w:val="18"/>
                          </w:rPr>
                        </w:pPr>
                        <w:r w:rsidRPr="00CE1CFB">
                          <w:rPr>
                            <w:rFonts w:ascii="Arial" w:hAnsi="Arial" w:cs="Arial"/>
                            <w:sz w:val="18"/>
                            <w:szCs w:val="18"/>
                          </w:rPr>
                          <w:t xml:space="preserve">Near </w:t>
                        </w:r>
                        <w:r w:rsidRPr="0086784E">
                          <w:rPr>
                            <w:rFonts w:ascii="Calibri" w:hAnsi="Calibri" w:cs="Arial"/>
                            <w:sz w:val="22"/>
                            <w:szCs w:val="22"/>
                          </w:rPr>
                          <w:t>misses or first aid</w:t>
                        </w:r>
                      </w:p>
                    </w:txbxContent>
                  </v:textbox>
                </v:shape>
                <v:shape id="Text Box 108" o:spid="_x0000_s1029" type="#_x0000_t202" style="position:absolute;left:4828;top:7810;width:3408;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" stroked="f">
                  <v:path arrowok="t"/>
                  <v:textbox>
                    <w:txbxContent>
                      <w:p w14:paraId="49F1D9AE" w14:textId="77777777" w:rsidR="001C28DC" w:rsidRPr="0086784E" w:rsidRDefault="001C28DC" w:rsidP="00CE1CFB">
                        <w:pPr>
                          <w:jc w:val="center"/>
                          <w:rPr>
                            <w:rFonts w:ascii="Calibri" w:hAnsi="Calibri" w:cs="Arial"/>
                            <w:b/>
                            <w:sz w:val="22"/>
                            <w:szCs w:val="22"/>
                          </w:rPr>
                        </w:pPr>
                        <w:r w:rsidRPr="0086784E">
                          <w:rPr>
                            <w:rFonts w:ascii="Calibri" w:hAnsi="Calibri" w:cs="Arial"/>
                            <w:b/>
                            <w:sz w:val="22"/>
                            <w:szCs w:val="22"/>
                          </w:rPr>
                          <w:t>300 Accidents</w:t>
                        </w:r>
                      </w:p>
                      <w:p w14:paraId="5E38C4D2" w14:textId="77777777" w:rsidR="001C28DC" w:rsidRPr="0086784E" w:rsidRDefault="001C28DC" w:rsidP="00CE1CFB">
                        <w:pPr>
                          <w:jc w:val="center"/>
                          <w:rPr>
                            <w:rFonts w:ascii="Calibri" w:hAnsi="Calibri" w:cs="Arial"/>
                            <w:sz w:val="22"/>
                            <w:szCs w:val="22"/>
                          </w:rPr>
                        </w:pPr>
                        <w:r w:rsidRPr="0086784E">
                          <w:rPr>
                            <w:rFonts w:ascii="Calibri" w:hAnsi="Calibri" w:cs="Arial"/>
                            <w:sz w:val="22"/>
                            <w:szCs w:val="22"/>
                          </w:rPr>
                          <w:t>(Off-work, limited work and no-lost work)</w:t>
                        </w:r>
                      </w:p>
                    </w:txbxContent>
                  </v:textbox>
                </v:shape>
                <v:shape id="Text Box 109" o:spid="_x0000_s1030" type="#_x0000_t202" style="position:absolute;left:5112;top:6816;width:2840;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" stroked="f">
                  <v:path arrowok="t"/>
                  <v:textbox>
                    <w:txbxContent>
                      <w:p w14:paraId="0BA1C55C" w14:textId="77777777" w:rsidR="001C28DC" w:rsidRPr="0086784E" w:rsidRDefault="001C28DC" w:rsidP="00CE1CFB">
                        <w:pPr>
                          <w:jc w:val="center"/>
                          <w:rPr>
                            <w:rFonts w:ascii="Calibri" w:hAnsi="Calibri" w:cs="Arial"/>
                            <w:b/>
                            <w:sz w:val="20"/>
                            <w:szCs w:val="20"/>
                          </w:rPr>
                        </w:pPr>
                        <w:bookmarkStart w:id="6" w:name="_Toc239825976"/>
                        <w:r w:rsidRPr="0086784E">
                          <w:rPr>
                            <w:rFonts w:ascii="Calibri" w:hAnsi="Calibri" w:cs="Arial"/>
                            <w:b/>
                            <w:sz w:val="20"/>
                            <w:szCs w:val="20"/>
                          </w:rPr>
                          <w:t>30 Major</w:t>
                        </w:r>
                        <w:bookmarkEnd w:id="6"/>
                      </w:p>
                      <w:p w14:paraId="581D16F6" w14:textId="77777777" w:rsidR="001C28DC" w:rsidRPr="0086784E" w:rsidRDefault="001C28DC" w:rsidP="00CE1CFB">
                        <w:pPr>
                          <w:jc w:val="center"/>
                          <w:rPr>
                            <w:rFonts w:ascii="Calibri" w:hAnsi="Calibri" w:cs="Arial"/>
                            <w:b/>
                            <w:sz w:val="20"/>
                            <w:szCs w:val="20"/>
                          </w:rPr>
                        </w:pPr>
                        <w:r w:rsidRPr="0086784E">
                          <w:rPr>
                            <w:rFonts w:ascii="Calibri" w:hAnsi="Calibri" w:cs="Arial"/>
                            <w:b/>
                            <w:sz w:val="20"/>
                            <w:szCs w:val="20"/>
                          </w:rPr>
                          <w:t>Accidents</w:t>
                        </w:r>
                      </w:p>
                      <w:p w14:paraId="6F06D293" w14:textId="77777777" w:rsidR="001C28DC" w:rsidRPr="0086784E" w:rsidRDefault="001C28DC" w:rsidP="00CE1CFB">
                        <w:pPr>
                          <w:jc w:val="center"/>
                          <w:rPr>
                            <w:rFonts w:ascii="Calibri" w:hAnsi="Calibri" w:cs="Arial"/>
                            <w:sz w:val="20"/>
                            <w:szCs w:val="20"/>
                          </w:rPr>
                        </w:pPr>
                        <w:r w:rsidRPr="0086784E">
                          <w:rPr>
                            <w:rFonts w:ascii="Calibri" w:hAnsi="Calibri" w:cs="Arial"/>
                            <w:sz w:val="20"/>
                            <w:szCs w:val="20"/>
                          </w:rPr>
                          <w:t>(Disabling accidents)</w:t>
                        </w:r>
                      </w:p>
                    </w:txbxContent>
                  </v:textbox>
                </v:shape>
                <v:shape id="Text Box 110" o:spid="_x0000_s1031" type="#_x0000_t202" style="position:absolute;left:5964;top:5822;width:1136;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" stroked="f">
                  <v:path arrowok="t"/>
                  <v:textbox>
                    <w:txbxContent>
                      <w:p w14:paraId="226FBCF0" w14:textId="77777777" w:rsidR="001C28DC" w:rsidRPr="0086784E" w:rsidRDefault="001C28DC" w:rsidP="00CE1CFB">
                        <w:pPr>
                          <w:jc w:val="center"/>
                          <w:rPr>
                            <w:rFonts w:ascii="Calibri" w:hAnsi="Calibri" w:cs="Arial"/>
                            <w:b/>
                            <w:sz w:val="22"/>
                            <w:szCs w:val="22"/>
                          </w:rPr>
                        </w:pPr>
                        <w:bookmarkStart w:id="7" w:name="_Toc239825977"/>
                        <w:r w:rsidRPr="0086784E">
                          <w:rPr>
                            <w:rFonts w:ascii="Calibri" w:hAnsi="Calibri" w:cs="Arial"/>
                            <w:b/>
                            <w:sz w:val="22"/>
                            <w:szCs w:val="22"/>
                          </w:rPr>
                          <w:t>1</w:t>
                        </w:r>
                        <w:bookmarkEnd w:id="7"/>
                      </w:p>
                      <w:p w14:paraId="33B00E44" w14:textId="77777777" w:rsidR="001C28DC" w:rsidRPr="0086784E" w:rsidRDefault="001C28DC" w:rsidP="001D5013">
                        <w:pPr>
                          <w:jc w:val="center"/>
                          <w:rPr>
                            <w:rFonts w:ascii="Calibri" w:hAnsi="Calibri" w:cs="Arial"/>
                            <w:b/>
                            <w:sz w:val="22"/>
                            <w:szCs w:val="22"/>
                          </w:rPr>
                        </w:pPr>
                        <w:bookmarkStart w:id="8" w:name="_Toc239825978"/>
                        <w:r w:rsidRPr="0086784E">
                          <w:rPr>
                            <w:rFonts w:ascii="Calibri" w:hAnsi="Calibri" w:cs="Arial"/>
                            <w:b/>
                            <w:sz w:val="22"/>
                            <w:szCs w:val="22"/>
                          </w:rPr>
                          <w:t>Fatality</w:t>
                        </w:r>
                        <w:bookmarkEnd w:id="8"/>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11" o:spid="_x0000_s1032" type="#_x0000_t5" style="position:absolute;left:3124;top:5396;width:6816;height:5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" filled="f">
                  <v:path arrowok="t"/>
                </v:shape>
                <v:shape id="Freeform 112" o:spid="_x0000_s1033" style="position:absolute;left:5844;top:6542;width:1378;height:1;visibility:visible;mso-wrap-style:square;v-text-anchor:top" coordsize="13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" path="m,l1350,e" filled="f">
                  <v:path arrowok="t" o:connecttype="custom" o:connectlocs="0,0;1378,0" o:connectangles="0,0"/>
                </v:shape>
                <v:shape id="Freeform 113" o:spid="_x0000_s1034" style="position:absolute;left:5154;top:7716;width:2756;height:145;visibility:visible;mso-wrap-style:square;v-text-anchor:top" coordsize="20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" path="m,l2085,e" filled="f">
                  <v:path arrowok="t" o:connecttype="custom" o:connectlocs="0,0;2756,0" o:connectangles="0,0"/>
                </v:shape>
                <v:shape id="Freeform 114" o:spid="_x0000_s1035" style="position:absolute;left:4458;top:8870;width:4143;height:1;visibility:visible;mso-wrap-style:square;v-text-anchor:top" coordsize="40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" path="m,l4057,e" filled="f">
                  <v:path arrowok="t" o:connecttype="custom" o:connectlocs="0,0;4143,0" o:connectangles="0,0"/>
                </v:shape>
                <v:shape id="Freeform 115" o:spid="_x0000_s1036" style="position:absolute;left:3790;top:9986;width:5478;height:2;visibility:visible;mso-wrap-style:square;v-text-anchor:top" coordsize="5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" path="m,2l5478,e" filled="f">
                  <v:path arrowok="t" o:connecttype="custom" o:connectlocs="0,2;5478,0" o:connectangles="0,0"/>
                </v:shape>
                <w10:anchorlock/>
              </v:group>
            </w:pict>
          </mc:Fallback>
        </mc:AlternateContent>
      </w:r>
    </w:p>
    <w:p w14:paraId="042020B2" w14:textId="77777777" w:rsidR="0093099E" w:rsidRPr="009A3ED0" w:rsidRDefault="0093099E" w:rsidP="00A6504B">
      <w:pPr>
        <w:jc w:val="both"/>
        <w:rPr>
          <w:rFonts w:ascii="Calibri" w:hAnsi="Calibri" w:cs="Arial"/>
          <w:sz w:val="22"/>
          <w:szCs w:val="22"/>
        </w:rPr>
      </w:pPr>
    </w:p>
    <w:p w14:paraId="5F9305E8" w14:textId="77777777" w:rsidR="0093099E" w:rsidRPr="009A3ED0" w:rsidRDefault="0093099E" w:rsidP="00A6504B">
      <w:pPr>
        <w:jc w:val="both"/>
        <w:rPr>
          <w:rFonts w:ascii="Calibri" w:hAnsi="Calibri" w:cs="Arial"/>
          <w:sz w:val="22"/>
          <w:szCs w:val="22"/>
        </w:rPr>
      </w:pPr>
    </w:p>
    <w:p w14:paraId="26568CCB" w14:textId="77777777" w:rsidR="0093099E" w:rsidRPr="009A3ED0" w:rsidRDefault="0093099E" w:rsidP="00A6504B">
      <w:pPr>
        <w:jc w:val="both"/>
        <w:rPr>
          <w:rFonts w:ascii="Calibri" w:hAnsi="Calibri" w:cs="Arial"/>
          <w:sz w:val="22"/>
          <w:szCs w:val="22"/>
        </w:rPr>
      </w:pPr>
    </w:p>
    <w:p w14:paraId="616416B8" w14:textId="77777777" w:rsidR="0093099E" w:rsidRPr="009A3ED0" w:rsidRDefault="0093099E" w:rsidP="00A6504B">
      <w:pPr>
        <w:jc w:val="both"/>
        <w:rPr>
          <w:rFonts w:ascii="Calibri" w:hAnsi="Calibri" w:cs="Arial"/>
          <w:sz w:val="22"/>
          <w:szCs w:val="22"/>
        </w:rPr>
      </w:pPr>
    </w:p>
    <w:p w14:paraId="57C87BEA" w14:textId="77777777" w:rsidR="0093099E" w:rsidRPr="009A3ED0" w:rsidRDefault="0093099E" w:rsidP="00A6504B">
      <w:pPr>
        <w:jc w:val="both"/>
        <w:rPr>
          <w:rFonts w:ascii="Calibri" w:hAnsi="Calibri" w:cs="Arial"/>
          <w:sz w:val="22"/>
          <w:szCs w:val="22"/>
        </w:rPr>
      </w:pPr>
    </w:p>
    <w:p w14:paraId="4146AF80" w14:textId="77777777" w:rsidR="0093099E" w:rsidRPr="009A3ED0" w:rsidRDefault="0093099E" w:rsidP="00A6504B">
      <w:pPr>
        <w:jc w:val="both"/>
        <w:rPr>
          <w:rFonts w:ascii="Calibri" w:hAnsi="Calibri" w:cs="Arial"/>
          <w:sz w:val="22"/>
          <w:szCs w:val="22"/>
        </w:rPr>
      </w:pPr>
    </w:p>
    <w:p w14:paraId="4FC7A621" w14:textId="77777777" w:rsidR="0093099E" w:rsidRPr="009A3ED0" w:rsidRDefault="0093099E" w:rsidP="00A6504B">
      <w:pPr>
        <w:jc w:val="both"/>
        <w:rPr>
          <w:rFonts w:ascii="Calibri" w:hAnsi="Calibri" w:cs="Arial"/>
          <w:sz w:val="22"/>
          <w:szCs w:val="22"/>
        </w:rPr>
      </w:pPr>
    </w:p>
    <w:p w14:paraId="393D17A8" w14:textId="77777777" w:rsidR="0093099E" w:rsidRPr="009A3ED0" w:rsidRDefault="0093099E" w:rsidP="00A6504B">
      <w:pPr>
        <w:jc w:val="both"/>
        <w:rPr>
          <w:rFonts w:ascii="Calibri" w:hAnsi="Calibri" w:cs="Arial"/>
          <w:sz w:val="22"/>
          <w:szCs w:val="22"/>
        </w:rPr>
      </w:pPr>
    </w:p>
    <w:p w14:paraId="77C14F6F" w14:textId="77777777" w:rsidR="0093099E" w:rsidRPr="009A3ED0" w:rsidRDefault="0093099E" w:rsidP="00A6504B">
      <w:pPr>
        <w:jc w:val="both"/>
        <w:rPr>
          <w:rFonts w:ascii="Calibri" w:hAnsi="Calibri" w:cs="Arial"/>
          <w:sz w:val="22"/>
          <w:szCs w:val="22"/>
        </w:rPr>
      </w:pPr>
    </w:p>
    <w:p w14:paraId="4E11597F" w14:textId="77777777" w:rsidR="00337BF5" w:rsidRPr="009A3ED0" w:rsidRDefault="00337BF5" w:rsidP="00A6504B">
      <w:pPr>
        <w:jc w:val="both"/>
        <w:rPr>
          <w:rFonts w:ascii="Calibri" w:hAnsi="Calibri" w:cs="Arial"/>
          <w:sz w:val="22"/>
          <w:szCs w:val="22"/>
        </w:rPr>
      </w:pPr>
    </w:p>
    <w:p w14:paraId="0AA346DD" w14:textId="77777777" w:rsidR="00547D7C" w:rsidRPr="009A3ED0" w:rsidRDefault="00547D7C" w:rsidP="00337BF5">
      <w:pPr>
        <w:jc w:val="both"/>
        <w:rPr>
          <w:rFonts w:ascii="Calibri" w:hAnsi="Calibri" w:cs="Arial"/>
          <w:b/>
          <w:sz w:val="22"/>
          <w:szCs w:val="22"/>
        </w:rPr>
      </w:pPr>
    </w:p>
    <w:p w14:paraId="34E24B13" w14:textId="77777777" w:rsidR="00547D7C" w:rsidRPr="009A3ED0" w:rsidRDefault="00547D7C" w:rsidP="00337BF5">
      <w:pPr>
        <w:jc w:val="both"/>
        <w:rPr>
          <w:rFonts w:ascii="Calibri" w:hAnsi="Calibri" w:cs="Arial"/>
          <w:b/>
          <w:sz w:val="22"/>
          <w:szCs w:val="22"/>
        </w:rPr>
      </w:pPr>
    </w:p>
    <w:p w14:paraId="6866F9FB" w14:textId="77777777" w:rsidR="00547D7C" w:rsidRPr="009A3ED0" w:rsidRDefault="00547D7C" w:rsidP="00337BF5">
      <w:pPr>
        <w:jc w:val="both"/>
        <w:rPr>
          <w:rFonts w:ascii="Calibri" w:hAnsi="Calibri" w:cs="Arial"/>
          <w:b/>
          <w:sz w:val="22"/>
          <w:szCs w:val="22"/>
        </w:rPr>
      </w:pPr>
    </w:p>
    <w:p w14:paraId="51910978" w14:textId="77777777" w:rsidR="00547D7C" w:rsidRPr="009A3ED0" w:rsidRDefault="00547D7C" w:rsidP="00337BF5">
      <w:pPr>
        <w:jc w:val="both"/>
        <w:rPr>
          <w:rFonts w:ascii="Calibri" w:hAnsi="Calibri" w:cs="Arial"/>
          <w:b/>
          <w:sz w:val="22"/>
          <w:szCs w:val="22"/>
        </w:rPr>
      </w:pPr>
    </w:p>
    <w:p w14:paraId="44252107" w14:textId="77777777" w:rsidR="00337BF5" w:rsidRPr="009A3ED0" w:rsidRDefault="00337BF5" w:rsidP="00337BF5">
      <w:pPr>
        <w:jc w:val="both"/>
        <w:rPr>
          <w:rFonts w:ascii="Calibri" w:hAnsi="Calibri" w:cs="Arial"/>
          <w:b/>
          <w:sz w:val="22"/>
          <w:szCs w:val="22"/>
        </w:rPr>
      </w:pPr>
      <w:r w:rsidRPr="009A3ED0">
        <w:rPr>
          <w:rFonts w:ascii="Calibri" w:hAnsi="Calibri" w:cs="Arial"/>
          <w:b/>
          <w:sz w:val="22"/>
          <w:szCs w:val="22"/>
        </w:rPr>
        <w:t>Approval</w:t>
      </w:r>
    </w:p>
    <w:p w14:paraId="5F70DA9D" w14:textId="77777777" w:rsidR="00337BF5" w:rsidRPr="009A3ED0" w:rsidRDefault="00337BF5" w:rsidP="00337BF5">
      <w:pPr>
        <w:jc w:val="both"/>
        <w:rPr>
          <w:rFonts w:ascii="Calibri" w:hAnsi="Calibri" w:cs="Arial"/>
          <w:sz w:val="22"/>
          <w:szCs w:val="22"/>
        </w:rPr>
      </w:pPr>
      <w:r w:rsidRPr="009A3ED0">
        <w:rPr>
          <w:rFonts w:ascii="Calibri" w:hAnsi="Calibri" w:cs="Arial"/>
          <w:sz w:val="22"/>
          <w:szCs w:val="22"/>
        </w:rPr>
        <w:t xml:space="preserve">Prior to any of the following activities being undertaken, contractors must obtain approval from the </w:t>
      </w:r>
      <w:r w:rsidR="008E5662">
        <w:rPr>
          <w:rFonts w:ascii="Calibri" w:hAnsi="Calibri" w:cs="Arial"/>
          <w:sz w:val="22"/>
          <w:szCs w:val="22"/>
        </w:rPr>
        <w:t xml:space="preserve">General </w:t>
      </w:r>
      <w:r w:rsidRPr="009A3ED0">
        <w:rPr>
          <w:rFonts w:ascii="Calibri" w:hAnsi="Calibri" w:cs="Arial"/>
          <w:sz w:val="22"/>
          <w:szCs w:val="22"/>
        </w:rPr>
        <w:t>Manager:</w:t>
      </w:r>
    </w:p>
    <w:p w14:paraId="077FA769" w14:textId="77777777" w:rsidR="00337BF5" w:rsidRPr="009A3ED0" w:rsidRDefault="00337BF5" w:rsidP="00337BF5">
      <w:pPr>
        <w:jc w:val="both"/>
        <w:rPr>
          <w:rFonts w:ascii="Calibri" w:hAnsi="Calibri" w:cs="Arial"/>
          <w:sz w:val="22"/>
          <w:szCs w:val="22"/>
        </w:rPr>
      </w:pPr>
    </w:p>
    <w:p w14:paraId="4746099D"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Access to roof areas</w:t>
      </w:r>
    </w:p>
    <w:p w14:paraId="64EB94CA"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Bringing of hazardous substances (chemicals) to site</w:t>
      </w:r>
    </w:p>
    <w:p w14:paraId="3CB7F189"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Confined space entry</w:t>
      </w:r>
    </w:p>
    <w:p w14:paraId="77B9DAAD"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Creating of surface penetrations</w:t>
      </w:r>
    </w:p>
    <w:p w14:paraId="30070ABF" w14:textId="77777777" w:rsidR="00337BF5"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lastRenderedPageBreak/>
        <w:t xml:space="preserve">Construction work </w:t>
      </w:r>
      <w:proofErr w:type="gramStart"/>
      <w:r w:rsidRPr="009A3ED0">
        <w:rPr>
          <w:rFonts w:ascii="Calibri" w:hAnsi="Calibri" w:cs="Arial"/>
          <w:sz w:val="22"/>
          <w:szCs w:val="22"/>
        </w:rPr>
        <w:t>including,</w:t>
      </w:r>
      <w:proofErr w:type="gramEnd"/>
      <w:r w:rsidRPr="009A3ED0">
        <w:rPr>
          <w:rFonts w:ascii="Calibri" w:hAnsi="Calibri" w:cs="Arial"/>
          <w:sz w:val="22"/>
          <w:szCs w:val="22"/>
        </w:rPr>
        <w:t xml:space="preserve"> excavations / trenching</w:t>
      </w:r>
    </w:p>
    <w:p w14:paraId="19340A72" w14:textId="77777777" w:rsidR="00961486" w:rsidRPr="009A3ED0" w:rsidRDefault="00961486" w:rsidP="00B37C34">
      <w:pPr>
        <w:numPr>
          <w:ilvl w:val="0"/>
          <w:numId w:val="36"/>
        </w:numPr>
        <w:jc w:val="both"/>
        <w:rPr>
          <w:rFonts w:ascii="Calibri" w:hAnsi="Calibri" w:cs="Arial"/>
          <w:sz w:val="22"/>
          <w:szCs w:val="22"/>
        </w:rPr>
      </w:pPr>
      <w:r>
        <w:rPr>
          <w:rFonts w:ascii="Calibri" w:hAnsi="Calibri" w:cs="Arial"/>
          <w:sz w:val="22"/>
          <w:szCs w:val="22"/>
        </w:rPr>
        <w:t xml:space="preserve">Works resulting in the creation of respirable silica </w:t>
      </w:r>
      <w:proofErr w:type="gramStart"/>
      <w:r>
        <w:rPr>
          <w:rFonts w:ascii="Calibri" w:hAnsi="Calibri" w:cs="Arial"/>
          <w:sz w:val="22"/>
          <w:szCs w:val="22"/>
        </w:rPr>
        <w:t>dust</w:t>
      </w:r>
      <w:proofErr w:type="gramEnd"/>
    </w:p>
    <w:p w14:paraId="7C816EB5"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Hot work (hot work permit required)</w:t>
      </w:r>
    </w:p>
    <w:p w14:paraId="0C8117E8"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Impairment of fire detection / protection services</w:t>
      </w:r>
    </w:p>
    <w:p w14:paraId="4F7EE663" w14:textId="77777777" w:rsidR="00337BF5" w:rsidRPr="009A3ED0" w:rsidRDefault="00337BF5" w:rsidP="00B37C34">
      <w:pPr>
        <w:numPr>
          <w:ilvl w:val="0"/>
          <w:numId w:val="36"/>
        </w:numPr>
        <w:jc w:val="both"/>
        <w:rPr>
          <w:rFonts w:ascii="Calibri" w:hAnsi="Calibri" w:cs="Arial"/>
          <w:sz w:val="22"/>
          <w:szCs w:val="22"/>
        </w:rPr>
      </w:pPr>
      <w:r w:rsidRPr="009A3ED0">
        <w:rPr>
          <w:rFonts w:ascii="Calibri" w:hAnsi="Calibri" w:cs="Arial"/>
          <w:sz w:val="22"/>
          <w:szCs w:val="22"/>
        </w:rPr>
        <w:t>Isolation of any services</w:t>
      </w:r>
    </w:p>
    <w:p w14:paraId="52594C44" w14:textId="77777777" w:rsidR="00C94157" w:rsidRPr="009A3ED0" w:rsidRDefault="00337BF5" w:rsidP="00C94157">
      <w:pPr>
        <w:numPr>
          <w:ilvl w:val="0"/>
          <w:numId w:val="36"/>
        </w:numPr>
        <w:jc w:val="both"/>
        <w:rPr>
          <w:rFonts w:ascii="Calibri" w:hAnsi="Calibri" w:cs="Arial"/>
          <w:sz w:val="22"/>
          <w:szCs w:val="22"/>
        </w:rPr>
      </w:pPr>
      <w:r w:rsidRPr="009A3ED0">
        <w:rPr>
          <w:rFonts w:ascii="Calibri" w:hAnsi="Calibri" w:cs="Arial"/>
          <w:sz w:val="22"/>
          <w:szCs w:val="22"/>
        </w:rPr>
        <w:t xml:space="preserve">Work on gas </w:t>
      </w:r>
      <w:proofErr w:type="gramStart"/>
      <w:r w:rsidRPr="009A3ED0">
        <w:rPr>
          <w:rFonts w:ascii="Calibri" w:hAnsi="Calibri" w:cs="Arial"/>
          <w:sz w:val="22"/>
          <w:szCs w:val="22"/>
        </w:rPr>
        <w:t>installations</w:t>
      </w:r>
      <w:proofErr w:type="gramEnd"/>
    </w:p>
    <w:p w14:paraId="46CFA08C" w14:textId="77777777" w:rsidR="00C03948" w:rsidRPr="009A3ED0" w:rsidRDefault="00C03948" w:rsidP="00C03948">
      <w:pPr>
        <w:jc w:val="both"/>
        <w:rPr>
          <w:rFonts w:ascii="Calibri" w:hAnsi="Calibri" w:cs="Arial"/>
          <w:sz w:val="22"/>
          <w:szCs w:val="22"/>
        </w:rPr>
      </w:pPr>
    </w:p>
    <w:p w14:paraId="264EFE84" w14:textId="77777777" w:rsidR="00C03948" w:rsidRPr="009A3ED0" w:rsidRDefault="00E15854" w:rsidP="00C03948">
      <w:pPr>
        <w:jc w:val="both"/>
        <w:rPr>
          <w:rFonts w:ascii="Calibri" w:hAnsi="Calibri" w:cs="Arial"/>
          <w:b/>
          <w:sz w:val="22"/>
          <w:szCs w:val="22"/>
          <w:lang w:val="en-US"/>
        </w:rPr>
      </w:pPr>
      <w:r w:rsidRPr="009A3ED0">
        <w:rPr>
          <w:rFonts w:ascii="Calibri" w:hAnsi="Calibri" w:cs="Arial"/>
          <w:b/>
          <w:sz w:val="22"/>
          <w:szCs w:val="22"/>
          <w:lang w:val="en-US"/>
        </w:rPr>
        <w:t>Licenses, Insurance</w:t>
      </w:r>
      <w:r w:rsidR="00C03948" w:rsidRPr="009A3ED0">
        <w:rPr>
          <w:rFonts w:ascii="Calibri" w:hAnsi="Calibri" w:cs="Arial"/>
          <w:b/>
          <w:sz w:val="22"/>
          <w:szCs w:val="22"/>
          <w:lang w:val="en-US"/>
        </w:rPr>
        <w:t>s</w:t>
      </w:r>
      <w:r w:rsidRPr="009A3ED0">
        <w:rPr>
          <w:rFonts w:ascii="Calibri" w:hAnsi="Calibri" w:cs="Arial"/>
          <w:b/>
          <w:sz w:val="22"/>
          <w:szCs w:val="22"/>
          <w:lang w:val="en-US"/>
        </w:rPr>
        <w:t xml:space="preserve"> and Training </w:t>
      </w:r>
    </w:p>
    <w:p w14:paraId="3F86D7C2" w14:textId="77777777" w:rsidR="00E15854" w:rsidRPr="009A3ED0" w:rsidRDefault="00C03948" w:rsidP="00E15854">
      <w:pPr>
        <w:jc w:val="both"/>
        <w:rPr>
          <w:rFonts w:ascii="Calibri" w:hAnsi="Calibri" w:cs="Arial"/>
          <w:sz w:val="22"/>
          <w:szCs w:val="22"/>
          <w:lang w:val="en-US"/>
        </w:rPr>
      </w:pPr>
      <w:r w:rsidRPr="009A3ED0">
        <w:rPr>
          <w:rFonts w:ascii="Calibri" w:hAnsi="Calibri" w:cs="Arial"/>
          <w:sz w:val="22"/>
          <w:szCs w:val="22"/>
          <w:lang w:val="en-US"/>
        </w:rPr>
        <w:t>Ensure all licenses and certificates of competency are held where required in the performance of any work. Ensure that all necessary insurances are in place as required by</w:t>
      </w:r>
      <w:r w:rsidRPr="009A3ED0">
        <w:rPr>
          <w:rFonts w:ascii="Calibri" w:hAnsi="Calibri" w:cs="Arial"/>
          <w:b/>
          <w:sz w:val="22"/>
          <w:szCs w:val="22"/>
          <w:lang w:val="en-US"/>
        </w:rPr>
        <w:t xml:space="preserve"> </w:t>
      </w:r>
      <w:r w:rsidRPr="009A3ED0">
        <w:rPr>
          <w:rFonts w:ascii="Calibri" w:hAnsi="Calibri" w:cs="Arial"/>
          <w:sz w:val="22"/>
          <w:szCs w:val="22"/>
          <w:lang w:val="en-US"/>
        </w:rPr>
        <w:t>legislation</w:t>
      </w:r>
      <w:r w:rsidR="00E15854" w:rsidRPr="009A3ED0">
        <w:rPr>
          <w:rFonts w:ascii="Calibri" w:hAnsi="Calibri" w:cs="Arial"/>
          <w:sz w:val="22"/>
          <w:szCs w:val="22"/>
          <w:lang w:val="en-US"/>
        </w:rPr>
        <w:t>,</w:t>
      </w:r>
      <w:r w:rsidRPr="009A3ED0">
        <w:rPr>
          <w:rFonts w:ascii="Calibri" w:hAnsi="Calibri" w:cs="Arial"/>
          <w:sz w:val="22"/>
          <w:szCs w:val="22"/>
          <w:lang w:val="en-US"/>
        </w:rPr>
        <w:t xml:space="preserve"> for example workers compensation, personal accident insurance and public liability. Under no circumstances is any team member</w:t>
      </w:r>
      <w:r w:rsidR="008E5662">
        <w:rPr>
          <w:rFonts w:ascii="Calibri" w:hAnsi="Calibri" w:cs="Arial"/>
          <w:sz w:val="22"/>
          <w:szCs w:val="22"/>
          <w:lang w:val="en-US"/>
        </w:rPr>
        <w:t xml:space="preserve"> or subcontractor</w:t>
      </w:r>
      <w:r w:rsidRPr="009A3ED0">
        <w:rPr>
          <w:rFonts w:ascii="Calibri" w:hAnsi="Calibri" w:cs="Arial"/>
          <w:sz w:val="22"/>
          <w:szCs w:val="22"/>
          <w:lang w:val="en-US"/>
        </w:rPr>
        <w:t xml:space="preserve"> to perform any work for which they are not fully licensed, nor are they to perform any work for which they do not feel confident of being able to perform correctly and safely. If any team member</w:t>
      </w:r>
      <w:r w:rsidR="008E5662">
        <w:rPr>
          <w:rFonts w:ascii="Calibri" w:hAnsi="Calibri" w:cs="Arial"/>
          <w:sz w:val="22"/>
          <w:szCs w:val="22"/>
          <w:lang w:val="en-US"/>
        </w:rPr>
        <w:t xml:space="preserve"> or subcontractor</w:t>
      </w:r>
      <w:r w:rsidRPr="009A3ED0">
        <w:rPr>
          <w:rFonts w:ascii="Calibri" w:hAnsi="Calibri" w:cs="Arial"/>
          <w:sz w:val="22"/>
          <w:szCs w:val="22"/>
          <w:lang w:val="en-US"/>
        </w:rPr>
        <w:t xml:space="preserve"> does encounter such a </w:t>
      </w:r>
      <w:r w:rsidR="001E1B39" w:rsidRPr="009A3ED0">
        <w:rPr>
          <w:rFonts w:ascii="Calibri" w:hAnsi="Calibri" w:cs="Arial"/>
          <w:sz w:val="22"/>
          <w:szCs w:val="22"/>
          <w:lang w:val="en-US"/>
        </w:rPr>
        <w:t>situation,</w:t>
      </w:r>
      <w:r w:rsidRPr="009A3ED0">
        <w:rPr>
          <w:rFonts w:ascii="Calibri" w:hAnsi="Calibri" w:cs="Arial"/>
          <w:sz w:val="22"/>
          <w:szCs w:val="22"/>
          <w:lang w:val="en-US"/>
        </w:rPr>
        <w:t xml:space="preserve"> they are to ring their manager</w:t>
      </w:r>
      <w:r w:rsidR="008E5662">
        <w:rPr>
          <w:rFonts w:ascii="Calibri" w:hAnsi="Calibri" w:cs="Arial"/>
          <w:sz w:val="22"/>
          <w:szCs w:val="22"/>
          <w:lang w:val="en-US"/>
        </w:rPr>
        <w:t xml:space="preserve"> or site foreman</w:t>
      </w:r>
      <w:r w:rsidRPr="009A3ED0">
        <w:rPr>
          <w:rFonts w:ascii="Calibri" w:hAnsi="Calibri" w:cs="Arial"/>
          <w:sz w:val="22"/>
          <w:szCs w:val="22"/>
          <w:lang w:val="en-US"/>
        </w:rPr>
        <w:t xml:space="preserve"> immediately. This team member will be thanked for their honesty and appropriate assistance will be made available.</w:t>
      </w:r>
      <w:r w:rsidR="00E15854" w:rsidRPr="009A3ED0">
        <w:rPr>
          <w:rFonts w:ascii="Calibri" w:hAnsi="Calibri" w:cs="Arial"/>
          <w:sz w:val="22"/>
          <w:szCs w:val="22"/>
          <w:lang w:val="en-US"/>
        </w:rPr>
        <w:t xml:space="preserve"> Work must not be undertaken unless sufficiently trained and skilled to perform the allocated work or operate the relevant machinery in a healthy and safe manner. If this is not the </w:t>
      </w:r>
      <w:r w:rsidR="001E1B39" w:rsidRPr="009A3ED0">
        <w:rPr>
          <w:rFonts w:ascii="Calibri" w:hAnsi="Calibri" w:cs="Arial"/>
          <w:sz w:val="22"/>
          <w:szCs w:val="22"/>
          <w:lang w:val="en-US"/>
        </w:rPr>
        <w:t>case,</w:t>
      </w:r>
      <w:r w:rsidR="00E15854" w:rsidRPr="009A3ED0">
        <w:rPr>
          <w:rFonts w:ascii="Calibri" w:hAnsi="Calibri" w:cs="Arial"/>
          <w:sz w:val="22"/>
          <w:szCs w:val="22"/>
          <w:lang w:val="en-US"/>
        </w:rPr>
        <w:t xml:space="preserve"> the manager is to be informed immediately. </w:t>
      </w:r>
      <w:r w:rsidR="008E5662">
        <w:rPr>
          <w:rFonts w:ascii="Calibri" w:hAnsi="Calibri" w:cs="Arial"/>
          <w:sz w:val="22"/>
          <w:szCs w:val="22"/>
          <w:lang w:val="en-US"/>
        </w:rPr>
        <w:t xml:space="preserve">CORE4 </w:t>
      </w:r>
      <w:r w:rsidR="00E15854" w:rsidRPr="009A3ED0">
        <w:rPr>
          <w:rFonts w:ascii="Calibri" w:hAnsi="Calibri" w:cs="Arial"/>
          <w:sz w:val="22"/>
          <w:szCs w:val="22"/>
          <w:lang w:val="en-US"/>
        </w:rPr>
        <w:t xml:space="preserve">strongly believes in the need for refresher and upgrade training of skills. </w:t>
      </w:r>
      <w:r w:rsidR="008E5662">
        <w:rPr>
          <w:rFonts w:ascii="Calibri" w:hAnsi="Calibri" w:cs="Arial"/>
          <w:sz w:val="22"/>
          <w:szCs w:val="22"/>
          <w:lang w:val="en-US"/>
        </w:rPr>
        <w:t xml:space="preserve">CORE4 </w:t>
      </w:r>
      <w:r w:rsidR="00E15854" w:rsidRPr="009A3ED0">
        <w:rPr>
          <w:rFonts w:ascii="Calibri" w:hAnsi="Calibri" w:cs="Arial"/>
          <w:sz w:val="22"/>
          <w:szCs w:val="22"/>
          <w:lang w:val="en-US"/>
        </w:rPr>
        <w:t xml:space="preserve">team members always look for areas to pass on knowledge about potential safety issues to other </w:t>
      </w:r>
      <w:r w:rsidR="008E5662">
        <w:rPr>
          <w:rFonts w:ascii="Calibri" w:hAnsi="Calibri" w:cs="Arial"/>
          <w:sz w:val="22"/>
          <w:szCs w:val="22"/>
          <w:lang w:val="en-US"/>
        </w:rPr>
        <w:t xml:space="preserve">CORE4 </w:t>
      </w:r>
      <w:r w:rsidR="00E15854" w:rsidRPr="009A3ED0">
        <w:rPr>
          <w:rFonts w:ascii="Calibri" w:hAnsi="Calibri" w:cs="Arial"/>
          <w:sz w:val="22"/>
          <w:szCs w:val="22"/>
          <w:lang w:val="en-US"/>
        </w:rPr>
        <w:t xml:space="preserve">team </w:t>
      </w:r>
      <w:r w:rsidR="00594743" w:rsidRPr="009A3ED0">
        <w:rPr>
          <w:rFonts w:ascii="Calibri" w:hAnsi="Calibri" w:cs="Arial"/>
          <w:sz w:val="22"/>
          <w:szCs w:val="22"/>
          <w:lang w:val="en-US"/>
        </w:rPr>
        <w:t>members.</w:t>
      </w:r>
    </w:p>
    <w:p w14:paraId="33100418" w14:textId="77777777" w:rsidR="00C94157" w:rsidRPr="009A3ED0" w:rsidRDefault="00C94157" w:rsidP="00A6504B">
      <w:pPr>
        <w:jc w:val="both"/>
        <w:rPr>
          <w:rFonts w:ascii="Calibri" w:hAnsi="Calibri" w:cs="Arial"/>
          <w:b/>
          <w:sz w:val="22"/>
          <w:szCs w:val="22"/>
        </w:rPr>
      </w:pPr>
    </w:p>
    <w:p w14:paraId="0879E5AA" w14:textId="77777777" w:rsidR="00E3533A" w:rsidRPr="009A3ED0" w:rsidRDefault="00E3533A" w:rsidP="00A6504B">
      <w:pPr>
        <w:jc w:val="both"/>
        <w:rPr>
          <w:rFonts w:ascii="Calibri" w:hAnsi="Calibri" w:cs="Arial"/>
          <w:b/>
          <w:sz w:val="22"/>
          <w:szCs w:val="22"/>
        </w:rPr>
      </w:pPr>
      <w:r w:rsidRPr="009A3ED0">
        <w:rPr>
          <w:rFonts w:ascii="Calibri" w:hAnsi="Calibri" w:cs="Arial"/>
          <w:b/>
          <w:sz w:val="22"/>
          <w:szCs w:val="22"/>
        </w:rPr>
        <w:t>Protective Equipment</w:t>
      </w:r>
    </w:p>
    <w:p w14:paraId="476C4F2C" w14:textId="77777777" w:rsidR="00E3533A" w:rsidRPr="009A3ED0" w:rsidRDefault="00E3533A" w:rsidP="00A6504B">
      <w:pPr>
        <w:jc w:val="both"/>
        <w:rPr>
          <w:rFonts w:ascii="Calibri" w:hAnsi="Calibri" w:cs="Arial"/>
          <w:sz w:val="22"/>
          <w:szCs w:val="22"/>
        </w:rPr>
      </w:pPr>
      <w:r w:rsidRPr="009A3ED0">
        <w:rPr>
          <w:rFonts w:ascii="Calibri" w:hAnsi="Calibri" w:cs="Arial"/>
          <w:sz w:val="22"/>
          <w:szCs w:val="22"/>
        </w:rPr>
        <w:t xml:space="preserve">All </w:t>
      </w:r>
      <w:r w:rsidR="00A42EDE" w:rsidRPr="009A3ED0">
        <w:rPr>
          <w:rFonts w:ascii="Calibri" w:hAnsi="Calibri" w:cs="Arial"/>
          <w:sz w:val="22"/>
          <w:szCs w:val="22"/>
        </w:rPr>
        <w:t>Pe</w:t>
      </w:r>
      <w:r w:rsidR="00076EE8" w:rsidRPr="009A3ED0">
        <w:rPr>
          <w:rFonts w:ascii="Calibri" w:hAnsi="Calibri" w:cs="Arial"/>
          <w:sz w:val="22"/>
          <w:szCs w:val="22"/>
        </w:rPr>
        <w:t>rsonal Prote</w:t>
      </w:r>
      <w:r w:rsidR="00367AFA" w:rsidRPr="009A3ED0">
        <w:rPr>
          <w:rFonts w:ascii="Calibri" w:hAnsi="Calibri" w:cs="Arial"/>
          <w:sz w:val="22"/>
          <w:szCs w:val="22"/>
        </w:rPr>
        <w:t>ctive Equipment relevant to the task you are performing</w:t>
      </w:r>
      <w:r w:rsidR="00076EE8" w:rsidRPr="009A3ED0">
        <w:rPr>
          <w:rFonts w:ascii="Calibri" w:hAnsi="Calibri" w:cs="Arial"/>
          <w:sz w:val="22"/>
          <w:szCs w:val="22"/>
        </w:rPr>
        <w:t xml:space="preserve"> </w:t>
      </w:r>
      <w:r w:rsidR="00B93540" w:rsidRPr="009A3ED0">
        <w:rPr>
          <w:rFonts w:ascii="Calibri" w:hAnsi="Calibri" w:cs="Arial"/>
          <w:sz w:val="22"/>
          <w:szCs w:val="22"/>
        </w:rPr>
        <w:t xml:space="preserve">must be </w:t>
      </w:r>
      <w:proofErr w:type="gramStart"/>
      <w:r w:rsidR="00B93540" w:rsidRPr="009A3ED0">
        <w:rPr>
          <w:rFonts w:ascii="Calibri" w:hAnsi="Calibri" w:cs="Arial"/>
          <w:sz w:val="22"/>
          <w:szCs w:val="22"/>
        </w:rPr>
        <w:t>used</w:t>
      </w:r>
      <w:r w:rsidR="00076EE8" w:rsidRPr="009A3ED0">
        <w:rPr>
          <w:rFonts w:ascii="Calibri" w:hAnsi="Calibri" w:cs="Arial"/>
          <w:sz w:val="22"/>
          <w:szCs w:val="22"/>
        </w:rPr>
        <w:t xml:space="preserve"> at all times</w:t>
      </w:r>
      <w:proofErr w:type="gramEnd"/>
      <w:r w:rsidR="00076EE8" w:rsidRPr="009A3ED0">
        <w:rPr>
          <w:rFonts w:ascii="Calibri" w:hAnsi="Calibri" w:cs="Arial"/>
          <w:sz w:val="22"/>
          <w:szCs w:val="22"/>
        </w:rPr>
        <w:t xml:space="preserve">. Please see the full policy regarding PPE </w:t>
      </w:r>
      <w:r w:rsidR="007F7247" w:rsidRPr="009A3ED0">
        <w:rPr>
          <w:rFonts w:ascii="Calibri" w:hAnsi="Calibri" w:cs="Arial"/>
          <w:sz w:val="22"/>
          <w:szCs w:val="22"/>
        </w:rPr>
        <w:t xml:space="preserve">in this document </w:t>
      </w:r>
      <w:r w:rsidR="00B93540" w:rsidRPr="009A3ED0">
        <w:rPr>
          <w:rFonts w:ascii="Calibri" w:hAnsi="Calibri" w:cs="Arial"/>
          <w:sz w:val="22"/>
          <w:szCs w:val="22"/>
        </w:rPr>
        <w:t>for more information</w:t>
      </w:r>
      <w:r w:rsidR="00076EE8" w:rsidRPr="009A3ED0">
        <w:rPr>
          <w:rFonts w:ascii="Calibri" w:hAnsi="Calibri" w:cs="Arial"/>
          <w:sz w:val="22"/>
          <w:szCs w:val="22"/>
        </w:rPr>
        <w:t>.</w:t>
      </w:r>
      <w:r w:rsidR="00B93540" w:rsidRPr="009A3ED0">
        <w:rPr>
          <w:rFonts w:ascii="Calibri" w:hAnsi="Calibri" w:cs="Arial"/>
          <w:sz w:val="22"/>
          <w:szCs w:val="22"/>
        </w:rPr>
        <w:t xml:space="preserve"> </w:t>
      </w:r>
      <w:r w:rsidRPr="009A3ED0">
        <w:rPr>
          <w:rFonts w:ascii="Calibri" w:hAnsi="Calibri" w:cs="Arial"/>
          <w:sz w:val="22"/>
          <w:szCs w:val="22"/>
        </w:rPr>
        <w:t xml:space="preserve">This includes jewellery and </w:t>
      </w:r>
      <w:r w:rsidR="001E1B39" w:rsidRPr="009A3ED0">
        <w:rPr>
          <w:rFonts w:ascii="Calibri" w:hAnsi="Calibri" w:cs="Arial"/>
          <w:sz w:val="22"/>
          <w:szCs w:val="22"/>
        </w:rPr>
        <w:t>neckties, which</w:t>
      </w:r>
      <w:r w:rsidRPr="009A3ED0">
        <w:rPr>
          <w:rFonts w:ascii="Calibri" w:hAnsi="Calibri" w:cs="Arial"/>
          <w:sz w:val="22"/>
          <w:szCs w:val="22"/>
        </w:rPr>
        <w:t xml:space="preserve"> must be removed</w:t>
      </w:r>
      <w:r w:rsidR="00606A9E" w:rsidRPr="009A3ED0">
        <w:rPr>
          <w:rFonts w:ascii="Calibri" w:hAnsi="Calibri" w:cs="Arial"/>
          <w:sz w:val="22"/>
          <w:szCs w:val="22"/>
        </w:rPr>
        <w:t xml:space="preserve"> before operating any machinery</w:t>
      </w:r>
      <w:r w:rsidRPr="009A3ED0">
        <w:rPr>
          <w:rFonts w:ascii="Calibri" w:hAnsi="Calibri" w:cs="Arial"/>
          <w:sz w:val="22"/>
          <w:szCs w:val="22"/>
        </w:rPr>
        <w:t xml:space="preserve">. </w:t>
      </w:r>
      <w:r w:rsidR="00606A9E" w:rsidRPr="009A3ED0">
        <w:rPr>
          <w:rFonts w:ascii="Calibri" w:hAnsi="Calibri" w:cs="Arial"/>
          <w:sz w:val="22"/>
          <w:szCs w:val="22"/>
        </w:rPr>
        <w:t>Before using any machinery, a</w:t>
      </w:r>
      <w:r w:rsidRPr="009A3ED0">
        <w:rPr>
          <w:rFonts w:ascii="Calibri" w:hAnsi="Calibri" w:cs="Arial"/>
          <w:sz w:val="22"/>
          <w:szCs w:val="22"/>
        </w:rPr>
        <w:t>nyone with long hair must ensure it is tied back and wearing a hair net.</w:t>
      </w:r>
    </w:p>
    <w:p w14:paraId="21262F77" w14:textId="77777777" w:rsidR="00A42EDE" w:rsidRPr="009A3ED0" w:rsidRDefault="00A42EDE" w:rsidP="00A6504B">
      <w:pPr>
        <w:jc w:val="both"/>
        <w:rPr>
          <w:rFonts w:ascii="Calibri" w:hAnsi="Calibri" w:cs="Arial"/>
          <w:sz w:val="22"/>
          <w:szCs w:val="22"/>
        </w:rPr>
      </w:pPr>
    </w:p>
    <w:p w14:paraId="50F7B1F6" w14:textId="77777777" w:rsidR="00263BB2" w:rsidRPr="009A3ED0" w:rsidRDefault="00E3533A" w:rsidP="00A6504B">
      <w:pPr>
        <w:jc w:val="both"/>
        <w:rPr>
          <w:rFonts w:ascii="Calibri" w:hAnsi="Calibri" w:cs="Arial"/>
          <w:b/>
          <w:sz w:val="22"/>
          <w:szCs w:val="22"/>
        </w:rPr>
      </w:pPr>
      <w:r w:rsidRPr="009A3ED0">
        <w:rPr>
          <w:rFonts w:ascii="Calibri" w:hAnsi="Calibri" w:cs="Arial"/>
          <w:b/>
          <w:sz w:val="22"/>
          <w:szCs w:val="22"/>
        </w:rPr>
        <w:t xml:space="preserve">Flammables </w:t>
      </w:r>
    </w:p>
    <w:p w14:paraId="4972FA04" w14:textId="77777777" w:rsidR="00E3533A" w:rsidRPr="009A3ED0" w:rsidRDefault="00B124AA" w:rsidP="00A6504B">
      <w:pPr>
        <w:jc w:val="both"/>
        <w:rPr>
          <w:rFonts w:ascii="Calibri" w:hAnsi="Calibri" w:cs="Arial"/>
          <w:sz w:val="22"/>
          <w:szCs w:val="22"/>
        </w:rPr>
      </w:pPr>
      <w:r w:rsidRPr="009A3ED0">
        <w:rPr>
          <w:rFonts w:ascii="Calibri" w:hAnsi="Calibri" w:cs="Arial"/>
          <w:sz w:val="22"/>
          <w:szCs w:val="22"/>
        </w:rPr>
        <w:t xml:space="preserve">Fire drills and training of what to do in the case of emergency will be part of your induction. </w:t>
      </w:r>
      <w:r w:rsidR="00E3533A" w:rsidRPr="009A3ED0">
        <w:rPr>
          <w:rFonts w:ascii="Calibri" w:hAnsi="Calibri" w:cs="Arial"/>
          <w:sz w:val="22"/>
          <w:szCs w:val="22"/>
        </w:rPr>
        <w:t xml:space="preserve">Flammable materials </w:t>
      </w:r>
      <w:r w:rsidRPr="009A3ED0">
        <w:rPr>
          <w:rFonts w:ascii="Calibri" w:hAnsi="Calibri" w:cs="Arial"/>
          <w:sz w:val="22"/>
          <w:szCs w:val="22"/>
        </w:rPr>
        <w:t xml:space="preserve">and fire hazards must be </w:t>
      </w:r>
      <w:proofErr w:type="gramStart"/>
      <w:r w:rsidRPr="009A3ED0">
        <w:rPr>
          <w:rFonts w:ascii="Calibri" w:hAnsi="Calibri" w:cs="Arial"/>
          <w:sz w:val="22"/>
          <w:szCs w:val="22"/>
        </w:rPr>
        <w:t>removed</w:t>
      </w:r>
      <w:proofErr w:type="gramEnd"/>
      <w:r w:rsidR="00E3533A" w:rsidRPr="009A3ED0">
        <w:rPr>
          <w:rFonts w:ascii="Calibri" w:hAnsi="Calibri" w:cs="Arial"/>
          <w:sz w:val="22"/>
          <w:szCs w:val="22"/>
        </w:rPr>
        <w:t xml:space="preserve"> or </w:t>
      </w:r>
      <w:r w:rsidRPr="009A3ED0">
        <w:rPr>
          <w:rFonts w:ascii="Calibri" w:hAnsi="Calibri" w:cs="Arial"/>
          <w:sz w:val="22"/>
          <w:szCs w:val="22"/>
        </w:rPr>
        <w:t>sufficient</w:t>
      </w:r>
      <w:r w:rsidR="00E3533A" w:rsidRPr="009A3ED0">
        <w:rPr>
          <w:rFonts w:ascii="Calibri" w:hAnsi="Calibri" w:cs="Arial"/>
          <w:sz w:val="22"/>
          <w:szCs w:val="22"/>
        </w:rPr>
        <w:t xml:space="preserve"> protection must be used </w:t>
      </w:r>
      <w:r w:rsidR="0095123D" w:rsidRPr="009A3ED0">
        <w:rPr>
          <w:rFonts w:ascii="Calibri" w:hAnsi="Calibri" w:cs="Arial"/>
          <w:sz w:val="22"/>
          <w:szCs w:val="22"/>
        </w:rPr>
        <w:t>to minimise any potential risk of a workplace incident</w:t>
      </w:r>
      <w:r w:rsidR="00E3533A" w:rsidRPr="009A3ED0">
        <w:rPr>
          <w:rFonts w:ascii="Calibri" w:hAnsi="Calibri" w:cs="Arial"/>
          <w:sz w:val="22"/>
          <w:szCs w:val="22"/>
        </w:rPr>
        <w:t>. All staff must be well educated and familiar with the emergency procedures supplied by management in the event of an emergency</w:t>
      </w:r>
      <w:r w:rsidRPr="009A3ED0">
        <w:rPr>
          <w:rFonts w:ascii="Calibri" w:hAnsi="Calibri" w:cs="Arial"/>
          <w:sz w:val="22"/>
          <w:szCs w:val="22"/>
        </w:rPr>
        <w:t xml:space="preserve">,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maintain</w:t>
      </w:r>
      <w:r w:rsidR="0095123D" w:rsidRPr="009A3ED0">
        <w:rPr>
          <w:rFonts w:ascii="Calibri" w:hAnsi="Calibri" w:cs="Arial"/>
          <w:sz w:val="22"/>
          <w:szCs w:val="22"/>
        </w:rPr>
        <w:t xml:space="preserve"> our high standard in ensuring</w:t>
      </w:r>
      <w:r w:rsidRPr="009A3ED0">
        <w:rPr>
          <w:rFonts w:ascii="Calibri" w:hAnsi="Calibri" w:cs="Arial"/>
          <w:sz w:val="22"/>
          <w:szCs w:val="22"/>
        </w:rPr>
        <w:t xml:space="preserve"> a safe work environment</w:t>
      </w:r>
      <w:r w:rsidR="00E3533A" w:rsidRPr="009A3ED0">
        <w:rPr>
          <w:rFonts w:ascii="Calibri" w:hAnsi="Calibri" w:cs="Arial"/>
          <w:sz w:val="22"/>
          <w:szCs w:val="22"/>
        </w:rPr>
        <w:t>.</w:t>
      </w:r>
    </w:p>
    <w:p w14:paraId="5AEE4883" w14:textId="77777777" w:rsidR="00E3533A" w:rsidRPr="009A3ED0" w:rsidRDefault="00E3533A" w:rsidP="00A6504B">
      <w:pPr>
        <w:jc w:val="both"/>
        <w:rPr>
          <w:rFonts w:ascii="Calibri" w:hAnsi="Calibri" w:cs="Arial"/>
          <w:sz w:val="22"/>
          <w:szCs w:val="22"/>
        </w:rPr>
      </w:pPr>
    </w:p>
    <w:p w14:paraId="0260BA5C" w14:textId="77777777" w:rsidR="00E3533A" w:rsidRPr="009A3ED0" w:rsidRDefault="00E94FED" w:rsidP="00A6504B">
      <w:pPr>
        <w:jc w:val="both"/>
        <w:rPr>
          <w:rFonts w:ascii="Calibri" w:hAnsi="Calibri" w:cs="Arial"/>
          <w:sz w:val="22"/>
          <w:szCs w:val="22"/>
        </w:rPr>
      </w:pPr>
      <w:r w:rsidRPr="009A3ED0">
        <w:rPr>
          <w:rFonts w:ascii="Calibri" w:hAnsi="Calibri" w:cs="Arial"/>
          <w:b/>
          <w:sz w:val="22"/>
          <w:szCs w:val="22"/>
        </w:rPr>
        <w:t xml:space="preserve">General </w:t>
      </w:r>
      <w:r w:rsidR="00E3533A" w:rsidRPr="009A3ED0">
        <w:rPr>
          <w:rFonts w:ascii="Calibri" w:hAnsi="Calibri" w:cs="Arial"/>
          <w:b/>
          <w:sz w:val="22"/>
          <w:szCs w:val="22"/>
        </w:rPr>
        <w:t>Housekeeping</w:t>
      </w:r>
      <w:r w:rsidR="00E3533A" w:rsidRPr="009A3ED0">
        <w:rPr>
          <w:rFonts w:ascii="Calibri" w:hAnsi="Calibri" w:cs="Arial"/>
          <w:sz w:val="22"/>
          <w:szCs w:val="22"/>
        </w:rPr>
        <w:t xml:space="preserve"> </w:t>
      </w:r>
    </w:p>
    <w:p w14:paraId="53DA1D0F" w14:textId="77777777" w:rsidR="007B6D4A" w:rsidRPr="009A3ED0" w:rsidRDefault="002B0E37" w:rsidP="00A6504B">
      <w:pPr>
        <w:jc w:val="both"/>
        <w:rPr>
          <w:rFonts w:ascii="Calibri" w:hAnsi="Calibri" w:cs="Arial"/>
          <w:sz w:val="22"/>
          <w:szCs w:val="22"/>
        </w:rPr>
      </w:pPr>
      <w:r>
        <w:rPr>
          <w:rFonts w:ascii="Calibri" w:hAnsi="Calibri" w:cs="Arial"/>
          <w:sz w:val="22"/>
          <w:szCs w:val="22"/>
          <w:lang w:val="en-US"/>
        </w:rPr>
        <w:t xml:space="preserve">CORE4 </w:t>
      </w:r>
      <w:r w:rsidR="00A23B7D" w:rsidRPr="009A3ED0">
        <w:rPr>
          <w:rFonts w:ascii="Calibri" w:hAnsi="Calibri" w:cs="Arial"/>
          <w:sz w:val="22"/>
          <w:szCs w:val="22"/>
        </w:rPr>
        <w:t>take</w:t>
      </w:r>
      <w:r>
        <w:rPr>
          <w:rFonts w:ascii="Calibri" w:hAnsi="Calibri" w:cs="Arial"/>
          <w:sz w:val="22"/>
          <w:szCs w:val="22"/>
        </w:rPr>
        <w:t>s</w:t>
      </w:r>
      <w:r w:rsidR="00A23B7D" w:rsidRPr="009A3ED0">
        <w:rPr>
          <w:rFonts w:ascii="Calibri" w:hAnsi="Calibri" w:cs="Arial"/>
          <w:sz w:val="22"/>
          <w:szCs w:val="22"/>
        </w:rPr>
        <w:t xml:space="preserve"> pride i</w:t>
      </w:r>
      <w:r w:rsidR="007B6D4A" w:rsidRPr="009A3ED0">
        <w:rPr>
          <w:rFonts w:ascii="Calibri" w:hAnsi="Calibri" w:cs="Arial"/>
          <w:sz w:val="22"/>
          <w:szCs w:val="22"/>
        </w:rPr>
        <w:t>n having a clean and tidy workplace. A clean and tidy workplace also helps productivity and promotes a high level of quality in the way we conduct our business.</w:t>
      </w:r>
    </w:p>
    <w:p w14:paraId="7199A6C9" w14:textId="77777777" w:rsidR="007B6D4A" w:rsidRPr="009A3ED0" w:rsidRDefault="007B6D4A" w:rsidP="00A6504B">
      <w:pPr>
        <w:jc w:val="both"/>
        <w:rPr>
          <w:rFonts w:ascii="Calibri" w:hAnsi="Calibri" w:cs="Arial"/>
          <w:sz w:val="22"/>
          <w:szCs w:val="22"/>
        </w:rPr>
      </w:pPr>
    </w:p>
    <w:p w14:paraId="2EA051CD" w14:textId="77777777" w:rsidR="009F4430" w:rsidRPr="009A3ED0" w:rsidRDefault="009F4430" w:rsidP="009F4430">
      <w:pPr>
        <w:jc w:val="both"/>
        <w:rPr>
          <w:rFonts w:ascii="Calibri" w:hAnsi="Calibri" w:cs="Arial"/>
          <w:sz w:val="22"/>
          <w:szCs w:val="22"/>
          <w:lang w:val="en-US"/>
        </w:rPr>
      </w:pPr>
      <w:r w:rsidRPr="009A3ED0">
        <w:rPr>
          <w:rFonts w:ascii="Calibri" w:hAnsi="Calibri" w:cs="Arial"/>
          <w:sz w:val="22"/>
          <w:szCs w:val="22"/>
          <w:lang w:val="en-US"/>
        </w:rPr>
        <w:t xml:space="preserve">Ensure work progresses in a tidy manner and that work areas are kept clear of excessive rubbish and left in a clean and tidy condition at </w:t>
      </w:r>
      <w:r w:rsidR="00965CE3" w:rsidRPr="009A3ED0">
        <w:rPr>
          <w:rFonts w:ascii="Calibri" w:hAnsi="Calibri" w:cs="Arial"/>
          <w:sz w:val="22"/>
          <w:szCs w:val="22"/>
          <w:lang w:val="en-US"/>
        </w:rPr>
        <w:t>the</w:t>
      </w:r>
      <w:r w:rsidRPr="009A3ED0">
        <w:rPr>
          <w:rFonts w:ascii="Calibri" w:hAnsi="Calibri" w:cs="Arial"/>
          <w:sz w:val="22"/>
          <w:szCs w:val="22"/>
          <w:lang w:val="en-US"/>
        </w:rPr>
        <w:t xml:space="preserve"> end of each day. </w:t>
      </w:r>
      <w:r w:rsidR="008712E2" w:rsidRPr="009A3ED0">
        <w:rPr>
          <w:rFonts w:ascii="Calibri" w:hAnsi="Calibri" w:cs="Arial"/>
          <w:sz w:val="22"/>
          <w:szCs w:val="22"/>
        </w:rPr>
        <w:t>F</w:t>
      </w:r>
      <w:r w:rsidR="00E94FED" w:rsidRPr="009A3ED0">
        <w:rPr>
          <w:rFonts w:ascii="Calibri" w:hAnsi="Calibri" w:cs="Arial"/>
          <w:sz w:val="22"/>
          <w:szCs w:val="22"/>
        </w:rPr>
        <w:t xml:space="preserve">loors must be </w:t>
      </w:r>
      <w:proofErr w:type="gramStart"/>
      <w:r w:rsidR="00F554EA" w:rsidRPr="009A3ED0">
        <w:rPr>
          <w:rFonts w:ascii="Calibri" w:hAnsi="Calibri" w:cs="Arial"/>
          <w:sz w:val="22"/>
          <w:szCs w:val="22"/>
        </w:rPr>
        <w:t>kept clear of scrap material</w:t>
      </w:r>
      <w:r w:rsidR="00E94FED" w:rsidRPr="009A3ED0">
        <w:rPr>
          <w:rFonts w:ascii="Calibri" w:hAnsi="Calibri" w:cs="Arial"/>
          <w:sz w:val="22"/>
          <w:szCs w:val="22"/>
        </w:rPr>
        <w:t xml:space="preserve"> </w:t>
      </w:r>
      <w:r w:rsidR="00121186" w:rsidRPr="009A3ED0">
        <w:rPr>
          <w:rFonts w:ascii="Calibri" w:hAnsi="Calibri" w:cs="Arial"/>
          <w:sz w:val="22"/>
          <w:szCs w:val="22"/>
        </w:rPr>
        <w:t xml:space="preserve">and equipment </w:t>
      </w:r>
      <w:r w:rsidR="00E94FED" w:rsidRPr="009A3ED0">
        <w:rPr>
          <w:rFonts w:ascii="Calibri" w:hAnsi="Calibri" w:cs="Arial"/>
          <w:sz w:val="22"/>
          <w:szCs w:val="22"/>
        </w:rPr>
        <w:t>at all times</w:t>
      </w:r>
      <w:proofErr w:type="gramEnd"/>
      <w:r w:rsidR="00E94FED" w:rsidRPr="009A3ED0">
        <w:rPr>
          <w:rFonts w:ascii="Calibri" w:hAnsi="Calibri" w:cs="Arial"/>
          <w:sz w:val="22"/>
          <w:szCs w:val="22"/>
        </w:rPr>
        <w:t xml:space="preserve"> to avoid </w:t>
      </w:r>
      <w:r w:rsidR="00F554EA" w:rsidRPr="009A3ED0">
        <w:rPr>
          <w:rFonts w:ascii="Calibri" w:hAnsi="Calibri" w:cs="Arial"/>
          <w:sz w:val="22"/>
          <w:szCs w:val="22"/>
        </w:rPr>
        <w:t xml:space="preserve">any </w:t>
      </w:r>
      <w:r w:rsidR="00367AFA" w:rsidRPr="009A3ED0">
        <w:rPr>
          <w:rFonts w:ascii="Calibri" w:hAnsi="Calibri" w:cs="Arial"/>
          <w:sz w:val="22"/>
          <w:szCs w:val="22"/>
        </w:rPr>
        <w:t>tripping or</w:t>
      </w:r>
      <w:r w:rsidR="00E94FED" w:rsidRPr="009A3ED0">
        <w:rPr>
          <w:rFonts w:ascii="Calibri" w:hAnsi="Calibri" w:cs="Arial"/>
          <w:sz w:val="22"/>
          <w:szCs w:val="22"/>
        </w:rPr>
        <w:t xml:space="preserve"> </w:t>
      </w:r>
      <w:r w:rsidR="00965CE3" w:rsidRPr="009A3ED0">
        <w:rPr>
          <w:rFonts w:ascii="Calibri" w:hAnsi="Calibri" w:cs="Arial"/>
          <w:sz w:val="22"/>
          <w:szCs w:val="22"/>
        </w:rPr>
        <w:t>falls, which</w:t>
      </w:r>
      <w:r w:rsidR="00E94FED" w:rsidRPr="009A3ED0">
        <w:rPr>
          <w:rFonts w:ascii="Calibri" w:hAnsi="Calibri" w:cs="Arial"/>
          <w:sz w:val="22"/>
          <w:szCs w:val="22"/>
        </w:rPr>
        <w:t xml:space="preserve"> may cause injury to </w:t>
      </w:r>
      <w:r w:rsidR="006245AB" w:rsidRPr="009A3ED0">
        <w:rPr>
          <w:rFonts w:ascii="Calibri" w:hAnsi="Calibri" w:cs="Arial"/>
          <w:sz w:val="22"/>
          <w:szCs w:val="22"/>
        </w:rPr>
        <w:t>you</w:t>
      </w:r>
      <w:r w:rsidR="00121186" w:rsidRPr="009A3ED0">
        <w:rPr>
          <w:rFonts w:ascii="Calibri" w:hAnsi="Calibri" w:cs="Arial"/>
          <w:sz w:val="22"/>
          <w:szCs w:val="22"/>
        </w:rPr>
        <w:t>,</w:t>
      </w:r>
      <w:r w:rsidR="00E94FED" w:rsidRPr="009A3ED0">
        <w:rPr>
          <w:rFonts w:ascii="Calibri" w:hAnsi="Calibri" w:cs="Arial"/>
          <w:sz w:val="22"/>
          <w:szCs w:val="22"/>
        </w:rPr>
        <w:t xml:space="preserve"> and/or another staff member.</w:t>
      </w:r>
      <w:r w:rsidRPr="009A3ED0">
        <w:rPr>
          <w:rFonts w:ascii="Calibri" w:hAnsi="Calibri" w:cs="Arial"/>
          <w:sz w:val="22"/>
          <w:szCs w:val="22"/>
          <w:lang w:val="en-US"/>
        </w:rPr>
        <w:t xml:space="preserve"> Store materials in an organi</w:t>
      </w:r>
      <w:r w:rsidR="00F72BCF">
        <w:rPr>
          <w:rFonts w:ascii="Calibri" w:hAnsi="Calibri" w:cs="Arial"/>
          <w:sz w:val="22"/>
          <w:szCs w:val="22"/>
          <w:lang w:val="en-US"/>
        </w:rPr>
        <w:t>z</w:t>
      </w:r>
      <w:r w:rsidRPr="009A3ED0">
        <w:rPr>
          <w:rFonts w:ascii="Calibri" w:hAnsi="Calibri" w:cs="Arial"/>
          <w:sz w:val="22"/>
          <w:szCs w:val="22"/>
          <w:lang w:val="en-US"/>
        </w:rPr>
        <w:t xml:space="preserve">ed manner and do not store materials in walkways, stairs or access points. </w:t>
      </w:r>
    </w:p>
    <w:p w14:paraId="576EE4C9" w14:textId="77777777" w:rsidR="00E94FED" w:rsidRPr="009A3ED0" w:rsidRDefault="00E94FED" w:rsidP="00A6504B">
      <w:pPr>
        <w:jc w:val="both"/>
        <w:rPr>
          <w:rFonts w:ascii="Calibri" w:hAnsi="Calibri" w:cs="Arial"/>
          <w:sz w:val="22"/>
          <w:szCs w:val="22"/>
        </w:rPr>
      </w:pPr>
    </w:p>
    <w:p w14:paraId="544BDF84" w14:textId="77777777" w:rsidR="009F4430" w:rsidRPr="009A3ED0" w:rsidRDefault="009F4430" w:rsidP="009F4430">
      <w:pPr>
        <w:jc w:val="both"/>
        <w:rPr>
          <w:rFonts w:ascii="Calibri" w:hAnsi="Calibri" w:cs="Arial"/>
          <w:sz w:val="22"/>
          <w:szCs w:val="22"/>
          <w:lang w:val="en-US"/>
        </w:rPr>
      </w:pPr>
      <w:r w:rsidRPr="009A3ED0">
        <w:rPr>
          <w:rFonts w:ascii="Calibri" w:hAnsi="Calibri" w:cs="Arial"/>
          <w:sz w:val="22"/>
          <w:szCs w:val="22"/>
          <w:lang w:val="en-US"/>
        </w:rPr>
        <w:t xml:space="preserve">Always replace lids and caps on containers immediately and wipe up any spills or splashes immediately. All materials and debris must be lowered, not dropped, from elevated positions. </w:t>
      </w:r>
      <w:r w:rsidRPr="009A3ED0">
        <w:rPr>
          <w:rFonts w:ascii="Calibri" w:hAnsi="Calibri" w:cs="Arial"/>
          <w:sz w:val="22"/>
          <w:szCs w:val="22"/>
        </w:rPr>
        <w:lastRenderedPageBreak/>
        <w:t xml:space="preserve">The contractor is responsible for the disposal of all waste materials generated from their work activities. </w:t>
      </w:r>
      <w:r w:rsidRPr="009A3ED0">
        <w:rPr>
          <w:rFonts w:ascii="Calibri" w:hAnsi="Calibri" w:cs="Arial"/>
          <w:sz w:val="22"/>
          <w:szCs w:val="22"/>
          <w:lang w:val="en-US"/>
        </w:rPr>
        <w:t>Waste materials must be disposed of correctly and</w:t>
      </w:r>
      <w:r w:rsidRPr="009A3ED0">
        <w:rPr>
          <w:rFonts w:ascii="Calibri" w:hAnsi="Calibri" w:cs="Arial"/>
          <w:sz w:val="22"/>
          <w:szCs w:val="22"/>
        </w:rPr>
        <w:t xml:space="preserve"> not placed in the client’s bins. </w:t>
      </w:r>
      <w:r w:rsidRPr="009A3ED0">
        <w:rPr>
          <w:rFonts w:ascii="Calibri" w:hAnsi="Calibri" w:cs="Arial"/>
          <w:sz w:val="22"/>
          <w:szCs w:val="22"/>
          <w:lang w:val="en-US"/>
        </w:rPr>
        <w:t xml:space="preserve">When using any amenities that others use such as </w:t>
      </w:r>
      <w:r w:rsidR="00965CE3" w:rsidRPr="009A3ED0">
        <w:rPr>
          <w:rFonts w:ascii="Calibri" w:hAnsi="Calibri" w:cs="Arial"/>
          <w:sz w:val="22"/>
          <w:szCs w:val="22"/>
          <w:lang w:val="en-US"/>
        </w:rPr>
        <w:t>tearooms</w:t>
      </w:r>
      <w:r w:rsidRPr="009A3ED0">
        <w:rPr>
          <w:rFonts w:ascii="Calibri" w:hAnsi="Calibri" w:cs="Arial"/>
          <w:sz w:val="22"/>
          <w:szCs w:val="22"/>
          <w:lang w:val="en-US"/>
        </w:rPr>
        <w:t>, toilets, fridges etc. always keep them clean. A good philosophy is to leave it in a better condition than before you used it.</w:t>
      </w:r>
    </w:p>
    <w:p w14:paraId="7DCAA563" w14:textId="77777777" w:rsidR="00E94FED" w:rsidRPr="009A3ED0" w:rsidRDefault="00E94FED" w:rsidP="00A6504B">
      <w:pPr>
        <w:jc w:val="both"/>
        <w:rPr>
          <w:rFonts w:ascii="Calibri" w:hAnsi="Calibri" w:cs="Arial"/>
          <w:sz w:val="22"/>
          <w:szCs w:val="22"/>
        </w:rPr>
      </w:pPr>
    </w:p>
    <w:p w14:paraId="6237D062" w14:textId="77777777" w:rsidR="00263BB2" w:rsidRPr="009A3ED0" w:rsidRDefault="000A1F5F" w:rsidP="00A6504B">
      <w:pPr>
        <w:jc w:val="both"/>
        <w:rPr>
          <w:rFonts w:ascii="Calibri" w:hAnsi="Calibri" w:cs="Arial"/>
          <w:b/>
          <w:sz w:val="22"/>
          <w:szCs w:val="22"/>
        </w:rPr>
      </w:pPr>
      <w:r w:rsidRPr="009A3ED0">
        <w:rPr>
          <w:rFonts w:ascii="Calibri" w:hAnsi="Calibri" w:cs="Arial"/>
          <w:b/>
          <w:sz w:val="22"/>
          <w:szCs w:val="22"/>
        </w:rPr>
        <w:t>Use of Machinery</w:t>
      </w:r>
    </w:p>
    <w:p w14:paraId="12421E8A" w14:textId="77777777" w:rsidR="007B6D4A" w:rsidRPr="009A3ED0" w:rsidRDefault="007B6D4A" w:rsidP="00A6504B">
      <w:pPr>
        <w:jc w:val="both"/>
        <w:rPr>
          <w:rFonts w:ascii="Calibri" w:hAnsi="Calibri" w:cs="Arial"/>
          <w:sz w:val="22"/>
          <w:szCs w:val="22"/>
        </w:rPr>
      </w:pPr>
      <w:r w:rsidRPr="009A3ED0">
        <w:rPr>
          <w:rFonts w:ascii="Calibri" w:hAnsi="Calibri" w:cs="Arial"/>
          <w:sz w:val="22"/>
          <w:szCs w:val="22"/>
        </w:rPr>
        <w:t>Incorrect and irresponsible use of machinery is one of the main causes of injuries and fatalities in the workplace. Each day we aim to ensure that all staff</w:t>
      </w:r>
      <w:r w:rsidR="002B0E37">
        <w:rPr>
          <w:rFonts w:ascii="Calibri" w:hAnsi="Calibri" w:cs="Arial"/>
          <w:sz w:val="22"/>
          <w:szCs w:val="22"/>
        </w:rPr>
        <w:t xml:space="preserve"> and subcontractors</w:t>
      </w:r>
      <w:r w:rsidRPr="009A3ED0">
        <w:rPr>
          <w:rFonts w:ascii="Calibri" w:hAnsi="Calibri" w:cs="Arial"/>
          <w:sz w:val="22"/>
          <w:szCs w:val="22"/>
        </w:rPr>
        <w:t xml:space="preserve"> </w:t>
      </w:r>
      <w:r w:rsidR="006245AB" w:rsidRPr="009A3ED0">
        <w:rPr>
          <w:rFonts w:ascii="Calibri" w:hAnsi="Calibri" w:cs="Arial"/>
          <w:sz w:val="22"/>
          <w:szCs w:val="22"/>
        </w:rPr>
        <w:t>return</w:t>
      </w:r>
      <w:r w:rsidRPr="009A3ED0">
        <w:rPr>
          <w:rFonts w:ascii="Calibri" w:hAnsi="Calibri" w:cs="Arial"/>
          <w:sz w:val="22"/>
          <w:szCs w:val="22"/>
        </w:rPr>
        <w:t xml:space="preserve"> home healthy and whole to their families, which is why we have the following guid</w:t>
      </w:r>
      <w:r w:rsidR="007E44BF" w:rsidRPr="009A3ED0">
        <w:rPr>
          <w:rFonts w:ascii="Calibri" w:hAnsi="Calibri" w:cs="Arial"/>
          <w:sz w:val="22"/>
          <w:szCs w:val="22"/>
        </w:rPr>
        <w:t>elines for the use of machinery.</w:t>
      </w:r>
    </w:p>
    <w:p w14:paraId="0D9A4CEF" w14:textId="77777777" w:rsidR="007B6D4A" w:rsidRPr="009A3ED0" w:rsidRDefault="007B6D4A" w:rsidP="00A6504B">
      <w:pPr>
        <w:jc w:val="both"/>
        <w:rPr>
          <w:rFonts w:ascii="Calibri" w:hAnsi="Calibri" w:cs="Arial"/>
          <w:sz w:val="22"/>
          <w:szCs w:val="22"/>
        </w:rPr>
      </w:pPr>
    </w:p>
    <w:p w14:paraId="73861429" w14:textId="77777777" w:rsidR="000A1F5F" w:rsidRPr="009A3ED0" w:rsidRDefault="007B6D4A" w:rsidP="00A6504B">
      <w:pPr>
        <w:jc w:val="both"/>
        <w:rPr>
          <w:rFonts w:ascii="Calibri" w:hAnsi="Calibri" w:cs="Arial"/>
          <w:sz w:val="22"/>
          <w:szCs w:val="22"/>
        </w:rPr>
      </w:pPr>
      <w:r w:rsidRPr="009A3ED0">
        <w:rPr>
          <w:rFonts w:ascii="Calibri" w:hAnsi="Calibri" w:cs="Arial"/>
          <w:sz w:val="22"/>
          <w:szCs w:val="22"/>
        </w:rPr>
        <w:t>O</w:t>
      </w:r>
      <w:r w:rsidR="000A1F5F" w:rsidRPr="009A3ED0">
        <w:rPr>
          <w:rFonts w:ascii="Calibri" w:hAnsi="Calibri" w:cs="Arial"/>
          <w:sz w:val="22"/>
          <w:szCs w:val="22"/>
        </w:rPr>
        <w:t xml:space="preserve">nly operators and drivers who are qualified to use the specific equipment and </w:t>
      </w:r>
      <w:r w:rsidR="007E44BF" w:rsidRPr="009A3ED0">
        <w:rPr>
          <w:rFonts w:ascii="Calibri" w:hAnsi="Calibri" w:cs="Arial"/>
          <w:sz w:val="22"/>
          <w:szCs w:val="22"/>
        </w:rPr>
        <w:t xml:space="preserve">have </w:t>
      </w:r>
      <w:r w:rsidR="000A1F5F" w:rsidRPr="009A3ED0">
        <w:rPr>
          <w:rFonts w:ascii="Calibri" w:hAnsi="Calibri" w:cs="Arial"/>
          <w:sz w:val="22"/>
          <w:szCs w:val="22"/>
        </w:rPr>
        <w:t xml:space="preserve">successfully completed the appropriate assessment may </w:t>
      </w:r>
      <w:r w:rsidR="00E071C1" w:rsidRPr="009A3ED0">
        <w:rPr>
          <w:rFonts w:ascii="Calibri" w:hAnsi="Calibri" w:cs="Arial"/>
          <w:sz w:val="22"/>
          <w:szCs w:val="22"/>
        </w:rPr>
        <w:t>operate machinery</w:t>
      </w:r>
      <w:r w:rsidR="002B0E37">
        <w:rPr>
          <w:rFonts w:ascii="Calibri" w:hAnsi="Calibri" w:cs="Arial"/>
          <w:sz w:val="22"/>
          <w:szCs w:val="22"/>
        </w:rPr>
        <w:t xml:space="preserve"> requiring licences and tickets</w:t>
      </w:r>
      <w:r w:rsidR="00E071C1" w:rsidRPr="009A3ED0">
        <w:rPr>
          <w:rFonts w:ascii="Calibri" w:hAnsi="Calibri" w:cs="Arial"/>
          <w:sz w:val="22"/>
          <w:szCs w:val="22"/>
        </w:rPr>
        <w:t>.</w:t>
      </w:r>
      <w:r w:rsidR="000A1F5F" w:rsidRPr="009A3ED0">
        <w:rPr>
          <w:rFonts w:ascii="Calibri" w:hAnsi="Calibri" w:cs="Arial"/>
          <w:sz w:val="22"/>
          <w:szCs w:val="22"/>
        </w:rPr>
        <w:t xml:space="preserve"> </w:t>
      </w:r>
    </w:p>
    <w:p w14:paraId="79C05098" w14:textId="77777777" w:rsidR="000A1F5F" w:rsidRPr="009A3ED0" w:rsidRDefault="000A1F5F" w:rsidP="00A6504B">
      <w:pPr>
        <w:jc w:val="both"/>
        <w:rPr>
          <w:rFonts w:ascii="Calibri" w:hAnsi="Calibri" w:cs="Arial"/>
          <w:sz w:val="22"/>
          <w:szCs w:val="22"/>
        </w:rPr>
      </w:pPr>
    </w:p>
    <w:p w14:paraId="61E0C00B" w14:textId="77777777" w:rsidR="000A1F5F" w:rsidRPr="009A3ED0" w:rsidRDefault="000A1F5F" w:rsidP="00A6504B">
      <w:pPr>
        <w:jc w:val="both"/>
        <w:rPr>
          <w:rFonts w:ascii="Calibri" w:hAnsi="Calibri" w:cs="Arial"/>
          <w:sz w:val="22"/>
          <w:szCs w:val="22"/>
        </w:rPr>
      </w:pPr>
      <w:r w:rsidRPr="009A3ED0">
        <w:rPr>
          <w:rFonts w:ascii="Calibri" w:hAnsi="Calibri" w:cs="Arial"/>
          <w:sz w:val="22"/>
          <w:szCs w:val="22"/>
        </w:rPr>
        <w:t xml:space="preserve">All machinery and equipment </w:t>
      </w:r>
      <w:proofErr w:type="gramStart"/>
      <w:r w:rsidRPr="009A3ED0">
        <w:rPr>
          <w:rFonts w:ascii="Calibri" w:hAnsi="Calibri" w:cs="Arial"/>
          <w:sz w:val="22"/>
          <w:szCs w:val="22"/>
        </w:rPr>
        <w:t>is</w:t>
      </w:r>
      <w:proofErr w:type="gramEnd"/>
      <w:r w:rsidRPr="009A3ED0">
        <w:rPr>
          <w:rFonts w:ascii="Calibri" w:hAnsi="Calibri" w:cs="Arial"/>
          <w:sz w:val="22"/>
          <w:szCs w:val="22"/>
        </w:rPr>
        <w:t xml:space="preserve"> to be used in a safe method and according to the manufacturer’s recommendations. </w:t>
      </w:r>
      <w:r w:rsidR="00355429" w:rsidRPr="009A3ED0">
        <w:rPr>
          <w:rFonts w:ascii="Calibri" w:hAnsi="Calibri" w:cs="Arial"/>
          <w:sz w:val="22"/>
          <w:szCs w:val="22"/>
        </w:rPr>
        <w:t xml:space="preserve">If you are unsure of how to use the equipment </w:t>
      </w:r>
      <w:r w:rsidR="00965CE3" w:rsidRPr="009A3ED0">
        <w:rPr>
          <w:rFonts w:ascii="Calibri" w:hAnsi="Calibri" w:cs="Arial"/>
          <w:sz w:val="22"/>
          <w:szCs w:val="22"/>
        </w:rPr>
        <w:t>appropriately,</w:t>
      </w:r>
      <w:r w:rsidR="00355429" w:rsidRPr="009A3ED0">
        <w:rPr>
          <w:rFonts w:ascii="Calibri" w:hAnsi="Calibri" w:cs="Arial"/>
          <w:sz w:val="22"/>
          <w:szCs w:val="22"/>
        </w:rPr>
        <w:t xml:space="preserve"> p</w:t>
      </w:r>
      <w:r w:rsidRPr="009A3ED0">
        <w:rPr>
          <w:rFonts w:ascii="Calibri" w:hAnsi="Calibri" w:cs="Arial"/>
          <w:sz w:val="22"/>
          <w:szCs w:val="22"/>
        </w:rPr>
        <w:t xml:space="preserve">lease see the instruction booklet that is provided with the machinery from purchase on how to operate the machinery in its appropriate </w:t>
      </w:r>
      <w:proofErr w:type="gramStart"/>
      <w:r w:rsidRPr="009A3ED0">
        <w:rPr>
          <w:rFonts w:ascii="Calibri" w:hAnsi="Calibri" w:cs="Arial"/>
          <w:sz w:val="22"/>
          <w:szCs w:val="22"/>
        </w:rPr>
        <w:t>use</w:t>
      </w:r>
      <w:r w:rsidR="00355429" w:rsidRPr="009A3ED0">
        <w:rPr>
          <w:rFonts w:ascii="Calibri" w:hAnsi="Calibri" w:cs="Arial"/>
          <w:sz w:val="22"/>
          <w:szCs w:val="22"/>
        </w:rPr>
        <w:t>, or</w:t>
      </w:r>
      <w:proofErr w:type="gramEnd"/>
      <w:r w:rsidR="00355429" w:rsidRPr="009A3ED0">
        <w:rPr>
          <w:rFonts w:ascii="Calibri" w:hAnsi="Calibri" w:cs="Arial"/>
          <w:sz w:val="22"/>
          <w:szCs w:val="22"/>
        </w:rPr>
        <w:t xml:space="preserve"> ask a trained person to show you</w:t>
      </w:r>
      <w:r w:rsidRPr="009A3ED0">
        <w:rPr>
          <w:rFonts w:ascii="Calibri" w:hAnsi="Calibri" w:cs="Arial"/>
          <w:sz w:val="22"/>
          <w:szCs w:val="22"/>
        </w:rPr>
        <w:t>.</w:t>
      </w:r>
      <w:r w:rsidR="002B0E37">
        <w:rPr>
          <w:rFonts w:ascii="Calibri" w:hAnsi="Calibri" w:cs="Arial"/>
          <w:sz w:val="22"/>
          <w:szCs w:val="22"/>
        </w:rPr>
        <w:t xml:space="preserve"> If you do not feel confident in how to use machinery or equipment, please tell your team members, your honesty will be appreciated. This is safer than risking your or anyone else’s health and safety. </w:t>
      </w:r>
    </w:p>
    <w:p w14:paraId="06344456" w14:textId="77777777" w:rsidR="0023501E" w:rsidRPr="009A3ED0" w:rsidRDefault="0023501E" w:rsidP="00A6504B">
      <w:pPr>
        <w:jc w:val="both"/>
        <w:rPr>
          <w:rFonts w:ascii="Calibri" w:hAnsi="Calibri" w:cs="Arial"/>
          <w:sz w:val="22"/>
          <w:szCs w:val="22"/>
        </w:rPr>
      </w:pPr>
    </w:p>
    <w:p w14:paraId="1E2E3EA8" w14:textId="77777777" w:rsidR="0023501E" w:rsidRPr="009A3ED0" w:rsidRDefault="0023501E" w:rsidP="0023501E">
      <w:pPr>
        <w:jc w:val="both"/>
        <w:rPr>
          <w:rFonts w:ascii="Calibri" w:hAnsi="Calibri" w:cs="Arial"/>
          <w:sz w:val="22"/>
          <w:szCs w:val="22"/>
        </w:rPr>
      </w:pPr>
      <w:r w:rsidRPr="009A3ED0">
        <w:rPr>
          <w:rFonts w:ascii="Calibri" w:hAnsi="Calibri" w:cs="Arial"/>
          <w:sz w:val="22"/>
          <w:szCs w:val="22"/>
        </w:rPr>
        <w:t>All lifting equipment must be marked in accordance with the relevant Australian Standards.  Equipment must be in serviceable condition, inspected prior to use and inspected at regular intervals by a competent person as required by legislation. All persons using lifting equipment must have the appropriate certificate of competency or training for the equipment. All lifting equipment, including chains, ropes, winches, ratchet winches, slings, pulleys, etc</w:t>
      </w:r>
      <w:r w:rsidR="002B0E37">
        <w:rPr>
          <w:rFonts w:ascii="Calibri" w:hAnsi="Calibri" w:cs="Arial"/>
          <w:sz w:val="22"/>
          <w:szCs w:val="22"/>
        </w:rPr>
        <w:t>.</w:t>
      </w:r>
      <w:r w:rsidRPr="009A3ED0">
        <w:rPr>
          <w:rFonts w:ascii="Calibri" w:hAnsi="Calibri" w:cs="Arial"/>
          <w:sz w:val="22"/>
          <w:szCs w:val="22"/>
        </w:rPr>
        <w:t xml:space="preserve"> or any similar devices must be suitable for the work and comply with all relevant legislation.</w:t>
      </w:r>
    </w:p>
    <w:p w14:paraId="6F267B56" w14:textId="77777777" w:rsidR="000A1F5F" w:rsidRPr="009A3ED0" w:rsidRDefault="000A1F5F" w:rsidP="00A6504B">
      <w:pPr>
        <w:jc w:val="both"/>
        <w:rPr>
          <w:rFonts w:ascii="Calibri" w:hAnsi="Calibri" w:cs="Arial"/>
          <w:sz w:val="22"/>
          <w:szCs w:val="22"/>
        </w:rPr>
      </w:pPr>
    </w:p>
    <w:p w14:paraId="325676F2" w14:textId="77777777" w:rsidR="000A1F5F" w:rsidRPr="009A3ED0" w:rsidRDefault="000A1F5F" w:rsidP="00A6504B">
      <w:pPr>
        <w:jc w:val="both"/>
        <w:rPr>
          <w:rFonts w:ascii="Calibri" w:hAnsi="Calibri" w:cs="Arial"/>
          <w:sz w:val="22"/>
          <w:szCs w:val="22"/>
        </w:rPr>
      </w:pPr>
      <w:r w:rsidRPr="009A3ED0">
        <w:rPr>
          <w:rFonts w:ascii="Calibri" w:hAnsi="Calibri" w:cs="Arial"/>
          <w:sz w:val="22"/>
          <w:szCs w:val="22"/>
        </w:rPr>
        <w:t xml:space="preserve">If you notice or consider any work practices or equipment to be unsafe, please inform your </w:t>
      </w:r>
      <w:proofErr w:type="gramStart"/>
      <w:r w:rsidRPr="009A3ED0">
        <w:rPr>
          <w:rFonts w:ascii="Calibri" w:hAnsi="Calibri" w:cs="Arial"/>
          <w:sz w:val="22"/>
          <w:szCs w:val="22"/>
        </w:rPr>
        <w:t>Manager</w:t>
      </w:r>
      <w:proofErr w:type="gramEnd"/>
      <w:r w:rsidRPr="009A3ED0">
        <w:rPr>
          <w:rFonts w:ascii="Calibri" w:hAnsi="Calibri" w:cs="Arial"/>
          <w:sz w:val="22"/>
          <w:szCs w:val="22"/>
        </w:rPr>
        <w:t xml:space="preserve"> without delay including as much detail as possible so that adequate response and rectifications may be made</w:t>
      </w:r>
      <w:r w:rsidR="00355429" w:rsidRPr="009A3ED0">
        <w:rPr>
          <w:rFonts w:ascii="Calibri" w:hAnsi="Calibri" w:cs="Arial"/>
          <w:sz w:val="22"/>
          <w:szCs w:val="22"/>
        </w:rPr>
        <w:t xml:space="preserve"> to avoid any chance of an injury or incident in the future</w:t>
      </w:r>
      <w:r w:rsidRPr="009A3ED0">
        <w:rPr>
          <w:rFonts w:ascii="Calibri" w:hAnsi="Calibri" w:cs="Arial"/>
          <w:sz w:val="22"/>
          <w:szCs w:val="22"/>
        </w:rPr>
        <w:t>.</w:t>
      </w:r>
    </w:p>
    <w:p w14:paraId="3A1E008D" w14:textId="77777777" w:rsidR="000A1F5F" w:rsidRPr="009A3ED0" w:rsidRDefault="000A1F5F" w:rsidP="00A6504B">
      <w:pPr>
        <w:jc w:val="both"/>
        <w:rPr>
          <w:rFonts w:ascii="Calibri" w:hAnsi="Calibri" w:cs="Arial"/>
          <w:sz w:val="22"/>
          <w:szCs w:val="22"/>
        </w:rPr>
      </w:pPr>
    </w:p>
    <w:p w14:paraId="2C07E483" w14:textId="77777777" w:rsidR="000A1F5F" w:rsidRPr="009A3ED0" w:rsidRDefault="000A1F5F" w:rsidP="00A6504B">
      <w:pPr>
        <w:jc w:val="both"/>
        <w:rPr>
          <w:rFonts w:ascii="Calibri" w:hAnsi="Calibri" w:cs="Arial"/>
          <w:sz w:val="22"/>
          <w:szCs w:val="22"/>
        </w:rPr>
      </w:pPr>
      <w:r w:rsidRPr="009A3ED0">
        <w:rPr>
          <w:rFonts w:ascii="Calibri" w:hAnsi="Calibri" w:cs="Arial"/>
          <w:sz w:val="22"/>
          <w:szCs w:val="22"/>
        </w:rPr>
        <w:t xml:space="preserve">Seat belts must be worn </w:t>
      </w:r>
      <w:r w:rsidR="002B0E37">
        <w:rPr>
          <w:rFonts w:ascii="Calibri" w:hAnsi="Calibri" w:cs="Arial"/>
          <w:sz w:val="22"/>
          <w:szCs w:val="22"/>
        </w:rPr>
        <w:t>i</w:t>
      </w:r>
      <w:r w:rsidRPr="009A3ED0">
        <w:rPr>
          <w:rFonts w:ascii="Calibri" w:hAnsi="Calibri" w:cs="Arial"/>
          <w:sz w:val="22"/>
          <w:szCs w:val="22"/>
        </w:rPr>
        <w:t>n all vehicles and applicable machinery while in operation, ensuring the safety of the operator</w:t>
      </w:r>
      <w:r w:rsidR="002B0E37">
        <w:rPr>
          <w:rFonts w:ascii="Calibri" w:hAnsi="Calibri" w:cs="Arial"/>
          <w:sz w:val="22"/>
          <w:szCs w:val="22"/>
        </w:rPr>
        <w:t xml:space="preserve"> and passengers</w:t>
      </w:r>
      <w:r w:rsidRPr="009A3ED0">
        <w:rPr>
          <w:rFonts w:ascii="Calibri" w:hAnsi="Calibri" w:cs="Arial"/>
          <w:sz w:val="22"/>
          <w:szCs w:val="22"/>
        </w:rPr>
        <w:t>.</w:t>
      </w:r>
    </w:p>
    <w:p w14:paraId="45D62D69" w14:textId="77777777" w:rsidR="009F4430" w:rsidRPr="009A3ED0" w:rsidRDefault="009F4430" w:rsidP="00A6504B">
      <w:pPr>
        <w:jc w:val="both"/>
        <w:rPr>
          <w:rFonts w:ascii="Calibri" w:hAnsi="Calibri" w:cs="Arial"/>
          <w:sz w:val="22"/>
          <w:szCs w:val="22"/>
        </w:rPr>
      </w:pPr>
    </w:p>
    <w:p w14:paraId="4498FB59" w14:textId="77777777" w:rsidR="009F4430" w:rsidRPr="009A3ED0" w:rsidRDefault="009F4430" w:rsidP="009F4430">
      <w:pPr>
        <w:jc w:val="both"/>
        <w:rPr>
          <w:rFonts w:ascii="Calibri" w:hAnsi="Calibri" w:cs="Arial"/>
          <w:sz w:val="22"/>
          <w:szCs w:val="22"/>
          <w:lang w:val="en-US"/>
        </w:rPr>
      </w:pPr>
      <w:r w:rsidRPr="009A3ED0">
        <w:rPr>
          <w:rFonts w:ascii="Calibri" w:hAnsi="Calibri" w:cs="Arial"/>
          <w:b/>
          <w:sz w:val="22"/>
          <w:szCs w:val="22"/>
          <w:lang w:val="en-US"/>
        </w:rPr>
        <w:t>Tools and Equipment</w:t>
      </w:r>
      <w:r w:rsidRPr="009A3ED0">
        <w:rPr>
          <w:rFonts w:ascii="Calibri" w:hAnsi="Calibri" w:cs="Arial"/>
          <w:sz w:val="22"/>
          <w:szCs w:val="22"/>
          <w:lang w:val="en-US"/>
        </w:rPr>
        <w:t xml:space="preserve"> </w:t>
      </w:r>
    </w:p>
    <w:p w14:paraId="3BEF55E1" w14:textId="77777777" w:rsidR="009F4430" w:rsidRPr="009A3ED0" w:rsidRDefault="009F4430" w:rsidP="009F4430">
      <w:pPr>
        <w:jc w:val="both"/>
        <w:rPr>
          <w:rFonts w:ascii="Calibri" w:hAnsi="Calibri" w:cs="Arial"/>
          <w:sz w:val="22"/>
          <w:szCs w:val="22"/>
          <w:lang w:val="en-US"/>
        </w:rPr>
      </w:pPr>
      <w:r w:rsidRPr="009A3ED0">
        <w:rPr>
          <w:rFonts w:ascii="Calibri" w:hAnsi="Calibri" w:cs="Arial"/>
          <w:sz w:val="22"/>
          <w:szCs w:val="22"/>
          <w:lang w:val="en-US"/>
        </w:rPr>
        <w:t xml:space="preserve">Tools and equipment must only be operated by competent persons following manufacturer's instructions and must </w:t>
      </w:r>
      <w:r w:rsidRPr="009A3ED0">
        <w:rPr>
          <w:rFonts w:ascii="Calibri" w:hAnsi="Calibri" w:cs="Arial"/>
          <w:sz w:val="22"/>
          <w:szCs w:val="22"/>
        </w:rPr>
        <w:t>comply with all relevant OH&amp;S legislation and standards</w:t>
      </w:r>
      <w:r w:rsidRPr="009A3ED0">
        <w:rPr>
          <w:rFonts w:ascii="Calibri" w:hAnsi="Calibri" w:cs="Arial"/>
          <w:sz w:val="22"/>
          <w:szCs w:val="22"/>
          <w:lang w:val="en-US"/>
        </w:rPr>
        <w:t>. Ensure guards are fitted and working effectively before use, and under no circumstances should guards be removed.</w:t>
      </w:r>
    </w:p>
    <w:p w14:paraId="67BE7CB1" w14:textId="77777777" w:rsidR="000A1F5F" w:rsidRPr="009A3ED0" w:rsidRDefault="000A1F5F" w:rsidP="00A6504B">
      <w:pPr>
        <w:jc w:val="both"/>
        <w:rPr>
          <w:rFonts w:ascii="Calibri" w:hAnsi="Calibri" w:cs="Arial"/>
          <w:sz w:val="22"/>
          <w:szCs w:val="22"/>
        </w:rPr>
      </w:pPr>
    </w:p>
    <w:p w14:paraId="11C277FB" w14:textId="77777777" w:rsidR="000A1F5F" w:rsidRPr="009A3ED0" w:rsidRDefault="000A1F5F" w:rsidP="00A6504B">
      <w:pPr>
        <w:jc w:val="both"/>
        <w:rPr>
          <w:rFonts w:ascii="Calibri" w:hAnsi="Calibri" w:cs="Arial"/>
          <w:b/>
          <w:sz w:val="22"/>
          <w:szCs w:val="22"/>
        </w:rPr>
      </w:pPr>
      <w:r w:rsidRPr="009A3ED0">
        <w:rPr>
          <w:rFonts w:ascii="Calibri" w:hAnsi="Calibri" w:cs="Arial"/>
          <w:b/>
          <w:sz w:val="22"/>
          <w:szCs w:val="22"/>
        </w:rPr>
        <w:t>Carelessness</w:t>
      </w:r>
    </w:p>
    <w:p w14:paraId="6C819E50" w14:textId="77777777" w:rsidR="00263BB2" w:rsidRPr="009A3ED0" w:rsidRDefault="00E071C1" w:rsidP="00A6504B">
      <w:pPr>
        <w:jc w:val="both"/>
        <w:rPr>
          <w:rFonts w:ascii="Calibri" w:hAnsi="Calibri" w:cs="Arial"/>
          <w:sz w:val="22"/>
          <w:szCs w:val="22"/>
        </w:rPr>
      </w:pPr>
      <w:r w:rsidRPr="009A3ED0">
        <w:rPr>
          <w:rFonts w:ascii="Calibri" w:hAnsi="Calibri" w:cs="Arial"/>
          <w:sz w:val="22"/>
          <w:szCs w:val="22"/>
        </w:rPr>
        <w:t>Research has proven that irresponsible behaviour and practical joking has played a major part in avoidable workplace incidents. Although we enjoy our staff having fun at work, practical joking and foolish behaviour is not worth the risk when it comes to your</w:t>
      </w:r>
      <w:r w:rsidR="00AC4D38" w:rsidRPr="009A3ED0">
        <w:rPr>
          <w:rFonts w:ascii="Calibri" w:hAnsi="Calibri" w:cs="Arial"/>
          <w:sz w:val="22"/>
          <w:szCs w:val="22"/>
        </w:rPr>
        <w:t xml:space="preserve"> safety</w:t>
      </w:r>
      <w:r w:rsidRPr="009A3ED0">
        <w:rPr>
          <w:rFonts w:ascii="Calibri" w:hAnsi="Calibri" w:cs="Arial"/>
          <w:sz w:val="22"/>
          <w:szCs w:val="22"/>
        </w:rPr>
        <w:t xml:space="preserve"> and your work colleagues’ safety. That is why </w:t>
      </w:r>
      <w:r w:rsidR="00AB7A4F" w:rsidRPr="009A3ED0">
        <w:rPr>
          <w:rFonts w:ascii="Calibri" w:hAnsi="Calibri" w:cs="Arial"/>
          <w:sz w:val="22"/>
          <w:szCs w:val="22"/>
        </w:rPr>
        <w:t>f</w:t>
      </w:r>
      <w:r w:rsidR="00263BB2" w:rsidRPr="009A3ED0">
        <w:rPr>
          <w:rFonts w:ascii="Calibri" w:hAnsi="Calibri" w:cs="Arial"/>
          <w:sz w:val="22"/>
          <w:szCs w:val="22"/>
        </w:rPr>
        <w:t>oolish, careless and irresponsible behaviour</w:t>
      </w:r>
      <w:r w:rsidR="00AB7A4F" w:rsidRPr="009A3ED0">
        <w:rPr>
          <w:rFonts w:ascii="Calibri" w:hAnsi="Calibri" w:cs="Arial"/>
          <w:sz w:val="22"/>
          <w:szCs w:val="22"/>
        </w:rPr>
        <w:t>,</w:t>
      </w:r>
      <w:r w:rsidR="00263BB2" w:rsidRPr="009A3ED0">
        <w:rPr>
          <w:rFonts w:ascii="Calibri" w:hAnsi="Calibri" w:cs="Arial"/>
          <w:sz w:val="22"/>
          <w:szCs w:val="22"/>
        </w:rPr>
        <w:t xml:space="preserve"> including practi</w:t>
      </w:r>
      <w:r w:rsidRPr="009A3ED0">
        <w:rPr>
          <w:rFonts w:ascii="Calibri" w:hAnsi="Calibri" w:cs="Arial"/>
          <w:sz w:val="22"/>
          <w:szCs w:val="22"/>
        </w:rPr>
        <w:t xml:space="preserve">cal </w:t>
      </w:r>
      <w:r w:rsidRPr="009A3ED0">
        <w:rPr>
          <w:rFonts w:ascii="Calibri" w:hAnsi="Calibri" w:cs="Arial"/>
          <w:sz w:val="22"/>
          <w:szCs w:val="22"/>
        </w:rPr>
        <w:lastRenderedPageBreak/>
        <w:t xml:space="preserve">joking </w:t>
      </w:r>
      <w:r w:rsidR="0068775F" w:rsidRPr="009A3ED0">
        <w:rPr>
          <w:rFonts w:ascii="Calibri" w:hAnsi="Calibri" w:cs="Arial"/>
          <w:sz w:val="22"/>
          <w:szCs w:val="22"/>
        </w:rPr>
        <w:t>will not be tolerated in any fashion</w:t>
      </w:r>
      <w:r w:rsidR="00263BB2" w:rsidRPr="009A3ED0">
        <w:rPr>
          <w:rFonts w:ascii="Calibri" w:hAnsi="Calibri" w:cs="Arial"/>
          <w:sz w:val="22"/>
          <w:szCs w:val="22"/>
        </w:rPr>
        <w:t>.</w:t>
      </w:r>
      <w:r w:rsidRPr="009A3ED0">
        <w:rPr>
          <w:rFonts w:ascii="Calibri" w:hAnsi="Calibri" w:cs="Arial"/>
          <w:sz w:val="22"/>
          <w:szCs w:val="22"/>
        </w:rPr>
        <w:t xml:space="preserve"> We ask that you keep this in mind when considering the ways in which you make your work enjoyable.</w:t>
      </w:r>
    </w:p>
    <w:p w14:paraId="43A363DD" w14:textId="77777777" w:rsidR="00E7712F" w:rsidRPr="009A3ED0" w:rsidRDefault="00E7712F" w:rsidP="00A6504B">
      <w:pPr>
        <w:jc w:val="both"/>
        <w:rPr>
          <w:rFonts w:ascii="Calibri" w:hAnsi="Calibri" w:cs="Arial"/>
          <w:sz w:val="22"/>
          <w:szCs w:val="22"/>
        </w:rPr>
      </w:pPr>
    </w:p>
    <w:p w14:paraId="6E3AF86A" w14:textId="77777777" w:rsidR="00E7712F" w:rsidRPr="009A3ED0" w:rsidRDefault="00E7712F" w:rsidP="00E7712F">
      <w:pPr>
        <w:jc w:val="both"/>
        <w:rPr>
          <w:rFonts w:ascii="Calibri" w:hAnsi="Calibri" w:cs="Arial"/>
          <w:sz w:val="22"/>
          <w:szCs w:val="22"/>
          <w:lang w:val="en-US"/>
        </w:rPr>
      </w:pPr>
      <w:r w:rsidRPr="009A3ED0">
        <w:rPr>
          <w:rFonts w:ascii="Calibri" w:hAnsi="Calibri" w:cs="Arial"/>
          <w:sz w:val="22"/>
          <w:szCs w:val="22"/>
          <w:lang w:val="en-US"/>
        </w:rPr>
        <w:t>The following activities will not be tolerated:</w:t>
      </w:r>
    </w:p>
    <w:p w14:paraId="6758E042"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Road Rage</w:t>
      </w:r>
    </w:p>
    <w:p w14:paraId="57A03797"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Illegal activities</w:t>
      </w:r>
    </w:p>
    <w:p w14:paraId="3881801C"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Abusive language</w:t>
      </w:r>
    </w:p>
    <w:p w14:paraId="5B1C8D5C"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Offensive conduct</w:t>
      </w:r>
    </w:p>
    <w:p w14:paraId="7167DE6E" w14:textId="77777777" w:rsidR="00E7712F" w:rsidRPr="009A3ED0" w:rsidRDefault="00294474"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 xml:space="preserve">Fighting, </w:t>
      </w:r>
      <w:proofErr w:type="gramStart"/>
      <w:r w:rsidRPr="009A3ED0">
        <w:rPr>
          <w:rFonts w:ascii="Calibri" w:hAnsi="Calibri" w:cs="Arial"/>
          <w:sz w:val="22"/>
          <w:szCs w:val="22"/>
          <w:lang w:val="en-US"/>
        </w:rPr>
        <w:t>horse-</w:t>
      </w:r>
      <w:r w:rsidR="00E7712F" w:rsidRPr="009A3ED0">
        <w:rPr>
          <w:rFonts w:ascii="Calibri" w:hAnsi="Calibri" w:cs="Arial"/>
          <w:sz w:val="22"/>
          <w:szCs w:val="22"/>
          <w:lang w:val="en-US"/>
        </w:rPr>
        <w:t>play</w:t>
      </w:r>
      <w:proofErr w:type="gramEnd"/>
      <w:r w:rsidR="00E7712F" w:rsidRPr="009A3ED0">
        <w:rPr>
          <w:rFonts w:ascii="Calibri" w:hAnsi="Calibri" w:cs="Arial"/>
          <w:sz w:val="22"/>
          <w:szCs w:val="22"/>
          <w:lang w:val="en-US"/>
        </w:rPr>
        <w:t xml:space="preserve"> or physical intimidation</w:t>
      </w:r>
    </w:p>
    <w:p w14:paraId="38CD2443"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Compromising company values and standards</w:t>
      </w:r>
    </w:p>
    <w:p w14:paraId="30F4F362"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 xml:space="preserve">Harassment of any person based on gender, race, </w:t>
      </w:r>
      <w:proofErr w:type="spellStart"/>
      <w:r w:rsidRPr="009A3ED0">
        <w:rPr>
          <w:rFonts w:ascii="Calibri" w:hAnsi="Calibri" w:cs="Arial"/>
          <w:sz w:val="22"/>
          <w:szCs w:val="22"/>
          <w:lang w:val="en-US"/>
        </w:rPr>
        <w:t>colour</w:t>
      </w:r>
      <w:proofErr w:type="spellEnd"/>
      <w:r w:rsidRPr="009A3ED0">
        <w:rPr>
          <w:rFonts w:ascii="Calibri" w:hAnsi="Calibri" w:cs="Arial"/>
          <w:sz w:val="22"/>
          <w:szCs w:val="22"/>
          <w:lang w:val="en-US"/>
        </w:rPr>
        <w:t>, marital status, religion, national origin, age, dis</w:t>
      </w:r>
      <w:r w:rsidR="00294474" w:rsidRPr="009A3ED0">
        <w:rPr>
          <w:rFonts w:ascii="Calibri" w:hAnsi="Calibri" w:cs="Arial"/>
          <w:sz w:val="22"/>
          <w:szCs w:val="22"/>
          <w:lang w:val="en-US"/>
        </w:rPr>
        <w:t>ability or sexual orientation - h</w:t>
      </w:r>
      <w:r w:rsidRPr="009A3ED0">
        <w:rPr>
          <w:rFonts w:ascii="Calibri" w:hAnsi="Calibri" w:cs="Arial"/>
          <w:sz w:val="22"/>
          <w:szCs w:val="22"/>
          <w:lang w:val="en-US"/>
        </w:rPr>
        <w:t>arassment includes verbal remarks, jokes, touching or other conduct that creates a hostile o</w:t>
      </w:r>
      <w:r w:rsidR="00294474" w:rsidRPr="009A3ED0">
        <w:rPr>
          <w:rFonts w:ascii="Calibri" w:hAnsi="Calibri" w:cs="Arial"/>
          <w:sz w:val="22"/>
          <w:szCs w:val="22"/>
          <w:lang w:val="en-US"/>
        </w:rPr>
        <w:t xml:space="preserve">r intimidating work </w:t>
      </w:r>
      <w:proofErr w:type="gramStart"/>
      <w:r w:rsidR="00294474" w:rsidRPr="009A3ED0">
        <w:rPr>
          <w:rFonts w:ascii="Calibri" w:hAnsi="Calibri" w:cs="Arial"/>
          <w:sz w:val="22"/>
          <w:szCs w:val="22"/>
          <w:lang w:val="en-US"/>
        </w:rPr>
        <w:t>environment</w:t>
      </w:r>
      <w:proofErr w:type="gramEnd"/>
    </w:p>
    <w:p w14:paraId="4029D6A9"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Interfering with safety barriers or other safety devices</w:t>
      </w:r>
    </w:p>
    <w:p w14:paraId="201CE5FE" w14:textId="77777777" w:rsidR="00E7712F" w:rsidRPr="009A3ED0"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 xml:space="preserve">Use or possession of firearms or weapons at the work </w:t>
      </w:r>
      <w:proofErr w:type="gramStart"/>
      <w:r w:rsidRPr="009A3ED0">
        <w:rPr>
          <w:rFonts w:ascii="Calibri" w:hAnsi="Calibri" w:cs="Arial"/>
          <w:sz w:val="22"/>
          <w:szCs w:val="22"/>
          <w:lang w:val="en-US"/>
        </w:rPr>
        <w:t>place</w:t>
      </w:r>
      <w:proofErr w:type="gramEnd"/>
    </w:p>
    <w:p w14:paraId="0FAFF786" w14:textId="77777777" w:rsidR="00E7712F" w:rsidRDefault="00E7712F" w:rsidP="00E7712F">
      <w:pPr>
        <w:numPr>
          <w:ilvl w:val="0"/>
          <w:numId w:val="46"/>
        </w:numPr>
        <w:jc w:val="both"/>
        <w:rPr>
          <w:rFonts w:ascii="Calibri" w:hAnsi="Calibri" w:cs="Arial"/>
          <w:sz w:val="22"/>
          <w:szCs w:val="22"/>
          <w:lang w:val="en-US"/>
        </w:rPr>
      </w:pPr>
      <w:r w:rsidRPr="009A3ED0">
        <w:rPr>
          <w:rFonts w:ascii="Calibri" w:hAnsi="Calibri" w:cs="Arial"/>
          <w:sz w:val="22"/>
          <w:szCs w:val="22"/>
          <w:lang w:val="en-US"/>
        </w:rPr>
        <w:t xml:space="preserve">Smoking in any building or facilities maintained by </w:t>
      </w:r>
      <w:proofErr w:type="gramStart"/>
      <w:r w:rsidR="00B02D5A">
        <w:rPr>
          <w:rFonts w:ascii="Calibri" w:hAnsi="Calibri" w:cs="Arial"/>
          <w:sz w:val="22"/>
          <w:szCs w:val="22"/>
          <w:lang w:val="en-US"/>
        </w:rPr>
        <w:t>CORE4</w:t>
      </w:r>
      <w:proofErr w:type="gramEnd"/>
    </w:p>
    <w:p w14:paraId="6CB796A2" w14:textId="77777777" w:rsidR="00B02D5A" w:rsidRDefault="00B02D5A" w:rsidP="00E7712F">
      <w:pPr>
        <w:numPr>
          <w:ilvl w:val="0"/>
          <w:numId w:val="46"/>
        </w:numPr>
        <w:jc w:val="both"/>
        <w:rPr>
          <w:rFonts w:ascii="Calibri" w:hAnsi="Calibri" w:cs="Arial"/>
          <w:sz w:val="22"/>
          <w:szCs w:val="22"/>
          <w:lang w:val="en-US"/>
        </w:rPr>
      </w:pPr>
      <w:r>
        <w:rPr>
          <w:rFonts w:ascii="Calibri" w:hAnsi="Calibri" w:cs="Arial"/>
          <w:sz w:val="22"/>
          <w:szCs w:val="22"/>
          <w:lang w:val="en-US"/>
        </w:rPr>
        <w:t xml:space="preserve">Arriving to the workplace under the influence of alcohol or illicit drugs </w:t>
      </w:r>
    </w:p>
    <w:p w14:paraId="5A1AC594" w14:textId="77777777" w:rsidR="00B02D5A" w:rsidRPr="009A3ED0" w:rsidRDefault="00B02D5A" w:rsidP="00E7712F">
      <w:pPr>
        <w:numPr>
          <w:ilvl w:val="0"/>
          <w:numId w:val="46"/>
        </w:numPr>
        <w:jc w:val="both"/>
        <w:rPr>
          <w:rFonts w:ascii="Calibri" w:hAnsi="Calibri" w:cs="Arial"/>
          <w:sz w:val="22"/>
          <w:szCs w:val="22"/>
          <w:lang w:val="en-US"/>
        </w:rPr>
      </w:pPr>
      <w:r>
        <w:rPr>
          <w:rFonts w:ascii="Calibri" w:hAnsi="Calibri" w:cs="Arial"/>
          <w:sz w:val="22"/>
          <w:szCs w:val="22"/>
          <w:lang w:val="en-US"/>
        </w:rPr>
        <w:t xml:space="preserve">Arriving to the workplace under the influence of prescription medication such that your judgment and </w:t>
      </w:r>
      <w:proofErr w:type="gramStart"/>
      <w:r>
        <w:rPr>
          <w:rFonts w:ascii="Calibri" w:hAnsi="Calibri" w:cs="Arial"/>
          <w:sz w:val="22"/>
          <w:szCs w:val="22"/>
          <w:lang w:val="en-US"/>
        </w:rPr>
        <w:t>decision making</w:t>
      </w:r>
      <w:proofErr w:type="gramEnd"/>
      <w:r>
        <w:rPr>
          <w:rFonts w:ascii="Calibri" w:hAnsi="Calibri" w:cs="Arial"/>
          <w:sz w:val="22"/>
          <w:szCs w:val="22"/>
          <w:lang w:val="en-US"/>
        </w:rPr>
        <w:t xml:space="preserve"> abilities or reaction times may be impaired</w:t>
      </w:r>
    </w:p>
    <w:p w14:paraId="501A9B00" w14:textId="77777777" w:rsidR="005F31C0" w:rsidRPr="009A3ED0" w:rsidRDefault="005F31C0" w:rsidP="00A6504B">
      <w:pPr>
        <w:jc w:val="both"/>
        <w:rPr>
          <w:rFonts w:ascii="Calibri" w:hAnsi="Calibri" w:cs="Arial"/>
          <w:sz w:val="22"/>
          <w:szCs w:val="22"/>
        </w:rPr>
      </w:pPr>
    </w:p>
    <w:p w14:paraId="27B93FD8" w14:textId="77777777" w:rsidR="00263BB2" w:rsidRPr="009A3ED0" w:rsidRDefault="00AC4D38" w:rsidP="00A6504B">
      <w:pPr>
        <w:jc w:val="both"/>
        <w:rPr>
          <w:rFonts w:ascii="Calibri" w:hAnsi="Calibri" w:cs="Arial"/>
          <w:sz w:val="22"/>
          <w:szCs w:val="22"/>
        </w:rPr>
      </w:pPr>
      <w:r w:rsidRPr="009A3ED0">
        <w:rPr>
          <w:rFonts w:ascii="Calibri" w:hAnsi="Calibri" w:cs="Arial"/>
          <w:sz w:val="22"/>
          <w:szCs w:val="22"/>
        </w:rPr>
        <w:t xml:space="preserve">Everyone who works at </w:t>
      </w:r>
      <w:r w:rsidR="00B02D5A">
        <w:rPr>
          <w:rFonts w:ascii="Calibri" w:hAnsi="Calibri" w:cs="Arial"/>
          <w:sz w:val="22"/>
          <w:szCs w:val="22"/>
        </w:rPr>
        <w:t>CORE4</w:t>
      </w:r>
      <w:r w:rsidR="00965CE3">
        <w:rPr>
          <w:rFonts w:ascii="Calibri" w:hAnsi="Calibri" w:cs="Arial"/>
          <w:sz w:val="22"/>
          <w:szCs w:val="22"/>
        </w:rPr>
        <w:t xml:space="preserve"> </w:t>
      </w:r>
      <w:r w:rsidRPr="009A3ED0">
        <w:rPr>
          <w:rFonts w:ascii="Calibri" w:hAnsi="Calibri" w:cs="Arial"/>
          <w:sz w:val="22"/>
          <w:szCs w:val="22"/>
        </w:rPr>
        <w:t xml:space="preserve">is responsible for ensuring a safe work environment. </w:t>
      </w:r>
      <w:r w:rsidR="00263BB2" w:rsidRPr="009A3ED0">
        <w:rPr>
          <w:rFonts w:ascii="Calibri" w:hAnsi="Calibri" w:cs="Arial"/>
          <w:sz w:val="22"/>
          <w:szCs w:val="22"/>
        </w:rPr>
        <w:t xml:space="preserve">If you notice or consider any workmate or </w:t>
      </w:r>
      <w:r w:rsidR="00B02D5A">
        <w:rPr>
          <w:rFonts w:ascii="Calibri" w:hAnsi="Calibri" w:cs="Arial"/>
          <w:sz w:val="22"/>
          <w:szCs w:val="22"/>
        </w:rPr>
        <w:t>sub</w:t>
      </w:r>
      <w:r w:rsidR="00263BB2" w:rsidRPr="009A3ED0">
        <w:rPr>
          <w:rFonts w:ascii="Calibri" w:hAnsi="Calibri" w:cs="Arial"/>
          <w:sz w:val="22"/>
          <w:szCs w:val="22"/>
        </w:rPr>
        <w:t xml:space="preserve">contractor to be working in an unsafe method, </w:t>
      </w:r>
      <w:r w:rsidRPr="009A3ED0">
        <w:rPr>
          <w:rFonts w:ascii="Calibri" w:hAnsi="Calibri" w:cs="Arial"/>
          <w:sz w:val="22"/>
          <w:szCs w:val="22"/>
        </w:rPr>
        <w:t>it is also your responsibility to</w:t>
      </w:r>
      <w:r w:rsidR="00263BB2" w:rsidRPr="009A3ED0">
        <w:rPr>
          <w:rFonts w:ascii="Calibri" w:hAnsi="Calibri" w:cs="Arial"/>
          <w:sz w:val="22"/>
          <w:szCs w:val="22"/>
        </w:rPr>
        <w:t xml:space="preserve"> </w:t>
      </w:r>
      <w:r w:rsidR="00DB4F2E" w:rsidRPr="009A3ED0">
        <w:rPr>
          <w:rFonts w:ascii="Calibri" w:hAnsi="Calibri" w:cs="Arial"/>
          <w:sz w:val="22"/>
          <w:szCs w:val="22"/>
        </w:rPr>
        <w:t xml:space="preserve">contact your </w:t>
      </w:r>
      <w:proofErr w:type="gramStart"/>
      <w:r w:rsidR="00DB4F2E" w:rsidRPr="009A3ED0">
        <w:rPr>
          <w:rFonts w:ascii="Calibri" w:hAnsi="Calibri" w:cs="Arial"/>
          <w:sz w:val="22"/>
          <w:szCs w:val="22"/>
        </w:rPr>
        <w:t>Manager</w:t>
      </w:r>
      <w:proofErr w:type="gramEnd"/>
      <w:r w:rsidR="00DB4F2E" w:rsidRPr="009A3ED0">
        <w:rPr>
          <w:rFonts w:ascii="Calibri" w:hAnsi="Calibri" w:cs="Arial"/>
          <w:sz w:val="22"/>
          <w:szCs w:val="22"/>
        </w:rPr>
        <w:t xml:space="preserve"> without delay</w:t>
      </w:r>
      <w:r w:rsidR="00D65C19" w:rsidRPr="009A3ED0">
        <w:rPr>
          <w:rFonts w:ascii="Calibri" w:hAnsi="Calibri" w:cs="Arial"/>
          <w:sz w:val="22"/>
          <w:szCs w:val="22"/>
        </w:rPr>
        <w:t xml:space="preserve"> and notify them of any details including the location and </w:t>
      </w:r>
      <w:r w:rsidR="00FF313C" w:rsidRPr="009A3ED0">
        <w:rPr>
          <w:rFonts w:ascii="Calibri" w:hAnsi="Calibri" w:cs="Arial"/>
          <w:sz w:val="22"/>
          <w:szCs w:val="22"/>
        </w:rPr>
        <w:t xml:space="preserve">unsafe </w:t>
      </w:r>
      <w:r w:rsidR="00D65C19" w:rsidRPr="009A3ED0">
        <w:rPr>
          <w:rFonts w:ascii="Calibri" w:hAnsi="Calibri" w:cs="Arial"/>
          <w:sz w:val="22"/>
          <w:szCs w:val="22"/>
        </w:rPr>
        <w:t>work methods used</w:t>
      </w:r>
      <w:r w:rsidR="00263BB2" w:rsidRPr="009A3ED0">
        <w:rPr>
          <w:rFonts w:ascii="Calibri" w:hAnsi="Calibri" w:cs="Arial"/>
          <w:sz w:val="22"/>
          <w:szCs w:val="22"/>
        </w:rPr>
        <w:t>.</w:t>
      </w:r>
    </w:p>
    <w:p w14:paraId="08D30A14" w14:textId="77777777" w:rsidR="00427898" w:rsidRPr="009A3ED0" w:rsidRDefault="00427898" w:rsidP="00A6504B">
      <w:pPr>
        <w:jc w:val="both"/>
        <w:rPr>
          <w:rFonts w:ascii="Calibri" w:hAnsi="Calibri" w:cs="Arial"/>
          <w:sz w:val="22"/>
          <w:szCs w:val="22"/>
        </w:rPr>
      </w:pPr>
    </w:p>
    <w:p w14:paraId="2336551E" w14:textId="77777777" w:rsidR="00E06D13" w:rsidRPr="009A3ED0" w:rsidRDefault="00E94FED" w:rsidP="00A6504B">
      <w:pPr>
        <w:jc w:val="both"/>
        <w:rPr>
          <w:rFonts w:ascii="Calibri" w:hAnsi="Calibri" w:cs="Arial"/>
          <w:b/>
          <w:sz w:val="22"/>
          <w:szCs w:val="22"/>
        </w:rPr>
      </w:pPr>
      <w:r w:rsidRPr="009A3ED0">
        <w:rPr>
          <w:rFonts w:ascii="Calibri" w:hAnsi="Calibri" w:cs="Arial"/>
          <w:b/>
          <w:sz w:val="22"/>
          <w:szCs w:val="22"/>
        </w:rPr>
        <w:t>Electrical</w:t>
      </w:r>
    </w:p>
    <w:p w14:paraId="766C2E0C" w14:textId="77777777" w:rsidR="0032557D" w:rsidRPr="009A3ED0" w:rsidRDefault="0032557D" w:rsidP="0032557D">
      <w:pPr>
        <w:jc w:val="both"/>
        <w:rPr>
          <w:rFonts w:ascii="Calibri" w:hAnsi="Calibri" w:cs="Arial"/>
          <w:sz w:val="22"/>
          <w:szCs w:val="22"/>
          <w:lang w:val="en-US"/>
        </w:rPr>
      </w:pPr>
      <w:r w:rsidRPr="009A3ED0">
        <w:rPr>
          <w:rFonts w:ascii="Calibri" w:hAnsi="Calibri" w:cs="Arial"/>
          <w:sz w:val="22"/>
          <w:szCs w:val="22"/>
          <w:lang w:val="en-US"/>
        </w:rPr>
        <w:t xml:space="preserve">Ensure all electrical equipment is of an industrial standard. Inspect equipment for faults prior to use. Always assume that a wire or circuit is live when a conductor is identified. Double adaptors and lightly constructed domestic type appliances are not to be used. Residual current devices (safety switches) are to be used with all electrical equipment. </w:t>
      </w:r>
    </w:p>
    <w:p w14:paraId="2F2F6D82" w14:textId="77777777" w:rsidR="0032557D" w:rsidRPr="009A3ED0" w:rsidRDefault="0032557D" w:rsidP="0032557D">
      <w:pPr>
        <w:jc w:val="both"/>
        <w:rPr>
          <w:rFonts w:ascii="Calibri" w:hAnsi="Calibri" w:cs="Arial"/>
          <w:sz w:val="22"/>
          <w:szCs w:val="22"/>
          <w:lang w:val="en-US"/>
        </w:rPr>
      </w:pPr>
    </w:p>
    <w:p w14:paraId="4988E479" w14:textId="77777777" w:rsidR="0032557D" w:rsidRPr="009A3ED0" w:rsidRDefault="0032557D" w:rsidP="0032557D">
      <w:pPr>
        <w:jc w:val="both"/>
        <w:rPr>
          <w:rFonts w:ascii="Calibri" w:hAnsi="Calibri" w:cs="Arial"/>
          <w:sz w:val="22"/>
          <w:szCs w:val="22"/>
        </w:rPr>
      </w:pPr>
      <w:r w:rsidRPr="009A3ED0">
        <w:rPr>
          <w:rFonts w:ascii="Calibri" w:hAnsi="Calibri" w:cs="Arial"/>
          <w:sz w:val="22"/>
          <w:szCs w:val="22"/>
        </w:rPr>
        <w:t xml:space="preserve">All </w:t>
      </w:r>
      <w:r w:rsidR="002F390C" w:rsidRPr="009A3ED0">
        <w:rPr>
          <w:rFonts w:ascii="Calibri" w:hAnsi="Calibri" w:cs="Arial"/>
          <w:sz w:val="22"/>
          <w:szCs w:val="22"/>
        </w:rPr>
        <w:t>switchboards</w:t>
      </w:r>
      <w:r w:rsidRPr="009A3ED0">
        <w:rPr>
          <w:rFonts w:ascii="Calibri" w:hAnsi="Calibri" w:cs="Arial"/>
          <w:sz w:val="22"/>
          <w:szCs w:val="22"/>
        </w:rPr>
        <w:t xml:space="preserve"> </w:t>
      </w:r>
      <w:r w:rsidRPr="009A3ED0">
        <w:rPr>
          <w:rFonts w:ascii="Calibri" w:hAnsi="Calibri" w:cs="Arial"/>
          <w:b/>
          <w:sz w:val="22"/>
          <w:szCs w:val="22"/>
        </w:rPr>
        <w:t>MUST</w:t>
      </w:r>
      <w:r w:rsidRPr="009A3ED0">
        <w:rPr>
          <w:rFonts w:ascii="Calibri" w:hAnsi="Calibri" w:cs="Arial"/>
          <w:sz w:val="22"/>
          <w:szCs w:val="22"/>
        </w:rPr>
        <w:t xml:space="preserve"> display an </w:t>
      </w:r>
      <w:r w:rsidRPr="009A3ED0">
        <w:rPr>
          <w:rFonts w:ascii="Calibri" w:hAnsi="Calibri" w:cs="Arial"/>
          <w:b/>
          <w:sz w:val="22"/>
          <w:szCs w:val="22"/>
        </w:rPr>
        <w:t>electrical hazard sign</w:t>
      </w:r>
      <w:r w:rsidRPr="009A3ED0">
        <w:rPr>
          <w:rFonts w:ascii="Calibri" w:hAnsi="Calibri" w:cs="Arial"/>
          <w:sz w:val="22"/>
          <w:szCs w:val="22"/>
        </w:rPr>
        <w:t>.</w:t>
      </w:r>
    </w:p>
    <w:p w14:paraId="23B1E467" w14:textId="77777777" w:rsidR="0032557D" w:rsidRPr="009A3ED0" w:rsidRDefault="0032557D" w:rsidP="0032557D">
      <w:pPr>
        <w:jc w:val="both"/>
        <w:rPr>
          <w:rFonts w:ascii="Calibri" w:hAnsi="Calibri" w:cs="Arial"/>
          <w:sz w:val="22"/>
          <w:szCs w:val="22"/>
          <w:lang w:val="en-US"/>
        </w:rPr>
      </w:pPr>
    </w:p>
    <w:p w14:paraId="7A941337" w14:textId="77777777" w:rsidR="0032557D" w:rsidRPr="009A3ED0" w:rsidRDefault="0032557D" w:rsidP="0032557D">
      <w:pPr>
        <w:tabs>
          <w:tab w:val="left" w:pos="426"/>
          <w:tab w:val="left" w:pos="709"/>
        </w:tabs>
        <w:jc w:val="both"/>
        <w:rPr>
          <w:rFonts w:ascii="Calibri" w:hAnsi="Calibri" w:cs="Arial"/>
          <w:sz w:val="22"/>
          <w:szCs w:val="22"/>
        </w:rPr>
      </w:pPr>
      <w:r w:rsidRPr="009A3ED0">
        <w:rPr>
          <w:rFonts w:ascii="Calibri" w:hAnsi="Calibri" w:cs="Arial"/>
          <w:sz w:val="22"/>
          <w:szCs w:val="22"/>
          <w:lang w:val="en-US"/>
        </w:rPr>
        <w:t xml:space="preserve">Power leads are to be located to </w:t>
      </w:r>
      <w:r w:rsidR="00F72BCF" w:rsidRPr="009A3ED0">
        <w:rPr>
          <w:rFonts w:ascii="Calibri" w:hAnsi="Calibri" w:cs="Arial"/>
          <w:sz w:val="22"/>
          <w:szCs w:val="22"/>
          <w:lang w:val="en-US"/>
        </w:rPr>
        <w:t>minimize</w:t>
      </w:r>
      <w:r w:rsidRPr="009A3ED0">
        <w:rPr>
          <w:rFonts w:ascii="Calibri" w:hAnsi="Calibri" w:cs="Arial"/>
          <w:sz w:val="22"/>
          <w:szCs w:val="22"/>
          <w:lang w:val="en-US"/>
        </w:rPr>
        <w:t xml:space="preserve"> the risk of damage particularly in areas of</w:t>
      </w:r>
      <w:r w:rsidR="00965CE3">
        <w:rPr>
          <w:rFonts w:ascii="Calibri" w:hAnsi="Calibri" w:cs="Arial"/>
          <w:sz w:val="22"/>
          <w:szCs w:val="22"/>
          <w:lang w:val="en-US"/>
        </w:rPr>
        <w:t xml:space="preserve"> high traffic and water. A</w:t>
      </w:r>
      <w:proofErr w:type="spellStart"/>
      <w:r w:rsidRPr="009A3ED0">
        <w:rPr>
          <w:rFonts w:ascii="Calibri" w:hAnsi="Calibri" w:cs="Arial"/>
          <w:sz w:val="22"/>
          <w:szCs w:val="22"/>
        </w:rPr>
        <w:t>lways</w:t>
      </w:r>
      <w:proofErr w:type="spellEnd"/>
      <w:r w:rsidRPr="009A3ED0">
        <w:rPr>
          <w:rFonts w:ascii="Calibri" w:hAnsi="Calibri" w:cs="Arial"/>
          <w:sz w:val="22"/>
          <w:szCs w:val="22"/>
        </w:rPr>
        <w:t xml:space="preserve"> keep any power leads and electrical devices away from areas where water exists or has the potential to gather. Do not use multiple power boards connected to each other or double adaptors.</w:t>
      </w:r>
    </w:p>
    <w:p w14:paraId="1DB20FFB" w14:textId="77777777" w:rsidR="0032557D" w:rsidRPr="009A3ED0" w:rsidRDefault="0032557D" w:rsidP="0032557D">
      <w:pPr>
        <w:tabs>
          <w:tab w:val="left" w:pos="426"/>
          <w:tab w:val="left" w:pos="709"/>
        </w:tabs>
        <w:jc w:val="both"/>
        <w:rPr>
          <w:rFonts w:ascii="Calibri" w:hAnsi="Calibri" w:cs="Arial"/>
          <w:sz w:val="22"/>
          <w:szCs w:val="22"/>
        </w:rPr>
      </w:pPr>
    </w:p>
    <w:p w14:paraId="531BD258" w14:textId="77777777" w:rsidR="0032557D" w:rsidRPr="009A3ED0" w:rsidRDefault="0032557D" w:rsidP="0032557D">
      <w:pPr>
        <w:jc w:val="both"/>
        <w:rPr>
          <w:rFonts w:ascii="Calibri" w:hAnsi="Calibri" w:cs="Arial"/>
          <w:sz w:val="22"/>
          <w:szCs w:val="22"/>
          <w:lang w:val="en-US"/>
        </w:rPr>
      </w:pPr>
      <w:r w:rsidRPr="009A3ED0">
        <w:rPr>
          <w:rFonts w:ascii="Calibri" w:hAnsi="Calibri" w:cs="Arial"/>
          <w:sz w:val="22"/>
          <w:szCs w:val="22"/>
          <w:lang w:val="en-US"/>
        </w:rPr>
        <w:t xml:space="preserve">Leads that must unavoidably be on the ground in areas where there is a risk of damage such as by vehicles are to be mechanically protected. Leads that must unavoidably be on the ground in areas of foot traffic must be duct-taped down to the ground to avoid trip hazards. </w:t>
      </w:r>
    </w:p>
    <w:p w14:paraId="6D6162B7" w14:textId="77777777" w:rsidR="0032557D" w:rsidRPr="009A3ED0" w:rsidRDefault="0032557D" w:rsidP="0032557D">
      <w:pPr>
        <w:jc w:val="both"/>
        <w:rPr>
          <w:rFonts w:ascii="Calibri" w:hAnsi="Calibri" w:cs="Arial"/>
          <w:sz w:val="22"/>
          <w:szCs w:val="22"/>
          <w:lang w:val="en-US"/>
        </w:rPr>
      </w:pPr>
    </w:p>
    <w:p w14:paraId="4C150423" w14:textId="77777777" w:rsidR="0032557D" w:rsidRPr="009A3ED0" w:rsidRDefault="0032557D" w:rsidP="0032557D">
      <w:pPr>
        <w:jc w:val="both"/>
        <w:rPr>
          <w:rFonts w:ascii="Calibri" w:hAnsi="Calibri" w:cs="Arial"/>
          <w:sz w:val="22"/>
          <w:szCs w:val="22"/>
          <w:lang w:val="en-US"/>
        </w:rPr>
      </w:pPr>
      <w:r w:rsidRPr="009A3ED0">
        <w:rPr>
          <w:rFonts w:ascii="Calibri" w:hAnsi="Calibri" w:cs="Arial"/>
          <w:sz w:val="22"/>
          <w:szCs w:val="22"/>
          <w:lang w:val="en-US"/>
        </w:rPr>
        <w:t xml:space="preserve">Ensure portable electrical equipment and power leads are maintained in a safe working condition and that all electrical equipment requiring testing and tagging has this completed prior to use. </w:t>
      </w:r>
    </w:p>
    <w:p w14:paraId="5D4C7DB7" w14:textId="77777777" w:rsidR="0032557D" w:rsidRPr="009A3ED0" w:rsidRDefault="0032557D" w:rsidP="0032557D">
      <w:pPr>
        <w:jc w:val="both"/>
        <w:rPr>
          <w:rFonts w:ascii="Calibri" w:hAnsi="Calibri" w:cs="Arial"/>
          <w:sz w:val="22"/>
          <w:szCs w:val="22"/>
          <w:lang w:val="en-US"/>
        </w:rPr>
      </w:pPr>
    </w:p>
    <w:p w14:paraId="5A7FCEDD" w14:textId="77777777" w:rsidR="0032557D" w:rsidRDefault="0032557D" w:rsidP="0032557D">
      <w:pPr>
        <w:jc w:val="both"/>
        <w:rPr>
          <w:rFonts w:ascii="Calibri" w:hAnsi="Calibri" w:cs="Arial"/>
          <w:sz w:val="22"/>
          <w:szCs w:val="22"/>
          <w:lang w:val="en-US"/>
        </w:rPr>
      </w:pPr>
      <w:r w:rsidRPr="009A3ED0">
        <w:rPr>
          <w:rFonts w:ascii="Calibri" w:hAnsi="Calibri" w:cs="Arial"/>
          <w:sz w:val="22"/>
          <w:szCs w:val="22"/>
          <w:lang w:val="en-US"/>
        </w:rPr>
        <w:lastRenderedPageBreak/>
        <w:t xml:space="preserve">Electricians should ensure all incomplete circuits are suitably terminated or isolated and tagged out. Electrical installations are to be connected and tested in accordance with </w:t>
      </w:r>
      <w:proofErr w:type="spellStart"/>
      <w:r w:rsidRPr="009A3ED0">
        <w:rPr>
          <w:rFonts w:ascii="Calibri" w:hAnsi="Calibri" w:cs="Arial"/>
          <w:sz w:val="22"/>
          <w:szCs w:val="22"/>
          <w:lang w:val="en-US"/>
        </w:rPr>
        <w:t>recognised</w:t>
      </w:r>
      <w:proofErr w:type="spellEnd"/>
      <w:r w:rsidRPr="009A3ED0">
        <w:rPr>
          <w:rFonts w:ascii="Calibri" w:hAnsi="Calibri" w:cs="Arial"/>
          <w:sz w:val="22"/>
          <w:szCs w:val="22"/>
          <w:lang w:val="en-US"/>
        </w:rPr>
        <w:t xml:space="preserve"> procedures. When working on circuits they must be de-</w:t>
      </w:r>
      <w:proofErr w:type="spellStart"/>
      <w:r w:rsidRPr="009A3ED0">
        <w:rPr>
          <w:rFonts w:ascii="Calibri" w:hAnsi="Calibri" w:cs="Arial"/>
          <w:sz w:val="22"/>
          <w:szCs w:val="22"/>
          <w:lang w:val="en-US"/>
        </w:rPr>
        <w:t>energised</w:t>
      </w:r>
      <w:proofErr w:type="spellEnd"/>
      <w:r w:rsidRPr="009A3ED0">
        <w:rPr>
          <w:rFonts w:ascii="Calibri" w:hAnsi="Calibri" w:cs="Arial"/>
          <w:sz w:val="22"/>
          <w:szCs w:val="22"/>
          <w:lang w:val="en-US"/>
        </w:rPr>
        <w:t xml:space="preserve"> and tagged out.</w:t>
      </w:r>
    </w:p>
    <w:p w14:paraId="742FD803" w14:textId="77777777" w:rsidR="00F05D67" w:rsidRDefault="00F05D67" w:rsidP="00F05D67">
      <w:pPr>
        <w:pStyle w:val="Heading1"/>
        <w:rPr>
          <w:rFonts w:ascii="Calibri" w:hAnsi="Calibri"/>
          <w:sz w:val="22"/>
          <w:szCs w:val="22"/>
        </w:rPr>
      </w:pPr>
      <w:bookmarkStart w:id="6" w:name="_Toc240263592"/>
    </w:p>
    <w:p w14:paraId="6A7EE239" w14:textId="77777777" w:rsidR="00F05D67" w:rsidRDefault="00F05D67" w:rsidP="00F05D67">
      <w:pPr>
        <w:pStyle w:val="Heading1"/>
        <w:rPr>
          <w:rFonts w:ascii="Calibri" w:hAnsi="Calibri"/>
          <w:sz w:val="22"/>
          <w:szCs w:val="22"/>
        </w:rPr>
      </w:pPr>
    </w:p>
    <w:p w14:paraId="20B99DB8" w14:textId="77777777" w:rsidR="00F05D67" w:rsidRDefault="00F05D67" w:rsidP="00F05D67">
      <w:pPr>
        <w:pStyle w:val="Heading1"/>
        <w:rPr>
          <w:rFonts w:ascii="Calibri" w:hAnsi="Calibri"/>
          <w:sz w:val="22"/>
          <w:szCs w:val="22"/>
        </w:rPr>
      </w:pPr>
    </w:p>
    <w:p w14:paraId="0BE45CBC" w14:textId="77777777" w:rsidR="0091524A" w:rsidRPr="0091524A" w:rsidRDefault="0091524A" w:rsidP="0091524A"/>
    <w:p w14:paraId="52C65750" w14:textId="77777777" w:rsidR="005918EF" w:rsidRPr="009A3ED0" w:rsidRDefault="006245AB" w:rsidP="00F05D67">
      <w:pPr>
        <w:pStyle w:val="Heading1"/>
        <w:jc w:val="center"/>
        <w:rPr>
          <w:rFonts w:ascii="Calibri" w:hAnsi="Calibri"/>
          <w:sz w:val="22"/>
          <w:szCs w:val="22"/>
        </w:rPr>
      </w:pPr>
      <w:bookmarkStart w:id="7" w:name="_Toc22043477"/>
      <w:r w:rsidRPr="009A3ED0">
        <w:rPr>
          <w:rFonts w:ascii="Calibri" w:hAnsi="Calibri"/>
          <w:sz w:val="22"/>
          <w:szCs w:val="22"/>
        </w:rPr>
        <w:t xml:space="preserve">2. </w:t>
      </w:r>
      <w:r w:rsidR="005918EF" w:rsidRPr="009A3ED0">
        <w:rPr>
          <w:rFonts w:ascii="Calibri" w:hAnsi="Calibri"/>
          <w:sz w:val="22"/>
          <w:szCs w:val="22"/>
        </w:rPr>
        <w:t>RISK MANAGEMENT POLICY</w:t>
      </w:r>
      <w:bookmarkEnd w:id="6"/>
      <w:bookmarkEnd w:id="7"/>
    </w:p>
    <w:p w14:paraId="1E1068B0" w14:textId="77777777" w:rsidR="005918EF" w:rsidRPr="009A3ED0" w:rsidRDefault="005918EF" w:rsidP="00A6504B">
      <w:pPr>
        <w:jc w:val="both"/>
        <w:rPr>
          <w:rFonts w:ascii="Calibri" w:hAnsi="Calibri" w:cs="Arial"/>
          <w:sz w:val="22"/>
          <w:szCs w:val="22"/>
        </w:rPr>
      </w:pPr>
    </w:p>
    <w:p w14:paraId="768CEC7E" w14:textId="77777777" w:rsidR="00293317" w:rsidRPr="009A3ED0" w:rsidRDefault="00293317" w:rsidP="00A6504B">
      <w:pPr>
        <w:jc w:val="both"/>
        <w:rPr>
          <w:rFonts w:ascii="Calibri" w:hAnsi="Calibri" w:cs="Arial"/>
          <w:bCs/>
          <w:sz w:val="22"/>
          <w:szCs w:val="22"/>
        </w:rPr>
      </w:pPr>
    </w:p>
    <w:p w14:paraId="1759A5B2"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Hazard Control Measures</w:t>
      </w:r>
    </w:p>
    <w:p w14:paraId="65366452" w14:textId="77777777" w:rsidR="00DA5FA7" w:rsidRPr="009A3ED0" w:rsidRDefault="00F05D67" w:rsidP="00DA5FA7">
      <w:pPr>
        <w:jc w:val="both"/>
        <w:rPr>
          <w:rFonts w:ascii="Calibri" w:hAnsi="Calibri" w:cs="Arial"/>
          <w:sz w:val="22"/>
          <w:szCs w:val="22"/>
          <w:lang w:val="en-US"/>
        </w:rPr>
      </w:pPr>
      <w:r>
        <w:rPr>
          <w:rFonts w:ascii="Calibri" w:hAnsi="Calibri" w:cs="Arial"/>
          <w:sz w:val="22"/>
          <w:szCs w:val="22"/>
        </w:rPr>
        <w:t xml:space="preserve">CORE4 </w:t>
      </w:r>
      <w:r w:rsidR="00DA5FA7" w:rsidRPr="009A3ED0">
        <w:rPr>
          <w:rFonts w:ascii="Calibri" w:hAnsi="Calibri" w:cs="Arial"/>
          <w:sz w:val="22"/>
          <w:szCs w:val="22"/>
          <w:lang w:val="en-US"/>
        </w:rPr>
        <w:t>does not want team members directly exposed to hazards. The following hazard control measures can be taken to ensure this. These are shown in most to least preferred method, where TM = Team Member and H = Hazard.</w:t>
      </w:r>
    </w:p>
    <w:p w14:paraId="72B382A4" w14:textId="77777777" w:rsidR="00DA5FA7" w:rsidRPr="009A3ED0" w:rsidRDefault="00DA5FA7" w:rsidP="00DA5FA7">
      <w:pPr>
        <w:jc w:val="both"/>
        <w:rPr>
          <w:rFonts w:ascii="Calibri" w:hAnsi="Calibri" w:cs="Arial"/>
          <w:b/>
          <w:sz w:val="22"/>
          <w:szCs w:val="22"/>
          <w:lang w:val="en-US"/>
        </w:rPr>
      </w:pPr>
    </w:p>
    <w:tbl>
      <w:tblPr>
        <w:tblpPr w:leftFromText="180" w:rightFromText="180" w:vertAnchor="text" w:tblpX="108" w:tblpY="114"/>
        <w:tblW w:w="0" w:type="auto"/>
        <w:tblLook w:val="04A0" w:firstRow="1" w:lastRow="0" w:firstColumn="1" w:lastColumn="0" w:noHBand="0" w:noVBand="1"/>
      </w:tblPr>
      <w:tblGrid>
        <w:gridCol w:w="2061"/>
        <w:gridCol w:w="512"/>
        <w:gridCol w:w="638"/>
        <w:gridCol w:w="487"/>
        <w:gridCol w:w="4617"/>
      </w:tblGrid>
      <w:tr w:rsidR="00DA5FA7" w:rsidRPr="009A3ED0" w14:paraId="5A09053E" w14:textId="77777777" w:rsidTr="00B37C34">
        <w:trPr>
          <w:trHeight w:val="296"/>
        </w:trPr>
        <w:tc>
          <w:tcPr>
            <w:tcW w:w="2093" w:type="dxa"/>
          </w:tcPr>
          <w:p w14:paraId="6BA7BA26"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Eliminate Hazard:</w:t>
            </w:r>
          </w:p>
        </w:tc>
        <w:tc>
          <w:tcPr>
            <w:tcW w:w="476" w:type="dxa"/>
          </w:tcPr>
          <w:p w14:paraId="1C9D254A"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TM</w:t>
            </w:r>
          </w:p>
        </w:tc>
        <w:tc>
          <w:tcPr>
            <w:tcW w:w="658" w:type="dxa"/>
          </w:tcPr>
          <w:p w14:paraId="53AC477F" w14:textId="77777777" w:rsidR="00DA5FA7" w:rsidRPr="009A3ED0" w:rsidRDefault="0091524A" w:rsidP="00DA5FA7">
            <w:pPr>
              <w:jc w:val="both"/>
              <w:rPr>
                <w:rFonts w:ascii="Calibri" w:hAnsi="Calibri" w:cs="Arial"/>
                <w:sz w:val="22"/>
                <w:szCs w:val="22"/>
                <w:lang w:val="en-US"/>
              </w:rPr>
            </w:pPr>
            <w:r>
              <w:rPr>
                <w:noProof/>
              </w:rPr>
              <mc:AlternateContent>
                <mc:Choice Requires="wps">
                  <w:drawing>
                    <wp:anchor distT="0" distB="0" distL="114300" distR="114300" simplePos="0" relativeHeight="251642880" behindDoc="0" locked="0" layoutInCell="1" allowOverlap="1" wp14:anchorId="594A49F3" wp14:editId="0384A99C">
                      <wp:simplePos x="0" y="0"/>
                      <wp:positionH relativeFrom="column">
                        <wp:posOffset>22225</wp:posOffset>
                      </wp:positionH>
                      <wp:positionV relativeFrom="paragraph">
                        <wp:posOffset>69215</wp:posOffset>
                      </wp:positionV>
                      <wp:extent cx="228600" cy="635"/>
                      <wp:effectExtent l="0" t="63500" r="0" b="62865"/>
                      <wp:wrapNone/>
                      <wp:docPr id="9"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8F6BA46" id="_x0000_t32" coordsize="21600,21600" o:spt="32" o:oned="t" path="m,l21600,21600e" filled="f">
                      <v:path arrowok="t" fillok="f" o:connecttype="none"/>
                      <o:lock v:ext="edit" shapetype="t"/>
                    </v:shapetype>
                    <v:shape id="AutoShape 99" o:spid="_x0000_s1026" type="#_x0000_t32" style="position:absolute;margin-left:1.75pt;margin-top:5.45pt;width:18pt;height:.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">
                      <v:stroke endarrow="block"/>
                      <o:lock v:ext="edit" shapetype="f"/>
                    </v:shape>
                  </w:pict>
                </mc:Fallback>
              </mc:AlternateContent>
            </w:r>
          </w:p>
        </w:tc>
        <w:tc>
          <w:tcPr>
            <w:tcW w:w="466" w:type="dxa"/>
          </w:tcPr>
          <w:p w14:paraId="133FB525"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H</w:t>
            </w:r>
          </w:p>
        </w:tc>
        <w:tc>
          <w:tcPr>
            <w:tcW w:w="4779" w:type="dxa"/>
          </w:tcPr>
          <w:p w14:paraId="0E151666"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e.g. turn off the power</w:t>
            </w:r>
          </w:p>
        </w:tc>
      </w:tr>
      <w:tr w:rsidR="00DA5FA7" w:rsidRPr="009A3ED0" w14:paraId="0B81559E" w14:textId="77777777" w:rsidTr="00B37C34">
        <w:trPr>
          <w:trHeight w:val="296"/>
        </w:trPr>
        <w:tc>
          <w:tcPr>
            <w:tcW w:w="2093" w:type="dxa"/>
          </w:tcPr>
          <w:p w14:paraId="271B1296"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Substitute Hazard:</w:t>
            </w:r>
          </w:p>
        </w:tc>
        <w:tc>
          <w:tcPr>
            <w:tcW w:w="476" w:type="dxa"/>
          </w:tcPr>
          <w:p w14:paraId="54A4D005"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TM</w:t>
            </w:r>
          </w:p>
        </w:tc>
        <w:tc>
          <w:tcPr>
            <w:tcW w:w="658" w:type="dxa"/>
          </w:tcPr>
          <w:p w14:paraId="51CD2D40" w14:textId="77777777" w:rsidR="00DA5FA7" w:rsidRPr="009A3ED0" w:rsidRDefault="0091524A" w:rsidP="00DA5FA7">
            <w:pPr>
              <w:jc w:val="both"/>
              <w:rPr>
                <w:rFonts w:ascii="Calibri" w:hAnsi="Calibri" w:cs="Arial"/>
                <w:sz w:val="22"/>
                <w:szCs w:val="22"/>
                <w:lang w:val="en-US"/>
              </w:rPr>
            </w:pPr>
            <w:r>
              <w:rPr>
                <w:noProof/>
              </w:rPr>
              <mc:AlternateContent>
                <mc:Choice Requires="wps">
                  <w:drawing>
                    <wp:anchor distT="0" distB="0" distL="114300" distR="114300" simplePos="0" relativeHeight="251643904" behindDoc="0" locked="0" layoutInCell="1" allowOverlap="1" wp14:anchorId="739038C7" wp14:editId="5727DDB0">
                      <wp:simplePos x="0" y="0"/>
                      <wp:positionH relativeFrom="column">
                        <wp:posOffset>22225</wp:posOffset>
                      </wp:positionH>
                      <wp:positionV relativeFrom="paragraph">
                        <wp:posOffset>83185</wp:posOffset>
                      </wp:positionV>
                      <wp:extent cx="228600" cy="635"/>
                      <wp:effectExtent l="0" t="63500" r="0" b="62865"/>
                      <wp:wrapNone/>
                      <wp:docPr id="7"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FC17F9E" id="AutoShape 100" o:spid="_x0000_s1026" type="#_x0000_t32" style="position:absolute;margin-left:1.75pt;margin-top:6.55pt;width:18pt;height:.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">
                      <v:stroke endarrow="block"/>
                      <o:lock v:ext="edit" shapetype="f"/>
                    </v:shape>
                  </w:pict>
                </mc:Fallback>
              </mc:AlternateContent>
            </w:r>
          </w:p>
        </w:tc>
        <w:tc>
          <w:tcPr>
            <w:tcW w:w="466" w:type="dxa"/>
          </w:tcPr>
          <w:p w14:paraId="474DDD7F"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h</w:t>
            </w:r>
          </w:p>
        </w:tc>
        <w:tc>
          <w:tcPr>
            <w:tcW w:w="4779" w:type="dxa"/>
          </w:tcPr>
          <w:p w14:paraId="11372489"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e.g. use a chemical that is less hazardous</w:t>
            </w:r>
          </w:p>
        </w:tc>
      </w:tr>
      <w:tr w:rsidR="00DA5FA7" w:rsidRPr="009A3ED0" w14:paraId="201422AD" w14:textId="77777777" w:rsidTr="00B37C34">
        <w:trPr>
          <w:trHeight w:val="296"/>
        </w:trPr>
        <w:tc>
          <w:tcPr>
            <w:tcW w:w="2093" w:type="dxa"/>
          </w:tcPr>
          <w:p w14:paraId="7BBE4A90"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Redesign Hazard:</w:t>
            </w:r>
          </w:p>
        </w:tc>
        <w:tc>
          <w:tcPr>
            <w:tcW w:w="476" w:type="dxa"/>
          </w:tcPr>
          <w:p w14:paraId="4E3F710B"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TM</w:t>
            </w:r>
          </w:p>
        </w:tc>
        <w:tc>
          <w:tcPr>
            <w:tcW w:w="658" w:type="dxa"/>
          </w:tcPr>
          <w:p w14:paraId="72E0A136" w14:textId="77777777" w:rsidR="00DA5FA7" w:rsidRPr="009A3ED0" w:rsidRDefault="0091524A" w:rsidP="00DA5FA7">
            <w:pPr>
              <w:jc w:val="both"/>
              <w:rPr>
                <w:rFonts w:ascii="Calibri" w:hAnsi="Calibri" w:cs="Arial"/>
                <w:sz w:val="22"/>
                <w:szCs w:val="22"/>
                <w:lang w:val="en-US"/>
              </w:rPr>
            </w:pPr>
            <w:r>
              <w:rPr>
                <w:noProof/>
              </w:rPr>
              <mc:AlternateContent>
                <mc:Choice Requires="wps">
                  <w:drawing>
                    <wp:anchor distT="0" distB="0" distL="114300" distR="114300" simplePos="0" relativeHeight="251644928" behindDoc="0" locked="0" layoutInCell="1" allowOverlap="1" wp14:anchorId="3C71879C" wp14:editId="07A7BE39">
                      <wp:simplePos x="0" y="0"/>
                      <wp:positionH relativeFrom="column">
                        <wp:posOffset>22225</wp:posOffset>
                      </wp:positionH>
                      <wp:positionV relativeFrom="paragraph">
                        <wp:posOffset>90170</wp:posOffset>
                      </wp:positionV>
                      <wp:extent cx="228600" cy="635"/>
                      <wp:effectExtent l="0" t="63500" r="0" b="62865"/>
                      <wp:wrapNone/>
                      <wp:docPr id="6"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7CD1059" id="AutoShape 101" o:spid="_x0000_s1026" type="#_x0000_t32" style="position:absolute;margin-left:1.75pt;margin-top:7.1pt;width:18pt;height:.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">
                      <v:stroke endarrow="block"/>
                      <o:lock v:ext="edit" shapetype="f"/>
                    </v:shape>
                  </w:pict>
                </mc:Fallback>
              </mc:AlternateContent>
            </w:r>
          </w:p>
        </w:tc>
        <w:tc>
          <w:tcPr>
            <w:tcW w:w="466" w:type="dxa"/>
          </w:tcPr>
          <w:p w14:paraId="2E959C3D"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I</w:t>
            </w:r>
          </w:p>
        </w:tc>
        <w:tc>
          <w:tcPr>
            <w:tcW w:w="4779" w:type="dxa"/>
          </w:tcPr>
          <w:p w14:paraId="3C97A14F"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e.g. place guards on equipment to inhibit nip points</w:t>
            </w:r>
          </w:p>
        </w:tc>
      </w:tr>
      <w:tr w:rsidR="00DA5FA7" w:rsidRPr="009A3ED0" w14:paraId="1CBCC454" w14:textId="77777777" w:rsidTr="00B37C34">
        <w:trPr>
          <w:trHeight w:val="296"/>
        </w:trPr>
        <w:tc>
          <w:tcPr>
            <w:tcW w:w="2093" w:type="dxa"/>
          </w:tcPr>
          <w:p w14:paraId="3F830B8F"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Isolate Hazard:</w:t>
            </w:r>
          </w:p>
        </w:tc>
        <w:tc>
          <w:tcPr>
            <w:tcW w:w="476" w:type="dxa"/>
          </w:tcPr>
          <w:p w14:paraId="215F3615"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TM</w:t>
            </w:r>
          </w:p>
        </w:tc>
        <w:tc>
          <w:tcPr>
            <w:tcW w:w="658" w:type="dxa"/>
          </w:tcPr>
          <w:p w14:paraId="5CAA81E5" w14:textId="77777777" w:rsidR="00DA5FA7" w:rsidRPr="009A3ED0" w:rsidRDefault="0091524A" w:rsidP="00DA5FA7">
            <w:pPr>
              <w:jc w:val="both"/>
              <w:rPr>
                <w:rFonts w:ascii="Calibri" w:hAnsi="Calibri" w:cs="Arial"/>
                <w:sz w:val="22"/>
                <w:szCs w:val="22"/>
                <w:lang w:val="en-US"/>
              </w:rPr>
            </w:pPr>
            <w:r>
              <w:rPr>
                <w:noProof/>
              </w:rPr>
              <mc:AlternateContent>
                <mc:Choice Requires="wps">
                  <w:drawing>
                    <wp:anchor distT="0" distB="0" distL="114300" distR="114300" simplePos="0" relativeHeight="251646976" behindDoc="0" locked="0" layoutInCell="1" allowOverlap="1" wp14:anchorId="62FE04CB" wp14:editId="3A7770D4">
                      <wp:simplePos x="0" y="0"/>
                      <wp:positionH relativeFrom="column">
                        <wp:posOffset>22225</wp:posOffset>
                      </wp:positionH>
                      <wp:positionV relativeFrom="paragraph">
                        <wp:posOffset>85725</wp:posOffset>
                      </wp:positionV>
                      <wp:extent cx="228600" cy="635"/>
                      <wp:effectExtent l="0" t="63500" r="0" b="62865"/>
                      <wp:wrapNone/>
                      <wp:docPr id="5"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EBF98A3" id="AutoShape 102" o:spid="_x0000_s1026" type="#_x0000_t32" style="position:absolute;margin-left:1.75pt;margin-top:6.75pt;width:18pt;height:.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">
                      <v:stroke endarrow="block"/>
                      <o:lock v:ext="edit" shapetype="f"/>
                    </v:shape>
                  </w:pict>
                </mc:Fallback>
              </mc:AlternateContent>
            </w:r>
          </w:p>
        </w:tc>
        <w:tc>
          <w:tcPr>
            <w:tcW w:w="466" w:type="dxa"/>
          </w:tcPr>
          <w:p w14:paraId="144605DC"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(H)</w:t>
            </w:r>
          </w:p>
        </w:tc>
        <w:tc>
          <w:tcPr>
            <w:tcW w:w="4779" w:type="dxa"/>
          </w:tcPr>
          <w:p w14:paraId="5D5B9054"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e.g. place compressor outside to reduce noise exposure</w:t>
            </w:r>
          </w:p>
        </w:tc>
      </w:tr>
      <w:tr w:rsidR="00DA5FA7" w:rsidRPr="009A3ED0" w14:paraId="451E8952" w14:textId="77777777" w:rsidTr="00B37C34">
        <w:trPr>
          <w:trHeight w:val="296"/>
        </w:trPr>
        <w:tc>
          <w:tcPr>
            <w:tcW w:w="2093" w:type="dxa"/>
          </w:tcPr>
          <w:p w14:paraId="10C48DE1"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Administrate Hazard:</w:t>
            </w:r>
          </w:p>
        </w:tc>
        <w:tc>
          <w:tcPr>
            <w:tcW w:w="476" w:type="dxa"/>
          </w:tcPr>
          <w:p w14:paraId="5F83AF87"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TM</w:t>
            </w:r>
          </w:p>
        </w:tc>
        <w:tc>
          <w:tcPr>
            <w:tcW w:w="658" w:type="dxa"/>
          </w:tcPr>
          <w:p w14:paraId="59F1B01F" w14:textId="77777777" w:rsidR="00DA5FA7" w:rsidRPr="009A3ED0" w:rsidRDefault="0091524A" w:rsidP="00DA5FA7">
            <w:pPr>
              <w:jc w:val="both"/>
              <w:rPr>
                <w:rFonts w:ascii="Calibri" w:hAnsi="Calibri" w:cs="Arial"/>
                <w:sz w:val="22"/>
                <w:szCs w:val="22"/>
                <w:lang w:val="en-US"/>
              </w:rPr>
            </w:pPr>
            <w:r>
              <w:rPr>
                <w:noProof/>
              </w:rPr>
              <mc:AlternateContent>
                <mc:Choice Requires="wps">
                  <w:drawing>
                    <wp:anchor distT="0" distB="0" distL="114300" distR="114300" simplePos="0" relativeHeight="251649024" behindDoc="0" locked="0" layoutInCell="1" allowOverlap="1" wp14:anchorId="23060F6E" wp14:editId="2989DC18">
                      <wp:simplePos x="0" y="0"/>
                      <wp:positionH relativeFrom="column">
                        <wp:posOffset>22225</wp:posOffset>
                      </wp:positionH>
                      <wp:positionV relativeFrom="paragraph">
                        <wp:posOffset>82550</wp:posOffset>
                      </wp:positionV>
                      <wp:extent cx="228600" cy="635"/>
                      <wp:effectExtent l="0" t="63500" r="0" b="62865"/>
                      <wp:wrapNone/>
                      <wp:docPr id="4"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C27DC9C" id="AutoShape 103" o:spid="_x0000_s1026" type="#_x0000_t32" style="position:absolute;margin-left:1.75pt;margin-top:6.5pt;width:18pt;height:.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">
                      <v:stroke endarrow="block"/>
                      <o:lock v:ext="edit" shapetype="f"/>
                    </v:shape>
                  </w:pict>
                </mc:Fallback>
              </mc:AlternateContent>
            </w:r>
          </w:p>
        </w:tc>
        <w:tc>
          <w:tcPr>
            <w:tcW w:w="466" w:type="dxa"/>
          </w:tcPr>
          <w:p w14:paraId="27FE8C8D"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‘H’</w:t>
            </w:r>
          </w:p>
        </w:tc>
        <w:tc>
          <w:tcPr>
            <w:tcW w:w="4779" w:type="dxa"/>
          </w:tcPr>
          <w:p w14:paraId="6B62B74A"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e.g. follow safety procedures and signs</w:t>
            </w:r>
          </w:p>
        </w:tc>
      </w:tr>
      <w:tr w:rsidR="00DA5FA7" w:rsidRPr="009A3ED0" w14:paraId="003FE024" w14:textId="77777777" w:rsidTr="00B37C34">
        <w:trPr>
          <w:trHeight w:val="296"/>
        </w:trPr>
        <w:tc>
          <w:tcPr>
            <w:tcW w:w="2093" w:type="dxa"/>
          </w:tcPr>
          <w:p w14:paraId="3F86D6F2"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PPE Hazard:</w:t>
            </w:r>
          </w:p>
        </w:tc>
        <w:tc>
          <w:tcPr>
            <w:tcW w:w="476" w:type="dxa"/>
          </w:tcPr>
          <w:p w14:paraId="32F0D8AF"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TM</w:t>
            </w:r>
          </w:p>
        </w:tc>
        <w:tc>
          <w:tcPr>
            <w:tcW w:w="658" w:type="dxa"/>
          </w:tcPr>
          <w:p w14:paraId="5CB57216" w14:textId="77777777" w:rsidR="00DA5FA7" w:rsidRPr="009A3ED0" w:rsidRDefault="0091524A" w:rsidP="00DA5FA7">
            <w:pPr>
              <w:jc w:val="both"/>
              <w:rPr>
                <w:rFonts w:ascii="Calibri" w:hAnsi="Calibri" w:cs="Arial"/>
                <w:sz w:val="22"/>
                <w:szCs w:val="22"/>
                <w:lang w:val="en-US"/>
              </w:rPr>
            </w:pPr>
            <w:r>
              <w:rPr>
                <w:noProof/>
              </w:rPr>
              <mc:AlternateContent>
                <mc:Choice Requires="wps">
                  <w:drawing>
                    <wp:anchor distT="0" distB="0" distL="114300" distR="114300" simplePos="0" relativeHeight="251651072" behindDoc="0" locked="0" layoutInCell="1" allowOverlap="1" wp14:anchorId="348F7928" wp14:editId="27F3CB60">
                      <wp:simplePos x="0" y="0"/>
                      <wp:positionH relativeFrom="column">
                        <wp:posOffset>22225</wp:posOffset>
                      </wp:positionH>
                      <wp:positionV relativeFrom="paragraph">
                        <wp:posOffset>81280</wp:posOffset>
                      </wp:positionV>
                      <wp:extent cx="228600" cy="635"/>
                      <wp:effectExtent l="0" t="63500" r="0" b="62865"/>
                      <wp:wrapNone/>
                      <wp:docPr id="1"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68ECB51" id="AutoShape 104" o:spid="_x0000_s1026" type="#_x0000_t32" style="position:absolute;margin-left:1.75pt;margin-top:6.4pt;width:18pt;height:.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">
                      <v:stroke endarrow="block"/>
                      <o:lock v:ext="edit" shapetype="f"/>
                    </v:shape>
                  </w:pict>
                </mc:Fallback>
              </mc:AlternateContent>
            </w:r>
          </w:p>
        </w:tc>
        <w:tc>
          <w:tcPr>
            <w:tcW w:w="466" w:type="dxa"/>
          </w:tcPr>
          <w:p w14:paraId="37E69EE5"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H</w:t>
            </w:r>
          </w:p>
        </w:tc>
        <w:tc>
          <w:tcPr>
            <w:tcW w:w="4779" w:type="dxa"/>
          </w:tcPr>
          <w:p w14:paraId="256A760F" w14:textId="77777777" w:rsidR="00DA5FA7" w:rsidRPr="009A3ED0" w:rsidRDefault="00DA5FA7" w:rsidP="00DA5FA7">
            <w:pPr>
              <w:jc w:val="both"/>
              <w:rPr>
                <w:rFonts w:ascii="Calibri" w:hAnsi="Calibri" w:cs="Arial"/>
                <w:sz w:val="22"/>
                <w:szCs w:val="22"/>
                <w:lang w:val="en-US"/>
              </w:rPr>
            </w:pPr>
            <w:r w:rsidRPr="009A3ED0">
              <w:rPr>
                <w:rFonts w:ascii="Calibri" w:hAnsi="Calibri" w:cs="Arial"/>
                <w:sz w:val="22"/>
                <w:szCs w:val="22"/>
                <w:lang w:val="en-US"/>
              </w:rPr>
              <w:t>e.g. wear eye protection to stop eye damage</w:t>
            </w:r>
          </w:p>
        </w:tc>
      </w:tr>
    </w:tbl>
    <w:p w14:paraId="2D866B85" w14:textId="77777777" w:rsidR="00DA5FA7" w:rsidRPr="009A3ED0" w:rsidRDefault="00DA5FA7" w:rsidP="00DA5FA7">
      <w:pPr>
        <w:jc w:val="both"/>
        <w:rPr>
          <w:rFonts w:ascii="Calibri" w:hAnsi="Calibri" w:cs="Arial"/>
          <w:b/>
          <w:sz w:val="22"/>
          <w:szCs w:val="22"/>
          <w:lang w:val="en-US"/>
        </w:rPr>
      </w:pPr>
    </w:p>
    <w:p w14:paraId="18D787C4" w14:textId="77777777" w:rsidR="00DA5FA7" w:rsidRPr="009A3ED0" w:rsidRDefault="00DA5FA7" w:rsidP="00DA5FA7">
      <w:pPr>
        <w:jc w:val="both"/>
        <w:rPr>
          <w:rFonts w:ascii="Calibri" w:hAnsi="Calibri" w:cs="Arial"/>
          <w:b/>
          <w:sz w:val="22"/>
          <w:szCs w:val="22"/>
          <w:lang w:val="en-US"/>
        </w:rPr>
      </w:pPr>
      <w:r w:rsidRPr="009A3ED0">
        <w:rPr>
          <w:rFonts w:ascii="Calibri" w:hAnsi="Calibri" w:cs="Arial"/>
          <w:b/>
          <w:sz w:val="22"/>
          <w:szCs w:val="22"/>
          <w:lang w:val="en-US"/>
        </w:rPr>
        <w:t>(PPE = Personal Protective Equipment)</w:t>
      </w:r>
    </w:p>
    <w:p w14:paraId="1F801FC7" w14:textId="77777777" w:rsidR="00DA5FA7" w:rsidRPr="009A3ED0" w:rsidRDefault="00DA5FA7" w:rsidP="00A6504B">
      <w:pPr>
        <w:jc w:val="both"/>
        <w:rPr>
          <w:rFonts w:ascii="Calibri" w:hAnsi="Calibri" w:cs="Arial"/>
          <w:sz w:val="22"/>
          <w:szCs w:val="22"/>
        </w:rPr>
      </w:pPr>
    </w:p>
    <w:p w14:paraId="114FEA44" w14:textId="77777777" w:rsidR="00DA5FA7" w:rsidRPr="009A3ED0" w:rsidRDefault="00DA5FA7" w:rsidP="00DA5FA7">
      <w:pPr>
        <w:jc w:val="both"/>
        <w:rPr>
          <w:rFonts w:ascii="Calibri" w:hAnsi="Calibri" w:cs="Arial"/>
          <w:b/>
          <w:sz w:val="22"/>
          <w:szCs w:val="22"/>
        </w:rPr>
      </w:pPr>
      <w:r w:rsidRPr="009A3ED0">
        <w:rPr>
          <w:rFonts w:ascii="Calibri" w:hAnsi="Calibri" w:cs="Arial"/>
          <w:b/>
          <w:sz w:val="22"/>
          <w:szCs w:val="22"/>
        </w:rPr>
        <w:t>Risk Management</w:t>
      </w:r>
    </w:p>
    <w:p w14:paraId="41DAE56E" w14:textId="77777777" w:rsidR="00DA5FA7" w:rsidRPr="009A3ED0" w:rsidRDefault="00F05D67" w:rsidP="00DA5FA7">
      <w:pPr>
        <w:jc w:val="both"/>
        <w:rPr>
          <w:rFonts w:ascii="Calibri" w:hAnsi="Calibri" w:cs="Arial"/>
          <w:sz w:val="22"/>
          <w:szCs w:val="22"/>
        </w:rPr>
      </w:pPr>
      <w:r>
        <w:rPr>
          <w:rFonts w:ascii="Calibri" w:hAnsi="Calibri" w:cs="Arial"/>
          <w:sz w:val="22"/>
          <w:szCs w:val="22"/>
        </w:rPr>
        <w:t xml:space="preserve">CORE4 </w:t>
      </w:r>
      <w:r w:rsidR="00DA5FA7" w:rsidRPr="009A3ED0">
        <w:rPr>
          <w:rFonts w:ascii="Calibri" w:hAnsi="Calibri" w:cs="Arial"/>
          <w:sz w:val="22"/>
          <w:szCs w:val="22"/>
        </w:rPr>
        <w:t xml:space="preserve">aim to make sure that the health, safety and wellbeing of our staff, clients and visitors is consistently maintained whilst in our workplace. Risk Management is a five (5) step </w:t>
      </w:r>
      <w:r w:rsidR="00965CE3" w:rsidRPr="009A3ED0">
        <w:rPr>
          <w:rFonts w:ascii="Calibri" w:hAnsi="Calibri" w:cs="Arial"/>
          <w:sz w:val="22"/>
          <w:szCs w:val="22"/>
        </w:rPr>
        <w:t>process, which</w:t>
      </w:r>
      <w:r w:rsidR="00DA5FA7" w:rsidRPr="009A3ED0">
        <w:rPr>
          <w:rFonts w:ascii="Calibri" w:hAnsi="Calibri" w:cs="Arial"/>
          <w:sz w:val="22"/>
          <w:szCs w:val="22"/>
        </w:rPr>
        <w:t xml:space="preserve"> consists of:</w:t>
      </w:r>
    </w:p>
    <w:p w14:paraId="05A085AE" w14:textId="77777777" w:rsidR="00DA5FA7" w:rsidRPr="009A3ED0" w:rsidRDefault="00DA5FA7" w:rsidP="00DA5FA7">
      <w:pPr>
        <w:jc w:val="both"/>
        <w:rPr>
          <w:rFonts w:ascii="Calibri" w:hAnsi="Calibri" w:cs="Arial"/>
          <w:sz w:val="22"/>
          <w:szCs w:val="22"/>
        </w:rPr>
      </w:pPr>
    </w:p>
    <w:p w14:paraId="7A351A15" w14:textId="77777777" w:rsidR="00DA5FA7" w:rsidRPr="009A3ED0" w:rsidRDefault="00DA5FA7" w:rsidP="00B37C34">
      <w:pPr>
        <w:numPr>
          <w:ilvl w:val="0"/>
          <w:numId w:val="4"/>
        </w:numPr>
        <w:jc w:val="both"/>
        <w:rPr>
          <w:rFonts w:ascii="Calibri" w:hAnsi="Calibri" w:cs="Arial"/>
          <w:sz w:val="22"/>
          <w:szCs w:val="22"/>
        </w:rPr>
      </w:pPr>
      <w:r w:rsidRPr="009A3ED0">
        <w:rPr>
          <w:rFonts w:ascii="Calibri" w:hAnsi="Calibri" w:cs="Arial"/>
          <w:sz w:val="22"/>
          <w:szCs w:val="22"/>
        </w:rPr>
        <w:t>Looking for the hazards</w:t>
      </w:r>
    </w:p>
    <w:p w14:paraId="62368878" w14:textId="77777777" w:rsidR="00DA5FA7" w:rsidRPr="009A3ED0" w:rsidRDefault="00DA5FA7" w:rsidP="00B37C34">
      <w:pPr>
        <w:numPr>
          <w:ilvl w:val="0"/>
          <w:numId w:val="4"/>
        </w:numPr>
        <w:jc w:val="both"/>
        <w:rPr>
          <w:rFonts w:ascii="Calibri" w:hAnsi="Calibri" w:cs="Arial"/>
          <w:sz w:val="22"/>
          <w:szCs w:val="22"/>
        </w:rPr>
      </w:pPr>
      <w:r w:rsidRPr="009A3ED0">
        <w:rPr>
          <w:rFonts w:ascii="Calibri" w:hAnsi="Calibri" w:cs="Arial"/>
          <w:sz w:val="22"/>
          <w:szCs w:val="22"/>
        </w:rPr>
        <w:t xml:space="preserve">Recognise who might be harmed and </w:t>
      </w:r>
      <w:proofErr w:type="gramStart"/>
      <w:r w:rsidRPr="009A3ED0">
        <w:rPr>
          <w:rFonts w:ascii="Calibri" w:hAnsi="Calibri" w:cs="Arial"/>
          <w:sz w:val="22"/>
          <w:szCs w:val="22"/>
        </w:rPr>
        <w:t>how</w:t>
      </w:r>
      <w:proofErr w:type="gramEnd"/>
    </w:p>
    <w:p w14:paraId="611E52B6" w14:textId="77777777" w:rsidR="00DA5FA7" w:rsidRPr="009A3ED0" w:rsidRDefault="00DA5FA7" w:rsidP="00B37C34">
      <w:pPr>
        <w:numPr>
          <w:ilvl w:val="0"/>
          <w:numId w:val="4"/>
        </w:numPr>
        <w:jc w:val="both"/>
        <w:rPr>
          <w:rFonts w:ascii="Calibri" w:hAnsi="Calibri" w:cs="Arial"/>
          <w:sz w:val="22"/>
          <w:szCs w:val="22"/>
        </w:rPr>
      </w:pPr>
      <w:r w:rsidRPr="009A3ED0">
        <w:rPr>
          <w:rFonts w:ascii="Calibri" w:hAnsi="Calibri" w:cs="Arial"/>
          <w:sz w:val="22"/>
          <w:szCs w:val="22"/>
        </w:rPr>
        <w:t xml:space="preserve">Decide on control measures and systems to reduce the level of </w:t>
      </w:r>
      <w:proofErr w:type="gramStart"/>
      <w:r w:rsidRPr="009A3ED0">
        <w:rPr>
          <w:rFonts w:ascii="Calibri" w:hAnsi="Calibri" w:cs="Arial"/>
          <w:sz w:val="22"/>
          <w:szCs w:val="22"/>
        </w:rPr>
        <w:t>risk</w:t>
      </w:r>
      <w:proofErr w:type="gramEnd"/>
    </w:p>
    <w:p w14:paraId="6357F844" w14:textId="77777777" w:rsidR="00DA5FA7" w:rsidRPr="009A3ED0" w:rsidRDefault="00DA5FA7" w:rsidP="00B37C34">
      <w:pPr>
        <w:numPr>
          <w:ilvl w:val="0"/>
          <w:numId w:val="4"/>
        </w:numPr>
        <w:jc w:val="both"/>
        <w:rPr>
          <w:rFonts w:ascii="Calibri" w:hAnsi="Calibri" w:cs="Arial"/>
          <w:sz w:val="22"/>
          <w:szCs w:val="22"/>
        </w:rPr>
      </w:pPr>
      <w:r w:rsidRPr="009A3ED0">
        <w:rPr>
          <w:rFonts w:ascii="Calibri" w:hAnsi="Calibri" w:cs="Arial"/>
          <w:sz w:val="22"/>
          <w:szCs w:val="22"/>
        </w:rPr>
        <w:t xml:space="preserve">Put the control measures and systems in </w:t>
      </w:r>
      <w:proofErr w:type="gramStart"/>
      <w:r w:rsidRPr="009A3ED0">
        <w:rPr>
          <w:rFonts w:ascii="Calibri" w:hAnsi="Calibri" w:cs="Arial"/>
          <w:sz w:val="22"/>
          <w:szCs w:val="22"/>
        </w:rPr>
        <w:t>place</w:t>
      </w:r>
      <w:proofErr w:type="gramEnd"/>
    </w:p>
    <w:p w14:paraId="40DC34FA" w14:textId="77777777" w:rsidR="00DA5FA7" w:rsidRPr="009A3ED0" w:rsidRDefault="00DA5FA7" w:rsidP="00B37C34">
      <w:pPr>
        <w:numPr>
          <w:ilvl w:val="0"/>
          <w:numId w:val="4"/>
        </w:numPr>
        <w:jc w:val="both"/>
        <w:rPr>
          <w:rFonts w:ascii="Calibri" w:hAnsi="Calibri" w:cs="Arial"/>
          <w:sz w:val="22"/>
          <w:szCs w:val="22"/>
        </w:rPr>
      </w:pPr>
      <w:r w:rsidRPr="009A3ED0">
        <w:rPr>
          <w:rFonts w:ascii="Calibri" w:hAnsi="Calibri" w:cs="Arial"/>
          <w:sz w:val="22"/>
          <w:szCs w:val="22"/>
        </w:rPr>
        <w:t xml:space="preserve">Continually review the control measures and systems for their effectiveness </w:t>
      </w:r>
    </w:p>
    <w:p w14:paraId="5AE9205A" w14:textId="77777777" w:rsidR="00DA5FA7" w:rsidRPr="009A3ED0" w:rsidRDefault="00DA5FA7" w:rsidP="00DA5FA7">
      <w:pPr>
        <w:jc w:val="both"/>
        <w:rPr>
          <w:rFonts w:ascii="Calibri" w:hAnsi="Calibri" w:cs="Arial"/>
          <w:b/>
          <w:sz w:val="22"/>
          <w:szCs w:val="22"/>
        </w:rPr>
      </w:pPr>
    </w:p>
    <w:p w14:paraId="3C8B0C1D" w14:textId="77777777" w:rsidR="00B64ECA" w:rsidRPr="009A3ED0" w:rsidRDefault="00BF75AB" w:rsidP="00A6504B">
      <w:pPr>
        <w:jc w:val="both"/>
        <w:rPr>
          <w:rFonts w:ascii="Calibri" w:hAnsi="Calibri" w:cs="Arial"/>
          <w:b/>
          <w:sz w:val="22"/>
          <w:szCs w:val="22"/>
        </w:rPr>
      </w:pPr>
      <w:r w:rsidRPr="009A3ED0">
        <w:rPr>
          <w:rFonts w:ascii="Calibri" w:hAnsi="Calibri" w:cs="Arial"/>
          <w:b/>
          <w:sz w:val="22"/>
          <w:szCs w:val="22"/>
        </w:rPr>
        <w:t>Looking for the H</w:t>
      </w:r>
      <w:r w:rsidR="00414ED8" w:rsidRPr="009A3ED0">
        <w:rPr>
          <w:rFonts w:ascii="Calibri" w:hAnsi="Calibri" w:cs="Arial"/>
          <w:b/>
          <w:sz w:val="22"/>
          <w:szCs w:val="22"/>
        </w:rPr>
        <w:t>azards</w:t>
      </w:r>
    </w:p>
    <w:p w14:paraId="3D5C9232" w14:textId="77777777" w:rsidR="00F83254" w:rsidRPr="009A3ED0" w:rsidRDefault="00B64ECA" w:rsidP="00A6504B">
      <w:pPr>
        <w:jc w:val="both"/>
        <w:rPr>
          <w:rFonts w:ascii="Calibri" w:hAnsi="Calibri" w:cs="Arial"/>
          <w:sz w:val="22"/>
          <w:szCs w:val="22"/>
        </w:rPr>
      </w:pPr>
      <w:r w:rsidRPr="009A3ED0">
        <w:rPr>
          <w:rFonts w:ascii="Calibri" w:hAnsi="Calibri" w:cs="Arial"/>
          <w:sz w:val="22"/>
          <w:szCs w:val="22"/>
        </w:rPr>
        <w:t>Our Risk Management Approach is in i</w:t>
      </w:r>
      <w:r w:rsidR="007254FB" w:rsidRPr="009A3ED0">
        <w:rPr>
          <w:rFonts w:ascii="Calibri" w:hAnsi="Calibri" w:cs="Arial"/>
          <w:sz w:val="22"/>
          <w:szCs w:val="22"/>
        </w:rPr>
        <w:t xml:space="preserve">dentifying these risks early </w:t>
      </w:r>
      <w:r w:rsidRPr="009A3ED0">
        <w:rPr>
          <w:rFonts w:ascii="Calibri" w:hAnsi="Calibri" w:cs="Arial"/>
          <w:sz w:val="22"/>
          <w:szCs w:val="22"/>
        </w:rPr>
        <w:t xml:space="preserve">and involving all levels of </w:t>
      </w:r>
      <w:r w:rsidR="00F05D67">
        <w:rPr>
          <w:rFonts w:ascii="Calibri" w:hAnsi="Calibri" w:cs="Arial"/>
          <w:sz w:val="22"/>
          <w:szCs w:val="22"/>
        </w:rPr>
        <w:t>CORE4</w:t>
      </w:r>
      <w:r w:rsidRPr="009A3ED0">
        <w:rPr>
          <w:rFonts w:ascii="Calibri" w:hAnsi="Calibri" w:cs="Arial"/>
          <w:sz w:val="22"/>
          <w:szCs w:val="22"/>
        </w:rPr>
        <w:t>, including Directors, Management and Staff to identify risks</w:t>
      </w:r>
      <w:r w:rsidR="00CD31DE" w:rsidRPr="009A3ED0">
        <w:rPr>
          <w:rFonts w:ascii="Calibri" w:hAnsi="Calibri" w:cs="Arial"/>
          <w:sz w:val="22"/>
          <w:szCs w:val="22"/>
        </w:rPr>
        <w:t xml:space="preserve"> associated with our business</w:t>
      </w:r>
      <w:r w:rsidR="00F83254" w:rsidRPr="009A3ED0">
        <w:rPr>
          <w:rFonts w:ascii="Calibri" w:hAnsi="Calibri" w:cs="Arial"/>
          <w:sz w:val="22"/>
          <w:szCs w:val="22"/>
        </w:rPr>
        <w:t>. This approach also reinforces to our staff to continuously be aware of risks in the workplace and helps to form a ‘safety mindset’ within the culture of our workforce.</w:t>
      </w:r>
    </w:p>
    <w:p w14:paraId="236163F4" w14:textId="77777777" w:rsidR="00F83254" w:rsidRPr="009A3ED0" w:rsidRDefault="00F83254" w:rsidP="00A6504B">
      <w:pPr>
        <w:jc w:val="both"/>
        <w:rPr>
          <w:rFonts w:ascii="Calibri" w:hAnsi="Calibri" w:cs="Arial"/>
          <w:sz w:val="22"/>
          <w:szCs w:val="22"/>
        </w:rPr>
      </w:pPr>
    </w:p>
    <w:p w14:paraId="6A444EAC" w14:textId="77777777" w:rsidR="00414ED8" w:rsidRPr="009A3ED0" w:rsidRDefault="00414ED8" w:rsidP="00A6504B">
      <w:pPr>
        <w:jc w:val="both"/>
        <w:rPr>
          <w:rFonts w:ascii="Calibri" w:hAnsi="Calibri" w:cs="Arial"/>
          <w:b/>
          <w:sz w:val="22"/>
          <w:szCs w:val="22"/>
        </w:rPr>
      </w:pPr>
      <w:r w:rsidRPr="009A3ED0">
        <w:rPr>
          <w:rFonts w:ascii="Calibri" w:hAnsi="Calibri" w:cs="Arial"/>
          <w:b/>
          <w:sz w:val="22"/>
          <w:szCs w:val="22"/>
        </w:rPr>
        <w:t xml:space="preserve">Recognise </w:t>
      </w:r>
      <w:r w:rsidR="00BF75AB" w:rsidRPr="009A3ED0">
        <w:rPr>
          <w:rFonts w:ascii="Calibri" w:hAnsi="Calibri" w:cs="Arial"/>
          <w:b/>
          <w:sz w:val="22"/>
          <w:szCs w:val="22"/>
        </w:rPr>
        <w:t xml:space="preserve">Who </w:t>
      </w:r>
      <w:r w:rsidR="00DA5FA7" w:rsidRPr="009A3ED0">
        <w:rPr>
          <w:rFonts w:ascii="Calibri" w:hAnsi="Calibri" w:cs="Arial"/>
          <w:b/>
          <w:sz w:val="22"/>
          <w:szCs w:val="22"/>
        </w:rPr>
        <w:t>Might be Harmed and How</w:t>
      </w:r>
    </w:p>
    <w:p w14:paraId="598AFDD1" w14:textId="77777777" w:rsidR="00F83254" w:rsidRPr="009A3ED0" w:rsidRDefault="00F83254" w:rsidP="00A6504B">
      <w:pPr>
        <w:jc w:val="both"/>
        <w:rPr>
          <w:rFonts w:ascii="Calibri" w:hAnsi="Calibri" w:cs="Arial"/>
          <w:sz w:val="22"/>
          <w:szCs w:val="22"/>
        </w:rPr>
      </w:pPr>
      <w:r w:rsidRPr="009A3ED0">
        <w:rPr>
          <w:rFonts w:ascii="Calibri" w:hAnsi="Calibri" w:cs="Arial"/>
          <w:sz w:val="22"/>
          <w:szCs w:val="22"/>
        </w:rPr>
        <w:t xml:space="preserve">Every workplace and work task has some element of risk involved. Some work tasks have a higher risk factor of an </w:t>
      </w:r>
      <w:proofErr w:type="gramStart"/>
      <w:r w:rsidRPr="009A3ED0">
        <w:rPr>
          <w:rFonts w:ascii="Calibri" w:hAnsi="Calibri" w:cs="Arial"/>
          <w:sz w:val="22"/>
          <w:szCs w:val="22"/>
        </w:rPr>
        <w:t>injury</w:t>
      </w:r>
      <w:proofErr w:type="gramEnd"/>
      <w:r w:rsidRPr="009A3ED0">
        <w:rPr>
          <w:rFonts w:ascii="Calibri" w:hAnsi="Calibri" w:cs="Arial"/>
          <w:sz w:val="22"/>
          <w:szCs w:val="22"/>
        </w:rPr>
        <w:t xml:space="preserve"> and some have a lower risk factor of an injury. Individual work </w:t>
      </w:r>
      <w:r w:rsidRPr="009A3ED0">
        <w:rPr>
          <w:rFonts w:ascii="Calibri" w:hAnsi="Calibri" w:cs="Arial"/>
          <w:sz w:val="22"/>
          <w:szCs w:val="22"/>
        </w:rPr>
        <w:lastRenderedPageBreak/>
        <w:t>task risks will be assessed by their potential reactive consequences should an incident occur, which will help us in recognising who might be harmed and how.</w:t>
      </w:r>
    </w:p>
    <w:p w14:paraId="443812E4" w14:textId="77777777" w:rsidR="00F83254" w:rsidRPr="009A3ED0" w:rsidRDefault="00F83254" w:rsidP="00A6504B">
      <w:pPr>
        <w:jc w:val="both"/>
        <w:rPr>
          <w:rFonts w:ascii="Calibri" w:hAnsi="Calibri" w:cs="Arial"/>
          <w:sz w:val="22"/>
          <w:szCs w:val="22"/>
        </w:rPr>
      </w:pPr>
    </w:p>
    <w:p w14:paraId="3639981C" w14:textId="77777777" w:rsidR="00414ED8" w:rsidRPr="009A3ED0" w:rsidRDefault="00BF75AB" w:rsidP="00A6504B">
      <w:pPr>
        <w:jc w:val="both"/>
        <w:rPr>
          <w:rFonts w:ascii="Calibri" w:hAnsi="Calibri" w:cs="Arial"/>
          <w:b/>
          <w:sz w:val="22"/>
          <w:szCs w:val="22"/>
        </w:rPr>
      </w:pPr>
      <w:r w:rsidRPr="009A3ED0">
        <w:rPr>
          <w:rFonts w:ascii="Calibri" w:hAnsi="Calibri" w:cs="Arial"/>
          <w:b/>
          <w:sz w:val="22"/>
          <w:szCs w:val="22"/>
        </w:rPr>
        <w:t>Decide on Control M</w:t>
      </w:r>
      <w:r w:rsidR="00414ED8" w:rsidRPr="009A3ED0">
        <w:rPr>
          <w:rFonts w:ascii="Calibri" w:hAnsi="Calibri" w:cs="Arial"/>
          <w:b/>
          <w:sz w:val="22"/>
          <w:szCs w:val="22"/>
        </w:rPr>
        <w:t>easures an</w:t>
      </w:r>
      <w:r w:rsidRPr="009A3ED0">
        <w:rPr>
          <w:rFonts w:ascii="Calibri" w:hAnsi="Calibri" w:cs="Arial"/>
          <w:b/>
          <w:sz w:val="22"/>
          <w:szCs w:val="22"/>
        </w:rPr>
        <w:t>d S</w:t>
      </w:r>
      <w:r w:rsidR="00C54116" w:rsidRPr="009A3ED0">
        <w:rPr>
          <w:rFonts w:ascii="Calibri" w:hAnsi="Calibri" w:cs="Arial"/>
          <w:b/>
          <w:sz w:val="22"/>
          <w:szCs w:val="22"/>
        </w:rPr>
        <w:t>ystems to R</w:t>
      </w:r>
      <w:r w:rsidR="00414ED8" w:rsidRPr="009A3ED0">
        <w:rPr>
          <w:rFonts w:ascii="Calibri" w:hAnsi="Calibri" w:cs="Arial"/>
          <w:b/>
          <w:sz w:val="22"/>
          <w:szCs w:val="22"/>
        </w:rPr>
        <w:t xml:space="preserve">educe the </w:t>
      </w:r>
      <w:r w:rsidR="00C54116" w:rsidRPr="009A3ED0">
        <w:rPr>
          <w:rFonts w:ascii="Calibri" w:hAnsi="Calibri" w:cs="Arial"/>
          <w:b/>
          <w:sz w:val="22"/>
          <w:szCs w:val="22"/>
        </w:rPr>
        <w:t>L</w:t>
      </w:r>
      <w:r w:rsidR="00414ED8" w:rsidRPr="009A3ED0">
        <w:rPr>
          <w:rFonts w:ascii="Calibri" w:hAnsi="Calibri" w:cs="Arial"/>
          <w:b/>
          <w:sz w:val="22"/>
          <w:szCs w:val="22"/>
        </w:rPr>
        <w:t xml:space="preserve">evel of </w:t>
      </w:r>
      <w:r w:rsidR="00C54116" w:rsidRPr="009A3ED0">
        <w:rPr>
          <w:rFonts w:ascii="Calibri" w:hAnsi="Calibri" w:cs="Arial"/>
          <w:b/>
          <w:sz w:val="22"/>
          <w:szCs w:val="22"/>
        </w:rPr>
        <w:t>R</w:t>
      </w:r>
      <w:r w:rsidR="00414ED8" w:rsidRPr="009A3ED0">
        <w:rPr>
          <w:rFonts w:ascii="Calibri" w:hAnsi="Calibri" w:cs="Arial"/>
          <w:b/>
          <w:sz w:val="22"/>
          <w:szCs w:val="22"/>
        </w:rPr>
        <w:t>isk</w:t>
      </w:r>
    </w:p>
    <w:p w14:paraId="5A8D377F" w14:textId="77777777" w:rsidR="005918EF" w:rsidRPr="009A3ED0" w:rsidRDefault="00F83254" w:rsidP="00A6504B">
      <w:pPr>
        <w:jc w:val="both"/>
        <w:rPr>
          <w:rFonts w:ascii="Calibri" w:hAnsi="Calibri" w:cs="Arial"/>
          <w:sz w:val="22"/>
          <w:szCs w:val="22"/>
        </w:rPr>
      </w:pPr>
      <w:r w:rsidRPr="009A3ED0">
        <w:rPr>
          <w:rFonts w:ascii="Calibri" w:hAnsi="Calibri" w:cs="Arial"/>
          <w:sz w:val="22"/>
          <w:szCs w:val="22"/>
        </w:rPr>
        <w:t>The next step in our Risk Management Approach</w:t>
      </w:r>
      <w:r w:rsidR="00CD31DE" w:rsidRPr="009A3ED0">
        <w:rPr>
          <w:rFonts w:ascii="Calibri" w:hAnsi="Calibri" w:cs="Arial"/>
          <w:sz w:val="22"/>
          <w:szCs w:val="22"/>
        </w:rPr>
        <w:t xml:space="preserve"> </w:t>
      </w:r>
      <w:r w:rsidR="00B64ECA" w:rsidRPr="009A3ED0">
        <w:rPr>
          <w:rFonts w:ascii="Calibri" w:hAnsi="Calibri" w:cs="Arial"/>
          <w:sz w:val="22"/>
          <w:szCs w:val="22"/>
        </w:rPr>
        <w:t xml:space="preserve">and then come up with possible and practical solutions to eliminate or significantly reduce the </w:t>
      </w:r>
      <w:r w:rsidR="00CD31DE" w:rsidRPr="009A3ED0">
        <w:rPr>
          <w:rFonts w:ascii="Calibri" w:hAnsi="Calibri" w:cs="Arial"/>
          <w:sz w:val="22"/>
          <w:szCs w:val="22"/>
        </w:rPr>
        <w:t>level of risk</w:t>
      </w:r>
      <w:r w:rsidR="00B64ECA" w:rsidRPr="009A3ED0">
        <w:rPr>
          <w:rFonts w:ascii="Calibri" w:hAnsi="Calibri" w:cs="Arial"/>
          <w:sz w:val="22"/>
          <w:szCs w:val="22"/>
        </w:rPr>
        <w:t>.</w:t>
      </w:r>
      <w:r w:rsidRPr="009A3ED0">
        <w:rPr>
          <w:rFonts w:ascii="Calibri" w:hAnsi="Calibri" w:cs="Arial"/>
          <w:sz w:val="22"/>
          <w:szCs w:val="22"/>
        </w:rPr>
        <w:t xml:space="preserve"> If there are any resources that are not currently provided, ample resources will be sourced and allocated by management to ensure the effectiveness of our Risk Management Approach.</w:t>
      </w:r>
    </w:p>
    <w:p w14:paraId="7696EE5B" w14:textId="77777777" w:rsidR="0086784E" w:rsidRPr="009A3ED0" w:rsidRDefault="0086784E" w:rsidP="00A6504B">
      <w:pPr>
        <w:jc w:val="both"/>
        <w:rPr>
          <w:rFonts w:ascii="Calibri" w:hAnsi="Calibri" w:cs="Arial"/>
          <w:sz w:val="22"/>
          <w:szCs w:val="22"/>
        </w:rPr>
      </w:pPr>
    </w:p>
    <w:p w14:paraId="1743167E" w14:textId="77777777" w:rsidR="00594191" w:rsidRPr="009A3ED0" w:rsidRDefault="00414ED8" w:rsidP="00A6504B">
      <w:pPr>
        <w:jc w:val="both"/>
        <w:rPr>
          <w:rFonts w:ascii="Calibri" w:hAnsi="Calibri" w:cs="Arial"/>
          <w:b/>
          <w:sz w:val="22"/>
          <w:szCs w:val="22"/>
        </w:rPr>
      </w:pPr>
      <w:r w:rsidRPr="009A3ED0">
        <w:rPr>
          <w:rFonts w:ascii="Calibri" w:hAnsi="Calibri" w:cs="Arial"/>
          <w:b/>
          <w:sz w:val="22"/>
          <w:szCs w:val="22"/>
        </w:rPr>
        <w:t xml:space="preserve">Put the </w:t>
      </w:r>
      <w:r w:rsidR="00C54116" w:rsidRPr="009A3ED0">
        <w:rPr>
          <w:rFonts w:ascii="Calibri" w:hAnsi="Calibri" w:cs="Arial"/>
          <w:b/>
          <w:sz w:val="22"/>
          <w:szCs w:val="22"/>
        </w:rPr>
        <w:t>C</w:t>
      </w:r>
      <w:r w:rsidRPr="009A3ED0">
        <w:rPr>
          <w:rFonts w:ascii="Calibri" w:hAnsi="Calibri" w:cs="Arial"/>
          <w:b/>
          <w:sz w:val="22"/>
          <w:szCs w:val="22"/>
        </w:rPr>
        <w:t xml:space="preserve">ontrol </w:t>
      </w:r>
      <w:r w:rsidR="00C54116" w:rsidRPr="009A3ED0">
        <w:rPr>
          <w:rFonts w:ascii="Calibri" w:hAnsi="Calibri" w:cs="Arial"/>
          <w:b/>
          <w:sz w:val="22"/>
          <w:szCs w:val="22"/>
        </w:rPr>
        <w:t>M</w:t>
      </w:r>
      <w:r w:rsidRPr="009A3ED0">
        <w:rPr>
          <w:rFonts w:ascii="Calibri" w:hAnsi="Calibri" w:cs="Arial"/>
          <w:b/>
          <w:sz w:val="22"/>
          <w:szCs w:val="22"/>
        </w:rPr>
        <w:t xml:space="preserve">easures and </w:t>
      </w:r>
      <w:r w:rsidR="00C54116" w:rsidRPr="009A3ED0">
        <w:rPr>
          <w:rFonts w:ascii="Calibri" w:hAnsi="Calibri" w:cs="Arial"/>
          <w:b/>
          <w:sz w:val="22"/>
          <w:szCs w:val="22"/>
        </w:rPr>
        <w:t>S</w:t>
      </w:r>
      <w:r w:rsidRPr="009A3ED0">
        <w:rPr>
          <w:rFonts w:ascii="Calibri" w:hAnsi="Calibri" w:cs="Arial"/>
          <w:b/>
          <w:sz w:val="22"/>
          <w:szCs w:val="22"/>
        </w:rPr>
        <w:t xml:space="preserve">ystems in </w:t>
      </w:r>
      <w:r w:rsidR="00C54116" w:rsidRPr="009A3ED0">
        <w:rPr>
          <w:rFonts w:ascii="Calibri" w:hAnsi="Calibri" w:cs="Arial"/>
          <w:b/>
          <w:sz w:val="22"/>
          <w:szCs w:val="22"/>
        </w:rPr>
        <w:t>P</w:t>
      </w:r>
      <w:r w:rsidRPr="009A3ED0">
        <w:rPr>
          <w:rFonts w:ascii="Calibri" w:hAnsi="Calibri" w:cs="Arial"/>
          <w:b/>
          <w:sz w:val="22"/>
          <w:szCs w:val="22"/>
        </w:rPr>
        <w:t>lace</w:t>
      </w:r>
    </w:p>
    <w:p w14:paraId="03C295F3" w14:textId="77777777" w:rsidR="00414ED8" w:rsidRPr="009A3ED0" w:rsidRDefault="00414ED8" w:rsidP="00A6504B">
      <w:pPr>
        <w:jc w:val="both"/>
        <w:rPr>
          <w:rFonts w:ascii="Calibri" w:hAnsi="Calibri" w:cs="Arial"/>
          <w:sz w:val="22"/>
          <w:szCs w:val="22"/>
        </w:rPr>
      </w:pPr>
      <w:r w:rsidRPr="009A3ED0">
        <w:rPr>
          <w:rFonts w:ascii="Calibri" w:hAnsi="Calibri" w:cs="Arial"/>
          <w:sz w:val="22"/>
          <w:szCs w:val="22"/>
        </w:rPr>
        <w:t xml:space="preserve">These assessments will then be used to prioritise plans to implement processes in order to reduce or if </w:t>
      </w:r>
      <w:proofErr w:type="gramStart"/>
      <w:r w:rsidRPr="009A3ED0">
        <w:rPr>
          <w:rFonts w:ascii="Calibri" w:hAnsi="Calibri" w:cs="Arial"/>
          <w:sz w:val="22"/>
          <w:szCs w:val="22"/>
        </w:rPr>
        <w:t>possible</w:t>
      </w:r>
      <w:proofErr w:type="gramEnd"/>
      <w:r w:rsidRPr="009A3ED0">
        <w:rPr>
          <w:rFonts w:ascii="Calibri" w:hAnsi="Calibri" w:cs="Arial"/>
          <w:sz w:val="22"/>
          <w:szCs w:val="22"/>
        </w:rPr>
        <w:t xml:space="preserve"> entirely eliminate the risk of such tasks. All levels of the company will be involved including Directors, Management and Staff and will be expected to contribute to the implementation of these control measures.</w:t>
      </w:r>
    </w:p>
    <w:p w14:paraId="5AFF4B44" w14:textId="77777777" w:rsidR="005918EF" w:rsidRPr="009A3ED0" w:rsidRDefault="005918EF" w:rsidP="00A6504B">
      <w:pPr>
        <w:jc w:val="both"/>
        <w:rPr>
          <w:rFonts w:ascii="Calibri" w:hAnsi="Calibri" w:cs="Arial"/>
          <w:sz w:val="22"/>
          <w:szCs w:val="22"/>
        </w:rPr>
      </w:pPr>
    </w:p>
    <w:p w14:paraId="0EF74E31" w14:textId="77777777" w:rsidR="00414ED8" w:rsidRPr="009A3ED0" w:rsidRDefault="00414ED8" w:rsidP="00A6504B">
      <w:pPr>
        <w:jc w:val="both"/>
        <w:rPr>
          <w:rFonts w:ascii="Calibri" w:hAnsi="Calibri" w:cs="Arial"/>
          <w:b/>
          <w:sz w:val="22"/>
          <w:szCs w:val="22"/>
        </w:rPr>
      </w:pPr>
      <w:r w:rsidRPr="009A3ED0">
        <w:rPr>
          <w:rFonts w:ascii="Calibri" w:hAnsi="Calibri" w:cs="Arial"/>
          <w:b/>
          <w:sz w:val="22"/>
          <w:szCs w:val="22"/>
        </w:rPr>
        <w:t xml:space="preserve">Continually </w:t>
      </w:r>
      <w:r w:rsidR="00C54116" w:rsidRPr="009A3ED0">
        <w:rPr>
          <w:rFonts w:ascii="Calibri" w:hAnsi="Calibri" w:cs="Arial"/>
          <w:b/>
          <w:sz w:val="22"/>
          <w:szCs w:val="22"/>
        </w:rPr>
        <w:t>R</w:t>
      </w:r>
      <w:r w:rsidRPr="009A3ED0">
        <w:rPr>
          <w:rFonts w:ascii="Calibri" w:hAnsi="Calibri" w:cs="Arial"/>
          <w:b/>
          <w:sz w:val="22"/>
          <w:szCs w:val="22"/>
        </w:rPr>
        <w:t xml:space="preserve">eview the </w:t>
      </w:r>
      <w:r w:rsidR="00C54116" w:rsidRPr="009A3ED0">
        <w:rPr>
          <w:rFonts w:ascii="Calibri" w:hAnsi="Calibri" w:cs="Arial"/>
          <w:b/>
          <w:sz w:val="22"/>
          <w:szCs w:val="22"/>
        </w:rPr>
        <w:t>C</w:t>
      </w:r>
      <w:r w:rsidRPr="009A3ED0">
        <w:rPr>
          <w:rFonts w:ascii="Calibri" w:hAnsi="Calibri" w:cs="Arial"/>
          <w:b/>
          <w:sz w:val="22"/>
          <w:szCs w:val="22"/>
        </w:rPr>
        <w:t xml:space="preserve">ontrol </w:t>
      </w:r>
      <w:r w:rsidR="00C54116" w:rsidRPr="009A3ED0">
        <w:rPr>
          <w:rFonts w:ascii="Calibri" w:hAnsi="Calibri" w:cs="Arial"/>
          <w:b/>
          <w:sz w:val="22"/>
          <w:szCs w:val="22"/>
        </w:rPr>
        <w:t>M</w:t>
      </w:r>
      <w:r w:rsidRPr="009A3ED0">
        <w:rPr>
          <w:rFonts w:ascii="Calibri" w:hAnsi="Calibri" w:cs="Arial"/>
          <w:b/>
          <w:sz w:val="22"/>
          <w:szCs w:val="22"/>
        </w:rPr>
        <w:t xml:space="preserve">easures and </w:t>
      </w:r>
      <w:r w:rsidR="00C54116" w:rsidRPr="009A3ED0">
        <w:rPr>
          <w:rFonts w:ascii="Calibri" w:hAnsi="Calibri" w:cs="Arial"/>
          <w:b/>
          <w:sz w:val="22"/>
          <w:szCs w:val="22"/>
        </w:rPr>
        <w:t>S</w:t>
      </w:r>
      <w:r w:rsidRPr="009A3ED0">
        <w:rPr>
          <w:rFonts w:ascii="Calibri" w:hAnsi="Calibri" w:cs="Arial"/>
          <w:b/>
          <w:sz w:val="22"/>
          <w:szCs w:val="22"/>
        </w:rPr>
        <w:t xml:space="preserve">ystems for their </w:t>
      </w:r>
      <w:r w:rsidR="00C54116" w:rsidRPr="009A3ED0">
        <w:rPr>
          <w:rFonts w:ascii="Calibri" w:hAnsi="Calibri" w:cs="Arial"/>
          <w:b/>
          <w:sz w:val="22"/>
          <w:szCs w:val="22"/>
        </w:rPr>
        <w:t>E</w:t>
      </w:r>
      <w:r w:rsidRPr="009A3ED0">
        <w:rPr>
          <w:rFonts w:ascii="Calibri" w:hAnsi="Calibri" w:cs="Arial"/>
          <w:b/>
          <w:sz w:val="22"/>
          <w:szCs w:val="22"/>
        </w:rPr>
        <w:t>ffectiveness</w:t>
      </w:r>
    </w:p>
    <w:p w14:paraId="407F6326" w14:textId="77777777" w:rsidR="00EE082A" w:rsidRPr="009A3ED0" w:rsidRDefault="005918EF" w:rsidP="00A6504B">
      <w:pPr>
        <w:tabs>
          <w:tab w:val="left" w:pos="2920"/>
        </w:tabs>
        <w:jc w:val="both"/>
        <w:rPr>
          <w:rFonts w:ascii="Calibri" w:hAnsi="Calibri" w:cs="Arial"/>
          <w:b/>
          <w:bCs/>
          <w:sz w:val="22"/>
          <w:szCs w:val="22"/>
        </w:rPr>
      </w:pPr>
      <w:r w:rsidRPr="009A3ED0">
        <w:rPr>
          <w:rFonts w:ascii="Calibri" w:hAnsi="Calibri" w:cs="Arial"/>
          <w:sz w:val="22"/>
          <w:szCs w:val="22"/>
        </w:rPr>
        <w:t xml:space="preserve">Risk management will </w:t>
      </w:r>
      <w:r w:rsidR="00414ED8" w:rsidRPr="009A3ED0">
        <w:rPr>
          <w:rFonts w:ascii="Calibri" w:hAnsi="Calibri" w:cs="Arial"/>
          <w:sz w:val="22"/>
          <w:szCs w:val="22"/>
        </w:rPr>
        <w:t xml:space="preserve">then </w:t>
      </w:r>
      <w:r w:rsidRPr="009A3ED0">
        <w:rPr>
          <w:rFonts w:ascii="Calibri" w:hAnsi="Calibri" w:cs="Arial"/>
          <w:sz w:val="22"/>
          <w:szCs w:val="22"/>
        </w:rPr>
        <w:t xml:space="preserve">be </w:t>
      </w:r>
      <w:r w:rsidR="00414ED8" w:rsidRPr="009A3ED0">
        <w:rPr>
          <w:rFonts w:ascii="Calibri" w:hAnsi="Calibri" w:cs="Arial"/>
          <w:sz w:val="22"/>
          <w:szCs w:val="22"/>
        </w:rPr>
        <w:t>continuously</w:t>
      </w:r>
      <w:r w:rsidRPr="009A3ED0">
        <w:rPr>
          <w:rFonts w:ascii="Calibri" w:hAnsi="Calibri" w:cs="Arial"/>
          <w:sz w:val="22"/>
          <w:szCs w:val="22"/>
        </w:rPr>
        <w:t xml:space="preserve"> </w:t>
      </w:r>
      <w:r w:rsidR="00B64ECA" w:rsidRPr="009A3ED0">
        <w:rPr>
          <w:rFonts w:ascii="Calibri" w:hAnsi="Calibri" w:cs="Arial"/>
          <w:sz w:val="22"/>
          <w:szCs w:val="22"/>
        </w:rPr>
        <w:t xml:space="preserve">participated </w:t>
      </w:r>
      <w:proofErr w:type="gramStart"/>
      <w:r w:rsidR="00B64ECA" w:rsidRPr="009A3ED0">
        <w:rPr>
          <w:rFonts w:ascii="Calibri" w:hAnsi="Calibri" w:cs="Arial"/>
          <w:sz w:val="22"/>
          <w:szCs w:val="22"/>
        </w:rPr>
        <w:t>in</w:t>
      </w:r>
      <w:proofErr w:type="gramEnd"/>
      <w:r w:rsidR="00B64ECA" w:rsidRPr="009A3ED0">
        <w:rPr>
          <w:rFonts w:ascii="Calibri" w:hAnsi="Calibri" w:cs="Arial"/>
          <w:sz w:val="22"/>
          <w:szCs w:val="22"/>
        </w:rPr>
        <w:t xml:space="preserve"> and safety measures will be </w:t>
      </w:r>
      <w:r w:rsidR="00CD297B" w:rsidRPr="009A3ED0">
        <w:rPr>
          <w:rFonts w:ascii="Calibri" w:hAnsi="Calibri" w:cs="Arial"/>
          <w:sz w:val="22"/>
          <w:szCs w:val="22"/>
        </w:rPr>
        <w:t>maintained</w:t>
      </w:r>
      <w:r w:rsidR="001C5358" w:rsidRPr="009A3ED0">
        <w:rPr>
          <w:rFonts w:ascii="Calibri" w:hAnsi="Calibri" w:cs="Arial"/>
          <w:sz w:val="22"/>
          <w:szCs w:val="22"/>
        </w:rPr>
        <w:t xml:space="preserve"> by all </w:t>
      </w:r>
      <w:r w:rsidR="00B64ECA" w:rsidRPr="009A3ED0">
        <w:rPr>
          <w:rFonts w:ascii="Calibri" w:hAnsi="Calibri" w:cs="Arial"/>
          <w:sz w:val="22"/>
          <w:szCs w:val="22"/>
        </w:rPr>
        <w:t>Directors, Managers and S</w:t>
      </w:r>
      <w:r w:rsidRPr="009A3ED0">
        <w:rPr>
          <w:rFonts w:ascii="Calibri" w:hAnsi="Calibri" w:cs="Arial"/>
          <w:sz w:val="22"/>
          <w:szCs w:val="22"/>
        </w:rPr>
        <w:t>taff.</w:t>
      </w:r>
      <w:r w:rsidR="0068775F" w:rsidRPr="009A3ED0">
        <w:rPr>
          <w:rFonts w:ascii="Calibri" w:hAnsi="Calibri" w:cs="Arial"/>
          <w:sz w:val="22"/>
          <w:szCs w:val="22"/>
        </w:rPr>
        <w:t xml:space="preserve"> </w:t>
      </w:r>
      <w:r w:rsidR="001C5358" w:rsidRPr="009A3ED0">
        <w:rPr>
          <w:rFonts w:ascii="Calibri" w:hAnsi="Calibri" w:cs="Arial"/>
          <w:sz w:val="22"/>
          <w:szCs w:val="22"/>
        </w:rPr>
        <w:t>The policies</w:t>
      </w:r>
      <w:r w:rsidR="00B64ECA" w:rsidRPr="009A3ED0">
        <w:rPr>
          <w:rFonts w:ascii="Calibri" w:hAnsi="Calibri" w:cs="Arial"/>
          <w:sz w:val="22"/>
          <w:szCs w:val="22"/>
        </w:rPr>
        <w:t xml:space="preserve"> we put in place</w:t>
      </w:r>
      <w:r w:rsidRPr="009A3ED0">
        <w:rPr>
          <w:rFonts w:ascii="Calibri" w:hAnsi="Calibri" w:cs="Arial"/>
          <w:sz w:val="22"/>
          <w:szCs w:val="22"/>
        </w:rPr>
        <w:t xml:space="preserve"> will be </w:t>
      </w:r>
      <w:r w:rsidR="001C5358" w:rsidRPr="009A3ED0">
        <w:rPr>
          <w:rFonts w:ascii="Calibri" w:hAnsi="Calibri" w:cs="Arial"/>
          <w:sz w:val="22"/>
          <w:szCs w:val="22"/>
        </w:rPr>
        <w:t>corresponding</w:t>
      </w:r>
      <w:r w:rsidR="0068775F" w:rsidRPr="009A3ED0">
        <w:rPr>
          <w:rFonts w:ascii="Calibri" w:hAnsi="Calibri" w:cs="Arial"/>
          <w:sz w:val="22"/>
          <w:szCs w:val="22"/>
        </w:rPr>
        <w:t xml:space="preserve"> to all</w:t>
      </w:r>
      <w:r w:rsidR="00B64ECA" w:rsidRPr="009A3ED0">
        <w:rPr>
          <w:rFonts w:ascii="Calibri" w:hAnsi="Calibri" w:cs="Arial"/>
          <w:sz w:val="22"/>
          <w:szCs w:val="22"/>
        </w:rPr>
        <w:t xml:space="preserve"> who are </w:t>
      </w:r>
      <w:r w:rsidR="008743C6" w:rsidRPr="009A3ED0">
        <w:rPr>
          <w:rFonts w:ascii="Calibri" w:hAnsi="Calibri" w:cs="Arial"/>
          <w:sz w:val="22"/>
          <w:szCs w:val="22"/>
        </w:rPr>
        <w:t>undertake work for</w:t>
      </w:r>
      <w:r w:rsidR="00B64ECA" w:rsidRPr="009A3ED0">
        <w:rPr>
          <w:rFonts w:ascii="Calibri" w:hAnsi="Calibri" w:cs="Arial"/>
          <w:sz w:val="22"/>
          <w:szCs w:val="22"/>
        </w:rPr>
        <w:t xml:space="preserve"> </w:t>
      </w:r>
      <w:r w:rsidR="00F05D67">
        <w:rPr>
          <w:rFonts w:ascii="Calibri" w:hAnsi="Calibri" w:cs="Arial"/>
          <w:sz w:val="22"/>
          <w:szCs w:val="22"/>
        </w:rPr>
        <w:t xml:space="preserve">CORE4 </w:t>
      </w:r>
      <w:r w:rsidR="0068775F" w:rsidRPr="009A3ED0">
        <w:rPr>
          <w:rFonts w:ascii="Calibri" w:hAnsi="Calibri" w:cs="Arial"/>
          <w:sz w:val="22"/>
          <w:szCs w:val="22"/>
        </w:rPr>
        <w:t xml:space="preserve">and will </w:t>
      </w:r>
      <w:r w:rsidR="00B64ECA" w:rsidRPr="009A3ED0">
        <w:rPr>
          <w:rFonts w:ascii="Calibri" w:hAnsi="Calibri" w:cs="Arial"/>
          <w:sz w:val="22"/>
          <w:szCs w:val="22"/>
        </w:rPr>
        <w:t>be expected to</w:t>
      </w:r>
      <w:r w:rsidR="0068775F" w:rsidRPr="009A3ED0">
        <w:rPr>
          <w:rFonts w:ascii="Calibri" w:hAnsi="Calibri" w:cs="Arial"/>
          <w:sz w:val="22"/>
          <w:szCs w:val="22"/>
        </w:rPr>
        <w:t xml:space="preserve"> full</w:t>
      </w:r>
      <w:r w:rsidR="00B64ECA" w:rsidRPr="009A3ED0">
        <w:rPr>
          <w:rFonts w:ascii="Calibri" w:hAnsi="Calibri" w:cs="Arial"/>
          <w:sz w:val="22"/>
          <w:szCs w:val="22"/>
        </w:rPr>
        <w:t>y participate</w:t>
      </w:r>
      <w:r w:rsidR="0068775F" w:rsidRPr="009A3ED0">
        <w:rPr>
          <w:rFonts w:ascii="Calibri" w:hAnsi="Calibri" w:cs="Arial"/>
          <w:sz w:val="22"/>
          <w:szCs w:val="22"/>
        </w:rPr>
        <w:t xml:space="preserve"> in the </w:t>
      </w:r>
      <w:r w:rsidR="00B64ECA" w:rsidRPr="009A3ED0">
        <w:rPr>
          <w:rFonts w:ascii="Calibri" w:hAnsi="Calibri" w:cs="Arial"/>
          <w:sz w:val="22"/>
          <w:szCs w:val="22"/>
        </w:rPr>
        <w:t xml:space="preserve">implementation, improvement and </w:t>
      </w:r>
      <w:r w:rsidR="0068775F" w:rsidRPr="009A3ED0">
        <w:rPr>
          <w:rFonts w:ascii="Calibri" w:hAnsi="Calibri" w:cs="Arial"/>
          <w:sz w:val="22"/>
          <w:szCs w:val="22"/>
        </w:rPr>
        <w:t>following of these guidelines</w:t>
      </w:r>
      <w:r w:rsidRPr="009A3ED0">
        <w:rPr>
          <w:rFonts w:ascii="Calibri" w:hAnsi="Calibri" w:cs="Arial"/>
          <w:sz w:val="22"/>
          <w:szCs w:val="22"/>
        </w:rPr>
        <w:t>.</w:t>
      </w:r>
      <w:r w:rsidR="00414ED8" w:rsidRPr="009A3ED0">
        <w:rPr>
          <w:rFonts w:ascii="Calibri" w:hAnsi="Calibri" w:cs="Arial"/>
          <w:sz w:val="22"/>
          <w:szCs w:val="22"/>
        </w:rPr>
        <w:t xml:space="preserve"> After</w:t>
      </w:r>
      <w:r w:rsidR="00B905FC" w:rsidRPr="009A3ED0">
        <w:rPr>
          <w:rFonts w:ascii="Calibri" w:hAnsi="Calibri" w:cs="Arial"/>
          <w:sz w:val="22"/>
          <w:szCs w:val="22"/>
        </w:rPr>
        <w:t xml:space="preserve"> a </w:t>
      </w:r>
      <w:r w:rsidR="00ED68FE" w:rsidRPr="009A3ED0">
        <w:rPr>
          <w:rFonts w:ascii="Calibri" w:hAnsi="Calibri" w:cs="Arial"/>
          <w:sz w:val="22"/>
          <w:szCs w:val="22"/>
        </w:rPr>
        <w:t>policy or procedure has been implemented wherever it is required, it will then be maintained and reviewed for the</w:t>
      </w:r>
      <w:r w:rsidR="00EE082A" w:rsidRPr="009A3ED0">
        <w:rPr>
          <w:rFonts w:ascii="Calibri" w:hAnsi="Calibri" w:cs="Arial"/>
          <w:sz w:val="22"/>
          <w:szCs w:val="22"/>
        </w:rPr>
        <w:t xml:space="preserve"> levels of </w:t>
      </w:r>
      <w:r w:rsidR="00ED68FE" w:rsidRPr="009A3ED0">
        <w:rPr>
          <w:rFonts w:ascii="Calibri" w:hAnsi="Calibri" w:cs="Arial"/>
          <w:sz w:val="22"/>
          <w:szCs w:val="22"/>
        </w:rPr>
        <w:t>practicality and</w:t>
      </w:r>
      <w:r w:rsidR="00A874B5" w:rsidRPr="009A3ED0">
        <w:rPr>
          <w:rFonts w:ascii="Calibri" w:hAnsi="Calibri" w:cs="Arial"/>
          <w:sz w:val="22"/>
          <w:szCs w:val="22"/>
        </w:rPr>
        <w:t xml:space="preserve"> </w:t>
      </w:r>
      <w:r w:rsidR="00EE082A" w:rsidRPr="009A3ED0">
        <w:rPr>
          <w:rFonts w:ascii="Calibri" w:hAnsi="Calibri" w:cs="Arial"/>
          <w:sz w:val="22"/>
          <w:szCs w:val="22"/>
        </w:rPr>
        <w:t>effectiveness</w:t>
      </w:r>
      <w:r w:rsidR="00A874B5" w:rsidRPr="009A3ED0">
        <w:rPr>
          <w:rFonts w:ascii="Calibri" w:hAnsi="Calibri" w:cs="Arial"/>
          <w:sz w:val="22"/>
          <w:szCs w:val="22"/>
        </w:rPr>
        <w:t xml:space="preserve"> in reducing</w:t>
      </w:r>
      <w:r w:rsidR="00ED68FE" w:rsidRPr="009A3ED0">
        <w:rPr>
          <w:rFonts w:ascii="Calibri" w:hAnsi="Calibri" w:cs="Arial"/>
          <w:sz w:val="22"/>
          <w:szCs w:val="22"/>
        </w:rPr>
        <w:t xml:space="preserve"> the amount of exposure to risk</w:t>
      </w:r>
      <w:r w:rsidR="00A874B5" w:rsidRPr="009A3ED0">
        <w:rPr>
          <w:rFonts w:ascii="Calibri" w:hAnsi="Calibri" w:cs="Arial"/>
          <w:sz w:val="22"/>
          <w:szCs w:val="22"/>
        </w:rPr>
        <w:t xml:space="preserve"> in the workplace</w:t>
      </w:r>
      <w:r w:rsidR="00EE082A" w:rsidRPr="009A3ED0">
        <w:rPr>
          <w:rFonts w:ascii="Calibri" w:hAnsi="Calibri" w:cs="Arial"/>
          <w:sz w:val="22"/>
          <w:szCs w:val="22"/>
        </w:rPr>
        <w:t>.</w:t>
      </w:r>
    </w:p>
    <w:p w14:paraId="720B8F3B" w14:textId="77777777" w:rsidR="005918EF" w:rsidRPr="009A3ED0" w:rsidRDefault="005918EF" w:rsidP="00A6504B">
      <w:pPr>
        <w:jc w:val="both"/>
        <w:rPr>
          <w:rFonts w:ascii="Calibri" w:hAnsi="Calibri" w:cs="Arial"/>
          <w:sz w:val="22"/>
          <w:szCs w:val="22"/>
        </w:rPr>
      </w:pPr>
    </w:p>
    <w:p w14:paraId="4082AFE3" w14:textId="77777777" w:rsidR="005918EF" w:rsidRPr="009A3ED0" w:rsidRDefault="00B905FC" w:rsidP="00A6504B">
      <w:pPr>
        <w:jc w:val="both"/>
        <w:rPr>
          <w:rFonts w:ascii="Calibri" w:hAnsi="Calibri" w:cs="Arial"/>
          <w:sz w:val="22"/>
          <w:szCs w:val="22"/>
        </w:rPr>
      </w:pPr>
      <w:r w:rsidRPr="009A3ED0">
        <w:rPr>
          <w:rFonts w:ascii="Calibri" w:hAnsi="Calibri" w:cs="Arial"/>
          <w:sz w:val="22"/>
          <w:szCs w:val="22"/>
        </w:rPr>
        <w:t>If a policy or a procedure has not improved the work situation or dramatically reduced the risk, further solutions will be sought until the risk has been reduced to a reasonable level.</w:t>
      </w:r>
    </w:p>
    <w:p w14:paraId="70A26F34" w14:textId="77777777" w:rsidR="00B905FC" w:rsidRPr="009A3ED0" w:rsidRDefault="00B905FC" w:rsidP="00A6504B">
      <w:pPr>
        <w:jc w:val="both"/>
        <w:rPr>
          <w:rFonts w:ascii="Calibri" w:hAnsi="Calibri" w:cs="Arial"/>
          <w:sz w:val="22"/>
          <w:szCs w:val="22"/>
        </w:rPr>
      </w:pPr>
    </w:p>
    <w:p w14:paraId="229112A2" w14:textId="77777777" w:rsidR="00B905FC" w:rsidRDefault="00B905FC" w:rsidP="00A6504B">
      <w:pPr>
        <w:jc w:val="both"/>
        <w:rPr>
          <w:rFonts w:ascii="Calibri" w:hAnsi="Calibri" w:cs="Arial"/>
          <w:sz w:val="22"/>
          <w:szCs w:val="22"/>
        </w:rPr>
      </w:pPr>
      <w:r w:rsidRPr="009A3ED0">
        <w:rPr>
          <w:rFonts w:ascii="Calibri" w:hAnsi="Calibri" w:cs="Arial"/>
          <w:sz w:val="22"/>
          <w:szCs w:val="22"/>
        </w:rPr>
        <w:t xml:space="preserve">We ask for your full participation in reducing the level of risk associated with your workplace,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make it a safe and enjoyable place to work for everyone at </w:t>
      </w:r>
      <w:r w:rsidR="00F05D67">
        <w:rPr>
          <w:rFonts w:ascii="Calibri" w:hAnsi="Calibri" w:cs="Arial"/>
          <w:sz w:val="22"/>
          <w:szCs w:val="22"/>
        </w:rPr>
        <w:t>CORE4</w:t>
      </w:r>
      <w:r w:rsidRPr="009A3ED0">
        <w:rPr>
          <w:rFonts w:ascii="Calibri" w:hAnsi="Calibri" w:cs="Arial"/>
          <w:sz w:val="22"/>
          <w:szCs w:val="22"/>
        </w:rPr>
        <w:t>.</w:t>
      </w:r>
    </w:p>
    <w:p w14:paraId="32848454" w14:textId="77777777" w:rsidR="00910642" w:rsidRPr="009A3ED0" w:rsidRDefault="00985AAE" w:rsidP="00F05D67">
      <w:pPr>
        <w:pStyle w:val="Heading1"/>
        <w:jc w:val="center"/>
        <w:rPr>
          <w:rFonts w:ascii="Calibri" w:hAnsi="Calibri"/>
          <w:sz w:val="22"/>
          <w:szCs w:val="22"/>
        </w:rPr>
      </w:pPr>
      <w:r w:rsidRPr="009A3ED0">
        <w:rPr>
          <w:rFonts w:ascii="Calibri" w:hAnsi="Calibri"/>
          <w:sz w:val="22"/>
          <w:szCs w:val="22"/>
        </w:rPr>
        <w:br w:type="page"/>
      </w:r>
      <w:bookmarkStart w:id="8" w:name="_Toc240263593"/>
      <w:bookmarkStart w:id="9" w:name="_Toc22043478"/>
      <w:r w:rsidR="006245AB" w:rsidRPr="009A3ED0">
        <w:rPr>
          <w:rFonts w:ascii="Calibri" w:hAnsi="Calibri"/>
          <w:sz w:val="22"/>
          <w:szCs w:val="22"/>
        </w:rPr>
        <w:lastRenderedPageBreak/>
        <w:t xml:space="preserve">3. </w:t>
      </w:r>
      <w:r w:rsidR="00182486" w:rsidRPr="009A3ED0">
        <w:rPr>
          <w:rFonts w:ascii="Calibri" w:hAnsi="Calibri"/>
          <w:sz w:val="22"/>
          <w:szCs w:val="22"/>
        </w:rPr>
        <w:t>SITE SPECIFIC RISKS AND CONTROL MEASURES</w:t>
      </w:r>
      <w:bookmarkEnd w:id="8"/>
      <w:bookmarkEnd w:id="9"/>
    </w:p>
    <w:p w14:paraId="20D55C31" w14:textId="77777777" w:rsidR="00F05D67" w:rsidRDefault="00F05D67">
      <w:pPr>
        <w:rPr>
          <w:rFonts w:ascii="Calibri" w:hAnsi="Calibri" w:cs="Arial"/>
          <w:b/>
          <w:sz w:val="22"/>
          <w:szCs w:val="22"/>
        </w:rPr>
      </w:pPr>
    </w:p>
    <w:p w14:paraId="343E76D4" w14:textId="77777777" w:rsidR="005E51D8" w:rsidRDefault="005E51D8">
      <w:pPr>
        <w:rPr>
          <w:rFonts w:ascii="Calibri" w:hAnsi="Calibri" w:cs="Arial"/>
          <w:b/>
          <w:sz w:val="22"/>
          <w:szCs w:val="22"/>
        </w:rPr>
      </w:pPr>
    </w:p>
    <w:p w14:paraId="5B61713D" w14:textId="77777777" w:rsidR="008D1C92" w:rsidRPr="009A3ED0" w:rsidRDefault="00C224F8" w:rsidP="00A6504B">
      <w:pPr>
        <w:jc w:val="both"/>
        <w:rPr>
          <w:rFonts w:ascii="Calibri" w:hAnsi="Calibri" w:cs="Arial"/>
          <w:b/>
          <w:sz w:val="22"/>
          <w:szCs w:val="22"/>
        </w:rPr>
      </w:pPr>
      <w:r w:rsidRPr="009A3ED0">
        <w:rPr>
          <w:rFonts w:ascii="Calibri" w:hAnsi="Calibri" w:cs="Arial"/>
          <w:b/>
          <w:sz w:val="22"/>
          <w:szCs w:val="22"/>
        </w:rPr>
        <w:t>Monitoring the Site Controls</w:t>
      </w:r>
    </w:p>
    <w:p w14:paraId="44422347" w14:textId="77777777" w:rsidR="00C224F8" w:rsidRPr="009A3ED0" w:rsidRDefault="00C224F8" w:rsidP="00A6504B">
      <w:pPr>
        <w:jc w:val="both"/>
        <w:rPr>
          <w:rFonts w:ascii="Calibri" w:hAnsi="Calibri" w:cs="Arial"/>
          <w:sz w:val="22"/>
          <w:szCs w:val="22"/>
        </w:rPr>
      </w:pPr>
      <w:r w:rsidRPr="009A3ED0">
        <w:rPr>
          <w:rFonts w:ascii="Calibri" w:hAnsi="Calibri" w:cs="Arial"/>
          <w:sz w:val="22"/>
          <w:szCs w:val="22"/>
        </w:rPr>
        <w:t>Inspection</w:t>
      </w:r>
    </w:p>
    <w:p w14:paraId="385026C5" w14:textId="77777777" w:rsidR="00210EE0" w:rsidRDefault="00C224F8" w:rsidP="00C224F8">
      <w:pPr>
        <w:jc w:val="both"/>
        <w:rPr>
          <w:rFonts w:ascii="Calibri" w:hAnsi="Calibri" w:cs="Arial"/>
          <w:b/>
          <w:sz w:val="22"/>
          <w:szCs w:val="22"/>
        </w:rPr>
      </w:pPr>
      <w:r w:rsidRPr="009A3ED0">
        <w:rPr>
          <w:rFonts w:ascii="Calibri" w:hAnsi="Calibri" w:cs="Arial"/>
          <w:sz w:val="22"/>
          <w:szCs w:val="22"/>
        </w:rPr>
        <w:t xml:space="preserve">Before work commences each day, the site foreman will carry out a brief visual inspection of the </w:t>
      </w:r>
      <w:r w:rsidR="00F05D67">
        <w:rPr>
          <w:rFonts w:ascii="Calibri" w:hAnsi="Calibri" w:cs="Arial"/>
          <w:sz w:val="22"/>
          <w:szCs w:val="22"/>
        </w:rPr>
        <w:t>work area</w:t>
      </w:r>
      <w:r w:rsidRPr="009A3ED0">
        <w:rPr>
          <w:rFonts w:ascii="Calibri" w:hAnsi="Calibri" w:cs="Arial"/>
          <w:sz w:val="22"/>
          <w:szCs w:val="22"/>
        </w:rPr>
        <w:t xml:space="preserve"> </w:t>
      </w:r>
      <w:r w:rsidR="00F05D67">
        <w:rPr>
          <w:rFonts w:ascii="Calibri" w:hAnsi="Calibri" w:cs="Arial"/>
          <w:sz w:val="22"/>
          <w:szCs w:val="22"/>
        </w:rPr>
        <w:t xml:space="preserve">to ensure it </w:t>
      </w:r>
      <w:r w:rsidRPr="009A3ED0">
        <w:rPr>
          <w:rFonts w:ascii="Calibri" w:hAnsi="Calibri" w:cs="Arial"/>
          <w:sz w:val="22"/>
          <w:szCs w:val="22"/>
        </w:rPr>
        <w:t xml:space="preserve">is generally safe to access </w:t>
      </w:r>
      <w:r w:rsidR="003726B7">
        <w:rPr>
          <w:rFonts w:ascii="Calibri" w:hAnsi="Calibri" w:cs="Arial"/>
          <w:sz w:val="22"/>
          <w:szCs w:val="22"/>
        </w:rPr>
        <w:t xml:space="preserve">and </w:t>
      </w:r>
      <w:r w:rsidRPr="009A3ED0">
        <w:rPr>
          <w:rFonts w:ascii="Calibri" w:hAnsi="Calibri" w:cs="Arial"/>
          <w:sz w:val="22"/>
          <w:szCs w:val="22"/>
        </w:rPr>
        <w:t>work</w:t>
      </w:r>
      <w:r w:rsidR="003726B7">
        <w:rPr>
          <w:rFonts w:ascii="Calibri" w:hAnsi="Calibri" w:cs="Arial"/>
          <w:sz w:val="22"/>
          <w:szCs w:val="22"/>
        </w:rPr>
        <w:t xml:space="preserve"> in</w:t>
      </w:r>
      <w:r w:rsidR="008D1C92" w:rsidRPr="009A3ED0">
        <w:rPr>
          <w:rFonts w:ascii="Calibri" w:hAnsi="Calibri" w:cs="Arial"/>
          <w:sz w:val="22"/>
          <w:szCs w:val="22"/>
        </w:rPr>
        <w:t xml:space="preserve">. </w:t>
      </w:r>
      <w:r w:rsidRPr="009A3ED0">
        <w:rPr>
          <w:rFonts w:ascii="Calibri" w:hAnsi="Calibri" w:cs="Arial"/>
          <w:sz w:val="22"/>
          <w:szCs w:val="22"/>
        </w:rPr>
        <w:t xml:space="preserve">When </w:t>
      </w:r>
      <w:r w:rsidR="003726B7">
        <w:rPr>
          <w:rFonts w:ascii="Calibri" w:hAnsi="Calibri" w:cs="Arial"/>
          <w:sz w:val="22"/>
          <w:szCs w:val="22"/>
        </w:rPr>
        <w:t xml:space="preserve">a </w:t>
      </w:r>
      <w:r w:rsidRPr="009A3ED0">
        <w:rPr>
          <w:rFonts w:ascii="Calibri" w:hAnsi="Calibri" w:cs="Arial"/>
          <w:sz w:val="22"/>
          <w:szCs w:val="22"/>
        </w:rPr>
        <w:t xml:space="preserve">risk is identified, </w:t>
      </w:r>
      <w:r w:rsidR="003726B7">
        <w:rPr>
          <w:rFonts w:ascii="Calibri" w:hAnsi="Calibri" w:cs="Arial"/>
          <w:sz w:val="22"/>
          <w:szCs w:val="22"/>
        </w:rPr>
        <w:t xml:space="preserve">the site foreman is to follow the Hazard Control Measure steps detailed above to mitigate the risk and report the risk to Management immediately. </w:t>
      </w:r>
    </w:p>
    <w:p w14:paraId="75EC3472" w14:textId="77777777" w:rsidR="00210EE0" w:rsidRPr="009A3ED0" w:rsidRDefault="00210EE0" w:rsidP="00C224F8">
      <w:pPr>
        <w:jc w:val="both"/>
        <w:rPr>
          <w:rFonts w:ascii="Calibri" w:hAnsi="Calibri" w:cs="Arial"/>
          <w:b/>
          <w:sz w:val="22"/>
          <w:szCs w:val="22"/>
        </w:rPr>
      </w:pPr>
    </w:p>
    <w:p w14:paraId="01A4F44D" w14:textId="77777777" w:rsidR="00594191" w:rsidRPr="009A3ED0" w:rsidRDefault="00910642" w:rsidP="00A6504B">
      <w:pPr>
        <w:jc w:val="both"/>
        <w:rPr>
          <w:rFonts w:ascii="Calibri" w:hAnsi="Calibri" w:cs="Arial"/>
          <w:b/>
          <w:sz w:val="22"/>
          <w:szCs w:val="22"/>
        </w:rPr>
      </w:pPr>
      <w:r w:rsidRPr="009A3ED0">
        <w:rPr>
          <w:rFonts w:ascii="Calibri" w:hAnsi="Calibri" w:cs="Arial"/>
          <w:b/>
          <w:sz w:val="22"/>
          <w:szCs w:val="22"/>
        </w:rPr>
        <w:t xml:space="preserve">Subcontractor Risks and </w:t>
      </w:r>
      <w:r w:rsidR="00C54116" w:rsidRPr="009A3ED0">
        <w:rPr>
          <w:rFonts w:ascii="Calibri" w:hAnsi="Calibri" w:cs="Arial"/>
          <w:b/>
          <w:sz w:val="22"/>
          <w:szCs w:val="22"/>
        </w:rPr>
        <w:t>C</w:t>
      </w:r>
      <w:r w:rsidRPr="009A3ED0">
        <w:rPr>
          <w:rFonts w:ascii="Calibri" w:hAnsi="Calibri" w:cs="Arial"/>
          <w:b/>
          <w:sz w:val="22"/>
          <w:szCs w:val="22"/>
        </w:rPr>
        <w:t xml:space="preserve">ontrol </w:t>
      </w:r>
      <w:r w:rsidR="00C54116" w:rsidRPr="009A3ED0">
        <w:rPr>
          <w:rFonts w:ascii="Calibri" w:hAnsi="Calibri" w:cs="Arial"/>
          <w:b/>
          <w:sz w:val="22"/>
          <w:szCs w:val="22"/>
        </w:rPr>
        <w:t>M</w:t>
      </w:r>
      <w:r w:rsidRPr="009A3ED0">
        <w:rPr>
          <w:rFonts w:ascii="Calibri" w:hAnsi="Calibri" w:cs="Arial"/>
          <w:b/>
          <w:sz w:val="22"/>
          <w:szCs w:val="22"/>
        </w:rPr>
        <w:t xml:space="preserve">easures </w:t>
      </w:r>
    </w:p>
    <w:p w14:paraId="303CDD41" w14:textId="77777777" w:rsidR="00910642" w:rsidRPr="009A3ED0" w:rsidRDefault="00910642" w:rsidP="00A6504B">
      <w:pPr>
        <w:jc w:val="both"/>
        <w:rPr>
          <w:rFonts w:ascii="Calibri" w:hAnsi="Calibri" w:cs="Arial"/>
          <w:sz w:val="22"/>
          <w:szCs w:val="22"/>
        </w:rPr>
      </w:pPr>
      <w:r w:rsidRPr="009A3ED0">
        <w:rPr>
          <w:rFonts w:ascii="Calibri" w:hAnsi="Calibri" w:cs="Arial"/>
          <w:sz w:val="22"/>
          <w:szCs w:val="22"/>
        </w:rPr>
        <w:t>Subcontractors must fulfil the following requirements as a condi</w:t>
      </w:r>
      <w:r w:rsidR="0078033F" w:rsidRPr="009A3ED0">
        <w:rPr>
          <w:rFonts w:ascii="Calibri" w:hAnsi="Calibri" w:cs="Arial"/>
          <w:sz w:val="22"/>
          <w:szCs w:val="22"/>
        </w:rPr>
        <w:t>tion of working on this project:</w:t>
      </w:r>
    </w:p>
    <w:p w14:paraId="2A00D1B2" w14:textId="77777777" w:rsidR="00910642" w:rsidRPr="009A3ED0" w:rsidRDefault="00910642" w:rsidP="00B37C34">
      <w:pPr>
        <w:numPr>
          <w:ilvl w:val="0"/>
          <w:numId w:val="5"/>
        </w:numPr>
        <w:jc w:val="both"/>
        <w:rPr>
          <w:rFonts w:ascii="Calibri" w:hAnsi="Calibri" w:cs="Arial"/>
          <w:sz w:val="22"/>
          <w:szCs w:val="22"/>
        </w:rPr>
      </w:pPr>
      <w:r w:rsidRPr="009A3ED0">
        <w:rPr>
          <w:rFonts w:ascii="Calibri" w:hAnsi="Calibri" w:cs="Arial"/>
          <w:sz w:val="22"/>
          <w:szCs w:val="22"/>
        </w:rPr>
        <w:t xml:space="preserve">Prepare and submit a work method statement to </w:t>
      </w:r>
      <w:r w:rsidR="003726B7">
        <w:rPr>
          <w:rFonts w:ascii="Calibri" w:hAnsi="Calibri" w:cs="Arial"/>
          <w:sz w:val="22"/>
          <w:szCs w:val="22"/>
        </w:rPr>
        <w:t xml:space="preserve">CORE4 </w:t>
      </w:r>
      <w:r w:rsidRPr="009A3ED0">
        <w:rPr>
          <w:rFonts w:ascii="Calibri" w:hAnsi="Calibri" w:cs="Arial"/>
          <w:sz w:val="22"/>
          <w:szCs w:val="22"/>
        </w:rPr>
        <w:t xml:space="preserve">for </w:t>
      </w:r>
      <w:proofErr w:type="gramStart"/>
      <w:r w:rsidRPr="009A3ED0">
        <w:rPr>
          <w:rFonts w:ascii="Calibri" w:hAnsi="Calibri" w:cs="Arial"/>
          <w:sz w:val="22"/>
          <w:szCs w:val="22"/>
        </w:rPr>
        <w:t>high risk</w:t>
      </w:r>
      <w:proofErr w:type="gramEnd"/>
      <w:r w:rsidRPr="009A3ED0">
        <w:rPr>
          <w:rFonts w:ascii="Calibri" w:hAnsi="Calibri" w:cs="Arial"/>
          <w:sz w:val="22"/>
          <w:szCs w:val="22"/>
        </w:rPr>
        <w:t xml:space="preserve"> activities before starting work on site.</w:t>
      </w:r>
    </w:p>
    <w:p w14:paraId="7C7958CA" w14:textId="77777777" w:rsidR="00910642" w:rsidRPr="009A3ED0" w:rsidRDefault="00910642" w:rsidP="00B37C34">
      <w:pPr>
        <w:numPr>
          <w:ilvl w:val="0"/>
          <w:numId w:val="5"/>
        </w:numPr>
        <w:jc w:val="both"/>
        <w:rPr>
          <w:rFonts w:ascii="Calibri" w:hAnsi="Calibri" w:cs="Arial"/>
          <w:sz w:val="22"/>
          <w:szCs w:val="22"/>
        </w:rPr>
      </w:pPr>
      <w:r w:rsidRPr="009A3ED0">
        <w:rPr>
          <w:rFonts w:ascii="Calibri" w:hAnsi="Calibri" w:cs="Arial"/>
          <w:sz w:val="22"/>
          <w:szCs w:val="22"/>
        </w:rPr>
        <w:t xml:space="preserve">Before work starts, meet the representative of </w:t>
      </w:r>
      <w:r w:rsidR="003726B7">
        <w:rPr>
          <w:rFonts w:ascii="Calibri" w:hAnsi="Calibri" w:cs="Arial"/>
          <w:sz w:val="22"/>
          <w:szCs w:val="22"/>
        </w:rPr>
        <w:t xml:space="preserve">CORE4 </w:t>
      </w:r>
      <w:r w:rsidRPr="009A3ED0">
        <w:rPr>
          <w:rFonts w:ascii="Calibri" w:hAnsi="Calibri" w:cs="Arial"/>
          <w:sz w:val="22"/>
          <w:szCs w:val="22"/>
        </w:rPr>
        <w:t>to discuss the projects health and safety requirements, the subcontractors work method statement and any other specific information relating the subcontractor’s activities.</w:t>
      </w:r>
    </w:p>
    <w:p w14:paraId="56502BA4" w14:textId="77777777" w:rsidR="00910642" w:rsidRPr="009A3ED0" w:rsidRDefault="00910642" w:rsidP="00B37C34">
      <w:pPr>
        <w:numPr>
          <w:ilvl w:val="0"/>
          <w:numId w:val="5"/>
        </w:numPr>
        <w:jc w:val="both"/>
        <w:rPr>
          <w:rFonts w:ascii="Calibri" w:hAnsi="Calibri" w:cs="Arial"/>
          <w:sz w:val="22"/>
          <w:szCs w:val="22"/>
        </w:rPr>
      </w:pPr>
      <w:r w:rsidRPr="009A3ED0">
        <w:rPr>
          <w:rFonts w:ascii="Calibri" w:hAnsi="Calibri" w:cs="Arial"/>
          <w:sz w:val="22"/>
          <w:szCs w:val="22"/>
        </w:rPr>
        <w:t xml:space="preserve">Make reasonable additions to their work method statement as requested by </w:t>
      </w:r>
      <w:r w:rsidR="003726B7">
        <w:rPr>
          <w:rFonts w:ascii="Calibri" w:hAnsi="Calibri" w:cs="Arial"/>
          <w:sz w:val="22"/>
          <w:szCs w:val="22"/>
        </w:rPr>
        <w:t>CORE4</w:t>
      </w:r>
      <w:r w:rsidRPr="009A3ED0">
        <w:rPr>
          <w:rFonts w:ascii="Calibri" w:hAnsi="Calibri" w:cs="Arial"/>
          <w:sz w:val="22"/>
          <w:szCs w:val="22"/>
        </w:rPr>
        <w:t>.</w:t>
      </w:r>
    </w:p>
    <w:p w14:paraId="5CA7042C" w14:textId="77777777" w:rsidR="00910642" w:rsidRPr="009A3ED0" w:rsidRDefault="00910642" w:rsidP="00B37C34">
      <w:pPr>
        <w:numPr>
          <w:ilvl w:val="0"/>
          <w:numId w:val="5"/>
        </w:numPr>
        <w:jc w:val="both"/>
        <w:rPr>
          <w:rFonts w:ascii="Calibri" w:hAnsi="Calibri" w:cs="Arial"/>
          <w:sz w:val="22"/>
          <w:szCs w:val="22"/>
        </w:rPr>
      </w:pPr>
      <w:r w:rsidRPr="009A3ED0">
        <w:rPr>
          <w:rFonts w:ascii="Calibri" w:hAnsi="Calibri" w:cs="Arial"/>
          <w:sz w:val="22"/>
          <w:szCs w:val="22"/>
        </w:rPr>
        <w:t>Contact the rep</w:t>
      </w:r>
      <w:r w:rsidR="0078033F" w:rsidRPr="009A3ED0">
        <w:rPr>
          <w:rFonts w:ascii="Calibri" w:hAnsi="Calibri" w:cs="Arial"/>
          <w:sz w:val="22"/>
          <w:szCs w:val="22"/>
        </w:rPr>
        <w:t>resentative</w:t>
      </w:r>
      <w:r w:rsidRPr="009A3ED0">
        <w:rPr>
          <w:rFonts w:ascii="Calibri" w:hAnsi="Calibri" w:cs="Arial"/>
          <w:sz w:val="22"/>
          <w:szCs w:val="22"/>
        </w:rPr>
        <w:t xml:space="preserve"> from </w:t>
      </w:r>
      <w:r w:rsidR="003726B7">
        <w:rPr>
          <w:rFonts w:ascii="Calibri" w:hAnsi="Calibri" w:cs="Arial"/>
          <w:sz w:val="22"/>
          <w:szCs w:val="22"/>
        </w:rPr>
        <w:t xml:space="preserve">CORE4 </w:t>
      </w:r>
      <w:r w:rsidRPr="009A3ED0">
        <w:rPr>
          <w:rFonts w:ascii="Calibri" w:hAnsi="Calibri" w:cs="Arial"/>
          <w:sz w:val="22"/>
          <w:szCs w:val="22"/>
        </w:rPr>
        <w:t xml:space="preserve">immediately following any incident, injury, near miss, emergency or incident involving any person, including an employer, </w:t>
      </w:r>
      <w:proofErr w:type="spellStart"/>
      <w:r w:rsidRPr="009A3ED0">
        <w:rPr>
          <w:rFonts w:ascii="Calibri" w:hAnsi="Calibri" w:cs="Arial"/>
          <w:sz w:val="22"/>
          <w:szCs w:val="22"/>
        </w:rPr>
        <w:t>self employed</w:t>
      </w:r>
      <w:proofErr w:type="spellEnd"/>
      <w:r w:rsidRPr="009A3ED0">
        <w:rPr>
          <w:rFonts w:ascii="Calibri" w:hAnsi="Calibri" w:cs="Arial"/>
          <w:sz w:val="22"/>
          <w:szCs w:val="22"/>
        </w:rPr>
        <w:t xml:space="preserve"> person, worker or member of the public.</w:t>
      </w:r>
    </w:p>
    <w:p w14:paraId="0E5804C6" w14:textId="77777777" w:rsidR="00910642" w:rsidRPr="009A3ED0" w:rsidRDefault="00910642" w:rsidP="00B37C34">
      <w:pPr>
        <w:numPr>
          <w:ilvl w:val="0"/>
          <w:numId w:val="5"/>
        </w:numPr>
        <w:jc w:val="both"/>
        <w:rPr>
          <w:rFonts w:ascii="Calibri" w:hAnsi="Calibri" w:cs="Arial"/>
          <w:sz w:val="22"/>
          <w:szCs w:val="22"/>
        </w:rPr>
      </w:pPr>
      <w:r w:rsidRPr="009A3ED0">
        <w:rPr>
          <w:rFonts w:ascii="Calibri" w:hAnsi="Calibri" w:cs="Arial"/>
          <w:sz w:val="22"/>
          <w:szCs w:val="22"/>
        </w:rPr>
        <w:t xml:space="preserve">Discuss with </w:t>
      </w:r>
      <w:r w:rsidR="003726B7">
        <w:rPr>
          <w:rFonts w:ascii="Calibri" w:hAnsi="Calibri" w:cs="Arial"/>
          <w:sz w:val="22"/>
          <w:szCs w:val="22"/>
        </w:rPr>
        <w:t xml:space="preserve">the CORE4 </w:t>
      </w:r>
      <w:r w:rsidRPr="009A3ED0">
        <w:rPr>
          <w:rFonts w:ascii="Calibri" w:hAnsi="Calibri" w:cs="Arial"/>
          <w:sz w:val="22"/>
          <w:szCs w:val="22"/>
        </w:rPr>
        <w:t>rep</w:t>
      </w:r>
      <w:r w:rsidR="003726B7">
        <w:rPr>
          <w:rFonts w:ascii="Calibri" w:hAnsi="Calibri" w:cs="Arial"/>
          <w:sz w:val="22"/>
          <w:szCs w:val="22"/>
        </w:rPr>
        <w:t>resentative</w:t>
      </w:r>
      <w:r w:rsidRPr="009A3ED0">
        <w:rPr>
          <w:rFonts w:ascii="Calibri" w:hAnsi="Calibri" w:cs="Arial"/>
          <w:sz w:val="22"/>
          <w:szCs w:val="22"/>
        </w:rPr>
        <w:t xml:space="preserve"> any workplace activity or risk identified, unsatisfactorily controlled or dealt with.</w:t>
      </w:r>
    </w:p>
    <w:p w14:paraId="61BBCBE9" w14:textId="77777777" w:rsidR="00910642" w:rsidRPr="009A3ED0" w:rsidRDefault="0078033F" w:rsidP="00B37C34">
      <w:pPr>
        <w:numPr>
          <w:ilvl w:val="0"/>
          <w:numId w:val="5"/>
        </w:numPr>
        <w:jc w:val="both"/>
        <w:rPr>
          <w:rFonts w:ascii="Calibri" w:hAnsi="Calibri" w:cs="Arial"/>
          <w:sz w:val="22"/>
          <w:szCs w:val="22"/>
        </w:rPr>
      </w:pPr>
      <w:r w:rsidRPr="009A3ED0">
        <w:rPr>
          <w:rFonts w:ascii="Calibri" w:hAnsi="Calibri" w:cs="Arial"/>
          <w:sz w:val="22"/>
          <w:szCs w:val="22"/>
        </w:rPr>
        <w:t>Complete</w:t>
      </w:r>
      <w:r w:rsidR="00910642" w:rsidRPr="009A3ED0">
        <w:rPr>
          <w:rFonts w:ascii="Calibri" w:hAnsi="Calibri" w:cs="Arial"/>
          <w:sz w:val="22"/>
          <w:szCs w:val="22"/>
        </w:rPr>
        <w:t xml:space="preserve"> activities and work in a safe and healthy manner and in accordance with the requirements of </w:t>
      </w:r>
      <w:r w:rsidR="003726B7">
        <w:rPr>
          <w:rFonts w:ascii="Calibri" w:hAnsi="Calibri" w:cs="Arial"/>
          <w:sz w:val="22"/>
          <w:szCs w:val="22"/>
        </w:rPr>
        <w:t>CORE4</w:t>
      </w:r>
      <w:r w:rsidR="00910642" w:rsidRPr="009A3ED0">
        <w:rPr>
          <w:rFonts w:ascii="Calibri" w:hAnsi="Calibri" w:cs="Arial"/>
          <w:sz w:val="22"/>
          <w:szCs w:val="22"/>
        </w:rPr>
        <w:t>, subcontractor work method statements and the Workplace Health &amp; Safety legislation</w:t>
      </w:r>
    </w:p>
    <w:p w14:paraId="7C8A9B62" w14:textId="77777777" w:rsidR="00910642" w:rsidRPr="009A3ED0" w:rsidRDefault="00910642" w:rsidP="00A6504B">
      <w:pPr>
        <w:jc w:val="both"/>
        <w:rPr>
          <w:rFonts w:ascii="Calibri" w:hAnsi="Calibri" w:cs="Arial"/>
          <w:sz w:val="22"/>
          <w:szCs w:val="22"/>
        </w:rPr>
      </w:pPr>
    </w:p>
    <w:p w14:paraId="6C77F476" w14:textId="77777777" w:rsidR="00910642" w:rsidRPr="009A3ED0" w:rsidRDefault="003726B7" w:rsidP="00A6504B">
      <w:pPr>
        <w:jc w:val="both"/>
        <w:rPr>
          <w:rFonts w:ascii="Calibri" w:hAnsi="Calibri" w:cs="Arial"/>
          <w:sz w:val="22"/>
          <w:szCs w:val="22"/>
        </w:rPr>
      </w:pPr>
      <w:r>
        <w:rPr>
          <w:rFonts w:ascii="Calibri" w:hAnsi="Calibri" w:cs="Arial"/>
          <w:sz w:val="22"/>
          <w:szCs w:val="22"/>
        </w:rPr>
        <w:t xml:space="preserve">CORE4 </w:t>
      </w:r>
      <w:r w:rsidR="00910642" w:rsidRPr="009A3ED0">
        <w:rPr>
          <w:rFonts w:ascii="Calibri" w:hAnsi="Calibri" w:cs="Arial"/>
          <w:sz w:val="22"/>
          <w:szCs w:val="22"/>
        </w:rPr>
        <w:t>will undertake the following course of action for iden</w:t>
      </w:r>
      <w:r w:rsidR="0078033F" w:rsidRPr="009A3ED0">
        <w:rPr>
          <w:rFonts w:ascii="Calibri" w:hAnsi="Calibri" w:cs="Arial"/>
          <w:sz w:val="22"/>
          <w:szCs w:val="22"/>
        </w:rPr>
        <w:t>tified health and safety issues:</w:t>
      </w:r>
    </w:p>
    <w:p w14:paraId="50EA486E" w14:textId="77777777" w:rsidR="00910642" w:rsidRPr="009A3ED0" w:rsidRDefault="00910642" w:rsidP="00B37C34">
      <w:pPr>
        <w:numPr>
          <w:ilvl w:val="0"/>
          <w:numId w:val="6"/>
        </w:numPr>
        <w:jc w:val="both"/>
        <w:rPr>
          <w:rFonts w:ascii="Calibri" w:hAnsi="Calibri" w:cs="Arial"/>
          <w:sz w:val="22"/>
          <w:szCs w:val="22"/>
        </w:rPr>
      </w:pPr>
      <w:r w:rsidRPr="009A3ED0">
        <w:rPr>
          <w:rFonts w:ascii="Calibri" w:hAnsi="Calibri" w:cs="Arial"/>
          <w:sz w:val="22"/>
          <w:szCs w:val="22"/>
        </w:rPr>
        <w:t xml:space="preserve">For minor issues the subcontractor will be given a verbal direction indicating what the issue is, what needs to occur and the level of Safety that </w:t>
      </w:r>
      <w:r w:rsidR="003726B7">
        <w:rPr>
          <w:rFonts w:ascii="Calibri" w:hAnsi="Calibri" w:cs="Arial"/>
          <w:sz w:val="22"/>
          <w:szCs w:val="22"/>
        </w:rPr>
        <w:t xml:space="preserve">CORE4 </w:t>
      </w:r>
      <w:r w:rsidRPr="009A3ED0">
        <w:rPr>
          <w:rFonts w:ascii="Calibri" w:hAnsi="Calibri" w:cs="Arial"/>
          <w:sz w:val="22"/>
          <w:szCs w:val="22"/>
        </w:rPr>
        <w:t>expects.</w:t>
      </w:r>
    </w:p>
    <w:p w14:paraId="46E97DA6" w14:textId="77777777" w:rsidR="00910642" w:rsidRPr="009A3ED0" w:rsidRDefault="00910642" w:rsidP="00B37C34">
      <w:pPr>
        <w:numPr>
          <w:ilvl w:val="0"/>
          <w:numId w:val="6"/>
        </w:numPr>
        <w:jc w:val="both"/>
        <w:rPr>
          <w:rFonts w:ascii="Calibri" w:hAnsi="Calibri" w:cs="Arial"/>
          <w:sz w:val="22"/>
          <w:szCs w:val="22"/>
        </w:rPr>
      </w:pPr>
      <w:r w:rsidRPr="009A3ED0">
        <w:rPr>
          <w:rFonts w:ascii="Calibri" w:hAnsi="Calibri" w:cs="Arial"/>
          <w:sz w:val="22"/>
          <w:szCs w:val="22"/>
        </w:rPr>
        <w:t>For major health and safety breaches and situations where there is imminent to a worker or a person, the subcontractor will stop work and be issued with a written warning detailing the issue and controls expected. Work will restart once adequate safety controls have been implemented.</w:t>
      </w:r>
    </w:p>
    <w:p w14:paraId="06863368" w14:textId="77777777" w:rsidR="00910642" w:rsidRPr="009A3ED0" w:rsidRDefault="00910642" w:rsidP="00B37C34">
      <w:pPr>
        <w:numPr>
          <w:ilvl w:val="0"/>
          <w:numId w:val="6"/>
        </w:numPr>
        <w:jc w:val="both"/>
        <w:rPr>
          <w:rFonts w:ascii="Calibri" w:hAnsi="Calibri" w:cs="Arial"/>
          <w:sz w:val="22"/>
          <w:szCs w:val="22"/>
        </w:rPr>
      </w:pPr>
      <w:r w:rsidRPr="009A3ED0">
        <w:rPr>
          <w:rFonts w:ascii="Calibri" w:hAnsi="Calibri" w:cs="Arial"/>
          <w:sz w:val="22"/>
          <w:szCs w:val="22"/>
        </w:rPr>
        <w:t xml:space="preserve">For </w:t>
      </w:r>
      <w:r w:rsidR="00965CE3" w:rsidRPr="009A3ED0">
        <w:rPr>
          <w:rFonts w:ascii="Calibri" w:hAnsi="Calibri" w:cs="Arial"/>
          <w:sz w:val="22"/>
          <w:szCs w:val="22"/>
        </w:rPr>
        <w:t>ongoing</w:t>
      </w:r>
      <w:r w:rsidRPr="009A3ED0">
        <w:rPr>
          <w:rFonts w:ascii="Calibri" w:hAnsi="Calibri" w:cs="Arial"/>
          <w:sz w:val="22"/>
          <w:szCs w:val="22"/>
        </w:rPr>
        <w:t xml:space="preserve"> health and </w:t>
      </w:r>
      <w:r w:rsidR="00965CE3" w:rsidRPr="009A3ED0">
        <w:rPr>
          <w:rFonts w:ascii="Calibri" w:hAnsi="Calibri" w:cs="Arial"/>
          <w:sz w:val="22"/>
          <w:szCs w:val="22"/>
        </w:rPr>
        <w:t>safety,</w:t>
      </w:r>
      <w:r w:rsidRPr="009A3ED0">
        <w:rPr>
          <w:rFonts w:ascii="Calibri" w:hAnsi="Calibri" w:cs="Arial"/>
          <w:sz w:val="22"/>
          <w:szCs w:val="22"/>
        </w:rPr>
        <w:t xml:space="preserve"> non-compliance of significant or </w:t>
      </w:r>
      <w:proofErr w:type="gramStart"/>
      <w:r w:rsidRPr="009A3ED0">
        <w:rPr>
          <w:rFonts w:ascii="Calibri" w:hAnsi="Calibri" w:cs="Arial"/>
          <w:sz w:val="22"/>
          <w:szCs w:val="22"/>
        </w:rPr>
        <w:t>high risk</w:t>
      </w:r>
      <w:proofErr w:type="gramEnd"/>
      <w:r w:rsidRPr="009A3ED0">
        <w:rPr>
          <w:rFonts w:ascii="Calibri" w:hAnsi="Calibri" w:cs="Arial"/>
          <w:sz w:val="22"/>
          <w:szCs w:val="22"/>
        </w:rPr>
        <w:t xml:space="preserve"> nature subcontractors may be directed to cease work for being in breach of contract.</w:t>
      </w:r>
    </w:p>
    <w:p w14:paraId="656ED80C" w14:textId="77777777" w:rsidR="00910642" w:rsidRPr="00773A1A" w:rsidRDefault="00910642" w:rsidP="00A6504B">
      <w:pPr>
        <w:jc w:val="both"/>
        <w:rPr>
          <w:rFonts w:ascii="Arial" w:hAnsi="Arial" w:cs="Arial"/>
          <w:sz w:val="20"/>
          <w:szCs w:val="20"/>
        </w:rPr>
      </w:pPr>
    </w:p>
    <w:p w14:paraId="68633832" w14:textId="77777777" w:rsidR="00594191" w:rsidRPr="009A3ED0" w:rsidRDefault="00910642" w:rsidP="00CE1007">
      <w:pPr>
        <w:jc w:val="both"/>
        <w:rPr>
          <w:rFonts w:ascii="Calibri" w:hAnsi="Calibri" w:cs="Arial"/>
          <w:b/>
          <w:sz w:val="22"/>
          <w:szCs w:val="22"/>
        </w:rPr>
      </w:pPr>
      <w:r w:rsidRPr="009A3ED0">
        <w:rPr>
          <w:rFonts w:ascii="Calibri" w:hAnsi="Calibri" w:cs="Arial"/>
          <w:b/>
          <w:sz w:val="22"/>
          <w:szCs w:val="22"/>
        </w:rPr>
        <w:t xml:space="preserve">Public </w:t>
      </w:r>
      <w:r w:rsidR="00C54116" w:rsidRPr="009A3ED0">
        <w:rPr>
          <w:rFonts w:ascii="Calibri" w:hAnsi="Calibri" w:cs="Arial"/>
          <w:b/>
          <w:sz w:val="22"/>
          <w:szCs w:val="22"/>
        </w:rPr>
        <w:t>R</w:t>
      </w:r>
      <w:r w:rsidRPr="009A3ED0">
        <w:rPr>
          <w:rFonts w:ascii="Calibri" w:hAnsi="Calibri" w:cs="Arial"/>
          <w:b/>
          <w:sz w:val="22"/>
          <w:szCs w:val="22"/>
        </w:rPr>
        <w:t xml:space="preserve">isks and </w:t>
      </w:r>
      <w:r w:rsidR="00C54116" w:rsidRPr="009A3ED0">
        <w:rPr>
          <w:rFonts w:ascii="Calibri" w:hAnsi="Calibri" w:cs="Arial"/>
          <w:b/>
          <w:sz w:val="22"/>
          <w:szCs w:val="22"/>
        </w:rPr>
        <w:t>C</w:t>
      </w:r>
      <w:r w:rsidRPr="009A3ED0">
        <w:rPr>
          <w:rFonts w:ascii="Calibri" w:hAnsi="Calibri" w:cs="Arial"/>
          <w:b/>
          <w:sz w:val="22"/>
          <w:szCs w:val="22"/>
        </w:rPr>
        <w:t xml:space="preserve">ontrol </w:t>
      </w:r>
      <w:r w:rsidR="00C54116" w:rsidRPr="009A3ED0">
        <w:rPr>
          <w:rFonts w:ascii="Calibri" w:hAnsi="Calibri" w:cs="Arial"/>
          <w:b/>
          <w:sz w:val="22"/>
          <w:szCs w:val="22"/>
        </w:rPr>
        <w:t>M</w:t>
      </w:r>
      <w:r w:rsidRPr="009A3ED0">
        <w:rPr>
          <w:rFonts w:ascii="Calibri" w:hAnsi="Calibri" w:cs="Arial"/>
          <w:b/>
          <w:sz w:val="22"/>
          <w:szCs w:val="22"/>
        </w:rPr>
        <w:t>easures</w:t>
      </w:r>
    </w:p>
    <w:p w14:paraId="416FCF53" w14:textId="77777777" w:rsidR="00281FB3" w:rsidRPr="009A3ED0" w:rsidRDefault="00281FB3" w:rsidP="00B37C34">
      <w:pPr>
        <w:numPr>
          <w:ilvl w:val="0"/>
          <w:numId w:val="35"/>
        </w:numPr>
        <w:jc w:val="both"/>
        <w:rPr>
          <w:rFonts w:ascii="Calibri" w:hAnsi="Calibri" w:cs="Arial"/>
          <w:sz w:val="22"/>
          <w:szCs w:val="22"/>
        </w:rPr>
      </w:pPr>
      <w:r w:rsidRPr="009A3ED0">
        <w:rPr>
          <w:rFonts w:ascii="Calibri" w:hAnsi="Calibri" w:cs="Arial"/>
          <w:sz w:val="22"/>
          <w:szCs w:val="22"/>
        </w:rPr>
        <w:t xml:space="preserve">Contractors are </w:t>
      </w:r>
      <w:r w:rsidR="009C5FFB" w:rsidRPr="009A3ED0">
        <w:rPr>
          <w:rFonts w:ascii="Calibri" w:hAnsi="Calibri" w:cs="Arial"/>
          <w:sz w:val="22"/>
          <w:szCs w:val="22"/>
        </w:rPr>
        <w:t xml:space="preserve">to supply and erect barricades and signage to the </w:t>
      </w:r>
      <w:r w:rsidRPr="009A3ED0">
        <w:rPr>
          <w:rFonts w:ascii="Calibri" w:hAnsi="Calibri" w:cs="Arial"/>
          <w:sz w:val="22"/>
          <w:szCs w:val="22"/>
        </w:rPr>
        <w:t xml:space="preserve">work </w:t>
      </w:r>
      <w:r w:rsidR="009C5FFB" w:rsidRPr="009A3ED0">
        <w:rPr>
          <w:rFonts w:ascii="Calibri" w:hAnsi="Calibri" w:cs="Arial"/>
          <w:sz w:val="22"/>
          <w:szCs w:val="22"/>
        </w:rPr>
        <w:t>area</w:t>
      </w:r>
      <w:r w:rsidRPr="009A3ED0">
        <w:rPr>
          <w:rFonts w:ascii="Calibri" w:hAnsi="Calibri" w:cs="Arial"/>
          <w:sz w:val="22"/>
          <w:szCs w:val="22"/>
        </w:rPr>
        <w:t xml:space="preserve"> </w:t>
      </w:r>
      <w:r w:rsidR="009C5FFB" w:rsidRPr="009A3ED0">
        <w:rPr>
          <w:rFonts w:ascii="Calibri" w:hAnsi="Calibri" w:cs="Arial"/>
          <w:sz w:val="22"/>
          <w:szCs w:val="22"/>
        </w:rPr>
        <w:t>during construction.</w:t>
      </w:r>
    </w:p>
    <w:p w14:paraId="797171F9" w14:textId="77777777" w:rsidR="00281FB3" w:rsidRPr="009A3ED0" w:rsidRDefault="00281FB3" w:rsidP="00281FB3">
      <w:pPr>
        <w:numPr>
          <w:ilvl w:val="0"/>
          <w:numId w:val="35"/>
        </w:numPr>
        <w:jc w:val="both"/>
        <w:rPr>
          <w:rFonts w:ascii="Calibri" w:hAnsi="Calibri" w:cs="Arial"/>
          <w:sz w:val="22"/>
          <w:szCs w:val="22"/>
        </w:rPr>
      </w:pPr>
      <w:r w:rsidRPr="009A3ED0">
        <w:rPr>
          <w:rFonts w:ascii="Calibri" w:hAnsi="Calibri" w:cs="Arial"/>
          <w:sz w:val="22"/>
          <w:szCs w:val="22"/>
          <w:lang w:val="en-US"/>
        </w:rPr>
        <w:t xml:space="preserve">Warning signs are required to be posted in all hazardous situations and ensure they are clearly visible to any person approaching the area in which the hazardous situation exists. </w:t>
      </w:r>
    </w:p>
    <w:p w14:paraId="102E60F6" w14:textId="77777777" w:rsidR="00281FB3" w:rsidRPr="009A3ED0" w:rsidRDefault="00281FB3" w:rsidP="00281FB3">
      <w:pPr>
        <w:numPr>
          <w:ilvl w:val="0"/>
          <w:numId w:val="35"/>
        </w:numPr>
        <w:jc w:val="both"/>
        <w:rPr>
          <w:rFonts w:ascii="Calibri" w:hAnsi="Calibri" w:cs="Arial"/>
          <w:sz w:val="22"/>
          <w:szCs w:val="22"/>
        </w:rPr>
      </w:pPr>
      <w:r w:rsidRPr="009A3ED0">
        <w:rPr>
          <w:rFonts w:ascii="Calibri" w:hAnsi="Calibri" w:cs="Arial"/>
          <w:sz w:val="22"/>
          <w:szCs w:val="22"/>
          <w:lang w:val="en-US"/>
        </w:rPr>
        <w:t>These signs should also be combined with exclusion barriers to prevent entry into dangerous areas. Team members must not willfully misuse, interfere or ignore anything provided for Health and Safety such as warning signs and barriers.</w:t>
      </w:r>
    </w:p>
    <w:p w14:paraId="5E4A6873" w14:textId="77777777" w:rsidR="00C93230" w:rsidRPr="001E7FA5" w:rsidRDefault="00985AAE" w:rsidP="001E7FA5">
      <w:pPr>
        <w:pStyle w:val="Heading1"/>
        <w:jc w:val="center"/>
      </w:pPr>
      <w:r w:rsidRPr="00773A1A">
        <w:br w:type="page"/>
      </w:r>
      <w:bookmarkStart w:id="10" w:name="_Toc240263595"/>
      <w:bookmarkStart w:id="11" w:name="_Toc22043479"/>
      <w:r w:rsidR="009C5FFB" w:rsidRPr="009A3ED0">
        <w:rPr>
          <w:rFonts w:ascii="Calibri" w:hAnsi="Calibri"/>
        </w:rPr>
        <w:lastRenderedPageBreak/>
        <w:t xml:space="preserve">5. </w:t>
      </w:r>
      <w:r w:rsidR="00C93230" w:rsidRPr="009A3ED0">
        <w:rPr>
          <w:rFonts w:ascii="Calibri" w:hAnsi="Calibri"/>
        </w:rPr>
        <w:t>SITE RULES</w:t>
      </w:r>
      <w:bookmarkEnd w:id="10"/>
      <w:bookmarkEnd w:id="11"/>
    </w:p>
    <w:p w14:paraId="6795EE9F" w14:textId="77777777" w:rsidR="00C93230" w:rsidRPr="00773A1A" w:rsidRDefault="00C93230" w:rsidP="00A6504B">
      <w:pPr>
        <w:jc w:val="both"/>
        <w:rPr>
          <w:rFonts w:ascii="Arial" w:hAnsi="Arial" w:cs="Arial"/>
        </w:rPr>
      </w:pPr>
    </w:p>
    <w:p w14:paraId="7DF04AB6" w14:textId="77777777" w:rsidR="00141BEC" w:rsidRPr="00773A1A" w:rsidRDefault="00141BEC" w:rsidP="00A6504B">
      <w:pPr>
        <w:jc w:val="both"/>
        <w:rPr>
          <w:rFonts w:ascii="Arial" w:hAnsi="Arial" w:cs="Arial"/>
        </w:rPr>
      </w:pPr>
    </w:p>
    <w:p w14:paraId="066F191D" w14:textId="77777777" w:rsidR="00C93230" w:rsidRPr="009A3ED0" w:rsidRDefault="00C93230" w:rsidP="00A6504B">
      <w:pPr>
        <w:jc w:val="both"/>
        <w:rPr>
          <w:rFonts w:ascii="Calibri" w:hAnsi="Calibri" w:cs="Arial"/>
          <w:b/>
          <w:sz w:val="22"/>
          <w:szCs w:val="22"/>
        </w:rPr>
      </w:pPr>
      <w:r w:rsidRPr="009A3ED0">
        <w:rPr>
          <w:rFonts w:ascii="Calibri" w:hAnsi="Calibri" w:cs="Arial"/>
          <w:b/>
          <w:sz w:val="22"/>
          <w:szCs w:val="22"/>
        </w:rPr>
        <w:t xml:space="preserve">All </w:t>
      </w:r>
      <w:r w:rsidR="00C54116" w:rsidRPr="009A3ED0">
        <w:rPr>
          <w:rFonts w:ascii="Calibri" w:hAnsi="Calibri" w:cs="Arial"/>
          <w:b/>
          <w:sz w:val="22"/>
          <w:szCs w:val="22"/>
        </w:rPr>
        <w:t>s</w:t>
      </w:r>
      <w:r w:rsidRPr="009A3ED0">
        <w:rPr>
          <w:rFonts w:ascii="Calibri" w:hAnsi="Calibri" w:cs="Arial"/>
          <w:b/>
          <w:sz w:val="22"/>
          <w:szCs w:val="22"/>
        </w:rPr>
        <w:t xml:space="preserve">ubcontractors and </w:t>
      </w:r>
      <w:r w:rsidR="00C54116" w:rsidRPr="009A3ED0">
        <w:rPr>
          <w:rFonts w:ascii="Calibri" w:hAnsi="Calibri" w:cs="Arial"/>
          <w:b/>
          <w:sz w:val="22"/>
          <w:szCs w:val="22"/>
        </w:rPr>
        <w:t>w</w:t>
      </w:r>
      <w:r w:rsidRPr="009A3ED0">
        <w:rPr>
          <w:rFonts w:ascii="Calibri" w:hAnsi="Calibri" w:cs="Arial"/>
          <w:b/>
          <w:sz w:val="22"/>
          <w:szCs w:val="22"/>
        </w:rPr>
        <w:t xml:space="preserve">orkers on </w:t>
      </w:r>
      <w:r w:rsidR="00C54116" w:rsidRPr="009A3ED0">
        <w:rPr>
          <w:rFonts w:ascii="Calibri" w:hAnsi="Calibri" w:cs="Arial"/>
          <w:b/>
          <w:sz w:val="22"/>
          <w:szCs w:val="22"/>
        </w:rPr>
        <w:t>s</w:t>
      </w:r>
      <w:r w:rsidRPr="009A3ED0">
        <w:rPr>
          <w:rFonts w:ascii="Calibri" w:hAnsi="Calibri" w:cs="Arial"/>
          <w:b/>
          <w:sz w:val="22"/>
          <w:szCs w:val="22"/>
        </w:rPr>
        <w:t xml:space="preserve">ite must ensure the </w:t>
      </w:r>
      <w:proofErr w:type="gramStart"/>
      <w:r w:rsidRPr="009A3ED0">
        <w:rPr>
          <w:rFonts w:ascii="Calibri" w:hAnsi="Calibri" w:cs="Arial"/>
          <w:b/>
          <w:sz w:val="22"/>
          <w:szCs w:val="22"/>
        </w:rPr>
        <w:t>following</w:t>
      </w:r>
      <w:proofErr w:type="gramEnd"/>
    </w:p>
    <w:p w14:paraId="6F231DB6"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All incidents, injuries and emergency situations must be reported to the sit</w:t>
      </w:r>
      <w:r w:rsidR="00EE6A2F" w:rsidRPr="009A3ED0">
        <w:rPr>
          <w:rFonts w:ascii="Calibri" w:hAnsi="Calibri" w:cs="Arial"/>
          <w:sz w:val="22"/>
          <w:szCs w:val="22"/>
        </w:rPr>
        <w:t>e supervisor who will take necessary actions</w:t>
      </w:r>
      <w:r w:rsidRPr="009A3ED0">
        <w:rPr>
          <w:rFonts w:ascii="Calibri" w:hAnsi="Calibri" w:cs="Arial"/>
          <w:sz w:val="22"/>
          <w:szCs w:val="22"/>
        </w:rPr>
        <w:t>.</w:t>
      </w:r>
    </w:p>
    <w:p w14:paraId="3137C774"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 xml:space="preserve">Workers must wear correct PPE </w:t>
      </w:r>
      <w:r w:rsidR="00B53EB7" w:rsidRPr="009A3ED0">
        <w:rPr>
          <w:rFonts w:ascii="Calibri" w:hAnsi="Calibri" w:cs="Arial"/>
          <w:sz w:val="22"/>
          <w:szCs w:val="22"/>
        </w:rPr>
        <w:t>(as</w:t>
      </w:r>
      <w:r w:rsidRPr="009A3ED0">
        <w:rPr>
          <w:rFonts w:ascii="Calibri" w:hAnsi="Calibri" w:cs="Arial"/>
          <w:sz w:val="22"/>
          <w:szCs w:val="22"/>
        </w:rPr>
        <w:t xml:space="preserve"> per work method </w:t>
      </w:r>
      <w:r w:rsidR="00B53EB7" w:rsidRPr="009A3ED0">
        <w:rPr>
          <w:rFonts w:ascii="Calibri" w:hAnsi="Calibri" w:cs="Arial"/>
          <w:sz w:val="22"/>
          <w:szCs w:val="22"/>
        </w:rPr>
        <w:t>statements,</w:t>
      </w:r>
      <w:r w:rsidRPr="009A3ED0">
        <w:rPr>
          <w:rFonts w:ascii="Calibri" w:hAnsi="Calibri" w:cs="Arial"/>
          <w:sz w:val="22"/>
          <w:szCs w:val="22"/>
        </w:rPr>
        <w:t xml:space="preserve"> material safety data sheets </w:t>
      </w:r>
      <w:r w:rsidR="00B53EB7" w:rsidRPr="009A3ED0">
        <w:rPr>
          <w:rFonts w:ascii="Calibri" w:hAnsi="Calibri" w:cs="Arial"/>
          <w:sz w:val="22"/>
          <w:szCs w:val="22"/>
        </w:rPr>
        <w:t xml:space="preserve">and/ </w:t>
      </w:r>
      <w:r w:rsidRPr="009A3ED0">
        <w:rPr>
          <w:rFonts w:ascii="Calibri" w:hAnsi="Calibri" w:cs="Arial"/>
          <w:sz w:val="22"/>
          <w:szCs w:val="22"/>
        </w:rPr>
        <w:t>or manufacturers recommendations) during specific work activities.</w:t>
      </w:r>
    </w:p>
    <w:p w14:paraId="43EB7C31"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Place rubbish in the appropriate bin/skip provided before leaving the site each day.</w:t>
      </w:r>
    </w:p>
    <w:p w14:paraId="3C082F7B"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Work areas to be kept clean and access always free of hazards.</w:t>
      </w:r>
    </w:p>
    <w:p w14:paraId="211246B2"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No illegal drugs</w:t>
      </w:r>
      <w:r w:rsidR="003726B7">
        <w:rPr>
          <w:rFonts w:ascii="Calibri" w:hAnsi="Calibri" w:cs="Arial"/>
          <w:sz w:val="22"/>
          <w:szCs w:val="22"/>
        </w:rPr>
        <w:t xml:space="preserve"> or alcohol are</w:t>
      </w:r>
      <w:r w:rsidRPr="009A3ED0">
        <w:rPr>
          <w:rFonts w:ascii="Calibri" w:hAnsi="Calibri" w:cs="Arial"/>
          <w:sz w:val="22"/>
          <w:szCs w:val="22"/>
        </w:rPr>
        <w:t xml:space="preserve"> permitted on site.</w:t>
      </w:r>
    </w:p>
    <w:p w14:paraId="552ED94E"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Any person effected by drugs or alcohol will be asked to leave the site and will not be tolerated.</w:t>
      </w:r>
    </w:p>
    <w:p w14:paraId="0153597C"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 xml:space="preserve">Toilets are to be used and good hygiene is </w:t>
      </w:r>
      <w:proofErr w:type="gramStart"/>
      <w:r w:rsidRPr="009A3ED0">
        <w:rPr>
          <w:rFonts w:ascii="Calibri" w:hAnsi="Calibri" w:cs="Arial"/>
          <w:sz w:val="22"/>
          <w:szCs w:val="22"/>
        </w:rPr>
        <w:t>adhered to at all times</w:t>
      </w:r>
      <w:proofErr w:type="gramEnd"/>
      <w:r w:rsidRPr="009A3ED0">
        <w:rPr>
          <w:rFonts w:ascii="Calibri" w:hAnsi="Calibri" w:cs="Arial"/>
          <w:sz w:val="22"/>
          <w:szCs w:val="22"/>
        </w:rPr>
        <w:t>.</w:t>
      </w:r>
    </w:p>
    <w:p w14:paraId="759C9CD8"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Before using or storing any hazardous substances, a copy of the respective MSDS is to be given to the site supervisor (or included in the work method statement)</w:t>
      </w:r>
    </w:p>
    <w:p w14:paraId="143A1085" w14:textId="77777777" w:rsidR="002F2BD7" w:rsidRPr="009A3ED0" w:rsidRDefault="002F2BD7" w:rsidP="002F2BD7">
      <w:pPr>
        <w:numPr>
          <w:ilvl w:val="0"/>
          <w:numId w:val="32"/>
        </w:numPr>
        <w:rPr>
          <w:rFonts w:ascii="Calibri" w:hAnsi="Calibri" w:cs="Arial"/>
          <w:sz w:val="22"/>
          <w:szCs w:val="22"/>
        </w:rPr>
      </w:pPr>
      <w:r w:rsidRPr="009A3ED0">
        <w:rPr>
          <w:rFonts w:ascii="Calibri" w:hAnsi="Calibri" w:cs="Arial"/>
          <w:sz w:val="22"/>
          <w:szCs w:val="22"/>
        </w:rPr>
        <w:t xml:space="preserve">Ensure yourself or delivery drivers are aware of where materials are to be stored (signs or written instructions should be used). When planning this </w:t>
      </w:r>
      <w:proofErr w:type="gramStart"/>
      <w:r w:rsidRPr="009A3ED0">
        <w:rPr>
          <w:rFonts w:ascii="Calibri" w:hAnsi="Calibri" w:cs="Arial"/>
          <w:sz w:val="22"/>
          <w:szCs w:val="22"/>
        </w:rPr>
        <w:t>take into account</w:t>
      </w:r>
      <w:proofErr w:type="gramEnd"/>
      <w:r w:rsidRPr="009A3ED0">
        <w:rPr>
          <w:rFonts w:ascii="Calibri" w:hAnsi="Calibri" w:cs="Arial"/>
          <w:sz w:val="22"/>
          <w:szCs w:val="22"/>
        </w:rPr>
        <w:t xml:space="preserve"> where materials are used and the order in which they will be used. Also ensure materials and equipment are stored in a manner that will not cause injury or inconvenience. Ensure manufacturers' requirements regarding handling and storage of</w:t>
      </w:r>
      <w:r w:rsidRPr="009A3ED0">
        <w:rPr>
          <w:rFonts w:ascii="Calibri" w:hAnsi="Calibri" w:cs="Arial"/>
          <w:b/>
          <w:sz w:val="22"/>
          <w:szCs w:val="22"/>
        </w:rPr>
        <w:t xml:space="preserve"> </w:t>
      </w:r>
      <w:r w:rsidRPr="009A3ED0">
        <w:rPr>
          <w:rFonts w:ascii="Calibri" w:hAnsi="Calibri" w:cs="Arial"/>
          <w:sz w:val="22"/>
          <w:szCs w:val="22"/>
        </w:rPr>
        <w:t>materials are followed and do not permit smoking where flammable materials are stored.</w:t>
      </w:r>
    </w:p>
    <w:p w14:paraId="12987BB0"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All persons are to be trained in the use of their equipment and plant. This includes holding certificates and licenses.</w:t>
      </w:r>
    </w:p>
    <w:p w14:paraId="7ECDB958"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No person without specific approval is to alter or remove and plant, equipment or safety device on site. This includes scaffold, barricades, signage, handrails, guards etc.</w:t>
      </w:r>
    </w:p>
    <w:p w14:paraId="354C5DD4"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 xml:space="preserve">Electrical equipment including leads are to be inspected and tagged at intervals not exceeding </w:t>
      </w:r>
      <w:r w:rsidR="00F34A0A">
        <w:rPr>
          <w:rFonts w:ascii="Calibri" w:hAnsi="Calibri" w:cs="Arial"/>
          <w:sz w:val="22"/>
          <w:szCs w:val="22"/>
        </w:rPr>
        <w:t>3</w:t>
      </w:r>
      <w:r w:rsidR="002F2BD7" w:rsidRPr="009A3ED0">
        <w:rPr>
          <w:rFonts w:ascii="Calibri" w:hAnsi="Calibri" w:cs="Arial"/>
          <w:sz w:val="22"/>
          <w:szCs w:val="22"/>
        </w:rPr>
        <w:t xml:space="preserve"> </w:t>
      </w:r>
      <w:r w:rsidRPr="009A3ED0">
        <w:rPr>
          <w:rFonts w:ascii="Calibri" w:hAnsi="Calibri" w:cs="Arial"/>
          <w:sz w:val="22"/>
          <w:szCs w:val="22"/>
        </w:rPr>
        <w:t>months and maintained in locations where they are not likely to be damaged or cause a trip hazard.</w:t>
      </w:r>
    </w:p>
    <w:p w14:paraId="4DB86768"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 xml:space="preserve">No </w:t>
      </w:r>
      <w:r w:rsidR="00965CE3" w:rsidRPr="009A3ED0">
        <w:rPr>
          <w:rFonts w:ascii="Calibri" w:hAnsi="Calibri" w:cs="Arial"/>
          <w:sz w:val="22"/>
          <w:szCs w:val="22"/>
        </w:rPr>
        <w:t>piggyback</w:t>
      </w:r>
      <w:r w:rsidRPr="009A3ED0">
        <w:rPr>
          <w:rFonts w:ascii="Calibri" w:hAnsi="Calibri" w:cs="Arial"/>
          <w:sz w:val="22"/>
          <w:szCs w:val="22"/>
        </w:rPr>
        <w:t xml:space="preserve"> leads or double adaptors are to be used on site.</w:t>
      </w:r>
    </w:p>
    <w:p w14:paraId="3663CF02" w14:textId="77777777" w:rsidR="00C93230" w:rsidRPr="009A3ED0" w:rsidRDefault="0078033F" w:rsidP="00B37C34">
      <w:pPr>
        <w:numPr>
          <w:ilvl w:val="0"/>
          <w:numId w:val="32"/>
        </w:numPr>
        <w:jc w:val="both"/>
        <w:rPr>
          <w:rFonts w:ascii="Calibri" w:hAnsi="Calibri" w:cs="Arial"/>
          <w:sz w:val="22"/>
          <w:szCs w:val="22"/>
        </w:rPr>
      </w:pPr>
      <w:r w:rsidRPr="009A3ED0">
        <w:rPr>
          <w:rFonts w:ascii="Calibri" w:hAnsi="Calibri" w:cs="Arial"/>
          <w:sz w:val="22"/>
          <w:szCs w:val="22"/>
        </w:rPr>
        <w:t xml:space="preserve">Work </w:t>
      </w:r>
      <w:r w:rsidRPr="009A3ED0">
        <w:rPr>
          <w:rFonts w:ascii="Calibri" w:hAnsi="Calibri" w:cs="Arial"/>
          <w:sz w:val="22"/>
          <w:szCs w:val="22"/>
          <w:lang w:val="en-US"/>
        </w:rPr>
        <w:t>above the minimum height that requires specialist control measures (due to legal requirements) requires fall protection (usually above 2.4m).</w:t>
      </w:r>
    </w:p>
    <w:p w14:paraId="2E094B7B"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Theft of any kind will not be tolerated and will be reported to the police.</w:t>
      </w:r>
    </w:p>
    <w:p w14:paraId="35A179A9"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All safety signs are to be adhered to.</w:t>
      </w:r>
    </w:p>
    <w:p w14:paraId="0EC52948" w14:textId="77777777" w:rsidR="00C93230" w:rsidRPr="009A3ED0" w:rsidRDefault="00C93230" w:rsidP="00B37C34">
      <w:pPr>
        <w:numPr>
          <w:ilvl w:val="0"/>
          <w:numId w:val="32"/>
        </w:numPr>
        <w:jc w:val="both"/>
        <w:rPr>
          <w:rFonts w:ascii="Calibri" w:hAnsi="Calibri" w:cs="Arial"/>
          <w:sz w:val="22"/>
          <w:szCs w:val="22"/>
        </w:rPr>
      </w:pPr>
      <w:r w:rsidRPr="009A3ED0">
        <w:rPr>
          <w:rFonts w:ascii="Calibri" w:hAnsi="Calibri" w:cs="Arial"/>
          <w:sz w:val="22"/>
          <w:szCs w:val="22"/>
        </w:rPr>
        <w:t>A spotter will guide all vehicles or equipment reversing on or off site.</w:t>
      </w:r>
    </w:p>
    <w:p w14:paraId="3CCD5D50" w14:textId="77777777" w:rsidR="00C93230" w:rsidRPr="009A3ED0" w:rsidRDefault="00C93230" w:rsidP="00A6504B">
      <w:pPr>
        <w:jc w:val="both"/>
        <w:rPr>
          <w:rFonts w:ascii="Calibri" w:hAnsi="Calibri" w:cs="Arial"/>
          <w:b/>
          <w:bCs/>
          <w:sz w:val="22"/>
          <w:szCs w:val="22"/>
        </w:rPr>
      </w:pPr>
    </w:p>
    <w:p w14:paraId="2D819BB5" w14:textId="77777777" w:rsidR="00C93230" w:rsidRPr="009A3ED0" w:rsidRDefault="00C93230" w:rsidP="00A6504B">
      <w:pPr>
        <w:jc w:val="both"/>
        <w:rPr>
          <w:rFonts w:ascii="Calibri" w:hAnsi="Calibri" w:cs="Arial"/>
          <w:b/>
          <w:bCs/>
          <w:sz w:val="22"/>
          <w:szCs w:val="22"/>
        </w:rPr>
      </w:pPr>
    </w:p>
    <w:p w14:paraId="603F39D5" w14:textId="77777777" w:rsidR="00C93230" w:rsidRPr="00773A1A" w:rsidRDefault="00C93230" w:rsidP="00A6504B">
      <w:pPr>
        <w:pStyle w:val="Title"/>
        <w:jc w:val="both"/>
        <w:rPr>
          <w:sz w:val="24"/>
          <w:szCs w:val="24"/>
        </w:rPr>
      </w:pPr>
    </w:p>
    <w:p w14:paraId="749A7A5D" w14:textId="77777777" w:rsidR="00C93230" w:rsidRPr="00773A1A" w:rsidRDefault="00C93230" w:rsidP="00A6504B">
      <w:pPr>
        <w:pStyle w:val="Title"/>
        <w:jc w:val="both"/>
        <w:rPr>
          <w:sz w:val="24"/>
          <w:szCs w:val="24"/>
        </w:rPr>
      </w:pPr>
    </w:p>
    <w:p w14:paraId="655547C1" w14:textId="77777777" w:rsidR="00C93230" w:rsidRPr="00773A1A" w:rsidRDefault="00C93230" w:rsidP="00A6504B">
      <w:pPr>
        <w:pStyle w:val="Title"/>
        <w:jc w:val="both"/>
        <w:rPr>
          <w:sz w:val="24"/>
          <w:szCs w:val="24"/>
        </w:rPr>
      </w:pPr>
    </w:p>
    <w:p w14:paraId="13AEAEA0" w14:textId="77777777" w:rsidR="00C93230" w:rsidRPr="00773A1A" w:rsidRDefault="00C93230" w:rsidP="00A6504B">
      <w:pPr>
        <w:pStyle w:val="Title"/>
        <w:jc w:val="both"/>
        <w:rPr>
          <w:sz w:val="24"/>
          <w:szCs w:val="24"/>
        </w:rPr>
      </w:pPr>
    </w:p>
    <w:p w14:paraId="2F6DFF1A" w14:textId="77777777" w:rsidR="00C93230" w:rsidRPr="00773A1A" w:rsidRDefault="00C93230" w:rsidP="00A6504B">
      <w:pPr>
        <w:pStyle w:val="Title"/>
        <w:jc w:val="both"/>
        <w:rPr>
          <w:sz w:val="24"/>
          <w:szCs w:val="24"/>
        </w:rPr>
      </w:pPr>
    </w:p>
    <w:p w14:paraId="29E04D28" w14:textId="77777777" w:rsidR="00C93230" w:rsidRPr="00773A1A" w:rsidRDefault="00C93230" w:rsidP="00A6504B">
      <w:pPr>
        <w:pStyle w:val="Title"/>
        <w:jc w:val="both"/>
        <w:rPr>
          <w:sz w:val="24"/>
          <w:szCs w:val="24"/>
        </w:rPr>
      </w:pPr>
    </w:p>
    <w:p w14:paraId="1CFCC0AA" w14:textId="77777777" w:rsidR="00C93230" w:rsidRPr="00773A1A" w:rsidRDefault="00C93230" w:rsidP="00A6504B">
      <w:pPr>
        <w:pStyle w:val="Title"/>
        <w:jc w:val="both"/>
        <w:rPr>
          <w:sz w:val="24"/>
          <w:szCs w:val="24"/>
        </w:rPr>
      </w:pPr>
    </w:p>
    <w:p w14:paraId="2777F806" w14:textId="77777777" w:rsidR="00C93230" w:rsidRPr="00773A1A" w:rsidRDefault="00C93230" w:rsidP="00A6504B">
      <w:pPr>
        <w:pStyle w:val="Title"/>
        <w:jc w:val="both"/>
        <w:rPr>
          <w:sz w:val="24"/>
          <w:szCs w:val="24"/>
        </w:rPr>
      </w:pPr>
    </w:p>
    <w:p w14:paraId="4072D5D9" w14:textId="77777777" w:rsidR="00C93230" w:rsidRPr="00773A1A" w:rsidRDefault="00C93230" w:rsidP="00A6504B">
      <w:pPr>
        <w:pStyle w:val="Title"/>
        <w:jc w:val="both"/>
        <w:rPr>
          <w:sz w:val="24"/>
          <w:szCs w:val="24"/>
        </w:rPr>
      </w:pPr>
    </w:p>
    <w:p w14:paraId="1082AD3E" w14:textId="77777777" w:rsidR="00572EE0" w:rsidRDefault="00572EE0">
      <w:pPr>
        <w:rPr>
          <w:rFonts w:ascii="Arial" w:hAnsi="Arial" w:cs="Arial"/>
          <w:b/>
          <w:bCs/>
        </w:rPr>
      </w:pPr>
      <w:bookmarkStart w:id="12" w:name="_Toc240263596"/>
      <w:r>
        <w:br w:type="page"/>
      </w:r>
    </w:p>
    <w:p w14:paraId="003CDAF9" w14:textId="77777777" w:rsidR="007662E7" w:rsidRDefault="007662E7" w:rsidP="007662E7">
      <w:pPr>
        <w:pStyle w:val="Heading1"/>
        <w:jc w:val="center"/>
      </w:pPr>
    </w:p>
    <w:p w14:paraId="39A945D1" w14:textId="77777777" w:rsidR="00A42EDE" w:rsidRPr="009A3ED0" w:rsidRDefault="00B53EB7" w:rsidP="007662E7">
      <w:pPr>
        <w:pStyle w:val="Heading1"/>
        <w:jc w:val="center"/>
        <w:rPr>
          <w:rFonts w:ascii="Calibri" w:hAnsi="Calibri"/>
        </w:rPr>
      </w:pPr>
      <w:bookmarkStart w:id="13" w:name="_Toc22043480"/>
      <w:r w:rsidRPr="009A3ED0">
        <w:rPr>
          <w:rFonts w:ascii="Calibri" w:hAnsi="Calibri"/>
        </w:rPr>
        <w:t xml:space="preserve">6. </w:t>
      </w:r>
      <w:r w:rsidR="00A42EDE" w:rsidRPr="009A3ED0">
        <w:rPr>
          <w:rFonts w:ascii="Calibri" w:hAnsi="Calibri"/>
        </w:rPr>
        <w:t>DRUG AND ALCOHOL POLICY</w:t>
      </w:r>
      <w:bookmarkEnd w:id="12"/>
      <w:bookmarkEnd w:id="13"/>
    </w:p>
    <w:p w14:paraId="2DE84815" w14:textId="77777777" w:rsidR="00A42EDE" w:rsidRPr="00773A1A" w:rsidRDefault="00A42EDE" w:rsidP="00A6504B">
      <w:pPr>
        <w:pStyle w:val="Title"/>
        <w:jc w:val="both"/>
        <w:rPr>
          <w:sz w:val="24"/>
        </w:rPr>
      </w:pPr>
    </w:p>
    <w:p w14:paraId="432217BC" w14:textId="77777777" w:rsidR="00141BEC" w:rsidRPr="00773A1A" w:rsidRDefault="00141BEC" w:rsidP="00A6504B">
      <w:pPr>
        <w:pStyle w:val="Title"/>
        <w:jc w:val="both"/>
        <w:rPr>
          <w:sz w:val="24"/>
        </w:rPr>
      </w:pPr>
    </w:p>
    <w:p w14:paraId="0DF5536D" w14:textId="77777777" w:rsidR="00FF313C" w:rsidRPr="009A3ED0" w:rsidRDefault="009962D8" w:rsidP="00A6504B">
      <w:pPr>
        <w:pStyle w:val="Title"/>
        <w:jc w:val="both"/>
        <w:rPr>
          <w:rFonts w:ascii="Calibri" w:hAnsi="Calibri"/>
          <w:b w:val="0"/>
          <w:bCs w:val="0"/>
          <w:sz w:val="22"/>
          <w:szCs w:val="22"/>
        </w:rPr>
      </w:pPr>
      <w:r w:rsidRPr="009A3ED0">
        <w:rPr>
          <w:rFonts w:ascii="Calibri" w:hAnsi="Calibri"/>
          <w:b w:val="0"/>
          <w:sz w:val="22"/>
          <w:szCs w:val="22"/>
        </w:rPr>
        <w:t xml:space="preserve">Here at </w:t>
      </w:r>
      <w:r w:rsidR="00F34A0A" w:rsidRPr="00F34A0A">
        <w:rPr>
          <w:rFonts w:ascii="Calibri" w:hAnsi="Calibri"/>
          <w:b w:val="0"/>
          <w:bCs w:val="0"/>
          <w:sz w:val="22"/>
          <w:szCs w:val="22"/>
        </w:rPr>
        <w:t>CORE4</w:t>
      </w:r>
      <w:r w:rsidR="00F34A0A">
        <w:rPr>
          <w:rFonts w:ascii="Calibri" w:hAnsi="Calibri"/>
          <w:sz w:val="22"/>
          <w:szCs w:val="22"/>
        </w:rPr>
        <w:t xml:space="preserve"> </w:t>
      </w:r>
      <w:r w:rsidR="00012CE5" w:rsidRPr="009A3ED0">
        <w:rPr>
          <w:rFonts w:ascii="Calibri" w:hAnsi="Calibri"/>
          <w:b w:val="0"/>
          <w:sz w:val="22"/>
          <w:szCs w:val="22"/>
        </w:rPr>
        <w:t>we aim to provide</w:t>
      </w:r>
      <w:r w:rsidR="00223527">
        <w:rPr>
          <w:rFonts w:ascii="Calibri" w:hAnsi="Calibri"/>
          <w:b w:val="0"/>
          <w:sz w:val="22"/>
          <w:szCs w:val="22"/>
        </w:rPr>
        <w:t xml:space="preserve"> </w:t>
      </w:r>
      <w:r w:rsidRPr="009A3ED0">
        <w:rPr>
          <w:rFonts w:ascii="Calibri" w:hAnsi="Calibri"/>
          <w:b w:val="0"/>
          <w:sz w:val="22"/>
          <w:szCs w:val="22"/>
        </w:rPr>
        <w:t>a safe environment for our</w:t>
      </w:r>
      <w:r w:rsidR="00A42EDE" w:rsidRPr="009A3ED0">
        <w:rPr>
          <w:rFonts w:ascii="Calibri" w:hAnsi="Calibri"/>
          <w:b w:val="0"/>
          <w:sz w:val="22"/>
          <w:szCs w:val="22"/>
        </w:rPr>
        <w:t xml:space="preserve"> </w:t>
      </w:r>
      <w:r w:rsidR="00DD272C" w:rsidRPr="009A3ED0">
        <w:rPr>
          <w:rFonts w:ascii="Calibri" w:hAnsi="Calibri"/>
          <w:b w:val="0"/>
          <w:sz w:val="22"/>
          <w:szCs w:val="22"/>
        </w:rPr>
        <w:t>staff</w:t>
      </w:r>
      <w:r w:rsidR="00A42EDE" w:rsidRPr="009A3ED0">
        <w:rPr>
          <w:rFonts w:ascii="Calibri" w:hAnsi="Calibri"/>
          <w:b w:val="0"/>
          <w:sz w:val="22"/>
          <w:szCs w:val="22"/>
        </w:rPr>
        <w:t>, clients a</w:t>
      </w:r>
      <w:r w:rsidR="00912C1C" w:rsidRPr="009A3ED0">
        <w:rPr>
          <w:rFonts w:ascii="Calibri" w:hAnsi="Calibri"/>
          <w:b w:val="0"/>
          <w:sz w:val="22"/>
          <w:szCs w:val="22"/>
        </w:rPr>
        <w:t>nd visitors.</w:t>
      </w:r>
    </w:p>
    <w:p w14:paraId="178E450E" w14:textId="77777777" w:rsidR="00A42EDE" w:rsidRPr="009A3ED0" w:rsidRDefault="00A42EDE" w:rsidP="00A6504B">
      <w:pPr>
        <w:jc w:val="both"/>
        <w:rPr>
          <w:rFonts w:ascii="Calibri" w:hAnsi="Calibri" w:cs="Arial"/>
          <w:sz w:val="22"/>
          <w:szCs w:val="22"/>
        </w:rPr>
      </w:pPr>
    </w:p>
    <w:p w14:paraId="47FBF65D" w14:textId="77777777" w:rsidR="00912C1C" w:rsidRPr="009A3ED0" w:rsidRDefault="00223527" w:rsidP="00A6504B">
      <w:pPr>
        <w:jc w:val="both"/>
        <w:rPr>
          <w:rFonts w:ascii="Calibri" w:hAnsi="Calibri" w:cs="Arial"/>
          <w:sz w:val="22"/>
          <w:szCs w:val="22"/>
        </w:rPr>
      </w:pPr>
      <w:r>
        <w:rPr>
          <w:rFonts w:ascii="Calibri" w:hAnsi="Calibri" w:cs="Arial"/>
          <w:sz w:val="22"/>
          <w:szCs w:val="22"/>
        </w:rPr>
        <w:t xml:space="preserve">According to the </w:t>
      </w:r>
      <w:r w:rsidR="00912C1C" w:rsidRPr="009A3ED0">
        <w:rPr>
          <w:rFonts w:ascii="Calibri" w:hAnsi="Calibri" w:cs="Arial"/>
          <w:sz w:val="22"/>
          <w:szCs w:val="22"/>
        </w:rPr>
        <w:t>Traffic Act, it is a breach of the Act to drive whilst under the influence of liquor or drugs or with prescribed amounts of alcohol in the blood. Using drugs and alcohol while at work can affect your health and safety including putting your co-workers at risk. It is our policy that a staff member must notify their manager immediately if they have or suspect that they may have a blood alcohol level above 0.00ml/l or are under the influence of any drugs while in the workplace.</w:t>
      </w:r>
    </w:p>
    <w:p w14:paraId="2827242E" w14:textId="77777777" w:rsidR="00912C1C" w:rsidRPr="009A3ED0" w:rsidRDefault="00912C1C" w:rsidP="00A6504B">
      <w:pPr>
        <w:jc w:val="both"/>
        <w:rPr>
          <w:rFonts w:ascii="Calibri" w:hAnsi="Calibri" w:cs="Arial"/>
          <w:sz w:val="22"/>
          <w:szCs w:val="22"/>
        </w:rPr>
      </w:pPr>
    </w:p>
    <w:p w14:paraId="00A3BCC0" w14:textId="77777777" w:rsidR="00912C1C" w:rsidRPr="009A3ED0" w:rsidRDefault="00912C1C" w:rsidP="00A6504B">
      <w:pPr>
        <w:jc w:val="both"/>
        <w:rPr>
          <w:rFonts w:ascii="Calibri" w:hAnsi="Calibri" w:cs="Arial"/>
          <w:sz w:val="22"/>
          <w:szCs w:val="22"/>
        </w:rPr>
      </w:pPr>
      <w:r w:rsidRPr="009A3ED0">
        <w:rPr>
          <w:rFonts w:ascii="Calibri" w:hAnsi="Calibri" w:cs="Arial"/>
          <w:sz w:val="22"/>
          <w:szCs w:val="22"/>
        </w:rPr>
        <w:t>The effects that drugs and alcohol have on you can include poor physical and hand-eye coordination, impaired judgment as well as a decrease in alertness, concentration and vision; and decreased energy levels, resulting in tiredness. It is expected that you remain free from the influence of drugs and alcohol before commencement of work, for your time at work and including all breaks. This policy also applies to all contractors, shift workers and people working overtime. You must not drive a company vehicle or operate any machinery whatsoever if you may be above the 0.0</w:t>
      </w:r>
      <w:r w:rsidR="00F34A0A">
        <w:rPr>
          <w:rFonts w:ascii="Calibri" w:hAnsi="Calibri" w:cs="Arial"/>
          <w:sz w:val="22"/>
          <w:szCs w:val="22"/>
        </w:rPr>
        <w:t>0</w:t>
      </w:r>
      <w:r w:rsidRPr="009A3ED0">
        <w:rPr>
          <w:rFonts w:ascii="Calibri" w:hAnsi="Calibri" w:cs="Arial"/>
          <w:sz w:val="22"/>
          <w:szCs w:val="22"/>
        </w:rPr>
        <w:t>ml blood alcohol level or while under the influence of drugs.</w:t>
      </w:r>
    </w:p>
    <w:p w14:paraId="248CC288" w14:textId="77777777" w:rsidR="00012CE5" w:rsidRPr="009A3ED0" w:rsidRDefault="00012CE5" w:rsidP="00A6504B">
      <w:pPr>
        <w:jc w:val="both"/>
        <w:rPr>
          <w:rFonts w:ascii="Calibri" w:hAnsi="Calibri" w:cs="Arial"/>
          <w:sz w:val="22"/>
          <w:szCs w:val="22"/>
        </w:rPr>
      </w:pPr>
    </w:p>
    <w:p w14:paraId="470F9866" w14:textId="77777777" w:rsidR="00012CE5" w:rsidRPr="009A3ED0" w:rsidRDefault="00B91C74" w:rsidP="00A6504B">
      <w:pPr>
        <w:jc w:val="both"/>
        <w:rPr>
          <w:rFonts w:ascii="Calibri" w:hAnsi="Calibri" w:cs="Arial"/>
          <w:b/>
          <w:sz w:val="22"/>
          <w:szCs w:val="22"/>
        </w:rPr>
      </w:pPr>
      <w:r w:rsidRPr="009A3ED0">
        <w:rPr>
          <w:rFonts w:ascii="Calibri" w:hAnsi="Calibri" w:cs="Arial"/>
          <w:b/>
          <w:sz w:val="22"/>
          <w:szCs w:val="22"/>
        </w:rPr>
        <w:t>Prescribed Medication</w:t>
      </w:r>
    </w:p>
    <w:p w14:paraId="3C5660DA" w14:textId="77777777" w:rsidR="00012CE5" w:rsidRPr="009A3ED0" w:rsidRDefault="00B91C74" w:rsidP="00A6504B">
      <w:pPr>
        <w:jc w:val="both"/>
        <w:rPr>
          <w:rFonts w:ascii="Calibri" w:hAnsi="Calibri" w:cs="Arial"/>
          <w:sz w:val="22"/>
          <w:szCs w:val="22"/>
        </w:rPr>
      </w:pPr>
      <w:r w:rsidRPr="009A3ED0">
        <w:rPr>
          <w:rFonts w:ascii="Calibri" w:hAnsi="Calibri" w:cs="Arial"/>
          <w:sz w:val="22"/>
          <w:szCs w:val="22"/>
        </w:rPr>
        <w:t xml:space="preserve">Medication prescribed for you by your doctor may cause decreased mental or physical functioning of the body and drowsiness. For </w:t>
      </w:r>
      <w:r w:rsidR="00965CE3" w:rsidRPr="009A3ED0">
        <w:rPr>
          <w:rFonts w:ascii="Calibri" w:hAnsi="Calibri" w:cs="Arial"/>
          <w:sz w:val="22"/>
          <w:szCs w:val="22"/>
        </w:rPr>
        <w:t>example,</w:t>
      </w:r>
      <w:r w:rsidRPr="009A3ED0">
        <w:rPr>
          <w:rFonts w:ascii="Calibri" w:hAnsi="Calibri" w:cs="Arial"/>
          <w:sz w:val="22"/>
          <w:szCs w:val="22"/>
        </w:rPr>
        <w:t xml:space="preserve"> anti-depressants, sleeping pills or blood pressure medication. If prescribed medication is</w:t>
      </w:r>
      <w:r w:rsidR="00012CE5" w:rsidRPr="009A3ED0">
        <w:rPr>
          <w:rFonts w:ascii="Calibri" w:hAnsi="Calibri" w:cs="Arial"/>
          <w:sz w:val="22"/>
          <w:szCs w:val="22"/>
        </w:rPr>
        <w:t xml:space="preserve"> required to be taken while at work,</w:t>
      </w:r>
      <w:r w:rsidRPr="009A3ED0">
        <w:rPr>
          <w:rFonts w:ascii="Calibri" w:hAnsi="Calibri" w:cs="Arial"/>
          <w:sz w:val="22"/>
          <w:szCs w:val="22"/>
        </w:rPr>
        <w:t xml:space="preserve"> you must </w:t>
      </w:r>
      <w:proofErr w:type="gramStart"/>
      <w:r w:rsidRPr="009A3ED0">
        <w:rPr>
          <w:rFonts w:ascii="Calibri" w:hAnsi="Calibri" w:cs="Arial"/>
          <w:sz w:val="22"/>
          <w:szCs w:val="22"/>
        </w:rPr>
        <w:t>first of all</w:t>
      </w:r>
      <w:proofErr w:type="gramEnd"/>
      <w:r w:rsidRPr="009A3ED0">
        <w:rPr>
          <w:rFonts w:ascii="Calibri" w:hAnsi="Calibri" w:cs="Arial"/>
          <w:sz w:val="22"/>
          <w:szCs w:val="22"/>
        </w:rPr>
        <w:t xml:space="preserve"> notify your manager and supply</w:t>
      </w:r>
      <w:r w:rsidR="00012CE5" w:rsidRPr="009A3ED0">
        <w:rPr>
          <w:rFonts w:ascii="Calibri" w:hAnsi="Calibri" w:cs="Arial"/>
          <w:sz w:val="22"/>
          <w:szCs w:val="22"/>
        </w:rPr>
        <w:t xml:space="preserve"> a cop</w:t>
      </w:r>
      <w:r w:rsidRPr="009A3ED0">
        <w:rPr>
          <w:rFonts w:ascii="Calibri" w:hAnsi="Calibri" w:cs="Arial"/>
          <w:sz w:val="22"/>
          <w:szCs w:val="22"/>
        </w:rPr>
        <w:t>y of a prescription and</w:t>
      </w:r>
      <w:r w:rsidR="00012CE5" w:rsidRPr="009A3ED0">
        <w:rPr>
          <w:rFonts w:ascii="Calibri" w:hAnsi="Calibri" w:cs="Arial"/>
          <w:sz w:val="22"/>
          <w:szCs w:val="22"/>
        </w:rPr>
        <w:t xml:space="preserve"> a letter</w:t>
      </w:r>
      <w:r w:rsidRPr="009A3ED0">
        <w:rPr>
          <w:rFonts w:ascii="Calibri" w:hAnsi="Calibri" w:cs="Arial"/>
          <w:sz w:val="22"/>
          <w:szCs w:val="22"/>
        </w:rPr>
        <w:t xml:space="preserve"> from your doctor</w:t>
      </w:r>
      <w:r w:rsidR="00012CE5" w:rsidRPr="009A3ED0">
        <w:rPr>
          <w:rFonts w:ascii="Calibri" w:hAnsi="Calibri" w:cs="Arial"/>
          <w:sz w:val="22"/>
          <w:szCs w:val="22"/>
        </w:rPr>
        <w:t xml:space="preserve"> outlining the duties you are capable of performing.</w:t>
      </w:r>
      <w:r w:rsidR="00A42EDE" w:rsidRPr="009A3ED0">
        <w:rPr>
          <w:rFonts w:ascii="Calibri" w:hAnsi="Calibri" w:cs="Arial"/>
          <w:sz w:val="22"/>
          <w:szCs w:val="22"/>
        </w:rPr>
        <w:t xml:space="preserve"> </w:t>
      </w:r>
    </w:p>
    <w:p w14:paraId="58CE5A9E" w14:textId="77777777" w:rsidR="00A42EDE" w:rsidRPr="009A3ED0" w:rsidRDefault="00A42EDE" w:rsidP="00A6504B">
      <w:pPr>
        <w:tabs>
          <w:tab w:val="left" w:pos="6465"/>
        </w:tabs>
        <w:jc w:val="both"/>
        <w:rPr>
          <w:rFonts w:ascii="Calibri" w:hAnsi="Calibri" w:cs="Arial"/>
          <w:sz w:val="22"/>
          <w:szCs w:val="22"/>
        </w:rPr>
      </w:pPr>
      <w:r w:rsidRPr="009A3ED0">
        <w:rPr>
          <w:rFonts w:ascii="Calibri" w:hAnsi="Calibri" w:cs="Arial"/>
          <w:sz w:val="22"/>
          <w:szCs w:val="22"/>
        </w:rPr>
        <w:tab/>
      </w:r>
    </w:p>
    <w:p w14:paraId="7F774DEA" w14:textId="77777777" w:rsidR="00A42EDE" w:rsidRPr="009A3ED0" w:rsidRDefault="00F42C39" w:rsidP="00A6504B">
      <w:pPr>
        <w:jc w:val="both"/>
        <w:rPr>
          <w:rFonts w:ascii="Calibri" w:hAnsi="Calibri" w:cs="Arial"/>
          <w:sz w:val="22"/>
          <w:szCs w:val="22"/>
        </w:rPr>
      </w:pPr>
      <w:r w:rsidRPr="009A3ED0">
        <w:rPr>
          <w:rFonts w:ascii="Calibri" w:hAnsi="Calibri" w:cs="Arial"/>
          <w:sz w:val="22"/>
          <w:szCs w:val="22"/>
        </w:rPr>
        <w:t xml:space="preserve">Here at </w:t>
      </w:r>
      <w:r w:rsidR="00F34A0A">
        <w:rPr>
          <w:rFonts w:ascii="Calibri" w:hAnsi="Calibri" w:cs="Arial"/>
          <w:sz w:val="22"/>
          <w:szCs w:val="22"/>
        </w:rPr>
        <w:t>CORE4</w:t>
      </w:r>
      <w:r w:rsidRPr="009A3ED0">
        <w:rPr>
          <w:rFonts w:ascii="Calibri" w:hAnsi="Calibri" w:cs="Arial"/>
          <w:sz w:val="22"/>
          <w:szCs w:val="22"/>
        </w:rPr>
        <w:t>, we expect all staff to take responsibility for their own actions, in which case we require any staff member to notify their manager immediately if they are in breach of this policy so that safety measures can be taken to avoid the possibility of an incident.</w:t>
      </w:r>
      <w:r w:rsidR="00EA0BE6" w:rsidRPr="009A3ED0">
        <w:rPr>
          <w:rFonts w:ascii="Calibri" w:hAnsi="Calibri" w:cs="Arial"/>
          <w:sz w:val="22"/>
          <w:szCs w:val="22"/>
        </w:rPr>
        <w:t xml:space="preserve"> </w:t>
      </w:r>
      <w:r w:rsidR="005026A1" w:rsidRPr="009A3ED0">
        <w:rPr>
          <w:rFonts w:ascii="Calibri" w:hAnsi="Calibri" w:cs="Arial"/>
          <w:sz w:val="22"/>
          <w:szCs w:val="22"/>
        </w:rPr>
        <w:t xml:space="preserve">It is also your responsibility as a staff member </w:t>
      </w:r>
      <w:r w:rsidR="00EA0BE6" w:rsidRPr="009A3ED0">
        <w:rPr>
          <w:rFonts w:ascii="Calibri" w:hAnsi="Calibri" w:cs="Arial"/>
          <w:sz w:val="22"/>
          <w:szCs w:val="22"/>
        </w:rPr>
        <w:t>to advise your</w:t>
      </w:r>
      <w:r w:rsidR="00A42EDE" w:rsidRPr="009A3ED0">
        <w:rPr>
          <w:rFonts w:ascii="Calibri" w:hAnsi="Calibri" w:cs="Arial"/>
          <w:sz w:val="22"/>
          <w:szCs w:val="22"/>
        </w:rPr>
        <w:t xml:space="preserve"> </w:t>
      </w:r>
      <w:proofErr w:type="gramStart"/>
      <w:r w:rsidR="00A42EDE" w:rsidRPr="009A3ED0">
        <w:rPr>
          <w:rFonts w:ascii="Calibri" w:hAnsi="Calibri" w:cs="Arial"/>
          <w:sz w:val="22"/>
          <w:szCs w:val="22"/>
        </w:rPr>
        <w:t>Manager</w:t>
      </w:r>
      <w:proofErr w:type="gramEnd"/>
      <w:r w:rsidR="00A42EDE" w:rsidRPr="009A3ED0">
        <w:rPr>
          <w:rFonts w:ascii="Calibri" w:hAnsi="Calibri" w:cs="Arial"/>
          <w:sz w:val="22"/>
          <w:szCs w:val="22"/>
        </w:rPr>
        <w:t xml:space="preserve"> </w:t>
      </w:r>
      <w:r w:rsidR="00EA0BE6" w:rsidRPr="009A3ED0">
        <w:rPr>
          <w:rFonts w:ascii="Calibri" w:hAnsi="Calibri" w:cs="Arial"/>
          <w:sz w:val="22"/>
          <w:szCs w:val="22"/>
        </w:rPr>
        <w:t>without delay</w:t>
      </w:r>
      <w:r w:rsidR="005026A1" w:rsidRPr="009A3ED0">
        <w:rPr>
          <w:rFonts w:ascii="Calibri" w:hAnsi="Calibri" w:cs="Arial"/>
          <w:sz w:val="22"/>
          <w:szCs w:val="22"/>
        </w:rPr>
        <w:t xml:space="preserve"> if you suspect or know of any other staff member that may be in breach of this policy</w:t>
      </w:r>
      <w:r w:rsidR="00A42EDE" w:rsidRPr="009A3ED0">
        <w:rPr>
          <w:rFonts w:ascii="Calibri" w:hAnsi="Calibri" w:cs="Arial"/>
          <w:sz w:val="22"/>
          <w:szCs w:val="22"/>
        </w:rPr>
        <w:t>.</w:t>
      </w:r>
    </w:p>
    <w:p w14:paraId="1EF50724" w14:textId="77777777" w:rsidR="00A42EDE" w:rsidRPr="009A3ED0" w:rsidRDefault="00A42EDE" w:rsidP="00A6504B">
      <w:pPr>
        <w:jc w:val="both"/>
        <w:rPr>
          <w:rFonts w:ascii="Calibri" w:hAnsi="Calibri" w:cs="Arial"/>
          <w:sz w:val="22"/>
          <w:szCs w:val="22"/>
        </w:rPr>
      </w:pPr>
    </w:p>
    <w:p w14:paraId="391FB0BE" w14:textId="77777777" w:rsidR="00A42EDE" w:rsidRPr="009A3ED0" w:rsidRDefault="00A42EDE" w:rsidP="00A6504B">
      <w:pPr>
        <w:jc w:val="both"/>
        <w:rPr>
          <w:rFonts w:ascii="Calibri" w:hAnsi="Calibri" w:cs="Arial"/>
          <w:sz w:val="22"/>
          <w:szCs w:val="22"/>
        </w:rPr>
      </w:pPr>
    </w:p>
    <w:p w14:paraId="0FCC3980" w14:textId="77777777" w:rsidR="00A42EDE" w:rsidRPr="009A3ED0" w:rsidRDefault="00A42EDE" w:rsidP="00A6504B">
      <w:pPr>
        <w:jc w:val="both"/>
        <w:rPr>
          <w:rFonts w:ascii="Calibri" w:hAnsi="Calibri" w:cs="Arial"/>
          <w:sz w:val="22"/>
          <w:szCs w:val="22"/>
        </w:rPr>
      </w:pPr>
    </w:p>
    <w:p w14:paraId="28C69A20" w14:textId="77777777" w:rsidR="005E51D8" w:rsidRDefault="005E51D8">
      <w:pPr>
        <w:rPr>
          <w:rFonts w:ascii="Calibri" w:hAnsi="Calibri" w:cs="Arial"/>
          <w:b/>
          <w:bCs/>
        </w:rPr>
      </w:pPr>
      <w:bookmarkStart w:id="14" w:name="_Toc240263597"/>
      <w:r>
        <w:rPr>
          <w:rFonts w:ascii="Calibri" w:hAnsi="Calibri"/>
        </w:rPr>
        <w:br w:type="page"/>
      </w:r>
    </w:p>
    <w:p w14:paraId="6613810F" w14:textId="77777777" w:rsidR="006041DB" w:rsidRPr="009A3ED0" w:rsidRDefault="00B53EB7" w:rsidP="00F34A0A">
      <w:pPr>
        <w:pStyle w:val="Heading1"/>
        <w:jc w:val="center"/>
        <w:rPr>
          <w:rFonts w:ascii="Calibri" w:hAnsi="Calibri"/>
        </w:rPr>
      </w:pPr>
      <w:bookmarkStart w:id="15" w:name="_Toc22043481"/>
      <w:r w:rsidRPr="009A3ED0">
        <w:rPr>
          <w:rFonts w:ascii="Calibri" w:hAnsi="Calibri"/>
        </w:rPr>
        <w:lastRenderedPageBreak/>
        <w:t xml:space="preserve">7. </w:t>
      </w:r>
      <w:r w:rsidR="006041DB" w:rsidRPr="009A3ED0">
        <w:rPr>
          <w:rFonts w:ascii="Calibri" w:hAnsi="Calibri"/>
        </w:rPr>
        <w:t>ENVIRONMENTAL POLICY</w:t>
      </w:r>
      <w:bookmarkEnd w:id="14"/>
      <w:bookmarkEnd w:id="15"/>
    </w:p>
    <w:p w14:paraId="154B0893" w14:textId="77777777" w:rsidR="006041DB" w:rsidRPr="00773A1A" w:rsidRDefault="006041DB" w:rsidP="00A6504B">
      <w:pPr>
        <w:jc w:val="both"/>
        <w:rPr>
          <w:rFonts w:ascii="Arial" w:hAnsi="Arial" w:cs="Arial"/>
          <w:b/>
          <w:bCs/>
          <w:szCs w:val="32"/>
        </w:rPr>
      </w:pPr>
    </w:p>
    <w:p w14:paraId="7A94A6FF" w14:textId="77777777" w:rsidR="00141BEC" w:rsidRPr="00773A1A" w:rsidRDefault="00141BEC" w:rsidP="00A6504B">
      <w:pPr>
        <w:jc w:val="both"/>
        <w:rPr>
          <w:rFonts w:ascii="Arial" w:hAnsi="Arial" w:cs="Arial"/>
          <w:b/>
          <w:bCs/>
          <w:szCs w:val="32"/>
        </w:rPr>
      </w:pPr>
    </w:p>
    <w:p w14:paraId="33D77C4C" w14:textId="77777777" w:rsidR="006041DB" w:rsidRPr="009A3ED0" w:rsidRDefault="00127FFE" w:rsidP="00A6504B">
      <w:pPr>
        <w:jc w:val="both"/>
        <w:rPr>
          <w:rFonts w:ascii="Calibri" w:hAnsi="Calibri" w:cs="Arial"/>
          <w:sz w:val="22"/>
          <w:szCs w:val="22"/>
        </w:rPr>
      </w:pPr>
      <w:r w:rsidRPr="009A3ED0">
        <w:rPr>
          <w:rFonts w:ascii="Calibri" w:hAnsi="Calibri" w:cs="Arial"/>
          <w:sz w:val="22"/>
          <w:szCs w:val="22"/>
        </w:rPr>
        <w:t xml:space="preserve">Here at </w:t>
      </w:r>
      <w:r w:rsidR="00F34A0A">
        <w:rPr>
          <w:rFonts w:ascii="Calibri" w:hAnsi="Calibri" w:cs="Arial"/>
          <w:sz w:val="22"/>
          <w:szCs w:val="22"/>
        </w:rPr>
        <w:t xml:space="preserve">CORE4 </w:t>
      </w:r>
      <w:r w:rsidR="00694685" w:rsidRPr="009A3ED0">
        <w:rPr>
          <w:rFonts w:ascii="Calibri" w:hAnsi="Calibri" w:cs="Arial"/>
          <w:sz w:val="22"/>
          <w:szCs w:val="22"/>
        </w:rPr>
        <w:t>we seek the co-operation of all who are employed with us to make sure our work methods are conducted with a healthy respect for our environment.</w:t>
      </w:r>
    </w:p>
    <w:p w14:paraId="6CC84C98" w14:textId="77777777" w:rsidR="006041DB" w:rsidRPr="009A3ED0" w:rsidRDefault="006041DB" w:rsidP="00A6504B">
      <w:pPr>
        <w:tabs>
          <w:tab w:val="left" w:pos="220"/>
        </w:tabs>
        <w:jc w:val="both"/>
        <w:rPr>
          <w:rFonts w:ascii="Calibri" w:hAnsi="Calibri" w:cs="Arial"/>
          <w:sz w:val="22"/>
          <w:szCs w:val="22"/>
        </w:rPr>
      </w:pPr>
    </w:p>
    <w:p w14:paraId="5B2F4D04" w14:textId="77777777" w:rsidR="006041DB" w:rsidRPr="009A3ED0" w:rsidRDefault="00694685" w:rsidP="00A6504B">
      <w:pPr>
        <w:tabs>
          <w:tab w:val="left" w:pos="220"/>
        </w:tabs>
        <w:jc w:val="both"/>
        <w:rPr>
          <w:rFonts w:ascii="Calibri" w:hAnsi="Calibri" w:cs="Arial"/>
          <w:sz w:val="22"/>
          <w:szCs w:val="22"/>
        </w:rPr>
      </w:pPr>
      <w:r w:rsidRPr="009A3ED0">
        <w:rPr>
          <w:rFonts w:ascii="Calibri" w:hAnsi="Calibri" w:cs="Arial"/>
          <w:sz w:val="22"/>
          <w:szCs w:val="22"/>
        </w:rPr>
        <w:t xml:space="preserve">One of the ways in which we can achieve significant reductions in the environmental impact of our work is through monitoring and improving our policies and procedures to </w:t>
      </w:r>
      <w:r w:rsidR="008E019C" w:rsidRPr="009A3ED0">
        <w:rPr>
          <w:rFonts w:ascii="Calibri" w:hAnsi="Calibri" w:cs="Arial"/>
          <w:sz w:val="22"/>
          <w:szCs w:val="22"/>
        </w:rPr>
        <w:t xml:space="preserve">improve our awareness and practices </w:t>
      </w:r>
      <w:proofErr w:type="gramStart"/>
      <w:r w:rsidR="008E019C" w:rsidRPr="009A3ED0">
        <w:rPr>
          <w:rFonts w:ascii="Calibri" w:hAnsi="Calibri" w:cs="Arial"/>
          <w:sz w:val="22"/>
          <w:szCs w:val="22"/>
        </w:rPr>
        <w:t>in order to</w:t>
      </w:r>
      <w:proofErr w:type="gramEnd"/>
      <w:r w:rsidR="008E019C" w:rsidRPr="009A3ED0">
        <w:rPr>
          <w:rFonts w:ascii="Calibri" w:hAnsi="Calibri" w:cs="Arial"/>
          <w:sz w:val="22"/>
          <w:szCs w:val="22"/>
        </w:rPr>
        <w:t xml:space="preserve"> preserve the environment</w:t>
      </w:r>
      <w:r w:rsidRPr="009A3ED0">
        <w:rPr>
          <w:rFonts w:ascii="Calibri" w:hAnsi="Calibri" w:cs="Arial"/>
          <w:sz w:val="22"/>
          <w:szCs w:val="22"/>
        </w:rPr>
        <w:t xml:space="preserve">. </w:t>
      </w:r>
    </w:p>
    <w:p w14:paraId="40AA7E93" w14:textId="77777777" w:rsidR="005427E2" w:rsidRPr="009A3ED0" w:rsidRDefault="005427E2" w:rsidP="00A6504B">
      <w:pPr>
        <w:tabs>
          <w:tab w:val="left" w:pos="220"/>
        </w:tabs>
        <w:jc w:val="both"/>
        <w:rPr>
          <w:rFonts w:ascii="Calibri" w:hAnsi="Calibri" w:cs="Arial"/>
          <w:sz w:val="22"/>
          <w:szCs w:val="22"/>
        </w:rPr>
      </w:pPr>
    </w:p>
    <w:p w14:paraId="67C6AB5C" w14:textId="77777777" w:rsidR="005427E2" w:rsidRPr="009A3ED0" w:rsidRDefault="008E019C" w:rsidP="00A6504B">
      <w:pPr>
        <w:pStyle w:val="BodyText"/>
        <w:jc w:val="both"/>
        <w:rPr>
          <w:rFonts w:ascii="Calibri" w:hAnsi="Calibri"/>
          <w:b w:val="0"/>
          <w:bCs w:val="0"/>
          <w:color w:val="auto"/>
          <w:sz w:val="22"/>
          <w:szCs w:val="22"/>
        </w:rPr>
      </w:pPr>
      <w:r w:rsidRPr="009A3ED0">
        <w:rPr>
          <w:rFonts w:ascii="Calibri" w:hAnsi="Calibri"/>
          <w:b w:val="0"/>
          <w:bCs w:val="0"/>
          <w:color w:val="auto"/>
          <w:sz w:val="22"/>
          <w:szCs w:val="22"/>
        </w:rPr>
        <w:t>Risk Assessments and Control Measures will be implemented</w:t>
      </w:r>
      <w:r w:rsidR="00452E36" w:rsidRPr="009A3ED0">
        <w:rPr>
          <w:rFonts w:ascii="Calibri" w:hAnsi="Calibri"/>
          <w:b w:val="0"/>
          <w:bCs w:val="0"/>
          <w:color w:val="auto"/>
          <w:sz w:val="22"/>
          <w:szCs w:val="22"/>
        </w:rPr>
        <w:t xml:space="preserve"> to aid in the recognition and reduction of environmental impact along with any </w:t>
      </w:r>
      <w:r w:rsidR="00965CE3" w:rsidRPr="009A3ED0">
        <w:rPr>
          <w:rFonts w:ascii="Calibri" w:hAnsi="Calibri"/>
          <w:b w:val="0"/>
          <w:bCs w:val="0"/>
          <w:color w:val="auto"/>
          <w:sz w:val="22"/>
          <w:szCs w:val="22"/>
        </w:rPr>
        <w:t>hazards, which</w:t>
      </w:r>
      <w:r w:rsidR="00452E36" w:rsidRPr="009A3ED0">
        <w:rPr>
          <w:rFonts w:ascii="Calibri" w:hAnsi="Calibri"/>
          <w:b w:val="0"/>
          <w:bCs w:val="0"/>
          <w:color w:val="auto"/>
          <w:sz w:val="22"/>
          <w:szCs w:val="22"/>
        </w:rPr>
        <w:t xml:space="preserve"> may be realised, </w:t>
      </w:r>
      <w:proofErr w:type="gramStart"/>
      <w:r w:rsidR="00452E36" w:rsidRPr="009A3ED0">
        <w:rPr>
          <w:rFonts w:ascii="Calibri" w:hAnsi="Calibri"/>
          <w:b w:val="0"/>
          <w:bCs w:val="0"/>
          <w:color w:val="auto"/>
          <w:sz w:val="22"/>
          <w:szCs w:val="22"/>
        </w:rPr>
        <w:t>in order to</w:t>
      </w:r>
      <w:proofErr w:type="gramEnd"/>
      <w:r w:rsidR="00452E36" w:rsidRPr="009A3ED0">
        <w:rPr>
          <w:rFonts w:ascii="Calibri" w:hAnsi="Calibri"/>
          <w:b w:val="0"/>
          <w:bCs w:val="0"/>
          <w:color w:val="auto"/>
          <w:sz w:val="22"/>
          <w:szCs w:val="22"/>
        </w:rPr>
        <w:t xml:space="preserve"> reduce or eliminate any threats that our work habits have upon the environment.</w:t>
      </w:r>
    </w:p>
    <w:p w14:paraId="4BA8E015" w14:textId="77777777" w:rsidR="00452E36" w:rsidRPr="009A3ED0" w:rsidRDefault="00452E36" w:rsidP="00A6504B">
      <w:pPr>
        <w:tabs>
          <w:tab w:val="left" w:pos="220"/>
        </w:tabs>
        <w:jc w:val="both"/>
        <w:rPr>
          <w:rFonts w:ascii="Calibri" w:hAnsi="Calibri" w:cs="Arial"/>
          <w:sz w:val="22"/>
          <w:szCs w:val="22"/>
        </w:rPr>
      </w:pPr>
    </w:p>
    <w:p w14:paraId="28A9628B" w14:textId="77777777" w:rsidR="008E019C" w:rsidRPr="009A3ED0" w:rsidRDefault="00452E36" w:rsidP="00A6504B">
      <w:pPr>
        <w:tabs>
          <w:tab w:val="left" w:pos="220"/>
        </w:tabs>
        <w:jc w:val="both"/>
        <w:rPr>
          <w:rFonts w:ascii="Calibri" w:hAnsi="Calibri" w:cs="Arial"/>
          <w:b/>
          <w:sz w:val="22"/>
          <w:szCs w:val="22"/>
        </w:rPr>
      </w:pPr>
      <w:r w:rsidRPr="009A3ED0">
        <w:rPr>
          <w:rFonts w:ascii="Calibri" w:hAnsi="Calibri" w:cs="Arial"/>
          <w:b/>
          <w:sz w:val="22"/>
          <w:szCs w:val="22"/>
        </w:rPr>
        <w:t>Chemicals</w:t>
      </w:r>
    </w:p>
    <w:p w14:paraId="05362AF8" w14:textId="77777777" w:rsidR="00452E36" w:rsidRPr="009A3ED0" w:rsidRDefault="008E019C" w:rsidP="00A65828">
      <w:pPr>
        <w:tabs>
          <w:tab w:val="left" w:pos="220"/>
        </w:tabs>
        <w:jc w:val="both"/>
        <w:rPr>
          <w:rFonts w:ascii="Calibri" w:hAnsi="Calibri" w:cs="Arial"/>
          <w:sz w:val="22"/>
          <w:szCs w:val="22"/>
        </w:rPr>
      </w:pPr>
      <w:r w:rsidRPr="009A3ED0">
        <w:rPr>
          <w:rFonts w:ascii="Calibri" w:hAnsi="Calibri" w:cs="Arial"/>
          <w:sz w:val="22"/>
          <w:szCs w:val="22"/>
        </w:rPr>
        <w:t xml:space="preserve">Be mindful of needless chemical spills and handle the Hazardous Substances with care. Always follow the </w:t>
      </w:r>
      <w:r w:rsidR="00B5357E" w:rsidRPr="009A3ED0">
        <w:rPr>
          <w:rFonts w:ascii="Calibri" w:hAnsi="Calibri" w:cs="Arial"/>
          <w:sz w:val="22"/>
          <w:szCs w:val="22"/>
        </w:rPr>
        <w:t>instructions on</w:t>
      </w:r>
      <w:r w:rsidR="006041DB" w:rsidRPr="009A3ED0">
        <w:rPr>
          <w:rFonts w:ascii="Calibri" w:hAnsi="Calibri" w:cs="Arial"/>
          <w:sz w:val="22"/>
          <w:szCs w:val="22"/>
        </w:rPr>
        <w:t xml:space="preserve"> the</w:t>
      </w:r>
      <w:r w:rsidR="00B5357E" w:rsidRPr="009A3ED0">
        <w:rPr>
          <w:rFonts w:ascii="Calibri" w:hAnsi="Calibri" w:cs="Arial"/>
          <w:sz w:val="22"/>
          <w:szCs w:val="22"/>
        </w:rPr>
        <w:t xml:space="preserve"> appropriate</w:t>
      </w:r>
      <w:r w:rsidR="006041DB" w:rsidRPr="009A3ED0">
        <w:rPr>
          <w:rFonts w:ascii="Calibri" w:hAnsi="Calibri" w:cs="Arial"/>
          <w:sz w:val="22"/>
          <w:szCs w:val="22"/>
        </w:rPr>
        <w:t xml:space="preserve"> Material Safety Data Sheet (MSDS)</w:t>
      </w:r>
      <w:r w:rsidRPr="009A3ED0">
        <w:rPr>
          <w:rFonts w:ascii="Calibri" w:hAnsi="Calibri" w:cs="Arial"/>
          <w:sz w:val="22"/>
          <w:szCs w:val="22"/>
        </w:rPr>
        <w:t xml:space="preserve"> while using the chemicals, in the case of chemical spills and when disposing of chemicals.</w:t>
      </w:r>
      <w:r w:rsidR="0086657A" w:rsidRPr="009A3ED0">
        <w:rPr>
          <w:rFonts w:ascii="Calibri" w:hAnsi="Calibri" w:cs="Arial"/>
          <w:sz w:val="22"/>
          <w:szCs w:val="22"/>
        </w:rPr>
        <w:t xml:space="preserve"> </w:t>
      </w:r>
    </w:p>
    <w:p w14:paraId="0A1B0F9D" w14:textId="77777777" w:rsidR="00452E36" w:rsidRPr="009A3ED0" w:rsidRDefault="00452E36" w:rsidP="00A6504B">
      <w:pPr>
        <w:tabs>
          <w:tab w:val="left" w:pos="220"/>
        </w:tabs>
        <w:jc w:val="both"/>
        <w:rPr>
          <w:rFonts w:ascii="Calibri" w:hAnsi="Calibri" w:cs="Arial"/>
          <w:sz w:val="22"/>
          <w:szCs w:val="22"/>
        </w:rPr>
      </w:pPr>
    </w:p>
    <w:p w14:paraId="4B32B142" w14:textId="77777777" w:rsidR="00452E36" w:rsidRPr="009A3ED0" w:rsidRDefault="00452E36" w:rsidP="00A6504B">
      <w:pPr>
        <w:tabs>
          <w:tab w:val="left" w:pos="220"/>
        </w:tabs>
        <w:jc w:val="both"/>
        <w:rPr>
          <w:rFonts w:ascii="Calibri" w:hAnsi="Calibri" w:cs="Arial"/>
          <w:sz w:val="22"/>
          <w:szCs w:val="22"/>
        </w:rPr>
      </w:pPr>
      <w:r w:rsidRPr="009A3ED0">
        <w:rPr>
          <w:rFonts w:ascii="Calibri" w:hAnsi="Calibri" w:cs="Arial"/>
          <w:b/>
          <w:sz w:val="22"/>
          <w:szCs w:val="22"/>
        </w:rPr>
        <w:t>Rubbish</w:t>
      </w:r>
    </w:p>
    <w:p w14:paraId="72C705CB" w14:textId="77777777" w:rsidR="006041DB" w:rsidRDefault="00452E36" w:rsidP="00A6504B">
      <w:pPr>
        <w:tabs>
          <w:tab w:val="left" w:pos="220"/>
        </w:tabs>
        <w:jc w:val="both"/>
        <w:rPr>
          <w:rFonts w:ascii="Calibri" w:hAnsi="Calibri" w:cs="Arial"/>
          <w:sz w:val="22"/>
          <w:szCs w:val="22"/>
        </w:rPr>
      </w:pPr>
      <w:r w:rsidRPr="009A3ED0">
        <w:rPr>
          <w:rFonts w:ascii="Calibri" w:hAnsi="Calibri" w:cs="Arial"/>
          <w:sz w:val="22"/>
          <w:szCs w:val="22"/>
        </w:rPr>
        <w:t xml:space="preserve">Most plastic materials can take years to break down and can be harsh on the </w:t>
      </w:r>
      <w:r w:rsidR="00965CE3" w:rsidRPr="009A3ED0">
        <w:rPr>
          <w:rFonts w:ascii="Calibri" w:hAnsi="Calibri" w:cs="Arial"/>
          <w:sz w:val="22"/>
          <w:szCs w:val="22"/>
        </w:rPr>
        <w:t>environment, which is why you should always remove any rubbish,</w:t>
      </w:r>
      <w:r w:rsidR="00B5357E" w:rsidRPr="009A3ED0">
        <w:rPr>
          <w:rFonts w:ascii="Calibri" w:hAnsi="Calibri" w:cs="Arial"/>
          <w:sz w:val="22"/>
          <w:szCs w:val="22"/>
        </w:rPr>
        <w:t xml:space="preserve"> and waste from the place of work</w:t>
      </w:r>
      <w:r w:rsidR="006041DB" w:rsidRPr="009A3ED0">
        <w:rPr>
          <w:rFonts w:ascii="Calibri" w:hAnsi="Calibri" w:cs="Arial"/>
          <w:sz w:val="22"/>
          <w:szCs w:val="22"/>
        </w:rPr>
        <w:t xml:space="preserve"> and dispose of </w:t>
      </w:r>
      <w:r w:rsidR="00B5357E" w:rsidRPr="009A3ED0">
        <w:rPr>
          <w:rFonts w:ascii="Calibri" w:hAnsi="Calibri" w:cs="Arial"/>
          <w:sz w:val="22"/>
          <w:szCs w:val="22"/>
        </w:rPr>
        <w:t>correctly</w:t>
      </w:r>
      <w:r w:rsidR="005427E2" w:rsidRPr="009A3ED0">
        <w:rPr>
          <w:rFonts w:ascii="Calibri" w:hAnsi="Calibri" w:cs="Arial"/>
          <w:sz w:val="22"/>
          <w:szCs w:val="22"/>
        </w:rPr>
        <w:t xml:space="preserve"> by placing any recyclable materials in the recycle bins provided.</w:t>
      </w:r>
      <w:r w:rsidRPr="009A3ED0">
        <w:rPr>
          <w:rFonts w:ascii="Calibri" w:hAnsi="Calibri" w:cs="Arial"/>
          <w:sz w:val="22"/>
          <w:szCs w:val="22"/>
        </w:rPr>
        <w:t xml:space="preserve"> If no recycle bins are present, please inform your manager immediately and you will be provided with the adequate resources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dispose of rubbish appropriately.</w:t>
      </w:r>
    </w:p>
    <w:p w14:paraId="58362E43" w14:textId="77777777" w:rsidR="00EB3334" w:rsidRDefault="00EB3334" w:rsidP="00A6504B">
      <w:pPr>
        <w:tabs>
          <w:tab w:val="left" w:pos="220"/>
        </w:tabs>
        <w:jc w:val="both"/>
        <w:rPr>
          <w:rFonts w:ascii="Calibri" w:hAnsi="Calibri" w:cs="Arial"/>
          <w:sz w:val="22"/>
          <w:szCs w:val="22"/>
        </w:rPr>
      </w:pPr>
    </w:p>
    <w:p w14:paraId="3199A160" w14:textId="77777777" w:rsidR="00EB3334" w:rsidRDefault="00EB3334" w:rsidP="00A6504B">
      <w:pPr>
        <w:tabs>
          <w:tab w:val="left" w:pos="220"/>
        </w:tabs>
        <w:jc w:val="both"/>
        <w:rPr>
          <w:rFonts w:ascii="Calibri" w:hAnsi="Calibri" w:cs="Arial"/>
          <w:b/>
          <w:bCs/>
          <w:sz w:val="22"/>
          <w:szCs w:val="22"/>
        </w:rPr>
      </w:pPr>
      <w:r>
        <w:rPr>
          <w:rFonts w:ascii="Calibri" w:hAnsi="Calibri" w:cs="Arial"/>
          <w:b/>
          <w:bCs/>
          <w:sz w:val="22"/>
          <w:szCs w:val="22"/>
        </w:rPr>
        <w:t xml:space="preserve">Disposal of </w:t>
      </w:r>
      <w:r w:rsidR="006005E4">
        <w:rPr>
          <w:rFonts w:ascii="Calibri" w:hAnsi="Calibri" w:cs="Arial"/>
          <w:b/>
          <w:bCs/>
          <w:sz w:val="22"/>
          <w:szCs w:val="22"/>
        </w:rPr>
        <w:t xml:space="preserve">Respirable </w:t>
      </w:r>
      <w:r>
        <w:rPr>
          <w:rFonts w:ascii="Calibri" w:hAnsi="Calibri" w:cs="Arial"/>
          <w:b/>
          <w:bCs/>
          <w:sz w:val="22"/>
          <w:szCs w:val="22"/>
        </w:rPr>
        <w:t>Silica Dust</w:t>
      </w:r>
    </w:p>
    <w:p w14:paraId="6DD09BF7" w14:textId="77777777" w:rsidR="00EB3334" w:rsidRPr="00EB3334" w:rsidRDefault="00EB3334" w:rsidP="00A6504B">
      <w:pPr>
        <w:tabs>
          <w:tab w:val="left" w:pos="220"/>
        </w:tabs>
        <w:jc w:val="both"/>
        <w:rPr>
          <w:rFonts w:ascii="Calibri" w:hAnsi="Calibri" w:cs="Arial"/>
          <w:sz w:val="22"/>
          <w:szCs w:val="22"/>
        </w:rPr>
      </w:pPr>
      <w:r>
        <w:rPr>
          <w:rFonts w:ascii="Calibri" w:hAnsi="Calibri" w:cs="Arial"/>
          <w:sz w:val="22"/>
          <w:szCs w:val="22"/>
        </w:rPr>
        <w:t>With recent industry changes around creation, and control of silica dust. We must ensure that any works carried out where silica dust is created, such as concrete cutting and grinding, dust is controlled</w:t>
      </w:r>
      <w:r w:rsidR="00DA5D53">
        <w:rPr>
          <w:rFonts w:ascii="Calibri" w:hAnsi="Calibri" w:cs="Arial"/>
          <w:sz w:val="22"/>
          <w:szCs w:val="22"/>
        </w:rPr>
        <w:t>. Where dust is controlled by use of vacuums and other air handling techniques, the captured dust must be disposed of in accordance with industry standards and guidelines</w:t>
      </w:r>
      <w:r w:rsidR="00D87BE4">
        <w:rPr>
          <w:rFonts w:ascii="Calibri" w:hAnsi="Calibri" w:cs="Arial"/>
          <w:sz w:val="22"/>
          <w:szCs w:val="22"/>
        </w:rPr>
        <w:t xml:space="preserve"> from WorkSafe Queensland, which can be located </w:t>
      </w:r>
      <w:hyperlink r:id="rId11" w:history="1">
        <w:r w:rsidR="00D87BE4" w:rsidRPr="00D87BE4">
          <w:rPr>
            <w:rStyle w:val="Hyperlink"/>
            <w:rFonts w:ascii="Calibri" w:hAnsi="Calibri" w:cs="Arial"/>
            <w:sz w:val="22"/>
            <w:szCs w:val="22"/>
          </w:rPr>
          <w:t>here</w:t>
        </w:r>
      </w:hyperlink>
      <w:r w:rsidR="00D87BE4">
        <w:rPr>
          <w:rFonts w:ascii="Calibri" w:hAnsi="Calibri" w:cs="Arial"/>
          <w:sz w:val="22"/>
          <w:szCs w:val="22"/>
        </w:rPr>
        <w:t xml:space="preserve">. </w:t>
      </w:r>
    </w:p>
    <w:p w14:paraId="76FC467E" w14:textId="77777777" w:rsidR="00006B1D" w:rsidRPr="009A3ED0" w:rsidRDefault="00006B1D" w:rsidP="00A6504B">
      <w:pPr>
        <w:tabs>
          <w:tab w:val="left" w:pos="220"/>
        </w:tabs>
        <w:jc w:val="both"/>
        <w:rPr>
          <w:rFonts w:ascii="Calibri" w:hAnsi="Calibri" w:cs="Arial"/>
          <w:sz w:val="22"/>
          <w:szCs w:val="22"/>
        </w:rPr>
      </w:pPr>
    </w:p>
    <w:p w14:paraId="4729420A" w14:textId="77777777" w:rsidR="00006B1D" w:rsidRPr="009A3ED0" w:rsidRDefault="00C54116" w:rsidP="00A6504B">
      <w:pPr>
        <w:tabs>
          <w:tab w:val="left" w:pos="220"/>
        </w:tabs>
        <w:jc w:val="both"/>
        <w:rPr>
          <w:rFonts w:ascii="Calibri" w:hAnsi="Calibri" w:cs="Arial"/>
          <w:b/>
          <w:sz w:val="22"/>
          <w:szCs w:val="22"/>
        </w:rPr>
      </w:pPr>
      <w:r w:rsidRPr="009A3ED0">
        <w:rPr>
          <w:rFonts w:ascii="Calibri" w:hAnsi="Calibri" w:cs="Arial"/>
          <w:b/>
          <w:sz w:val="22"/>
          <w:szCs w:val="22"/>
        </w:rPr>
        <w:t>Transference of Plant L</w:t>
      </w:r>
      <w:r w:rsidR="008E019C" w:rsidRPr="009A3ED0">
        <w:rPr>
          <w:rFonts w:ascii="Calibri" w:hAnsi="Calibri" w:cs="Arial"/>
          <w:b/>
          <w:sz w:val="22"/>
          <w:szCs w:val="22"/>
        </w:rPr>
        <w:t>ife</w:t>
      </w:r>
    </w:p>
    <w:p w14:paraId="14D753A0" w14:textId="77777777" w:rsidR="006041DB" w:rsidRPr="009A3ED0" w:rsidRDefault="008E019C" w:rsidP="00A6504B">
      <w:pPr>
        <w:tabs>
          <w:tab w:val="left" w:pos="220"/>
        </w:tabs>
        <w:jc w:val="both"/>
        <w:rPr>
          <w:rFonts w:ascii="Calibri" w:hAnsi="Calibri" w:cs="Arial"/>
          <w:sz w:val="22"/>
          <w:szCs w:val="22"/>
        </w:rPr>
      </w:pPr>
      <w:r w:rsidRPr="009A3ED0">
        <w:rPr>
          <w:rFonts w:ascii="Calibri" w:hAnsi="Calibri" w:cs="Arial"/>
          <w:sz w:val="22"/>
          <w:szCs w:val="22"/>
        </w:rPr>
        <w:t>Transference of plant life</w:t>
      </w:r>
      <w:r w:rsidR="00006B1D" w:rsidRPr="009A3ED0">
        <w:rPr>
          <w:rFonts w:ascii="Calibri" w:hAnsi="Calibri" w:cs="Arial"/>
          <w:sz w:val="22"/>
          <w:szCs w:val="22"/>
        </w:rPr>
        <w:t xml:space="preserve"> happens quite easily, and sometimes it can cau</w:t>
      </w:r>
      <w:r w:rsidRPr="009A3ED0">
        <w:rPr>
          <w:rFonts w:ascii="Calibri" w:hAnsi="Calibri" w:cs="Arial"/>
          <w:sz w:val="22"/>
          <w:szCs w:val="22"/>
        </w:rPr>
        <w:t>se unwanted weeds and</w:t>
      </w:r>
      <w:r w:rsidR="00006B1D" w:rsidRPr="009A3ED0">
        <w:rPr>
          <w:rFonts w:ascii="Calibri" w:hAnsi="Calibri" w:cs="Arial"/>
          <w:sz w:val="22"/>
          <w:szCs w:val="22"/>
        </w:rPr>
        <w:t xml:space="preserve"> to spread and become a hazard. To help reduce this factor, </w:t>
      </w:r>
      <w:r w:rsidR="0060018A" w:rsidRPr="009A3ED0">
        <w:rPr>
          <w:rFonts w:ascii="Calibri" w:hAnsi="Calibri" w:cs="Arial"/>
          <w:sz w:val="22"/>
          <w:szCs w:val="22"/>
        </w:rPr>
        <w:t xml:space="preserve">make sure all soil and seeds are removed from machinery and vehicles </w:t>
      </w:r>
      <w:proofErr w:type="gramStart"/>
      <w:r w:rsidR="0060018A" w:rsidRPr="009A3ED0">
        <w:rPr>
          <w:rFonts w:ascii="Calibri" w:hAnsi="Calibri" w:cs="Arial"/>
          <w:sz w:val="22"/>
          <w:szCs w:val="22"/>
        </w:rPr>
        <w:t>in order to</w:t>
      </w:r>
      <w:proofErr w:type="gramEnd"/>
      <w:r w:rsidR="0060018A" w:rsidRPr="009A3ED0">
        <w:rPr>
          <w:rFonts w:ascii="Calibri" w:hAnsi="Calibri" w:cs="Arial"/>
          <w:sz w:val="22"/>
          <w:szCs w:val="22"/>
        </w:rPr>
        <w:t xml:space="preserve"> avoid the transfer of </w:t>
      </w:r>
      <w:r w:rsidR="00006B1D" w:rsidRPr="009A3ED0">
        <w:rPr>
          <w:rFonts w:ascii="Calibri" w:hAnsi="Calibri" w:cs="Arial"/>
          <w:sz w:val="22"/>
          <w:szCs w:val="22"/>
        </w:rPr>
        <w:t xml:space="preserve">unwanted </w:t>
      </w:r>
      <w:r w:rsidR="0060018A" w:rsidRPr="009A3ED0">
        <w:rPr>
          <w:rFonts w:ascii="Calibri" w:hAnsi="Calibri" w:cs="Arial"/>
          <w:sz w:val="22"/>
          <w:szCs w:val="22"/>
        </w:rPr>
        <w:t>weeds</w:t>
      </w:r>
      <w:r w:rsidR="005427E2" w:rsidRPr="009A3ED0">
        <w:rPr>
          <w:rFonts w:ascii="Calibri" w:hAnsi="Calibri" w:cs="Arial"/>
          <w:sz w:val="22"/>
          <w:szCs w:val="22"/>
        </w:rPr>
        <w:t xml:space="preserve"> to new locations.</w:t>
      </w:r>
      <w:r w:rsidRPr="009A3ED0">
        <w:rPr>
          <w:rFonts w:ascii="Calibri" w:hAnsi="Calibri" w:cs="Arial"/>
          <w:sz w:val="22"/>
          <w:szCs w:val="22"/>
        </w:rPr>
        <w:t xml:space="preserve"> </w:t>
      </w:r>
    </w:p>
    <w:p w14:paraId="23AFDA5F" w14:textId="77777777" w:rsidR="00006B1D" w:rsidRPr="009A3ED0" w:rsidRDefault="00006B1D" w:rsidP="00A6504B">
      <w:pPr>
        <w:tabs>
          <w:tab w:val="left" w:pos="220"/>
        </w:tabs>
        <w:jc w:val="both"/>
        <w:rPr>
          <w:rFonts w:ascii="Calibri" w:hAnsi="Calibri" w:cs="Arial"/>
          <w:sz w:val="22"/>
          <w:szCs w:val="22"/>
        </w:rPr>
      </w:pPr>
    </w:p>
    <w:p w14:paraId="2C593FA9" w14:textId="77777777" w:rsidR="00006B1D" w:rsidRPr="009A3ED0" w:rsidRDefault="00006B1D" w:rsidP="00A6504B">
      <w:pPr>
        <w:tabs>
          <w:tab w:val="left" w:pos="220"/>
        </w:tabs>
        <w:jc w:val="both"/>
        <w:rPr>
          <w:rFonts w:ascii="Calibri" w:hAnsi="Calibri" w:cs="Arial"/>
          <w:sz w:val="22"/>
          <w:szCs w:val="22"/>
        </w:rPr>
      </w:pPr>
      <w:r w:rsidRPr="009A3ED0">
        <w:rPr>
          <w:rFonts w:ascii="Calibri" w:hAnsi="Calibri" w:cs="Arial"/>
          <w:sz w:val="22"/>
          <w:szCs w:val="22"/>
        </w:rPr>
        <w:t>Be sure also to wash company machinery and</w:t>
      </w:r>
      <w:r w:rsidR="008E019C" w:rsidRPr="009A3ED0">
        <w:rPr>
          <w:rFonts w:ascii="Calibri" w:hAnsi="Calibri" w:cs="Arial"/>
          <w:sz w:val="22"/>
          <w:szCs w:val="22"/>
        </w:rPr>
        <w:t xml:space="preserve"> vehicles</w:t>
      </w:r>
      <w:r w:rsidRPr="009A3ED0">
        <w:rPr>
          <w:rFonts w:ascii="Calibri" w:hAnsi="Calibri" w:cs="Arial"/>
          <w:sz w:val="22"/>
          <w:szCs w:val="22"/>
        </w:rPr>
        <w:t xml:space="preserve"> away from driveways, gutters and roads, ensuring the water </w:t>
      </w:r>
      <w:r w:rsidR="00965CE3" w:rsidRPr="009A3ED0">
        <w:rPr>
          <w:rFonts w:ascii="Calibri" w:hAnsi="Calibri" w:cs="Arial"/>
          <w:sz w:val="22"/>
          <w:szCs w:val="22"/>
        </w:rPr>
        <w:t>runoff</w:t>
      </w:r>
      <w:r w:rsidRPr="009A3ED0">
        <w:rPr>
          <w:rFonts w:ascii="Calibri" w:hAnsi="Calibri" w:cs="Arial"/>
          <w:sz w:val="22"/>
          <w:szCs w:val="22"/>
        </w:rPr>
        <w:t xml:space="preserve"> will not enter storm water drains to reduce the likelihood of further transference of seeds and contaminated soil.</w:t>
      </w:r>
    </w:p>
    <w:p w14:paraId="76EC055E" w14:textId="77777777" w:rsidR="00006B1D" w:rsidRPr="009A3ED0" w:rsidRDefault="00006B1D" w:rsidP="00A6504B">
      <w:pPr>
        <w:tabs>
          <w:tab w:val="left" w:pos="220"/>
        </w:tabs>
        <w:jc w:val="both"/>
        <w:rPr>
          <w:rFonts w:ascii="Calibri" w:hAnsi="Calibri" w:cs="Arial"/>
          <w:sz w:val="22"/>
          <w:szCs w:val="22"/>
        </w:rPr>
      </w:pPr>
    </w:p>
    <w:p w14:paraId="5796D238" w14:textId="77777777" w:rsidR="0048698B" w:rsidRPr="009A3ED0" w:rsidRDefault="0048698B" w:rsidP="00A6504B">
      <w:pPr>
        <w:tabs>
          <w:tab w:val="left" w:pos="220"/>
        </w:tabs>
        <w:ind w:left="360"/>
        <w:jc w:val="both"/>
        <w:rPr>
          <w:rFonts w:ascii="Calibri" w:hAnsi="Calibri" w:cs="Arial"/>
          <w:sz w:val="22"/>
          <w:szCs w:val="22"/>
        </w:rPr>
      </w:pPr>
    </w:p>
    <w:p w14:paraId="500B9DE9" w14:textId="77777777" w:rsidR="0048698B" w:rsidRPr="009A3ED0" w:rsidRDefault="0048698B" w:rsidP="00A6504B">
      <w:pPr>
        <w:tabs>
          <w:tab w:val="left" w:pos="220"/>
        </w:tabs>
        <w:ind w:left="360"/>
        <w:jc w:val="both"/>
        <w:rPr>
          <w:rFonts w:ascii="Calibri" w:hAnsi="Calibri" w:cs="Arial"/>
          <w:sz w:val="22"/>
          <w:szCs w:val="22"/>
        </w:rPr>
      </w:pPr>
    </w:p>
    <w:p w14:paraId="68B5DF3D" w14:textId="77777777" w:rsidR="00D87BE4" w:rsidRDefault="00D87BE4">
      <w:pPr>
        <w:rPr>
          <w:rFonts w:ascii="Calibri" w:hAnsi="Calibri" w:cs="Arial"/>
          <w:b/>
          <w:bCs/>
        </w:rPr>
      </w:pPr>
      <w:bookmarkStart w:id="16" w:name="_Toc240263598"/>
      <w:r>
        <w:rPr>
          <w:rFonts w:ascii="Calibri" w:hAnsi="Calibri"/>
        </w:rPr>
        <w:br w:type="page"/>
      </w:r>
    </w:p>
    <w:p w14:paraId="24422112" w14:textId="77777777" w:rsidR="00A42EDE" w:rsidRPr="009A3ED0" w:rsidRDefault="00B53EB7" w:rsidP="00F34A0A">
      <w:pPr>
        <w:pStyle w:val="Heading1"/>
        <w:jc w:val="center"/>
        <w:rPr>
          <w:rFonts w:ascii="Calibri" w:hAnsi="Calibri"/>
        </w:rPr>
      </w:pPr>
      <w:bookmarkStart w:id="17" w:name="_Toc22043482"/>
      <w:r w:rsidRPr="009A3ED0">
        <w:rPr>
          <w:rFonts w:ascii="Calibri" w:hAnsi="Calibri"/>
        </w:rPr>
        <w:lastRenderedPageBreak/>
        <w:t xml:space="preserve">8. </w:t>
      </w:r>
      <w:r w:rsidR="00A42EDE" w:rsidRPr="009A3ED0">
        <w:rPr>
          <w:rFonts w:ascii="Calibri" w:hAnsi="Calibri"/>
        </w:rPr>
        <w:t>FIRE AND EMERGENCY EVACUATION POLICY</w:t>
      </w:r>
      <w:bookmarkEnd w:id="16"/>
      <w:bookmarkEnd w:id="17"/>
    </w:p>
    <w:p w14:paraId="17FB7753" w14:textId="77777777" w:rsidR="00A42EDE" w:rsidRPr="00773A1A" w:rsidRDefault="00A42EDE" w:rsidP="00A6504B">
      <w:pPr>
        <w:pStyle w:val="Title"/>
        <w:jc w:val="both"/>
        <w:rPr>
          <w:sz w:val="24"/>
        </w:rPr>
      </w:pPr>
    </w:p>
    <w:p w14:paraId="251D5F14" w14:textId="77777777" w:rsidR="00141BEC" w:rsidRPr="00773A1A" w:rsidRDefault="00141BEC" w:rsidP="00A6504B">
      <w:pPr>
        <w:pStyle w:val="Title"/>
        <w:jc w:val="both"/>
        <w:rPr>
          <w:sz w:val="24"/>
        </w:rPr>
      </w:pPr>
    </w:p>
    <w:p w14:paraId="72D55762" w14:textId="77777777" w:rsidR="00A42EDE" w:rsidRPr="009A3ED0" w:rsidRDefault="00223527" w:rsidP="00A6504B">
      <w:pPr>
        <w:jc w:val="both"/>
        <w:rPr>
          <w:rFonts w:ascii="Calibri" w:hAnsi="Calibri" w:cs="Arial"/>
          <w:sz w:val="22"/>
          <w:szCs w:val="22"/>
        </w:rPr>
      </w:pPr>
      <w:r>
        <w:rPr>
          <w:rFonts w:ascii="Calibri" w:hAnsi="Calibri" w:cs="Arial"/>
          <w:sz w:val="22"/>
          <w:szCs w:val="22"/>
        </w:rPr>
        <w:t>Staff and c</w:t>
      </w:r>
      <w:r w:rsidR="00606C19" w:rsidRPr="009A3ED0">
        <w:rPr>
          <w:rFonts w:ascii="Calibri" w:hAnsi="Calibri" w:cs="Arial"/>
          <w:sz w:val="22"/>
          <w:szCs w:val="22"/>
        </w:rPr>
        <w:t xml:space="preserve">ontractors must familiarise themselves with the emergency response procedures for the location they are working on, including emergency exits, evacuation procedures, assembly points, and emergency notification. </w:t>
      </w:r>
      <w:r w:rsidR="00A42EDE" w:rsidRPr="009A3ED0">
        <w:rPr>
          <w:rFonts w:ascii="Calibri" w:hAnsi="Calibri" w:cs="Arial"/>
          <w:sz w:val="22"/>
          <w:szCs w:val="22"/>
        </w:rPr>
        <w:t>In the u</w:t>
      </w:r>
      <w:r w:rsidR="006436D0" w:rsidRPr="009A3ED0">
        <w:rPr>
          <w:rFonts w:ascii="Calibri" w:hAnsi="Calibri" w:cs="Arial"/>
          <w:sz w:val="22"/>
          <w:szCs w:val="22"/>
        </w:rPr>
        <w:t>nfortunate event of a fire or any other</w:t>
      </w:r>
      <w:r w:rsidR="00A42EDE" w:rsidRPr="009A3ED0">
        <w:rPr>
          <w:rFonts w:ascii="Calibri" w:hAnsi="Calibri" w:cs="Arial"/>
          <w:sz w:val="22"/>
          <w:szCs w:val="22"/>
        </w:rPr>
        <w:t xml:space="preserve"> emergency </w:t>
      </w:r>
      <w:r w:rsidR="006436D0" w:rsidRPr="009A3ED0">
        <w:rPr>
          <w:rFonts w:ascii="Calibri" w:hAnsi="Calibri" w:cs="Arial"/>
          <w:sz w:val="22"/>
          <w:szCs w:val="22"/>
        </w:rPr>
        <w:t>requiring</w:t>
      </w:r>
      <w:r w:rsidR="00A42EDE" w:rsidRPr="009A3ED0">
        <w:rPr>
          <w:rFonts w:ascii="Calibri" w:hAnsi="Calibri" w:cs="Arial"/>
          <w:sz w:val="22"/>
          <w:szCs w:val="22"/>
        </w:rPr>
        <w:t xml:space="preserve"> evacuation of the premise</w:t>
      </w:r>
      <w:r w:rsidR="00111C32" w:rsidRPr="009A3ED0">
        <w:rPr>
          <w:rFonts w:ascii="Calibri" w:hAnsi="Calibri" w:cs="Arial"/>
          <w:sz w:val="22"/>
          <w:szCs w:val="22"/>
        </w:rPr>
        <w:t>s</w:t>
      </w:r>
      <w:r w:rsidR="00AB1AEA" w:rsidRPr="009A3ED0">
        <w:rPr>
          <w:rFonts w:ascii="Calibri" w:hAnsi="Calibri" w:cs="Arial"/>
          <w:sz w:val="22"/>
          <w:szCs w:val="22"/>
        </w:rPr>
        <w:t>,</w:t>
      </w:r>
      <w:r w:rsidR="006F33D3" w:rsidRPr="009A3ED0">
        <w:rPr>
          <w:rFonts w:ascii="Calibri" w:hAnsi="Calibri" w:cs="Arial"/>
          <w:sz w:val="22"/>
          <w:szCs w:val="22"/>
        </w:rPr>
        <w:t xml:space="preserve"> the following procedures should</w:t>
      </w:r>
      <w:r w:rsidR="00AB1AEA" w:rsidRPr="009A3ED0">
        <w:rPr>
          <w:rFonts w:ascii="Calibri" w:hAnsi="Calibri" w:cs="Arial"/>
          <w:sz w:val="22"/>
          <w:szCs w:val="22"/>
        </w:rPr>
        <w:t xml:space="preserve"> be adhered to</w:t>
      </w:r>
      <w:r w:rsidR="00A42EDE" w:rsidRPr="009A3ED0">
        <w:rPr>
          <w:rFonts w:ascii="Calibri" w:hAnsi="Calibri" w:cs="Arial"/>
          <w:sz w:val="22"/>
          <w:szCs w:val="22"/>
        </w:rPr>
        <w:t>:</w:t>
      </w:r>
    </w:p>
    <w:p w14:paraId="7D8631A0" w14:textId="77777777" w:rsidR="006F33D3" w:rsidRPr="009A3ED0" w:rsidRDefault="006F33D3" w:rsidP="00A6504B">
      <w:pPr>
        <w:jc w:val="both"/>
        <w:rPr>
          <w:rFonts w:ascii="Calibri" w:hAnsi="Calibri" w:cs="Arial"/>
          <w:sz w:val="22"/>
          <w:szCs w:val="22"/>
        </w:rPr>
      </w:pPr>
    </w:p>
    <w:p w14:paraId="202ABE0A" w14:textId="77777777" w:rsidR="0032557D" w:rsidRPr="009A3ED0" w:rsidRDefault="0032557D" w:rsidP="00B37C34">
      <w:pPr>
        <w:numPr>
          <w:ilvl w:val="0"/>
          <w:numId w:val="24"/>
        </w:numPr>
        <w:jc w:val="both"/>
        <w:rPr>
          <w:rFonts w:ascii="Calibri" w:hAnsi="Calibri" w:cs="Arial"/>
          <w:sz w:val="22"/>
          <w:szCs w:val="22"/>
        </w:rPr>
      </w:pPr>
      <w:r w:rsidRPr="009A3ED0">
        <w:rPr>
          <w:rFonts w:ascii="Calibri" w:hAnsi="Calibri" w:cs="Arial"/>
          <w:sz w:val="22"/>
          <w:szCs w:val="22"/>
          <w:lang w:val="en-US"/>
        </w:rPr>
        <w:t xml:space="preserve">Follow site induction </w:t>
      </w:r>
      <w:proofErr w:type="gramStart"/>
      <w:r w:rsidRPr="009A3ED0">
        <w:rPr>
          <w:rFonts w:ascii="Calibri" w:hAnsi="Calibri" w:cs="Arial"/>
          <w:sz w:val="22"/>
          <w:szCs w:val="22"/>
          <w:lang w:val="en-US"/>
        </w:rPr>
        <w:t>procedures</w:t>
      </w:r>
      <w:proofErr w:type="gramEnd"/>
    </w:p>
    <w:p w14:paraId="22C9434D" w14:textId="77777777" w:rsidR="0032557D" w:rsidRPr="009A3ED0" w:rsidRDefault="0032557D" w:rsidP="0032557D">
      <w:pPr>
        <w:ind w:left="360"/>
        <w:jc w:val="both"/>
        <w:rPr>
          <w:rFonts w:ascii="Calibri" w:hAnsi="Calibri" w:cs="Arial"/>
          <w:sz w:val="22"/>
          <w:szCs w:val="22"/>
        </w:rPr>
      </w:pPr>
    </w:p>
    <w:p w14:paraId="1E27A742" w14:textId="77777777" w:rsidR="00B53EB7" w:rsidRPr="009A3ED0" w:rsidRDefault="00606C19" w:rsidP="00B37C34">
      <w:pPr>
        <w:numPr>
          <w:ilvl w:val="0"/>
          <w:numId w:val="24"/>
        </w:numPr>
        <w:jc w:val="both"/>
        <w:rPr>
          <w:rFonts w:ascii="Calibri" w:hAnsi="Calibri" w:cs="Arial"/>
          <w:sz w:val="22"/>
          <w:szCs w:val="22"/>
        </w:rPr>
      </w:pPr>
      <w:r w:rsidRPr="009A3ED0">
        <w:rPr>
          <w:rFonts w:ascii="Calibri" w:hAnsi="Calibri" w:cs="Arial"/>
          <w:sz w:val="22"/>
          <w:szCs w:val="22"/>
        </w:rPr>
        <w:t>Be aware of the Fire Evacuation P</w:t>
      </w:r>
      <w:r w:rsidR="00B53EB7" w:rsidRPr="009A3ED0">
        <w:rPr>
          <w:rFonts w:ascii="Calibri" w:hAnsi="Calibri" w:cs="Arial"/>
          <w:sz w:val="22"/>
          <w:szCs w:val="22"/>
        </w:rPr>
        <w:t xml:space="preserve">lan contained on the next </w:t>
      </w:r>
      <w:proofErr w:type="gramStart"/>
      <w:r w:rsidR="00B53EB7" w:rsidRPr="009A3ED0">
        <w:rPr>
          <w:rFonts w:ascii="Calibri" w:hAnsi="Calibri" w:cs="Arial"/>
          <w:sz w:val="22"/>
          <w:szCs w:val="22"/>
        </w:rPr>
        <w:t>page</w:t>
      </w:r>
      <w:proofErr w:type="gramEnd"/>
    </w:p>
    <w:p w14:paraId="724850FC" w14:textId="77777777" w:rsidR="00B53EB7" w:rsidRPr="009A3ED0" w:rsidRDefault="00B53EB7" w:rsidP="00A6504B">
      <w:pPr>
        <w:ind w:left="360"/>
        <w:jc w:val="both"/>
        <w:rPr>
          <w:rFonts w:ascii="Calibri" w:hAnsi="Calibri" w:cs="Arial"/>
          <w:sz w:val="22"/>
          <w:szCs w:val="22"/>
        </w:rPr>
      </w:pPr>
    </w:p>
    <w:p w14:paraId="5B57D4B9" w14:textId="77777777" w:rsidR="00606C19" w:rsidRPr="009A3ED0" w:rsidRDefault="006F33D3" w:rsidP="00606C19">
      <w:pPr>
        <w:numPr>
          <w:ilvl w:val="0"/>
          <w:numId w:val="23"/>
        </w:numPr>
        <w:jc w:val="both"/>
        <w:rPr>
          <w:rFonts w:ascii="Calibri" w:hAnsi="Calibri" w:cs="Arial"/>
          <w:sz w:val="22"/>
          <w:szCs w:val="22"/>
        </w:rPr>
      </w:pPr>
      <w:r w:rsidRPr="009A3ED0">
        <w:rPr>
          <w:rFonts w:ascii="Calibri" w:hAnsi="Calibri" w:cs="Arial"/>
          <w:sz w:val="22"/>
          <w:szCs w:val="22"/>
        </w:rPr>
        <w:t>STAY CALM, DO NOT PANIC – In a state of panic, people tend</w:t>
      </w:r>
      <w:r w:rsidR="00210EE0">
        <w:rPr>
          <w:rFonts w:ascii="Calibri" w:hAnsi="Calibri" w:cs="Arial"/>
          <w:sz w:val="22"/>
          <w:szCs w:val="22"/>
        </w:rPr>
        <w:t xml:space="preserve"> to</w:t>
      </w:r>
      <w:r w:rsidRPr="009A3ED0">
        <w:rPr>
          <w:rFonts w:ascii="Calibri" w:hAnsi="Calibri" w:cs="Arial"/>
          <w:sz w:val="22"/>
          <w:szCs w:val="22"/>
        </w:rPr>
        <w:t xml:space="preserve"> think irrationally. Ensure to the best of your ability to stay calm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think clearly and rationally.</w:t>
      </w:r>
      <w:r w:rsidR="00606C19" w:rsidRPr="009A3ED0">
        <w:rPr>
          <w:rFonts w:ascii="Calibri" w:hAnsi="Calibri" w:cs="Times New Roman"/>
          <w:sz w:val="22"/>
          <w:szCs w:val="22"/>
          <w:lang w:eastAsia="en-AU"/>
        </w:rPr>
        <w:t xml:space="preserve"> </w:t>
      </w:r>
      <w:r w:rsidR="00606C19" w:rsidRPr="009A3ED0">
        <w:rPr>
          <w:rFonts w:ascii="Calibri" w:hAnsi="Calibri" w:cs="Arial"/>
          <w:sz w:val="22"/>
          <w:szCs w:val="22"/>
        </w:rPr>
        <w:t xml:space="preserve">Common sense and courtesy are to be </w:t>
      </w:r>
      <w:proofErr w:type="gramStart"/>
      <w:r w:rsidR="00606C19" w:rsidRPr="009A3ED0">
        <w:rPr>
          <w:rFonts w:ascii="Calibri" w:hAnsi="Calibri" w:cs="Arial"/>
          <w:sz w:val="22"/>
          <w:szCs w:val="22"/>
        </w:rPr>
        <w:t>used at all times</w:t>
      </w:r>
      <w:proofErr w:type="gramEnd"/>
      <w:r w:rsidR="00606C19" w:rsidRPr="009A3ED0">
        <w:rPr>
          <w:rFonts w:ascii="Calibri" w:hAnsi="Calibri" w:cs="Arial"/>
          <w:sz w:val="22"/>
          <w:szCs w:val="22"/>
        </w:rPr>
        <w:t xml:space="preserve">. </w:t>
      </w:r>
    </w:p>
    <w:p w14:paraId="53889CBD" w14:textId="77777777" w:rsidR="00606C19" w:rsidRPr="009A3ED0" w:rsidRDefault="00606C19" w:rsidP="00606C19">
      <w:pPr>
        <w:ind w:left="360"/>
        <w:jc w:val="both"/>
        <w:rPr>
          <w:rFonts w:ascii="Calibri" w:hAnsi="Calibri" w:cs="Arial"/>
          <w:sz w:val="22"/>
          <w:szCs w:val="22"/>
        </w:rPr>
      </w:pPr>
    </w:p>
    <w:p w14:paraId="3AF1EF34" w14:textId="77777777" w:rsidR="00FF313C" w:rsidRPr="009A3ED0" w:rsidRDefault="00606C19" w:rsidP="00606C19">
      <w:pPr>
        <w:numPr>
          <w:ilvl w:val="0"/>
          <w:numId w:val="23"/>
        </w:numPr>
        <w:jc w:val="both"/>
        <w:rPr>
          <w:rFonts w:ascii="Calibri" w:hAnsi="Calibri" w:cs="Arial"/>
          <w:sz w:val="22"/>
          <w:szCs w:val="22"/>
        </w:rPr>
      </w:pPr>
      <w:r w:rsidRPr="009A3ED0">
        <w:rPr>
          <w:rFonts w:ascii="Calibri" w:hAnsi="Calibri" w:cs="Arial"/>
          <w:sz w:val="22"/>
          <w:szCs w:val="22"/>
        </w:rPr>
        <w:t>Follow directions of any designated officer or Emergency Service Personnel. Assemble at a designated area so that all persons can be accounted for.</w:t>
      </w:r>
    </w:p>
    <w:p w14:paraId="6E7270FC" w14:textId="77777777" w:rsidR="00F7471B" w:rsidRPr="009A3ED0" w:rsidRDefault="00F7471B" w:rsidP="00A6504B">
      <w:pPr>
        <w:jc w:val="both"/>
        <w:rPr>
          <w:rFonts w:ascii="Calibri" w:hAnsi="Calibri" w:cs="Arial"/>
          <w:sz w:val="22"/>
          <w:szCs w:val="22"/>
        </w:rPr>
      </w:pPr>
    </w:p>
    <w:p w14:paraId="37655E3F" w14:textId="77777777" w:rsidR="00F7471B" w:rsidRPr="009A3ED0" w:rsidRDefault="00F7471B" w:rsidP="00B37C34">
      <w:pPr>
        <w:numPr>
          <w:ilvl w:val="0"/>
          <w:numId w:val="23"/>
        </w:numPr>
        <w:jc w:val="both"/>
        <w:rPr>
          <w:rFonts w:ascii="Calibri" w:hAnsi="Calibri" w:cs="Arial"/>
          <w:sz w:val="22"/>
          <w:szCs w:val="22"/>
        </w:rPr>
      </w:pPr>
      <w:r w:rsidRPr="009A3ED0">
        <w:rPr>
          <w:rFonts w:ascii="Calibri" w:hAnsi="Calibri" w:cs="Arial"/>
          <w:sz w:val="22"/>
          <w:szCs w:val="22"/>
        </w:rPr>
        <w:t>STAY ALERT – Beware and remove yourself from any immediate danger.</w:t>
      </w:r>
    </w:p>
    <w:p w14:paraId="46DD638A" w14:textId="77777777" w:rsidR="00A42EDE" w:rsidRPr="009A3ED0" w:rsidRDefault="00A42EDE" w:rsidP="00A6504B">
      <w:pPr>
        <w:jc w:val="both"/>
        <w:rPr>
          <w:rFonts w:ascii="Calibri" w:hAnsi="Calibri" w:cs="Arial"/>
          <w:sz w:val="22"/>
          <w:szCs w:val="22"/>
        </w:rPr>
      </w:pPr>
    </w:p>
    <w:p w14:paraId="36407801" w14:textId="77777777" w:rsidR="00A42EDE" w:rsidRPr="009A3ED0" w:rsidRDefault="00111C32" w:rsidP="00B37C34">
      <w:pPr>
        <w:numPr>
          <w:ilvl w:val="0"/>
          <w:numId w:val="23"/>
        </w:numPr>
        <w:jc w:val="both"/>
        <w:rPr>
          <w:rFonts w:ascii="Calibri" w:hAnsi="Calibri" w:cs="Arial"/>
          <w:sz w:val="22"/>
          <w:szCs w:val="22"/>
        </w:rPr>
      </w:pPr>
      <w:r w:rsidRPr="009A3ED0">
        <w:rPr>
          <w:rFonts w:ascii="Calibri" w:hAnsi="Calibri" w:cs="Arial"/>
          <w:sz w:val="22"/>
          <w:szCs w:val="22"/>
        </w:rPr>
        <w:t>Alert everyone</w:t>
      </w:r>
      <w:r w:rsidR="00A42EDE" w:rsidRPr="009A3ED0">
        <w:rPr>
          <w:rFonts w:ascii="Calibri" w:hAnsi="Calibri" w:cs="Arial"/>
          <w:sz w:val="22"/>
          <w:szCs w:val="22"/>
        </w:rPr>
        <w:t xml:space="preserve"> within the vicinity</w:t>
      </w:r>
      <w:r w:rsidR="00040B89" w:rsidRPr="009A3ED0">
        <w:rPr>
          <w:rFonts w:ascii="Calibri" w:hAnsi="Calibri" w:cs="Arial"/>
          <w:sz w:val="22"/>
          <w:szCs w:val="22"/>
        </w:rPr>
        <w:t xml:space="preserve"> immediately</w:t>
      </w:r>
      <w:r w:rsidR="00E20A44" w:rsidRPr="009A3ED0">
        <w:rPr>
          <w:rFonts w:ascii="Calibri" w:hAnsi="Calibri" w:cs="Arial"/>
          <w:sz w:val="22"/>
          <w:szCs w:val="22"/>
        </w:rPr>
        <w:t>, then o</w:t>
      </w:r>
      <w:r w:rsidRPr="009A3ED0">
        <w:rPr>
          <w:rFonts w:ascii="Calibri" w:hAnsi="Calibri" w:cs="Arial"/>
          <w:sz w:val="22"/>
          <w:szCs w:val="22"/>
        </w:rPr>
        <w:t>nly if it is safe to do so, help and remove any person/s</w:t>
      </w:r>
      <w:r w:rsidR="00040B89" w:rsidRPr="009A3ED0">
        <w:rPr>
          <w:rFonts w:ascii="Calibri" w:hAnsi="Calibri" w:cs="Arial"/>
          <w:sz w:val="22"/>
          <w:szCs w:val="22"/>
        </w:rPr>
        <w:t xml:space="preserve"> in</w:t>
      </w:r>
      <w:r w:rsidR="00A42EDE" w:rsidRPr="009A3ED0">
        <w:rPr>
          <w:rFonts w:ascii="Calibri" w:hAnsi="Calibri" w:cs="Arial"/>
          <w:sz w:val="22"/>
          <w:szCs w:val="22"/>
        </w:rPr>
        <w:t xml:space="preserve"> </w:t>
      </w:r>
      <w:r w:rsidR="00040B89" w:rsidRPr="009A3ED0">
        <w:rPr>
          <w:rFonts w:ascii="Calibri" w:hAnsi="Calibri" w:cs="Arial"/>
          <w:sz w:val="22"/>
          <w:szCs w:val="22"/>
        </w:rPr>
        <w:t xml:space="preserve">any </w:t>
      </w:r>
      <w:r w:rsidR="00A42EDE" w:rsidRPr="009A3ED0">
        <w:rPr>
          <w:rFonts w:ascii="Calibri" w:hAnsi="Calibri" w:cs="Arial"/>
          <w:sz w:val="22"/>
          <w:szCs w:val="22"/>
        </w:rPr>
        <w:t>danger</w:t>
      </w:r>
      <w:r w:rsidR="00040B89" w:rsidRPr="009A3ED0">
        <w:rPr>
          <w:rFonts w:ascii="Calibri" w:hAnsi="Calibri" w:cs="Arial"/>
          <w:sz w:val="22"/>
          <w:szCs w:val="22"/>
        </w:rPr>
        <w:t>.</w:t>
      </w:r>
      <w:r w:rsidR="00A42EDE" w:rsidRPr="009A3ED0">
        <w:rPr>
          <w:rFonts w:ascii="Calibri" w:hAnsi="Calibri" w:cs="Arial"/>
          <w:sz w:val="22"/>
          <w:szCs w:val="22"/>
        </w:rPr>
        <w:t xml:space="preserve"> </w:t>
      </w:r>
    </w:p>
    <w:p w14:paraId="62489428" w14:textId="77777777" w:rsidR="00111C32" w:rsidRPr="009A3ED0" w:rsidRDefault="00111C32" w:rsidP="00A6504B">
      <w:pPr>
        <w:jc w:val="both"/>
        <w:rPr>
          <w:rFonts w:ascii="Calibri" w:hAnsi="Calibri" w:cs="Arial"/>
          <w:sz w:val="22"/>
          <w:szCs w:val="22"/>
        </w:rPr>
      </w:pPr>
    </w:p>
    <w:p w14:paraId="15689B8D" w14:textId="77777777" w:rsidR="00A42EDE" w:rsidRPr="009A3ED0" w:rsidRDefault="00040B89" w:rsidP="00B37C34">
      <w:pPr>
        <w:numPr>
          <w:ilvl w:val="0"/>
          <w:numId w:val="23"/>
        </w:numPr>
        <w:jc w:val="both"/>
        <w:rPr>
          <w:rFonts w:ascii="Calibri" w:hAnsi="Calibri" w:cs="Arial"/>
          <w:sz w:val="22"/>
          <w:szCs w:val="22"/>
        </w:rPr>
      </w:pPr>
      <w:r w:rsidRPr="009A3ED0">
        <w:rPr>
          <w:rFonts w:ascii="Calibri" w:hAnsi="Calibri" w:cs="Arial"/>
          <w:sz w:val="22"/>
          <w:szCs w:val="22"/>
        </w:rPr>
        <w:t>Call the emergency number “</w:t>
      </w:r>
      <w:r w:rsidR="00A42EDE" w:rsidRPr="009A3ED0">
        <w:rPr>
          <w:rFonts w:ascii="Calibri" w:hAnsi="Calibri" w:cs="Arial"/>
          <w:sz w:val="22"/>
          <w:szCs w:val="22"/>
        </w:rPr>
        <w:t>000</w:t>
      </w:r>
      <w:r w:rsidR="00210EE0">
        <w:rPr>
          <w:rFonts w:ascii="Calibri" w:hAnsi="Calibri" w:cs="Arial"/>
          <w:sz w:val="22"/>
          <w:szCs w:val="22"/>
        </w:rPr>
        <w:t>”</w:t>
      </w:r>
      <w:r w:rsidRPr="009A3ED0">
        <w:rPr>
          <w:rFonts w:ascii="Calibri" w:hAnsi="Calibri" w:cs="Arial"/>
          <w:sz w:val="22"/>
          <w:szCs w:val="22"/>
        </w:rPr>
        <w:t>.</w:t>
      </w:r>
      <w:r w:rsidR="00A42EDE" w:rsidRPr="009A3ED0">
        <w:rPr>
          <w:rFonts w:ascii="Calibri" w:hAnsi="Calibri" w:cs="Arial"/>
          <w:sz w:val="22"/>
          <w:szCs w:val="22"/>
        </w:rPr>
        <w:t xml:space="preserve"> </w:t>
      </w:r>
    </w:p>
    <w:p w14:paraId="69241B9B" w14:textId="77777777" w:rsidR="00A42EDE" w:rsidRPr="009A3ED0" w:rsidRDefault="00A42EDE" w:rsidP="00A6504B">
      <w:pPr>
        <w:jc w:val="both"/>
        <w:rPr>
          <w:rFonts w:ascii="Calibri" w:hAnsi="Calibri" w:cs="Arial"/>
          <w:sz w:val="22"/>
          <w:szCs w:val="22"/>
        </w:rPr>
      </w:pPr>
    </w:p>
    <w:p w14:paraId="2943E9AB" w14:textId="77777777" w:rsidR="00A42EDE" w:rsidRPr="009A3ED0" w:rsidRDefault="00DD272C" w:rsidP="00B37C34">
      <w:pPr>
        <w:numPr>
          <w:ilvl w:val="0"/>
          <w:numId w:val="23"/>
        </w:numPr>
        <w:jc w:val="both"/>
        <w:rPr>
          <w:rFonts w:ascii="Calibri" w:hAnsi="Calibri" w:cs="Arial"/>
          <w:sz w:val="22"/>
          <w:szCs w:val="22"/>
        </w:rPr>
      </w:pPr>
      <w:r w:rsidRPr="009A3ED0">
        <w:rPr>
          <w:rFonts w:ascii="Calibri" w:hAnsi="Calibri" w:cs="Arial"/>
          <w:sz w:val="22"/>
          <w:szCs w:val="22"/>
        </w:rPr>
        <w:t>Staff</w:t>
      </w:r>
      <w:r w:rsidR="00111C32" w:rsidRPr="009A3ED0">
        <w:rPr>
          <w:rFonts w:ascii="Calibri" w:hAnsi="Calibri" w:cs="Arial"/>
          <w:sz w:val="22"/>
          <w:szCs w:val="22"/>
        </w:rPr>
        <w:t xml:space="preserve"> members who are</w:t>
      </w:r>
      <w:r w:rsidR="00C27F07" w:rsidRPr="009A3ED0">
        <w:rPr>
          <w:rFonts w:ascii="Calibri" w:hAnsi="Calibri" w:cs="Arial"/>
          <w:sz w:val="22"/>
          <w:szCs w:val="22"/>
        </w:rPr>
        <w:t xml:space="preserve"> properly</w:t>
      </w:r>
      <w:r w:rsidR="00A42EDE" w:rsidRPr="009A3ED0">
        <w:rPr>
          <w:rFonts w:ascii="Calibri" w:hAnsi="Calibri" w:cs="Arial"/>
          <w:sz w:val="22"/>
          <w:szCs w:val="22"/>
        </w:rPr>
        <w:t xml:space="preserve"> trained in t</w:t>
      </w:r>
      <w:r w:rsidR="00111C32" w:rsidRPr="009A3ED0">
        <w:rPr>
          <w:rFonts w:ascii="Calibri" w:hAnsi="Calibri" w:cs="Arial"/>
          <w:sz w:val="22"/>
          <w:szCs w:val="22"/>
        </w:rPr>
        <w:t>he use of fire extinguishers should use them</w:t>
      </w:r>
      <w:r w:rsidR="00A42EDE" w:rsidRPr="009A3ED0">
        <w:rPr>
          <w:rFonts w:ascii="Calibri" w:hAnsi="Calibri" w:cs="Arial"/>
          <w:sz w:val="22"/>
          <w:szCs w:val="22"/>
        </w:rPr>
        <w:t xml:space="preserve"> to confine the fire</w:t>
      </w:r>
      <w:r w:rsidR="00111C32" w:rsidRPr="009A3ED0">
        <w:rPr>
          <w:rFonts w:ascii="Calibri" w:hAnsi="Calibri" w:cs="Arial"/>
          <w:sz w:val="22"/>
          <w:szCs w:val="22"/>
        </w:rPr>
        <w:t xml:space="preserve"> only</w:t>
      </w:r>
      <w:r w:rsidR="00A42EDE" w:rsidRPr="009A3ED0">
        <w:rPr>
          <w:rFonts w:ascii="Calibri" w:hAnsi="Calibri" w:cs="Arial"/>
          <w:sz w:val="22"/>
          <w:szCs w:val="22"/>
        </w:rPr>
        <w:t xml:space="preserve"> if it is safe to do so. I</w:t>
      </w:r>
      <w:r w:rsidR="00111C32" w:rsidRPr="009A3ED0">
        <w:rPr>
          <w:rFonts w:ascii="Calibri" w:hAnsi="Calibri" w:cs="Arial"/>
          <w:sz w:val="22"/>
          <w:szCs w:val="22"/>
        </w:rPr>
        <w:t xml:space="preserve">f there are any risks in performing </w:t>
      </w:r>
      <w:r w:rsidR="00A42EDE" w:rsidRPr="009A3ED0">
        <w:rPr>
          <w:rFonts w:ascii="Calibri" w:hAnsi="Calibri" w:cs="Arial"/>
          <w:sz w:val="22"/>
          <w:szCs w:val="22"/>
        </w:rPr>
        <w:t>this, evacuate the</w:t>
      </w:r>
      <w:r w:rsidR="00C27F07" w:rsidRPr="009A3ED0">
        <w:rPr>
          <w:rFonts w:ascii="Calibri" w:hAnsi="Calibri" w:cs="Arial"/>
          <w:sz w:val="22"/>
          <w:szCs w:val="22"/>
        </w:rPr>
        <w:t xml:space="preserve"> building or</w:t>
      </w:r>
      <w:r w:rsidR="00A42EDE" w:rsidRPr="009A3ED0">
        <w:rPr>
          <w:rFonts w:ascii="Calibri" w:hAnsi="Calibri" w:cs="Arial"/>
          <w:sz w:val="22"/>
          <w:szCs w:val="22"/>
        </w:rPr>
        <w:t xml:space="preserve"> area</w:t>
      </w:r>
      <w:r w:rsidR="00C27F07" w:rsidRPr="009A3ED0">
        <w:rPr>
          <w:rFonts w:ascii="Calibri" w:hAnsi="Calibri" w:cs="Arial"/>
          <w:sz w:val="22"/>
          <w:szCs w:val="22"/>
        </w:rPr>
        <w:t xml:space="preserve"> immediately.</w:t>
      </w:r>
    </w:p>
    <w:p w14:paraId="2D680F3A" w14:textId="77777777" w:rsidR="00A42EDE" w:rsidRPr="009A3ED0" w:rsidRDefault="00A42EDE" w:rsidP="00A6504B">
      <w:pPr>
        <w:ind w:left="360"/>
        <w:jc w:val="both"/>
        <w:rPr>
          <w:rFonts w:ascii="Calibri" w:hAnsi="Calibri" w:cs="Arial"/>
          <w:sz w:val="22"/>
          <w:szCs w:val="22"/>
        </w:rPr>
      </w:pPr>
    </w:p>
    <w:p w14:paraId="0C1CF033" w14:textId="77777777" w:rsidR="00FF313C" w:rsidRPr="009A3ED0" w:rsidRDefault="00C27F07" w:rsidP="00B37C34">
      <w:pPr>
        <w:numPr>
          <w:ilvl w:val="0"/>
          <w:numId w:val="23"/>
        </w:numPr>
        <w:jc w:val="both"/>
        <w:rPr>
          <w:rFonts w:ascii="Calibri" w:hAnsi="Calibri" w:cs="Arial"/>
          <w:sz w:val="22"/>
          <w:szCs w:val="22"/>
        </w:rPr>
      </w:pPr>
      <w:r w:rsidRPr="009A3ED0">
        <w:rPr>
          <w:rFonts w:ascii="Calibri" w:hAnsi="Calibri" w:cs="Arial"/>
          <w:sz w:val="22"/>
          <w:szCs w:val="22"/>
        </w:rPr>
        <w:t xml:space="preserve">NEVER USE AN ELEVATOR - </w:t>
      </w:r>
      <w:r w:rsidR="00402BF7" w:rsidRPr="009A3ED0">
        <w:rPr>
          <w:rFonts w:ascii="Calibri" w:hAnsi="Calibri" w:cs="Arial"/>
          <w:sz w:val="22"/>
          <w:szCs w:val="22"/>
        </w:rPr>
        <w:t>If the building has elevators, do not use them</w:t>
      </w:r>
      <w:r w:rsidR="00FF313C" w:rsidRPr="009A3ED0">
        <w:rPr>
          <w:rFonts w:ascii="Calibri" w:hAnsi="Calibri" w:cs="Arial"/>
          <w:sz w:val="22"/>
          <w:szCs w:val="22"/>
        </w:rPr>
        <w:t xml:space="preserve"> to evacuate the building.</w:t>
      </w:r>
      <w:r w:rsidRPr="009A3ED0">
        <w:rPr>
          <w:rFonts w:ascii="Calibri" w:hAnsi="Calibri" w:cs="Arial"/>
          <w:sz w:val="22"/>
          <w:szCs w:val="22"/>
        </w:rPr>
        <w:t xml:space="preserve"> Always take the stairs.</w:t>
      </w:r>
    </w:p>
    <w:p w14:paraId="4D379CFC" w14:textId="77777777" w:rsidR="00FF313C" w:rsidRPr="009A3ED0" w:rsidRDefault="00FF313C" w:rsidP="00A6504B">
      <w:pPr>
        <w:ind w:left="360"/>
        <w:jc w:val="both"/>
        <w:rPr>
          <w:rFonts w:ascii="Calibri" w:hAnsi="Calibri" w:cs="Arial"/>
          <w:sz w:val="22"/>
          <w:szCs w:val="22"/>
        </w:rPr>
      </w:pPr>
    </w:p>
    <w:p w14:paraId="698E3BD2" w14:textId="77777777" w:rsidR="00A42EDE" w:rsidRPr="009A3ED0" w:rsidRDefault="00C27F07" w:rsidP="00B37C34">
      <w:pPr>
        <w:numPr>
          <w:ilvl w:val="0"/>
          <w:numId w:val="23"/>
        </w:numPr>
        <w:jc w:val="both"/>
        <w:rPr>
          <w:rFonts w:ascii="Calibri" w:hAnsi="Calibri" w:cs="Arial"/>
          <w:sz w:val="22"/>
          <w:szCs w:val="22"/>
        </w:rPr>
      </w:pPr>
      <w:r w:rsidRPr="009A3ED0">
        <w:rPr>
          <w:rFonts w:ascii="Calibri" w:hAnsi="Calibri" w:cs="Arial"/>
          <w:sz w:val="22"/>
          <w:szCs w:val="22"/>
        </w:rPr>
        <w:t>After evacuating the building</w:t>
      </w:r>
      <w:r w:rsidR="00A42EDE" w:rsidRPr="009A3ED0">
        <w:rPr>
          <w:rFonts w:ascii="Calibri" w:hAnsi="Calibri" w:cs="Arial"/>
          <w:sz w:val="22"/>
          <w:szCs w:val="22"/>
        </w:rPr>
        <w:t xml:space="preserve"> </w:t>
      </w:r>
      <w:r w:rsidR="00111C32" w:rsidRPr="009A3ED0">
        <w:rPr>
          <w:rFonts w:ascii="Calibri" w:hAnsi="Calibri" w:cs="Arial"/>
          <w:sz w:val="22"/>
          <w:szCs w:val="22"/>
        </w:rPr>
        <w:t>advance</w:t>
      </w:r>
      <w:r w:rsidRPr="009A3ED0">
        <w:rPr>
          <w:rFonts w:ascii="Calibri" w:hAnsi="Calibri" w:cs="Arial"/>
          <w:sz w:val="22"/>
          <w:szCs w:val="22"/>
        </w:rPr>
        <w:t xml:space="preserve"> as quickly as possible</w:t>
      </w:r>
      <w:r w:rsidR="00111C32" w:rsidRPr="009A3ED0">
        <w:rPr>
          <w:rFonts w:ascii="Calibri" w:hAnsi="Calibri" w:cs="Arial"/>
          <w:sz w:val="22"/>
          <w:szCs w:val="22"/>
        </w:rPr>
        <w:t xml:space="preserve"> to the evacuation assembly area</w:t>
      </w:r>
      <w:r w:rsidRPr="009A3ED0">
        <w:rPr>
          <w:rFonts w:ascii="Calibri" w:hAnsi="Calibri" w:cs="Arial"/>
          <w:sz w:val="22"/>
          <w:szCs w:val="22"/>
        </w:rPr>
        <w:t xml:space="preserve"> provided, which should be</w:t>
      </w:r>
      <w:r w:rsidR="00111C32" w:rsidRPr="009A3ED0">
        <w:rPr>
          <w:rFonts w:ascii="Calibri" w:hAnsi="Calibri" w:cs="Arial"/>
          <w:sz w:val="22"/>
          <w:szCs w:val="22"/>
        </w:rPr>
        <w:t xml:space="preserve"> located</w:t>
      </w:r>
      <w:r w:rsidR="00A42EDE" w:rsidRPr="009A3ED0">
        <w:rPr>
          <w:rFonts w:ascii="Calibri" w:hAnsi="Calibri" w:cs="Arial"/>
          <w:sz w:val="22"/>
          <w:szCs w:val="22"/>
        </w:rPr>
        <w:t xml:space="preserve"> furthest</w:t>
      </w:r>
      <w:r w:rsidR="00111C32" w:rsidRPr="009A3ED0">
        <w:rPr>
          <w:rFonts w:ascii="Calibri" w:hAnsi="Calibri" w:cs="Arial"/>
          <w:sz w:val="22"/>
          <w:szCs w:val="22"/>
        </w:rPr>
        <w:t xml:space="preserve"> away</w:t>
      </w:r>
      <w:r w:rsidR="00A42EDE" w:rsidRPr="009A3ED0">
        <w:rPr>
          <w:rFonts w:ascii="Calibri" w:hAnsi="Calibri" w:cs="Arial"/>
          <w:sz w:val="22"/>
          <w:szCs w:val="22"/>
        </w:rPr>
        <w:t xml:space="preserve"> fr</w:t>
      </w:r>
      <w:r w:rsidRPr="009A3ED0">
        <w:rPr>
          <w:rFonts w:ascii="Calibri" w:hAnsi="Calibri" w:cs="Arial"/>
          <w:sz w:val="22"/>
          <w:szCs w:val="22"/>
        </w:rPr>
        <w:t>om the incident.</w:t>
      </w:r>
    </w:p>
    <w:p w14:paraId="1099E40C" w14:textId="77777777" w:rsidR="00A42EDE" w:rsidRPr="009A3ED0" w:rsidRDefault="00A42EDE" w:rsidP="00A6504B">
      <w:pPr>
        <w:jc w:val="both"/>
        <w:rPr>
          <w:rFonts w:ascii="Calibri" w:hAnsi="Calibri" w:cs="Arial"/>
          <w:sz w:val="22"/>
          <w:szCs w:val="22"/>
        </w:rPr>
      </w:pPr>
    </w:p>
    <w:p w14:paraId="7ACE6464" w14:textId="77777777" w:rsidR="00A42EDE" w:rsidRPr="009A3ED0" w:rsidRDefault="00C27F07" w:rsidP="00B37C34">
      <w:pPr>
        <w:numPr>
          <w:ilvl w:val="0"/>
          <w:numId w:val="23"/>
        </w:numPr>
        <w:jc w:val="both"/>
        <w:rPr>
          <w:rFonts w:ascii="Calibri" w:hAnsi="Calibri" w:cs="Arial"/>
          <w:sz w:val="22"/>
          <w:szCs w:val="22"/>
        </w:rPr>
      </w:pPr>
      <w:r w:rsidRPr="009A3ED0">
        <w:rPr>
          <w:rFonts w:ascii="Calibri" w:hAnsi="Calibri" w:cs="Arial"/>
          <w:sz w:val="22"/>
          <w:szCs w:val="22"/>
        </w:rPr>
        <w:t>A responsible person should be selected to m</w:t>
      </w:r>
      <w:r w:rsidR="00111C32" w:rsidRPr="009A3ED0">
        <w:rPr>
          <w:rFonts w:ascii="Calibri" w:hAnsi="Calibri" w:cs="Arial"/>
          <w:sz w:val="22"/>
          <w:szCs w:val="22"/>
        </w:rPr>
        <w:t>ake sure</w:t>
      </w:r>
      <w:r w:rsidR="00A42EDE" w:rsidRPr="009A3ED0">
        <w:rPr>
          <w:rFonts w:ascii="Calibri" w:hAnsi="Calibri" w:cs="Arial"/>
          <w:sz w:val="22"/>
          <w:szCs w:val="22"/>
        </w:rPr>
        <w:t xml:space="preserve"> t</w:t>
      </w:r>
      <w:r w:rsidRPr="009A3ED0">
        <w:rPr>
          <w:rFonts w:ascii="Calibri" w:hAnsi="Calibri" w:cs="Arial"/>
          <w:sz w:val="22"/>
          <w:szCs w:val="22"/>
        </w:rPr>
        <w:t>hat everyone has been</w:t>
      </w:r>
      <w:r w:rsidR="00E20A44" w:rsidRPr="009A3ED0">
        <w:rPr>
          <w:rFonts w:ascii="Calibri" w:hAnsi="Calibri" w:cs="Arial"/>
          <w:sz w:val="22"/>
          <w:szCs w:val="22"/>
        </w:rPr>
        <w:t xml:space="preserve"> accounted for</w:t>
      </w:r>
      <w:r w:rsidRPr="009A3ED0">
        <w:rPr>
          <w:rFonts w:ascii="Calibri" w:hAnsi="Calibri" w:cs="Arial"/>
          <w:sz w:val="22"/>
          <w:szCs w:val="22"/>
        </w:rPr>
        <w:t xml:space="preserve"> by conducting a role check while another responsible person</w:t>
      </w:r>
      <w:r w:rsidR="00E20A44" w:rsidRPr="009A3ED0">
        <w:rPr>
          <w:rFonts w:ascii="Calibri" w:hAnsi="Calibri" w:cs="Arial"/>
          <w:sz w:val="22"/>
          <w:szCs w:val="22"/>
        </w:rPr>
        <w:t xml:space="preserve"> m</w:t>
      </w:r>
      <w:r w:rsidR="00111C32" w:rsidRPr="009A3ED0">
        <w:rPr>
          <w:rFonts w:ascii="Calibri" w:hAnsi="Calibri" w:cs="Arial"/>
          <w:sz w:val="22"/>
          <w:szCs w:val="22"/>
        </w:rPr>
        <w:t>aintain</w:t>
      </w:r>
      <w:r w:rsidRPr="009A3ED0">
        <w:rPr>
          <w:rFonts w:ascii="Calibri" w:hAnsi="Calibri" w:cs="Arial"/>
          <w:sz w:val="22"/>
          <w:szCs w:val="22"/>
        </w:rPr>
        <w:t>s</w:t>
      </w:r>
      <w:r w:rsidR="00111C32" w:rsidRPr="009A3ED0">
        <w:rPr>
          <w:rFonts w:ascii="Calibri" w:hAnsi="Calibri" w:cs="Arial"/>
          <w:sz w:val="22"/>
          <w:szCs w:val="22"/>
        </w:rPr>
        <w:t xml:space="preserve"> control of everyone</w:t>
      </w:r>
      <w:r w:rsidR="00A42EDE" w:rsidRPr="009A3ED0">
        <w:rPr>
          <w:rFonts w:ascii="Calibri" w:hAnsi="Calibri" w:cs="Arial"/>
          <w:sz w:val="22"/>
          <w:szCs w:val="22"/>
        </w:rPr>
        <w:t xml:space="preserve"> </w:t>
      </w:r>
      <w:r w:rsidR="00972115" w:rsidRPr="009A3ED0">
        <w:rPr>
          <w:rFonts w:ascii="Calibri" w:hAnsi="Calibri" w:cs="Arial"/>
          <w:sz w:val="22"/>
          <w:szCs w:val="22"/>
        </w:rPr>
        <w:t>at the evacuation assembly point</w:t>
      </w:r>
      <w:r w:rsidRPr="009A3ED0">
        <w:rPr>
          <w:rFonts w:ascii="Calibri" w:hAnsi="Calibri" w:cs="Arial"/>
          <w:sz w:val="22"/>
          <w:szCs w:val="22"/>
        </w:rPr>
        <w:t>. Be sure to inform</w:t>
      </w:r>
      <w:r w:rsidR="00A42EDE" w:rsidRPr="009A3ED0">
        <w:rPr>
          <w:rFonts w:ascii="Calibri" w:hAnsi="Calibri" w:cs="Arial"/>
          <w:sz w:val="22"/>
          <w:szCs w:val="22"/>
        </w:rPr>
        <w:t xml:space="preserve"> the emergency services with the details of what</w:t>
      </w:r>
      <w:r w:rsidR="00972115" w:rsidRPr="009A3ED0">
        <w:rPr>
          <w:rFonts w:ascii="Calibri" w:hAnsi="Calibri" w:cs="Arial"/>
          <w:sz w:val="22"/>
          <w:szCs w:val="22"/>
        </w:rPr>
        <w:t xml:space="preserve"> has occurred and of any people</w:t>
      </w:r>
      <w:r w:rsidR="00A42EDE" w:rsidRPr="009A3ED0">
        <w:rPr>
          <w:rFonts w:ascii="Calibri" w:hAnsi="Calibri" w:cs="Arial"/>
          <w:sz w:val="22"/>
          <w:szCs w:val="22"/>
        </w:rPr>
        <w:t xml:space="preserve"> unaccounted for.</w:t>
      </w:r>
    </w:p>
    <w:p w14:paraId="5AEE4DD5" w14:textId="77777777" w:rsidR="00A42EDE" w:rsidRPr="009A3ED0" w:rsidRDefault="00A42EDE" w:rsidP="00A6504B">
      <w:pPr>
        <w:jc w:val="both"/>
        <w:rPr>
          <w:rFonts w:ascii="Calibri" w:hAnsi="Calibri" w:cs="Arial"/>
          <w:sz w:val="22"/>
          <w:szCs w:val="22"/>
        </w:rPr>
      </w:pPr>
    </w:p>
    <w:p w14:paraId="032CC7D0" w14:textId="77777777" w:rsidR="00A42EDE" w:rsidRPr="009A3ED0" w:rsidRDefault="00A42EDE" w:rsidP="00B37C34">
      <w:pPr>
        <w:numPr>
          <w:ilvl w:val="0"/>
          <w:numId w:val="23"/>
        </w:numPr>
        <w:jc w:val="both"/>
        <w:rPr>
          <w:rFonts w:ascii="Calibri" w:hAnsi="Calibri" w:cs="Arial"/>
          <w:sz w:val="22"/>
          <w:szCs w:val="22"/>
        </w:rPr>
      </w:pPr>
      <w:r w:rsidRPr="009A3ED0">
        <w:rPr>
          <w:rFonts w:ascii="Calibri" w:hAnsi="Calibri" w:cs="Arial"/>
          <w:sz w:val="22"/>
          <w:szCs w:val="22"/>
        </w:rPr>
        <w:t xml:space="preserve">Remain </w:t>
      </w:r>
      <w:r w:rsidR="00972115" w:rsidRPr="009A3ED0">
        <w:rPr>
          <w:rFonts w:ascii="Calibri" w:hAnsi="Calibri" w:cs="Arial"/>
          <w:sz w:val="22"/>
          <w:szCs w:val="22"/>
        </w:rPr>
        <w:t xml:space="preserve">at the </w:t>
      </w:r>
      <w:r w:rsidRPr="009A3ED0">
        <w:rPr>
          <w:rFonts w:ascii="Calibri" w:hAnsi="Calibri" w:cs="Arial"/>
          <w:sz w:val="22"/>
          <w:szCs w:val="22"/>
        </w:rPr>
        <w:t>evacuated</w:t>
      </w:r>
      <w:r w:rsidR="00972115" w:rsidRPr="009A3ED0">
        <w:rPr>
          <w:rFonts w:ascii="Calibri" w:hAnsi="Calibri" w:cs="Arial"/>
          <w:sz w:val="22"/>
          <w:szCs w:val="22"/>
        </w:rPr>
        <w:t xml:space="preserve"> point</w:t>
      </w:r>
      <w:r w:rsidRPr="009A3ED0">
        <w:rPr>
          <w:rFonts w:ascii="Calibri" w:hAnsi="Calibri" w:cs="Arial"/>
          <w:sz w:val="22"/>
          <w:szCs w:val="22"/>
        </w:rPr>
        <w:t xml:space="preserve"> unti</w:t>
      </w:r>
      <w:r w:rsidR="00972115" w:rsidRPr="009A3ED0">
        <w:rPr>
          <w:rFonts w:ascii="Calibri" w:hAnsi="Calibri" w:cs="Arial"/>
          <w:sz w:val="22"/>
          <w:szCs w:val="22"/>
        </w:rPr>
        <w:t>l you are given permission</w:t>
      </w:r>
      <w:r w:rsidRPr="009A3ED0">
        <w:rPr>
          <w:rFonts w:ascii="Calibri" w:hAnsi="Calibri" w:cs="Arial"/>
          <w:sz w:val="22"/>
          <w:szCs w:val="22"/>
        </w:rPr>
        <w:t xml:space="preserve"> </w:t>
      </w:r>
      <w:r w:rsidR="00972115" w:rsidRPr="009A3ED0">
        <w:rPr>
          <w:rFonts w:ascii="Calibri" w:hAnsi="Calibri" w:cs="Arial"/>
          <w:sz w:val="22"/>
          <w:szCs w:val="22"/>
        </w:rPr>
        <w:t xml:space="preserve">by the authorised person </w:t>
      </w:r>
      <w:r w:rsidRPr="009A3ED0">
        <w:rPr>
          <w:rFonts w:ascii="Calibri" w:hAnsi="Calibri" w:cs="Arial"/>
          <w:sz w:val="22"/>
          <w:szCs w:val="22"/>
        </w:rPr>
        <w:t>to re-enter the area.</w:t>
      </w:r>
      <w:r w:rsidR="00C27F07" w:rsidRPr="009A3ED0">
        <w:rPr>
          <w:rFonts w:ascii="Calibri" w:hAnsi="Calibri" w:cs="Arial"/>
          <w:sz w:val="22"/>
          <w:szCs w:val="22"/>
        </w:rPr>
        <w:t xml:space="preserve">  </w:t>
      </w:r>
    </w:p>
    <w:p w14:paraId="67FA2B76" w14:textId="77777777" w:rsidR="00A42EDE" w:rsidRPr="009A3ED0" w:rsidRDefault="00A42EDE" w:rsidP="00A6504B">
      <w:pPr>
        <w:jc w:val="both"/>
        <w:rPr>
          <w:rFonts w:ascii="Calibri" w:hAnsi="Calibri" w:cs="Arial"/>
          <w:sz w:val="22"/>
          <w:szCs w:val="22"/>
        </w:rPr>
      </w:pPr>
    </w:p>
    <w:p w14:paraId="036230DB" w14:textId="77777777" w:rsidR="00595704" w:rsidRPr="009A3ED0" w:rsidRDefault="00C27F07" w:rsidP="00A6504B">
      <w:pPr>
        <w:jc w:val="both"/>
        <w:rPr>
          <w:rFonts w:ascii="Calibri" w:hAnsi="Calibri" w:cs="Arial"/>
          <w:color w:val="000000"/>
          <w:sz w:val="22"/>
          <w:szCs w:val="22"/>
        </w:rPr>
      </w:pPr>
      <w:r w:rsidRPr="009A3ED0">
        <w:rPr>
          <w:rFonts w:ascii="Calibri" w:hAnsi="Calibri" w:cs="Arial"/>
          <w:color w:val="000000"/>
          <w:sz w:val="22"/>
          <w:szCs w:val="22"/>
        </w:rPr>
        <w:lastRenderedPageBreak/>
        <w:t>Once the incident has been dealt with, management must be sure to fill out an incident report for the company’s records in case of further investigations by the Department of Industrial Relations or Workplace Health &amp; Safety.</w:t>
      </w:r>
    </w:p>
    <w:p w14:paraId="68F8E3A6" w14:textId="77777777" w:rsidR="00C14834" w:rsidRDefault="00C14834" w:rsidP="00606C19">
      <w:pPr>
        <w:jc w:val="both"/>
        <w:rPr>
          <w:rFonts w:ascii="Calibri" w:hAnsi="Calibri" w:cs="Arial"/>
          <w:sz w:val="22"/>
          <w:szCs w:val="22"/>
        </w:rPr>
      </w:pPr>
    </w:p>
    <w:p w14:paraId="2F4249F2" w14:textId="77777777" w:rsidR="00C93230" w:rsidRPr="009A3ED0" w:rsidRDefault="00BF6268" w:rsidP="00606C19">
      <w:pPr>
        <w:jc w:val="both"/>
        <w:rPr>
          <w:rFonts w:ascii="Calibri" w:hAnsi="Calibri"/>
          <w:color w:val="333333"/>
          <w:sz w:val="22"/>
          <w:szCs w:val="22"/>
        </w:rPr>
      </w:pPr>
      <w:r w:rsidRPr="009A3ED0">
        <w:rPr>
          <w:rFonts w:ascii="Calibri" w:hAnsi="Calibri" w:cs="Arial"/>
          <w:sz w:val="22"/>
          <w:szCs w:val="22"/>
        </w:rPr>
        <w:t xml:space="preserve">For more information on employer specific obligations in regards to Fire &amp; Evacuation please visit </w:t>
      </w:r>
      <w:hyperlink r:id="rId12" w:history="1">
        <w:r w:rsidR="00C14834" w:rsidRPr="00585D01">
          <w:rPr>
            <w:rStyle w:val="Hyperlink"/>
            <w:rFonts w:ascii="Calibri" w:hAnsi="Calibri" w:cs="Arial"/>
            <w:sz w:val="22"/>
            <w:szCs w:val="22"/>
          </w:rPr>
          <w:t>https://www.legislation.qld.gov.au/view/html/inforce/current/sl-2008-0160</w:t>
        </w:r>
      </w:hyperlink>
      <w:r w:rsidR="00C14834">
        <w:rPr>
          <w:rFonts w:ascii="Calibri" w:hAnsi="Calibri" w:cs="Arial"/>
          <w:sz w:val="22"/>
          <w:szCs w:val="22"/>
        </w:rPr>
        <w:t xml:space="preserve"> </w:t>
      </w:r>
      <w:r w:rsidR="00825548" w:rsidRPr="009A3ED0">
        <w:rPr>
          <w:rFonts w:ascii="Calibri" w:hAnsi="Calibri" w:cs="Arial"/>
          <w:sz w:val="22"/>
          <w:szCs w:val="22"/>
        </w:rPr>
        <w:t>to access current legislation for the Building &amp; Fire Safety Regulation 1991 Section 2,</w:t>
      </w:r>
      <w:r w:rsidRPr="009A3ED0">
        <w:rPr>
          <w:rFonts w:ascii="Calibri" w:hAnsi="Calibri" w:cs="Arial"/>
          <w:sz w:val="22"/>
          <w:szCs w:val="22"/>
        </w:rPr>
        <w:t xml:space="preserve"> or call Qld Fire &amp; Rescue on 07 3247 8100</w:t>
      </w:r>
      <w:r w:rsidR="00606C19" w:rsidRPr="009A3ED0">
        <w:rPr>
          <w:rFonts w:ascii="Calibri" w:hAnsi="Calibri" w:cs="Arial"/>
          <w:sz w:val="22"/>
          <w:szCs w:val="22"/>
        </w:rPr>
        <w:t>.</w:t>
      </w:r>
    </w:p>
    <w:p w14:paraId="298479B1" w14:textId="77777777" w:rsidR="00030ECA" w:rsidRDefault="00030ECA" w:rsidP="00E91B08">
      <w:pPr>
        <w:pStyle w:val="Heading1"/>
        <w:jc w:val="center"/>
        <w:rPr>
          <w:rFonts w:ascii="Calibri" w:hAnsi="Calibri"/>
          <w:sz w:val="22"/>
          <w:szCs w:val="22"/>
        </w:rPr>
      </w:pPr>
    </w:p>
    <w:p w14:paraId="7C85486E" w14:textId="77777777" w:rsidR="00030ECA" w:rsidRDefault="00030ECA" w:rsidP="00E91B08">
      <w:pPr>
        <w:pStyle w:val="Heading1"/>
        <w:jc w:val="center"/>
        <w:rPr>
          <w:rFonts w:ascii="Calibri" w:hAnsi="Calibri"/>
          <w:sz w:val="22"/>
          <w:szCs w:val="22"/>
        </w:rPr>
      </w:pPr>
    </w:p>
    <w:p w14:paraId="1D1B9F4F" w14:textId="390747DC" w:rsidR="00C93230" w:rsidRPr="00773A1A" w:rsidRDefault="008820B7" w:rsidP="00E91B08">
      <w:pPr>
        <w:pStyle w:val="Heading1"/>
        <w:jc w:val="center"/>
        <w:rPr>
          <w:color w:val="333333"/>
        </w:rPr>
      </w:pPr>
      <w:r>
        <w:rPr>
          <w:noProof/>
          <w:color w:val="333333"/>
        </w:rPr>
        <w:drawing>
          <wp:anchor distT="0" distB="0" distL="114300" distR="114300" simplePos="0" relativeHeight="251658240" behindDoc="0" locked="0" layoutInCell="1" allowOverlap="1" wp14:anchorId="18F7E643" wp14:editId="4BF82A87">
            <wp:simplePos x="0" y="0"/>
            <wp:positionH relativeFrom="margin">
              <wp:align>right</wp:align>
            </wp:positionH>
            <wp:positionV relativeFrom="margin">
              <wp:posOffset>2725751</wp:posOffset>
            </wp:positionV>
            <wp:extent cx="5279390" cy="3729355"/>
            <wp:effectExtent l="0" t="0" r="0" b="4445"/>
            <wp:wrapSquare wrapText="bothSides"/>
            <wp:docPr id="137652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9390" cy="3729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5AAE" w:rsidRPr="009A3ED0">
        <w:rPr>
          <w:rFonts w:ascii="Calibri" w:hAnsi="Calibri"/>
          <w:sz w:val="22"/>
          <w:szCs w:val="22"/>
        </w:rPr>
        <w:br w:type="page"/>
      </w:r>
    </w:p>
    <w:p w14:paraId="47BB5DBC" w14:textId="634C9DBB" w:rsidR="00C93230" w:rsidRPr="00773A1A" w:rsidRDefault="00327EAA" w:rsidP="00A6504B">
      <w:pPr>
        <w:pStyle w:val="Title"/>
        <w:jc w:val="both"/>
        <w:rPr>
          <w:color w:val="333333"/>
          <w:sz w:val="24"/>
          <w:szCs w:val="24"/>
        </w:rPr>
      </w:pPr>
      <w:r>
        <w:rPr>
          <w:noProof/>
          <w:color w:val="333333"/>
          <w:sz w:val="24"/>
          <w:szCs w:val="24"/>
        </w:rPr>
        <w:lastRenderedPageBreak/>
        <w:drawing>
          <wp:anchor distT="0" distB="0" distL="114300" distR="114300" simplePos="0" relativeHeight="251659264" behindDoc="0" locked="0" layoutInCell="1" allowOverlap="1" wp14:anchorId="7B2EB56A" wp14:editId="41B1AF6D">
            <wp:simplePos x="0" y="0"/>
            <wp:positionH relativeFrom="margin">
              <wp:align>right</wp:align>
            </wp:positionH>
            <wp:positionV relativeFrom="margin">
              <wp:posOffset>-635</wp:posOffset>
            </wp:positionV>
            <wp:extent cx="5279390" cy="3729355"/>
            <wp:effectExtent l="0" t="0" r="0" b="4445"/>
            <wp:wrapSquare wrapText="bothSides"/>
            <wp:docPr id="341809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9390" cy="3729355"/>
                    </a:xfrm>
                    <a:prstGeom prst="rect">
                      <a:avLst/>
                    </a:prstGeom>
                    <a:noFill/>
                    <a:ln>
                      <a:noFill/>
                    </a:ln>
                  </pic:spPr>
                </pic:pic>
              </a:graphicData>
            </a:graphic>
          </wp:anchor>
        </w:drawing>
      </w:r>
    </w:p>
    <w:p w14:paraId="7A07CC6F" w14:textId="0D4BF703" w:rsidR="00C93230" w:rsidRDefault="00300BB1" w:rsidP="00A6504B">
      <w:pPr>
        <w:pStyle w:val="Title"/>
        <w:jc w:val="both"/>
        <w:rPr>
          <w:color w:val="333333"/>
          <w:sz w:val="24"/>
          <w:szCs w:val="24"/>
        </w:rPr>
      </w:pPr>
      <w:r>
        <w:rPr>
          <w:noProof/>
          <w:color w:val="333333"/>
          <w:sz w:val="24"/>
          <w:szCs w:val="24"/>
        </w:rPr>
        <w:drawing>
          <wp:anchor distT="0" distB="0" distL="114300" distR="114300" simplePos="0" relativeHeight="251660288" behindDoc="0" locked="0" layoutInCell="1" allowOverlap="1" wp14:anchorId="278948E7" wp14:editId="7314B8A6">
            <wp:simplePos x="0" y="0"/>
            <wp:positionH relativeFrom="margin">
              <wp:align>right</wp:align>
            </wp:positionH>
            <wp:positionV relativeFrom="margin">
              <wp:posOffset>4093044</wp:posOffset>
            </wp:positionV>
            <wp:extent cx="5279390" cy="3729355"/>
            <wp:effectExtent l="0" t="0" r="0" b="4445"/>
            <wp:wrapSquare wrapText="bothSides"/>
            <wp:docPr id="196577710" name="Picture 3"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7710" name="Picture 3" descr="A floor plan of a hous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9390" cy="3729355"/>
                    </a:xfrm>
                    <a:prstGeom prst="rect">
                      <a:avLst/>
                    </a:prstGeom>
                    <a:noFill/>
                    <a:ln>
                      <a:noFill/>
                    </a:ln>
                  </pic:spPr>
                </pic:pic>
              </a:graphicData>
            </a:graphic>
          </wp:anchor>
        </w:drawing>
      </w:r>
    </w:p>
    <w:p w14:paraId="371B9B26" w14:textId="0EC600BD" w:rsidR="00030ECA" w:rsidRDefault="00030ECA" w:rsidP="00A6504B">
      <w:pPr>
        <w:pStyle w:val="Title"/>
        <w:jc w:val="both"/>
        <w:rPr>
          <w:color w:val="333333"/>
          <w:sz w:val="24"/>
          <w:szCs w:val="24"/>
        </w:rPr>
      </w:pPr>
    </w:p>
    <w:p w14:paraId="3C7AFAD5" w14:textId="77777777" w:rsidR="00030ECA" w:rsidRDefault="00030ECA" w:rsidP="00A6504B">
      <w:pPr>
        <w:pStyle w:val="Title"/>
        <w:jc w:val="both"/>
        <w:rPr>
          <w:color w:val="333333"/>
          <w:sz w:val="24"/>
          <w:szCs w:val="24"/>
        </w:rPr>
      </w:pPr>
    </w:p>
    <w:p w14:paraId="183AC80C" w14:textId="77777777" w:rsidR="00C97111" w:rsidRPr="009A3ED0" w:rsidRDefault="00E91B08" w:rsidP="00F34A0A">
      <w:pPr>
        <w:pStyle w:val="Heading1"/>
        <w:jc w:val="center"/>
        <w:rPr>
          <w:rFonts w:ascii="Calibri" w:hAnsi="Calibri"/>
        </w:rPr>
      </w:pPr>
      <w:bookmarkStart w:id="18" w:name="_Toc240263600"/>
      <w:bookmarkStart w:id="19" w:name="_Toc22043483"/>
      <w:r>
        <w:rPr>
          <w:rFonts w:ascii="Calibri" w:hAnsi="Calibri"/>
        </w:rPr>
        <w:lastRenderedPageBreak/>
        <w:t>9</w:t>
      </w:r>
      <w:r w:rsidR="00B53EB7" w:rsidRPr="009A3ED0">
        <w:rPr>
          <w:rFonts w:ascii="Calibri" w:hAnsi="Calibri"/>
        </w:rPr>
        <w:t xml:space="preserve">. </w:t>
      </w:r>
      <w:r w:rsidR="00C97111" w:rsidRPr="009A3ED0">
        <w:rPr>
          <w:rFonts w:ascii="Calibri" w:hAnsi="Calibri"/>
        </w:rPr>
        <w:t>FIRST AID POLICY</w:t>
      </w:r>
      <w:bookmarkEnd w:id="18"/>
      <w:bookmarkEnd w:id="19"/>
    </w:p>
    <w:p w14:paraId="22192271" w14:textId="77777777" w:rsidR="001E0EE6" w:rsidRPr="00773A1A" w:rsidRDefault="001E0EE6" w:rsidP="00A6504B">
      <w:pPr>
        <w:jc w:val="both"/>
        <w:rPr>
          <w:rFonts w:ascii="Arial" w:hAnsi="Arial" w:cs="Arial"/>
          <w:b/>
          <w:bCs/>
          <w:color w:val="FFCC00"/>
          <w:szCs w:val="32"/>
        </w:rPr>
      </w:pPr>
    </w:p>
    <w:p w14:paraId="394B17BA" w14:textId="77777777" w:rsidR="00B53EB7" w:rsidRPr="00773A1A" w:rsidRDefault="00B53EB7" w:rsidP="00A6504B">
      <w:pPr>
        <w:jc w:val="both"/>
        <w:rPr>
          <w:rFonts w:ascii="Arial" w:hAnsi="Arial" w:cs="Arial"/>
        </w:rPr>
      </w:pPr>
    </w:p>
    <w:p w14:paraId="10DA09C6" w14:textId="77777777" w:rsidR="00290EAF" w:rsidRPr="009A3ED0" w:rsidRDefault="001E0EE6" w:rsidP="00290EAF">
      <w:pPr>
        <w:jc w:val="both"/>
        <w:rPr>
          <w:rFonts w:ascii="Calibri" w:hAnsi="Calibri" w:cs="Arial"/>
          <w:sz w:val="22"/>
          <w:szCs w:val="22"/>
          <w:lang w:val="en-US"/>
        </w:rPr>
      </w:pPr>
      <w:r w:rsidRPr="009A3ED0">
        <w:rPr>
          <w:rFonts w:ascii="Calibri" w:hAnsi="Calibri" w:cs="Arial"/>
          <w:sz w:val="22"/>
          <w:szCs w:val="22"/>
        </w:rPr>
        <w:t xml:space="preserve">In the unfortunate event of an accident in the </w:t>
      </w:r>
      <w:r w:rsidR="00965CE3" w:rsidRPr="009A3ED0">
        <w:rPr>
          <w:rFonts w:ascii="Calibri" w:hAnsi="Calibri" w:cs="Arial"/>
          <w:sz w:val="22"/>
          <w:szCs w:val="22"/>
        </w:rPr>
        <w:t>workplace, which</w:t>
      </w:r>
      <w:r w:rsidRPr="009A3ED0">
        <w:rPr>
          <w:rFonts w:ascii="Calibri" w:hAnsi="Calibri" w:cs="Arial"/>
          <w:sz w:val="22"/>
          <w:szCs w:val="22"/>
        </w:rPr>
        <w:t xml:space="preserve"> leaves a </w:t>
      </w:r>
      <w:proofErr w:type="gramStart"/>
      <w:r w:rsidRPr="009A3ED0">
        <w:rPr>
          <w:rFonts w:ascii="Calibri" w:hAnsi="Calibri" w:cs="Arial"/>
          <w:sz w:val="22"/>
          <w:szCs w:val="22"/>
        </w:rPr>
        <w:t>worker</w:t>
      </w:r>
      <w:proofErr w:type="gramEnd"/>
      <w:r w:rsidRPr="009A3ED0">
        <w:rPr>
          <w:rFonts w:ascii="Calibri" w:hAnsi="Calibri" w:cs="Arial"/>
          <w:sz w:val="22"/>
          <w:szCs w:val="22"/>
        </w:rPr>
        <w:t xml:space="preserve"> or any person injured, we aim to ensure the injured person is cared for appropriately.</w:t>
      </w:r>
      <w:r w:rsidR="00290EAF" w:rsidRPr="009A3ED0">
        <w:rPr>
          <w:rFonts w:ascii="Calibri" w:hAnsi="Calibri" w:cs="Arial"/>
          <w:sz w:val="22"/>
          <w:szCs w:val="22"/>
        </w:rPr>
        <w:t xml:space="preserve"> Prior to commencing work, contractors must ensure that provisions are available for prompt treatment in the event of an injury. For example, ensure that</w:t>
      </w:r>
      <w:r w:rsidR="00290EAF" w:rsidRPr="009A3ED0">
        <w:rPr>
          <w:rFonts w:ascii="Calibri" w:hAnsi="Calibri" w:cs="Arial"/>
          <w:sz w:val="22"/>
          <w:szCs w:val="22"/>
          <w:lang w:val="en-US"/>
        </w:rPr>
        <w:t xml:space="preserve"> a suitable first aid kit is available and close at hand at all times.</w:t>
      </w:r>
    </w:p>
    <w:p w14:paraId="17B5A42F" w14:textId="77777777" w:rsidR="001E0EE6" w:rsidRPr="009A3ED0" w:rsidRDefault="001E0EE6" w:rsidP="00A6504B">
      <w:pPr>
        <w:jc w:val="both"/>
        <w:rPr>
          <w:rFonts w:ascii="Calibri" w:hAnsi="Calibri" w:cs="Arial"/>
          <w:sz w:val="22"/>
          <w:szCs w:val="22"/>
        </w:rPr>
      </w:pPr>
    </w:p>
    <w:p w14:paraId="2E685BD8" w14:textId="77777777" w:rsidR="001E0EE6" w:rsidRPr="009A3ED0" w:rsidRDefault="00C54116" w:rsidP="00A6504B">
      <w:pPr>
        <w:jc w:val="both"/>
        <w:rPr>
          <w:rFonts w:ascii="Calibri" w:hAnsi="Calibri" w:cs="Arial"/>
          <w:b/>
          <w:bCs/>
          <w:sz w:val="22"/>
          <w:szCs w:val="22"/>
        </w:rPr>
      </w:pPr>
      <w:r w:rsidRPr="009A3ED0">
        <w:rPr>
          <w:rFonts w:ascii="Calibri" w:hAnsi="Calibri" w:cs="Arial"/>
          <w:b/>
          <w:bCs/>
          <w:sz w:val="22"/>
          <w:szCs w:val="22"/>
        </w:rPr>
        <w:t>First Aid Officer</w:t>
      </w:r>
    </w:p>
    <w:p w14:paraId="74982CDB" w14:textId="77777777" w:rsidR="001E0EE6" w:rsidRPr="009A3ED0" w:rsidRDefault="001E0EE6" w:rsidP="00A6504B">
      <w:pPr>
        <w:jc w:val="both"/>
        <w:rPr>
          <w:rFonts w:ascii="Calibri" w:hAnsi="Calibri" w:cs="Arial"/>
          <w:sz w:val="22"/>
          <w:szCs w:val="22"/>
        </w:rPr>
      </w:pPr>
      <w:r w:rsidRPr="009A3ED0">
        <w:rPr>
          <w:rFonts w:ascii="Calibri" w:hAnsi="Calibri" w:cs="Arial"/>
          <w:sz w:val="22"/>
          <w:szCs w:val="22"/>
        </w:rPr>
        <w:t>Anyone who performs first aid needs to be legitimately trained by a first aid training provider. Make sure there is always a trained First Aid Officer on site</w:t>
      </w:r>
      <w:r w:rsidR="00B53EB7" w:rsidRPr="009A3ED0">
        <w:rPr>
          <w:rFonts w:ascii="Calibri" w:hAnsi="Calibri" w:cs="Arial"/>
          <w:sz w:val="22"/>
          <w:szCs w:val="22"/>
        </w:rPr>
        <w:t xml:space="preserve"> when required</w:t>
      </w:r>
      <w:r w:rsidRPr="009A3ED0">
        <w:rPr>
          <w:rFonts w:ascii="Calibri" w:hAnsi="Calibri" w:cs="Arial"/>
          <w:sz w:val="22"/>
          <w:szCs w:val="22"/>
        </w:rPr>
        <w:t>. The minimum standard is to have a legitimate Senior First Aid qualification. It would be wise to seek advice from a first aid training professional to assess the level of first aid training that would be suited to the risks associated with your workplace.</w:t>
      </w:r>
    </w:p>
    <w:p w14:paraId="0CFDC107" w14:textId="77777777" w:rsidR="001E0EE6" w:rsidRPr="007F7B32" w:rsidRDefault="002D7871" w:rsidP="007F7B32">
      <w:pPr>
        <w:pStyle w:val="Heading2"/>
        <w:jc w:val="both"/>
        <w:rPr>
          <w:rFonts w:ascii="Calibri" w:hAnsi="Calibri"/>
          <w:i w:val="0"/>
          <w:sz w:val="22"/>
          <w:szCs w:val="22"/>
        </w:rPr>
      </w:pPr>
      <w:bookmarkStart w:id="20" w:name="_Toc240263601"/>
      <w:bookmarkStart w:id="21" w:name="_Toc494806164"/>
      <w:bookmarkStart w:id="22" w:name="_Toc14163487"/>
      <w:bookmarkStart w:id="23" w:name="_Toc22043382"/>
      <w:bookmarkStart w:id="24" w:name="_Toc22043484"/>
      <w:r w:rsidRPr="009A3ED0">
        <w:rPr>
          <w:rFonts w:ascii="Calibri" w:hAnsi="Calibri"/>
          <w:i w:val="0"/>
          <w:sz w:val="22"/>
          <w:szCs w:val="22"/>
        </w:rPr>
        <w:t>Emergency Contacts</w:t>
      </w:r>
      <w:bookmarkEnd w:id="20"/>
      <w:bookmarkEnd w:id="21"/>
      <w:bookmarkEnd w:id="22"/>
      <w:bookmarkEnd w:id="23"/>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3767"/>
      </w:tblGrid>
      <w:tr w:rsidR="006173E2" w:rsidRPr="00B062EF" w14:paraId="5934BFD4" w14:textId="77777777" w:rsidTr="00F34A0A">
        <w:tc>
          <w:tcPr>
            <w:tcW w:w="4532" w:type="dxa"/>
          </w:tcPr>
          <w:p w14:paraId="7DE2D992" w14:textId="77777777" w:rsidR="006173E2" w:rsidRPr="00B062EF" w:rsidRDefault="007F7B32" w:rsidP="00B062EF">
            <w:pPr>
              <w:jc w:val="both"/>
              <w:rPr>
                <w:rFonts w:ascii="Calibri" w:hAnsi="Calibri" w:cs="Arial"/>
                <w:b/>
              </w:rPr>
            </w:pPr>
            <w:r w:rsidRPr="00B062EF">
              <w:rPr>
                <w:rFonts w:ascii="Calibri" w:hAnsi="Calibri" w:cs="Arial"/>
                <w:b/>
              </w:rPr>
              <w:t>SERVICE</w:t>
            </w:r>
          </w:p>
        </w:tc>
        <w:tc>
          <w:tcPr>
            <w:tcW w:w="3767" w:type="dxa"/>
          </w:tcPr>
          <w:p w14:paraId="02C1A071" w14:textId="77777777" w:rsidR="006173E2" w:rsidRPr="00B062EF" w:rsidRDefault="007F7B32" w:rsidP="00B062EF">
            <w:pPr>
              <w:jc w:val="both"/>
              <w:rPr>
                <w:rFonts w:ascii="Calibri" w:hAnsi="Calibri" w:cs="Arial"/>
                <w:b/>
                <w:sz w:val="22"/>
                <w:szCs w:val="22"/>
              </w:rPr>
            </w:pPr>
            <w:r w:rsidRPr="00B062EF">
              <w:rPr>
                <w:rFonts w:ascii="Calibri" w:hAnsi="Calibri" w:cs="Arial"/>
                <w:b/>
                <w:sz w:val="22"/>
                <w:szCs w:val="22"/>
              </w:rPr>
              <w:t>TELEPHONE NUMBER</w:t>
            </w:r>
          </w:p>
        </w:tc>
      </w:tr>
      <w:tr w:rsidR="007F7B32" w:rsidRPr="00B062EF" w14:paraId="022AB13D" w14:textId="77777777" w:rsidTr="00F34A0A">
        <w:tc>
          <w:tcPr>
            <w:tcW w:w="4532" w:type="dxa"/>
          </w:tcPr>
          <w:p w14:paraId="57B00B5F" w14:textId="77777777" w:rsidR="007F7B32" w:rsidRPr="00B062EF" w:rsidRDefault="007F7B32" w:rsidP="00B062EF">
            <w:pPr>
              <w:jc w:val="both"/>
              <w:rPr>
                <w:rFonts w:ascii="Calibri" w:hAnsi="Calibri" w:cs="Arial"/>
                <w:sz w:val="22"/>
                <w:szCs w:val="22"/>
              </w:rPr>
            </w:pPr>
            <w:r w:rsidRPr="00B062EF">
              <w:rPr>
                <w:rFonts w:ascii="Calibri" w:hAnsi="Calibri" w:cs="Arial"/>
                <w:sz w:val="22"/>
                <w:szCs w:val="22"/>
              </w:rPr>
              <w:t>Ambulance, Fire or Police</w:t>
            </w:r>
          </w:p>
        </w:tc>
        <w:tc>
          <w:tcPr>
            <w:tcW w:w="3767" w:type="dxa"/>
          </w:tcPr>
          <w:p w14:paraId="17B126D0" w14:textId="77777777" w:rsidR="007F7B32" w:rsidRPr="00B062EF" w:rsidRDefault="007F7B32" w:rsidP="00B062EF">
            <w:pPr>
              <w:jc w:val="both"/>
              <w:rPr>
                <w:rFonts w:ascii="Calibri" w:hAnsi="Calibri" w:cs="Arial"/>
                <w:sz w:val="22"/>
                <w:szCs w:val="22"/>
              </w:rPr>
            </w:pPr>
            <w:r w:rsidRPr="00B062EF">
              <w:rPr>
                <w:rFonts w:ascii="Calibri" w:hAnsi="Calibri" w:cs="Arial"/>
                <w:sz w:val="22"/>
                <w:szCs w:val="22"/>
              </w:rPr>
              <w:t>00</w:t>
            </w:r>
            <w:r w:rsidR="005F4FF7">
              <w:rPr>
                <w:rFonts w:ascii="Calibri" w:hAnsi="Calibri" w:cs="Arial"/>
                <w:sz w:val="22"/>
                <w:szCs w:val="22"/>
              </w:rPr>
              <w:t>0</w:t>
            </w:r>
          </w:p>
        </w:tc>
      </w:tr>
      <w:tr w:rsidR="006173E2" w:rsidRPr="00B062EF" w14:paraId="08220F28" w14:textId="77777777" w:rsidTr="00F34A0A">
        <w:tc>
          <w:tcPr>
            <w:tcW w:w="4532" w:type="dxa"/>
          </w:tcPr>
          <w:p w14:paraId="3ADE2310" w14:textId="77777777" w:rsidR="006173E2" w:rsidRPr="00B062EF" w:rsidRDefault="00C65879" w:rsidP="00B062EF">
            <w:pPr>
              <w:jc w:val="both"/>
              <w:rPr>
                <w:rFonts w:ascii="Calibri" w:hAnsi="Calibri" w:cs="Arial"/>
                <w:sz w:val="22"/>
                <w:szCs w:val="22"/>
              </w:rPr>
            </w:pPr>
            <w:r w:rsidRPr="00B062EF">
              <w:rPr>
                <w:rFonts w:ascii="Calibri" w:hAnsi="Calibri" w:cs="Arial"/>
                <w:sz w:val="22"/>
                <w:szCs w:val="22"/>
              </w:rPr>
              <w:t>Poisons Information Centre</w:t>
            </w:r>
          </w:p>
        </w:tc>
        <w:tc>
          <w:tcPr>
            <w:tcW w:w="3767" w:type="dxa"/>
          </w:tcPr>
          <w:p w14:paraId="76F3F59A" w14:textId="77777777" w:rsidR="006173E2" w:rsidRPr="00B062EF" w:rsidRDefault="00C65879" w:rsidP="00B062EF">
            <w:pPr>
              <w:ind w:right="-360"/>
              <w:jc w:val="both"/>
              <w:rPr>
                <w:rFonts w:ascii="Calibri" w:hAnsi="Calibri" w:cs="Arial"/>
                <w:sz w:val="22"/>
                <w:szCs w:val="22"/>
              </w:rPr>
            </w:pPr>
            <w:r w:rsidRPr="00B062EF">
              <w:rPr>
                <w:rFonts w:ascii="Calibri" w:hAnsi="Calibri" w:cs="Arial"/>
                <w:sz w:val="22"/>
                <w:szCs w:val="22"/>
              </w:rPr>
              <w:t>13 11 26</w:t>
            </w:r>
          </w:p>
        </w:tc>
      </w:tr>
      <w:tr w:rsidR="006173E2" w:rsidRPr="00B062EF" w14:paraId="3C1CAF03" w14:textId="77777777" w:rsidTr="00F34A0A">
        <w:tc>
          <w:tcPr>
            <w:tcW w:w="4532" w:type="dxa"/>
          </w:tcPr>
          <w:p w14:paraId="1DAC2EE6" w14:textId="77777777" w:rsidR="006173E2" w:rsidRPr="00B062EF" w:rsidRDefault="006173E2" w:rsidP="00B062EF">
            <w:pPr>
              <w:jc w:val="both"/>
              <w:rPr>
                <w:rFonts w:ascii="Calibri" w:hAnsi="Calibri" w:cs="Arial"/>
                <w:sz w:val="22"/>
                <w:szCs w:val="22"/>
              </w:rPr>
            </w:pPr>
            <w:r w:rsidRPr="00B062EF">
              <w:rPr>
                <w:rFonts w:ascii="Calibri" w:hAnsi="Calibri" w:cs="Arial"/>
                <w:sz w:val="22"/>
                <w:szCs w:val="22"/>
              </w:rPr>
              <w:t>Deaf Emergency Number</w:t>
            </w:r>
          </w:p>
        </w:tc>
        <w:tc>
          <w:tcPr>
            <w:tcW w:w="3767" w:type="dxa"/>
          </w:tcPr>
          <w:p w14:paraId="718FFE53" w14:textId="77777777" w:rsidR="006173E2" w:rsidRPr="00B062EF" w:rsidRDefault="006173E2" w:rsidP="00B062EF">
            <w:pPr>
              <w:jc w:val="both"/>
              <w:rPr>
                <w:rFonts w:ascii="Calibri" w:hAnsi="Calibri" w:cs="Arial"/>
                <w:sz w:val="22"/>
                <w:szCs w:val="22"/>
              </w:rPr>
            </w:pPr>
            <w:r w:rsidRPr="00B062EF">
              <w:rPr>
                <w:rFonts w:ascii="Calibri" w:hAnsi="Calibri" w:cs="Arial"/>
                <w:sz w:val="22"/>
                <w:szCs w:val="22"/>
              </w:rPr>
              <w:t>106</w:t>
            </w:r>
          </w:p>
        </w:tc>
      </w:tr>
      <w:tr w:rsidR="006173E2" w:rsidRPr="00B062EF" w14:paraId="2D449966" w14:textId="77777777" w:rsidTr="00F34A0A">
        <w:tc>
          <w:tcPr>
            <w:tcW w:w="4532" w:type="dxa"/>
          </w:tcPr>
          <w:p w14:paraId="3372DF7B" w14:textId="77777777" w:rsidR="006173E2" w:rsidRPr="00B062EF" w:rsidRDefault="00C65879" w:rsidP="00B062EF">
            <w:pPr>
              <w:jc w:val="both"/>
              <w:rPr>
                <w:rFonts w:ascii="Calibri" w:hAnsi="Calibri" w:cs="Arial"/>
                <w:sz w:val="22"/>
                <w:szCs w:val="22"/>
              </w:rPr>
            </w:pPr>
            <w:r w:rsidRPr="00B062EF">
              <w:rPr>
                <w:rFonts w:ascii="Calibri" w:hAnsi="Calibri" w:cs="Arial"/>
                <w:sz w:val="22"/>
                <w:szCs w:val="22"/>
              </w:rPr>
              <w:t>W</w:t>
            </w:r>
            <w:r w:rsidR="00F34A0A">
              <w:rPr>
                <w:rFonts w:ascii="Calibri" w:hAnsi="Calibri" w:cs="Arial"/>
                <w:sz w:val="22"/>
                <w:szCs w:val="22"/>
              </w:rPr>
              <w:t>orkplace Health and Safety QLD</w:t>
            </w:r>
            <w:r w:rsidR="006173E2" w:rsidRPr="00B062EF">
              <w:rPr>
                <w:rFonts w:ascii="Calibri" w:hAnsi="Calibri" w:cs="Arial"/>
                <w:sz w:val="22"/>
                <w:szCs w:val="22"/>
              </w:rPr>
              <w:tab/>
            </w:r>
          </w:p>
        </w:tc>
        <w:tc>
          <w:tcPr>
            <w:tcW w:w="3767" w:type="dxa"/>
          </w:tcPr>
          <w:p w14:paraId="58F43FE8" w14:textId="77777777" w:rsidR="006173E2" w:rsidRPr="00B062EF" w:rsidRDefault="00F34A0A" w:rsidP="00B062EF">
            <w:pPr>
              <w:jc w:val="both"/>
              <w:rPr>
                <w:rFonts w:ascii="Calibri" w:hAnsi="Calibri" w:cs="Arial"/>
                <w:sz w:val="22"/>
                <w:szCs w:val="22"/>
              </w:rPr>
            </w:pPr>
            <w:r>
              <w:rPr>
                <w:rFonts w:ascii="Calibri" w:hAnsi="Calibri" w:cs="Arial"/>
                <w:sz w:val="22"/>
                <w:szCs w:val="22"/>
              </w:rPr>
              <w:t xml:space="preserve">07 </w:t>
            </w:r>
            <w:r w:rsidR="00C65879" w:rsidRPr="00B062EF">
              <w:rPr>
                <w:rFonts w:ascii="Calibri" w:hAnsi="Calibri" w:cs="Arial"/>
                <w:sz w:val="22"/>
                <w:szCs w:val="22"/>
              </w:rPr>
              <w:t>3404 9628</w:t>
            </w:r>
          </w:p>
        </w:tc>
      </w:tr>
      <w:tr w:rsidR="006173E2" w:rsidRPr="00B062EF" w14:paraId="4A867AE7" w14:textId="77777777" w:rsidTr="00F34A0A">
        <w:tc>
          <w:tcPr>
            <w:tcW w:w="4532" w:type="dxa"/>
          </w:tcPr>
          <w:p w14:paraId="3BBDAA08" w14:textId="77777777" w:rsidR="006173E2" w:rsidRPr="00B062EF" w:rsidRDefault="00C65879" w:rsidP="00B062EF">
            <w:pPr>
              <w:jc w:val="both"/>
              <w:rPr>
                <w:rFonts w:ascii="Calibri" w:hAnsi="Calibri" w:cs="Arial"/>
                <w:sz w:val="22"/>
                <w:szCs w:val="22"/>
              </w:rPr>
            </w:pPr>
            <w:r w:rsidRPr="00B062EF">
              <w:rPr>
                <w:rFonts w:ascii="Calibri" w:hAnsi="Calibri" w:cs="Arial"/>
                <w:sz w:val="22"/>
                <w:szCs w:val="22"/>
              </w:rPr>
              <w:t>Electrical Supplier – also for damaged powerlines</w:t>
            </w:r>
          </w:p>
        </w:tc>
        <w:tc>
          <w:tcPr>
            <w:tcW w:w="3767" w:type="dxa"/>
          </w:tcPr>
          <w:p w14:paraId="7630D5C9" w14:textId="77777777" w:rsidR="006173E2" w:rsidRPr="00B062EF" w:rsidRDefault="006173E2" w:rsidP="00B062EF">
            <w:pPr>
              <w:jc w:val="both"/>
              <w:rPr>
                <w:rFonts w:ascii="Calibri" w:hAnsi="Calibri" w:cs="Arial"/>
                <w:sz w:val="22"/>
                <w:szCs w:val="22"/>
              </w:rPr>
            </w:pPr>
          </w:p>
        </w:tc>
      </w:tr>
      <w:tr w:rsidR="006173E2" w:rsidRPr="00B062EF" w14:paraId="4FCB0651" w14:textId="77777777" w:rsidTr="00F34A0A">
        <w:tc>
          <w:tcPr>
            <w:tcW w:w="4532" w:type="dxa"/>
          </w:tcPr>
          <w:p w14:paraId="2425C590" w14:textId="77777777" w:rsidR="006173E2" w:rsidRPr="00B062EF" w:rsidRDefault="00C65879" w:rsidP="00B062EF">
            <w:pPr>
              <w:jc w:val="both"/>
              <w:rPr>
                <w:rFonts w:ascii="Calibri" w:hAnsi="Calibri" w:cs="Arial"/>
                <w:sz w:val="22"/>
                <w:szCs w:val="22"/>
              </w:rPr>
            </w:pPr>
            <w:r w:rsidRPr="00B062EF">
              <w:rPr>
                <w:rFonts w:ascii="Calibri" w:hAnsi="Calibri" w:cs="Arial"/>
                <w:sz w:val="22"/>
                <w:szCs w:val="22"/>
              </w:rPr>
              <w:t>Gas Supplier</w:t>
            </w:r>
          </w:p>
        </w:tc>
        <w:tc>
          <w:tcPr>
            <w:tcW w:w="3767" w:type="dxa"/>
          </w:tcPr>
          <w:p w14:paraId="5818F064" w14:textId="77777777" w:rsidR="006173E2" w:rsidRPr="00B062EF" w:rsidRDefault="006173E2" w:rsidP="00B062EF">
            <w:pPr>
              <w:jc w:val="both"/>
              <w:rPr>
                <w:rFonts w:ascii="Calibri" w:hAnsi="Calibri" w:cs="Arial"/>
                <w:sz w:val="22"/>
                <w:szCs w:val="22"/>
              </w:rPr>
            </w:pPr>
          </w:p>
        </w:tc>
      </w:tr>
      <w:tr w:rsidR="006173E2" w:rsidRPr="00B062EF" w14:paraId="64B1538A" w14:textId="77777777" w:rsidTr="00F34A0A">
        <w:tc>
          <w:tcPr>
            <w:tcW w:w="4532" w:type="dxa"/>
          </w:tcPr>
          <w:p w14:paraId="3ABE3109" w14:textId="77777777" w:rsidR="006173E2" w:rsidRPr="00B062EF" w:rsidRDefault="00C65879" w:rsidP="00B062EF">
            <w:pPr>
              <w:jc w:val="both"/>
              <w:rPr>
                <w:rFonts w:ascii="Calibri" w:hAnsi="Calibri" w:cs="Arial"/>
                <w:sz w:val="22"/>
                <w:szCs w:val="22"/>
              </w:rPr>
            </w:pPr>
            <w:r w:rsidRPr="00B062EF">
              <w:rPr>
                <w:rFonts w:ascii="Calibri" w:hAnsi="Calibri" w:cs="Arial"/>
                <w:sz w:val="22"/>
                <w:szCs w:val="22"/>
              </w:rPr>
              <w:t>Urban Utilities Supplier</w:t>
            </w:r>
          </w:p>
          <w:p w14:paraId="2D6BF76B" w14:textId="77777777" w:rsidR="00C65879" w:rsidRPr="00B062EF" w:rsidRDefault="00C65879" w:rsidP="00B062EF">
            <w:pPr>
              <w:jc w:val="both"/>
              <w:rPr>
                <w:rFonts w:ascii="Calibri" w:hAnsi="Calibri" w:cs="Arial"/>
                <w:sz w:val="22"/>
                <w:szCs w:val="22"/>
              </w:rPr>
            </w:pPr>
            <w:r w:rsidRPr="00B062EF">
              <w:rPr>
                <w:rFonts w:ascii="Calibri" w:hAnsi="Calibri" w:cs="Arial"/>
                <w:sz w:val="22"/>
                <w:szCs w:val="22"/>
              </w:rPr>
              <w:t>(Water, Sewage etc)</w:t>
            </w:r>
          </w:p>
        </w:tc>
        <w:tc>
          <w:tcPr>
            <w:tcW w:w="3767" w:type="dxa"/>
          </w:tcPr>
          <w:p w14:paraId="21FF92D9" w14:textId="77777777" w:rsidR="006173E2" w:rsidRPr="00B062EF" w:rsidRDefault="006173E2" w:rsidP="00B062EF">
            <w:pPr>
              <w:jc w:val="both"/>
              <w:rPr>
                <w:rFonts w:ascii="Calibri" w:hAnsi="Calibri" w:cs="Arial"/>
                <w:sz w:val="22"/>
                <w:szCs w:val="22"/>
              </w:rPr>
            </w:pPr>
          </w:p>
        </w:tc>
      </w:tr>
      <w:tr w:rsidR="006173E2" w:rsidRPr="00B062EF" w14:paraId="1B1E4DC9" w14:textId="77777777" w:rsidTr="00F34A0A">
        <w:tc>
          <w:tcPr>
            <w:tcW w:w="4532" w:type="dxa"/>
          </w:tcPr>
          <w:p w14:paraId="01DEC4A1" w14:textId="77777777" w:rsidR="006173E2" w:rsidRPr="00B062EF" w:rsidRDefault="006173E2" w:rsidP="00B062EF">
            <w:pPr>
              <w:jc w:val="both"/>
              <w:rPr>
                <w:rFonts w:ascii="Calibri" w:hAnsi="Calibri" w:cs="Arial"/>
                <w:sz w:val="22"/>
                <w:szCs w:val="22"/>
              </w:rPr>
            </w:pPr>
            <w:r w:rsidRPr="00B062EF">
              <w:rPr>
                <w:rFonts w:ascii="Calibri" w:hAnsi="Calibri" w:cs="Arial"/>
                <w:sz w:val="22"/>
                <w:szCs w:val="22"/>
              </w:rPr>
              <w:t>Telecommunications Supplier</w:t>
            </w:r>
          </w:p>
        </w:tc>
        <w:tc>
          <w:tcPr>
            <w:tcW w:w="3767" w:type="dxa"/>
          </w:tcPr>
          <w:p w14:paraId="5A2A12C1" w14:textId="77777777" w:rsidR="006173E2" w:rsidRPr="00B062EF" w:rsidRDefault="006173E2" w:rsidP="00B062EF">
            <w:pPr>
              <w:jc w:val="both"/>
              <w:rPr>
                <w:rFonts w:ascii="Calibri" w:hAnsi="Calibri" w:cs="Arial"/>
                <w:sz w:val="22"/>
                <w:szCs w:val="22"/>
              </w:rPr>
            </w:pPr>
          </w:p>
        </w:tc>
      </w:tr>
      <w:tr w:rsidR="00D37E2A" w:rsidRPr="00B062EF" w14:paraId="44D71E57" w14:textId="77777777" w:rsidTr="00F34A0A">
        <w:tc>
          <w:tcPr>
            <w:tcW w:w="4532" w:type="dxa"/>
          </w:tcPr>
          <w:p w14:paraId="635726D3" w14:textId="76F2DD85" w:rsidR="00D37E2A" w:rsidRPr="00B062EF" w:rsidRDefault="00D37E2A" w:rsidP="00B062EF">
            <w:pPr>
              <w:jc w:val="both"/>
              <w:rPr>
                <w:rFonts w:ascii="Calibri" w:hAnsi="Calibri" w:cs="Arial"/>
                <w:sz w:val="22"/>
                <w:szCs w:val="22"/>
              </w:rPr>
            </w:pPr>
            <w:r>
              <w:rPr>
                <w:rFonts w:ascii="Calibri" w:hAnsi="Calibri" w:cs="Arial"/>
                <w:sz w:val="22"/>
                <w:szCs w:val="22"/>
              </w:rPr>
              <w:t>Local Hospital</w:t>
            </w:r>
          </w:p>
        </w:tc>
        <w:tc>
          <w:tcPr>
            <w:tcW w:w="3767" w:type="dxa"/>
          </w:tcPr>
          <w:p w14:paraId="6E2E9320" w14:textId="77777777" w:rsidR="007E54C1" w:rsidRPr="007E54C1" w:rsidRDefault="007E54C1" w:rsidP="007E54C1">
            <w:pPr>
              <w:jc w:val="both"/>
              <w:rPr>
                <w:rFonts w:ascii="Calibri" w:hAnsi="Calibri" w:cs="Arial"/>
                <w:sz w:val="22"/>
                <w:szCs w:val="22"/>
              </w:rPr>
            </w:pPr>
            <w:r w:rsidRPr="007E54C1">
              <w:rPr>
                <w:rFonts w:ascii="Calibri" w:hAnsi="Calibri" w:cs="Arial"/>
                <w:sz w:val="22"/>
                <w:szCs w:val="22"/>
              </w:rPr>
              <w:t>Royal Brisbane and Women's Hospital</w:t>
            </w:r>
          </w:p>
          <w:p w14:paraId="2179484B" w14:textId="0844D846" w:rsidR="00D37E2A" w:rsidRPr="00B062EF" w:rsidRDefault="002B5865" w:rsidP="007E54C1">
            <w:pPr>
              <w:jc w:val="both"/>
              <w:rPr>
                <w:rFonts w:ascii="Calibri" w:hAnsi="Calibri" w:cs="Arial"/>
                <w:sz w:val="22"/>
                <w:szCs w:val="22"/>
              </w:rPr>
            </w:pPr>
            <w:r w:rsidRPr="002B5865">
              <w:rPr>
                <w:rFonts w:ascii="Calibri" w:hAnsi="Calibri" w:cs="Arial"/>
                <w:sz w:val="22"/>
                <w:szCs w:val="22"/>
              </w:rPr>
              <w:t>(07) 3646 8111</w:t>
            </w:r>
          </w:p>
        </w:tc>
      </w:tr>
      <w:tr w:rsidR="00C65879" w:rsidRPr="00B062EF" w14:paraId="412351FF" w14:textId="77777777" w:rsidTr="00F34A0A">
        <w:tc>
          <w:tcPr>
            <w:tcW w:w="4532" w:type="dxa"/>
          </w:tcPr>
          <w:p w14:paraId="749AD010" w14:textId="77777777" w:rsidR="00C65879" w:rsidRPr="00B062EF" w:rsidRDefault="00C65879" w:rsidP="00B062EF">
            <w:pPr>
              <w:jc w:val="both"/>
              <w:rPr>
                <w:rFonts w:ascii="Calibri" w:hAnsi="Calibri" w:cs="Arial"/>
                <w:sz w:val="22"/>
                <w:szCs w:val="22"/>
              </w:rPr>
            </w:pPr>
            <w:r w:rsidRPr="00B062EF">
              <w:rPr>
                <w:rFonts w:ascii="Calibri" w:hAnsi="Calibri" w:cs="Arial"/>
                <w:sz w:val="22"/>
                <w:szCs w:val="22"/>
              </w:rPr>
              <w:t>Local Council</w:t>
            </w:r>
          </w:p>
        </w:tc>
        <w:tc>
          <w:tcPr>
            <w:tcW w:w="3767" w:type="dxa"/>
          </w:tcPr>
          <w:p w14:paraId="0B08E38E" w14:textId="77777777" w:rsidR="00C65879" w:rsidRDefault="002B5865" w:rsidP="00B062EF">
            <w:pPr>
              <w:jc w:val="both"/>
              <w:rPr>
                <w:rFonts w:ascii="Calibri" w:hAnsi="Calibri" w:cs="Arial"/>
                <w:sz w:val="22"/>
                <w:szCs w:val="22"/>
              </w:rPr>
            </w:pPr>
            <w:r w:rsidRPr="002B5865">
              <w:rPr>
                <w:rFonts w:ascii="Calibri" w:hAnsi="Calibri" w:cs="Arial"/>
                <w:sz w:val="22"/>
                <w:szCs w:val="22"/>
              </w:rPr>
              <w:t>Brisbane City Council</w:t>
            </w:r>
          </w:p>
          <w:p w14:paraId="722CF0EB" w14:textId="1199EF1B" w:rsidR="002B5865" w:rsidRPr="00B062EF" w:rsidRDefault="001E58B6" w:rsidP="00B062EF">
            <w:pPr>
              <w:jc w:val="both"/>
              <w:rPr>
                <w:rFonts w:ascii="Calibri" w:hAnsi="Calibri" w:cs="Arial"/>
                <w:sz w:val="22"/>
                <w:szCs w:val="22"/>
              </w:rPr>
            </w:pPr>
            <w:r w:rsidRPr="001E58B6">
              <w:rPr>
                <w:rFonts w:ascii="Calibri" w:hAnsi="Calibri" w:cs="Arial"/>
                <w:sz w:val="22"/>
                <w:szCs w:val="22"/>
              </w:rPr>
              <w:t>(07) 3403 8888</w:t>
            </w:r>
          </w:p>
        </w:tc>
      </w:tr>
      <w:tr w:rsidR="00C65879" w:rsidRPr="00B062EF" w14:paraId="3F5E48F8" w14:textId="77777777" w:rsidTr="00F34A0A">
        <w:tc>
          <w:tcPr>
            <w:tcW w:w="4532" w:type="dxa"/>
          </w:tcPr>
          <w:p w14:paraId="030D6966" w14:textId="77777777" w:rsidR="00C65879" w:rsidRPr="00B062EF" w:rsidRDefault="00C65879" w:rsidP="00B062EF">
            <w:pPr>
              <w:jc w:val="both"/>
              <w:rPr>
                <w:rFonts w:ascii="Calibri" w:hAnsi="Calibri" w:cs="Arial"/>
                <w:sz w:val="22"/>
                <w:szCs w:val="22"/>
              </w:rPr>
            </w:pPr>
            <w:r w:rsidRPr="00B062EF">
              <w:rPr>
                <w:rFonts w:ascii="Calibri" w:hAnsi="Calibri" w:cs="Arial"/>
                <w:sz w:val="22"/>
                <w:szCs w:val="22"/>
              </w:rPr>
              <w:t xml:space="preserve">State Emergency Services (SES) </w:t>
            </w:r>
          </w:p>
        </w:tc>
        <w:tc>
          <w:tcPr>
            <w:tcW w:w="3767" w:type="dxa"/>
          </w:tcPr>
          <w:p w14:paraId="349125A7" w14:textId="77777777" w:rsidR="00C65879" w:rsidRPr="00B062EF" w:rsidRDefault="007F7B32" w:rsidP="00B062EF">
            <w:pPr>
              <w:jc w:val="both"/>
              <w:rPr>
                <w:rFonts w:ascii="Calibri" w:hAnsi="Calibri" w:cs="Arial"/>
                <w:sz w:val="22"/>
                <w:szCs w:val="22"/>
              </w:rPr>
            </w:pPr>
            <w:r w:rsidRPr="00B062EF">
              <w:rPr>
                <w:rFonts w:ascii="Calibri" w:hAnsi="Calibri" w:cs="Arial"/>
                <w:sz w:val="22"/>
                <w:szCs w:val="22"/>
              </w:rPr>
              <w:t>1800 801 007</w:t>
            </w:r>
          </w:p>
        </w:tc>
      </w:tr>
    </w:tbl>
    <w:p w14:paraId="1F221FA6" w14:textId="77777777" w:rsidR="002D7871" w:rsidRPr="007F7B32" w:rsidRDefault="00B53EB7" w:rsidP="00A6504B">
      <w:pPr>
        <w:jc w:val="both"/>
        <w:rPr>
          <w:rFonts w:ascii="Calibri" w:hAnsi="Calibri" w:cs="Arial"/>
          <w:sz w:val="22"/>
          <w:szCs w:val="22"/>
        </w:rPr>
      </w:pPr>
      <w:r w:rsidRPr="009A3ED0">
        <w:rPr>
          <w:rFonts w:ascii="Calibri" w:hAnsi="Calibri" w:cs="Arial"/>
          <w:sz w:val="22"/>
          <w:szCs w:val="22"/>
        </w:rPr>
        <w:tab/>
      </w:r>
      <w:r w:rsidRPr="009A3ED0">
        <w:rPr>
          <w:rFonts w:ascii="Calibri" w:hAnsi="Calibri" w:cs="Arial"/>
          <w:color w:val="000000"/>
          <w:sz w:val="22"/>
          <w:szCs w:val="22"/>
        </w:rPr>
        <w:t xml:space="preserve"> </w:t>
      </w:r>
    </w:p>
    <w:p w14:paraId="7B24D6B4" w14:textId="77777777" w:rsidR="001E0EE6" w:rsidRPr="009A3ED0" w:rsidRDefault="001E0EE6" w:rsidP="00A6504B">
      <w:pPr>
        <w:jc w:val="both"/>
        <w:rPr>
          <w:rFonts w:ascii="Calibri" w:hAnsi="Calibri" w:cs="Arial"/>
          <w:b/>
          <w:sz w:val="22"/>
          <w:szCs w:val="22"/>
        </w:rPr>
      </w:pPr>
      <w:r w:rsidRPr="009A3ED0">
        <w:rPr>
          <w:rFonts w:ascii="Calibri" w:hAnsi="Calibri" w:cs="Arial"/>
          <w:b/>
          <w:sz w:val="22"/>
          <w:szCs w:val="22"/>
        </w:rPr>
        <w:t>Response to an Emergency or an Urgent Condition</w:t>
      </w:r>
    </w:p>
    <w:p w14:paraId="4F4DA875" w14:textId="77777777" w:rsidR="001E0EE6" w:rsidRPr="009A3ED0" w:rsidRDefault="001E0EE6" w:rsidP="00A6504B">
      <w:pPr>
        <w:jc w:val="both"/>
        <w:rPr>
          <w:rFonts w:ascii="Calibri" w:hAnsi="Calibri" w:cs="Arial"/>
          <w:sz w:val="22"/>
          <w:szCs w:val="22"/>
        </w:rPr>
      </w:pPr>
      <w:r w:rsidRPr="009A3ED0">
        <w:rPr>
          <w:rFonts w:ascii="Calibri" w:hAnsi="Calibri" w:cs="Arial"/>
          <w:sz w:val="22"/>
          <w:szCs w:val="22"/>
        </w:rPr>
        <w:t xml:space="preserve">There are </w:t>
      </w:r>
      <w:proofErr w:type="gramStart"/>
      <w:r w:rsidRPr="009A3ED0">
        <w:rPr>
          <w:rFonts w:ascii="Calibri" w:hAnsi="Calibri" w:cs="Arial"/>
          <w:sz w:val="22"/>
          <w:szCs w:val="22"/>
        </w:rPr>
        <w:t>a number of</w:t>
      </w:r>
      <w:proofErr w:type="gramEnd"/>
      <w:r w:rsidRPr="009A3ED0">
        <w:rPr>
          <w:rFonts w:ascii="Calibri" w:hAnsi="Calibri" w:cs="Arial"/>
          <w:sz w:val="22"/>
          <w:szCs w:val="22"/>
        </w:rPr>
        <w:t xml:space="preserve"> critical factors that need to be followed during an emergency. In any emergency, it is important to initially confirm that it is safe to approach a casualty and </w:t>
      </w:r>
      <w:r w:rsidR="00965CE3" w:rsidRPr="009A3ED0">
        <w:rPr>
          <w:rFonts w:ascii="Calibri" w:hAnsi="Calibri" w:cs="Arial"/>
          <w:sz w:val="22"/>
          <w:szCs w:val="22"/>
        </w:rPr>
        <w:t>assess</w:t>
      </w:r>
      <w:r w:rsidRPr="009A3ED0">
        <w:rPr>
          <w:rFonts w:ascii="Calibri" w:hAnsi="Calibri" w:cs="Arial"/>
          <w:sz w:val="22"/>
          <w:szCs w:val="22"/>
        </w:rPr>
        <w:t xml:space="preserve"> the situation for any </w:t>
      </w:r>
      <w:proofErr w:type="gramStart"/>
      <w:r w:rsidRPr="009A3ED0">
        <w:rPr>
          <w:rFonts w:ascii="Calibri" w:hAnsi="Calibri" w:cs="Arial"/>
          <w:sz w:val="22"/>
          <w:szCs w:val="22"/>
        </w:rPr>
        <w:t>life threatening</w:t>
      </w:r>
      <w:proofErr w:type="gramEnd"/>
      <w:r w:rsidRPr="009A3ED0">
        <w:rPr>
          <w:rFonts w:ascii="Calibri" w:hAnsi="Calibri" w:cs="Arial"/>
          <w:sz w:val="22"/>
          <w:szCs w:val="22"/>
        </w:rPr>
        <w:t xml:space="preserve"> hazards. </w:t>
      </w:r>
    </w:p>
    <w:p w14:paraId="71446E16" w14:textId="77777777" w:rsidR="00F06AD2" w:rsidRDefault="00F06AD2" w:rsidP="00A6504B">
      <w:pPr>
        <w:jc w:val="both"/>
        <w:rPr>
          <w:rFonts w:ascii="Calibri" w:hAnsi="Calibri" w:cs="Arial"/>
          <w:sz w:val="22"/>
          <w:szCs w:val="22"/>
        </w:rPr>
      </w:pPr>
    </w:p>
    <w:p w14:paraId="69403D2C" w14:textId="77777777" w:rsidR="001E0EE6" w:rsidRPr="009A3ED0" w:rsidRDefault="001E0EE6" w:rsidP="00A6504B">
      <w:pPr>
        <w:jc w:val="both"/>
        <w:rPr>
          <w:rFonts w:ascii="Calibri" w:hAnsi="Calibri" w:cs="Arial"/>
          <w:sz w:val="22"/>
          <w:szCs w:val="22"/>
        </w:rPr>
      </w:pPr>
      <w:r w:rsidRPr="009A3ED0">
        <w:rPr>
          <w:rFonts w:ascii="Calibri" w:hAnsi="Calibri" w:cs="Arial"/>
          <w:sz w:val="22"/>
          <w:szCs w:val="22"/>
        </w:rPr>
        <w:t>The first aid provider should do the following in the case of an emergency:</w:t>
      </w:r>
    </w:p>
    <w:p w14:paraId="6077B280" w14:textId="77777777" w:rsidR="001E0EE6" w:rsidRPr="009A3ED0" w:rsidRDefault="001E0EE6" w:rsidP="00A6504B">
      <w:pPr>
        <w:jc w:val="both"/>
        <w:rPr>
          <w:rFonts w:ascii="Calibri" w:hAnsi="Calibri" w:cs="Arial"/>
          <w:sz w:val="22"/>
          <w:szCs w:val="22"/>
        </w:rPr>
      </w:pPr>
    </w:p>
    <w:p w14:paraId="6B07B974" w14:textId="77777777" w:rsidR="001E0EE6" w:rsidRPr="009A3ED0" w:rsidRDefault="001E0EE6" w:rsidP="00A6504B">
      <w:pPr>
        <w:numPr>
          <w:ilvl w:val="0"/>
          <w:numId w:val="2"/>
        </w:numPr>
        <w:jc w:val="both"/>
        <w:rPr>
          <w:rFonts w:ascii="Calibri" w:hAnsi="Calibri" w:cs="Arial"/>
          <w:sz w:val="22"/>
          <w:szCs w:val="22"/>
        </w:rPr>
      </w:pPr>
      <w:r w:rsidRPr="009A3ED0">
        <w:rPr>
          <w:rFonts w:ascii="Calibri" w:hAnsi="Calibri" w:cs="Arial"/>
          <w:sz w:val="22"/>
          <w:szCs w:val="22"/>
        </w:rPr>
        <w:t xml:space="preserve">Assess the incident area and determine </w:t>
      </w:r>
      <w:proofErr w:type="gramStart"/>
      <w:r w:rsidRPr="009A3ED0">
        <w:rPr>
          <w:rFonts w:ascii="Calibri" w:hAnsi="Calibri" w:cs="Arial"/>
          <w:sz w:val="22"/>
          <w:szCs w:val="22"/>
        </w:rPr>
        <w:t>whether or not</w:t>
      </w:r>
      <w:proofErr w:type="gramEnd"/>
      <w:r w:rsidRPr="009A3ED0">
        <w:rPr>
          <w:rFonts w:ascii="Calibri" w:hAnsi="Calibri" w:cs="Arial"/>
          <w:sz w:val="22"/>
          <w:szCs w:val="22"/>
        </w:rPr>
        <w:t xml:space="preserve"> it is safe to approach the casualty.</w:t>
      </w:r>
    </w:p>
    <w:p w14:paraId="226298FE" w14:textId="77777777" w:rsidR="001E0EE6" w:rsidRPr="009A3ED0" w:rsidRDefault="001E0EE6" w:rsidP="00A6504B">
      <w:pPr>
        <w:ind w:left="360"/>
        <w:jc w:val="both"/>
        <w:rPr>
          <w:rFonts w:ascii="Calibri" w:hAnsi="Calibri" w:cs="Arial"/>
          <w:sz w:val="22"/>
          <w:szCs w:val="22"/>
        </w:rPr>
      </w:pPr>
    </w:p>
    <w:p w14:paraId="3B9419DF" w14:textId="77777777" w:rsidR="001E0EE6" w:rsidRPr="009A3ED0" w:rsidRDefault="001E0EE6" w:rsidP="00A6504B">
      <w:pPr>
        <w:numPr>
          <w:ilvl w:val="0"/>
          <w:numId w:val="2"/>
        </w:numPr>
        <w:ind w:right="-360"/>
        <w:jc w:val="both"/>
        <w:rPr>
          <w:rFonts w:ascii="Calibri" w:hAnsi="Calibri" w:cs="Arial"/>
          <w:sz w:val="22"/>
          <w:szCs w:val="22"/>
        </w:rPr>
      </w:pPr>
      <w:r w:rsidRPr="009A3ED0">
        <w:rPr>
          <w:rFonts w:ascii="Calibri" w:hAnsi="Calibri" w:cs="Arial"/>
          <w:sz w:val="22"/>
          <w:szCs w:val="22"/>
        </w:rPr>
        <w:t>Phone for help – Call (000)</w:t>
      </w:r>
    </w:p>
    <w:p w14:paraId="3BB1526F" w14:textId="77777777" w:rsidR="001E0EE6" w:rsidRPr="009A3ED0" w:rsidRDefault="001E0EE6" w:rsidP="00A6504B">
      <w:pPr>
        <w:ind w:right="-360"/>
        <w:jc w:val="both"/>
        <w:rPr>
          <w:rFonts w:ascii="Calibri" w:hAnsi="Calibri" w:cs="Arial"/>
          <w:sz w:val="22"/>
          <w:szCs w:val="22"/>
        </w:rPr>
      </w:pPr>
    </w:p>
    <w:p w14:paraId="1CB43EAC" w14:textId="77777777" w:rsidR="001E0EE6" w:rsidRPr="009A3ED0" w:rsidRDefault="001E0EE6" w:rsidP="00A6504B">
      <w:pPr>
        <w:numPr>
          <w:ilvl w:val="0"/>
          <w:numId w:val="2"/>
        </w:numPr>
        <w:ind w:right="-360"/>
        <w:jc w:val="both"/>
        <w:rPr>
          <w:rFonts w:ascii="Calibri" w:hAnsi="Calibri" w:cs="Arial"/>
          <w:sz w:val="22"/>
          <w:szCs w:val="22"/>
        </w:rPr>
      </w:pPr>
      <w:r w:rsidRPr="009A3ED0">
        <w:rPr>
          <w:rFonts w:ascii="Calibri" w:hAnsi="Calibri" w:cs="Arial"/>
          <w:sz w:val="22"/>
          <w:szCs w:val="22"/>
        </w:rPr>
        <w:t xml:space="preserve">Assess the casualty for life threatening injuries – This includes aiming to get a response from the casualty. Do not shake the person, instead use the touch and talk </w:t>
      </w:r>
      <w:r w:rsidR="00965CE3" w:rsidRPr="009A3ED0">
        <w:rPr>
          <w:rFonts w:ascii="Calibri" w:hAnsi="Calibri" w:cs="Arial"/>
          <w:sz w:val="22"/>
          <w:szCs w:val="22"/>
        </w:rPr>
        <w:t>method, which</w:t>
      </w:r>
      <w:r w:rsidRPr="009A3ED0">
        <w:rPr>
          <w:rFonts w:ascii="Calibri" w:hAnsi="Calibri" w:cs="Arial"/>
          <w:sz w:val="22"/>
          <w:szCs w:val="22"/>
        </w:rPr>
        <w:t xml:space="preserve"> </w:t>
      </w:r>
      <w:r w:rsidRPr="009A3ED0">
        <w:rPr>
          <w:rFonts w:ascii="Calibri" w:hAnsi="Calibri" w:cs="Arial"/>
          <w:sz w:val="22"/>
          <w:szCs w:val="22"/>
        </w:rPr>
        <w:lastRenderedPageBreak/>
        <w:t>you should incorporate soft touching with loud talking. The touch and talk method will help you to determine the level of consciousness to the casualty.</w:t>
      </w:r>
    </w:p>
    <w:p w14:paraId="49D517DD" w14:textId="77777777" w:rsidR="00594191" w:rsidRPr="009A3ED0" w:rsidRDefault="00594191" w:rsidP="00A6504B">
      <w:pPr>
        <w:ind w:right="-360"/>
        <w:jc w:val="both"/>
        <w:rPr>
          <w:rFonts w:ascii="Calibri" w:hAnsi="Calibri" w:cs="Arial"/>
          <w:b/>
          <w:sz w:val="22"/>
          <w:szCs w:val="22"/>
        </w:rPr>
      </w:pPr>
    </w:p>
    <w:p w14:paraId="0F0148CA" w14:textId="77777777" w:rsidR="001E0EE6" w:rsidRPr="009A3ED0" w:rsidRDefault="001E0EE6" w:rsidP="00A6504B">
      <w:pPr>
        <w:ind w:right="-360"/>
        <w:jc w:val="both"/>
        <w:rPr>
          <w:rFonts w:ascii="Calibri" w:hAnsi="Calibri" w:cs="Arial"/>
          <w:b/>
          <w:sz w:val="22"/>
          <w:szCs w:val="22"/>
        </w:rPr>
      </w:pPr>
      <w:r w:rsidRPr="009A3ED0">
        <w:rPr>
          <w:rFonts w:ascii="Calibri" w:hAnsi="Calibri" w:cs="Arial"/>
          <w:b/>
          <w:sz w:val="22"/>
          <w:szCs w:val="22"/>
        </w:rPr>
        <w:t>Immediate Attention</w:t>
      </w:r>
    </w:p>
    <w:p w14:paraId="3F521625"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 xml:space="preserve">There are </w:t>
      </w:r>
      <w:proofErr w:type="gramStart"/>
      <w:r w:rsidRPr="009A3ED0">
        <w:rPr>
          <w:rFonts w:ascii="Calibri" w:hAnsi="Calibri" w:cs="Arial"/>
          <w:sz w:val="22"/>
          <w:szCs w:val="22"/>
        </w:rPr>
        <w:t>a number of</w:t>
      </w:r>
      <w:proofErr w:type="gramEnd"/>
      <w:r w:rsidRPr="009A3ED0">
        <w:rPr>
          <w:rFonts w:ascii="Calibri" w:hAnsi="Calibri" w:cs="Arial"/>
          <w:sz w:val="22"/>
          <w:szCs w:val="22"/>
        </w:rPr>
        <w:t xml:space="preserve"> </w:t>
      </w:r>
      <w:r w:rsidR="00965CE3" w:rsidRPr="009A3ED0">
        <w:rPr>
          <w:rFonts w:ascii="Calibri" w:hAnsi="Calibri" w:cs="Arial"/>
          <w:sz w:val="22"/>
          <w:szCs w:val="22"/>
        </w:rPr>
        <w:t>situations, which</w:t>
      </w:r>
      <w:r w:rsidRPr="009A3ED0">
        <w:rPr>
          <w:rFonts w:ascii="Calibri" w:hAnsi="Calibri" w:cs="Arial"/>
          <w:sz w:val="22"/>
          <w:szCs w:val="22"/>
        </w:rPr>
        <w:t xml:space="preserve"> will require immediate attention, they are:</w:t>
      </w:r>
    </w:p>
    <w:p w14:paraId="4B285C16" w14:textId="77777777" w:rsidR="001E0EE6" w:rsidRPr="009A3ED0" w:rsidRDefault="001E0EE6" w:rsidP="00A6504B">
      <w:pPr>
        <w:ind w:right="-360"/>
        <w:jc w:val="both"/>
        <w:rPr>
          <w:rFonts w:ascii="Calibri" w:hAnsi="Calibri" w:cs="Arial"/>
          <w:sz w:val="22"/>
          <w:szCs w:val="22"/>
        </w:rPr>
      </w:pPr>
    </w:p>
    <w:p w14:paraId="66619F3E" w14:textId="77777777" w:rsidR="00C54116" w:rsidRPr="009A3ED0" w:rsidRDefault="001E0EE6" w:rsidP="00A6504B">
      <w:pPr>
        <w:ind w:right="-360"/>
        <w:jc w:val="both"/>
        <w:rPr>
          <w:rFonts w:ascii="Calibri" w:hAnsi="Calibri" w:cs="Arial"/>
          <w:sz w:val="22"/>
          <w:szCs w:val="22"/>
        </w:rPr>
      </w:pPr>
      <w:r w:rsidRPr="009A3ED0">
        <w:rPr>
          <w:rFonts w:ascii="Calibri" w:hAnsi="Calibri" w:cs="Arial"/>
          <w:b/>
          <w:sz w:val="22"/>
          <w:szCs w:val="22"/>
        </w:rPr>
        <w:t>Breathing</w:t>
      </w:r>
    </w:p>
    <w:p w14:paraId="4A26F2E7"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 xml:space="preserve">Check the persons breathing by gently tilting their head backward and looking into the mouth for foreign objects such as food, loose dentures and fluid. Unless the persons’ airway is blocked by water, vomit, blood or any other fluids, checking the airway should be done while the casualty is on their back. If the airway is obstructed with any </w:t>
      </w:r>
      <w:proofErr w:type="gramStart"/>
      <w:r w:rsidRPr="009A3ED0">
        <w:rPr>
          <w:rFonts w:ascii="Calibri" w:hAnsi="Calibri" w:cs="Arial"/>
          <w:sz w:val="22"/>
          <w:szCs w:val="22"/>
        </w:rPr>
        <w:t>fluids</w:t>
      </w:r>
      <w:proofErr w:type="gramEnd"/>
      <w:r w:rsidRPr="009A3ED0">
        <w:rPr>
          <w:rFonts w:ascii="Calibri" w:hAnsi="Calibri" w:cs="Arial"/>
          <w:sz w:val="22"/>
          <w:szCs w:val="22"/>
        </w:rPr>
        <w:t xml:space="preserve"> however, place the injured person on their side and clear the airway from any obstruction as best as possible. If the casualty is breathing, the first aid provider should keep the casualty on their side while maintaining neck stability and then call (000) for assistance. Keep checking the airway and breathing regularly and look for other injuries while waiting for the ambulance paramedics to arrive.</w:t>
      </w:r>
    </w:p>
    <w:p w14:paraId="5341588A" w14:textId="77777777" w:rsidR="001E0EE6" w:rsidRPr="009A3ED0" w:rsidRDefault="001E0EE6" w:rsidP="00A6504B">
      <w:pPr>
        <w:ind w:right="-360"/>
        <w:jc w:val="both"/>
        <w:rPr>
          <w:rFonts w:ascii="Calibri" w:hAnsi="Calibri" w:cs="Arial"/>
          <w:b/>
          <w:sz w:val="22"/>
          <w:szCs w:val="22"/>
        </w:rPr>
      </w:pPr>
    </w:p>
    <w:p w14:paraId="0CEE910F" w14:textId="77777777" w:rsidR="004D7D98" w:rsidRDefault="004D7D98">
      <w:pPr>
        <w:rPr>
          <w:rFonts w:ascii="Calibri" w:hAnsi="Calibri" w:cs="Arial"/>
          <w:b/>
          <w:sz w:val="22"/>
          <w:szCs w:val="22"/>
        </w:rPr>
      </w:pPr>
      <w:r>
        <w:rPr>
          <w:rFonts w:ascii="Calibri" w:hAnsi="Calibri" w:cs="Arial"/>
          <w:b/>
          <w:sz w:val="22"/>
          <w:szCs w:val="22"/>
        </w:rPr>
        <w:br w:type="page"/>
      </w:r>
    </w:p>
    <w:p w14:paraId="373FA7A5" w14:textId="77777777" w:rsidR="00C54116" w:rsidRPr="009A3ED0" w:rsidRDefault="001E0EE6" w:rsidP="00A6504B">
      <w:pPr>
        <w:ind w:right="-360"/>
        <w:jc w:val="both"/>
        <w:rPr>
          <w:rFonts w:ascii="Calibri" w:hAnsi="Calibri" w:cs="Arial"/>
          <w:b/>
          <w:sz w:val="22"/>
          <w:szCs w:val="22"/>
        </w:rPr>
      </w:pPr>
      <w:r w:rsidRPr="009A3ED0">
        <w:rPr>
          <w:rFonts w:ascii="Calibri" w:hAnsi="Calibri" w:cs="Arial"/>
          <w:b/>
          <w:sz w:val="22"/>
          <w:szCs w:val="22"/>
        </w:rPr>
        <w:lastRenderedPageBreak/>
        <w:t>Bleeding</w:t>
      </w:r>
    </w:p>
    <w:p w14:paraId="200F2B74"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 xml:space="preserve">When dealing with blood or other bodily fluids </w:t>
      </w:r>
      <w:proofErr w:type="gramStart"/>
      <w:r w:rsidRPr="009A3ED0">
        <w:rPr>
          <w:rFonts w:ascii="Calibri" w:hAnsi="Calibri" w:cs="Arial"/>
          <w:sz w:val="22"/>
          <w:szCs w:val="22"/>
        </w:rPr>
        <w:t>use the appropriate PPE at all times</w:t>
      </w:r>
      <w:proofErr w:type="gramEnd"/>
      <w:r w:rsidRPr="009A3ED0">
        <w:rPr>
          <w:rFonts w:ascii="Calibri" w:hAnsi="Calibri" w:cs="Arial"/>
          <w:sz w:val="22"/>
          <w:szCs w:val="22"/>
        </w:rPr>
        <w:t>, including equipment such as gloves, overalls, aprons and glasses where contact may occur. Bleeding is considered severe when it is spurting or cannot be controlled. Such severe bleeding is life threatening and should be addressed as quickly as possible by applying firm, direct pressure to the injury using a sterile pad or clean cloth.  DO NOT remove any penetrating objects if there are any lodged in the wound.</w:t>
      </w:r>
    </w:p>
    <w:p w14:paraId="0102B1B3" w14:textId="77777777" w:rsidR="001E0EE6" w:rsidRPr="009A3ED0" w:rsidRDefault="001E0EE6" w:rsidP="00A6504B">
      <w:pPr>
        <w:ind w:right="-360"/>
        <w:jc w:val="both"/>
        <w:rPr>
          <w:rFonts w:ascii="Calibri" w:hAnsi="Calibri" w:cs="Arial"/>
          <w:sz w:val="22"/>
          <w:szCs w:val="22"/>
        </w:rPr>
      </w:pPr>
    </w:p>
    <w:p w14:paraId="5F67C81D"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 xml:space="preserve">Apply a clean dressing directly over the wound and firmly secure it with a bandage if possible, ensuring the entire wound remains covered, then elevate the wounded part of the body and restrict any movement as much as possible. Keep the casualty calm to avoid going into shock while occasionally checking to make sure that the bandage is not restricting circulation. </w:t>
      </w:r>
    </w:p>
    <w:p w14:paraId="2B74E132" w14:textId="77777777" w:rsidR="001E0EE6" w:rsidRPr="009A3ED0" w:rsidRDefault="001E0EE6" w:rsidP="00A6504B">
      <w:pPr>
        <w:ind w:right="-360"/>
        <w:jc w:val="both"/>
        <w:rPr>
          <w:rFonts w:ascii="Calibri" w:hAnsi="Calibri" w:cs="Arial"/>
          <w:sz w:val="22"/>
          <w:szCs w:val="22"/>
        </w:rPr>
      </w:pPr>
    </w:p>
    <w:p w14:paraId="3DF0063E" w14:textId="77777777" w:rsidR="001E0EE6" w:rsidRPr="009A3ED0" w:rsidRDefault="001978E4" w:rsidP="00A6504B">
      <w:pPr>
        <w:ind w:right="-360"/>
        <w:jc w:val="both"/>
        <w:rPr>
          <w:rFonts w:ascii="Calibri" w:hAnsi="Calibri" w:cs="Arial"/>
          <w:b/>
          <w:sz w:val="22"/>
          <w:szCs w:val="22"/>
        </w:rPr>
      </w:pPr>
      <w:r w:rsidRPr="009A3ED0">
        <w:rPr>
          <w:rFonts w:ascii="Calibri" w:hAnsi="Calibri" w:cs="Arial"/>
          <w:b/>
          <w:sz w:val="22"/>
          <w:szCs w:val="22"/>
        </w:rPr>
        <w:t>Cleaning of B</w:t>
      </w:r>
      <w:r w:rsidR="001E0EE6" w:rsidRPr="009A3ED0">
        <w:rPr>
          <w:rFonts w:ascii="Calibri" w:hAnsi="Calibri" w:cs="Arial"/>
          <w:b/>
          <w:sz w:val="22"/>
          <w:szCs w:val="22"/>
        </w:rPr>
        <w:t>lood - Housekeeping</w:t>
      </w:r>
    </w:p>
    <w:p w14:paraId="3C2C5283" w14:textId="77777777" w:rsidR="001E0EE6" w:rsidRPr="009A3ED0" w:rsidRDefault="001E0EE6" w:rsidP="00A6504B">
      <w:pPr>
        <w:jc w:val="both"/>
        <w:rPr>
          <w:rFonts w:ascii="Calibri" w:hAnsi="Calibri" w:cs="Arial"/>
          <w:sz w:val="22"/>
          <w:szCs w:val="22"/>
        </w:rPr>
      </w:pPr>
      <w:r w:rsidRPr="009A3ED0">
        <w:rPr>
          <w:rFonts w:ascii="Calibri" w:hAnsi="Calibri" w:cs="Arial"/>
          <w:sz w:val="22"/>
          <w:szCs w:val="22"/>
        </w:rPr>
        <w:t xml:space="preserve">To absorb the substances, use disposable materials such as paper towels. Dispose of the towels in a sealed leak proof waste bag using the gloves provided and then clean the area with disinfectant and/or detergent and warm water. Use bleach with warm water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thoroughly sterilize the contaminated area. Do not make skin contact with any blood or bodily substances</w:t>
      </w:r>
      <w:r w:rsidR="008E5704" w:rsidRPr="009A3ED0">
        <w:rPr>
          <w:rFonts w:ascii="Calibri" w:hAnsi="Calibri" w:cs="Arial"/>
          <w:sz w:val="22"/>
          <w:szCs w:val="22"/>
        </w:rPr>
        <w:t xml:space="preserve">. For more </w:t>
      </w:r>
      <w:r w:rsidR="00965CE3" w:rsidRPr="009A3ED0">
        <w:rPr>
          <w:rFonts w:ascii="Calibri" w:hAnsi="Calibri" w:cs="Arial"/>
          <w:sz w:val="22"/>
          <w:szCs w:val="22"/>
        </w:rPr>
        <w:t>details,</w:t>
      </w:r>
      <w:r w:rsidR="008E5704" w:rsidRPr="009A3ED0">
        <w:rPr>
          <w:rFonts w:ascii="Calibri" w:hAnsi="Calibri" w:cs="Arial"/>
          <w:sz w:val="22"/>
          <w:szCs w:val="22"/>
        </w:rPr>
        <w:t xml:space="preserve"> see Management of blood or bodily substance spillage on the next page.</w:t>
      </w:r>
    </w:p>
    <w:p w14:paraId="0B664B34" w14:textId="77777777" w:rsidR="001E0EE6" w:rsidRPr="009A3ED0" w:rsidRDefault="001E0EE6" w:rsidP="00A6504B">
      <w:pPr>
        <w:ind w:right="-360"/>
        <w:jc w:val="both"/>
        <w:rPr>
          <w:rFonts w:ascii="Calibri" w:hAnsi="Calibri" w:cs="Arial"/>
          <w:sz w:val="22"/>
          <w:szCs w:val="22"/>
        </w:rPr>
      </w:pPr>
    </w:p>
    <w:p w14:paraId="6E5FB4AC" w14:textId="77777777" w:rsidR="001978E4" w:rsidRPr="009A3ED0" w:rsidRDefault="001E0EE6" w:rsidP="00A6504B">
      <w:pPr>
        <w:ind w:right="-360"/>
        <w:jc w:val="both"/>
        <w:rPr>
          <w:rFonts w:ascii="Calibri" w:hAnsi="Calibri" w:cs="Arial"/>
          <w:sz w:val="22"/>
          <w:szCs w:val="22"/>
        </w:rPr>
      </w:pPr>
      <w:r w:rsidRPr="009A3ED0">
        <w:rPr>
          <w:rFonts w:ascii="Calibri" w:hAnsi="Calibri" w:cs="Arial"/>
          <w:b/>
          <w:sz w:val="22"/>
          <w:szCs w:val="22"/>
        </w:rPr>
        <w:t>Poisoning</w:t>
      </w:r>
    </w:p>
    <w:p w14:paraId="68A31FD2"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 xml:space="preserve">In all cases of poisoning, call triple zero (000) and then seek advice from the Poisons Information Centre on 13 11 26 (Available 24hrs). If the casualty is unconscious, do not leave them alone if </w:t>
      </w:r>
      <w:proofErr w:type="gramStart"/>
      <w:r w:rsidRPr="009A3ED0">
        <w:rPr>
          <w:rFonts w:ascii="Calibri" w:hAnsi="Calibri" w:cs="Arial"/>
          <w:sz w:val="22"/>
          <w:szCs w:val="22"/>
        </w:rPr>
        <w:t>possible</w:t>
      </w:r>
      <w:proofErr w:type="gramEnd"/>
      <w:r w:rsidRPr="009A3ED0">
        <w:rPr>
          <w:rFonts w:ascii="Calibri" w:hAnsi="Calibri" w:cs="Arial"/>
          <w:sz w:val="22"/>
          <w:szCs w:val="22"/>
        </w:rPr>
        <w:t xml:space="preserve"> by asking someone else to seek help. Do not induce vomiting. Find out as much information as possible about what poison has been taken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advice the paramedics when they arrive.  </w:t>
      </w:r>
    </w:p>
    <w:p w14:paraId="5508A683" w14:textId="77777777" w:rsidR="001E0EE6" w:rsidRPr="009A3ED0" w:rsidRDefault="001E0EE6" w:rsidP="00A6504B">
      <w:pPr>
        <w:ind w:right="-360"/>
        <w:jc w:val="both"/>
        <w:rPr>
          <w:rFonts w:ascii="Calibri" w:hAnsi="Calibri" w:cs="Arial"/>
          <w:sz w:val="22"/>
          <w:szCs w:val="22"/>
        </w:rPr>
      </w:pPr>
    </w:p>
    <w:p w14:paraId="47E8C6A8" w14:textId="77777777" w:rsidR="001978E4" w:rsidRPr="009A3ED0" w:rsidRDefault="001E0EE6" w:rsidP="00A6504B">
      <w:pPr>
        <w:ind w:right="-360"/>
        <w:jc w:val="both"/>
        <w:rPr>
          <w:rFonts w:ascii="Calibri" w:hAnsi="Calibri" w:cs="Arial"/>
          <w:b/>
          <w:sz w:val="22"/>
          <w:szCs w:val="22"/>
        </w:rPr>
      </w:pPr>
      <w:r w:rsidRPr="009A3ED0">
        <w:rPr>
          <w:rFonts w:ascii="Calibri" w:hAnsi="Calibri" w:cs="Arial"/>
          <w:b/>
          <w:sz w:val="22"/>
          <w:szCs w:val="22"/>
        </w:rPr>
        <w:t>Electrocution</w:t>
      </w:r>
    </w:p>
    <w:p w14:paraId="4819F76B"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 xml:space="preserve">NEVER try to cut leads or power lines. Do not go anywhere near a </w:t>
      </w:r>
      <w:r w:rsidR="00965CE3" w:rsidRPr="009A3ED0">
        <w:rPr>
          <w:rFonts w:ascii="Calibri" w:hAnsi="Calibri" w:cs="Arial"/>
          <w:sz w:val="22"/>
          <w:szCs w:val="22"/>
        </w:rPr>
        <w:t>high-tension</w:t>
      </w:r>
      <w:r w:rsidRPr="009A3ED0">
        <w:rPr>
          <w:rFonts w:ascii="Calibri" w:hAnsi="Calibri" w:cs="Arial"/>
          <w:sz w:val="22"/>
          <w:szCs w:val="22"/>
        </w:rPr>
        <w:t xml:space="preserve"> power line. Electrical current can arc (jump) 1 inch per every 10,000 volts being carried. A person does not have to touch the source to sustain an injury. Always ensure the power source has been switched off before handling the casualty, then dial triple zero (000) for an ambulance. Commence any resuscitation if required. If the casualty is conscious, away from danger and has suffered burns as a result, cool the area by flushing with clean water. Be aware that excessive cooling can lead the casualty to becoming dangerously cold. Stabilise the casualty and wait for an ambulance to arrive. </w:t>
      </w:r>
    </w:p>
    <w:p w14:paraId="27359C4A" w14:textId="77777777" w:rsidR="001E0EE6" w:rsidRPr="009A3ED0" w:rsidRDefault="001E0EE6" w:rsidP="00A6504B">
      <w:pPr>
        <w:jc w:val="both"/>
        <w:rPr>
          <w:rFonts w:ascii="Calibri" w:hAnsi="Calibri" w:cs="Arial"/>
          <w:b/>
          <w:bCs/>
          <w:sz w:val="22"/>
          <w:szCs w:val="22"/>
        </w:rPr>
      </w:pPr>
    </w:p>
    <w:p w14:paraId="4EB9833F" w14:textId="77777777" w:rsidR="001E0EE6" w:rsidRPr="009A3ED0" w:rsidRDefault="001E0EE6" w:rsidP="00A6504B">
      <w:pPr>
        <w:ind w:right="-360"/>
        <w:jc w:val="both"/>
        <w:rPr>
          <w:rFonts w:ascii="Calibri" w:hAnsi="Calibri" w:cs="Arial"/>
          <w:b/>
          <w:sz w:val="22"/>
          <w:szCs w:val="22"/>
        </w:rPr>
      </w:pPr>
      <w:r w:rsidRPr="009A3ED0">
        <w:rPr>
          <w:rFonts w:ascii="Calibri" w:hAnsi="Calibri" w:cs="Arial"/>
          <w:b/>
          <w:sz w:val="22"/>
          <w:szCs w:val="22"/>
        </w:rPr>
        <w:t>Records</w:t>
      </w:r>
    </w:p>
    <w:p w14:paraId="3DECE2DA" w14:textId="77777777" w:rsidR="001978E4" w:rsidRDefault="001E0EE6" w:rsidP="00F06AD2">
      <w:pPr>
        <w:ind w:right="-360"/>
        <w:jc w:val="both"/>
        <w:rPr>
          <w:rFonts w:ascii="Calibri" w:hAnsi="Calibri" w:cs="Arial"/>
          <w:sz w:val="22"/>
          <w:szCs w:val="22"/>
        </w:rPr>
      </w:pPr>
      <w:r w:rsidRPr="009A3ED0">
        <w:rPr>
          <w:rFonts w:ascii="Calibri" w:hAnsi="Calibri" w:cs="Arial"/>
          <w:sz w:val="22"/>
          <w:szCs w:val="22"/>
        </w:rPr>
        <w:t xml:space="preserve">Be sure to maintain any records of the incident and any details of the injury by filling out the appropriate forms in the OHS Diary. It is the responsibility of the elected First Aid Officer to ensure these details and documentation is carried out as soon as practical. All records need to be kept on file for a period of 7 </w:t>
      </w:r>
      <w:proofErr w:type="gramStart"/>
      <w:r w:rsidRPr="009A3ED0">
        <w:rPr>
          <w:rFonts w:ascii="Calibri" w:hAnsi="Calibri" w:cs="Arial"/>
          <w:sz w:val="22"/>
          <w:szCs w:val="22"/>
        </w:rPr>
        <w:t>years, and</w:t>
      </w:r>
      <w:proofErr w:type="gramEnd"/>
      <w:r w:rsidRPr="009A3ED0">
        <w:rPr>
          <w:rFonts w:ascii="Calibri" w:hAnsi="Calibri" w:cs="Arial"/>
          <w:sz w:val="22"/>
          <w:szCs w:val="22"/>
        </w:rPr>
        <w:t xml:space="preserve"> will be kept locked and confidential. A staff member may access their </w:t>
      </w:r>
      <w:proofErr w:type="gramStart"/>
      <w:r w:rsidRPr="009A3ED0">
        <w:rPr>
          <w:rFonts w:ascii="Calibri" w:hAnsi="Calibri" w:cs="Arial"/>
          <w:sz w:val="22"/>
          <w:szCs w:val="22"/>
        </w:rPr>
        <w:t>Medical</w:t>
      </w:r>
      <w:proofErr w:type="gramEnd"/>
      <w:r w:rsidRPr="009A3ED0">
        <w:rPr>
          <w:rFonts w:ascii="Calibri" w:hAnsi="Calibri" w:cs="Arial"/>
          <w:sz w:val="22"/>
          <w:szCs w:val="22"/>
        </w:rPr>
        <w:t xml:space="preserve"> information upon request.</w:t>
      </w:r>
      <w:bookmarkStart w:id="25" w:name="hygiene"/>
      <w:bookmarkEnd w:id="25"/>
    </w:p>
    <w:p w14:paraId="43C78C4D" w14:textId="77777777" w:rsidR="00F06AD2" w:rsidRPr="00F06AD2" w:rsidRDefault="00F06AD2" w:rsidP="00F06AD2">
      <w:pPr>
        <w:ind w:right="-360"/>
        <w:jc w:val="both"/>
        <w:rPr>
          <w:rFonts w:ascii="Calibri" w:hAnsi="Calibri" w:cs="Arial"/>
          <w:sz w:val="22"/>
          <w:szCs w:val="22"/>
        </w:rPr>
      </w:pPr>
    </w:p>
    <w:p w14:paraId="595E4E46" w14:textId="77777777" w:rsidR="004D7D98" w:rsidRDefault="004D7D98">
      <w:pPr>
        <w:rPr>
          <w:rFonts w:ascii="Calibri" w:hAnsi="Calibri" w:cs="Arial"/>
          <w:b/>
          <w:sz w:val="22"/>
          <w:szCs w:val="22"/>
        </w:rPr>
      </w:pPr>
      <w:r>
        <w:rPr>
          <w:rFonts w:ascii="Calibri" w:hAnsi="Calibri" w:cs="Arial"/>
          <w:b/>
          <w:sz w:val="22"/>
          <w:szCs w:val="22"/>
        </w:rPr>
        <w:br w:type="page"/>
      </w:r>
    </w:p>
    <w:p w14:paraId="11EDA747" w14:textId="77777777" w:rsidR="00D15C39" w:rsidRPr="009A3ED0" w:rsidRDefault="00D15C39" w:rsidP="00A6504B">
      <w:pPr>
        <w:jc w:val="both"/>
        <w:rPr>
          <w:rFonts w:ascii="Calibri" w:hAnsi="Calibri" w:cs="Arial"/>
          <w:b/>
          <w:sz w:val="22"/>
          <w:szCs w:val="22"/>
        </w:rPr>
      </w:pPr>
      <w:r w:rsidRPr="009A3ED0">
        <w:rPr>
          <w:rFonts w:ascii="Calibri" w:hAnsi="Calibri" w:cs="Arial"/>
          <w:b/>
          <w:sz w:val="22"/>
          <w:szCs w:val="22"/>
        </w:rPr>
        <w:lastRenderedPageBreak/>
        <w:t>Hygiene</w:t>
      </w:r>
    </w:p>
    <w:p w14:paraId="65370C15"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 xml:space="preserve">Wash your hands thoroughly to avoid the transmission of infection. Be sure to wash your hands with soap and water before and after contact with an ill or injured person. Hands should also be washed before and after contact with blood, body substances or contaminated items and after removal of protective gloves. </w:t>
      </w:r>
    </w:p>
    <w:p w14:paraId="0BD771CD" w14:textId="77777777" w:rsidR="00D15C39" w:rsidRPr="009A3ED0" w:rsidRDefault="00D15C39" w:rsidP="00A6504B">
      <w:pPr>
        <w:jc w:val="both"/>
        <w:rPr>
          <w:rFonts w:ascii="Calibri" w:hAnsi="Calibri" w:cs="Arial"/>
          <w:sz w:val="22"/>
          <w:szCs w:val="22"/>
        </w:rPr>
      </w:pPr>
    </w:p>
    <w:p w14:paraId="633575BA"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 xml:space="preserve">An alcoholic chlorhexidine hand wash (available from pharmacies) or equivalent should be used in emergency or field situations, where </w:t>
      </w:r>
      <w:r w:rsidR="00965CE3" w:rsidRPr="009A3ED0">
        <w:rPr>
          <w:rFonts w:ascii="Calibri" w:hAnsi="Calibri" w:cs="Arial"/>
          <w:sz w:val="22"/>
          <w:szCs w:val="22"/>
        </w:rPr>
        <w:t>hand-washing</w:t>
      </w:r>
      <w:r w:rsidRPr="009A3ED0">
        <w:rPr>
          <w:rFonts w:ascii="Calibri" w:hAnsi="Calibri" w:cs="Arial"/>
          <w:sz w:val="22"/>
          <w:szCs w:val="22"/>
        </w:rPr>
        <w:t xml:space="preserve"> facilities are limited or not available.</w:t>
      </w:r>
    </w:p>
    <w:p w14:paraId="14F23983"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 xml:space="preserve">Waterproof dressings should also be provided to allow first aid personnel to cover cuts or abrasions. This reduces the risk of an injured person’s blood or body substances </w:t>
      </w:r>
      <w:proofErr w:type="gramStart"/>
      <w:r w:rsidRPr="009A3ED0">
        <w:rPr>
          <w:rFonts w:ascii="Calibri" w:hAnsi="Calibri" w:cs="Arial"/>
          <w:sz w:val="22"/>
          <w:szCs w:val="22"/>
        </w:rPr>
        <w:t>coming into contact with</w:t>
      </w:r>
      <w:proofErr w:type="gramEnd"/>
      <w:r w:rsidRPr="009A3ED0">
        <w:rPr>
          <w:rFonts w:ascii="Calibri" w:hAnsi="Calibri" w:cs="Arial"/>
          <w:sz w:val="22"/>
          <w:szCs w:val="22"/>
        </w:rPr>
        <w:t xml:space="preserve"> a first aid person’s broken skin. Any Staff who have skin infections, such as dermatitis, and who are exposed to blood and body substances, should seek medical advice regarding the risk of infection.</w:t>
      </w:r>
    </w:p>
    <w:p w14:paraId="2B95215F" w14:textId="77777777" w:rsidR="00D15C39" w:rsidRPr="009A3ED0" w:rsidRDefault="00D15C39" w:rsidP="00A6504B">
      <w:pPr>
        <w:jc w:val="both"/>
        <w:rPr>
          <w:rFonts w:ascii="Calibri" w:hAnsi="Calibri" w:cs="Arial"/>
          <w:sz w:val="22"/>
          <w:szCs w:val="22"/>
        </w:rPr>
      </w:pPr>
    </w:p>
    <w:p w14:paraId="132DF7A1"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Do not eat, drink or smoke when working in an area where blood or body substances may be present.</w:t>
      </w:r>
    </w:p>
    <w:p w14:paraId="6581A537" w14:textId="77777777" w:rsidR="005354B6" w:rsidRPr="009A3ED0" w:rsidRDefault="005354B6" w:rsidP="00A6504B">
      <w:pPr>
        <w:jc w:val="both"/>
        <w:rPr>
          <w:rFonts w:ascii="Calibri" w:hAnsi="Calibri" w:cs="Arial"/>
          <w:sz w:val="22"/>
          <w:szCs w:val="22"/>
        </w:rPr>
      </w:pPr>
    </w:p>
    <w:p w14:paraId="39AC24FE" w14:textId="77777777" w:rsidR="00D15C39" w:rsidRPr="009A3ED0" w:rsidRDefault="001978E4" w:rsidP="00A6504B">
      <w:pPr>
        <w:jc w:val="both"/>
        <w:rPr>
          <w:rFonts w:ascii="Calibri" w:hAnsi="Calibri" w:cs="Arial"/>
          <w:b/>
          <w:sz w:val="22"/>
          <w:szCs w:val="22"/>
        </w:rPr>
      </w:pPr>
      <w:r w:rsidRPr="009A3ED0">
        <w:rPr>
          <w:rFonts w:ascii="Calibri" w:hAnsi="Calibri" w:cs="Arial"/>
          <w:b/>
          <w:sz w:val="22"/>
          <w:szCs w:val="22"/>
        </w:rPr>
        <w:t>Management of Blood or Body Substance S</w:t>
      </w:r>
      <w:r w:rsidR="00D15C39" w:rsidRPr="009A3ED0">
        <w:rPr>
          <w:rFonts w:ascii="Calibri" w:hAnsi="Calibri" w:cs="Arial"/>
          <w:b/>
          <w:sz w:val="22"/>
          <w:szCs w:val="22"/>
        </w:rPr>
        <w:t>pillage</w:t>
      </w:r>
    </w:p>
    <w:p w14:paraId="1C140156"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 xml:space="preserve">Bodily substance spills are to be attended to as soon as possible. Barricade the area to ensure people do not </w:t>
      </w:r>
      <w:proofErr w:type="gramStart"/>
      <w:r w:rsidRPr="009A3ED0">
        <w:rPr>
          <w:rFonts w:ascii="Calibri" w:hAnsi="Calibri" w:cs="Arial"/>
          <w:sz w:val="22"/>
          <w:szCs w:val="22"/>
        </w:rPr>
        <w:t>come into contact with</w:t>
      </w:r>
      <w:proofErr w:type="gramEnd"/>
      <w:r w:rsidRPr="009A3ED0">
        <w:rPr>
          <w:rFonts w:ascii="Calibri" w:hAnsi="Calibri" w:cs="Arial"/>
          <w:sz w:val="22"/>
          <w:szCs w:val="22"/>
        </w:rPr>
        <w:t xml:space="preserve"> any of the substances. Protective gloves must be worn. Use absorbent material, such as paper towels to absorb the bulk of the blood or body substance. Then dispose of the contaminated materials in a leak-proof, sealed waste bag. Protective glasses should also be worn where there is the possibility of substance contact with the eyes.</w:t>
      </w:r>
    </w:p>
    <w:p w14:paraId="46840AA5" w14:textId="77777777" w:rsidR="00D15C39" w:rsidRPr="009A3ED0" w:rsidRDefault="00D15C39" w:rsidP="00A6504B">
      <w:pPr>
        <w:jc w:val="both"/>
        <w:rPr>
          <w:rFonts w:ascii="Calibri" w:hAnsi="Calibri" w:cs="Arial"/>
          <w:sz w:val="22"/>
          <w:szCs w:val="22"/>
        </w:rPr>
      </w:pPr>
    </w:p>
    <w:p w14:paraId="529943F1"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After this, clean the area with warm water, detergent and then disinfectant. A suitable disinfectant is a freshly prepared 1:10 dilution of 5% sodium hypochlorite (household bleach) in water. Mops and buckets are then to be rinsed with warm water and detergent and stored dry.</w:t>
      </w:r>
    </w:p>
    <w:p w14:paraId="5CD052E2" w14:textId="77777777" w:rsidR="00D15C39" w:rsidRPr="009A3ED0" w:rsidRDefault="00D15C39" w:rsidP="00A6504B">
      <w:pPr>
        <w:jc w:val="both"/>
        <w:rPr>
          <w:rFonts w:ascii="Calibri" w:hAnsi="Calibri" w:cs="Arial"/>
          <w:sz w:val="22"/>
          <w:szCs w:val="22"/>
        </w:rPr>
      </w:pPr>
    </w:p>
    <w:p w14:paraId="3F089C3E"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After cleaning the contaminated area and equipment, reusable gloves and other protective clothing are to be removed and disinfected. Wash your hands thoroughly after any items have been disinfected and gloves have been removed.</w:t>
      </w:r>
    </w:p>
    <w:p w14:paraId="485EBED4" w14:textId="77777777" w:rsidR="00D15C39" w:rsidRPr="009A3ED0" w:rsidRDefault="00D15C39" w:rsidP="00A6504B">
      <w:pPr>
        <w:jc w:val="both"/>
        <w:rPr>
          <w:rFonts w:ascii="Calibri" w:hAnsi="Calibri" w:cs="Arial"/>
          <w:sz w:val="22"/>
          <w:szCs w:val="22"/>
        </w:rPr>
      </w:pPr>
    </w:p>
    <w:p w14:paraId="75CBAFB7"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 xml:space="preserve">A ‘spills kit’ should be available where there is a risk of blood or body substance spills. A ‘spills kit’ should contain PVC household rubber or disposable latex gloves, cleaning agents, disposable and absorbent material as well as leak-proof bags. </w:t>
      </w:r>
    </w:p>
    <w:p w14:paraId="2221047B" w14:textId="77777777" w:rsidR="009A3ED0" w:rsidRPr="009A3ED0" w:rsidRDefault="009A3ED0" w:rsidP="00A6504B">
      <w:pPr>
        <w:jc w:val="both"/>
        <w:rPr>
          <w:rFonts w:ascii="Calibri" w:hAnsi="Calibri" w:cs="Arial"/>
          <w:sz w:val="22"/>
          <w:szCs w:val="22"/>
        </w:rPr>
      </w:pPr>
      <w:bookmarkStart w:id="26" w:name="waste"/>
      <w:bookmarkEnd w:id="26"/>
    </w:p>
    <w:p w14:paraId="67B5A60B" w14:textId="77777777" w:rsidR="00D15C39" w:rsidRPr="009A3ED0" w:rsidRDefault="001978E4" w:rsidP="00A6504B">
      <w:pPr>
        <w:jc w:val="both"/>
        <w:rPr>
          <w:rFonts w:ascii="Calibri" w:hAnsi="Calibri" w:cs="Arial"/>
          <w:b/>
          <w:sz w:val="22"/>
          <w:szCs w:val="22"/>
        </w:rPr>
      </w:pPr>
      <w:r w:rsidRPr="009A3ED0">
        <w:rPr>
          <w:rFonts w:ascii="Calibri" w:hAnsi="Calibri" w:cs="Arial"/>
          <w:b/>
          <w:sz w:val="22"/>
          <w:szCs w:val="22"/>
        </w:rPr>
        <w:t>Waste M</w:t>
      </w:r>
      <w:r w:rsidR="00D15C39" w:rsidRPr="009A3ED0">
        <w:rPr>
          <w:rFonts w:ascii="Calibri" w:hAnsi="Calibri" w:cs="Arial"/>
          <w:b/>
          <w:sz w:val="22"/>
          <w:szCs w:val="22"/>
        </w:rPr>
        <w:t>anagement</w:t>
      </w:r>
    </w:p>
    <w:p w14:paraId="3EAFD926"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 xml:space="preserve">Contaminated waste is to be placed in a leak-proof bag or container and sealed. Handle all waste with care </w:t>
      </w:r>
      <w:proofErr w:type="gramStart"/>
      <w:r w:rsidRPr="009A3ED0">
        <w:rPr>
          <w:rFonts w:ascii="Calibri" w:hAnsi="Calibri" w:cs="Arial"/>
          <w:sz w:val="22"/>
          <w:szCs w:val="22"/>
        </w:rPr>
        <w:t>in order to</w:t>
      </w:r>
      <w:proofErr w:type="gramEnd"/>
      <w:r w:rsidRPr="009A3ED0">
        <w:rPr>
          <w:rFonts w:ascii="Calibri" w:hAnsi="Calibri" w:cs="Arial"/>
          <w:sz w:val="22"/>
          <w:szCs w:val="22"/>
        </w:rPr>
        <w:t xml:space="preserve"> avoid contact with blood and body substances. Gloves are also to be worn when handling contaminated waste bags and containers.</w:t>
      </w:r>
    </w:p>
    <w:p w14:paraId="7B2A68E2" w14:textId="77777777" w:rsidR="00E116AE" w:rsidRPr="009A3ED0" w:rsidRDefault="00E116AE" w:rsidP="00A6504B">
      <w:pPr>
        <w:jc w:val="both"/>
        <w:rPr>
          <w:rFonts w:ascii="Calibri" w:hAnsi="Calibri" w:cs="Arial"/>
          <w:sz w:val="22"/>
          <w:szCs w:val="22"/>
        </w:rPr>
      </w:pPr>
    </w:p>
    <w:p w14:paraId="25069D64" w14:textId="77777777" w:rsidR="004D7D98" w:rsidRDefault="004D7D98">
      <w:pPr>
        <w:rPr>
          <w:rFonts w:ascii="Calibri" w:hAnsi="Calibri" w:cs="Arial"/>
          <w:b/>
          <w:sz w:val="22"/>
          <w:szCs w:val="22"/>
          <w:lang w:val="en-US"/>
        </w:rPr>
      </w:pPr>
      <w:r>
        <w:rPr>
          <w:rFonts w:ascii="Calibri" w:hAnsi="Calibri" w:cs="Arial"/>
          <w:b/>
          <w:sz w:val="22"/>
          <w:szCs w:val="22"/>
          <w:lang w:val="en-US"/>
        </w:rPr>
        <w:br w:type="page"/>
      </w:r>
    </w:p>
    <w:p w14:paraId="09D0BF67" w14:textId="77777777" w:rsidR="00E116AE" w:rsidRPr="009A3ED0" w:rsidRDefault="00E116AE" w:rsidP="00E116AE">
      <w:pPr>
        <w:jc w:val="both"/>
        <w:rPr>
          <w:rFonts w:ascii="Calibri" w:hAnsi="Calibri" w:cs="Arial"/>
          <w:sz w:val="22"/>
          <w:szCs w:val="22"/>
          <w:lang w:val="en-US"/>
        </w:rPr>
      </w:pPr>
      <w:r w:rsidRPr="009A3ED0">
        <w:rPr>
          <w:rFonts w:ascii="Calibri" w:hAnsi="Calibri" w:cs="Arial"/>
          <w:b/>
          <w:sz w:val="22"/>
          <w:szCs w:val="22"/>
          <w:lang w:val="en-US"/>
        </w:rPr>
        <w:lastRenderedPageBreak/>
        <w:t>Needles, Sharps &amp; Biological Agents</w:t>
      </w:r>
    </w:p>
    <w:p w14:paraId="284B7D21" w14:textId="77777777" w:rsidR="00E116AE" w:rsidRPr="009A3ED0" w:rsidRDefault="00E116AE" w:rsidP="00E116AE">
      <w:pPr>
        <w:jc w:val="both"/>
        <w:rPr>
          <w:rFonts w:ascii="Calibri" w:hAnsi="Calibri" w:cs="Arial"/>
          <w:sz w:val="22"/>
          <w:szCs w:val="22"/>
          <w:lang w:val="en-US"/>
        </w:rPr>
      </w:pPr>
      <w:r w:rsidRPr="009A3ED0">
        <w:rPr>
          <w:rFonts w:ascii="Calibri" w:hAnsi="Calibri" w:cs="Arial"/>
          <w:sz w:val="22"/>
          <w:szCs w:val="22"/>
          <w:lang w:val="en-US"/>
        </w:rPr>
        <w:t xml:space="preserve">Ensure </w:t>
      </w:r>
      <w:proofErr w:type="gramStart"/>
      <w:r w:rsidRPr="009A3ED0">
        <w:rPr>
          <w:rFonts w:ascii="Calibri" w:hAnsi="Calibri" w:cs="Arial"/>
          <w:sz w:val="22"/>
          <w:szCs w:val="22"/>
          <w:lang w:val="en-US"/>
        </w:rPr>
        <w:t>any</w:t>
      </w:r>
      <w:proofErr w:type="gramEnd"/>
      <w:r w:rsidRPr="009A3ED0">
        <w:rPr>
          <w:rFonts w:ascii="Calibri" w:hAnsi="Calibri" w:cs="Arial"/>
          <w:sz w:val="22"/>
          <w:szCs w:val="22"/>
          <w:lang w:val="en-US"/>
        </w:rPr>
        <w:t xml:space="preserve"> needles, sharps or biological agents are not handled. If these are discovered ring </w:t>
      </w:r>
      <w:r w:rsidR="004D7D98">
        <w:rPr>
          <w:rFonts w:ascii="Calibri" w:hAnsi="Calibri" w:cs="Arial"/>
          <w:sz w:val="22"/>
          <w:szCs w:val="22"/>
        </w:rPr>
        <w:t xml:space="preserve">CORE4 </w:t>
      </w:r>
      <w:r w:rsidRPr="009A3ED0">
        <w:rPr>
          <w:rFonts w:ascii="Calibri" w:hAnsi="Calibri" w:cs="Arial"/>
          <w:sz w:val="22"/>
          <w:szCs w:val="22"/>
          <w:lang w:val="en-US"/>
        </w:rPr>
        <w:t xml:space="preserve">immediately to discuss the best course of action. Never place hands in areas that </w:t>
      </w:r>
      <w:r w:rsidR="002F390C" w:rsidRPr="009A3ED0">
        <w:rPr>
          <w:rFonts w:ascii="Calibri" w:hAnsi="Calibri" w:cs="Arial"/>
          <w:sz w:val="22"/>
          <w:szCs w:val="22"/>
          <w:lang w:val="en-US"/>
        </w:rPr>
        <w:t>cannot</w:t>
      </w:r>
      <w:r w:rsidRPr="009A3ED0">
        <w:rPr>
          <w:rFonts w:ascii="Calibri" w:hAnsi="Calibri" w:cs="Arial"/>
          <w:sz w:val="22"/>
          <w:szCs w:val="22"/>
          <w:lang w:val="en-US"/>
        </w:rPr>
        <w:t xml:space="preserve"> be inspected prior. This is especially relevant in high-risk, public access areas such as public toilets.</w:t>
      </w:r>
    </w:p>
    <w:p w14:paraId="730C22FE" w14:textId="77777777" w:rsidR="00D15C39" w:rsidRPr="009A3ED0" w:rsidRDefault="00D15C39" w:rsidP="00A6504B">
      <w:pPr>
        <w:jc w:val="both"/>
        <w:rPr>
          <w:rFonts w:ascii="Calibri" w:hAnsi="Calibri" w:cs="Arial"/>
          <w:sz w:val="22"/>
          <w:szCs w:val="22"/>
        </w:rPr>
      </w:pPr>
      <w:bookmarkStart w:id="27" w:name="management"/>
      <w:bookmarkEnd w:id="27"/>
    </w:p>
    <w:p w14:paraId="33A75978" w14:textId="77777777" w:rsidR="00D15C39" w:rsidRPr="009A3ED0" w:rsidRDefault="00D15C39" w:rsidP="00A6504B">
      <w:pPr>
        <w:jc w:val="both"/>
        <w:rPr>
          <w:rFonts w:ascii="Calibri" w:hAnsi="Calibri" w:cs="Arial"/>
          <w:b/>
          <w:sz w:val="22"/>
          <w:szCs w:val="22"/>
        </w:rPr>
      </w:pPr>
      <w:bookmarkStart w:id="28" w:name="sharps"/>
      <w:bookmarkStart w:id="29" w:name="laundry"/>
      <w:bookmarkEnd w:id="28"/>
      <w:bookmarkEnd w:id="29"/>
      <w:r w:rsidRPr="009A3ED0">
        <w:rPr>
          <w:rFonts w:ascii="Calibri" w:hAnsi="Calibri" w:cs="Arial"/>
          <w:b/>
          <w:sz w:val="22"/>
          <w:szCs w:val="22"/>
        </w:rPr>
        <w:t>Laundry</w:t>
      </w:r>
    </w:p>
    <w:p w14:paraId="3620195A" w14:textId="77777777" w:rsidR="00D15C39" w:rsidRDefault="00D15C39" w:rsidP="00A6504B">
      <w:pPr>
        <w:jc w:val="both"/>
        <w:rPr>
          <w:rFonts w:ascii="Calibri" w:hAnsi="Calibri" w:cs="Arial"/>
          <w:sz w:val="22"/>
          <w:szCs w:val="22"/>
        </w:rPr>
      </w:pPr>
      <w:r w:rsidRPr="009A3ED0">
        <w:rPr>
          <w:rFonts w:ascii="Calibri" w:hAnsi="Calibri" w:cs="Arial"/>
          <w:sz w:val="22"/>
          <w:szCs w:val="22"/>
        </w:rPr>
        <w:t>Soiled linen is to be identified as such and kept separate from other linen. PVC, latex or household rubber gloves and protective clothing must always be worn when handling soiled linen. Heavily soiled linen must also be placed in a leak-proof bag and securely closed.</w:t>
      </w:r>
    </w:p>
    <w:p w14:paraId="0879537C" w14:textId="77777777" w:rsidR="00A430F9" w:rsidRDefault="00A430F9" w:rsidP="00A6504B">
      <w:pPr>
        <w:jc w:val="both"/>
        <w:rPr>
          <w:rFonts w:ascii="Calibri" w:hAnsi="Calibri" w:cs="Arial"/>
          <w:sz w:val="22"/>
          <w:szCs w:val="22"/>
        </w:rPr>
      </w:pPr>
    </w:p>
    <w:p w14:paraId="318481F5" w14:textId="77777777" w:rsidR="00A430F9" w:rsidRPr="009A3ED0" w:rsidRDefault="00A430F9" w:rsidP="00A6504B">
      <w:pPr>
        <w:jc w:val="both"/>
        <w:rPr>
          <w:rFonts w:ascii="Calibri" w:hAnsi="Calibri" w:cs="Arial"/>
          <w:sz w:val="22"/>
          <w:szCs w:val="22"/>
        </w:rPr>
      </w:pPr>
      <w:r>
        <w:rPr>
          <w:rFonts w:ascii="Calibri" w:hAnsi="Calibri" w:cs="Arial"/>
          <w:sz w:val="22"/>
          <w:szCs w:val="22"/>
        </w:rPr>
        <w:t xml:space="preserve">Any laundry soiled with respirable silica dust must be </w:t>
      </w:r>
      <w:r w:rsidR="00BB1744">
        <w:rPr>
          <w:rFonts w:ascii="Calibri" w:hAnsi="Calibri" w:cs="Arial"/>
          <w:sz w:val="22"/>
          <w:szCs w:val="22"/>
        </w:rPr>
        <w:t xml:space="preserve">kept separate, bagged separate (where required) and washed separately. </w:t>
      </w:r>
    </w:p>
    <w:p w14:paraId="437A598A" w14:textId="77777777" w:rsidR="00D15C39" w:rsidRPr="009A3ED0" w:rsidRDefault="00D15C39" w:rsidP="00A6504B">
      <w:pPr>
        <w:jc w:val="both"/>
        <w:rPr>
          <w:rFonts w:ascii="Calibri" w:hAnsi="Calibri" w:cs="Arial"/>
          <w:sz w:val="22"/>
          <w:szCs w:val="22"/>
        </w:rPr>
      </w:pPr>
    </w:p>
    <w:p w14:paraId="47C9CC30" w14:textId="77777777" w:rsidR="00D15C39" w:rsidRPr="009A3ED0" w:rsidRDefault="00D15C39" w:rsidP="00A6504B">
      <w:pPr>
        <w:jc w:val="both"/>
        <w:rPr>
          <w:rFonts w:ascii="Calibri" w:hAnsi="Calibri" w:cs="Arial"/>
          <w:sz w:val="22"/>
          <w:szCs w:val="22"/>
        </w:rPr>
      </w:pPr>
      <w:r w:rsidRPr="009A3ED0">
        <w:rPr>
          <w:rFonts w:ascii="Calibri" w:hAnsi="Calibri" w:cs="Arial"/>
          <w:sz w:val="22"/>
          <w:szCs w:val="22"/>
        </w:rPr>
        <w:t>Be sure to wash soiled linen as soon as possible. Normal washing procedures and detergents are adequate for decontamination of most laundry items. A hot water cycle should be used. Heavily soiled items are to be soaked in a diluted bleach solution, where possible.</w:t>
      </w:r>
    </w:p>
    <w:p w14:paraId="23AB2B1A" w14:textId="77777777" w:rsidR="00D15C39" w:rsidRPr="009A3ED0" w:rsidRDefault="00D15C39" w:rsidP="00A6504B">
      <w:pPr>
        <w:jc w:val="both"/>
        <w:rPr>
          <w:rFonts w:ascii="Calibri" w:hAnsi="Calibri" w:cs="Arial"/>
          <w:b/>
          <w:bCs/>
          <w:sz w:val="22"/>
          <w:szCs w:val="22"/>
        </w:rPr>
      </w:pPr>
    </w:p>
    <w:p w14:paraId="78A139DE" w14:textId="77777777" w:rsidR="001E0EE6" w:rsidRPr="009A3ED0" w:rsidRDefault="001E0EE6" w:rsidP="00A6504B">
      <w:pPr>
        <w:jc w:val="both"/>
        <w:rPr>
          <w:rFonts w:ascii="Calibri" w:hAnsi="Calibri" w:cs="Arial"/>
          <w:b/>
          <w:bCs/>
          <w:sz w:val="22"/>
          <w:szCs w:val="22"/>
        </w:rPr>
      </w:pPr>
      <w:r w:rsidRPr="009A3ED0">
        <w:rPr>
          <w:rFonts w:ascii="Calibri" w:hAnsi="Calibri" w:cs="Arial"/>
          <w:b/>
          <w:bCs/>
          <w:sz w:val="22"/>
          <w:szCs w:val="22"/>
        </w:rPr>
        <w:t>First Aid Kit Requirements:</w:t>
      </w:r>
    </w:p>
    <w:p w14:paraId="5C35E70B" w14:textId="77777777" w:rsidR="001E0EE6" w:rsidRPr="009A3ED0" w:rsidRDefault="001E0EE6" w:rsidP="00A6504B">
      <w:pPr>
        <w:jc w:val="both"/>
        <w:rPr>
          <w:rFonts w:ascii="Calibri" w:hAnsi="Calibri" w:cs="Arial"/>
          <w:bCs/>
          <w:sz w:val="22"/>
          <w:szCs w:val="22"/>
        </w:rPr>
      </w:pPr>
      <w:r w:rsidRPr="009A3ED0">
        <w:rPr>
          <w:rFonts w:ascii="Calibri" w:hAnsi="Calibri" w:cs="Arial"/>
          <w:bCs/>
          <w:sz w:val="22"/>
          <w:szCs w:val="22"/>
        </w:rPr>
        <w:t xml:space="preserve">One way of being better prepared for responding to accidents and emergencies is to keep an appropriate first aid kit on hand. Proper and sterile supplies are </w:t>
      </w:r>
      <w:proofErr w:type="gramStart"/>
      <w:r w:rsidRPr="009A3ED0">
        <w:rPr>
          <w:rFonts w:ascii="Calibri" w:hAnsi="Calibri" w:cs="Arial"/>
          <w:bCs/>
          <w:sz w:val="22"/>
          <w:szCs w:val="22"/>
        </w:rPr>
        <w:t>required</w:t>
      </w:r>
      <w:proofErr w:type="gramEnd"/>
      <w:r w:rsidRPr="009A3ED0">
        <w:rPr>
          <w:rFonts w:ascii="Calibri" w:hAnsi="Calibri" w:cs="Arial"/>
          <w:bCs/>
          <w:sz w:val="22"/>
          <w:szCs w:val="22"/>
        </w:rPr>
        <w:t xml:space="preserve"> and your first aid kit should be airtight containing a variety of dressings and bandages depending upon your work environment. Queensland Ambulance Service has </w:t>
      </w:r>
      <w:proofErr w:type="gramStart"/>
      <w:r w:rsidRPr="009A3ED0">
        <w:rPr>
          <w:rFonts w:ascii="Calibri" w:hAnsi="Calibri" w:cs="Arial"/>
          <w:bCs/>
          <w:sz w:val="22"/>
          <w:szCs w:val="22"/>
        </w:rPr>
        <w:t>a number of</w:t>
      </w:r>
      <w:proofErr w:type="gramEnd"/>
      <w:r w:rsidRPr="009A3ED0">
        <w:rPr>
          <w:rFonts w:ascii="Calibri" w:hAnsi="Calibri" w:cs="Arial"/>
          <w:bCs/>
          <w:sz w:val="22"/>
          <w:szCs w:val="22"/>
        </w:rPr>
        <w:t xml:space="preserve"> different first aid kits available for use to a range of different industrial sites and workplaces.</w:t>
      </w:r>
    </w:p>
    <w:p w14:paraId="1AED7255" w14:textId="77777777" w:rsidR="001E0EE6" w:rsidRPr="009A3ED0" w:rsidRDefault="001E0EE6" w:rsidP="00A6504B">
      <w:pPr>
        <w:jc w:val="both"/>
        <w:rPr>
          <w:rFonts w:ascii="Calibri" w:hAnsi="Calibri" w:cs="Arial"/>
          <w:bCs/>
          <w:sz w:val="22"/>
          <w:szCs w:val="22"/>
        </w:rPr>
      </w:pPr>
    </w:p>
    <w:p w14:paraId="2247D87C" w14:textId="77777777" w:rsidR="001E0EE6" w:rsidRPr="009A3ED0" w:rsidRDefault="001E0EE6" w:rsidP="00A6504B">
      <w:pPr>
        <w:jc w:val="both"/>
        <w:rPr>
          <w:rFonts w:ascii="Calibri" w:hAnsi="Calibri" w:cs="Arial"/>
          <w:bCs/>
          <w:sz w:val="22"/>
          <w:szCs w:val="22"/>
        </w:rPr>
      </w:pPr>
      <w:r w:rsidRPr="009A3ED0">
        <w:rPr>
          <w:rFonts w:ascii="Calibri" w:hAnsi="Calibri" w:cs="Arial"/>
          <w:bCs/>
          <w:sz w:val="22"/>
          <w:szCs w:val="22"/>
        </w:rPr>
        <w:t>To enquire with Queensland Ambulance Service for advice on the best first aid kit for your workplace or industry please call 1300 369 003.</w:t>
      </w:r>
    </w:p>
    <w:p w14:paraId="3948C9F7" w14:textId="77777777" w:rsidR="001E0EE6" w:rsidRPr="009A3ED0" w:rsidRDefault="001E0EE6" w:rsidP="00A6504B">
      <w:pPr>
        <w:jc w:val="both"/>
        <w:rPr>
          <w:rFonts w:ascii="Calibri" w:hAnsi="Calibri" w:cs="Arial"/>
          <w:bCs/>
          <w:sz w:val="22"/>
          <w:szCs w:val="22"/>
        </w:rPr>
      </w:pPr>
    </w:p>
    <w:p w14:paraId="3878D60F" w14:textId="77777777" w:rsidR="001E0EE6" w:rsidRPr="009A3ED0" w:rsidRDefault="001E0EE6" w:rsidP="00B37C34">
      <w:pPr>
        <w:numPr>
          <w:ilvl w:val="0"/>
          <w:numId w:val="22"/>
        </w:numPr>
        <w:jc w:val="both"/>
        <w:rPr>
          <w:rFonts w:ascii="Calibri" w:hAnsi="Calibri" w:cs="Arial"/>
          <w:sz w:val="22"/>
          <w:szCs w:val="22"/>
        </w:rPr>
      </w:pPr>
      <w:r w:rsidRPr="009A3ED0">
        <w:rPr>
          <w:rFonts w:ascii="Calibri" w:hAnsi="Calibri" w:cs="Arial"/>
          <w:sz w:val="22"/>
          <w:szCs w:val="22"/>
        </w:rPr>
        <w:t>All contents of the first aid kit will be within their use by dates.</w:t>
      </w:r>
    </w:p>
    <w:p w14:paraId="0EB8C250" w14:textId="77777777" w:rsidR="001E0EE6" w:rsidRPr="009A3ED0" w:rsidRDefault="001E0EE6" w:rsidP="00B37C34">
      <w:pPr>
        <w:numPr>
          <w:ilvl w:val="0"/>
          <w:numId w:val="22"/>
        </w:numPr>
        <w:jc w:val="both"/>
        <w:rPr>
          <w:rFonts w:ascii="Calibri" w:hAnsi="Calibri" w:cs="Arial"/>
          <w:sz w:val="22"/>
          <w:szCs w:val="22"/>
        </w:rPr>
      </w:pPr>
      <w:r w:rsidRPr="009A3ED0">
        <w:rPr>
          <w:rFonts w:ascii="Calibri" w:hAnsi="Calibri" w:cs="Arial"/>
          <w:sz w:val="22"/>
          <w:szCs w:val="22"/>
        </w:rPr>
        <w:t xml:space="preserve">The first aid kit will be kept in a well-known, easily reached, clean location known by all staff members. The first aid kit will be regularly inspected and maintained by the First Aid Officer making sure items are replaced as needed. The kit will also contain multiple and single use, disposable items.  </w:t>
      </w:r>
    </w:p>
    <w:p w14:paraId="610327C4" w14:textId="77777777" w:rsidR="001E0EE6" w:rsidRPr="009A3ED0" w:rsidRDefault="001E0EE6" w:rsidP="00B37C34">
      <w:pPr>
        <w:numPr>
          <w:ilvl w:val="0"/>
          <w:numId w:val="22"/>
        </w:numPr>
        <w:jc w:val="both"/>
        <w:rPr>
          <w:rFonts w:ascii="Calibri" w:hAnsi="Calibri" w:cs="Arial"/>
          <w:sz w:val="22"/>
          <w:szCs w:val="22"/>
        </w:rPr>
      </w:pPr>
      <w:r w:rsidRPr="009A3ED0">
        <w:rPr>
          <w:rFonts w:ascii="Calibri" w:hAnsi="Calibri" w:cs="Arial"/>
          <w:sz w:val="22"/>
          <w:szCs w:val="22"/>
        </w:rPr>
        <w:t>All company vehicles are to be supplied with a suitable first aid kit.</w:t>
      </w:r>
    </w:p>
    <w:p w14:paraId="51196697" w14:textId="77777777" w:rsidR="001E0EE6" w:rsidRPr="009A3ED0" w:rsidRDefault="001E0EE6" w:rsidP="00A6504B">
      <w:pPr>
        <w:ind w:right="-360"/>
        <w:jc w:val="both"/>
        <w:rPr>
          <w:rFonts w:ascii="Calibri" w:hAnsi="Calibri" w:cs="Arial"/>
          <w:sz w:val="22"/>
          <w:szCs w:val="22"/>
        </w:rPr>
      </w:pPr>
    </w:p>
    <w:p w14:paraId="56818745" w14:textId="77777777" w:rsidR="001E0EE6" w:rsidRPr="009A3ED0" w:rsidRDefault="001E0EE6" w:rsidP="00A6504B">
      <w:pPr>
        <w:ind w:right="-360"/>
        <w:jc w:val="both"/>
        <w:rPr>
          <w:rFonts w:ascii="Calibri" w:hAnsi="Calibri" w:cs="Arial"/>
          <w:b/>
          <w:sz w:val="22"/>
          <w:szCs w:val="22"/>
        </w:rPr>
      </w:pPr>
      <w:r w:rsidRPr="009A3ED0">
        <w:rPr>
          <w:rFonts w:ascii="Calibri" w:hAnsi="Calibri" w:cs="Arial"/>
          <w:b/>
          <w:sz w:val="22"/>
          <w:szCs w:val="22"/>
        </w:rPr>
        <w:t>First Aid Room:</w:t>
      </w:r>
    </w:p>
    <w:p w14:paraId="422F48CB" w14:textId="77777777" w:rsidR="001E0EE6" w:rsidRPr="009A3ED0" w:rsidRDefault="001E0EE6" w:rsidP="00A6504B">
      <w:pPr>
        <w:ind w:right="-360"/>
        <w:jc w:val="both"/>
        <w:rPr>
          <w:rFonts w:ascii="Calibri" w:hAnsi="Calibri" w:cs="Arial"/>
          <w:sz w:val="22"/>
          <w:szCs w:val="22"/>
        </w:rPr>
      </w:pPr>
      <w:r w:rsidRPr="009A3ED0">
        <w:rPr>
          <w:rFonts w:ascii="Calibri" w:hAnsi="Calibri" w:cs="Arial"/>
          <w:sz w:val="22"/>
          <w:szCs w:val="22"/>
        </w:rPr>
        <w:t>A First Aid Room is required where there could be contact or exposure to Hazardous Substances, more than 200 staff employed and on certain construction sites. Please refer to the Building Code of Australia for set specifications of a first aid room if this applies to your business.</w:t>
      </w:r>
    </w:p>
    <w:p w14:paraId="2B086EB6" w14:textId="77777777" w:rsidR="00823FEB" w:rsidRDefault="00823FEB" w:rsidP="00A6504B">
      <w:pPr>
        <w:jc w:val="both"/>
        <w:rPr>
          <w:rFonts w:ascii="Calibri" w:hAnsi="Calibri" w:cs="Arial"/>
          <w:sz w:val="22"/>
          <w:szCs w:val="22"/>
        </w:rPr>
      </w:pPr>
    </w:p>
    <w:p w14:paraId="7D8C0339" w14:textId="77777777" w:rsidR="00F72BCF" w:rsidRDefault="00F72BCF" w:rsidP="00A6504B">
      <w:pPr>
        <w:jc w:val="both"/>
        <w:rPr>
          <w:rFonts w:ascii="Calibri" w:hAnsi="Calibri" w:cs="Arial"/>
          <w:sz w:val="22"/>
          <w:szCs w:val="22"/>
        </w:rPr>
      </w:pPr>
    </w:p>
    <w:p w14:paraId="7F648A01" w14:textId="77777777" w:rsidR="00F72BCF" w:rsidRPr="009A3ED0" w:rsidRDefault="00F72BCF" w:rsidP="00A6504B">
      <w:pPr>
        <w:jc w:val="both"/>
        <w:rPr>
          <w:rFonts w:ascii="Calibri" w:hAnsi="Calibri" w:cs="Arial"/>
          <w:sz w:val="22"/>
          <w:szCs w:val="22"/>
        </w:rPr>
      </w:pPr>
    </w:p>
    <w:p w14:paraId="4F0F4292" w14:textId="77777777" w:rsidR="00BB1744" w:rsidRDefault="00BB1744">
      <w:pPr>
        <w:rPr>
          <w:rFonts w:ascii="Calibri" w:hAnsi="Calibri" w:cs="Arial"/>
          <w:b/>
          <w:bCs/>
        </w:rPr>
      </w:pPr>
      <w:bookmarkStart w:id="30" w:name="_Toc240263602"/>
      <w:r>
        <w:rPr>
          <w:rFonts w:ascii="Calibri" w:hAnsi="Calibri"/>
        </w:rPr>
        <w:br w:type="page"/>
      </w:r>
    </w:p>
    <w:p w14:paraId="1779BEC5" w14:textId="77777777" w:rsidR="00A42EDE" w:rsidRPr="004D7D98" w:rsidRDefault="001C743D" w:rsidP="004D7D98">
      <w:pPr>
        <w:pStyle w:val="Heading1"/>
        <w:jc w:val="center"/>
        <w:rPr>
          <w:rFonts w:ascii="Calibri" w:hAnsi="Calibri"/>
        </w:rPr>
      </w:pPr>
      <w:bookmarkStart w:id="31" w:name="_Toc22043485"/>
      <w:r w:rsidRPr="00FD272E">
        <w:rPr>
          <w:rFonts w:ascii="Calibri" w:hAnsi="Calibri"/>
        </w:rPr>
        <w:lastRenderedPageBreak/>
        <w:t>1</w:t>
      </w:r>
      <w:r w:rsidR="00E91B08">
        <w:rPr>
          <w:rFonts w:ascii="Calibri" w:hAnsi="Calibri"/>
        </w:rPr>
        <w:t>0</w:t>
      </w:r>
      <w:r w:rsidRPr="00FD272E">
        <w:rPr>
          <w:rFonts w:ascii="Calibri" w:hAnsi="Calibri"/>
        </w:rPr>
        <w:t xml:space="preserve">. </w:t>
      </w:r>
      <w:r w:rsidR="00A42EDE" w:rsidRPr="00FD272E">
        <w:rPr>
          <w:rFonts w:ascii="Calibri" w:hAnsi="Calibri"/>
        </w:rPr>
        <w:t>HAZARDOUS SUBSTANCES POLICY</w:t>
      </w:r>
      <w:bookmarkEnd w:id="30"/>
      <w:bookmarkEnd w:id="31"/>
    </w:p>
    <w:p w14:paraId="34985C57" w14:textId="77777777" w:rsidR="00A17E59" w:rsidRPr="00773A1A" w:rsidRDefault="00A17E59" w:rsidP="00A6504B">
      <w:pPr>
        <w:jc w:val="both"/>
        <w:rPr>
          <w:rFonts w:ascii="Arial" w:hAnsi="Arial" w:cs="Arial"/>
          <w:szCs w:val="20"/>
        </w:rPr>
      </w:pPr>
    </w:p>
    <w:p w14:paraId="541B481A" w14:textId="77777777" w:rsidR="00141BEC" w:rsidRPr="00773A1A" w:rsidRDefault="00141BEC" w:rsidP="00A6504B">
      <w:pPr>
        <w:jc w:val="both"/>
        <w:rPr>
          <w:rFonts w:ascii="Arial" w:hAnsi="Arial" w:cs="Arial"/>
          <w:szCs w:val="20"/>
        </w:rPr>
      </w:pPr>
    </w:p>
    <w:p w14:paraId="35A9E6C3" w14:textId="77777777" w:rsidR="002A3A83" w:rsidRPr="00FD272E" w:rsidRDefault="00365CBE" w:rsidP="00A6504B">
      <w:pPr>
        <w:jc w:val="both"/>
        <w:rPr>
          <w:rFonts w:ascii="Calibri" w:hAnsi="Calibri" w:cs="Arial"/>
          <w:sz w:val="22"/>
          <w:szCs w:val="22"/>
          <w:lang w:val="en-US"/>
        </w:rPr>
      </w:pPr>
      <w:r w:rsidRPr="00FD272E">
        <w:rPr>
          <w:rFonts w:ascii="Calibri" w:hAnsi="Calibri" w:cs="Arial"/>
          <w:sz w:val="22"/>
          <w:szCs w:val="22"/>
        </w:rPr>
        <w:t>At</w:t>
      </w:r>
      <w:r w:rsidR="00A17E59" w:rsidRPr="00FD272E">
        <w:rPr>
          <w:rFonts w:ascii="Calibri" w:hAnsi="Calibri" w:cs="Arial"/>
          <w:sz w:val="22"/>
          <w:szCs w:val="22"/>
        </w:rPr>
        <w:t xml:space="preserve"> </w:t>
      </w:r>
      <w:r w:rsidR="004D7D98">
        <w:rPr>
          <w:rFonts w:ascii="Calibri" w:hAnsi="Calibri" w:cs="Arial"/>
          <w:sz w:val="22"/>
          <w:szCs w:val="22"/>
        </w:rPr>
        <w:t xml:space="preserve">CORE4 </w:t>
      </w:r>
      <w:r w:rsidR="00A17E59" w:rsidRPr="00FD272E">
        <w:rPr>
          <w:rFonts w:ascii="Calibri" w:hAnsi="Calibri" w:cs="Arial"/>
          <w:sz w:val="22"/>
          <w:szCs w:val="22"/>
        </w:rPr>
        <w:t xml:space="preserve">we highly value the health and wellbeing of our </w:t>
      </w:r>
      <w:r w:rsidR="00965CE3" w:rsidRPr="00FD272E">
        <w:rPr>
          <w:rFonts w:ascii="Calibri" w:hAnsi="Calibri" w:cs="Arial"/>
          <w:sz w:val="22"/>
          <w:szCs w:val="22"/>
        </w:rPr>
        <w:t>staff, which</w:t>
      </w:r>
      <w:r w:rsidR="00A17E59" w:rsidRPr="00FD272E">
        <w:rPr>
          <w:rFonts w:ascii="Calibri" w:hAnsi="Calibri" w:cs="Arial"/>
          <w:sz w:val="22"/>
          <w:szCs w:val="22"/>
        </w:rPr>
        <w:t xml:space="preserve"> is why we have adopted a strict policy when it comes to the use of Hazardous Substances.</w:t>
      </w:r>
      <w:r w:rsidR="002A3A83" w:rsidRPr="00FD272E">
        <w:rPr>
          <w:rFonts w:ascii="Calibri" w:hAnsi="Calibri" w:cs="Arial"/>
          <w:sz w:val="22"/>
          <w:szCs w:val="22"/>
        </w:rPr>
        <w:t xml:space="preserve"> </w:t>
      </w:r>
      <w:r w:rsidRPr="00FD272E">
        <w:rPr>
          <w:rFonts w:ascii="Calibri" w:hAnsi="Calibri" w:cs="Arial"/>
          <w:sz w:val="22"/>
          <w:szCs w:val="22"/>
          <w:lang w:val="en-US"/>
        </w:rPr>
        <w:t xml:space="preserve">Dangerous goods are chemicals that pose an immediate threat to life and / or the environment. These products can be corrosive, flammable, explosive, combustible, toxic, </w:t>
      </w:r>
      <w:proofErr w:type="spellStart"/>
      <w:r w:rsidRPr="00FD272E">
        <w:rPr>
          <w:rFonts w:ascii="Calibri" w:hAnsi="Calibri" w:cs="Arial"/>
          <w:sz w:val="22"/>
          <w:szCs w:val="22"/>
          <w:lang w:val="en-US"/>
        </w:rPr>
        <w:t>oxidising</w:t>
      </w:r>
      <w:proofErr w:type="spellEnd"/>
      <w:r w:rsidRPr="00FD272E">
        <w:rPr>
          <w:rFonts w:ascii="Calibri" w:hAnsi="Calibri" w:cs="Arial"/>
          <w:sz w:val="22"/>
          <w:szCs w:val="22"/>
          <w:lang w:val="en-US"/>
        </w:rPr>
        <w:t xml:space="preserve"> or water reactive. </w:t>
      </w:r>
      <w:r w:rsidR="00333CFA" w:rsidRPr="00FD272E">
        <w:rPr>
          <w:rFonts w:ascii="Calibri" w:hAnsi="Calibri" w:cs="Arial"/>
          <w:sz w:val="22"/>
          <w:szCs w:val="22"/>
          <w:lang w:val="en-US"/>
        </w:rPr>
        <w:t xml:space="preserve">Hazardous Substances are chemicals and materials that pose health effects. These can be solvents, pesticides, paints, adhesives, petroleum products, heavy metals and synthetic </w:t>
      </w:r>
      <w:r w:rsidR="00965CE3" w:rsidRPr="00FD272E">
        <w:rPr>
          <w:rFonts w:ascii="Calibri" w:hAnsi="Calibri" w:cs="Arial"/>
          <w:sz w:val="22"/>
          <w:szCs w:val="22"/>
          <w:lang w:val="en-US"/>
        </w:rPr>
        <w:t>fibers</w:t>
      </w:r>
      <w:r w:rsidR="00333CFA" w:rsidRPr="00FD272E">
        <w:rPr>
          <w:rFonts w:ascii="Calibri" w:hAnsi="Calibri" w:cs="Arial"/>
          <w:sz w:val="22"/>
          <w:szCs w:val="22"/>
          <w:lang w:val="en-US"/>
        </w:rPr>
        <w:t xml:space="preserve">. These health effects may result from toxic concentrations of gases, </w:t>
      </w:r>
      <w:proofErr w:type="spellStart"/>
      <w:r w:rsidR="00333CFA" w:rsidRPr="00FD272E">
        <w:rPr>
          <w:rFonts w:ascii="Calibri" w:hAnsi="Calibri" w:cs="Arial"/>
          <w:sz w:val="22"/>
          <w:szCs w:val="22"/>
          <w:lang w:val="en-US"/>
        </w:rPr>
        <w:t>vapours</w:t>
      </w:r>
      <w:proofErr w:type="spellEnd"/>
      <w:r w:rsidR="00333CFA" w:rsidRPr="00FD272E">
        <w:rPr>
          <w:rFonts w:ascii="Calibri" w:hAnsi="Calibri" w:cs="Arial"/>
          <w:sz w:val="22"/>
          <w:szCs w:val="22"/>
          <w:lang w:val="en-US"/>
        </w:rPr>
        <w:t xml:space="preserve">, liquids, dust and solids. The effects may occur through inhalation, absorption or ingestion. </w:t>
      </w:r>
      <w:r w:rsidR="002A3A83" w:rsidRPr="00FD272E">
        <w:rPr>
          <w:rFonts w:ascii="Calibri" w:hAnsi="Calibri" w:cs="Arial"/>
          <w:sz w:val="22"/>
          <w:szCs w:val="22"/>
        </w:rPr>
        <w:t>Exposure and contact to hazardous substances could result in an array of health effects including</w:t>
      </w:r>
      <w:r w:rsidR="00333CFA" w:rsidRPr="00FD272E">
        <w:rPr>
          <w:rFonts w:ascii="Calibri" w:hAnsi="Calibri" w:cs="Arial"/>
          <w:sz w:val="22"/>
          <w:szCs w:val="22"/>
        </w:rPr>
        <w:t>,</w:t>
      </w:r>
      <w:r w:rsidR="002A3A83" w:rsidRPr="00FD272E">
        <w:rPr>
          <w:rFonts w:ascii="Calibri" w:hAnsi="Calibri" w:cs="Arial"/>
          <w:sz w:val="22"/>
          <w:szCs w:val="22"/>
        </w:rPr>
        <w:t xml:space="preserve"> but not limited to</w:t>
      </w:r>
      <w:r w:rsidR="00333CFA" w:rsidRPr="00FD272E">
        <w:rPr>
          <w:rFonts w:ascii="Calibri" w:hAnsi="Calibri" w:cs="Arial"/>
          <w:sz w:val="22"/>
          <w:szCs w:val="22"/>
        </w:rPr>
        <w:t>,</w:t>
      </w:r>
      <w:r w:rsidR="002A3A83" w:rsidRPr="00FD272E">
        <w:rPr>
          <w:rFonts w:ascii="Calibri" w:hAnsi="Calibri" w:cs="Arial"/>
          <w:sz w:val="22"/>
          <w:szCs w:val="22"/>
        </w:rPr>
        <w:t xml:space="preserve"> skin irritations, occupational asthma, allergic reactions, chemical burns and cancers. Some Hazardous Substances also have the potential to cause fatalities. </w:t>
      </w:r>
    </w:p>
    <w:p w14:paraId="52068E19" w14:textId="77777777" w:rsidR="002A3A83" w:rsidRPr="00FD272E" w:rsidRDefault="002A3A83" w:rsidP="00A6504B">
      <w:pPr>
        <w:jc w:val="both"/>
        <w:rPr>
          <w:rFonts w:ascii="Calibri" w:hAnsi="Calibri" w:cs="Arial"/>
          <w:sz w:val="22"/>
          <w:szCs w:val="22"/>
        </w:rPr>
      </w:pPr>
    </w:p>
    <w:p w14:paraId="608624F4" w14:textId="77777777" w:rsidR="00371202" w:rsidRPr="00FD272E" w:rsidRDefault="000C49BF" w:rsidP="00A6504B">
      <w:pPr>
        <w:jc w:val="both"/>
        <w:rPr>
          <w:rFonts w:ascii="Calibri" w:hAnsi="Calibri" w:cs="Arial"/>
          <w:sz w:val="22"/>
          <w:szCs w:val="22"/>
        </w:rPr>
      </w:pPr>
      <w:r w:rsidRPr="00FD272E">
        <w:rPr>
          <w:rFonts w:ascii="Calibri" w:hAnsi="Calibri" w:cs="Arial"/>
          <w:sz w:val="22"/>
          <w:szCs w:val="22"/>
        </w:rPr>
        <w:t>Each substance we use</w:t>
      </w:r>
      <w:r w:rsidR="00A42EDE" w:rsidRPr="00FD272E">
        <w:rPr>
          <w:rFonts w:ascii="Calibri" w:hAnsi="Calibri" w:cs="Arial"/>
          <w:sz w:val="22"/>
          <w:szCs w:val="22"/>
        </w:rPr>
        <w:t xml:space="preserve"> in the workplace will</w:t>
      </w:r>
      <w:r w:rsidR="008847FC" w:rsidRPr="00FD272E">
        <w:rPr>
          <w:rFonts w:ascii="Calibri" w:hAnsi="Calibri" w:cs="Arial"/>
          <w:sz w:val="22"/>
          <w:szCs w:val="22"/>
        </w:rPr>
        <w:t xml:space="preserve"> have a register and an</w:t>
      </w:r>
      <w:r w:rsidR="00A42EDE" w:rsidRPr="00FD272E">
        <w:rPr>
          <w:rFonts w:ascii="Calibri" w:hAnsi="Calibri" w:cs="Arial"/>
          <w:sz w:val="22"/>
          <w:szCs w:val="22"/>
        </w:rPr>
        <w:t xml:space="preserve"> MSDS (Material Safety Data Sheet).</w:t>
      </w:r>
      <w:r w:rsidR="00136C46" w:rsidRPr="00FD272E">
        <w:rPr>
          <w:rFonts w:ascii="Calibri" w:hAnsi="Calibri" w:cs="Arial"/>
          <w:sz w:val="22"/>
          <w:szCs w:val="22"/>
        </w:rPr>
        <w:t xml:space="preserve"> </w:t>
      </w:r>
      <w:r w:rsidR="00333CFA" w:rsidRPr="00FD272E">
        <w:rPr>
          <w:rFonts w:ascii="Calibri" w:hAnsi="Calibri" w:cs="Arial"/>
          <w:sz w:val="22"/>
          <w:szCs w:val="22"/>
          <w:lang w:val="en-US"/>
        </w:rPr>
        <w:t xml:space="preserve">These are provided by the supplier of the substance, manufacturer or your </w:t>
      </w:r>
      <w:r w:rsidR="004D7D98">
        <w:rPr>
          <w:rFonts w:ascii="Calibri" w:hAnsi="Calibri" w:cs="Arial"/>
          <w:sz w:val="22"/>
          <w:szCs w:val="22"/>
          <w:lang w:val="en-US"/>
        </w:rPr>
        <w:t>General</w:t>
      </w:r>
      <w:r w:rsidR="00333CFA" w:rsidRPr="00FD272E">
        <w:rPr>
          <w:rFonts w:ascii="Calibri" w:hAnsi="Calibri" w:cs="Arial"/>
          <w:sz w:val="22"/>
          <w:szCs w:val="22"/>
          <w:lang w:val="en-US"/>
        </w:rPr>
        <w:t xml:space="preserve"> Manager on request and are required to be obtained for any chemicals used. </w:t>
      </w:r>
      <w:r w:rsidR="00136C46" w:rsidRPr="00FD272E">
        <w:rPr>
          <w:rFonts w:ascii="Calibri" w:hAnsi="Calibri" w:cs="Arial"/>
          <w:sz w:val="22"/>
          <w:szCs w:val="22"/>
        </w:rPr>
        <w:t>An MSDS is a document containing important information about a hazardous substance including a hazardous substance’s product name</w:t>
      </w:r>
      <w:r w:rsidR="00A17E59" w:rsidRPr="00FD272E">
        <w:rPr>
          <w:rFonts w:ascii="Calibri" w:hAnsi="Calibri" w:cs="Arial"/>
          <w:sz w:val="22"/>
          <w:szCs w:val="22"/>
        </w:rPr>
        <w:t xml:space="preserve">, </w:t>
      </w:r>
      <w:r w:rsidR="00136C46" w:rsidRPr="00FD272E">
        <w:rPr>
          <w:rFonts w:ascii="Calibri" w:hAnsi="Calibri" w:cs="Arial"/>
          <w:sz w:val="22"/>
          <w:szCs w:val="22"/>
        </w:rPr>
        <w:t>the chemical and generic name of certain ingredients</w:t>
      </w:r>
      <w:r w:rsidR="00A17E59" w:rsidRPr="00FD272E">
        <w:rPr>
          <w:rFonts w:ascii="Calibri" w:hAnsi="Calibri" w:cs="Arial"/>
          <w:sz w:val="22"/>
          <w:szCs w:val="22"/>
        </w:rPr>
        <w:t xml:space="preserve">, </w:t>
      </w:r>
      <w:r w:rsidR="00136C46" w:rsidRPr="00FD272E">
        <w:rPr>
          <w:rFonts w:ascii="Calibri" w:hAnsi="Calibri" w:cs="Arial"/>
          <w:sz w:val="22"/>
          <w:szCs w:val="22"/>
        </w:rPr>
        <w:t>chemical and physical proper</w:t>
      </w:r>
      <w:r w:rsidR="00A17E59" w:rsidRPr="00FD272E">
        <w:rPr>
          <w:rFonts w:ascii="Calibri" w:hAnsi="Calibri" w:cs="Arial"/>
          <w:sz w:val="22"/>
          <w:szCs w:val="22"/>
        </w:rPr>
        <w:t xml:space="preserve">ties of the hazardous substance, </w:t>
      </w:r>
      <w:r w:rsidR="00136C46" w:rsidRPr="00FD272E">
        <w:rPr>
          <w:rFonts w:ascii="Calibri" w:hAnsi="Calibri" w:cs="Arial"/>
          <w:sz w:val="22"/>
          <w:szCs w:val="22"/>
        </w:rPr>
        <w:t>health hazard inf</w:t>
      </w:r>
      <w:r w:rsidR="00A17E59" w:rsidRPr="00FD272E">
        <w:rPr>
          <w:rFonts w:ascii="Calibri" w:hAnsi="Calibri" w:cs="Arial"/>
          <w:sz w:val="22"/>
          <w:szCs w:val="22"/>
        </w:rPr>
        <w:t>ormation, precautions for safe use &amp;</w:t>
      </w:r>
      <w:r w:rsidR="00136C46" w:rsidRPr="00FD272E">
        <w:rPr>
          <w:rFonts w:ascii="Calibri" w:hAnsi="Calibri" w:cs="Arial"/>
          <w:sz w:val="22"/>
          <w:szCs w:val="22"/>
        </w:rPr>
        <w:t xml:space="preserve"> handling </w:t>
      </w:r>
      <w:r w:rsidR="00A17E59" w:rsidRPr="00FD272E">
        <w:rPr>
          <w:rFonts w:ascii="Calibri" w:hAnsi="Calibri" w:cs="Arial"/>
          <w:sz w:val="22"/>
          <w:szCs w:val="22"/>
        </w:rPr>
        <w:t xml:space="preserve">and </w:t>
      </w:r>
      <w:r w:rsidR="00136C46" w:rsidRPr="00FD272E">
        <w:rPr>
          <w:rFonts w:ascii="Calibri" w:hAnsi="Calibri" w:cs="Arial"/>
          <w:sz w:val="22"/>
          <w:szCs w:val="22"/>
        </w:rPr>
        <w:t xml:space="preserve">the </w:t>
      </w:r>
      <w:proofErr w:type="gramStart"/>
      <w:r w:rsidR="00136C46" w:rsidRPr="00FD272E">
        <w:rPr>
          <w:rFonts w:ascii="Calibri" w:hAnsi="Calibri" w:cs="Arial"/>
          <w:sz w:val="22"/>
          <w:szCs w:val="22"/>
        </w:rPr>
        <w:t>manufacturer’s</w:t>
      </w:r>
      <w:proofErr w:type="gramEnd"/>
      <w:r w:rsidR="00136C46" w:rsidRPr="00FD272E">
        <w:rPr>
          <w:rFonts w:ascii="Calibri" w:hAnsi="Calibri" w:cs="Arial"/>
          <w:sz w:val="22"/>
          <w:szCs w:val="22"/>
        </w:rPr>
        <w:t xml:space="preserve"> or importer’s name, Australian address and telephone number.</w:t>
      </w:r>
      <w:r w:rsidR="002A3A83" w:rsidRPr="00FD272E">
        <w:rPr>
          <w:rFonts w:ascii="Calibri" w:hAnsi="Calibri" w:cs="Arial"/>
          <w:sz w:val="22"/>
          <w:szCs w:val="22"/>
        </w:rPr>
        <w:t xml:space="preserve"> The MSDS </w:t>
      </w:r>
      <w:r w:rsidR="008847FC" w:rsidRPr="00FD272E">
        <w:rPr>
          <w:rFonts w:ascii="Calibri" w:hAnsi="Calibri" w:cs="Arial"/>
          <w:sz w:val="22"/>
          <w:szCs w:val="22"/>
        </w:rPr>
        <w:t>may be acquired from your supplier or manufacturer, when purchasing the product.</w:t>
      </w:r>
    </w:p>
    <w:p w14:paraId="1544969C" w14:textId="77777777" w:rsidR="002A3A83" w:rsidRPr="00FD272E" w:rsidRDefault="002A3A83" w:rsidP="00A6504B">
      <w:pPr>
        <w:jc w:val="both"/>
        <w:rPr>
          <w:rFonts w:ascii="Calibri" w:hAnsi="Calibri" w:cs="Arial"/>
          <w:sz w:val="22"/>
          <w:szCs w:val="22"/>
          <w:u w:val="single"/>
        </w:rPr>
      </w:pPr>
    </w:p>
    <w:p w14:paraId="03529CB7" w14:textId="77777777" w:rsidR="00371202" w:rsidRPr="00FD272E" w:rsidRDefault="00A17E59" w:rsidP="00A6504B">
      <w:pPr>
        <w:jc w:val="both"/>
        <w:rPr>
          <w:rFonts w:ascii="Calibri" w:hAnsi="Calibri" w:cs="Arial"/>
          <w:sz w:val="22"/>
          <w:szCs w:val="22"/>
          <w:u w:val="single"/>
        </w:rPr>
      </w:pPr>
      <w:r w:rsidRPr="00FD272E">
        <w:rPr>
          <w:rFonts w:ascii="Calibri" w:hAnsi="Calibri" w:cs="Arial"/>
          <w:sz w:val="22"/>
          <w:szCs w:val="22"/>
        </w:rPr>
        <w:t>The required</w:t>
      </w:r>
      <w:r w:rsidR="00371202" w:rsidRPr="00FD272E">
        <w:rPr>
          <w:rFonts w:ascii="Calibri" w:hAnsi="Calibri" w:cs="Arial"/>
          <w:sz w:val="22"/>
          <w:szCs w:val="22"/>
        </w:rPr>
        <w:t xml:space="preserve"> PPE for the</w:t>
      </w:r>
      <w:r w:rsidRPr="00FD272E">
        <w:rPr>
          <w:rFonts w:ascii="Calibri" w:hAnsi="Calibri" w:cs="Arial"/>
          <w:sz w:val="22"/>
          <w:szCs w:val="22"/>
        </w:rPr>
        <w:t xml:space="preserve"> use of the</w:t>
      </w:r>
      <w:r w:rsidR="00371202" w:rsidRPr="00FD272E">
        <w:rPr>
          <w:rFonts w:ascii="Calibri" w:hAnsi="Calibri" w:cs="Arial"/>
          <w:sz w:val="22"/>
          <w:szCs w:val="22"/>
        </w:rPr>
        <w:t xml:space="preserve"> Hazardou</w:t>
      </w:r>
      <w:r w:rsidRPr="00FD272E">
        <w:rPr>
          <w:rFonts w:ascii="Calibri" w:hAnsi="Calibri" w:cs="Arial"/>
          <w:sz w:val="22"/>
          <w:szCs w:val="22"/>
        </w:rPr>
        <w:t>s S</w:t>
      </w:r>
      <w:r w:rsidR="00371202" w:rsidRPr="00FD272E">
        <w:rPr>
          <w:rFonts w:ascii="Calibri" w:hAnsi="Calibri" w:cs="Arial"/>
          <w:sz w:val="22"/>
          <w:szCs w:val="22"/>
        </w:rPr>
        <w:t>ubstance you are using is listed on the MSDS</w:t>
      </w:r>
      <w:r w:rsidR="002A3A83" w:rsidRPr="00FD272E">
        <w:rPr>
          <w:rFonts w:ascii="Calibri" w:hAnsi="Calibri" w:cs="Arial"/>
          <w:sz w:val="22"/>
          <w:szCs w:val="22"/>
        </w:rPr>
        <w:t xml:space="preserve"> and must be used</w:t>
      </w:r>
      <w:r w:rsidR="00371202" w:rsidRPr="00FD272E">
        <w:rPr>
          <w:rFonts w:ascii="Calibri" w:hAnsi="Calibri" w:cs="Arial"/>
          <w:sz w:val="22"/>
          <w:szCs w:val="22"/>
        </w:rPr>
        <w:t>. For further details on using PPE, refer to the PPE Policy located on pages 22-23 of this manual.</w:t>
      </w:r>
    </w:p>
    <w:p w14:paraId="1352DB3F" w14:textId="77777777" w:rsidR="00A42EDE" w:rsidRPr="00FD272E" w:rsidRDefault="00A42EDE" w:rsidP="00A6504B">
      <w:pPr>
        <w:jc w:val="both"/>
        <w:rPr>
          <w:rFonts w:ascii="Calibri" w:hAnsi="Calibri" w:cs="Arial"/>
          <w:sz w:val="22"/>
          <w:szCs w:val="22"/>
        </w:rPr>
      </w:pPr>
    </w:p>
    <w:p w14:paraId="6CB1AD4B" w14:textId="77777777" w:rsidR="00284B71" w:rsidRPr="00FD272E" w:rsidRDefault="001E363D" w:rsidP="00A6504B">
      <w:pPr>
        <w:jc w:val="both"/>
        <w:rPr>
          <w:rFonts w:ascii="Calibri" w:hAnsi="Calibri" w:cs="Arial"/>
          <w:b/>
          <w:bCs/>
          <w:sz w:val="22"/>
          <w:szCs w:val="22"/>
        </w:rPr>
      </w:pPr>
      <w:r w:rsidRPr="00FD272E">
        <w:rPr>
          <w:rFonts w:ascii="Calibri" w:hAnsi="Calibri" w:cs="Arial"/>
          <w:b/>
          <w:bCs/>
          <w:sz w:val="22"/>
          <w:szCs w:val="22"/>
        </w:rPr>
        <w:t>H</w:t>
      </w:r>
      <w:r w:rsidR="00A42EDE" w:rsidRPr="00FD272E">
        <w:rPr>
          <w:rFonts w:ascii="Calibri" w:hAnsi="Calibri" w:cs="Arial"/>
          <w:b/>
          <w:bCs/>
          <w:sz w:val="22"/>
          <w:szCs w:val="22"/>
        </w:rPr>
        <w:t>andling</w:t>
      </w:r>
      <w:r w:rsidR="003B22E2" w:rsidRPr="00FD272E">
        <w:rPr>
          <w:rFonts w:ascii="Calibri" w:hAnsi="Calibri" w:cs="Arial"/>
          <w:b/>
          <w:bCs/>
          <w:sz w:val="22"/>
          <w:szCs w:val="22"/>
        </w:rPr>
        <w:t xml:space="preserve"> Hazardous S</w:t>
      </w:r>
      <w:r w:rsidR="00A42EDE" w:rsidRPr="00FD272E">
        <w:rPr>
          <w:rFonts w:ascii="Calibri" w:hAnsi="Calibri" w:cs="Arial"/>
          <w:b/>
          <w:bCs/>
          <w:sz w:val="22"/>
          <w:szCs w:val="22"/>
        </w:rPr>
        <w:t>ubstances</w:t>
      </w:r>
    </w:p>
    <w:p w14:paraId="775209EF" w14:textId="77777777" w:rsidR="00497601" w:rsidRPr="00FD272E" w:rsidRDefault="003B22E2" w:rsidP="00B37C34">
      <w:pPr>
        <w:numPr>
          <w:ilvl w:val="0"/>
          <w:numId w:val="21"/>
        </w:numPr>
        <w:jc w:val="both"/>
        <w:rPr>
          <w:rFonts w:ascii="Calibri" w:hAnsi="Calibri" w:cs="Arial"/>
          <w:sz w:val="22"/>
          <w:szCs w:val="22"/>
        </w:rPr>
      </w:pPr>
      <w:r w:rsidRPr="00FD272E">
        <w:rPr>
          <w:rFonts w:ascii="Calibri" w:hAnsi="Calibri" w:cs="Arial"/>
          <w:sz w:val="22"/>
          <w:szCs w:val="22"/>
        </w:rPr>
        <w:t>Make sure</w:t>
      </w:r>
      <w:r w:rsidR="00A42EDE" w:rsidRPr="00FD272E">
        <w:rPr>
          <w:rFonts w:ascii="Calibri" w:hAnsi="Calibri" w:cs="Arial"/>
          <w:sz w:val="22"/>
          <w:szCs w:val="22"/>
        </w:rPr>
        <w:t xml:space="preserve"> you have</w:t>
      </w:r>
      <w:r w:rsidR="00ED5026" w:rsidRPr="00FD272E">
        <w:rPr>
          <w:rFonts w:ascii="Calibri" w:hAnsi="Calibri" w:cs="Arial"/>
          <w:sz w:val="22"/>
          <w:szCs w:val="22"/>
        </w:rPr>
        <w:t xml:space="preserve"> been </w:t>
      </w:r>
      <w:r w:rsidR="00497601" w:rsidRPr="00FD272E">
        <w:rPr>
          <w:rFonts w:ascii="Calibri" w:hAnsi="Calibri" w:cs="Arial"/>
          <w:sz w:val="22"/>
          <w:szCs w:val="22"/>
        </w:rPr>
        <w:t xml:space="preserve">provided with the correct information and have been </w:t>
      </w:r>
      <w:r w:rsidR="00ED5026" w:rsidRPr="00FD272E">
        <w:rPr>
          <w:rFonts w:ascii="Calibri" w:hAnsi="Calibri" w:cs="Arial"/>
          <w:sz w:val="22"/>
          <w:szCs w:val="22"/>
        </w:rPr>
        <w:t>inducted</w:t>
      </w:r>
      <w:r w:rsidR="00497601" w:rsidRPr="00FD272E">
        <w:rPr>
          <w:rFonts w:ascii="Calibri" w:hAnsi="Calibri" w:cs="Arial"/>
          <w:sz w:val="22"/>
          <w:szCs w:val="22"/>
        </w:rPr>
        <w:t>, educated</w:t>
      </w:r>
      <w:r w:rsidR="00ED5026" w:rsidRPr="00FD272E">
        <w:rPr>
          <w:rFonts w:ascii="Calibri" w:hAnsi="Calibri" w:cs="Arial"/>
          <w:sz w:val="22"/>
          <w:szCs w:val="22"/>
        </w:rPr>
        <w:t xml:space="preserve"> and</w:t>
      </w:r>
      <w:r w:rsidRPr="00FD272E">
        <w:rPr>
          <w:rFonts w:ascii="Calibri" w:hAnsi="Calibri" w:cs="Arial"/>
          <w:sz w:val="22"/>
          <w:szCs w:val="22"/>
        </w:rPr>
        <w:t xml:space="preserve"> had the appropriate training</w:t>
      </w:r>
      <w:r w:rsidR="002A3A83" w:rsidRPr="00FD272E">
        <w:rPr>
          <w:rFonts w:ascii="Calibri" w:hAnsi="Calibri" w:cs="Arial"/>
          <w:sz w:val="22"/>
          <w:szCs w:val="22"/>
        </w:rPr>
        <w:t xml:space="preserve"> to use or</w:t>
      </w:r>
      <w:r w:rsidR="00284B71" w:rsidRPr="00FD272E">
        <w:rPr>
          <w:rFonts w:ascii="Calibri" w:hAnsi="Calibri" w:cs="Arial"/>
          <w:sz w:val="22"/>
          <w:szCs w:val="22"/>
        </w:rPr>
        <w:t xml:space="preserve"> handle</w:t>
      </w:r>
      <w:r w:rsidR="00A42EDE" w:rsidRPr="00FD272E">
        <w:rPr>
          <w:rFonts w:ascii="Calibri" w:hAnsi="Calibri" w:cs="Arial"/>
          <w:sz w:val="22"/>
          <w:szCs w:val="22"/>
        </w:rPr>
        <w:t xml:space="preserve"> the substance</w:t>
      </w:r>
      <w:r w:rsidR="00E67F60" w:rsidRPr="00FD272E">
        <w:rPr>
          <w:rFonts w:ascii="Calibri" w:hAnsi="Calibri" w:cs="Arial"/>
          <w:sz w:val="22"/>
          <w:szCs w:val="22"/>
        </w:rPr>
        <w:t>.</w:t>
      </w:r>
    </w:p>
    <w:p w14:paraId="2154010C" w14:textId="77777777" w:rsidR="00A42EDE" w:rsidRPr="00FD272E" w:rsidRDefault="00A42EDE" w:rsidP="00A6504B">
      <w:pPr>
        <w:ind w:left="1080" w:firstLine="60"/>
        <w:jc w:val="both"/>
        <w:rPr>
          <w:rFonts w:ascii="Calibri" w:hAnsi="Calibri" w:cs="Arial"/>
          <w:sz w:val="22"/>
          <w:szCs w:val="22"/>
        </w:rPr>
      </w:pPr>
    </w:p>
    <w:p w14:paraId="2EB90081" w14:textId="77777777" w:rsidR="00333CFA" w:rsidRPr="00FD272E" w:rsidRDefault="00333CFA" w:rsidP="00B37C34">
      <w:pPr>
        <w:numPr>
          <w:ilvl w:val="0"/>
          <w:numId w:val="21"/>
        </w:numPr>
        <w:jc w:val="both"/>
        <w:rPr>
          <w:rFonts w:ascii="Calibri" w:hAnsi="Calibri" w:cs="Arial"/>
          <w:sz w:val="22"/>
          <w:szCs w:val="22"/>
        </w:rPr>
      </w:pPr>
      <w:r w:rsidRPr="00FD272E">
        <w:rPr>
          <w:rFonts w:ascii="Calibri" w:hAnsi="Calibri" w:cs="Arial"/>
          <w:sz w:val="22"/>
          <w:szCs w:val="22"/>
          <w:lang w:val="en-US"/>
        </w:rPr>
        <w:t>Ensure label or other manufacturer’s directions are followed</w:t>
      </w:r>
      <w:r w:rsidR="00E67F60" w:rsidRPr="00FD272E">
        <w:rPr>
          <w:rFonts w:ascii="Calibri" w:hAnsi="Calibri" w:cs="Arial"/>
          <w:sz w:val="22"/>
          <w:szCs w:val="22"/>
          <w:lang w:val="en-US"/>
        </w:rPr>
        <w:t>.</w:t>
      </w:r>
    </w:p>
    <w:p w14:paraId="0A5511DC" w14:textId="77777777" w:rsidR="00333CFA" w:rsidRPr="00FD272E" w:rsidRDefault="00333CFA" w:rsidP="00333CFA">
      <w:pPr>
        <w:pStyle w:val="ListParagraph"/>
        <w:rPr>
          <w:rFonts w:ascii="Calibri" w:hAnsi="Calibri" w:cs="Arial"/>
          <w:sz w:val="22"/>
          <w:szCs w:val="22"/>
        </w:rPr>
      </w:pPr>
    </w:p>
    <w:p w14:paraId="7C9AD2D9" w14:textId="77777777" w:rsidR="00497601" w:rsidRPr="00FD272E" w:rsidRDefault="00333CFA" w:rsidP="00B37C34">
      <w:pPr>
        <w:numPr>
          <w:ilvl w:val="0"/>
          <w:numId w:val="21"/>
        </w:numPr>
        <w:jc w:val="both"/>
        <w:rPr>
          <w:rFonts w:ascii="Calibri" w:hAnsi="Calibri" w:cs="Arial"/>
          <w:sz w:val="22"/>
          <w:szCs w:val="22"/>
        </w:rPr>
      </w:pPr>
      <w:r w:rsidRPr="00FD272E">
        <w:rPr>
          <w:rFonts w:ascii="Calibri" w:hAnsi="Calibri" w:cs="Arial"/>
          <w:sz w:val="22"/>
          <w:szCs w:val="22"/>
        </w:rPr>
        <w:t xml:space="preserve">Follow the </w:t>
      </w:r>
      <w:r w:rsidR="00497601" w:rsidRPr="00FD272E">
        <w:rPr>
          <w:rFonts w:ascii="Calibri" w:hAnsi="Calibri" w:cs="Arial"/>
          <w:sz w:val="22"/>
          <w:szCs w:val="22"/>
        </w:rPr>
        <w:t xml:space="preserve">MSDS and risk assessment for the safe handling and personal protective equipment (PPE) </w:t>
      </w:r>
      <w:r w:rsidRPr="00FD272E">
        <w:rPr>
          <w:rFonts w:ascii="Calibri" w:hAnsi="Calibri" w:cs="Arial"/>
          <w:sz w:val="22"/>
          <w:szCs w:val="22"/>
        </w:rPr>
        <w:t>that needs</w:t>
      </w:r>
      <w:r w:rsidR="00497601" w:rsidRPr="00FD272E">
        <w:rPr>
          <w:rFonts w:ascii="Calibri" w:hAnsi="Calibri" w:cs="Arial"/>
          <w:sz w:val="22"/>
          <w:szCs w:val="22"/>
        </w:rPr>
        <w:t xml:space="preserve"> to be used</w:t>
      </w:r>
      <w:r w:rsidR="00E67F60" w:rsidRPr="00FD272E">
        <w:rPr>
          <w:rFonts w:ascii="Calibri" w:hAnsi="Calibri" w:cs="Arial"/>
          <w:sz w:val="22"/>
          <w:szCs w:val="22"/>
        </w:rPr>
        <w:t>.</w:t>
      </w:r>
    </w:p>
    <w:p w14:paraId="5A97DC4C" w14:textId="77777777" w:rsidR="00497601" w:rsidRPr="00FD272E" w:rsidRDefault="00497601" w:rsidP="00A6504B">
      <w:pPr>
        <w:jc w:val="both"/>
        <w:rPr>
          <w:rFonts w:ascii="Calibri" w:hAnsi="Calibri" w:cs="Arial"/>
          <w:sz w:val="22"/>
          <w:szCs w:val="22"/>
        </w:rPr>
      </w:pPr>
    </w:p>
    <w:p w14:paraId="0EEB270E" w14:textId="77777777" w:rsidR="00497601" w:rsidRPr="00FD272E" w:rsidRDefault="00497601" w:rsidP="00B37C34">
      <w:pPr>
        <w:numPr>
          <w:ilvl w:val="0"/>
          <w:numId w:val="21"/>
        </w:numPr>
        <w:jc w:val="both"/>
        <w:rPr>
          <w:rFonts w:ascii="Calibri" w:hAnsi="Calibri" w:cs="Arial"/>
          <w:sz w:val="22"/>
          <w:szCs w:val="22"/>
        </w:rPr>
      </w:pPr>
      <w:r w:rsidRPr="00FD272E">
        <w:rPr>
          <w:rFonts w:ascii="Calibri" w:hAnsi="Calibri" w:cs="Arial"/>
          <w:sz w:val="22"/>
          <w:szCs w:val="22"/>
        </w:rPr>
        <w:t xml:space="preserve">Eliminate any ignition sources where there is the possibility of Hazardous Material </w:t>
      </w:r>
      <w:proofErr w:type="gramStart"/>
      <w:r w:rsidRPr="00FD272E">
        <w:rPr>
          <w:rFonts w:ascii="Calibri" w:hAnsi="Calibri" w:cs="Arial"/>
          <w:sz w:val="22"/>
          <w:szCs w:val="22"/>
        </w:rPr>
        <w:t>coming into contact with</w:t>
      </w:r>
      <w:proofErr w:type="gramEnd"/>
      <w:r w:rsidRPr="00FD272E">
        <w:rPr>
          <w:rFonts w:ascii="Calibri" w:hAnsi="Calibri" w:cs="Arial"/>
          <w:sz w:val="22"/>
          <w:szCs w:val="22"/>
        </w:rPr>
        <w:t xml:space="preserve"> the potential for fire. Also make sure that the Hazardous Substances used are prevented from </w:t>
      </w:r>
      <w:proofErr w:type="gramStart"/>
      <w:r w:rsidRPr="00FD272E">
        <w:rPr>
          <w:rFonts w:ascii="Calibri" w:hAnsi="Calibri" w:cs="Arial"/>
          <w:sz w:val="22"/>
          <w:szCs w:val="22"/>
        </w:rPr>
        <w:t>coming into contact with</w:t>
      </w:r>
      <w:proofErr w:type="gramEnd"/>
      <w:r w:rsidRPr="00FD272E">
        <w:rPr>
          <w:rFonts w:ascii="Calibri" w:hAnsi="Calibri" w:cs="Arial"/>
          <w:sz w:val="22"/>
          <w:szCs w:val="22"/>
        </w:rPr>
        <w:t xml:space="preserve"> incompatible g</w:t>
      </w:r>
      <w:r w:rsidR="00E67F60" w:rsidRPr="00FD272E">
        <w:rPr>
          <w:rFonts w:ascii="Calibri" w:hAnsi="Calibri" w:cs="Arial"/>
          <w:sz w:val="22"/>
          <w:szCs w:val="22"/>
        </w:rPr>
        <w:t xml:space="preserve">oods. (Urea and Diesel for </w:t>
      </w:r>
      <w:r w:rsidR="00965CE3" w:rsidRPr="00FD272E">
        <w:rPr>
          <w:rFonts w:ascii="Calibri" w:hAnsi="Calibri" w:cs="Arial"/>
          <w:sz w:val="22"/>
          <w:szCs w:val="22"/>
        </w:rPr>
        <w:t>e.g.</w:t>
      </w:r>
      <w:r w:rsidR="00E67F60" w:rsidRPr="00FD272E">
        <w:rPr>
          <w:rFonts w:ascii="Calibri" w:hAnsi="Calibri" w:cs="Arial"/>
          <w:sz w:val="22"/>
          <w:szCs w:val="22"/>
        </w:rPr>
        <w:t>).</w:t>
      </w:r>
    </w:p>
    <w:p w14:paraId="6E45F696" w14:textId="77777777" w:rsidR="004E7A6B" w:rsidRPr="00FD272E" w:rsidRDefault="004E7A6B" w:rsidP="00A6504B">
      <w:pPr>
        <w:ind w:left="360"/>
        <w:jc w:val="both"/>
        <w:rPr>
          <w:rFonts w:ascii="Calibri" w:hAnsi="Calibri" w:cs="Arial"/>
          <w:sz w:val="22"/>
          <w:szCs w:val="22"/>
        </w:rPr>
      </w:pPr>
    </w:p>
    <w:p w14:paraId="0D11C2AB" w14:textId="77777777" w:rsidR="004E7A6B" w:rsidRPr="00FD272E" w:rsidRDefault="00497601" w:rsidP="00B37C34">
      <w:pPr>
        <w:numPr>
          <w:ilvl w:val="0"/>
          <w:numId w:val="21"/>
        </w:numPr>
        <w:jc w:val="both"/>
        <w:rPr>
          <w:rFonts w:ascii="Calibri" w:hAnsi="Calibri" w:cs="Arial"/>
          <w:sz w:val="22"/>
          <w:szCs w:val="22"/>
        </w:rPr>
      </w:pPr>
      <w:r w:rsidRPr="00FD272E">
        <w:rPr>
          <w:rFonts w:ascii="Calibri" w:hAnsi="Calibri" w:cs="Arial"/>
          <w:sz w:val="22"/>
          <w:szCs w:val="22"/>
        </w:rPr>
        <w:t xml:space="preserve">Be sure to prevent contact with food or personal goods when handling the substance. </w:t>
      </w:r>
      <w:r w:rsidR="004E7A6B" w:rsidRPr="00FD272E">
        <w:rPr>
          <w:rFonts w:ascii="Calibri" w:hAnsi="Calibri" w:cs="Arial"/>
          <w:sz w:val="22"/>
          <w:szCs w:val="22"/>
        </w:rPr>
        <w:t>Always follow your training and the written information on the MSDS if exposure or contact</w:t>
      </w:r>
      <w:r w:rsidR="00284B71" w:rsidRPr="00FD272E">
        <w:rPr>
          <w:rFonts w:ascii="Calibri" w:hAnsi="Calibri" w:cs="Arial"/>
          <w:sz w:val="22"/>
          <w:szCs w:val="22"/>
        </w:rPr>
        <w:t xml:space="preserve"> to hazardous substances occurs</w:t>
      </w:r>
      <w:r w:rsidR="00E67F60" w:rsidRPr="00FD272E">
        <w:rPr>
          <w:rFonts w:ascii="Calibri" w:hAnsi="Calibri" w:cs="Arial"/>
          <w:sz w:val="22"/>
          <w:szCs w:val="22"/>
        </w:rPr>
        <w:t>.</w:t>
      </w:r>
    </w:p>
    <w:p w14:paraId="7D65DC6E" w14:textId="77777777" w:rsidR="00A42EDE" w:rsidRPr="00FD272E" w:rsidRDefault="00A42EDE" w:rsidP="00A6504B">
      <w:pPr>
        <w:ind w:left="360"/>
        <w:jc w:val="both"/>
        <w:rPr>
          <w:rFonts w:ascii="Calibri" w:hAnsi="Calibri" w:cs="Arial"/>
          <w:sz w:val="22"/>
          <w:szCs w:val="22"/>
        </w:rPr>
      </w:pPr>
    </w:p>
    <w:p w14:paraId="47C65EA6" w14:textId="77777777" w:rsidR="00A42EDE" w:rsidRPr="00FD272E" w:rsidRDefault="00A42EDE" w:rsidP="00B37C34">
      <w:pPr>
        <w:numPr>
          <w:ilvl w:val="0"/>
          <w:numId w:val="21"/>
        </w:numPr>
        <w:jc w:val="both"/>
        <w:rPr>
          <w:rFonts w:ascii="Calibri" w:hAnsi="Calibri" w:cs="Arial"/>
          <w:sz w:val="22"/>
          <w:szCs w:val="22"/>
        </w:rPr>
      </w:pPr>
      <w:r w:rsidRPr="00FD272E">
        <w:rPr>
          <w:rFonts w:ascii="Calibri" w:hAnsi="Calibri" w:cs="Arial"/>
          <w:sz w:val="22"/>
          <w:szCs w:val="22"/>
        </w:rPr>
        <w:lastRenderedPageBreak/>
        <w:t xml:space="preserve">If transporting the </w:t>
      </w:r>
      <w:proofErr w:type="gramStart"/>
      <w:r w:rsidRPr="00FD272E">
        <w:rPr>
          <w:rFonts w:ascii="Calibri" w:hAnsi="Calibri" w:cs="Arial"/>
          <w:sz w:val="22"/>
          <w:szCs w:val="22"/>
        </w:rPr>
        <w:t>substance</w:t>
      </w:r>
      <w:proofErr w:type="gramEnd"/>
      <w:r w:rsidR="003B22E2" w:rsidRPr="00FD272E">
        <w:rPr>
          <w:rFonts w:ascii="Calibri" w:hAnsi="Calibri" w:cs="Arial"/>
          <w:sz w:val="22"/>
          <w:szCs w:val="22"/>
        </w:rPr>
        <w:t xml:space="preserve"> ensure to</w:t>
      </w:r>
      <w:r w:rsidRPr="00FD272E">
        <w:rPr>
          <w:rFonts w:ascii="Calibri" w:hAnsi="Calibri" w:cs="Arial"/>
          <w:sz w:val="22"/>
          <w:szCs w:val="22"/>
        </w:rPr>
        <w:t xml:space="preserve"> follow the transportation </w:t>
      </w:r>
      <w:r w:rsidR="003B22E2" w:rsidRPr="00FD272E">
        <w:rPr>
          <w:rFonts w:ascii="Calibri" w:hAnsi="Calibri" w:cs="Arial"/>
          <w:sz w:val="22"/>
          <w:szCs w:val="22"/>
        </w:rPr>
        <w:t>recommendations</w:t>
      </w:r>
      <w:r w:rsidRPr="00FD272E">
        <w:rPr>
          <w:rFonts w:ascii="Calibri" w:hAnsi="Calibri" w:cs="Arial"/>
          <w:sz w:val="22"/>
          <w:szCs w:val="22"/>
        </w:rPr>
        <w:t xml:space="preserve"> found on the MSDS and </w:t>
      </w:r>
      <w:r w:rsidR="003B22E2" w:rsidRPr="00FD272E">
        <w:rPr>
          <w:rFonts w:ascii="Calibri" w:hAnsi="Calibri" w:cs="Arial"/>
          <w:sz w:val="22"/>
          <w:szCs w:val="22"/>
        </w:rPr>
        <w:t>make sure</w:t>
      </w:r>
      <w:r w:rsidRPr="00FD272E">
        <w:rPr>
          <w:rFonts w:ascii="Calibri" w:hAnsi="Calibri" w:cs="Arial"/>
          <w:sz w:val="22"/>
          <w:szCs w:val="22"/>
        </w:rPr>
        <w:t xml:space="preserve"> the MSDS is</w:t>
      </w:r>
      <w:r w:rsidR="003B22E2" w:rsidRPr="00FD272E">
        <w:rPr>
          <w:rFonts w:ascii="Calibri" w:hAnsi="Calibri" w:cs="Arial"/>
          <w:sz w:val="22"/>
          <w:szCs w:val="22"/>
        </w:rPr>
        <w:t xml:space="preserve"> accompanied in the vehicle transporting</w:t>
      </w:r>
      <w:r w:rsidRPr="00FD272E">
        <w:rPr>
          <w:rFonts w:ascii="Calibri" w:hAnsi="Calibri" w:cs="Arial"/>
          <w:sz w:val="22"/>
          <w:szCs w:val="22"/>
        </w:rPr>
        <w:t xml:space="preserve"> the </w:t>
      </w:r>
      <w:r w:rsidR="003B22E2" w:rsidRPr="00FD272E">
        <w:rPr>
          <w:rFonts w:ascii="Calibri" w:hAnsi="Calibri" w:cs="Arial"/>
          <w:sz w:val="22"/>
          <w:szCs w:val="22"/>
        </w:rPr>
        <w:t>Hazardous S</w:t>
      </w:r>
      <w:r w:rsidRPr="00FD272E">
        <w:rPr>
          <w:rFonts w:ascii="Calibri" w:hAnsi="Calibri" w:cs="Arial"/>
          <w:sz w:val="22"/>
          <w:szCs w:val="22"/>
        </w:rPr>
        <w:t>ubstance</w:t>
      </w:r>
      <w:r w:rsidR="00E67F60" w:rsidRPr="00FD272E">
        <w:rPr>
          <w:rFonts w:ascii="Calibri" w:hAnsi="Calibri" w:cs="Arial"/>
          <w:sz w:val="22"/>
          <w:szCs w:val="22"/>
        </w:rPr>
        <w:t>.</w:t>
      </w:r>
    </w:p>
    <w:p w14:paraId="2029D55B" w14:textId="77777777" w:rsidR="00A42EDE" w:rsidRPr="00FD272E" w:rsidRDefault="00A42EDE" w:rsidP="00A6504B">
      <w:pPr>
        <w:jc w:val="both"/>
        <w:rPr>
          <w:rFonts w:ascii="Calibri" w:hAnsi="Calibri" w:cs="Arial"/>
          <w:sz w:val="22"/>
          <w:szCs w:val="22"/>
        </w:rPr>
      </w:pPr>
    </w:p>
    <w:p w14:paraId="7FEACFBC" w14:textId="77777777" w:rsidR="00A42EDE" w:rsidRPr="00FD272E" w:rsidRDefault="00371202" w:rsidP="00B37C34">
      <w:pPr>
        <w:numPr>
          <w:ilvl w:val="0"/>
          <w:numId w:val="21"/>
        </w:numPr>
        <w:jc w:val="both"/>
        <w:rPr>
          <w:rFonts w:ascii="Calibri" w:hAnsi="Calibri" w:cs="Arial"/>
          <w:sz w:val="22"/>
          <w:szCs w:val="22"/>
        </w:rPr>
      </w:pPr>
      <w:r w:rsidRPr="00FD272E">
        <w:rPr>
          <w:rFonts w:ascii="Calibri" w:hAnsi="Calibri" w:cs="Arial"/>
          <w:sz w:val="22"/>
          <w:szCs w:val="22"/>
        </w:rPr>
        <w:t xml:space="preserve">Ensure the labels </w:t>
      </w:r>
      <w:r w:rsidR="00A42EDE" w:rsidRPr="00FD272E">
        <w:rPr>
          <w:rFonts w:ascii="Calibri" w:hAnsi="Calibri" w:cs="Arial"/>
          <w:sz w:val="22"/>
          <w:szCs w:val="22"/>
        </w:rPr>
        <w:t xml:space="preserve">are </w:t>
      </w:r>
      <w:r w:rsidR="00A3204B" w:rsidRPr="00FD272E">
        <w:rPr>
          <w:rFonts w:ascii="Calibri" w:hAnsi="Calibri" w:cs="Arial"/>
          <w:sz w:val="22"/>
          <w:szCs w:val="22"/>
        </w:rPr>
        <w:t>clear, readable and understandable</w:t>
      </w:r>
      <w:r w:rsidRPr="00FD272E">
        <w:rPr>
          <w:rFonts w:ascii="Calibri" w:hAnsi="Calibri" w:cs="Arial"/>
          <w:sz w:val="22"/>
          <w:szCs w:val="22"/>
        </w:rPr>
        <w:t xml:space="preserve"> on the substance container</w:t>
      </w:r>
      <w:r w:rsidR="002A3A83" w:rsidRPr="00FD272E">
        <w:rPr>
          <w:rFonts w:ascii="Calibri" w:hAnsi="Calibri" w:cs="Arial"/>
          <w:sz w:val="22"/>
          <w:szCs w:val="22"/>
        </w:rPr>
        <w:t>, being firmly fixed to the container of the substance</w:t>
      </w:r>
      <w:r w:rsidR="00E67F60" w:rsidRPr="00FD272E">
        <w:rPr>
          <w:rFonts w:ascii="Calibri" w:hAnsi="Calibri" w:cs="Arial"/>
          <w:sz w:val="22"/>
          <w:szCs w:val="22"/>
        </w:rPr>
        <w:t>.</w:t>
      </w:r>
    </w:p>
    <w:p w14:paraId="6E304AAB" w14:textId="77777777" w:rsidR="00E67F60" w:rsidRPr="00FD272E" w:rsidRDefault="00E67F60" w:rsidP="00E67F60">
      <w:pPr>
        <w:pStyle w:val="ListParagraph"/>
        <w:rPr>
          <w:rFonts w:ascii="Calibri" w:hAnsi="Calibri" w:cs="Arial"/>
          <w:sz w:val="22"/>
          <w:szCs w:val="22"/>
        </w:rPr>
      </w:pPr>
    </w:p>
    <w:p w14:paraId="4DAD6733" w14:textId="77777777" w:rsidR="00E67F60" w:rsidRPr="00FD272E" w:rsidRDefault="00E67F60" w:rsidP="00E67F60">
      <w:pPr>
        <w:numPr>
          <w:ilvl w:val="0"/>
          <w:numId w:val="21"/>
        </w:numPr>
        <w:rPr>
          <w:rFonts w:ascii="Calibri" w:hAnsi="Calibri" w:cs="Arial"/>
          <w:sz w:val="22"/>
          <w:szCs w:val="22"/>
        </w:rPr>
      </w:pPr>
      <w:r w:rsidRPr="00FD272E">
        <w:rPr>
          <w:rFonts w:ascii="Calibri" w:hAnsi="Calibri" w:cs="Arial"/>
          <w:sz w:val="22"/>
          <w:szCs w:val="22"/>
        </w:rPr>
        <w:t>When transferring chemicals to other containers ensure that a funnel is used, the container is fully labelled, it is done in a well-ventilated area, appropriate PPE is used and drinking bottles are never used. Ensure all chemicals are stored correctly with relevant approval and kept out of reach of children. All containers are to be kept closed when not in use.</w:t>
      </w:r>
    </w:p>
    <w:p w14:paraId="105CEAB8" w14:textId="77777777" w:rsidR="00E67F60" w:rsidRPr="00FD272E" w:rsidRDefault="00E67F60" w:rsidP="00E67F60">
      <w:pPr>
        <w:numPr>
          <w:ilvl w:val="0"/>
          <w:numId w:val="21"/>
        </w:numPr>
        <w:rPr>
          <w:rFonts w:ascii="Calibri" w:hAnsi="Calibri" w:cs="Arial"/>
          <w:sz w:val="22"/>
          <w:szCs w:val="22"/>
        </w:rPr>
      </w:pPr>
      <w:r w:rsidRPr="00FD272E">
        <w:rPr>
          <w:rFonts w:ascii="Calibri" w:hAnsi="Calibri" w:cs="Arial"/>
          <w:sz w:val="22"/>
          <w:szCs w:val="22"/>
        </w:rPr>
        <w:t>In addition to any risk assessment required for hazardous substances, a risk assessment must be undertaken in relation to the properties of the dangerous goods.</w:t>
      </w:r>
    </w:p>
    <w:p w14:paraId="57A54A7E" w14:textId="77777777" w:rsidR="00E67F60" w:rsidRPr="00FD272E" w:rsidRDefault="00E67F60" w:rsidP="00E67F60">
      <w:pPr>
        <w:rPr>
          <w:rFonts w:ascii="Calibri" w:hAnsi="Calibri" w:cs="Arial"/>
          <w:sz w:val="22"/>
          <w:szCs w:val="22"/>
        </w:rPr>
      </w:pPr>
    </w:p>
    <w:p w14:paraId="7B279FB5" w14:textId="77777777" w:rsidR="003044B1" w:rsidRPr="00FD272E" w:rsidRDefault="00E67F60" w:rsidP="003044B1">
      <w:pPr>
        <w:numPr>
          <w:ilvl w:val="0"/>
          <w:numId w:val="21"/>
        </w:numPr>
        <w:rPr>
          <w:rFonts w:ascii="Calibri" w:hAnsi="Calibri" w:cs="Arial"/>
          <w:sz w:val="22"/>
          <w:szCs w:val="22"/>
        </w:rPr>
      </w:pPr>
      <w:r w:rsidRPr="00FD272E">
        <w:rPr>
          <w:rFonts w:ascii="Calibri" w:hAnsi="Calibri" w:cs="Arial"/>
          <w:sz w:val="22"/>
          <w:szCs w:val="22"/>
        </w:rPr>
        <w:t xml:space="preserve">Any spillage of a hazardous substance or dangerous good must be reported immediately to the client and to </w:t>
      </w:r>
      <w:r w:rsidR="004D7D98">
        <w:rPr>
          <w:rFonts w:ascii="Calibri" w:hAnsi="Calibri" w:cs="Arial"/>
          <w:sz w:val="22"/>
          <w:szCs w:val="22"/>
        </w:rPr>
        <w:t>CORE4</w:t>
      </w:r>
      <w:r w:rsidRPr="00FD272E">
        <w:rPr>
          <w:rFonts w:ascii="Calibri" w:hAnsi="Calibri" w:cs="Arial"/>
          <w:sz w:val="22"/>
          <w:szCs w:val="22"/>
        </w:rPr>
        <w:t xml:space="preserve">. It is the contractor’s responsibility to contain and clean up any spillages with appropriate equipment. </w:t>
      </w:r>
      <w:r w:rsidR="002A3A83" w:rsidRPr="00FD272E">
        <w:rPr>
          <w:rFonts w:ascii="Calibri" w:hAnsi="Calibri" w:cs="Arial"/>
          <w:sz w:val="22"/>
          <w:szCs w:val="22"/>
        </w:rPr>
        <w:t>If a spill has occurred, be sure to barricade the area, contain and clean the spill immediately</w:t>
      </w:r>
      <w:r w:rsidRPr="00FD272E">
        <w:rPr>
          <w:rFonts w:ascii="Calibri" w:hAnsi="Calibri" w:cs="Arial"/>
          <w:sz w:val="22"/>
          <w:szCs w:val="22"/>
        </w:rPr>
        <w:t>.</w:t>
      </w:r>
    </w:p>
    <w:p w14:paraId="3A26DE16" w14:textId="77777777" w:rsidR="003044B1" w:rsidRPr="00FD272E" w:rsidRDefault="003044B1" w:rsidP="003044B1">
      <w:pPr>
        <w:pStyle w:val="ListParagraph"/>
        <w:rPr>
          <w:rFonts w:ascii="Calibri" w:hAnsi="Calibri" w:cs="Arial"/>
          <w:sz w:val="22"/>
          <w:szCs w:val="22"/>
        </w:rPr>
      </w:pPr>
    </w:p>
    <w:p w14:paraId="0022CB3C" w14:textId="77777777" w:rsidR="003D7251" w:rsidRPr="00FD272E" w:rsidRDefault="00A3204B" w:rsidP="003044B1">
      <w:pPr>
        <w:numPr>
          <w:ilvl w:val="0"/>
          <w:numId w:val="21"/>
        </w:numPr>
        <w:rPr>
          <w:rFonts w:ascii="Calibri" w:hAnsi="Calibri" w:cs="Arial"/>
          <w:sz w:val="22"/>
          <w:szCs w:val="22"/>
        </w:rPr>
      </w:pPr>
      <w:r w:rsidRPr="00FD272E">
        <w:rPr>
          <w:rFonts w:ascii="Calibri" w:hAnsi="Calibri" w:cs="Arial"/>
          <w:sz w:val="22"/>
          <w:szCs w:val="22"/>
        </w:rPr>
        <w:t>Abide by the directions of</w:t>
      </w:r>
      <w:r w:rsidR="00A42EDE" w:rsidRPr="00FD272E">
        <w:rPr>
          <w:rFonts w:ascii="Calibri" w:hAnsi="Calibri" w:cs="Arial"/>
          <w:sz w:val="22"/>
          <w:szCs w:val="22"/>
        </w:rPr>
        <w:t xml:space="preserve"> the MSDS, label and</w:t>
      </w:r>
      <w:r w:rsidRPr="00FD272E">
        <w:rPr>
          <w:rFonts w:ascii="Calibri" w:hAnsi="Calibri" w:cs="Arial"/>
          <w:sz w:val="22"/>
          <w:szCs w:val="22"/>
        </w:rPr>
        <w:t xml:space="preserve"> risk assessment for the storing</w:t>
      </w:r>
      <w:r w:rsidR="00A42EDE" w:rsidRPr="00FD272E">
        <w:rPr>
          <w:rFonts w:ascii="Calibri" w:hAnsi="Calibri" w:cs="Arial"/>
          <w:sz w:val="22"/>
          <w:szCs w:val="22"/>
        </w:rPr>
        <w:t>, disposal and use of substances</w:t>
      </w:r>
      <w:r w:rsidR="00497601" w:rsidRPr="00FD272E">
        <w:rPr>
          <w:rFonts w:ascii="Calibri" w:hAnsi="Calibri" w:cs="Arial"/>
          <w:sz w:val="22"/>
          <w:szCs w:val="22"/>
        </w:rPr>
        <w:t>. Always ensure that a package which contained a hazardous material is tho</w:t>
      </w:r>
      <w:r w:rsidR="00A3068E" w:rsidRPr="00FD272E">
        <w:rPr>
          <w:rFonts w:ascii="Calibri" w:hAnsi="Calibri" w:cs="Arial"/>
          <w:sz w:val="22"/>
          <w:szCs w:val="22"/>
        </w:rPr>
        <w:t>roughly cleaned before disposal</w:t>
      </w:r>
      <w:r w:rsidR="00E67F60" w:rsidRPr="00FD272E">
        <w:rPr>
          <w:rFonts w:ascii="Calibri" w:hAnsi="Calibri" w:cs="Arial"/>
          <w:sz w:val="22"/>
          <w:szCs w:val="22"/>
        </w:rPr>
        <w:t>.</w:t>
      </w:r>
    </w:p>
    <w:p w14:paraId="51DB7D16" w14:textId="77777777" w:rsidR="002A3A83" w:rsidRPr="00FD272E" w:rsidRDefault="002A3A83" w:rsidP="003044B1">
      <w:pPr>
        <w:rPr>
          <w:rFonts w:ascii="Calibri" w:hAnsi="Calibri" w:cs="Arial"/>
          <w:sz w:val="22"/>
          <w:szCs w:val="22"/>
        </w:rPr>
      </w:pPr>
    </w:p>
    <w:p w14:paraId="6C5A88FC" w14:textId="77777777" w:rsidR="00825A38" w:rsidRPr="00FD272E" w:rsidRDefault="00825A38" w:rsidP="003044B1">
      <w:pPr>
        <w:rPr>
          <w:rFonts w:ascii="Calibri" w:hAnsi="Calibri" w:cs="Arial"/>
          <w:b/>
          <w:sz w:val="22"/>
          <w:szCs w:val="22"/>
          <w:lang w:val="en-US"/>
        </w:rPr>
      </w:pPr>
      <w:r w:rsidRPr="00FD272E">
        <w:rPr>
          <w:rFonts w:ascii="Calibri" w:hAnsi="Calibri" w:cs="Arial"/>
          <w:b/>
          <w:sz w:val="22"/>
          <w:szCs w:val="22"/>
          <w:lang w:val="en-US"/>
        </w:rPr>
        <w:t>Asbestos</w:t>
      </w:r>
    </w:p>
    <w:p w14:paraId="68462B86" w14:textId="77777777" w:rsidR="00825A38" w:rsidRDefault="00825A38" w:rsidP="003044B1">
      <w:pPr>
        <w:rPr>
          <w:rFonts w:ascii="Calibri" w:hAnsi="Calibri" w:cs="Arial"/>
          <w:sz w:val="22"/>
          <w:szCs w:val="22"/>
          <w:lang w:val="en-US"/>
        </w:rPr>
      </w:pPr>
      <w:r w:rsidRPr="00FD272E">
        <w:rPr>
          <w:rFonts w:ascii="Calibri" w:hAnsi="Calibri" w:cs="Arial"/>
          <w:sz w:val="22"/>
          <w:szCs w:val="22"/>
          <w:lang w:val="en-US"/>
        </w:rPr>
        <w:t xml:space="preserve">Due to involved legislative / licensing requirements (and legal </w:t>
      </w:r>
      <w:r w:rsidR="00965CE3" w:rsidRPr="00FD272E">
        <w:rPr>
          <w:rFonts w:ascii="Calibri" w:hAnsi="Calibri" w:cs="Arial"/>
          <w:sz w:val="22"/>
          <w:szCs w:val="22"/>
          <w:lang w:val="en-US"/>
        </w:rPr>
        <w:t>exposure),</w:t>
      </w:r>
      <w:r w:rsidRPr="00FD272E">
        <w:rPr>
          <w:rFonts w:ascii="Calibri" w:hAnsi="Calibri" w:cs="Arial"/>
          <w:sz w:val="22"/>
          <w:szCs w:val="22"/>
          <w:lang w:val="en-US"/>
        </w:rPr>
        <w:t xml:space="preserve"> only licensed asbestos removal companies are to deal with asbestos. Be aware that many buildings still contain asbestos based materials in various </w:t>
      </w:r>
      <w:proofErr w:type="gramStart"/>
      <w:r w:rsidRPr="00FD272E">
        <w:rPr>
          <w:rFonts w:ascii="Calibri" w:hAnsi="Calibri" w:cs="Arial"/>
          <w:sz w:val="22"/>
          <w:szCs w:val="22"/>
          <w:lang w:val="en-US"/>
        </w:rPr>
        <w:t>forms</w:t>
      </w:r>
      <w:proofErr w:type="gramEnd"/>
      <w:r w:rsidRPr="00FD272E">
        <w:rPr>
          <w:rFonts w:ascii="Calibri" w:hAnsi="Calibri" w:cs="Arial"/>
          <w:sz w:val="22"/>
          <w:szCs w:val="22"/>
          <w:lang w:val="en-US"/>
        </w:rPr>
        <w:t xml:space="preserve"> some of these are extremely dangerous. If work has the potential to disturb </w:t>
      </w:r>
      <w:r w:rsidR="00965CE3" w:rsidRPr="00FD272E">
        <w:rPr>
          <w:rFonts w:ascii="Calibri" w:hAnsi="Calibri" w:cs="Arial"/>
          <w:sz w:val="22"/>
          <w:szCs w:val="22"/>
          <w:lang w:val="en-US"/>
        </w:rPr>
        <w:t>asbestos,</w:t>
      </w:r>
      <w:r w:rsidRPr="00FD272E">
        <w:rPr>
          <w:rFonts w:ascii="Calibri" w:hAnsi="Calibri" w:cs="Arial"/>
          <w:sz w:val="22"/>
          <w:szCs w:val="22"/>
          <w:lang w:val="en-US"/>
        </w:rPr>
        <w:t xml:space="preserve"> especially sawing, grinding, drilling etc. the team member should liaise with the customer contact to attempt to ascertain if asbestos will be disturbed. </w:t>
      </w:r>
      <w:r w:rsidRPr="00FD272E">
        <w:rPr>
          <w:rFonts w:ascii="Calibri" w:hAnsi="Calibri" w:cs="Arial"/>
          <w:sz w:val="22"/>
          <w:szCs w:val="22"/>
        </w:rPr>
        <w:t>There are also specific legislative requirements</w:t>
      </w:r>
      <w:r w:rsidRPr="00FD272E">
        <w:rPr>
          <w:rFonts w:ascii="Calibri" w:hAnsi="Calibri" w:cs="Arial"/>
          <w:sz w:val="22"/>
          <w:szCs w:val="22"/>
          <w:lang w:val="en-US"/>
        </w:rPr>
        <w:t xml:space="preserve"> related to the handling of Synthetic Mineral </w:t>
      </w:r>
      <w:r w:rsidR="00965CE3" w:rsidRPr="00FD272E">
        <w:rPr>
          <w:rFonts w:ascii="Calibri" w:hAnsi="Calibri" w:cs="Arial"/>
          <w:sz w:val="22"/>
          <w:szCs w:val="22"/>
          <w:lang w:val="en-US"/>
        </w:rPr>
        <w:t>Fibers</w:t>
      </w:r>
      <w:r w:rsidRPr="00FD272E">
        <w:rPr>
          <w:rFonts w:ascii="Calibri" w:hAnsi="Calibri" w:cs="Arial"/>
          <w:sz w:val="22"/>
          <w:szCs w:val="22"/>
          <w:lang w:val="en-US"/>
        </w:rPr>
        <w:t xml:space="preserve"> and PCBs.</w:t>
      </w:r>
    </w:p>
    <w:p w14:paraId="460541E1" w14:textId="77777777" w:rsidR="003379D8" w:rsidRDefault="003379D8" w:rsidP="003044B1">
      <w:pPr>
        <w:rPr>
          <w:rFonts w:ascii="Calibri" w:hAnsi="Calibri" w:cs="Arial"/>
          <w:sz w:val="22"/>
          <w:szCs w:val="22"/>
          <w:lang w:val="en-US"/>
        </w:rPr>
      </w:pPr>
    </w:p>
    <w:p w14:paraId="1CA668F4" w14:textId="3ABB7F09" w:rsidR="004D7D98" w:rsidRPr="00FD272E" w:rsidRDefault="004D7D98" w:rsidP="003044B1">
      <w:pPr>
        <w:rPr>
          <w:rFonts w:ascii="Calibri" w:hAnsi="Calibri" w:cs="Arial"/>
          <w:sz w:val="22"/>
          <w:szCs w:val="22"/>
          <w:lang w:val="en-US"/>
        </w:rPr>
      </w:pPr>
      <w:r>
        <w:rPr>
          <w:rFonts w:ascii="Calibri" w:hAnsi="Calibri" w:cs="Arial"/>
          <w:sz w:val="22"/>
          <w:szCs w:val="22"/>
          <w:lang w:val="en-US"/>
        </w:rPr>
        <w:t xml:space="preserve">If you believe you have disturbed asbestos while you are working, or if you are unsure, please contact the stop work and contact the Management team immediately. </w:t>
      </w:r>
    </w:p>
    <w:p w14:paraId="03054E50" w14:textId="77777777" w:rsidR="003379D8" w:rsidRDefault="003379D8" w:rsidP="004D7D98">
      <w:pPr>
        <w:pStyle w:val="Heading1"/>
        <w:rPr>
          <w:rFonts w:ascii="Calibri" w:hAnsi="Calibri"/>
          <w:sz w:val="22"/>
          <w:szCs w:val="22"/>
        </w:rPr>
      </w:pPr>
      <w:bookmarkStart w:id="32" w:name="_Toc240263603"/>
    </w:p>
    <w:p w14:paraId="4155C057" w14:textId="20C71A2D" w:rsidR="004D7D98" w:rsidRDefault="004828BD" w:rsidP="004D7D98">
      <w:pPr>
        <w:pStyle w:val="Heading1"/>
        <w:rPr>
          <w:rFonts w:ascii="Calibri" w:hAnsi="Calibri"/>
          <w:sz w:val="22"/>
          <w:szCs w:val="22"/>
        </w:rPr>
      </w:pPr>
      <w:r>
        <w:rPr>
          <w:rFonts w:ascii="Calibri" w:hAnsi="Calibri"/>
          <w:sz w:val="22"/>
          <w:szCs w:val="22"/>
        </w:rPr>
        <w:t>Respirable Crystalline Silica</w:t>
      </w:r>
      <w:r w:rsidR="00D94382">
        <w:rPr>
          <w:rFonts w:ascii="Calibri" w:hAnsi="Calibri"/>
          <w:sz w:val="22"/>
          <w:szCs w:val="22"/>
        </w:rPr>
        <w:t xml:space="preserve"> (RCS)</w:t>
      </w:r>
    </w:p>
    <w:p w14:paraId="1D9EBF2F" w14:textId="48BDB204" w:rsidR="00610369" w:rsidRDefault="00123E46" w:rsidP="00610369">
      <w:pPr>
        <w:pStyle w:val="Heading1"/>
        <w:rPr>
          <w:rFonts w:ascii="Calibri" w:hAnsi="Calibri"/>
          <w:b w:val="0"/>
          <w:bCs w:val="0"/>
          <w:sz w:val="22"/>
          <w:szCs w:val="22"/>
        </w:rPr>
      </w:pPr>
      <w:r>
        <w:rPr>
          <w:rFonts w:ascii="Calibri" w:hAnsi="Calibri"/>
          <w:b w:val="0"/>
          <w:bCs w:val="0"/>
          <w:sz w:val="22"/>
          <w:szCs w:val="22"/>
        </w:rPr>
        <w:t xml:space="preserve">Hazardous </w:t>
      </w:r>
      <w:r w:rsidR="00610369">
        <w:rPr>
          <w:rFonts w:ascii="Calibri" w:hAnsi="Calibri"/>
          <w:b w:val="0"/>
          <w:bCs w:val="0"/>
          <w:sz w:val="22"/>
          <w:szCs w:val="22"/>
        </w:rPr>
        <w:t xml:space="preserve">Respirable Crystalline Silica is defined as </w:t>
      </w:r>
      <w:r w:rsidR="00F840FA">
        <w:rPr>
          <w:rFonts w:ascii="Calibri" w:hAnsi="Calibri"/>
          <w:b w:val="0"/>
          <w:bCs w:val="0"/>
          <w:sz w:val="22"/>
          <w:szCs w:val="22"/>
        </w:rPr>
        <w:t xml:space="preserve">an (Only microscopically </w:t>
      </w:r>
      <w:r>
        <w:rPr>
          <w:rFonts w:ascii="Calibri" w:hAnsi="Calibri"/>
          <w:b w:val="0"/>
          <w:bCs w:val="0"/>
          <w:sz w:val="22"/>
          <w:szCs w:val="22"/>
        </w:rPr>
        <w:t xml:space="preserve">visible) </w:t>
      </w:r>
      <w:r w:rsidR="00F840FA">
        <w:rPr>
          <w:rFonts w:ascii="Calibri" w:hAnsi="Calibri"/>
          <w:b w:val="0"/>
          <w:bCs w:val="0"/>
          <w:sz w:val="22"/>
          <w:szCs w:val="22"/>
        </w:rPr>
        <w:t xml:space="preserve">airborne substance </w:t>
      </w:r>
      <w:proofErr w:type="gramStart"/>
      <w:r w:rsidR="00F840FA">
        <w:rPr>
          <w:rFonts w:ascii="Calibri" w:hAnsi="Calibri"/>
          <w:b w:val="0"/>
          <w:bCs w:val="0"/>
          <w:sz w:val="22"/>
          <w:szCs w:val="22"/>
        </w:rPr>
        <w:t>as a result of</w:t>
      </w:r>
      <w:proofErr w:type="gramEnd"/>
      <w:r w:rsidR="00F840FA">
        <w:rPr>
          <w:rFonts w:ascii="Calibri" w:hAnsi="Calibri"/>
          <w:b w:val="0"/>
          <w:bCs w:val="0"/>
          <w:sz w:val="22"/>
          <w:szCs w:val="22"/>
        </w:rPr>
        <w:t xml:space="preserve"> </w:t>
      </w:r>
      <w:r>
        <w:rPr>
          <w:rFonts w:ascii="Calibri" w:hAnsi="Calibri"/>
          <w:b w:val="0"/>
          <w:bCs w:val="0"/>
          <w:sz w:val="22"/>
          <w:szCs w:val="22"/>
        </w:rPr>
        <w:t xml:space="preserve">the processing of materials containing 1% or more </w:t>
      </w:r>
      <w:r w:rsidR="000114B0">
        <w:rPr>
          <w:rFonts w:ascii="Calibri" w:hAnsi="Calibri"/>
          <w:b w:val="0"/>
          <w:bCs w:val="0"/>
          <w:sz w:val="22"/>
          <w:szCs w:val="22"/>
        </w:rPr>
        <w:t xml:space="preserve">Crystalline Silica. </w:t>
      </w:r>
      <w:r w:rsidR="003D13F9">
        <w:rPr>
          <w:rFonts w:ascii="Calibri" w:hAnsi="Calibri"/>
          <w:b w:val="0"/>
          <w:bCs w:val="0"/>
          <w:sz w:val="22"/>
          <w:szCs w:val="22"/>
        </w:rPr>
        <w:t>The processing of the materials</w:t>
      </w:r>
      <w:r w:rsidR="00946685">
        <w:rPr>
          <w:rFonts w:ascii="Calibri" w:hAnsi="Calibri"/>
          <w:b w:val="0"/>
          <w:bCs w:val="0"/>
          <w:sz w:val="22"/>
          <w:szCs w:val="22"/>
        </w:rPr>
        <w:t xml:space="preserve"> where RCS can be produced</w:t>
      </w:r>
      <w:r w:rsidR="003D13F9">
        <w:rPr>
          <w:rFonts w:ascii="Calibri" w:hAnsi="Calibri"/>
          <w:b w:val="0"/>
          <w:bCs w:val="0"/>
          <w:sz w:val="22"/>
          <w:szCs w:val="22"/>
        </w:rPr>
        <w:t xml:space="preserve"> include </w:t>
      </w:r>
      <w:r w:rsidR="009C45AD">
        <w:rPr>
          <w:rFonts w:ascii="Calibri" w:hAnsi="Calibri"/>
          <w:b w:val="0"/>
          <w:bCs w:val="0"/>
          <w:sz w:val="22"/>
          <w:szCs w:val="22"/>
        </w:rPr>
        <w:t>tasks</w:t>
      </w:r>
      <w:r w:rsidR="00946685" w:rsidRPr="00946685">
        <w:rPr>
          <w:b w:val="0"/>
          <w:bCs w:val="0"/>
          <w:color w:val="000000"/>
          <w:sz w:val="21"/>
          <w:szCs w:val="21"/>
        </w:rPr>
        <w:t xml:space="preserve"> </w:t>
      </w:r>
      <w:r w:rsidR="00946685" w:rsidRPr="00946685">
        <w:rPr>
          <w:rFonts w:ascii="Calibri" w:hAnsi="Calibri"/>
          <w:b w:val="0"/>
          <w:bCs w:val="0"/>
          <w:sz w:val="22"/>
          <w:szCs w:val="22"/>
        </w:rPr>
        <w:t>such as cutting, sawing, grinding, drilling, polishing, scabbling and crushing.</w:t>
      </w:r>
    </w:p>
    <w:p w14:paraId="5736F83A" w14:textId="77777777" w:rsidR="00610369" w:rsidRPr="00610369" w:rsidRDefault="00610369" w:rsidP="00610369"/>
    <w:p w14:paraId="47B4163A" w14:textId="30BD43C3" w:rsidR="00610369" w:rsidRPr="00610369" w:rsidRDefault="00594EAB" w:rsidP="00610369">
      <w:pPr>
        <w:pStyle w:val="Heading1"/>
        <w:rPr>
          <w:rFonts w:ascii="Calibri" w:hAnsi="Calibri"/>
          <w:b w:val="0"/>
          <w:bCs w:val="0"/>
          <w:sz w:val="22"/>
          <w:szCs w:val="22"/>
        </w:rPr>
      </w:pPr>
      <w:r>
        <w:rPr>
          <w:rFonts w:ascii="Calibri" w:hAnsi="Calibri"/>
          <w:b w:val="0"/>
          <w:bCs w:val="0"/>
          <w:sz w:val="22"/>
          <w:szCs w:val="22"/>
        </w:rPr>
        <w:t>Due to the involved legislative requirements</w:t>
      </w:r>
      <w:r w:rsidR="00FA5572">
        <w:rPr>
          <w:rFonts w:ascii="Calibri" w:hAnsi="Calibri"/>
          <w:b w:val="0"/>
          <w:bCs w:val="0"/>
          <w:sz w:val="22"/>
          <w:szCs w:val="22"/>
        </w:rPr>
        <w:t>,</w:t>
      </w:r>
      <w:r>
        <w:rPr>
          <w:rFonts w:ascii="Calibri" w:hAnsi="Calibri"/>
          <w:b w:val="0"/>
          <w:bCs w:val="0"/>
          <w:sz w:val="22"/>
          <w:szCs w:val="22"/>
        </w:rPr>
        <w:t xml:space="preserve"> </w:t>
      </w:r>
      <w:proofErr w:type="gramStart"/>
      <w:r>
        <w:rPr>
          <w:rFonts w:ascii="Calibri" w:hAnsi="Calibri"/>
          <w:b w:val="0"/>
          <w:bCs w:val="0"/>
          <w:sz w:val="22"/>
          <w:szCs w:val="22"/>
        </w:rPr>
        <w:t>as a result of</w:t>
      </w:r>
      <w:proofErr w:type="gramEnd"/>
      <w:r>
        <w:rPr>
          <w:rFonts w:ascii="Calibri" w:hAnsi="Calibri"/>
          <w:b w:val="0"/>
          <w:bCs w:val="0"/>
          <w:sz w:val="22"/>
          <w:szCs w:val="22"/>
        </w:rPr>
        <w:t xml:space="preserve"> the 2022 code of practice</w:t>
      </w:r>
      <w:r w:rsidR="006C12F7">
        <w:rPr>
          <w:rFonts w:ascii="Calibri" w:hAnsi="Calibri"/>
          <w:b w:val="0"/>
          <w:bCs w:val="0"/>
          <w:sz w:val="22"/>
          <w:szCs w:val="22"/>
        </w:rPr>
        <w:t xml:space="preserve">; </w:t>
      </w:r>
      <w:r w:rsidR="001B0650" w:rsidRPr="001B0650">
        <w:rPr>
          <w:rFonts w:ascii="Calibri" w:hAnsi="Calibri"/>
          <w:b w:val="0"/>
          <w:bCs w:val="0"/>
          <w:sz w:val="22"/>
          <w:szCs w:val="22"/>
        </w:rPr>
        <w:t>(Managing respirable crystalline silica dust exposure in construction and manufacturing of construction elements Code of Practice 2022</w:t>
      </w:r>
      <w:r w:rsidR="001B0650">
        <w:rPr>
          <w:rFonts w:ascii="Calibri" w:hAnsi="Calibri"/>
          <w:b w:val="0"/>
          <w:bCs w:val="0"/>
          <w:sz w:val="22"/>
          <w:szCs w:val="22"/>
        </w:rPr>
        <w:t>)</w:t>
      </w:r>
      <w:r w:rsidR="00E346F7">
        <w:rPr>
          <w:rFonts w:ascii="Calibri" w:hAnsi="Calibri"/>
          <w:b w:val="0"/>
          <w:bCs w:val="0"/>
          <w:sz w:val="22"/>
          <w:szCs w:val="22"/>
        </w:rPr>
        <w:t xml:space="preserve"> only fit tested tradesmen are to conduct works with Respirable Silica within the guidelines of appendix 4 of the </w:t>
      </w:r>
      <w:r w:rsidR="00DD2F0F">
        <w:rPr>
          <w:rFonts w:ascii="Calibri" w:hAnsi="Calibri"/>
          <w:b w:val="0"/>
          <w:bCs w:val="0"/>
          <w:sz w:val="22"/>
          <w:szCs w:val="22"/>
        </w:rPr>
        <w:t>Code of Practice.</w:t>
      </w:r>
    </w:p>
    <w:p w14:paraId="557ABD21" w14:textId="77777777" w:rsidR="00181913" w:rsidRDefault="00181913" w:rsidP="00DD2F0F">
      <w:pPr>
        <w:rPr>
          <w:rFonts w:asciiTheme="minorHAnsi" w:hAnsiTheme="minorHAnsi" w:cstheme="minorHAnsi"/>
          <w:sz w:val="22"/>
          <w:szCs w:val="22"/>
        </w:rPr>
      </w:pPr>
    </w:p>
    <w:p w14:paraId="55223E5D" w14:textId="2EE1A8A0" w:rsidR="00181913" w:rsidRDefault="00181913" w:rsidP="00DD2F0F">
      <w:pPr>
        <w:rPr>
          <w:rFonts w:asciiTheme="minorHAnsi" w:hAnsiTheme="minorHAnsi" w:cstheme="minorHAnsi"/>
          <w:sz w:val="22"/>
          <w:szCs w:val="22"/>
        </w:rPr>
      </w:pPr>
      <w:r>
        <w:rPr>
          <w:rFonts w:asciiTheme="minorHAnsi" w:hAnsiTheme="minorHAnsi" w:cstheme="minorHAnsi"/>
          <w:sz w:val="22"/>
          <w:szCs w:val="22"/>
        </w:rPr>
        <w:lastRenderedPageBreak/>
        <w:t xml:space="preserve">Additionally, (within the guidelines of appendix 4) CORE4 </w:t>
      </w:r>
      <w:r w:rsidR="00C35727">
        <w:rPr>
          <w:rFonts w:asciiTheme="minorHAnsi" w:hAnsiTheme="minorHAnsi" w:cstheme="minorHAnsi"/>
          <w:sz w:val="22"/>
          <w:szCs w:val="22"/>
        </w:rPr>
        <w:t xml:space="preserve">will be required to conduct mandatory health monitoring on all employees that are exposed to </w:t>
      </w:r>
      <w:r w:rsidR="00D94382">
        <w:rPr>
          <w:rFonts w:asciiTheme="minorHAnsi" w:hAnsiTheme="minorHAnsi" w:cstheme="minorHAnsi"/>
          <w:sz w:val="22"/>
          <w:szCs w:val="22"/>
        </w:rPr>
        <w:t>RCS</w:t>
      </w:r>
      <w:r w:rsidR="007D73BF">
        <w:rPr>
          <w:rFonts w:asciiTheme="minorHAnsi" w:hAnsiTheme="minorHAnsi" w:cstheme="minorHAnsi"/>
          <w:sz w:val="22"/>
          <w:szCs w:val="22"/>
        </w:rPr>
        <w:t xml:space="preserve"> for 30 days or more in a </w:t>
      </w:r>
      <w:proofErr w:type="gramStart"/>
      <w:r w:rsidR="007D73BF">
        <w:rPr>
          <w:rFonts w:asciiTheme="minorHAnsi" w:hAnsiTheme="minorHAnsi" w:cstheme="minorHAnsi"/>
          <w:sz w:val="22"/>
          <w:szCs w:val="22"/>
        </w:rPr>
        <w:t>12 month</w:t>
      </w:r>
      <w:proofErr w:type="gramEnd"/>
      <w:r w:rsidR="007D73BF">
        <w:rPr>
          <w:rFonts w:asciiTheme="minorHAnsi" w:hAnsiTheme="minorHAnsi" w:cstheme="minorHAnsi"/>
          <w:sz w:val="22"/>
          <w:szCs w:val="22"/>
        </w:rPr>
        <w:t xml:space="preserve"> period</w:t>
      </w:r>
      <w:r w:rsidR="00A36E4E">
        <w:rPr>
          <w:rFonts w:asciiTheme="minorHAnsi" w:hAnsiTheme="minorHAnsi" w:cstheme="minorHAnsi"/>
          <w:sz w:val="22"/>
          <w:szCs w:val="22"/>
        </w:rPr>
        <w:t xml:space="preserve">. Meaning in any scenario where the employee is REQUIRED to </w:t>
      </w:r>
      <w:r w:rsidR="007D73BF">
        <w:rPr>
          <w:rFonts w:asciiTheme="minorHAnsi" w:hAnsiTheme="minorHAnsi" w:cstheme="minorHAnsi"/>
          <w:sz w:val="22"/>
          <w:szCs w:val="22"/>
        </w:rPr>
        <w:t>wear their fit tested respirator</w:t>
      </w:r>
      <w:r w:rsidR="00000C4C">
        <w:rPr>
          <w:rFonts w:asciiTheme="minorHAnsi" w:hAnsiTheme="minorHAnsi" w:cstheme="minorHAnsi"/>
          <w:sz w:val="22"/>
          <w:szCs w:val="22"/>
        </w:rPr>
        <w:t xml:space="preserve">, this is counted as one day towards their </w:t>
      </w:r>
      <w:proofErr w:type="gramStart"/>
      <w:r w:rsidR="00000C4C">
        <w:rPr>
          <w:rFonts w:asciiTheme="minorHAnsi" w:hAnsiTheme="minorHAnsi" w:cstheme="minorHAnsi"/>
          <w:sz w:val="22"/>
          <w:szCs w:val="22"/>
        </w:rPr>
        <w:t>30 day</w:t>
      </w:r>
      <w:proofErr w:type="gramEnd"/>
      <w:r w:rsidR="00000C4C">
        <w:rPr>
          <w:rFonts w:asciiTheme="minorHAnsi" w:hAnsiTheme="minorHAnsi" w:cstheme="minorHAnsi"/>
          <w:sz w:val="22"/>
          <w:szCs w:val="22"/>
        </w:rPr>
        <w:t xml:space="preserve"> count. Once the threshold is surpassed on any employee</w:t>
      </w:r>
      <w:r w:rsidR="007324CA">
        <w:rPr>
          <w:rFonts w:asciiTheme="minorHAnsi" w:hAnsiTheme="minorHAnsi" w:cstheme="minorHAnsi"/>
          <w:sz w:val="22"/>
          <w:szCs w:val="22"/>
        </w:rPr>
        <w:t xml:space="preserve"> – The Mandatory Health Monitoring requirement will be triggered, requiring </w:t>
      </w:r>
      <w:r w:rsidR="007D1F07">
        <w:rPr>
          <w:rFonts w:asciiTheme="minorHAnsi" w:hAnsiTheme="minorHAnsi" w:cstheme="minorHAnsi"/>
          <w:sz w:val="22"/>
          <w:szCs w:val="22"/>
        </w:rPr>
        <w:t>THAT</w:t>
      </w:r>
      <w:r w:rsidR="00A1430E">
        <w:rPr>
          <w:rFonts w:asciiTheme="minorHAnsi" w:hAnsiTheme="minorHAnsi" w:cstheme="minorHAnsi"/>
          <w:sz w:val="22"/>
          <w:szCs w:val="22"/>
        </w:rPr>
        <w:t xml:space="preserve"> employee to be assessed by a licensed Occupational Physician to then determine their health monitoring plan. </w:t>
      </w:r>
    </w:p>
    <w:p w14:paraId="27BB0D89" w14:textId="36DE6B08" w:rsidR="00BB1744" w:rsidRPr="00F7023B" w:rsidRDefault="00BB1744">
      <w:pPr>
        <w:rPr>
          <w:rFonts w:asciiTheme="minorHAnsi" w:hAnsiTheme="minorHAnsi" w:cstheme="minorHAnsi"/>
          <w:sz w:val="22"/>
          <w:szCs w:val="22"/>
        </w:rPr>
      </w:pPr>
    </w:p>
    <w:p w14:paraId="4E02FD63" w14:textId="77777777" w:rsidR="00A42EDE" w:rsidRPr="00FD272E" w:rsidRDefault="001C743D" w:rsidP="004D7D98">
      <w:pPr>
        <w:pStyle w:val="Heading1"/>
        <w:jc w:val="center"/>
        <w:rPr>
          <w:rFonts w:ascii="Calibri" w:hAnsi="Calibri"/>
        </w:rPr>
      </w:pPr>
      <w:bookmarkStart w:id="33" w:name="_Toc22043486"/>
      <w:r w:rsidRPr="00FD272E">
        <w:rPr>
          <w:rFonts w:ascii="Calibri" w:hAnsi="Calibri"/>
        </w:rPr>
        <w:t>1</w:t>
      </w:r>
      <w:r w:rsidR="00E91B08">
        <w:rPr>
          <w:rFonts w:ascii="Calibri" w:hAnsi="Calibri"/>
        </w:rPr>
        <w:t>1</w:t>
      </w:r>
      <w:r w:rsidRPr="00FD272E">
        <w:rPr>
          <w:rFonts w:ascii="Calibri" w:hAnsi="Calibri"/>
        </w:rPr>
        <w:t xml:space="preserve">. </w:t>
      </w:r>
      <w:r w:rsidR="00C14C1D" w:rsidRPr="00FD272E">
        <w:rPr>
          <w:rFonts w:ascii="Calibri" w:hAnsi="Calibri"/>
        </w:rPr>
        <w:t>INCIDENT REPORTING POLICY</w:t>
      </w:r>
      <w:bookmarkEnd w:id="32"/>
      <w:bookmarkEnd w:id="33"/>
    </w:p>
    <w:p w14:paraId="63BF96C7" w14:textId="77777777" w:rsidR="00141BEC" w:rsidRDefault="00141BEC" w:rsidP="00A6504B">
      <w:pPr>
        <w:pStyle w:val="Title"/>
        <w:jc w:val="both"/>
        <w:rPr>
          <w:sz w:val="24"/>
          <w:szCs w:val="24"/>
        </w:rPr>
      </w:pPr>
    </w:p>
    <w:p w14:paraId="48084C00" w14:textId="77777777" w:rsidR="002378B5" w:rsidRPr="005D6A85" w:rsidRDefault="002378B5" w:rsidP="00A6504B">
      <w:pPr>
        <w:pStyle w:val="Title"/>
        <w:jc w:val="both"/>
        <w:rPr>
          <w:sz w:val="24"/>
          <w:szCs w:val="24"/>
        </w:rPr>
      </w:pPr>
    </w:p>
    <w:p w14:paraId="01587192" w14:textId="77777777" w:rsidR="00C14C1D" w:rsidRPr="00FD272E" w:rsidRDefault="00C14C1D" w:rsidP="00A6504B">
      <w:pPr>
        <w:jc w:val="both"/>
        <w:rPr>
          <w:rFonts w:ascii="Calibri" w:hAnsi="Calibri" w:cs="Arial"/>
          <w:sz w:val="22"/>
          <w:szCs w:val="22"/>
        </w:rPr>
      </w:pPr>
      <w:r w:rsidRPr="00FD272E">
        <w:rPr>
          <w:rFonts w:ascii="Calibri" w:hAnsi="Calibri" w:cs="Arial"/>
          <w:sz w:val="22"/>
          <w:szCs w:val="22"/>
        </w:rPr>
        <w:t xml:space="preserve">An incident is any event that causes </w:t>
      </w:r>
      <w:r w:rsidR="00381BCF">
        <w:rPr>
          <w:rFonts w:ascii="Calibri" w:hAnsi="Calibri" w:cs="Arial"/>
          <w:sz w:val="22"/>
          <w:szCs w:val="22"/>
        </w:rPr>
        <w:t xml:space="preserve">or may cause </w:t>
      </w:r>
      <w:r w:rsidRPr="00FD272E">
        <w:rPr>
          <w:rFonts w:ascii="Calibri" w:hAnsi="Calibri" w:cs="Arial"/>
          <w:sz w:val="22"/>
          <w:szCs w:val="22"/>
        </w:rPr>
        <w:t>loss or damage to any person, plant &amp; machinery or property. There are two main types of incidents:</w:t>
      </w:r>
    </w:p>
    <w:p w14:paraId="3909B226" w14:textId="77777777" w:rsidR="00C14C1D" w:rsidRPr="00FD272E" w:rsidRDefault="00C14C1D" w:rsidP="00A6504B">
      <w:pPr>
        <w:jc w:val="both"/>
        <w:rPr>
          <w:rFonts w:ascii="Calibri" w:hAnsi="Calibri" w:cs="Arial"/>
          <w:sz w:val="22"/>
          <w:szCs w:val="22"/>
        </w:rPr>
      </w:pPr>
    </w:p>
    <w:p w14:paraId="440439EA" w14:textId="77777777" w:rsidR="00C14C1D" w:rsidRPr="00FD272E" w:rsidRDefault="00C14C1D" w:rsidP="00A6504B">
      <w:pPr>
        <w:jc w:val="both"/>
        <w:rPr>
          <w:rFonts w:ascii="Calibri" w:hAnsi="Calibri" w:cs="Arial"/>
          <w:b/>
          <w:sz w:val="22"/>
          <w:szCs w:val="22"/>
        </w:rPr>
      </w:pPr>
      <w:r w:rsidRPr="00FD272E">
        <w:rPr>
          <w:rFonts w:ascii="Calibri" w:hAnsi="Calibri" w:cs="Arial"/>
          <w:b/>
          <w:sz w:val="22"/>
          <w:szCs w:val="22"/>
        </w:rPr>
        <w:t>Notifiable Incidents</w:t>
      </w:r>
    </w:p>
    <w:p w14:paraId="712EB0B4" w14:textId="77777777" w:rsidR="00C14C1D" w:rsidRPr="00FD272E" w:rsidRDefault="00C14C1D" w:rsidP="00A6504B">
      <w:pPr>
        <w:jc w:val="both"/>
        <w:rPr>
          <w:rFonts w:ascii="Calibri" w:hAnsi="Calibri" w:cs="Arial"/>
          <w:sz w:val="22"/>
          <w:szCs w:val="22"/>
        </w:rPr>
      </w:pPr>
      <w:r w:rsidRPr="00FD272E">
        <w:rPr>
          <w:rFonts w:ascii="Calibri" w:hAnsi="Calibri" w:cs="Arial"/>
          <w:sz w:val="22"/>
          <w:szCs w:val="22"/>
        </w:rPr>
        <w:t xml:space="preserve">A notifiable incident is an incident which results in a person suffering a work injury if the injury was caused by a </w:t>
      </w:r>
      <w:proofErr w:type="gramStart"/>
      <w:r w:rsidRPr="00FD272E">
        <w:rPr>
          <w:rFonts w:ascii="Calibri" w:hAnsi="Calibri" w:cs="Arial"/>
          <w:sz w:val="22"/>
          <w:szCs w:val="22"/>
        </w:rPr>
        <w:t>work</w:t>
      </w:r>
      <w:r w:rsidR="00F72BCF">
        <w:rPr>
          <w:rFonts w:ascii="Calibri" w:hAnsi="Calibri" w:cs="Arial"/>
          <w:sz w:val="22"/>
          <w:szCs w:val="22"/>
        </w:rPr>
        <w:t xml:space="preserve"> </w:t>
      </w:r>
      <w:r w:rsidRPr="00FD272E">
        <w:rPr>
          <w:rFonts w:ascii="Calibri" w:hAnsi="Calibri" w:cs="Arial"/>
          <w:sz w:val="22"/>
          <w:szCs w:val="22"/>
        </w:rPr>
        <w:t>related</w:t>
      </w:r>
      <w:proofErr w:type="gramEnd"/>
      <w:r w:rsidRPr="00FD272E">
        <w:rPr>
          <w:rFonts w:ascii="Calibri" w:hAnsi="Calibri" w:cs="Arial"/>
          <w:sz w:val="22"/>
          <w:szCs w:val="22"/>
        </w:rPr>
        <w:t xml:space="preserve"> activity, which is a serious bodily injury including a fatality requiring first aid or medical treatment. This also includes aggravation and recurrence of an existing injury if first aid of medical treatment is required for the injury. The incident is also a notifiable incident if it causes the worker to be absent from voluntary or paid employment for more than </w:t>
      </w:r>
      <w:r w:rsidR="00965CE3" w:rsidRPr="00FD272E">
        <w:rPr>
          <w:rFonts w:ascii="Calibri" w:hAnsi="Calibri" w:cs="Arial"/>
          <w:sz w:val="22"/>
          <w:szCs w:val="22"/>
        </w:rPr>
        <w:t>four</w:t>
      </w:r>
      <w:r w:rsidRPr="00FD272E">
        <w:rPr>
          <w:rFonts w:ascii="Calibri" w:hAnsi="Calibri" w:cs="Arial"/>
          <w:sz w:val="22"/>
          <w:szCs w:val="22"/>
        </w:rPr>
        <w:t xml:space="preserve"> normal working days.</w:t>
      </w:r>
    </w:p>
    <w:p w14:paraId="273DDC68" w14:textId="77777777" w:rsidR="00C14C1D" w:rsidRPr="00FD272E" w:rsidRDefault="00C14C1D" w:rsidP="00A6504B">
      <w:pPr>
        <w:jc w:val="both"/>
        <w:rPr>
          <w:rFonts w:ascii="Calibri" w:hAnsi="Calibri" w:cs="Arial"/>
          <w:sz w:val="22"/>
          <w:szCs w:val="22"/>
        </w:rPr>
      </w:pPr>
    </w:p>
    <w:p w14:paraId="0B3D54BB" w14:textId="77777777" w:rsidR="00C14C1D" w:rsidRPr="00FD272E" w:rsidRDefault="00C14C1D" w:rsidP="00A6504B">
      <w:pPr>
        <w:jc w:val="both"/>
        <w:rPr>
          <w:rFonts w:ascii="Calibri" w:hAnsi="Calibri" w:cs="Arial"/>
          <w:sz w:val="22"/>
          <w:szCs w:val="22"/>
        </w:rPr>
      </w:pPr>
      <w:r w:rsidRPr="00FD272E">
        <w:rPr>
          <w:rFonts w:ascii="Calibri" w:hAnsi="Calibri" w:cs="Arial"/>
          <w:sz w:val="22"/>
          <w:szCs w:val="22"/>
        </w:rPr>
        <w:t>Other notifiable incidents also include damage to property if the event involves or could have involved exposure of persons to risk to their health and safety. Some examples of these types of events include but are not limited t</w:t>
      </w:r>
      <w:bookmarkStart w:id="34" w:name="work_injury"/>
      <w:bookmarkEnd w:id="34"/>
      <w:r w:rsidRPr="00FD272E">
        <w:rPr>
          <w:rFonts w:ascii="Calibri" w:hAnsi="Calibri" w:cs="Arial"/>
          <w:sz w:val="22"/>
          <w:szCs w:val="22"/>
        </w:rPr>
        <w:t>o:</w:t>
      </w:r>
    </w:p>
    <w:p w14:paraId="4AE84055" w14:textId="77777777" w:rsidR="00C14C1D" w:rsidRPr="00FD272E" w:rsidRDefault="00C14C1D" w:rsidP="00A6504B">
      <w:pPr>
        <w:jc w:val="both"/>
        <w:rPr>
          <w:rFonts w:ascii="Calibri" w:hAnsi="Calibri" w:cs="Arial"/>
          <w:sz w:val="22"/>
          <w:szCs w:val="22"/>
        </w:rPr>
      </w:pPr>
    </w:p>
    <w:p w14:paraId="4AF8D1C6" w14:textId="77777777" w:rsidR="00C14C1D" w:rsidRPr="00FD272E" w:rsidRDefault="00C14C1D" w:rsidP="00B37C34">
      <w:pPr>
        <w:numPr>
          <w:ilvl w:val="0"/>
          <w:numId w:val="25"/>
        </w:numPr>
        <w:jc w:val="both"/>
        <w:rPr>
          <w:rFonts w:ascii="Calibri" w:hAnsi="Calibri" w:cs="Arial"/>
          <w:sz w:val="22"/>
          <w:szCs w:val="22"/>
          <w:lang w:val="en-US"/>
        </w:rPr>
      </w:pPr>
      <w:r w:rsidRPr="00FD272E">
        <w:rPr>
          <w:rFonts w:ascii="Calibri" w:hAnsi="Calibri" w:cs="Arial"/>
          <w:sz w:val="22"/>
          <w:szCs w:val="22"/>
        </w:rPr>
        <w:t xml:space="preserve">The collapse or overturning, failure or malfunction of, or damage to plant and equipment. </w:t>
      </w:r>
    </w:p>
    <w:p w14:paraId="46946B0D" w14:textId="77777777" w:rsidR="00C14C1D" w:rsidRPr="00FD272E"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 xml:space="preserve">The </w:t>
      </w:r>
      <w:r w:rsidR="00965CE3" w:rsidRPr="00FD272E">
        <w:rPr>
          <w:rFonts w:ascii="Calibri" w:hAnsi="Calibri" w:cs="Arial"/>
          <w:sz w:val="22"/>
          <w:szCs w:val="22"/>
        </w:rPr>
        <w:t>collapse</w:t>
      </w:r>
      <w:r w:rsidRPr="00FD272E">
        <w:rPr>
          <w:rFonts w:ascii="Calibri" w:hAnsi="Calibri" w:cs="Arial"/>
          <w:sz w:val="22"/>
          <w:szCs w:val="22"/>
        </w:rPr>
        <w:t xml:space="preserve"> or failure of an excavation or of any shoring supporting an excavation</w:t>
      </w:r>
      <w:r w:rsidR="001F1057" w:rsidRPr="00FD272E">
        <w:rPr>
          <w:rFonts w:ascii="Calibri" w:hAnsi="Calibri" w:cs="Arial"/>
          <w:sz w:val="22"/>
          <w:szCs w:val="22"/>
        </w:rPr>
        <w:t>.</w:t>
      </w:r>
      <w:r w:rsidRPr="00FD272E">
        <w:rPr>
          <w:rFonts w:ascii="Calibri" w:hAnsi="Calibri" w:cs="Arial"/>
          <w:sz w:val="22"/>
          <w:szCs w:val="22"/>
        </w:rPr>
        <w:t xml:space="preserve"> </w:t>
      </w:r>
    </w:p>
    <w:p w14:paraId="46DBAE8F" w14:textId="77777777" w:rsidR="00C14C1D" w:rsidRPr="00FD272E"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 xml:space="preserve">The </w:t>
      </w:r>
      <w:r w:rsidR="00965CE3" w:rsidRPr="00FD272E">
        <w:rPr>
          <w:rFonts w:ascii="Calibri" w:hAnsi="Calibri" w:cs="Arial"/>
          <w:sz w:val="22"/>
          <w:szCs w:val="22"/>
        </w:rPr>
        <w:t>collapse</w:t>
      </w:r>
      <w:r w:rsidRPr="00FD272E">
        <w:rPr>
          <w:rFonts w:ascii="Calibri" w:hAnsi="Calibri" w:cs="Arial"/>
          <w:sz w:val="22"/>
          <w:szCs w:val="22"/>
        </w:rPr>
        <w:t xml:space="preserve"> or partial collapse of any part of a building or other structure</w:t>
      </w:r>
      <w:r w:rsidR="001F1057" w:rsidRPr="00FD272E">
        <w:rPr>
          <w:rFonts w:ascii="Calibri" w:hAnsi="Calibri" w:cs="Arial"/>
          <w:sz w:val="22"/>
          <w:szCs w:val="22"/>
        </w:rPr>
        <w:t>.</w:t>
      </w:r>
      <w:r w:rsidRPr="00FD272E">
        <w:rPr>
          <w:rFonts w:ascii="Calibri" w:hAnsi="Calibri" w:cs="Arial"/>
          <w:sz w:val="22"/>
          <w:szCs w:val="22"/>
        </w:rPr>
        <w:t xml:space="preserve"> </w:t>
      </w:r>
    </w:p>
    <w:p w14:paraId="74C47FCF" w14:textId="77777777" w:rsidR="00C14C1D" w:rsidRPr="00FD272E"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Damage to any load bearing part of, or the failure of any brake, steering device or other control device of, a vehicle, crane, hoist, conveyor, lift or escalator</w:t>
      </w:r>
      <w:r w:rsidR="001F1057" w:rsidRPr="00FD272E">
        <w:rPr>
          <w:rFonts w:ascii="Calibri" w:hAnsi="Calibri" w:cs="Arial"/>
          <w:sz w:val="22"/>
          <w:szCs w:val="22"/>
        </w:rPr>
        <w:t>.</w:t>
      </w:r>
    </w:p>
    <w:p w14:paraId="31681C90" w14:textId="77777777" w:rsidR="00C14C1D" w:rsidRPr="00FD272E"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Implosion, explosion or fire</w:t>
      </w:r>
      <w:r w:rsidR="001F1057" w:rsidRPr="00FD272E">
        <w:rPr>
          <w:rFonts w:ascii="Calibri" w:hAnsi="Calibri" w:cs="Arial"/>
          <w:sz w:val="22"/>
          <w:szCs w:val="22"/>
        </w:rPr>
        <w:t>.</w:t>
      </w:r>
      <w:r w:rsidRPr="00FD272E">
        <w:rPr>
          <w:rFonts w:ascii="Calibri" w:hAnsi="Calibri" w:cs="Arial"/>
          <w:sz w:val="22"/>
          <w:szCs w:val="22"/>
        </w:rPr>
        <w:t xml:space="preserve"> </w:t>
      </w:r>
    </w:p>
    <w:p w14:paraId="021C9D9A" w14:textId="77777777" w:rsidR="00C14C1D" w:rsidRPr="00FD272E"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Spillage or leakage of any hazardous material or dangerous goods</w:t>
      </w:r>
      <w:r w:rsidR="001F1057" w:rsidRPr="00FD272E">
        <w:rPr>
          <w:rFonts w:ascii="Calibri" w:hAnsi="Calibri" w:cs="Arial"/>
          <w:sz w:val="22"/>
          <w:szCs w:val="22"/>
        </w:rPr>
        <w:t>.</w:t>
      </w:r>
      <w:r w:rsidRPr="00FD272E">
        <w:rPr>
          <w:rFonts w:ascii="Calibri" w:hAnsi="Calibri" w:cs="Arial"/>
          <w:sz w:val="22"/>
          <w:szCs w:val="22"/>
        </w:rPr>
        <w:t xml:space="preserve"> </w:t>
      </w:r>
    </w:p>
    <w:p w14:paraId="1ED6D5E5" w14:textId="77777777" w:rsidR="00C14C1D" w:rsidRPr="00FD272E"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Fall or release from any height of any plant, structure or object</w:t>
      </w:r>
      <w:r w:rsidR="001F1057" w:rsidRPr="00FD272E">
        <w:rPr>
          <w:rFonts w:ascii="Calibri" w:hAnsi="Calibri" w:cs="Arial"/>
          <w:sz w:val="22"/>
          <w:szCs w:val="22"/>
        </w:rPr>
        <w:t>.</w:t>
      </w:r>
      <w:r w:rsidRPr="00FD272E">
        <w:rPr>
          <w:rFonts w:ascii="Calibri" w:hAnsi="Calibri" w:cs="Arial"/>
          <w:sz w:val="22"/>
          <w:szCs w:val="22"/>
        </w:rPr>
        <w:t xml:space="preserve"> </w:t>
      </w:r>
    </w:p>
    <w:p w14:paraId="32D86778" w14:textId="77777777" w:rsidR="00C14C1D" w:rsidRDefault="00C14C1D" w:rsidP="00B37C34">
      <w:pPr>
        <w:numPr>
          <w:ilvl w:val="0"/>
          <w:numId w:val="25"/>
        </w:numPr>
        <w:spacing w:before="100" w:beforeAutospacing="1" w:after="100" w:afterAutospacing="1"/>
        <w:jc w:val="both"/>
        <w:rPr>
          <w:rFonts w:ascii="Calibri" w:hAnsi="Calibri" w:cs="Arial"/>
          <w:sz w:val="22"/>
          <w:szCs w:val="22"/>
        </w:rPr>
      </w:pPr>
      <w:r w:rsidRPr="00FD272E">
        <w:rPr>
          <w:rFonts w:ascii="Calibri" w:hAnsi="Calibri" w:cs="Arial"/>
          <w:sz w:val="22"/>
          <w:szCs w:val="22"/>
        </w:rPr>
        <w:t>Serious or Dangerous Electrical Incidents causing harm or the potential for harm</w:t>
      </w:r>
      <w:r w:rsidR="001F1057" w:rsidRPr="00FD272E">
        <w:rPr>
          <w:rFonts w:ascii="Calibri" w:hAnsi="Calibri" w:cs="Arial"/>
          <w:sz w:val="22"/>
          <w:szCs w:val="22"/>
        </w:rPr>
        <w:t>.</w:t>
      </w:r>
    </w:p>
    <w:p w14:paraId="330636B1" w14:textId="77777777" w:rsidR="004D7D98" w:rsidRPr="00FD272E" w:rsidRDefault="004D7D98" w:rsidP="00B37C34">
      <w:pPr>
        <w:numPr>
          <w:ilvl w:val="0"/>
          <w:numId w:val="25"/>
        </w:numPr>
        <w:spacing w:before="100" w:beforeAutospacing="1" w:after="100" w:afterAutospacing="1"/>
        <w:jc w:val="both"/>
        <w:rPr>
          <w:rFonts w:ascii="Calibri" w:hAnsi="Calibri" w:cs="Arial"/>
          <w:sz w:val="22"/>
          <w:szCs w:val="22"/>
        </w:rPr>
      </w:pPr>
      <w:r>
        <w:rPr>
          <w:rFonts w:ascii="Calibri" w:hAnsi="Calibri" w:cs="Arial"/>
          <w:sz w:val="22"/>
          <w:szCs w:val="22"/>
        </w:rPr>
        <w:t>Exposure to asbestos.</w:t>
      </w:r>
    </w:p>
    <w:p w14:paraId="106D04D0" w14:textId="77777777" w:rsidR="00C14C1D" w:rsidRPr="00FD272E" w:rsidRDefault="00C14C1D" w:rsidP="00A6504B">
      <w:pPr>
        <w:jc w:val="both"/>
        <w:rPr>
          <w:rFonts w:ascii="Calibri" w:hAnsi="Calibri" w:cs="Arial"/>
          <w:b/>
          <w:sz w:val="22"/>
          <w:szCs w:val="22"/>
        </w:rPr>
      </w:pPr>
    </w:p>
    <w:p w14:paraId="415E513D" w14:textId="77777777" w:rsidR="00C14C1D" w:rsidRPr="00FD272E" w:rsidRDefault="00C14C1D" w:rsidP="00A6504B">
      <w:pPr>
        <w:jc w:val="both"/>
        <w:rPr>
          <w:rFonts w:ascii="Calibri" w:hAnsi="Calibri" w:cs="Arial"/>
          <w:b/>
          <w:sz w:val="22"/>
          <w:szCs w:val="22"/>
        </w:rPr>
      </w:pPr>
      <w:r w:rsidRPr="00FD272E">
        <w:rPr>
          <w:rFonts w:ascii="Calibri" w:hAnsi="Calibri" w:cs="Arial"/>
          <w:b/>
          <w:sz w:val="22"/>
          <w:szCs w:val="22"/>
        </w:rPr>
        <w:t>Non-Notifiable Incidents</w:t>
      </w:r>
    </w:p>
    <w:p w14:paraId="5A5F7B68" w14:textId="77777777" w:rsidR="00C14C1D" w:rsidRPr="00FD272E" w:rsidRDefault="00C14C1D" w:rsidP="00A6504B">
      <w:pPr>
        <w:jc w:val="both"/>
        <w:rPr>
          <w:rFonts w:ascii="Calibri" w:hAnsi="Calibri" w:cs="Arial"/>
          <w:sz w:val="22"/>
          <w:szCs w:val="22"/>
        </w:rPr>
      </w:pPr>
      <w:r w:rsidRPr="00FD272E">
        <w:rPr>
          <w:rFonts w:ascii="Calibri" w:hAnsi="Calibri" w:cs="Arial"/>
          <w:caps/>
          <w:sz w:val="22"/>
          <w:szCs w:val="22"/>
        </w:rPr>
        <w:t xml:space="preserve">A </w:t>
      </w:r>
      <w:r w:rsidRPr="00FD272E">
        <w:rPr>
          <w:rFonts w:ascii="Calibri" w:hAnsi="Calibri" w:cs="Arial"/>
          <w:sz w:val="22"/>
          <w:szCs w:val="22"/>
        </w:rPr>
        <w:t xml:space="preserve">non-notifiable incident is one that does not result in a person suffering from a serious bodily injury or death and is not a dangerous </w:t>
      </w:r>
      <w:r w:rsidR="00965CE3" w:rsidRPr="00FD272E">
        <w:rPr>
          <w:rFonts w:ascii="Calibri" w:hAnsi="Calibri" w:cs="Arial"/>
          <w:sz w:val="22"/>
          <w:szCs w:val="22"/>
        </w:rPr>
        <w:t>event, which</w:t>
      </w:r>
      <w:r w:rsidRPr="00FD272E">
        <w:rPr>
          <w:rFonts w:ascii="Calibri" w:hAnsi="Calibri" w:cs="Arial"/>
          <w:sz w:val="22"/>
          <w:szCs w:val="22"/>
        </w:rPr>
        <w:t xml:space="preserve"> has the potential to harm an individual’s health &amp; Safety. </w:t>
      </w:r>
    </w:p>
    <w:p w14:paraId="1C0E345A" w14:textId="77777777" w:rsidR="00C14C1D" w:rsidRPr="00FD272E" w:rsidRDefault="00C14C1D" w:rsidP="00A6504B">
      <w:pPr>
        <w:jc w:val="both"/>
        <w:rPr>
          <w:rFonts w:ascii="Calibri" w:hAnsi="Calibri" w:cs="Arial"/>
          <w:sz w:val="22"/>
          <w:szCs w:val="22"/>
        </w:rPr>
      </w:pPr>
    </w:p>
    <w:p w14:paraId="67FB25ED" w14:textId="77777777" w:rsidR="001C743D" w:rsidRPr="00FD272E" w:rsidRDefault="00C14C1D" w:rsidP="00A6504B">
      <w:pPr>
        <w:jc w:val="both"/>
        <w:rPr>
          <w:rFonts w:ascii="Calibri" w:hAnsi="Calibri" w:cs="Arial"/>
          <w:sz w:val="22"/>
          <w:szCs w:val="22"/>
        </w:rPr>
      </w:pPr>
      <w:r w:rsidRPr="00FD272E">
        <w:rPr>
          <w:rFonts w:ascii="Calibri" w:hAnsi="Calibri" w:cs="Arial"/>
          <w:sz w:val="22"/>
          <w:szCs w:val="22"/>
        </w:rPr>
        <w:t xml:space="preserve">While it is not necessary to notify the Department of Employment and Industrial Relations about non-notifiable incidents, the manager should be notified </w:t>
      </w:r>
      <w:proofErr w:type="gramStart"/>
      <w:r w:rsidRPr="00FD272E">
        <w:rPr>
          <w:rFonts w:ascii="Calibri" w:hAnsi="Calibri" w:cs="Arial"/>
          <w:sz w:val="22"/>
          <w:szCs w:val="22"/>
        </w:rPr>
        <w:t>immediately</w:t>
      </w:r>
      <w:proofErr w:type="gramEnd"/>
      <w:r w:rsidRPr="00FD272E">
        <w:rPr>
          <w:rFonts w:ascii="Calibri" w:hAnsi="Calibri" w:cs="Arial"/>
          <w:sz w:val="22"/>
          <w:szCs w:val="22"/>
        </w:rPr>
        <w:t xml:space="preserve"> and an incident report form should be completed. </w:t>
      </w:r>
    </w:p>
    <w:p w14:paraId="28EAEF02" w14:textId="77777777" w:rsidR="001C743D" w:rsidRPr="00FD272E" w:rsidRDefault="001C743D" w:rsidP="00A6504B">
      <w:pPr>
        <w:jc w:val="both"/>
        <w:rPr>
          <w:rFonts w:ascii="Calibri" w:hAnsi="Calibri" w:cs="Arial"/>
          <w:sz w:val="22"/>
          <w:szCs w:val="22"/>
        </w:rPr>
      </w:pPr>
    </w:p>
    <w:p w14:paraId="57DFE782" w14:textId="77777777" w:rsidR="00C14C1D" w:rsidRPr="00FD272E" w:rsidRDefault="00594191" w:rsidP="00A6504B">
      <w:pPr>
        <w:jc w:val="both"/>
        <w:rPr>
          <w:rFonts w:ascii="Calibri" w:hAnsi="Calibri" w:cs="Arial"/>
          <w:sz w:val="22"/>
          <w:szCs w:val="22"/>
        </w:rPr>
      </w:pPr>
      <w:r w:rsidRPr="00FD272E">
        <w:rPr>
          <w:rFonts w:ascii="Calibri" w:hAnsi="Calibri" w:cs="Arial"/>
          <w:b/>
          <w:sz w:val="22"/>
          <w:szCs w:val="22"/>
        </w:rPr>
        <w:lastRenderedPageBreak/>
        <w:t>O</w:t>
      </w:r>
      <w:r w:rsidR="00C14C1D" w:rsidRPr="00FD272E">
        <w:rPr>
          <w:rFonts w:ascii="Calibri" w:hAnsi="Calibri" w:cs="Arial"/>
          <w:b/>
          <w:sz w:val="22"/>
          <w:szCs w:val="22"/>
        </w:rPr>
        <w:t>ccurrence of a Notifiable Incident</w:t>
      </w:r>
    </w:p>
    <w:p w14:paraId="43C14084" w14:textId="77777777" w:rsidR="00C14C1D" w:rsidRPr="00FD272E" w:rsidRDefault="00C14C1D" w:rsidP="00A6504B">
      <w:pPr>
        <w:numPr>
          <w:ilvl w:val="0"/>
          <w:numId w:val="1"/>
        </w:numPr>
        <w:jc w:val="both"/>
        <w:rPr>
          <w:rFonts w:ascii="Calibri" w:hAnsi="Calibri" w:cs="Arial"/>
          <w:sz w:val="22"/>
          <w:szCs w:val="22"/>
        </w:rPr>
      </w:pPr>
      <w:r w:rsidRPr="00FD272E">
        <w:rPr>
          <w:rFonts w:ascii="Calibri" w:hAnsi="Calibri" w:cs="Arial"/>
          <w:sz w:val="22"/>
          <w:szCs w:val="22"/>
        </w:rPr>
        <w:t>Ensure that nobody is injured. If there are casualties, follow the first aid emergency procedures.</w:t>
      </w:r>
    </w:p>
    <w:p w14:paraId="67D4DD12" w14:textId="77777777" w:rsidR="00C14C1D" w:rsidRPr="00FD272E" w:rsidRDefault="00C14C1D" w:rsidP="00A6504B">
      <w:pPr>
        <w:ind w:left="720"/>
        <w:jc w:val="both"/>
        <w:rPr>
          <w:rFonts w:ascii="Calibri" w:hAnsi="Calibri" w:cs="Arial"/>
          <w:sz w:val="22"/>
          <w:szCs w:val="22"/>
        </w:rPr>
      </w:pPr>
    </w:p>
    <w:p w14:paraId="6C31E290" w14:textId="77777777" w:rsidR="00C14C1D" w:rsidRPr="00FD272E" w:rsidRDefault="00C14C1D" w:rsidP="00A6504B">
      <w:pPr>
        <w:numPr>
          <w:ilvl w:val="0"/>
          <w:numId w:val="1"/>
        </w:numPr>
        <w:jc w:val="both"/>
        <w:rPr>
          <w:rFonts w:ascii="Calibri" w:hAnsi="Calibri" w:cs="Arial"/>
          <w:sz w:val="22"/>
          <w:szCs w:val="22"/>
        </w:rPr>
      </w:pPr>
      <w:r w:rsidRPr="00FD272E">
        <w:rPr>
          <w:rFonts w:ascii="Calibri" w:hAnsi="Calibri" w:cs="Arial"/>
          <w:sz w:val="22"/>
          <w:szCs w:val="22"/>
        </w:rPr>
        <w:t>If there are no casualties, notify the relevant or appropriate emergency service for assistance, which in some cases may be (000) and then immediately notify the relevant Government Organisation in your state (</w:t>
      </w:r>
      <w:r w:rsidR="00965CE3" w:rsidRPr="00FD272E">
        <w:rPr>
          <w:rFonts w:ascii="Calibri" w:hAnsi="Calibri" w:cs="Arial"/>
          <w:sz w:val="22"/>
          <w:szCs w:val="22"/>
        </w:rPr>
        <w:t>e.g.</w:t>
      </w:r>
      <w:r w:rsidRPr="00FD272E">
        <w:rPr>
          <w:rFonts w:ascii="Calibri" w:hAnsi="Calibri" w:cs="Arial"/>
          <w:sz w:val="22"/>
          <w:szCs w:val="22"/>
        </w:rPr>
        <w:t xml:space="preserve"> </w:t>
      </w:r>
      <w:r w:rsidR="00965CE3" w:rsidRPr="00FD272E">
        <w:rPr>
          <w:rFonts w:ascii="Calibri" w:hAnsi="Calibri" w:cs="Arial"/>
          <w:sz w:val="22"/>
          <w:szCs w:val="22"/>
        </w:rPr>
        <w:t>Work Cover</w:t>
      </w:r>
      <w:r w:rsidRPr="00FD272E">
        <w:rPr>
          <w:rFonts w:ascii="Calibri" w:hAnsi="Calibri" w:cs="Arial"/>
          <w:sz w:val="22"/>
          <w:szCs w:val="22"/>
        </w:rPr>
        <w:t xml:space="preserve"> or Department of Industrial Relations)</w:t>
      </w:r>
    </w:p>
    <w:p w14:paraId="50CDA526" w14:textId="77777777" w:rsidR="00C14C1D" w:rsidRPr="00FD272E" w:rsidRDefault="00C14C1D" w:rsidP="00A6504B">
      <w:pPr>
        <w:ind w:left="360"/>
        <w:jc w:val="both"/>
        <w:rPr>
          <w:rFonts w:ascii="Calibri" w:hAnsi="Calibri" w:cs="Arial"/>
          <w:sz w:val="22"/>
          <w:szCs w:val="22"/>
        </w:rPr>
      </w:pPr>
    </w:p>
    <w:p w14:paraId="7C457FF0" w14:textId="77777777" w:rsidR="00C14C1D" w:rsidRPr="00FD272E" w:rsidRDefault="00C14C1D" w:rsidP="00A6504B">
      <w:pPr>
        <w:numPr>
          <w:ilvl w:val="0"/>
          <w:numId w:val="1"/>
        </w:numPr>
        <w:jc w:val="both"/>
        <w:rPr>
          <w:rFonts w:ascii="Calibri" w:hAnsi="Calibri" w:cs="Arial"/>
          <w:sz w:val="22"/>
          <w:szCs w:val="22"/>
        </w:rPr>
      </w:pPr>
      <w:r w:rsidRPr="00FD272E">
        <w:rPr>
          <w:rFonts w:ascii="Calibri" w:hAnsi="Calibri" w:cs="Arial"/>
          <w:sz w:val="22"/>
          <w:szCs w:val="22"/>
        </w:rPr>
        <w:t xml:space="preserve">Do not leave the site unattended until an Industrial Relations Safety Inspector arrives or gives alternative instructions. </w:t>
      </w:r>
    </w:p>
    <w:p w14:paraId="114A11ED" w14:textId="77777777" w:rsidR="00C14C1D" w:rsidRPr="00FD272E" w:rsidRDefault="00C14C1D" w:rsidP="00A6504B">
      <w:pPr>
        <w:jc w:val="both"/>
        <w:rPr>
          <w:rFonts w:ascii="Calibri" w:hAnsi="Calibri" w:cs="Arial"/>
          <w:sz w:val="22"/>
          <w:szCs w:val="22"/>
        </w:rPr>
      </w:pPr>
    </w:p>
    <w:p w14:paraId="619E6EC3" w14:textId="77777777" w:rsidR="00C14C1D" w:rsidRPr="00FD272E" w:rsidRDefault="00C14C1D" w:rsidP="00A6504B">
      <w:pPr>
        <w:numPr>
          <w:ilvl w:val="0"/>
          <w:numId w:val="1"/>
        </w:numPr>
        <w:jc w:val="both"/>
        <w:rPr>
          <w:rFonts w:ascii="Calibri" w:hAnsi="Calibri" w:cs="Arial"/>
          <w:sz w:val="22"/>
          <w:szCs w:val="22"/>
        </w:rPr>
      </w:pPr>
      <w:r w:rsidRPr="00FD272E">
        <w:rPr>
          <w:rFonts w:ascii="Calibri" w:hAnsi="Calibri" w:cs="Arial"/>
          <w:sz w:val="22"/>
          <w:szCs w:val="22"/>
        </w:rPr>
        <w:t>Provide written notice within 24 hours on an Incident Notification Form which can be obtained from your Work Cover body or Department of Workplace Health &amp; Safety</w:t>
      </w:r>
    </w:p>
    <w:p w14:paraId="160C1B7D" w14:textId="77777777" w:rsidR="00C14C1D" w:rsidRPr="00FD272E" w:rsidRDefault="00C14C1D" w:rsidP="00A6504B">
      <w:pPr>
        <w:jc w:val="both"/>
        <w:rPr>
          <w:rFonts w:ascii="Calibri" w:hAnsi="Calibri" w:cs="Arial"/>
          <w:sz w:val="22"/>
          <w:szCs w:val="22"/>
        </w:rPr>
      </w:pPr>
    </w:p>
    <w:p w14:paraId="69874C6B" w14:textId="77777777" w:rsidR="00C14C1D" w:rsidRPr="00FD272E" w:rsidRDefault="00C14C1D" w:rsidP="00A6504B">
      <w:pPr>
        <w:numPr>
          <w:ilvl w:val="0"/>
          <w:numId w:val="1"/>
        </w:numPr>
        <w:jc w:val="both"/>
        <w:rPr>
          <w:rFonts w:ascii="Calibri" w:hAnsi="Calibri" w:cs="Arial"/>
          <w:sz w:val="22"/>
          <w:szCs w:val="22"/>
        </w:rPr>
      </w:pPr>
      <w:r w:rsidRPr="00FD272E">
        <w:rPr>
          <w:rFonts w:ascii="Calibri" w:hAnsi="Calibri" w:cs="Arial"/>
          <w:sz w:val="22"/>
          <w:szCs w:val="22"/>
        </w:rPr>
        <w:t xml:space="preserve"> Keep a copy of all details and incident report forms for your records in case of further investigations.</w:t>
      </w:r>
    </w:p>
    <w:p w14:paraId="068BA60D" w14:textId="77777777" w:rsidR="00C14C1D" w:rsidRPr="00FD272E" w:rsidRDefault="00C14C1D" w:rsidP="00A6504B">
      <w:pPr>
        <w:jc w:val="both"/>
        <w:rPr>
          <w:rFonts w:ascii="Calibri" w:hAnsi="Calibri" w:cs="Arial"/>
          <w:sz w:val="22"/>
          <w:szCs w:val="22"/>
        </w:rPr>
      </w:pPr>
    </w:p>
    <w:p w14:paraId="366DF9E5" w14:textId="77777777" w:rsidR="00C14C1D" w:rsidRPr="00FD272E" w:rsidRDefault="00C14C1D" w:rsidP="00A6504B">
      <w:pPr>
        <w:numPr>
          <w:ilvl w:val="0"/>
          <w:numId w:val="1"/>
        </w:numPr>
        <w:jc w:val="both"/>
        <w:rPr>
          <w:rFonts w:ascii="Calibri" w:hAnsi="Calibri" w:cs="Arial"/>
          <w:sz w:val="22"/>
          <w:szCs w:val="22"/>
        </w:rPr>
      </w:pPr>
      <w:r w:rsidRPr="00FD272E">
        <w:rPr>
          <w:rFonts w:ascii="Calibri" w:hAnsi="Calibri" w:cs="Arial"/>
          <w:sz w:val="22"/>
          <w:szCs w:val="22"/>
        </w:rPr>
        <w:t>The manager or owner of the business is to be informed as soon as practical.</w:t>
      </w:r>
    </w:p>
    <w:p w14:paraId="3418905F" w14:textId="77777777" w:rsidR="00C14C1D" w:rsidRPr="00FD272E" w:rsidRDefault="00C14C1D" w:rsidP="00A6504B">
      <w:pPr>
        <w:jc w:val="both"/>
        <w:rPr>
          <w:rFonts w:ascii="Calibri" w:hAnsi="Calibri" w:cs="Arial"/>
          <w:sz w:val="22"/>
          <w:szCs w:val="22"/>
        </w:rPr>
      </w:pPr>
    </w:p>
    <w:p w14:paraId="2D675F9C" w14:textId="77777777" w:rsidR="00C14C1D" w:rsidRPr="00FD272E" w:rsidRDefault="00C14C1D" w:rsidP="00A6504B">
      <w:pPr>
        <w:numPr>
          <w:ilvl w:val="0"/>
          <w:numId w:val="1"/>
        </w:numPr>
        <w:jc w:val="both"/>
        <w:rPr>
          <w:rFonts w:ascii="Calibri" w:hAnsi="Calibri" w:cs="Arial"/>
          <w:sz w:val="22"/>
          <w:szCs w:val="22"/>
          <w:lang w:val="en-GB"/>
        </w:rPr>
      </w:pPr>
      <w:r w:rsidRPr="00FD272E">
        <w:rPr>
          <w:rFonts w:ascii="Calibri" w:hAnsi="Calibri" w:cs="Arial"/>
          <w:sz w:val="22"/>
          <w:szCs w:val="22"/>
        </w:rPr>
        <w:t>Start the required policy changes as soon as possible to prevent the same incident from happening again. Be sure to keep all safety records for future reference.</w:t>
      </w:r>
    </w:p>
    <w:p w14:paraId="71CBA801" w14:textId="77777777" w:rsidR="004D7D98" w:rsidRDefault="004D7D98">
      <w:pPr>
        <w:rPr>
          <w:rFonts w:ascii="Calibri" w:hAnsi="Calibri" w:cs="Arial"/>
          <w:b/>
          <w:sz w:val="22"/>
          <w:szCs w:val="22"/>
          <w:lang w:val="en-GB"/>
        </w:rPr>
      </w:pPr>
    </w:p>
    <w:p w14:paraId="2CF92161" w14:textId="77777777" w:rsidR="00C14C1D" w:rsidRPr="00FD272E" w:rsidRDefault="00C14C1D" w:rsidP="00A6504B">
      <w:pPr>
        <w:widowControl w:val="0"/>
        <w:autoSpaceDE w:val="0"/>
        <w:autoSpaceDN w:val="0"/>
        <w:adjustRightInd w:val="0"/>
        <w:jc w:val="both"/>
        <w:rPr>
          <w:rFonts w:ascii="Calibri" w:hAnsi="Calibri" w:cs="Arial"/>
          <w:b/>
          <w:sz w:val="22"/>
          <w:szCs w:val="22"/>
          <w:lang w:val="en-GB"/>
        </w:rPr>
      </w:pPr>
      <w:r w:rsidRPr="00FD272E">
        <w:rPr>
          <w:rFonts w:ascii="Calibri" w:hAnsi="Calibri" w:cs="Arial"/>
          <w:b/>
          <w:sz w:val="22"/>
          <w:szCs w:val="22"/>
          <w:lang w:val="en-GB"/>
        </w:rPr>
        <w:t>Environment</w:t>
      </w:r>
      <w:r w:rsidR="00547DC4">
        <w:rPr>
          <w:rFonts w:ascii="Calibri" w:hAnsi="Calibri" w:cs="Arial"/>
          <w:b/>
          <w:sz w:val="22"/>
          <w:szCs w:val="22"/>
          <w:lang w:val="en-GB"/>
        </w:rPr>
        <w:t>al Incident</w:t>
      </w:r>
      <w:r w:rsidRPr="00FD272E">
        <w:rPr>
          <w:rFonts w:ascii="Calibri" w:hAnsi="Calibri" w:cs="Arial"/>
          <w:b/>
          <w:sz w:val="22"/>
          <w:szCs w:val="22"/>
          <w:lang w:val="en-GB"/>
        </w:rPr>
        <w:t xml:space="preserve"> Reporting</w:t>
      </w:r>
    </w:p>
    <w:p w14:paraId="6C82592E" w14:textId="77777777" w:rsidR="00C14C1D" w:rsidRPr="00FD272E" w:rsidRDefault="00C14C1D" w:rsidP="00A6504B">
      <w:pPr>
        <w:widowControl w:val="0"/>
        <w:numPr>
          <w:ilvl w:val="0"/>
          <w:numId w:val="3"/>
        </w:numPr>
        <w:tabs>
          <w:tab w:val="clear" w:pos="1440"/>
          <w:tab w:val="num" w:pos="1080"/>
        </w:tabs>
        <w:autoSpaceDE w:val="0"/>
        <w:autoSpaceDN w:val="0"/>
        <w:adjustRightInd w:val="0"/>
        <w:ind w:left="1080"/>
        <w:jc w:val="both"/>
        <w:rPr>
          <w:rFonts w:ascii="Calibri" w:hAnsi="Calibri" w:cs="Arial"/>
          <w:sz w:val="22"/>
          <w:szCs w:val="22"/>
          <w:lang w:val="en-GB"/>
        </w:rPr>
      </w:pPr>
      <w:r w:rsidRPr="00FD272E">
        <w:rPr>
          <w:rFonts w:ascii="Calibri" w:hAnsi="Calibri" w:cs="Arial"/>
          <w:sz w:val="22"/>
          <w:szCs w:val="22"/>
          <w:lang w:val="en-GB"/>
        </w:rPr>
        <w:t xml:space="preserve">If the workplace incident has caused an environmental </w:t>
      </w:r>
      <w:proofErr w:type="gramStart"/>
      <w:r w:rsidRPr="00FD272E">
        <w:rPr>
          <w:rFonts w:ascii="Calibri" w:hAnsi="Calibri" w:cs="Arial"/>
          <w:sz w:val="22"/>
          <w:szCs w:val="22"/>
          <w:lang w:val="en-GB"/>
        </w:rPr>
        <w:t>impact</w:t>
      </w:r>
      <w:proofErr w:type="gramEnd"/>
      <w:r w:rsidRPr="00FD272E">
        <w:rPr>
          <w:rFonts w:ascii="Calibri" w:hAnsi="Calibri" w:cs="Arial"/>
          <w:sz w:val="22"/>
          <w:szCs w:val="22"/>
          <w:lang w:val="en-GB"/>
        </w:rPr>
        <w:t xml:space="preserve"> contact the Environmental Protection Agency (or the relevant Government body in your state) on their 24 hour service number</w:t>
      </w:r>
      <w:r w:rsidR="004F5590" w:rsidRPr="00FD272E">
        <w:rPr>
          <w:rFonts w:ascii="Calibri" w:hAnsi="Calibri" w:cs="Arial"/>
          <w:sz w:val="22"/>
          <w:szCs w:val="22"/>
          <w:lang w:val="en-GB"/>
        </w:rPr>
        <w:t xml:space="preserve"> immediately on 1300 130 372.</w:t>
      </w:r>
    </w:p>
    <w:p w14:paraId="5FA43CD5" w14:textId="77777777" w:rsidR="00C14C1D" w:rsidRPr="00FD272E" w:rsidRDefault="00C14C1D" w:rsidP="00A6504B">
      <w:pPr>
        <w:widowControl w:val="0"/>
        <w:autoSpaceDE w:val="0"/>
        <w:autoSpaceDN w:val="0"/>
        <w:adjustRightInd w:val="0"/>
        <w:jc w:val="both"/>
        <w:rPr>
          <w:rFonts w:ascii="Calibri" w:hAnsi="Calibri" w:cs="Arial"/>
          <w:sz w:val="22"/>
          <w:szCs w:val="22"/>
          <w:lang w:val="en-GB"/>
        </w:rPr>
      </w:pPr>
    </w:p>
    <w:p w14:paraId="3ABEB2C9" w14:textId="77777777" w:rsidR="00C14C1D" w:rsidRPr="00FD272E" w:rsidRDefault="00C14C1D" w:rsidP="00A6504B">
      <w:pPr>
        <w:widowControl w:val="0"/>
        <w:numPr>
          <w:ilvl w:val="0"/>
          <w:numId w:val="3"/>
        </w:numPr>
        <w:tabs>
          <w:tab w:val="clear" w:pos="1440"/>
        </w:tabs>
        <w:autoSpaceDE w:val="0"/>
        <w:autoSpaceDN w:val="0"/>
        <w:adjustRightInd w:val="0"/>
        <w:ind w:left="1080"/>
        <w:jc w:val="both"/>
        <w:rPr>
          <w:rFonts w:ascii="Calibri" w:hAnsi="Calibri" w:cs="Arial"/>
          <w:sz w:val="22"/>
          <w:szCs w:val="22"/>
          <w:lang w:val="en-GB"/>
        </w:rPr>
      </w:pPr>
      <w:r w:rsidRPr="00FD272E">
        <w:rPr>
          <w:rFonts w:ascii="Calibri" w:hAnsi="Calibri" w:cs="Arial"/>
          <w:sz w:val="22"/>
          <w:szCs w:val="22"/>
          <w:lang w:val="en-GB"/>
        </w:rPr>
        <w:t>Investigate any reports in the OHS Diary, then start to review and develop improvement plans to prevent the same incident in the future.</w:t>
      </w:r>
    </w:p>
    <w:p w14:paraId="40DDA914" w14:textId="77777777" w:rsidR="00C14C1D" w:rsidRPr="00FD272E" w:rsidRDefault="00C14C1D" w:rsidP="00A6504B">
      <w:pPr>
        <w:widowControl w:val="0"/>
        <w:autoSpaceDE w:val="0"/>
        <w:autoSpaceDN w:val="0"/>
        <w:adjustRightInd w:val="0"/>
        <w:jc w:val="both"/>
        <w:rPr>
          <w:rFonts w:ascii="Calibri" w:hAnsi="Calibri" w:cs="Arial"/>
          <w:b/>
          <w:sz w:val="22"/>
          <w:szCs w:val="22"/>
        </w:rPr>
      </w:pPr>
    </w:p>
    <w:p w14:paraId="12AC38DD" w14:textId="77777777" w:rsidR="00C14C1D" w:rsidRPr="00FD272E" w:rsidRDefault="00C14C1D" w:rsidP="00A6504B">
      <w:pPr>
        <w:widowControl w:val="0"/>
        <w:autoSpaceDE w:val="0"/>
        <w:autoSpaceDN w:val="0"/>
        <w:adjustRightInd w:val="0"/>
        <w:jc w:val="both"/>
        <w:rPr>
          <w:rFonts w:ascii="Calibri" w:hAnsi="Calibri" w:cs="Arial"/>
          <w:b/>
          <w:sz w:val="22"/>
          <w:szCs w:val="22"/>
        </w:rPr>
      </w:pPr>
      <w:r w:rsidRPr="00FD272E">
        <w:rPr>
          <w:rFonts w:ascii="Calibri" w:hAnsi="Calibri" w:cs="Arial"/>
          <w:b/>
          <w:sz w:val="22"/>
          <w:szCs w:val="22"/>
        </w:rPr>
        <w:t>Reporting of Injuries</w:t>
      </w:r>
    </w:p>
    <w:p w14:paraId="740E2C88" w14:textId="77777777" w:rsidR="00C14C1D" w:rsidRPr="00FD272E" w:rsidRDefault="00C14C1D" w:rsidP="00A6504B">
      <w:pPr>
        <w:widowControl w:val="0"/>
        <w:autoSpaceDE w:val="0"/>
        <w:autoSpaceDN w:val="0"/>
        <w:adjustRightInd w:val="0"/>
        <w:jc w:val="both"/>
        <w:rPr>
          <w:rFonts w:ascii="Calibri" w:hAnsi="Calibri" w:cs="Arial"/>
          <w:sz w:val="22"/>
          <w:szCs w:val="22"/>
        </w:rPr>
      </w:pPr>
      <w:r w:rsidRPr="00FD272E">
        <w:rPr>
          <w:rFonts w:ascii="Calibri" w:hAnsi="Calibri" w:cs="Arial"/>
          <w:sz w:val="22"/>
          <w:szCs w:val="22"/>
        </w:rPr>
        <w:t>Complete the checklist for workplace injuries, located in the OHS Diary.</w:t>
      </w:r>
    </w:p>
    <w:p w14:paraId="5ECF4ABA" w14:textId="77777777" w:rsidR="00C14C1D" w:rsidRPr="00FD272E" w:rsidRDefault="00C14C1D" w:rsidP="00A6504B">
      <w:pPr>
        <w:widowControl w:val="0"/>
        <w:autoSpaceDE w:val="0"/>
        <w:autoSpaceDN w:val="0"/>
        <w:adjustRightInd w:val="0"/>
        <w:ind w:left="2880" w:hanging="2160"/>
        <w:jc w:val="both"/>
        <w:rPr>
          <w:rFonts w:ascii="Calibri" w:hAnsi="Calibri" w:cs="Arial"/>
          <w:b/>
          <w:sz w:val="22"/>
          <w:szCs w:val="22"/>
          <w:lang w:val="en-GB"/>
        </w:rPr>
      </w:pPr>
    </w:p>
    <w:p w14:paraId="51729C02" w14:textId="77777777" w:rsidR="001C743D" w:rsidRPr="00FD272E" w:rsidRDefault="00C14C1D" w:rsidP="00A6504B">
      <w:pPr>
        <w:widowControl w:val="0"/>
        <w:autoSpaceDE w:val="0"/>
        <w:autoSpaceDN w:val="0"/>
        <w:adjustRightInd w:val="0"/>
        <w:jc w:val="both"/>
        <w:rPr>
          <w:rFonts w:ascii="Calibri" w:hAnsi="Calibri" w:cs="Arial"/>
          <w:sz w:val="22"/>
          <w:szCs w:val="22"/>
          <w:lang w:val="en-GB"/>
        </w:rPr>
      </w:pPr>
      <w:r w:rsidRPr="00FD272E">
        <w:rPr>
          <w:rFonts w:ascii="Calibri" w:hAnsi="Calibri" w:cs="Arial"/>
          <w:sz w:val="22"/>
          <w:szCs w:val="22"/>
          <w:lang w:val="en-GB"/>
        </w:rPr>
        <w:t xml:space="preserve">Any incident that has the potential to cause any negative effect on any machinery, person, property or the company’s financial wellbeing should have an incident report produced for the company’s private records in case of further investigations in the future. </w:t>
      </w:r>
    </w:p>
    <w:p w14:paraId="34D7DBC8" w14:textId="77777777" w:rsidR="001C743D" w:rsidRPr="00FD272E" w:rsidRDefault="001C743D" w:rsidP="00A6504B">
      <w:pPr>
        <w:widowControl w:val="0"/>
        <w:autoSpaceDE w:val="0"/>
        <w:autoSpaceDN w:val="0"/>
        <w:adjustRightInd w:val="0"/>
        <w:jc w:val="both"/>
        <w:rPr>
          <w:rFonts w:ascii="Calibri" w:hAnsi="Calibri" w:cs="Arial"/>
          <w:sz w:val="22"/>
          <w:szCs w:val="22"/>
          <w:lang w:val="en-GB"/>
        </w:rPr>
      </w:pPr>
    </w:p>
    <w:p w14:paraId="58176670" w14:textId="77777777" w:rsidR="001C743D" w:rsidRPr="00FD272E" w:rsidRDefault="001C743D" w:rsidP="00A6504B">
      <w:pPr>
        <w:widowControl w:val="0"/>
        <w:autoSpaceDE w:val="0"/>
        <w:autoSpaceDN w:val="0"/>
        <w:adjustRightInd w:val="0"/>
        <w:jc w:val="both"/>
        <w:rPr>
          <w:rFonts w:ascii="Calibri" w:hAnsi="Calibri" w:cs="Arial"/>
          <w:sz w:val="22"/>
          <w:szCs w:val="22"/>
          <w:lang w:val="en-GB"/>
        </w:rPr>
      </w:pPr>
    </w:p>
    <w:p w14:paraId="14C1CE47" w14:textId="77777777" w:rsidR="001C743D" w:rsidRPr="00FD272E" w:rsidRDefault="001C743D" w:rsidP="00A6504B">
      <w:pPr>
        <w:widowControl w:val="0"/>
        <w:autoSpaceDE w:val="0"/>
        <w:autoSpaceDN w:val="0"/>
        <w:adjustRightInd w:val="0"/>
        <w:jc w:val="both"/>
        <w:rPr>
          <w:rFonts w:ascii="Calibri" w:hAnsi="Calibri" w:cs="Arial"/>
          <w:sz w:val="22"/>
          <w:szCs w:val="22"/>
          <w:lang w:val="en-GB"/>
        </w:rPr>
      </w:pPr>
    </w:p>
    <w:p w14:paraId="6A13295F" w14:textId="77777777" w:rsidR="00BB1744" w:rsidRDefault="00BB1744">
      <w:pPr>
        <w:rPr>
          <w:rFonts w:ascii="Calibri" w:hAnsi="Calibri" w:cs="Arial"/>
          <w:b/>
          <w:bCs/>
        </w:rPr>
      </w:pPr>
      <w:bookmarkStart w:id="35" w:name="_Toc240263604"/>
      <w:r>
        <w:rPr>
          <w:rFonts w:ascii="Calibri" w:hAnsi="Calibri"/>
        </w:rPr>
        <w:br w:type="page"/>
      </w:r>
    </w:p>
    <w:p w14:paraId="7C270876" w14:textId="77777777" w:rsidR="00A42EDE" w:rsidRPr="00547DC4" w:rsidRDefault="001C743D" w:rsidP="00547DC4">
      <w:pPr>
        <w:pStyle w:val="Heading1"/>
        <w:jc w:val="center"/>
        <w:rPr>
          <w:rFonts w:ascii="Calibri" w:hAnsi="Calibri"/>
        </w:rPr>
      </w:pPr>
      <w:bookmarkStart w:id="36" w:name="_Toc22043487"/>
      <w:r w:rsidRPr="00FD272E">
        <w:rPr>
          <w:rFonts w:ascii="Calibri" w:hAnsi="Calibri"/>
        </w:rPr>
        <w:lastRenderedPageBreak/>
        <w:t>1</w:t>
      </w:r>
      <w:r w:rsidR="00E91B08">
        <w:rPr>
          <w:rFonts w:ascii="Calibri" w:hAnsi="Calibri"/>
        </w:rPr>
        <w:t>2</w:t>
      </w:r>
      <w:r w:rsidRPr="00FD272E">
        <w:rPr>
          <w:rFonts w:ascii="Calibri" w:hAnsi="Calibri"/>
        </w:rPr>
        <w:t xml:space="preserve">. </w:t>
      </w:r>
      <w:r w:rsidR="00424FB2" w:rsidRPr="00FD272E">
        <w:rPr>
          <w:rFonts w:ascii="Calibri" w:hAnsi="Calibri"/>
        </w:rPr>
        <w:t>MANUAL HANDLING POLICY</w:t>
      </w:r>
      <w:bookmarkEnd w:id="35"/>
      <w:bookmarkEnd w:id="36"/>
    </w:p>
    <w:p w14:paraId="007C86BD" w14:textId="77777777" w:rsidR="0026421A" w:rsidRPr="00FD272E" w:rsidRDefault="0026421A" w:rsidP="00A6504B">
      <w:pPr>
        <w:jc w:val="both"/>
        <w:rPr>
          <w:rFonts w:ascii="Calibri" w:hAnsi="Calibri" w:cs="Arial"/>
          <w:szCs w:val="20"/>
        </w:rPr>
      </w:pPr>
    </w:p>
    <w:p w14:paraId="4449BB7B" w14:textId="77777777" w:rsidR="00141BEC" w:rsidRPr="00773A1A" w:rsidRDefault="00141BEC" w:rsidP="00A6504B">
      <w:pPr>
        <w:jc w:val="both"/>
        <w:rPr>
          <w:rFonts w:ascii="Arial" w:hAnsi="Arial" w:cs="Arial"/>
          <w:szCs w:val="20"/>
        </w:rPr>
      </w:pPr>
    </w:p>
    <w:p w14:paraId="5BAA27B6" w14:textId="77777777" w:rsidR="0026421A" w:rsidRPr="00FD272E" w:rsidRDefault="00547DC4" w:rsidP="00A6504B">
      <w:pPr>
        <w:jc w:val="both"/>
        <w:rPr>
          <w:rFonts w:ascii="Calibri" w:hAnsi="Calibri" w:cs="Arial"/>
          <w:sz w:val="22"/>
          <w:szCs w:val="22"/>
        </w:rPr>
      </w:pPr>
      <w:r>
        <w:rPr>
          <w:rFonts w:ascii="Calibri" w:hAnsi="Calibri" w:cs="Arial"/>
          <w:sz w:val="22"/>
          <w:szCs w:val="22"/>
        </w:rPr>
        <w:t>A</w:t>
      </w:r>
      <w:r w:rsidR="0026421A" w:rsidRPr="00FD272E">
        <w:rPr>
          <w:rFonts w:ascii="Calibri" w:hAnsi="Calibri" w:cs="Arial"/>
          <w:sz w:val="22"/>
          <w:szCs w:val="22"/>
        </w:rPr>
        <w:t>t</w:t>
      </w:r>
      <w:r>
        <w:rPr>
          <w:rFonts w:ascii="Calibri" w:hAnsi="Calibri" w:cs="Arial"/>
          <w:sz w:val="22"/>
          <w:szCs w:val="22"/>
        </w:rPr>
        <w:t xml:space="preserve"> CORE4 </w:t>
      </w:r>
      <w:r w:rsidR="0026421A" w:rsidRPr="00FD272E">
        <w:rPr>
          <w:rFonts w:ascii="Calibri" w:hAnsi="Calibri" w:cs="Arial"/>
          <w:sz w:val="22"/>
          <w:szCs w:val="22"/>
        </w:rPr>
        <w:t>we</w:t>
      </w:r>
      <w:r>
        <w:rPr>
          <w:rFonts w:ascii="Calibri" w:hAnsi="Calibri" w:cs="Arial"/>
          <w:sz w:val="22"/>
          <w:szCs w:val="22"/>
        </w:rPr>
        <w:t>,</w:t>
      </w:r>
      <w:r w:rsidR="0026421A" w:rsidRPr="00FD272E">
        <w:rPr>
          <w:rFonts w:ascii="Calibri" w:hAnsi="Calibri" w:cs="Arial"/>
          <w:sz w:val="22"/>
          <w:szCs w:val="22"/>
        </w:rPr>
        <w:t xml:space="preserve"> value the health and wellbeing of our staff and are dedicated to finding ways to reduce musculoskeletal disorders by reducing the risks associated with Manual Handling as much as possible. Manual tasks are those workplace activities requiring the use of force exerted by a person to grasp, throw, carry, move, lift, lower, push, pull, hold or restrain an object. Manual tasks therefore cover a wide range of activities including everything from stacking shelves all the way to entering data into a computer.</w:t>
      </w:r>
    </w:p>
    <w:p w14:paraId="29C2681B" w14:textId="77777777" w:rsidR="00825F8B" w:rsidRPr="00FD272E" w:rsidRDefault="00825F8B" w:rsidP="00A6504B">
      <w:pPr>
        <w:jc w:val="both"/>
        <w:rPr>
          <w:rFonts w:ascii="Calibri" w:hAnsi="Calibri" w:cs="Arial"/>
          <w:sz w:val="22"/>
          <w:szCs w:val="22"/>
        </w:rPr>
      </w:pPr>
    </w:p>
    <w:p w14:paraId="2220985F" w14:textId="77777777" w:rsidR="00825F8B" w:rsidRPr="00FD272E" w:rsidRDefault="00825F8B" w:rsidP="00825F8B">
      <w:pPr>
        <w:jc w:val="both"/>
        <w:rPr>
          <w:rFonts w:ascii="Calibri" w:hAnsi="Calibri" w:cs="Arial"/>
          <w:sz w:val="22"/>
          <w:szCs w:val="22"/>
          <w:lang w:val="en-US"/>
        </w:rPr>
      </w:pPr>
      <w:r w:rsidRPr="00FD272E">
        <w:rPr>
          <w:rFonts w:ascii="Calibri" w:hAnsi="Calibri" w:cs="Arial"/>
          <w:sz w:val="22"/>
          <w:szCs w:val="22"/>
          <w:lang w:val="en-US"/>
        </w:rPr>
        <w:t>Inappropriate manual handling will result in various injuries, including back injury. Where possible, use mechanical aids. If this is not possible seek team lifting and ensure feet are on stable ground, maintain an inclined back, bent knees to a semi-squat and keep objects close to chest and use your legs, not your back to lift. When bending over or in awkward positions try to vary duties or change posture and avoid prolonged or heavy lifting. Always ensure pathways are free of obstacles prior to lifting.</w:t>
      </w:r>
    </w:p>
    <w:p w14:paraId="57822FB4" w14:textId="77777777" w:rsidR="00825F8B" w:rsidRPr="00FD272E" w:rsidRDefault="00825F8B" w:rsidP="00A6504B">
      <w:pPr>
        <w:jc w:val="both"/>
        <w:rPr>
          <w:rFonts w:ascii="Calibri" w:hAnsi="Calibri" w:cs="Arial"/>
          <w:sz w:val="22"/>
          <w:szCs w:val="22"/>
          <w:lang w:val="en-US"/>
        </w:rPr>
      </w:pPr>
    </w:p>
    <w:p w14:paraId="386CF943" w14:textId="77777777" w:rsidR="0026421A" w:rsidRPr="00FD272E" w:rsidRDefault="0026421A" w:rsidP="00A6504B">
      <w:pPr>
        <w:jc w:val="both"/>
        <w:rPr>
          <w:rFonts w:ascii="Calibri" w:hAnsi="Calibri" w:cs="Arial"/>
          <w:sz w:val="22"/>
          <w:szCs w:val="22"/>
        </w:rPr>
      </w:pPr>
    </w:p>
    <w:p w14:paraId="47A35642" w14:textId="77777777" w:rsidR="0026421A" w:rsidRPr="00FD272E" w:rsidRDefault="0026421A" w:rsidP="00CE1007">
      <w:pPr>
        <w:jc w:val="both"/>
        <w:rPr>
          <w:rStyle w:val="Strong"/>
          <w:rFonts w:ascii="Calibri" w:hAnsi="Calibri" w:cs="Arial"/>
          <w:sz w:val="22"/>
          <w:szCs w:val="22"/>
        </w:rPr>
      </w:pPr>
      <w:r w:rsidRPr="00FD272E">
        <w:rPr>
          <w:rStyle w:val="Strong"/>
          <w:rFonts w:ascii="Calibri" w:hAnsi="Calibri" w:cs="Arial"/>
          <w:sz w:val="22"/>
          <w:szCs w:val="22"/>
        </w:rPr>
        <w:t>Lifting Guide</w:t>
      </w:r>
    </w:p>
    <w:p w14:paraId="6030F06D" w14:textId="77777777" w:rsidR="0026421A" w:rsidRPr="00FD272E" w:rsidRDefault="0026421A" w:rsidP="00B37C34">
      <w:pPr>
        <w:numPr>
          <w:ilvl w:val="0"/>
          <w:numId w:val="20"/>
        </w:numPr>
        <w:jc w:val="both"/>
        <w:rPr>
          <w:rStyle w:val="Strong"/>
          <w:rFonts w:ascii="Calibri" w:hAnsi="Calibri" w:cs="Arial"/>
          <w:b w:val="0"/>
          <w:bCs w:val="0"/>
          <w:sz w:val="22"/>
          <w:szCs w:val="22"/>
          <w:lang w:val="en-US"/>
        </w:rPr>
      </w:pPr>
      <w:r w:rsidRPr="00FD272E">
        <w:rPr>
          <w:rStyle w:val="Strong"/>
          <w:rFonts w:ascii="Calibri" w:hAnsi="Calibri" w:cs="Arial"/>
          <w:b w:val="0"/>
          <w:bCs w:val="0"/>
          <w:sz w:val="22"/>
          <w:szCs w:val="22"/>
        </w:rPr>
        <w:t>Keep your back straight.</w:t>
      </w:r>
    </w:p>
    <w:p w14:paraId="50846641" w14:textId="77777777" w:rsidR="0026421A" w:rsidRPr="00FD272E" w:rsidRDefault="0026421A" w:rsidP="00B37C34">
      <w:pPr>
        <w:numPr>
          <w:ilvl w:val="0"/>
          <w:numId w:val="20"/>
        </w:numPr>
        <w:jc w:val="both"/>
        <w:rPr>
          <w:rFonts w:ascii="Calibri" w:hAnsi="Calibri" w:cs="Arial"/>
          <w:sz w:val="22"/>
          <w:szCs w:val="22"/>
          <w:lang w:val="en-US"/>
        </w:rPr>
      </w:pPr>
      <w:r w:rsidRPr="00FD272E">
        <w:rPr>
          <w:rStyle w:val="Strong"/>
          <w:rFonts w:ascii="Calibri" w:hAnsi="Calibri" w:cs="Arial"/>
          <w:b w:val="0"/>
          <w:sz w:val="22"/>
          <w:szCs w:val="22"/>
        </w:rPr>
        <w:t>Keep the load as close to the body</w:t>
      </w:r>
      <w:r w:rsidRPr="00FD272E">
        <w:rPr>
          <w:rStyle w:val="Strong"/>
          <w:rFonts w:ascii="Calibri" w:hAnsi="Calibri" w:cs="Arial"/>
          <w:sz w:val="22"/>
          <w:szCs w:val="22"/>
        </w:rPr>
        <w:t xml:space="preserve"> </w:t>
      </w:r>
      <w:r w:rsidRPr="00FD272E">
        <w:rPr>
          <w:rFonts w:ascii="Calibri" w:hAnsi="Calibri" w:cs="Arial"/>
          <w:sz w:val="22"/>
          <w:szCs w:val="22"/>
        </w:rPr>
        <w:t>as possible during all lifting and carrying.</w:t>
      </w:r>
    </w:p>
    <w:p w14:paraId="0253B198" w14:textId="77777777" w:rsidR="0026421A" w:rsidRPr="00FD272E" w:rsidRDefault="0026421A" w:rsidP="00B37C34">
      <w:pPr>
        <w:numPr>
          <w:ilvl w:val="0"/>
          <w:numId w:val="20"/>
        </w:numPr>
        <w:jc w:val="both"/>
        <w:rPr>
          <w:rFonts w:ascii="Calibri" w:hAnsi="Calibri" w:cs="Arial"/>
          <w:sz w:val="22"/>
          <w:szCs w:val="22"/>
          <w:lang w:val="en-US"/>
        </w:rPr>
      </w:pPr>
      <w:r w:rsidRPr="00FD272E">
        <w:rPr>
          <w:rFonts w:ascii="Calibri" w:hAnsi="Calibri" w:cs="Arial"/>
          <w:sz w:val="22"/>
          <w:szCs w:val="22"/>
        </w:rPr>
        <w:t xml:space="preserve">Grip the object firmly, </w:t>
      </w:r>
      <w:proofErr w:type="gramStart"/>
      <w:r w:rsidRPr="00FD272E">
        <w:rPr>
          <w:rFonts w:ascii="Calibri" w:hAnsi="Calibri" w:cs="Arial"/>
          <w:sz w:val="22"/>
          <w:szCs w:val="22"/>
        </w:rPr>
        <w:t>in order to</w:t>
      </w:r>
      <w:proofErr w:type="gramEnd"/>
      <w:r w:rsidRPr="00FD272E">
        <w:rPr>
          <w:rFonts w:ascii="Calibri" w:hAnsi="Calibri" w:cs="Arial"/>
          <w:sz w:val="22"/>
          <w:szCs w:val="22"/>
        </w:rPr>
        <w:t xml:space="preserve"> avoid slipping or dropping.</w:t>
      </w:r>
    </w:p>
    <w:p w14:paraId="5FD0CFDC" w14:textId="77777777" w:rsidR="0026421A" w:rsidRPr="00FD272E" w:rsidRDefault="0026421A" w:rsidP="00B37C34">
      <w:pPr>
        <w:numPr>
          <w:ilvl w:val="0"/>
          <w:numId w:val="20"/>
        </w:numPr>
        <w:jc w:val="both"/>
        <w:rPr>
          <w:rFonts w:ascii="Calibri" w:hAnsi="Calibri" w:cs="Arial"/>
          <w:sz w:val="22"/>
          <w:szCs w:val="22"/>
        </w:rPr>
      </w:pPr>
      <w:r w:rsidRPr="00FD272E">
        <w:rPr>
          <w:rFonts w:ascii="Calibri" w:hAnsi="Calibri" w:cs="Arial"/>
          <w:sz w:val="22"/>
          <w:szCs w:val="22"/>
        </w:rPr>
        <w:t>Use Careful Manoeuvring when carrying a load to avoid any sudden movements.</w:t>
      </w:r>
    </w:p>
    <w:p w14:paraId="68C31B3D" w14:textId="77777777" w:rsidR="0026421A" w:rsidRPr="00FD272E" w:rsidRDefault="0026421A" w:rsidP="00B37C34">
      <w:pPr>
        <w:numPr>
          <w:ilvl w:val="0"/>
          <w:numId w:val="20"/>
        </w:numPr>
        <w:jc w:val="both"/>
        <w:rPr>
          <w:rFonts w:ascii="Calibri" w:hAnsi="Calibri" w:cs="Arial"/>
          <w:sz w:val="22"/>
          <w:szCs w:val="22"/>
        </w:rPr>
      </w:pPr>
      <w:r w:rsidRPr="00FD272E">
        <w:rPr>
          <w:rFonts w:ascii="Calibri" w:hAnsi="Calibri" w:cs="Arial"/>
          <w:sz w:val="22"/>
          <w:szCs w:val="22"/>
        </w:rPr>
        <w:t>Use a mechanical lifting device if possible (e.g. Trolley, Lifting Jack).</w:t>
      </w:r>
    </w:p>
    <w:p w14:paraId="1FF8EEB8" w14:textId="77777777" w:rsidR="0026421A" w:rsidRPr="00FD272E" w:rsidRDefault="0026421A" w:rsidP="00B37C34">
      <w:pPr>
        <w:numPr>
          <w:ilvl w:val="0"/>
          <w:numId w:val="20"/>
        </w:numPr>
        <w:jc w:val="both"/>
        <w:rPr>
          <w:rFonts w:ascii="Calibri" w:hAnsi="Calibri" w:cs="Arial"/>
          <w:sz w:val="22"/>
          <w:szCs w:val="22"/>
        </w:rPr>
      </w:pPr>
      <w:r w:rsidRPr="00FD272E">
        <w:rPr>
          <w:rFonts w:ascii="Calibri" w:hAnsi="Calibri" w:cs="Arial"/>
          <w:sz w:val="22"/>
          <w:szCs w:val="22"/>
        </w:rPr>
        <w:t>If you are unsure if you can carry the load alone, ask for assistance.</w:t>
      </w:r>
    </w:p>
    <w:p w14:paraId="2BEAD07A" w14:textId="77777777" w:rsidR="0026421A" w:rsidRPr="00C27957" w:rsidRDefault="0026421A" w:rsidP="001C28DC">
      <w:pPr>
        <w:numPr>
          <w:ilvl w:val="0"/>
          <w:numId w:val="20"/>
        </w:numPr>
        <w:jc w:val="both"/>
        <w:rPr>
          <w:rFonts w:ascii="Calibri" w:hAnsi="Calibri" w:cs="Arial"/>
          <w:b/>
          <w:sz w:val="22"/>
          <w:szCs w:val="22"/>
        </w:rPr>
      </w:pPr>
      <w:r w:rsidRPr="00C27957">
        <w:rPr>
          <w:rFonts w:ascii="Calibri" w:hAnsi="Calibri" w:cs="Arial"/>
          <w:sz w:val="22"/>
          <w:szCs w:val="22"/>
        </w:rPr>
        <w:t xml:space="preserve">If the load is required to be carried over a long distance, take a break halfway or more frequently if </w:t>
      </w:r>
      <w:proofErr w:type="gramStart"/>
      <w:r w:rsidRPr="00C27957">
        <w:rPr>
          <w:rFonts w:ascii="Calibri" w:hAnsi="Calibri" w:cs="Arial"/>
          <w:sz w:val="22"/>
          <w:szCs w:val="22"/>
        </w:rPr>
        <w:t>necessary</w:t>
      </w:r>
      <w:proofErr w:type="gramEnd"/>
      <w:r w:rsidRPr="00C27957">
        <w:rPr>
          <w:rFonts w:ascii="Calibri" w:hAnsi="Calibri" w:cs="Arial"/>
          <w:sz w:val="22"/>
          <w:szCs w:val="22"/>
        </w:rPr>
        <w:t xml:space="preserve"> in order to avoid prolonged lifting periods.</w:t>
      </w:r>
    </w:p>
    <w:p w14:paraId="6A4CA4AC" w14:textId="77777777" w:rsidR="00547DC4" w:rsidRDefault="00547DC4">
      <w:pPr>
        <w:rPr>
          <w:rFonts w:ascii="Calibri" w:hAnsi="Calibri" w:cs="Arial"/>
          <w:b/>
          <w:sz w:val="22"/>
          <w:szCs w:val="22"/>
        </w:rPr>
      </w:pPr>
    </w:p>
    <w:p w14:paraId="195637D9" w14:textId="77777777" w:rsidR="0026421A" w:rsidRPr="00FD272E" w:rsidRDefault="0026421A" w:rsidP="00CE1007">
      <w:pPr>
        <w:jc w:val="both"/>
        <w:rPr>
          <w:rFonts w:ascii="Calibri" w:hAnsi="Calibri" w:cs="Arial"/>
          <w:b/>
          <w:sz w:val="22"/>
          <w:szCs w:val="22"/>
        </w:rPr>
      </w:pPr>
      <w:r w:rsidRPr="00FD272E">
        <w:rPr>
          <w:rFonts w:ascii="Calibri" w:hAnsi="Calibri" w:cs="Arial"/>
          <w:b/>
          <w:sz w:val="22"/>
          <w:szCs w:val="22"/>
        </w:rPr>
        <w:t>Do Not</w:t>
      </w:r>
    </w:p>
    <w:p w14:paraId="1BA93FC0" w14:textId="77777777" w:rsidR="0026421A" w:rsidRPr="00FD272E" w:rsidRDefault="0026421A" w:rsidP="00B37C34">
      <w:pPr>
        <w:numPr>
          <w:ilvl w:val="0"/>
          <w:numId w:val="19"/>
        </w:numPr>
        <w:jc w:val="both"/>
        <w:rPr>
          <w:rFonts w:ascii="Calibri" w:hAnsi="Calibri" w:cs="Arial"/>
          <w:sz w:val="22"/>
          <w:szCs w:val="22"/>
        </w:rPr>
      </w:pPr>
      <w:r w:rsidRPr="00FD272E">
        <w:rPr>
          <w:rFonts w:ascii="Calibri" w:hAnsi="Calibri" w:cs="Arial"/>
          <w:sz w:val="22"/>
          <w:szCs w:val="22"/>
        </w:rPr>
        <w:t>Lift with the back fully bent.</w:t>
      </w:r>
    </w:p>
    <w:p w14:paraId="46FF59E7" w14:textId="77777777" w:rsidR="0026421A" w:rsidRPr="00FD272E" w:rsidRDefault="0026421A" w:rsidP="00B37C34">
      <w:pPr>
        <w:numPr>
          <w:ilvl w:val="0"/>
          <w:numId w:val="19"/>
        </w:numPr>
        <w:jc w:val="both"/>
        <w:rPr>
          <w:rFonts w:ascii="Calibri" w:hAnsi="Calibri" w:cs="Arial"/>
          <w:sz w:val="22"/>
          <w:szCs w:val="22"/>
          <w:lang w:val="en-US"/>
        </w:rPr>
      </w:pPr>
      <w:r w:rsidRPr="00FD272E">
        <w:rPr>
          <w:rFonts w:ascii="Calibri" w:hAnsi="Calibri" w:cs="Arial"/>
          <w:sz w:val="22"/>
          <w:szCs w:val="22"/>
        </w:rPr>
        <w:t>Lift from a position where it is necessary to twist or bend sideways to place the load.</w:t>
      </w:r>
    </w:p>
    <w:p w14:paraId="4D28D2C0" w14:textId="77777777" w:rsidR="0026421A" w:rsidRPr="00FD272E" w:rsidRDefault="0026421A" w:rsidP="00B37C34">
      <w:pPr>
        <w:numPr>
          <w:ilvl w:val="0"/>
          <w:numId w:val="19"/>
        </w:numPr>
        <w:jc w:val="both"/>
        <w:rPr>
          <w:rFonts w:ascii="Calibri" w:hAnsi="Calibri" w:cs="Arial"/>
          <w:sz w:val="22"/>
          <w:szCs w:val="22"/>
          <w:lang w:val="en-US"/>
        </w:rPr>
      </w:pPr>
      <w:r w:rsidRPr="00FD272E">
        <w:rPr>
          <w:rFonts w:ascii="Calibri" w:hAnsi="Calibri" w:cs="Arial"/>
          <w:sz w:val="22"/>
          <w:szCs w:val="22"/>
        </w:rPr>
        <w:t>Lift after prolonged periods with the back bent.</w:t>
      </w:r>
    </w:p>
    <w:p w14:paraId="3229F5CE" w14:textId="77777777" w:rsidR="0026421A" w:rsidRPr="00FD272E" w:rsidRDefault="0026421A" w:rsidP="00B37C34">
      <w:pPr>
        <w:numPr>
          <w:ilvl w:val="0"/>
          <w:numId w:val="19"/>
        </w:numPr>
        <w:jc w:val="both"/>
        <w:rPr>
          <w:rFonts w:ascii="Calibri" w:hAnsi="Calibri" w:cs="Arial"/>
          <w:sz w:val="22"/>
          <w:szCs w:val="22"/>
          <w:lang w:val="en-US"/>
        </w:rPr>
      </w:pPr>
      <w:r w:rsidRPr="00FD272E">
        <w:rPr>
          <w:rFonts w:ascii="Calibri" w:hAnsi="Calibri" w:cs="Arial"/>
          <w:sz w:val="22"/>
          <w:szCs w:val="22"/>
        </w:rPr>
        <w:t>Lift after a prolonged period of exposure to whole body vibration as in driving a vehicle.</w:t>
      </w:r>
    </w:p>
    <w:p w14:paraId="0EC7A273" w14:textId="77777777" w:rsidR="0026421A" w:rsidRPr="00FD272E" w:rsidRDefault="0026421A" w:rsidP="00B37C34">
      <w:pPr>
        <w:numPr>
          <w:ilvl w:val="0"/>
          <w:numId w:val="19"/>
        </w:numPr>
        <w:jc w:val="both"/>
        <w:rPr>
          <w:rFonts w:ascii="Calibri" w:hAnsi="Calibri" w:cs="Arial"/>
          <w:sz w:val="22"/>
          <w:szCs w:val="22"/>
          <w:lang w:val="en-US"/>
        </w:rPr>
      </w:pPr>
      <w:r w:rsidRPr="00FD272E">
        <w:rPr>
          <w:rFonts w:ascii="Calibri" w:hAnsi="Calibri" w:cs="Arial"/>
          <w:sz w:val="22"/>
          <w:szCs w:val="22"/>
        </w:rPr>
        <w:t xml:space="preserve">Lift loads alone that are unevenly balanced </w:t>
      </w:r>
      <w:proofErr w:type="gramStart"/>
      <w:r w:rsidRPr="00FD272E">
        <w:rPr>
          <w:rFonts w:ascii="Calibri" w:hAnsi="Calibri" w:cs="Arial"/>
          <w:sz w:val="22"/>
          <w:szCs w:val="22"/>
        </w:rPr>
        <w:t>with regard to</w:t>
      </w:r>
      <w:proofErr w:type="gramEnd"/>
      <w:r w:rsidRPr="00FD272E">
        <w:rPr>
          <w:rFonts w:ascii="Calibri" w:hAnsi="Calibri" w:cs="Arial"/>
          <w:sz w:val="22"/>
          <w:szCs w:val="22"/>
        </w:rPr>
        <w:t xml:space="preserve"> their weight distribution – get assistance or use a mechanical lifting device.</w:t>
      </w:r>
    </w:p>
    <w:p w14:paraId="1BAFDB9D" w14:textId="77777777" w:rsidR="0026421A" w:rsidRPr="00FD272E" w:rsidRDefault="0026421A" w:rsidP="00B37C34">
      <w:pPr>
        <w:numPr>
          <w:ilvl w:val="0"/>
          <w:numId w:val="19"/>
        </w:numPr>
        <w:jc w:val="both"/>
        <w:rPr>
          <w:rFonts w:ascii="Calibri" w:hAnsi="Calibri" w:cs="Arial"/>
          <w:sz w:val="22"/>
          <w:szCs w:val="22"/>
          <w:lang w:val="en-US"/>
        </w:rPr>
      </w:pPr>
      <w:r w:rsidRPr="00FD272E">
        <w:rPr>
          <w:rFonts w:ascii="Calibri" w:hAnsi="Calibri" w:cs="Arial"/>
          <w:sz w:val="22"/>
          <w:szCs w:val="22"/>
        </w:rPr>
        <w:t xml:space="preserve">Lift </w:t>
      </w:r>
      <w:r w:rsidR="00965CE3" w:rsidRPr="00FD272E">
        <w:rPr>
          <w:rFonts w:ascii="Calibri" w:hAnsi="Calibri" w:cs="Arial"/>
          <w:sz w:val="22"/>
          <w:szCs w:val="22"/>
        </w:rPr>
        <w:t>loads, which</w:t>
      </w:r>
      <w:r w:rsidRPr="00FD272E">
        <w:rPr>
          <w:rFonts w:ascii="Calibri" w:hAnsi="Calibri" w:cs="Arial"/>
          <w:sz w:val="22"/>
          <w:szCs w:val="22"/>
        </w:rPr>
        <w:t xml:space="preserve"> are unwieldy or unstable with the contents likely to shift – Secure the items first or use a mechanical lifting device.</w:t>
      </w:r>
    </w:p>
    <w:p w14:paraId="4488D49A" w14:textId="77777777" w:rsidR="0026421A" w:rsidRPr="00FD272E" w:rsidRDefault="0026421A" w:rsidP="00A6504B">
      <w:pPr>
        <w:jc w:val="both"/>
        <w:rPr>
          <w:rFonts w:ascii="Calibri" w:hAnsi="Calibri" w:cs="Arial"/>
          <w:sz w:val="22"/>
          <w:szCs w:val="22"/>
        </w:rPr>
      </w:pPr>
    </w:p>
    <w:p w14:paraId="5050E51F" w14:textId="77777777" w:rsidR="0026421A" w:rsidRPr="00FD272E" w:rsidRDefault="00CE1007" w:rsidP="00CE1007">
      <w:pPr>
        <w:jc w:val="both"/>
        <w:rPr>
          <w:rFonts w:ascii="Calibri" w:hAnsi="Calibri" w:cs="Arial"/>
          <w:b/>
          <w:sz w:val="22"/>
          <w:szCs w:val="22"/>
        </w:rPr>
      </w:pPr>
      <w:r w:rsidRPr="00FD272E">
        <w:rPr>
          <w:rFonts w:ascii="Calibri" w:hAnsi="Calibri" w:cs="Arial"/>
          <w:b/>
          <w:sz w:val="22"/>
          <w:szCs w:val="22"/>
        </w:rPr>
        <w:t>Ways to Reduce Risks and Injuries A</w:t>
      </w:r>
      <w:r w:rsidR="0026421A" w:rsidRPr="00FD272E">
        <w:rPr>
          <w:rFonts w:ascii="Calibri" w:hAnsi="Calibri" w:cs="Arial"/>
          <w:b/>
          <w:sz w:val="22"/>
          <w:szCs w:val="22"/>
        </w:rPr>
        <w:t>ssociated with Manual Handling</w:t>
      </w:r>
    </w:p>
    <w:p w14:paraId="4A72B38C" w14:textId="77777777" w:rsidR="0026421A" w:rsidRPr="00FD272E" w:rsidRDefault="0026421A" w:rsidP="00B37C34">
      <w:pPr>
        <w:numPr>
          <w:ilvl w:val="0"/>
          <w:numId w:val="37"/>
        </w:numPr>
        <w:jc w:val="both"/>
        <w:rPr>
          <w:rFonts w:ascii="Calibri" w:hAnsi="Calibri" w:cs="Arial"/>
          <w:b/>
          <w:sz w:val="22"/>
          <w:szCs w:val="22"/>
        </w:rPr>
      </w:pPr>
      <w:r w:rsidRPr="00FD272E">
        <w:rPr>
          <w:rFonts w:ascii="Calibri" w:hAnsi="Calibri" w:cs="Arial"/>
          <w:sz w:val="22"/>
          <w:szCs w:val="22"/>
        </w:rPr>
        <w:t>Ensure all staff members are appropriately trained in correct lifting methods.</w:t>
      </w:r>
    </w:p>
    <w:p w14:paraId="2D5EE12B" w14:textId="77777777" w:rsidR="0026421A" w:rsidRPr="00FD272E" w:rsidRDefault="0026421A" w:rsidP="00B37C34">
      <w:pPr>
        <w:numPr>
          <w:ilvl w:val="0"/>
          <w:numId w:val="37"/>
        </w:numPr>
        <w:jc w:val="both"/>
        <w:rPr>
          <w:rFonts w:ascii="Calibri" w:hAnsi="Calibri" w:cs="Arial"/>
          <w:b/>
          <w:sz w:val="22"/>
          <w:szCs w:val="22"/>
        </w:rPr>
      </w:pPr>
      <w:r w:rsidRPr="00FD272E">
        <w:rPr>
          <w:rFonts w:ascii="Calibri" w:hAnsi="Calibri" w:cs="Arial"/>
          <w:sz w:val="22"/>
          <w:szCs w:val="22"/>
        </w:rPr>
        <w:t>Provide Mechanical Lifting Devices to aid in the transportation of heavy objects in the workplace (Trolleys, Lifting Jacks etc)</w:t>
      </w:r>
    </w:p>
    <w:p w14:paraId="2BF10A43" w14:textId="77777777" w:rsidR="0026421A" w:rsidRPr="00FD272E" w:rsidRDefault="0026421A" w:rsidP="00B37C34">
      <w:pPr>
        <w:numPr>
          <w:ilvl w:val="0"/>
          <w:numId w:val="37"/>
        </w:numPr>
        <w:jc w:val="both"/>
        <w:rPr>
          <w:rFonts w:ascii="Calibri" w:hAnsi="Calibri" w:cs="Arial"/>
          <w:b/>
          <w:sz w:val="22"/>
          <w:szCs w:val="22"/>
          <w:lang w:val="en-US"/>
        </w:rPr>
      </w:pPr>
      <w:r w:rsidRPr="00FD272E">
        <w:rPr>
          <w:rFonts w:ascii="Calibri" w:hAnsi="Calibri" w:cs="Arial"/>
          <w:sz w:val="22"/>
          <w:szCs w:val="22"/>
        </w:rPr>
        <w:t xml:space="preserve">Adjust the workplace environment, such as whether slopes or stairs </w:t>
      </w:r>
      <w:proofErr w:type="gramStart"/>
      <w:r w:rsidRPr="00FD272E">
        <w:rPr>
          <w:rFonts w:ascii="Calibri" w:hAnsi="Calibri" w:cs="Arial"/>
          <w:sz w:val="22"/>
          <w:szCs w:val="22"/>
        </w:rPr>
        <w:t>have to</w:t>
      </w:r>
      <w:proofErr w:type="gramEnd"/>
      <w:r w:rsidRPr="00FD272E">
        <w:rPr>
          <w:rFonts w:ascii="Calibri" w:hAnsi="Calibri" w:cs="Arial"/>
          <w:sz w:val="22"/>
          <w:szCs w:val="22"/>
        </w:rPr>
        <w:t xml:space="preserve"> be negotiated when carrying loads, or whether access ways are clutter free.</w:t>
      </w:r>
    </w:p>
    <w:p w14:paraId="5923656F" w14:textId="77777777" w:rsidR="0026421A" w:rsidRPr="00FD272E" w:rsidRDefault="0026421A" w:rsidP="00B37C34">
      <w:pPr>
        <w:numPr>
          <w:ilvl w:val="0"/>
          <w:numId w:val="37"/>
        </w:numPr>
        <w:jc w:val="both"/>
        <w:rPr>
          <w:rFonts w:ascii="Calibri" w:hAnsi="Calibri" w:cs="Arial"/>
          <w:b/>
          <w:sz w:val="22"/>
          <w:szCs w:val="22"/>
          <w:lang w:val="en-US"/>
        </w:rPr>
      </w:pPr>
      <w:r w:rsidRPr="00FD272E">
        <w:rPr>
          <w:rFonts w:ascii="Calibri" w:hAnsi="Calibri" w:cs="Arial"/>
          <w:sz w:val="22"/>
          <w:szCs w:val="22"/>
        </w:rPr>
        <w:t xml:space="preserve">Understand the capacity of individual </w:t>
      </w:r>
      <w:proofErr w:type="gramStart"/>
      <w:r w:rsidRPr="00FD272E">
        <w:rPr>
          <w:rFonts w:ascii="Calibri" w:hAnsi="Calibri" w:cs="Arial"/>
          <w:sz w:val="22"/>
          <w:szCs w:val="22"/>
        </w:rPr>
        <w:t>workers, and</w:t>
      </w:r>
      <w:proofErr w:type="gramEnd"/>
      <w:r w:rsidRPr="00FD272E">
        <w:rPr>
          <w:rFonts w:ascii="Calibri" w:hAnsi="Calibri" w:cs="Arial"/>
          <w:sz w:val="22"/>
          <w:szCs w:val="22"/>
        </w:rPr>
        <w:t xml:space="preserve"> set guidelines specifically for the individual.</w:t>
      </w:r>
    </w:p>
    <w:p w14:paraId="3DF73CE6" w14:textId="77777777" w:rsidR="0026421A" w:rsidRPr="00547DC4" w:rsidRDefault="0026421A" w:rsidP="00B37C34">
      <w:pPr>
        <w:numPr>
          <w:ilvl w:val="0"/>
          <w:numId w:val="37"/>
        </w:numPr>
        <w:jc w:val="both"/>
        <w:rPr>
          <w:rFonts w:ascii="Calibri" w:hAnsi="Calibri" w:cs="Arial"/>
          <w:b/>
          <w:sz w:val="22"/>
          <w:szCs w:val="22"/>
        </w:rPr>
      </w:pPr>
      <w:r w:rsidRPr="00FD272E">
        <w:rPr>
          <w:rFonts w:ascii="Calibri" w:hAnsi="Calibri" w:cs="Arial"/>
          <w:sz w:val="22"/>
          <w:szCs w:val="22"/>
        </w:rPr>
        <w:lastRenderedPageBreak/>
        <w:t xml:space="preserve">Provide all materials, tools, controls and maintenance items in front of the worker and between waist and shoulder height. </w:t>
      </w:r>
    </w:p>
    <w:p w14:paraId="50E81AC5" w14:textId="77777777" w:rsidR="00547DC4" w:rsidRDefault="00547DC4" w:rsidP="00547DC4">
      <w:pPr>
        <w:jc w:val="both"/>
        <w:rPr>
          <w:rFonts w:ascii="Calibri" w:hAnsi="Calibri" w:cs="Arial"/>
          <w:sz w:val="22"/>
          <w:szCs w:val="22"/>
        </w:rPr>
      </w:pPr>
    </w:p>
    <w:p w14:paraId="7357E1E3" w14:textId="77777777" w:rsidR="00547DC4" w:rsidRDefault="00547DC4" w:rsidP="00547DC4">
      <w:pPr>
        <w:jc w:val="both"/>
        <w:rPr>
          <w:rFonts w:ascii="Calibri" w:hAnsi="Calibri" w:cs="Arial"/>
          <w:sz w:val="22"/>
          <w:szCs w:val="22"/>
        </w:rPr>
      </w:pPr>
    </w:p>
    <w:p w14:paraId="0D81B801" w14:textId="77777777" w:rsidR="00547DC4" w:rsidRPr="00FD272E" w:rsidRDefault="00547DC4" w:rsidP="00547DC4">
      <w:pPr>
        <w:jc w:val="both"/>
        <w:rPr>
          <w:rFonts w:ascii="Calibri" w:hAnsi="Calibri" w:cs="Arial"/>
          <w:b/>
          <w:sz w:val="22"/>
          <w:szCs w:val="22"/>
        </w:rPr>
      </w:pPr>
    </w:p>
    <w:p w14:paraId="447CBFA0" w14:textId="77777777" w:rsidR="003D1BEB" w:rsidRPr="00FD272E" w:rsidRDefault="001C743D" w:rsidP="00A6504B">
      <w:pPr>
        <w:pStyle w:val="Heading1"/>
        <w:jc w:val="center"/>
        <w:rPr>
          <w:rFonts w:ascii="Calibri" w:hAnsi="Calibri"/>
        </w:rPr>
      </w:pPr>
      <w:bookmarkStart w:id="37" w:name="_Toc240263605"/>
      <w:bookmarkStart w:id="38" w:name="_Toc22043488"/>
      <w:r w:rsidRPr="00FD272E">
        <w:rPr>
          <w:rFonts w:ascii="Calibri" w:hAnsi="Calibri"/>
        </w:rPr>
        <w:t>1</w:t>
      </w:r>
      <w:r w:rsidR="00E91B08">
        <w:rPr>
          <w:rFonts w:ascii="Calibri" w:hAnsi="Calibri"/>
        </w:rPr>
        <w:t>3</w:t>
      </w:r>
      <w:r w:rsidRPr="00FD272E">
        <w:rPr>
          <w:rFonts w:ascii="Calibri" w:hAnsi="Calibri"/>
        </w:rPr>
        <w:t>.</w:t>
      </w:r>
      <w:r w:rsidRPr="00FD272E">
        <w:rPr>
          <w:rFonts w:ascii="Calibri" w:hAnsi="Calibri"/>
          <w:sz w:val="32"/>
          <w:szCs w:val="32"/>
        </w:rPr>
        <w:t xml:space="preserve"> </w:t>
      </w:r>
      <w:r w:rsidR="00CE1007" w:rsidRPr="00FD272E">
        <w:rPr>
          <w:rFonts w:ascii="Calibri" w:hAnsi="Calibri"/>
        </w:rPr>
        <w:t>PERSONAL PROTECTIVE EQUIPM</w:t>
      </w:r>
      <w:r w:rsidR="003D1BEB" w:rsidRPr="00FD272E">
        <w:rPr>
          <w:rFonts w:ascii="Calibri" w:hAnsi="Calibri"/>
        </w:rPr>
        <w:t>ENT (PPE) POLICY</w:t>
      </w:r>
      <w:bookmarkEnd w:id="37"/>
      <w:bookmarkEnd w:id="38"/>
    </w:p>
    <w:p w14:paraId="00D03EFC" w14:textId="77777777" w:rsidR="003D1BEB" w:rsidRPr="00773A1A" w:rsidRDefault="003D1BEB" w:rsidP="00A6504B">
      <w:pPr>
        <w:jc w:val="both"/>
        <w:rPr>
          <w:rFonts w:ascii="Arial" w:hAnsi="Arial" w:cs="Arial"/>
          <w:b/>
          <w:bCs/>
          <w:szCs w:val="32"/>
        </w:rPr>
      </w:pPr>
    </w:p>
    <w:p w14:paraId="500D0590" w14:textId="77777777" w:rsidR="00141BEC" w:rsidRPr="00773A1A" w:rsidRDefault="00141BEC" w:rsidP="00A6504B">
      <w:pPr>
        <w:jc w:val="both"/>
        <w:rPr>
          <w:rFonts w:ascii="Arial" w:hAnsi="Arial" w:cs="Arial"/>
          <w:b/>
          <w:bCs/>
          <w:szCs w:val="32"/>
        </w:rPr>
      </w:pPr>
    </w:p>
    <w:p w14:paraId="1E9B521D" w14:textId="77777777" w:rsidR="003242DD" w:rsidRPr="00FD272E" w:rsidRDefault="002421DB" w:rsidP="00A6504B">
      <w:pPr>
        <w:jc w:val="both"/>
        <w:rPr>
          <w:rFonts w:ascii="Calibri" w:hAnsi="Calibri" w:cs="Arial"/>
          <w:sz w:val="22"/>
          <w:szCs w:val="22"/>
          <w:lang w:val="en-US"/>
        </w:rPr>
      </w:pPr>
      <w:r w:rsidRPr="00FD272E">
        <w:rPr>
          <w:rFonts w:ascii="Calibri" w:hAnsi="Calibri" w:cs="Arial"/>
          <w:sz w:val="22"/>
          <w:szCs w:val="22"/>
          <w:lang w:val="en-US"/>
        </w:rPr>
        <w:t xml:space="preserve">Where it is not practical to control </w:t>
      </w:r>
      <w:proofErr w:type="gramStart"/>
      <w:r w:rsidRPr="00FD272E">
        <w:rPr>
          <w:rFonts w:ascii="Calibri" w:hAnsi="Calibri" w:cs="Arial"/>
          <w:sz w:val="22"/>
          <w:szCs w:val="22"/>
          <w:lang w:val="en-US"/>
        </w:rPr>
        <w:t>risk</w:t>
      </w:r>
      <w:proofErr w:type="gramEnd"/>
      <w:r w:rsidRPr="00FD272E">
        <w:rPr>
          <w:rFonts w:ascii="Calibri" w:hAnsi="Calibri" w:cs="Arial"/>
          <w:sz w:val="22"/>
          <w:szCs w:val="22"/>
          <w:lang w:val="en-US"/>
        </w:rPr>
        <w:t xml:space="preserve"> of injury by other means, Personal Protective Equipment</w:t>
      </w:r>
      <w:r w:rsidR="008C3905" w:rsidRPr="00FD272E">
        <w:rPr>
          <w:rFonts w:ascii="Calibri" w:hAnsi="Calibri" w:cs="Arial"/>
          <w:sz w:val="22"/>
          <w:szCs w:val="22"/>
          <w:lang w:val="en-US"/>
        </w:rPr>
        <w:t xml:space="preserve"> (PPE)</w:t>
      </w:r>
      <w:r w:rsidRPr="00FD272E">
        <w:rPr>
          <w:rFonts w:ascii="Calibri" w:hAnsi="Calibri" w:cs="Arial"/>
          <w:sz w:val="22"/>
          <w:szCs w:val="22"/>
          <w:lang w:val="en-US"/>
        </w:rPr>
        <w:t xml:space="preserve"> must be used. Ensure the correct PPE is available, in working order and used at all times. </w:t>
      </w:r>
      <w:proofErr w:type="spellStart"/>
      <w:r w:rsidRPr="00FD272E">
        <w:rPr>
          <w:rFonts w:ascii="Calibri" w:hAnsi="Calibri" w:cs="Arial"/>
          <w:sz w:val="22"/>
          <w:szCs w:val="22"/>
          <w:lang w:val="en-US"/>
        </w:rPr>
        <w:t>Jewellery</w:t>
      </w:r>
      <w:proofErr w:type="spellEnd"/>
      <w:r w:rsidRPr="00FD272E">
        <w:rPr>
          <w:rFonts w:ascii="Calibri" w:hAnsi="Calibri" w:cs="Arial"/>
          <w:sz w:val="22"/>
          <w:szCs w:val="22"/>
          <w:lang w:val="en-US"/>
        </w:rPr>
        <w:t xml:space="preserve"> and facial hair affect the correct use of PPE and should be removed where this is the case. Update training will be freely provided to any team member unsure of the correct use of any item of PPE.</w:t>
      </w:r>
      <w:r w:rsidR="008C3905" w:rsidRPr="00FD272E">
        <w:rPr>
          <w:rFonts w:ascii="Calibri" w:hAnsi="Calibri" w:cs="Arial"/>
          <w:sz w:val="22"/>
          <w:szCs w:val="22"/>
          <w:lang w:val="en-US"/>
        </w:rPr>
        <w:t xml:space="preserve"> </w:t>
      </w:r>
      <w:r w:rsidR="003242DD" w:rsidRPr="00FD272E">
        <w:rPr>
          <w:rFonts w:ascii="Calibri" w:hAnsi="Calibri" w:cs="Arial"/>
          <w:sz w:val="22"/>
          <w:szCs w:val="22"/>
        </w:rPr>
        <w:t xml:space="preserve">PPE includes everything </w:t>
      </w:r>
      <w:proofErr w:type="gramStart"/>
      <w:r w:rsidR="003242DD" w:rsidRPr="00FD272E">
        <w:rPr>
          <w:rFonts w:ascii="Calibri" w:hAnsi="Calibri" w:cs="Arial"/>
          <w:sz w:val="22"/>
          <w:szCs w:val="22"/>
        </w:rPr>
        <w:t>from protective footwear, gloves, hear</w:t>
      </w:r>
      <w:r w:rsidR="008C3905" w:rsidRPr="00FD272E">
        <w:rPr>
          <w:rFonts w:ascii="Calibri" w:hAnsi="Calibri" w:cs="Arial"/>
          <w:sz w:val="22"/>
          <w:szCs w:val="22"/>
        </w:rPr>
        <w:t>ing and eye protection,</w:t>
      </w:r>
      <w:proofErr w:type="gramEnd"/>
      <w:r w:rsidR="008C3905" w:rsidRPr="00FD272E">
        <w:rPr>
          <w:rFonts w:ascii="Calibri" w:hAnsi="Calibri" w:cs="Arial"/>
          <w:sz w:val="22"/>
          <w:szCs w:val="22"/>
        </w:rPr>
        <w:t xml:space="preserve"> to head and</w:t>
      </w:r>
      <w:r w:rsidR="003242DD" w:rsidRPr="00FD272E">
        <w:rPr>
          <w:rFonts w:ascii="Calibri" w:hAnsi="Calibri" w:cs="Arial"/>
          <w:sz w:val="22"/>
          <w:szCs w:val="22"/>
        </w:rPr>
        <w:t xml:space="preserve"> face protection, high visibility apparel, respiratory equipment and much more. </w:t>
      </w:r>
      <w:r w:rsidR="008C3905" w:rsidRPr="00FD272E">
        <w:rPr>
          <w:rFonts w:ascii="Calibri" w:hAnsi="Calibri" w:cs="Arial"/>
          <w:sz w:val="22"/>
          <w:szCs w:val="22"/>
        </w:rPr>
        <w:t>The determining factor of which PPE you use depends</w:t>
      </w:r>
      <w:r w:rsidR="003242DD" w:rsidRPr="00FD272E">
        <w:rPr>
          <w:rFonts w:ascii="Calibri" w:hAnsi="Calibri" w:cs="Arial"/>
          <w:sz w:val="22"/>
          <w:szCs w:val="22"/>
        </w:rPr>
        <w:t xml:space="preserve"> on the risks associated with your typ</w:t>
      </w:r>
      <w:r w:rsidR="008C3905" w:rsidRPr="00FD272E">
        <w:rPr>
          <w:rFonts w:ascii="Calibri" w:hAnsi="Calibri" w:cs="Arial"/>
          <w:sz w:val="22"/>
          <w:szCs w:val="22"/>
        </w:rPr>
        <w:t>e of industry</w:t>
      </w:r>
      <w:r w:rsidR="003242DD" w:rsidRPr="00FD272E">
        <w:rPr>
          <w:rFonts w:ascii="Calibri" w:hAnsi="Calibri" w:cs="Arial"/>
          <w:sz w:val="22"/>
          <w:szCs w:val="22"/>
        </w:rPr>
        <w:t xml:space="preserve">. </w:t>
      </w:r>
    </w:p>
    <w:p w14:paraId="47A9D796" w14:textId="77777777" w:rsidR="00380C9B" w:rsidRPr="00FD272E" w:rsidRDefault="00380C9B" w:rsidP="00A6504B">
      <w:pPr>
        <w:jc w:val="both"/>
        <w:rPr>
          <w:rFonts w:ascii="Calibri" w:hAnsi="Calibri" w:cs="Arial"/>
          <w:sz w:val="22"/>
          <w:szCs w:val="22"/>
        </w:rPr>
      </w:pPr>
    </w:p>
    <w:p w14:paraId="59C0600B" w14:textId="77777777" w:rsidR="00380C9B" w:rsidRPr="00FD272E" w:rsidRDefault="00380C9B" w:rsidP="00A6504B">
      <w:pPr>
        <w:jc w:val="both"/>
        <w:rPr>
          <w:rFonts w:ascii="Calibri" w:hAnsi="Calibri" w:cs="Arial"/>
          <w:b/>
          <w:sz w:val="22"/>
          <w:szCs w:val="22"/>
        </w:rPr>
      </w:pPr>
      <w:r w:rsidRPr="00FD272E">
        <w:rPr>
          <w:rFonts w:ascii="Calibri" w:hAnsi="Calibri" w:cs="Arial"/>
          <w:b/>
          <w:sz w:val="22"/>
          <w:szCs w:val="22"/>
        </w:rPr>
        <w:t>Training for the use of PPE</w:t>
      </w:r>
    </w:p>
    <w:p w14:paraId="44317BEF" w14:textId="77777777" w:rsidR="00380C9B" w:rsidRPr="00FD272E" w:rsidRDefault="00380C9B" w:rsidP="00A6504B">
      <w:pPr>
        <w:jc w:val="both"/>
        <w:rPr>
          <w:rFonts w:ascii="Calibri" w:hAnsi="Calibri" w:cs="Arial"/>
          <w:b/>
          <w:sz w:val="22"/>
          <w:szCs w:val="22"/>
        </w:rPr>
      </w:pPr>
      <w:r w:rsidRPr="00FD272E">
        <w:rPr>
          <w:rFonts w:ascii="Calibri" w:hAnsi="Calibri" w:cs="Arial"/>
          <w:sz w:val="22"/>
          <w:szCs w:val="22"/>
        </w:rPr>
        <w:t>All workers exposed to workplace risk will be trained in safe work practices. The training will consist of educating each staff member on the correct way to use any personal protective equipment required to be worn. Where items of personal protective equipment are to be worn by non-workers at a workplace, sufficient instruction will be provided to ensure these items of equipment are correctly used. Personal protective equipment training can be separated into inductions, more specific job training sessions and ongoing training.</w:t>
      </w:r>
    </w:p>
    <w:p w14:paraId="396C55EB" w14:textId="77777777" w:rsidR="003242DD" w:rsidRPr="00FD272E" w:rsidRDefault="00380C9B" w:rsidP="00A6504B">
      <w:pPr>
        <w:jc w:val="both"/>
        <w:rPr>
          <w:rFonts w:ascii="Calibri" w:hAnsi="Calibri" w:cs="Arial"/>
          <w:sz w:val="22"/>
          <w:szCs w:val="22"/>
        </w:rPr>
      </w:pPr>
      <w:r w:rsidRPr="00FD272E">
        <w:rPr>
          <w:rFonts w:ascii="Calibri" w:hAnsi="Calibri" w:cs="Arial"/>
          <w:sz w:val="22"/>
          <w:szCs w:val="22"/>
        </w:rPr>
        <w:t xml:space="preserve"> </w:t>
      </w:r>
    </w:p>
    <w:p w14:paraId="0C28E6E6"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t>If you are not sure which PPE is needed for the job you are undertaking, please contact your manager who will then supply the appropriate advice and equipment.</w:t>
      </w:r>
    </w:p>
    <w:p w14:paraId="182EC6D2" w14:textId="77777777" w:rsidR="003242DD" w:rsidRPr="00FD272E" w:rsidRDefault="003242DD" w:rsidP="00A6504B">
      <w:pPr>
        <w:jc w:val="both"/>
        <w:rPr>
          <w:rFonts w:ascii="Calibri" w:hAnsi="Calibri" w:cs="Arial"/>
          <w:sz w:val="22"/>
          <w:szCs w:val="22"/>
        </w:rPr>
      </w:pPr>
    </w:p>
    <w:p w14:paraId="558E21C8" w14:textId="77777777" w:rsidR="003242DD" w:rsidRPr="00FD272E" w:rsidRDefault="003242DD" w:rsidP="00A6504B">
      <w:pPr>
        <w:jc w:val="both"/>
        <w:rPr>
          <w:rFonts w:ascii="Calibri" w:hAnsi="Calibri" w:cs="Arial"/>
          <w:b/>
          <w:sz w:val="22"/>
          <w:szCs w:val="22"/>
        </w:rPr>
      </w:pPr>
      <w:r w:rsidRPr="00FD272E">
        <w:rPr>
          <w:rFonts w:ascii="Calibri" w:hAnsi="Calibri" w:cs="Arial"/>
          <w:b/>
          <w:sz w:val="22"/>
          <w:szCs w:val="22"/>
        </w:rPr>
        <w:t>Make sure that:</w:t>
      </w:r>
    </w:p>
    <w:p w14:paraId="48B2D809" w14:textId="77777777" w:rsidR="003242DD" w:rsidRPr="00FD272E" w:rsidRDefault="003242DD" w:rsidP="00B37C34">
      <w:pPr>
        <w:numPr>
          <w:ilvl w:val="0"/>
          <w:numId w:val="18"/>
        </w:numPr>
        <w:jc w:val="both"/>
        <w:rPr>
          <w:rFonts w:ascii="Calibri" w:hAnsi="Calibri" w:cs="Arial"/>
          <w:sz w:val="22"/>
          <w:szCs w:val="22"/>
        </w:rPr>
      </w:pPr>
      <w:r w:rsidRPr="00FD272E">
        <w:rPr>
          <w:rFonts w:ascii="Calibri" w:hAnsi="Calibri" w:cs="Arial"/>
          <w:sz w:val="22"/>
          <w:szCs w:val="22"/>
        </w:rPr>
        <w:t xml:space="preserve">You use personal protective equipment (PPE) in accordance with the manufacturers’ instructions. </w:t>
      </w:r>
    </w:p>
    <w:p w14:paraId="1016BE12" w14:textId="77777777" w:rsidR="003242DD" w:rsidRPr="00FD272E" w:rsidRDefault="003242DD" w:rsidP="00B37C34">
      <w:pPr>
        <w:numPr>
          <w:ilvl w:val="0"/>
          <w:numId w:val="18"/>
        </w:numPr>
        <w:jc w:val="both"/>
        <w:rPr>
          <w:rFonts w:ascii="Calibri" w:hAnsi="Calibri" w:cs="Arial"/>
          <w:sz w:val="22"/>
          <w:szCs w:val="22"/>
        </w:rPr>
      </w:pPr>
      <w:r w:rsidRPr="00FD272E">
        <w:rPr>
          <w:rFonts w:ascii="Calibri" w:hAnsi="Calibri" w:cs="Arial"/>
          <w:sz w:val="22"/>
          <w:szCs w:val="22"/>
        </w:rPr>
        <w:t xml:space="preserve">The supplied PPE fits correctly. </w:t>
      </w:r>
    </w:p>
    <w:p w14:paraId="53866220" w14:textId="77777777" w:rsidR="003242DD" w:rsidRPr="00FD272E" w:rsidRDefault="003242DD" w:rsidP="00B37C34">
      <w:pPr>
        <w:numPr>
          <w:ilvl w:val="0"/>
          <w:numId w:val="18"/>
        </w:numPr>
        <w:jc w:val="both"/>
        <w:rPr>
          <w:rFonts w:ascii="Calibri" w:hAnsi="Calibri" w:cs="Arial"/>
          <w:sz w:val="22"/>
          <w:szCs w:val="22"/>
        </w:rPr>
      </w:pPr>
      <w:r w:rsidRPr="00FD272E">
        <w:rPr>
          <w:rFonts w:ascii="Calibri" w:hAnsi="Calibri" w:cs="Arial"/>
          <w:sz w:val="22"/>
          <w:szCs w:val="22"/>
        </w:rPr>
        <w:t xml:space="preserve">You have been instructed and trained in how to use it by an experienced person. </w:t>
      </w:r>
    </w:p>
    <w:p w14:paraId="656F3832" w14:textId="77777777" w:rsidR="003242DD" w:rsidRPr="00FD272E" w:rsidRDefault="003242DD" w:rsidP="00B37C34">
      <w:pPr>
        <w:numPr>
          <w:ilvl w:val="0"/>
          <w:numId w:val="18"/>
        </w:numPr>
        <w:jc w:val="both"/>
        <w:rPr>
          <w:rFonts w:ascii="Calibri" w:hAnsi="Calibri" w:cs="Arial"/>
          <w:sz w:val="22"/>
          <w:szCs w:val="22"/>
        </w:rPr>
      </w:pPr>
      <w:r w:rsidRPr="00FD272E">
        <w:rPr>
          <w:rFonts w:ascii="Calibri" w:hAnsi="Calibri" w:cs="Arial"/>
          <w:sz w:val="22"/>
          <w:szCs w:val="22"/>
        </w:rPr>
        <w:t xml:space="preserve">Appropriate signs are displayed in your workplace, communicating what to </w:t>
      </w:r>
      <w:r w:rsidR="00965CE3" w:rsidRPr="00FD272E">
        <w:rPr>
          <w:rFonts w:ascii="Calibri" w:hAnsi="Calibri" w:cs="Arial"/>
          <w:sz w:val="22"/>
          <w:szCs w:val="22"/>
        </w:rPr>
        <w:t>wear</w:t>
      </w:r>
      <w:r w:rsidRPr="00FD272E">
        <w:rPr>
          <w:rFonts w:ascii="Calibri" w:hAnsi="Calibri" w:cs="Arial"/>
          <w:sz w:val="22"/>
          <w:szCs w:val="22"/>
        </w:rPr>
        <w:t xml:space="preserve"> in the relevant locations. </w:t>
      </w:r>
    </w:p>
    <w:p w14:paraId="76CBB672" w14:textId="77777777" w:rsidR="003242DD" w:rsidRPr="00FD272E" w:rsidRDefault="003242DD" w:rsidP="00A6504B">
      <w:pPr>
        <w:jc w:val="both"/>
        <w:rPr>
          <w:rFonts w:ascii="Calibri" w:hAnsi="Calibri" w:cs="Arial"/>
          <w:kern w:val="36"/>
          <w:sz w:val="22"/>
          <w:szCs w:val="22"/>
        </w:rPr>
      </w:pPr>
    </w:p>
    <w:p w14:paraId="00231CEB" w14:textId="77777777" w:rsidR="003242DD" w:rsidRPr="00FD272E" w:rsidRDefault="003242DD" w:rsidP="00A6504B">
      <w:pPr>
        <w:jc w:val="both"/>
        <w:rPr>
          <w:rFonts w:ascii="Calibri" w:hAnsi="Calibri" w:cs="Arial"/>
          <w:b/>
          <w:kern w:val="36"/>
          <w:sz w:val="22"/>
          <w:szCs w:val="22"/>
        </w:rPr>
      </w:pPr>
      <w:bookmarkStart w:id="39" w:name="_Toc239742317"/>
      <w:r w:rsidRPr="00FD272E">
        <w:rPr>
          <w:rFonts w:ascii="Calibri" w:hAnsi="Calibri" w:cs="Arial"/>
          <w:b/>
          <w:kern w:val="36"/>
          <w:sz w:val="22"/>
          <w:szCs w:val="22"/>
        </w:rPr>
        <w:t>Storage and Maintenance of Personal Protective Equipment</w:t>
      </w:r>
      <w:bookmarkEnd w:id="39"/>
    </w:p>
    <w:p w14:paraId="5E190D41" w14:textId="77777777" w:rsidR="003242DD" w:rsidRPr="00FD272E" w:rsidRDefault="003242DD" w:rsidP="00A6504B">
      <w:pPr>
        <w:jc w:val="both"/>
        <w:rPr>
          <w:rFonts w:ascii="Calibri" w:hAnsi="Calibri" w:cs="Arial"/>
          <w:sz w:val="22"/>
          <w:szCs w:val="22"/>
        </w:rPr>
      </w:pPr>
      <w:bookmarkStart w:id="40" w:name="_Toc239742318"/>
      <w:r w:rsidRPr="00FD272E">
        <w:rPr>
          <w:rFonts w:ascii="Calibri" w:hAnsi="Calibri" w:cs="Arial"/>
          <w:sz w:val="22"/>
          <w:szCs w:val="22"/>
        </w:rPr>
        <w:t>Storage of the Personal Protective Equipment will be kept in a clean, safe location and will be kept free from interference and damage whilst ensuring that all PPE is easily accessible when needed. All Personal Protective Equipment will be checked regularly, as specified by the manufacturer or supplier, to determine that they are in a serviceable condition, both during storage and in use.</w:t>
      </w:r>
      <w:bookmarkEnd w:id="40"/>
    </w:p>
    <w:p w14:paraId="021E6510" w14:textId="77777777" w:rsidR="003242DD" w:rsidRPr="00FD272E" w:rsidRDefault="003242DD" w:rsidP="00A6504B">
      <w:pPr>
        <w:jc w:val="both"/>
        <w:rPr>
          <w:rFonts w:ascii="Calibri" w:hAnsi="Calibri" w:cs="Arial"/>
          <w:sz w:val="22"/>
          <w:szCs w:val="22"/>
        </w:rPr>
      </w:pPr>
    </w:p>
    <w:p w14:paraId="6317CEA2"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t xml:space="preserve">Personal Protective Equipment will be maintained in a condition that ensures its continued effective operation. Any PPE that requires maintenance will be repaired if practical and any damaged or defective personal protective equipment will be discarded. It will be your responsibility to ensure that the PPE issued to you is thoroughly inspected and kept in good </w:t>
      </w:r>
      <w:r w:rsidRPr="00FD272E">
        <w:rPr>
          <w:rFonts w:ascii="Calibri" w:hAnsi="Calibri" w:cs="Arial"/>
          <w:sz w:val="22"/>
          <w:szCs w:val="22"/>
        </w:rPr>
        <w:lastRenderedPageBreak/>
        <w:t>condition. Never use PPE that is defective and be sure to request a replacement for any PPE if it is no longer safe and in working condition.</w:t>
      </w:r>
    </w:p>
    <w:p w14:paraId="235F030F" w14:textId="77777777" w:rsidR="00380C9B" w:rsidRDefault="00380C9B" w:rsidP="00A6504B">
      <w:pPr>
        <w:jc w:val="both"/>
        <w:rPr>
          <w:rFonts w:ascii="Calibri" w:hAnsi="Calibri" w:cs="Arial"/>
          <w:sz w:val="22"/>
          <w:szCs w:val="22"/>
        </w:rPr>
      </w:pPr>
    </w:p>
    <w:p w14:paraId="0F0517A4" w14:textId="77777777" w:rsidR="003242DD" w:rsidRPr="00FD272E" w:rsidRDefault="003242DD" w:rsidP="00A6504B">
      <w:pPr>
        <w:jc w:val="both"/>
        <w:rPr>
          <w:rFonts w:ascii="Calibri" w:hAnsi="Calibri" w:cs="Arial"/>
          <w:b/>
          <w:bCs/>
          <w:sz w:val="22"/>
          <w:szCs w:val="22"/>
        </w:rPr>
      </w:pPr>
      <w:r w:rsidRPr="00FD272E">
        <w:rPr>
          <w:rFonts w:ascii="Calibri" w:hAnsi="Calibri" w:cs="Arial"/>
          <w:b/>
          <w:bCs/>
          <w:sz w:val="22"/>
          <w:szCs w:val="22"/>
        </w:rPr>
        <w:t>Specific Personal Protective Equipment (PPE)</w:t>
      </w:r>
      <w:r w:rsidR="00E0616F" w:rsidRPr="00FD272E">
        <w:rPr>
          <w:rFonts w:ascii="Calibri" w:hAnsi="Calibri" w:cs="Arial"/>
          <w:b/>
          <w:bCs/>
          <w:sz w:val="22"/>
          <w:szCs w:val="22"/>
        </w:rPr>
        <w:t>:</w:t>
      </w:r>
    </w:p>
    <w:p w14:paraId="5168A31A" w14:textId="77777777" w:rsidR="003242DD" w:rsidRPr="00FD272E" w:rsidRDefault="003242DD" w:rsidP="00A6504B">
      <w:pPr>
        <w:jc w:val="both"/>
        <w:rPr>
          <w:rFonts w:ascii="Calibri" w:hAnsi="Calibri" w:cs="Arial"/>
          <w:b/>
          <w:bCs/>
          <w:sz w:val="22"/>
          <w:szCs w:val="22"/>
        </w:rPr>
      </w:pPr>
    </w:p>
    <w:p w14:paraId="364602F3" w14:textId="77777777" w:rsidR="003242DD" w:rsidRPr="00FD272E" w:rsidRDefault="003242DD" w:rsidP="00A6504B">
      <w:pPr>
        <w:jc w:val="both"/>
        <w:rPr>
          <w:rFonts w:ascii="Calibri" w:hAnsi="Calibri" w:cs="Arial"/>
          <w:sz w:val="22"/>
          <w:szCs w:val="22"/>
          <w:u w:val="single"/>
        </w:rPr>
      </w:pPr>
      <w:r w:rsidRPr="00FD272E">
        <w:rPr>
          <w:rFonts w:ascii="Calibri" w:hAnsi="Calibri" w:cs="Arial"/>
          <w:b/>
          <w:sz w:val="22"/>
          <w:szCs w:val="22"/>
          <w:u w:val="single"/>
        </w:rPr>
        <w:t>Safety Goggles &amp;/or Facial Shields</w:t>
      </w:r>
    </w:p>
    <w:p w14:paraId="36EBEA56" w14:textId="77777777" w:rsidR="003242DD" w:rsidRPr="00FD272E" w:rsidRDefault="003242DD" w:rsidP="00B37C34">
      <w:pPr>
        <w:numPr>
          <w:ilvl w:val="0"/>
          <w:numId w:val="17"/>
        </w:numPr>
        <w:jc w:val="both"/>
        <w:rPr>
          <w:rFonts w:ascii="Calibri" w:hAnsi="Calibri" w:cs="Arial"/>
          <w:sz w:val="22"/>
          <w:szCs w:val="22"/>
        </w:rPr>
      </w:pPr>
      <w:r w:rsidRPr="00FD272E">
        <w:rPr>
          <w:rFonts w:ascii="Calibri" w:hAnsi="Calibri" w:cs="Arial"/>
          <w:sz w:val="22"/>
          <w:szCs w:val="22"/>
        </w:rPr>
        <w:t>All eye protection must conform to AS1336, AS1337 and AS1338.</w:t>
      </w:r>
    </w:p>
    <w:p w14:paraId="1389B8B7" w14:textId="77777777" w:rsidR="003242DD" w:rsidRPr="00FD272E" w:rsidRDefault="003242DD" w:rsidP="00A6504B">
      <w:pPr>
        <w:jc w:val="both"/>
        <w:rPr>
          <w:rFonts w:ascii="Calibri" w:hAnsi="Calibri" w:cs="Arial"/>
          <w:sz w:val="22"/>
          <w:szCs w:val="22"/>
        </w:rPr>
      </w:pPr>
    </w:p>
    <w:p w14:paraId="2580054C"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t xml:space="preserve">Eyes must be adequately protected where possible contact/exposure to hazards exists. Potential eye hazards include but are not limited to dust, chemicals, foreign objects, radiation, </w:t>
      </w:r>
      <w:r w:rsidR="00965CE3" w:rsidRPr="00FD272E">
        <w:rPr>
          <w:rFonts w:ascii="Calibri" w:hAnsi="Calibri" w:cs="Arial"/>
          <w:sz w:val="22"/>
          <w:szCs w:val="22"/>
        </w:rPr>
        <w:t>sawdust</w:t>
      </w:r>
      <w:r w:rsidRPr="00FD272E">
        <w:rPr>
          <w:rFonts w:ascii="Calibri" w:hAnsi="Calibri" w:cs="Arial"/>
          <w:sz w:val="22"/>
          <w:szCs w:val="22"/>
        </w:rPr>
        <w:t xml:space="preserve"> and various other sources. </w:t>
      </w:r>
    </w:p>
    <w:p w14:paraId="3B57ECA8" w14:textId="77777777" w:rsidR="003242DD" w:rsidRPr="00FD272E" w:rsidRDefault="003242DD" w:rsidP="00A6504B">
      <w:pPr>
        <w:jc w:val="both"/>
        <w:rPr>
          <w:rFonts w:ascii="Calibri" w:hAnsi="Calibri" w:cs="Arial"/>
          <w:sz w:val="22"/>
          <w:szCs w:val="22"/>
          <w:u w:val="single"/>
        </w:rPr>
      </w:pPr>
    </w:p>
    <w:p w14:paraId="371EBDC7" w14:textId="77777777" w:rsidR="003242DD" w:rsidRPr="00FD272E" w:rsidRDefault="003242DD" w:rsidP="00A6504B">
      <w:pPr>
        <w:jc w:val="both"/>
        <w:rPr>
          <w:rFonts w:ascii="Calibri" w:hAnsi="Calibri" w:cs="Arial"/>
          <w:sz w:val="22"/>
          <w:szCs w:val="22"/>
        </w:rPr>
      </w:pPr>
      <w:r w:rsidRPr="00FD272E">
        <w:rPr>
          <w:rFonts w:ascii="Calibri" w:hAnsi="Calibri" w:cs="Arial"/>
          <w:b/>
          <w:sz w:val="22"/>
          <w:szCs w:val="22"/>
          <w:u w:val="single"/>
        </w:rPr>
        <w:t xml:space="preserve">Ear Plugs and </w:t>
      </w:r>
      <w:proofErr w:type="gramStart"/>
      <w:r w:rsidRPr="00FD272E">
        <w:rPr>
          <w:rFonts w:ascii="Calibri" w:hAnsi="Calibri" w:cs="Arial"/>
          <w:b/>
          <w:sz w:val="22"/>
          <w:szCs w:val="22"/>
          <w:u w:val="single"/>
        </w:rPr>
        <w:t>Ear Muffs</w:t>
      </w:r>
      <w:proofErr w:type="gramEnd"/>
      <w:r w:rsidRPr="00FD272E">
        <w:rPr>
          <w:rFonts w:ascii="Calibri" w:hAnsi="Calibri" w:cs="Arial"/>
          <w:sz w:val="22"/>
          <w:szCs w:val="22"/>
        </w:rPr>
        <w:t xml:space="preserve"> </w:t>
      </w:r>
    </w:p>
    <w:p w14:paraId="31633F7B" w14:textId="77777777" w:rsidR="003242DD" w:rsidRPr="00FD272E" w:rsidRDefault="003242DD" w:rsidP="00B37C34">
      <w:pPr>
        <w:numPr>
          <w:ilvl w:val="0"/>
          <w:numId w:val="16"/>
        </w:numPr>
        <w:jc w:val="both"/>
        <w:rPr>
          <w:rFonts w:ascii="Calibri" w:hAnsi="Calibri" w:cs="Arial"/>
          <w:sz w:val="22"/>
          <w:szCs w:val="22"/>
        </w:rPr>
      </w:pPr>
      <w:r w:rsidRPr="00FD272E">
        <w:rPr>
          <w:rFonts w:ascii="Calibri" w:hAnsi="Calibri" w:cs="Arial"/>
          <w:sz w:val="22"/>
          <w:szCs w:val="22"/>
        </w:rPr>
        <w:t xml:space="preserve">Ear protection must comply with </w:t>
      </w:r>
      <w:proofErr w:type="gramStart"/>
      <w:r w:rsidRPr="00FD272E">
        <w:rPr>
          <w:rFonts w:ascii="Calibri" w:hAnsi="Calibri" w:cs="Arial"/>
          <w:sz w:val="22"/>
          <w:szCs w:val="22"/>
        </w:rPr>
        <w:t>AS1270</w:t>
      </w:r>
      <w:proofErr w:type="gramEnd"/>
    </w:p>
    <w:p w14:paraId="47871066" w14:textId="77777777" w:rsidR="003242DD" w:rsidRPr="00FD272E" w:rsidRDefault="003242DD" w:rsidP="00A6504B">
      <w:pPr>
        <w:jc w:val="both"/>
        <w:rPr>
          <w:rFonts w:ascii="Calibri" w:hAnsi="Calibri" w:cs="Arial"/>
          <w:sz w:val="22"/>
          <w:szCs w:val="22"/>
        </w:rPr>
      </w:pPr>
    </w:p>
    <w:p w14:paraId="238CF42B" w14:textId="77777777" w:rsidR="00BC0DE2" w:rsidRPr="00FD272E" w:rsidRDefault="00BC0DE2" w:rsidP="00BC0DE2">
      <w:pPr>
        <w:jc w:val="both"/>
        <w:rPr>
          <w:rFonts w:ascii="Calibri" w:hAnsi="Calibri" w:cs="Arial"/>
          <w:sz w:val="22"/>
          <w:szCs w:val="22"/>
          <w:lang w:val="en-US"/>
        </w:rPr>
      </w:pPr>
      <w:r w:rsidRPr="00FD272E">
        <w:rPr>
          <w:rFonts w:ascii="Calibri" w:hAnsi="Calibri" w:cs="Arial"/>
          <w:sz w:val="22"/>
          <w:szCs w:val="22"/>
          <w:lang w:val="en-US"/>
        </w:rPr>
        <w:t xml:space="preserve">Excessive noise will result in hearing impairment. </w:t>
      </w:r>
      <w:r w:rsidR="003242DD" w:rsidRPr="00FD272E">
        <w:rPr>
          <w:rFonts w:ascii="Calibri" w:hAnsi="Calibri" w:cs="Arial"/>
          <w:sz w:val="22"/>
          <w:szCs w:val="22"/>
        </w:rPr>
        <w:t xml:space="preserve">Where </w:t>
      </w:r>
      <w:r w:rsidRPr="00FD272E">
        <w:rPr>
          <w:rFonts w:ascii="Calibri" w:hAnsi="Calibri" w:cs="Arial"/>
          <w:sz w:val="22"/>
          <w:szCs w:val="22"/>
        </w:rPr>
        <w:t>noise levels exceed</w:t>
      </w:r>
      <w:r w:rsidR="003242DD" w:rsidRPr="00FD272E">
        <w:rPr>
          <w:rFonts w:ascii="Calibri" w:hAnsi="Calibri" w:cs="Arial"/>
          <w:sz w:val="22"/>
          <w:szCs w:val="22"/>
        </w:rPr>
        <w:t xml:space="preserve"> </w:t>
      </w:r>
      <w:r w:rsidR="00965CE3" w:rsidRPr="00FD272E">
        <w:rPr>
          <w:rFonts w:ascii="Calibri" w:hAnsi="Calibri" w:cs="Arial"/>
          <w:sz w:val="22"/>
          <w:szCs w:val="22"/>
        </w:rPr>
        <w:t>85dBA,</w:t>
      </w:r>
      <w:r w:rsidR="003242DD" w:rsidRPr="00FD272E">
        <w:rPr>
          <w:rFonts w:ascii="Calibri" w:hAnsi="Calibri" w:cs="Arial"/>
          <w:sz w:val="22"/>
          <w:szCs w:val="22"/>
        </w:rPr>
        <w:t xml:space="preserve"> ear protection must be used. Deciding on which ear protection should be used in each situation needs to be determined by a qualified person. Never share ear protection with other staff members due to the risk of infection.</w:t>
      </w:r>
    </w:p>
    <w:p w14:paraId="717FEAA9" w14:textId="77777777" w:rsidR="001C743D" w:rsidRPr="00FD272E" w:rsidRDefault="001C743D" w:rsidP="00A6504B">
      <w:pPr>
        <w:jc w:val="both"/>
        <w:rPr>
          <w:rFonts w:ascii="Calibri" w:hAnsi="Calibri" w:cs="Arial"/>
          <w:sz w:val="22"/>
          <w:szCs w:val="22"/>
        </w:rPr>
      </w:pPr>
    </w:p>
    <w:p w14:paraId="535A5BD1" w14:textId="77777777" w:rsidR="003242DD" w:rsidRPr="00FD272E" w:rsidRDefault="003242DD" w:rsidP="00A6504B">
      <w:pPr>
        <w:jc w:val="both"/>
        <w:rPr>
          <w:rFonts w:ascii="Calibri" w:hAnsi="Calibri" w:cs="Arial"/>
          <w:sz w:val="22"/>
          <w:szCs w:val="22"/>
        </w:rPr>
      </w:pPr>
      <w:r w:rsidRPr="00FD272E">
        <w:rPr>
          <w:rFonts w:ascii="Calibri" w:hAnsi="Calibri" w:cs="Arial"/>
          <w:b/>
          <w:sz w:val="22"/>
          <w:szCs w:val="22"/>
          <w:u w:val="single"/>
        </w:rPr>
        <w:t>Respiratory Protection</w:t>
      </w:r>
    </w:p>
    <w:p w14:paraId="4C8135AB" w14:textId="77777777" w:rsidR="003242DD" w:rsidRDefault="003242DD" w:rsidP="00B37C34">
      <w:pPr>
        <w:numPr>
          <w:ilvl w:val="0"/>
          <w:numId w:val="15"/>
        </w:numPr>
        <w:jc w:val="both"/>
        <w:rPr>
          <w:rFonts w:ascii="Calibri" w:hAnsi="Calibri" w:cs="Arial"/>
          <w:sz w:val="22"/>
          <w:szCs w:val="22"/>
        </w:rPr>
      </w:pPr>
      <w:r w:rsidRPr="00FD272E">
        <w:rPr>
          <w:rFonts w:ascii="Calibri" w:hAnsi="Calibri" w:cs="Arial"/>
          <w:sz w:val="22"/>
          <w:szCs w:val="22"/>
        </w:rPr>
        <w:t>The type of respiratory protection used is to be decided upon by your manager and must conform to AS1715 and 1716</w:t>
      </w:r>
    </w:p>
    <w:p w14:paraId="3D587288" w14:textId="2E438DC1" w:rsidR="00F86A39" w:rsidRPr="00FD272E" w:rsidRDefault="00F86A39" w:rsidP="00B37C34">
      <w:pPr>
        <w:numPr>
          <w:ilvl w:val="0"/>
          <w:numId w:val="15"/>
        </w:numPr>
        <w:jc w:val="both"/>
        <w:rPr>
          <w:rFonts w:ascii="Calibri" w:hAnsi="Calibri" w:cs="Arial"/>
          <w:sz w:val="22"/>
          <w:szCs w:val="22"/>
        </w:rPr>
      </w:pPr>
      <w:r>
        <w:rPr>
          <w:rFonts w:ascii="Calibri" w:hAnsi="Calibri" w:cs="Arial"/>
          <w:sz w:val="22"/>
          <w:szCs w:val="22"/>
        </w:rPr>
        <w:t>Respirator m</w:t>
      </w:r>
      <w:r w:rsidR="007A141C">
        <w:rPr>
          <w:rFonts w:ascii="Calibri" w:hAnsi="Calibri" w:cs="Arial"/>
          <w:sz w:val="22"/>
          <w:szCs w:val="22"/>
        </w:rPr>
        <w:t xml:space="preserve">ust also be medically fit tested to suit the </w:t>
      </w:r>
      <w:proofErr w:type="gramStart"/>
      <w:r w:rsidR="007A141C">
        <w:rPr>
          <w:rFonts w:ascii="Calibri" w:hAnsi="Calibri" w:cs="Arial"/>
          <w:sz w:val="22"/>
          <w:szCs w:val="22"/>
        </w:rPr>
        <w:t>individual</w:t>
      </w:r>
      <w:proofErr w:type="gramEnd"/>
    </w:p>
    <w:p w14:paraId="13F4CBAC" w14:textId="77777777" w:rsidR="003242DD" w:rsidRPr="00FD272E" w:rsidRDefault="003242DD" w:rsidP="00A6504B">
      <w:pPr>
        <w:jc w:val="both"/>
        <w:rPr>
          <w:rFonts w:ascii="Calibri" w:hAnsi="Calibri" w:cs="Arial"/>
          <w:sz w:val="22"/>
          <w:szCs w:val="22"/>
        </w:rPr>
      </w:pPr>
    </w:p>
    <w:p w14:paraId="31364433" w14:textId="1DC342F6" w:rsidR="003242DD" w:rsidRPr="00FD272E" w:rsidRDefault="003242DD" w:rsidP="00A6504B">
      <w:pPr>
        <w:jc w:val="both"/>
        <w:rPr>
          <w:rFonts w:ascii="Calibri" w:hAnsi="Calibri" w:cs="Arial"/>
          <w:sz w:val="22"/>
          <w:szCs w:val="22"/>
        </w:rPr>
      </w:pPr>
      <w:r w:rsidRPr="00FD272E">
        <w:rPr>
          <w:rFonts w:ascii="Calibri" w:hAnsi="Calibri" w:cs="Arial"/>
          <w:sz w:val="22"/>
          <w:szCs w:val="22"/>
        </w:rPr>
        <w:t>Respiratory protection is to be utilized where specified in the MSDS</w:t>
      </w:r>
      <w:r w:rsidR="00866EE5">
        <w:rPr>
          <w:rFonts w:ascii="Calibri" w:hAnsi="Calibri" w:cs="Arial"/>
          <w:sz w:val="22"/>
          <w:szCs w:val="22"/>
        </w:rPr>
        <w:t>, Code of Practice</w:t>
      </w:r>
      <w:r w:rsidRPr="00FD272E">
        <w:rPr>
          <w:rFonts w:ascii="Calibri" w:hAnsi="Calibri" w:cs="Arial"/>
          <w:sz w:val="22"/>
          <w:szCs w:val="22"/>
        </w:rPr>
        <w:t xml:space="preserve"> or where there is a potential exposure to biological or atmospheric hazards. Respiratory protection must not be shared amongst staff due to the risk of respiratory infection.</w:t>
      </w:r>
    </w:p>
    <w:p w14:paraId="09E333A5" w14:textId="77777777" w:rsidR="003242DD" w:rsidRPr="00FD272E" w:rsidRDefault="003242DD" w:rsidP="00A6504B">
      <w:pPr>
        <w:jc w:val="both"/>
        <w:rPr>
          <w:rFonts w:ascii="Calibri" w:hAnsi="Calibri" w:cs="Arial"/>
          <w:sz w:val="22"/>
          <w:szCs w:val="22"/>
          <w:u w:val="single"/>
        </w:rPr>
      </w:pPr>
    </w:p>
    <w:p w14:paraId="6C40EF9F" w14:textId="77777777" w:rsidR="00380C9B" w:rsidRPr="00FD272E" w:rsidRDefault="00380C9B" w:rsidP="00A6504B">
      <w:pPr>
        <w:jc w:val="both"/>
        <w:rPr>
          <w:rFonts w:ascii="Calibri" w:hAnsi="Calibri" w:cs="Arial"/>
          <w:b/>
          <w:sz w:val="22"/>
          <w:szCs w:val="22"/>
          <w:u w:val="single"/>
        </w:rPr>
      </w:pPr>
    </w:p>
    <w:p w14:paraId="123586D3" w14:textId="77777777" w:rsidR="003242DD" w:rsidRPr="00FD272E" w:rsidRDefault="003242DD" w:rsidP="00A6504B">
      <w:pPr>
        <w:jc w:val="both"/>
        <w:rPr>
          <w:rFonts w:ascii="Calibri" w:hAnsi="Calibri" w:cs="Arial"/>
          <w:sz w:val="22"/>
          <w:szCs w:val="22"/>
        </w:rPr>
      </w:pPr>
      <w:r w:rsidRPr="00FD272E">
        <w:rPr>
          <w:rFonts w:ascii="Calibri" w:hAnsi="Calibri" w:cs="Arial"/>
          <w:b/>
          <w:sz w:val="22"/>
          <w:szCs w:val="22"/>
          <w:u w:val="single"/>
        </w:rPr>
        <w:t>Gloves</w:t>
      </w:r>
    </w:p>
    <w:p w14:paraId="2A81FB09" w14:textId="77777777" w:rsidR="003242DD" w:rsidRPr="00FD272E" w:rsidRDefault="003242DD" w:rsidP="00B37C34">
      <w:pPr>
        <w:numPr>
          <w:ilvl w:val="0"/>
          <w:numId w:val="14"/>
        </w:numPr>
        <w:jc w:val="both"/>
        <w:rPr>
          <w:rFonts w:ascii="Calibri" w:hAnsi="Calibri" w:cs="Arial"/>
          <w:sz w:val="22"/>
          <w:szCs w:val="22"/>
        </w:rPr>
      </w:pPr>
      <w:r w:rsidRPr="00FD272E">
        <w:rPr>
          <w:rFonts w:ascii="Calibri" w:hAnsi="Calibri" w:cs="Arial"/>
          <w:sz w:val="22"/>
          <w:szCs w:val="22"/>
        </w:rPr>
        <w:t>Hand protection must conform to AS2161 and AS2225</w:t>
      </w:r>
    </w:p>
    <w:p w14:paraId="57884C74" w14:textId="77777777" w:rsidR="003242DD" w:rsidRPr="00FD272E" w:rsidRDefault="003242DD" w:rsidP="00A6504B">
      <w:pPr>
        <w:jc w:val="both"/>
        <w:rPr>
          <w:rFonts w:ascii="Calibri" w:hAnsi="Calibri" w:cs="Arial"/>
          <w:sz w:val="22"/>
          <w:szCs w:val="22"/>
        </w:rPr>
      </w:pPr>
    </w:p>
    <w:p w14:paraId="22E9E339"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t xml:space="preserve">Gloves are required to be worn where there is any risk of injury to the hands. The style of glove necessary will depend on the job task and is to be determined by your manager. </w:t>
      </w:r>
    </w:p>
    <w:p w14:paraId="01BEB676" w14:textId="77777777" w:rsidR="00380C9B" w:rsidRPr="00FD272E" w:rsidRDefault="00380C9B" w:rsidP="00A6504B">
      <w:pPr>
        <w:jc w:val="both"/>
        <w:rPr>
          <w:rFonts w:ascii="Calibri" w:hAnsi="Calibri" w:cs="Arial"/>
          <w:b/>
          <w:sz w:val="22"/>
          <w:szCs w:val="22"/>
          <w:u w:val="single"/>
        </w:rPr>
      </w:pPr>
    </w:p>
    <w:p w14:paraId="0C6A7B8D" w14:textId="77777777" w:rsidR="00380C9B" w:rsidRPr="00FD272E" w:rsidRDefault="00E0616F" w:rsidP="00A6504B">
      <w:pPr>
        <w:jc w:val="both"/>
        <w:rPr>
          <w:rFonts w:ascii="Calibri" w:hAnsi="Calibri" w:cs="Arial"/>
          <w:sz w:val="22"/>
          <w:szCs w:val="22"/>
        </w:rPr>
      </w:pPr>
      <w:r w:rsidRPr="00FD272E">
        <w:rPr>
          <w:rFonts w:ascii="Calibri" w:hAnsi="Calibri" w:cs="Arial"/>
          <w:b/>
          <w:sz w:val="22"/>
          <w:szCs w:val="22"/>
          <w:u w:val="single"/>
        </w:rPr>
        <w:t>Steel Cap B</w:t>
      </w:r>
      <w:r w:rsidR="003242DD" w:rsidRPr="00FD272E">
        <w:rPr>
          <w:rFonts w:ascii="Calibri" w:hAnsi="Calibri" w:cs="Arial"/>
          <w:b/>
          <w:sz w:val="22"/>
          <w:szCs w:val="22"/>
          <w:u w:val="single"/>
        </w:rPr>
        <w:t>oots</w:t>
      </w:r>
    </w:p>
    <w:p w14:paraId="6C1289EB" w14:textId="77777777" w:rsidR="003242DD" w:rsidRPr="00FD272E" w:rsidRDefault="003242DD" w:rsidP="00B37C34">
      <w:pPr>
        <w:numPr>
          <w:ilvl w:val="0"/>
          <w:numId w:val="13"/>
        </w:numPr>
        <w:jc w:val="both"/>
        <w:rPr>
          <w:rFonts w:ascii="Calibri" w:hAnsi="Calibri" w:cs="Arial"/>
          <w:sz w:val="22"/>
          <w:szCs w:val="22"/>
        </w:rPr>
      </w:pPr>
      <w:r w:rsidRPr="00FD272E">
        <w:rPr>
          <w:rFonts w:ascii="Calibri" w:hAnsi="Calibri" w:cs="Arial"/>
          <w:sz w:val="22"/>
          <w:szCs w:val="22"/>
        </w:rPr>
        <w:t xml:space="preserve">Footwear must conform to </w:t>
      </w:r>
      <w:proofErr w:type="gramStart"/>
      <w:r w:rsidRPr="00FD272E">
        <w:rPr>
          <w:rFonts w:ascii="Calibri" w:hAnsi="Calibri" w:cs="Arial"/>
          <w:sz w:val="22"/>
          <w:szCs w:val="22"/>
        </w:rPr>
        <w:t>AS2210</w:t>
      </w:r>
      <w:proofErr w:type="gramEnd"/>
    </w:p>
    <w:p w14:paraId="1E41E7F6" w14:textId="77777777" w:rsidR="003242DD" w:rsidRPr="00FD272E" w:rsidRDefault="003242DD" w:rsidP="00A6504B">
      <w:pPr>
        <w:jc w:val="both"/>
        <w:rPr>
          <w:rFonts w:ascii="Calibri" w:hAnsi="Calibri" w:cs="Arial"/>
          <w:sz w:val="22"/>
          <w:szCs w:val="22"/>
        </w:rPr>
      </w:pPr>
    </w:p>
    <w:p w14:paraId="616C8CC6" w14:textId="77777777" w:rsidR="003242DD" w:rsidRPr="00FD272E" w:rsidRDefault="002421DB" w:rsidP="00A6504B">
      <w:pPr>
        <w:jc w:val="both"/>
        <w:rPr>
          <w:rFonts w:ascii="Calibri" w:hAnsi="Calibri" w:cs="Arial"/>
          <w:sz w:val="22"/>
          <w:szCs w:val="22"/>
          <w:lang w:val="en-US"/>
        </w:rPr>
      </w:pPr>
      <w:r w:rsidRPr="00FD272E">
        <w:rPr>
          <w:rFonts w:ascii="Calibri" w:hAnsi="Calibri" w:cs="Arial"/>
          <w:sz w:val="22"/>
          <w:szCs w:val="22"/>
          <w:lang w:val="en-US"/>
        </w:rPr>
        <w:t xml:space="preserve">Appropriate footwear is to be worn at all times to prevent injury in the event of dropping items or standing on sharp objects. Thongs and joggers are not appropriate </w:t>
      </w:r>
      <w:proofErr w:type="gramStart"/>
      <w:r w:rsidRPr="00FD272E">
        <w:rPr>
          <w:rFonts w:ascii="Calibri" w:hAnsi="Calibri" w:cs="Arial"/>
          <w:sz w:val="22"/>
          <w:szCs w:val="22"/>
          <w:lang w:val="en-US"/>
        </w:rPr>
        <w:t>foot wear</w:t>
      </w:r>
      <w:proofErr w:type="gramEnd"/>
      <w:r w:rsidRPr="00FD272E">
        <w:rPr>
          <w:rFonts w:ascii="Calibri" w:hAnsi="Calibri" w:cs="Arial"/>
          <w:sz w:val="22"/>
          <w:szCs w:val="22"/>
          <w:lang w:val="en-US"/>
        </w:rPr>
        <w:t xml:space="preserve">. </w:t>
      </w:r>
      <w:r w:rsidR="003242DD" w:rsidRPr="00FD272E">
        <w:rPr>
          <w:rFonts w:ascii="Calibri" w:hAnsi="Calibri" w:cs="Arial"/>
          <w:sz w:val="22"/>
          <w:szCs w:val="22"/>
        </w:rPr>
        <w:t>Steel Cap Boots must be worn where there is likelihood for foot injuries.</w:t>
      </w:r>
    </w:p>
    <w:p w14:paraId="1C6181EA" w14:textId="77777777" w:rsidR="00380C9B" w:rsidRPr="00FD272E" w:rsidRDefault="00380C9B" w:rsidP="00A6504B">
      <w:pPr>
        <w:jc w:val="both"/>
        <w:rPr>
          <w:rFonts w:ascii="Calibri" w:hAnsi="Calibri" w:cs="Arial"/>
          <w:b/>
          <w:sz w:val="22"/>
          <w:szCs w:val="22"/>
          <w:u w:val="single"/>
        </w:rPr>
      </w:pPr>
    </w:p>
    <w:p w14:paraId="63C1BCC1" w14:textId="77777777" w:rsidR="003242DD" w:rsidRPr="00FD272E" w:rsidRDefault="003242DD" w:rsidP="00A6504B">
      <w:pPr>
        <w:jc w:val="both"/>
        <w:rPr>
          <w:rFonts w:ascii="Calibri" w:hAnsi="Calibri" w:cs="Arial"/>
          <w:sz w:val="22"/>
          <w:szCs w:val="22"/>
          <w:u w:val="single"/>
        </w:rPr>
      </w:pPr>
      <w:r w:rsidRPr="00FD272E">
        <w:rPr>
          <w:rFonts w:ascii="Calibri" w:hAnsi="Calibri" w:cs="Arial"/>
          <w:b/>
          <w:sz w:val="22"/>
          <w:szCs w:val="22"/>
          <w:u w:val="single"/>
        </w:rPr>
        <w:t>Safety Helmets</w:t>
      </w:r>
    </w:p>
    <w:p w14:paraId="1A7334A6" w14:textId="77777777" w:rsidR="003242DD" w:rsidRPr="00FD272E" w:rsidRDefault="003242DD" w:rsidP="00B37C34">
      <w:pPr>
        <w:numPr>
          <w:ilvl w:val="0"/>
          <w:numId w:val="12"/>
        </w:numPr>
        <w:jc w:val="both"/>
        <w:rPr>
          <w:rFonts w:ascii="Calibri" w:hAnsi="Calibri" w:cs="Arial"/>
          <w:sz w:val="22"/>
          <w:szCs w:val="22"/>
        </w:rPr>
      </w:pPr>
      <w:r w:rsidRPr="00FD272E">
        <w:rPr>
          <w:rFonts w:ascii="Calibri" w:hAnsi="Calibri" w:cs="Arial"/>
          <w:sz w:val="22"/>
          <w:szCs w:val="22"/>
        </w:rPr>
        <w:t>Safety helmets must conform to Australian Standards1800, AS1801 and AS1698</w:t>
      </w:r>
    </w:p>
    <w:p w14:paraId="50B7736F" w14:textId="77777777" w:rsidR="003242DD" w:rsidRPr="00FD272E" w:rsidRDefault="003242DD" w:rsidP="00A6504B">
      <w:pPr>
        <w:jc w:val="both"/>
        <w:rPr>
          <w:rFonts w:ascii="Calibri" w:hAnsi="Calibri" w:cs="Arial"/>
          <w:sz w:val="22"/>
          <w:szCs w:val="22"/>
        </w:rPr>
      </w:pPr>
    </w:p>
    <w:p w14:paraId="28D44CD5"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lastRenderedPageBreak/>
        <w:t>Are required to be worn in nominated areas or where there is a danger hazard from falling objects. Safety helmets are to be replaced every 2 years from the issue date, which should be printed on the inside of the helmet or even earlier if damaged.</w:t>
      </w:r>
    </w:p>
    <w:p w14:paraId="7394433E" w14:textId="77777777" w:rsidR="00380C9B" w:rsidRPr="00FD272E" w:rsidRDefault="00380C9B" w:rsidP="00A6504B">
      <w:pPr>
        <w:jc w:val="both"/>
        <w:rPr>
          <w:rFonts w:ascii="Calibri" w:hAnsi="Calibri" w:cs="Arial"/>
          <w:b/>
          <w:sz w:val="22"/>
          <w:szCs w:val="22"/>
          <w:u w:val="single"/>
        </w:rPr>
      </w:pPr>
    </w:p>
    <w:p w14:paraId="19E4A6C0" w14:textId="77777777" w:rsidR="003242DD" w:rsidRPr="00FD272E" w:rsidRDefault="00E0616F" w:rsidP="00A6504B">
      <w:pPr>
        <w:jc w:val="both"/>
        <w:rPr>
          <w:rFonts w:ascii="Calibri" w:hAnsi="Calibri" w:cs="Arial"/>
          <w:sz w:val="22"/>
          <w:szCs w:val="22"/>
        </w:rPr>
      </w:pPr>
      <w:r w:rsidRPr="00FD272E">
        <w:rPr>
          <w:rFonts w:ascii="Calibri" w:hAnsi="Calibri" w:cs="Arial"/>
          <w:b/>
          <w:sz w:val="22"/>
          <w:szCs w:val="22"/>
          <w:u w:val="single"/>
        </w:rPr>
        <w:t>Safety Harnesses or L</w:t>
      </w:r>
      <w:r w:rsidR="003242DD" w:rsidRPr="00FD272E">
        <w:rPr>
          <w:rFonts w:ascii="Calibri" w:hAnsi="Calibri" w:cs="Arial"/>
          <w:b/>
          <w:sz w:val="22"/>
          <w:szCs w:val="22"/>
          <w:u w:val="single"/>
        </w:rPr>
        <w:t>ifelines</w:t>
      </w:r>
      <w:r w:rsidR="003242DD" w:rsidRPr="00FD272E">
        <w:rPr>
          <w:rFonts w:ascii="Calibri" w:hAnsi="Calibri" w:cs="Arial"/>
          <w:sz w:val="22"/>
          <w:szCs w:val="22"/>
        </w:rPr>
        <w:t xml:space="preserve"> </w:t>
      </w:r>
    </w:p>
    <w:p w14:paraId="73DDC5B9"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t>Safety harnesses or lifelines are to be worn while working at heights.</w:t>
      </w:r>
    </w:p>
    <w:p w14:paraId="1DF75055" w14:textId="77777777" w:rsidR="00380C9B" w:rsidRPr="00FD272E" w:rsidRDefault="00380C9B" w:rsidP="00A6504B">
      <w:pPr>
        <w:jc w:val="both"/>
        <w:rPr>
          <w:rFonts w:ascii="Calibri" w:hAnsi="Calibri" w:cs="Arial"/>
          <w:b/>
          <w:sz w:val="22"/>
          <w:szCs w:val="22"/>
          <w:u w:val="single"/>
        </w:rPr>
      </w:pPr>
    </w:p>
    <w:p w14:paraId="33D185C0" w14:textId="77777777" w:rsidR="003242DD" w:rsidRPr="00FD272E" w:rsidRDefault="00E0616F" w:rsidP="00A6504B">
      <w:pPr>
        <w:jc w:val="both"/>
        <w:rPr>
          <w:rFonts w:ascii="Calibri" w:hAnsi="Calibri" w:cs="Arial"/>
          <w:sz w:val="22"/>
          <w:szCs w:val="22"/>
        </w:rPr>
      </w:pPr>
      <w:r w:rsidRPr="00FD272E">
        <w:rPr>
          <w:rFonts w:ascii="Calibri" w:hAnsi="Calibri" w:cs="Arial"/>
          <w:b/>
          <w:sz w:val="22"/>
          <w:szCs w:val="22"/>
          <w:u w:val="single"/>
        </w:rPr>
        <w:t>High Visibility C</w:t>
      </w:r>
      <w:r w:rsidR="003242DD" w:rsidRPr="00FD272E">
        <w:rPr>
          <w:rFonts w:ascii="Calibri" w:hAnsi="Calibri" w:cs="Arial"/>
          <w:b/>
          <w:sz w:val="22"/>
          <w:szCs w:val="22"/>
          <w:u w:val="single"/>
        </w:rPr>
        <w:t>lothing</w:t>
      </w:r>
      <w:r w:rsidR="003242DD" w:rsidRPr="00FD272E">
        <w:rPr>
          <w:rFonts w:ascii="Calibri" w:hAnsi="Calibri" w:cs="Arial"/>
          <w:sz w:val="22"/>
          <w:szCs w:val="22"/>
        </w:rPr>
        <w:t xml:space="preserve"> </w:t>
      </w:r>
    </w:p>
    <w:p w14:paraId="0804EB6C" w14:textId="77777777" w:rsidR="003242DD" w:rsidRPr="00FD272E" w:rsidRDefault="003242DD" w:rsidP="00A6504B">
      <w:pPr>
        <w:jc w:val="both"/>
        <w:rPr>
          <w:rFonts w:ascii="Calibri" w:hAnsi="Calibri" w:cs="Arial"/>
          <w:sz w:val="22"/>
          <w:szCs w:val="22"/>
        </w:rPr>
      </w:pPr>
      <w:r w:rsidRPr="00FD272E">
        <w:rPr>
          <w:rFonts w:ascii="Calibri" w:hAnsi="Calibri" w:cs="Arial"/>
          <w:sz w:val="22"/>
          <w:szCs w:val="22"/>
        </w:rPr>
        <w:t>High visibility clothing is to be worn if staff members are working near plant &amp; machinery, heavy traffic areas or where you need to be highly visible to oncoming traffic.</w:t>
      </w:r>
    </w:p>
    <w:p w14:paraId="3FC84B73" w14:textId="77777777" w:rsidR="00F72BCF" w:rsidRDefault="00F72BCF" w:rsidP="00547DC4">
      <w:pPr>
        <w:pStyle w:val="Heading1"/>
        <w:rPr>
          <w:rFonts w:ascii="Calibri" w:hAnsi="Calibri"/>
          <w:bCs w:val="0"/>
        </w:rPr>
      </w:pPr>
      <w:bookmarkStart w:id="41" w:name="_Toc240263606"/>
    </w:p>
    <w:p w14:paraId="020363FB" w14:textId="77777777" w:rsidR="00547DC4" w:rsidRDefault="00547DC4" w:rsidP="00547DC4"/>
    <w:p w14:paraId="571F488F" w14:textId="77777777" w:rsidR="00572EE0" w:rsidRDefault="00572EE0">
      <w:pPr>
        <w:rPr>
          <w:rFonts w:ascii="Calibri" w:hAnsi="Calibri" w:cs="Arial"/>
          <w:b/>
        </w:rPr>
      </w:pPr>
    </w:p>
    <w:p w14:paraId="662F6E84" w14:textId="77777777" w:rsidR="001B55EF" w:rsidRPr="007662E7" w:rsidRDefault="000252F9" w:rsidP="007662E7">
      <w:pPr>
        <w:pStyle w:val="Heading1"/>
        <w:jc w:val="center"/>
        <w:rPr>
          <w:rFonts w:ascii="Calibri" w:hAnsi="Calibri"/>
          <w:bCs w:val="0"/>
        </w:rPr>
      </w:pPr>
      <w:bookmarkStart w:id="42" w:name="_Toc22043489"/>
      <w:r w:rsidRPr="007662E7">
        <w:rPr>
          <w:rFonts w:ascii="Calibri" w:hAnsi="Calibri"/>
          <w:bCs w:val="0"/>
        </w:rPr>
        <w:t>1</w:t>
      </w:r>
      <w:r w:rsidR="00E91B08">
        <w:rPr>
          <w:rFonts w:ascii="Calibri" w:hAnsi="Calibri"/>
          <w:bCs w:val="0"/>
        </w:rPr>
        <w:t>4</w:t>
      </w:r>
      <w:r w:rsidRPr="007662E7">
        <w:rPr>
          <w:rFonts w:ascii="Calibri" w:hAnsi="Calibri"/>
          <w:bCs w:val="0"/>
        </w:rPr>
        <w:t>.</w:t>
      </w:r>
      <w:r w:rsidRPr="007662E7">
        <w:rPr>
          <w:rFonts w:ascii="Calibri" w:hAnsi="Calibri"/>
          <w:b w:val="0"/>
          <w:bCs w:val="0"/>
        </w:rPr>
        <w:t xml:space="preserve"> </w:t>
      </w:r>
      <w:r w:rsidR="001B55EF" w:rsidRPr="007662E7">
        <w:rPr>
          <w:rFonts w:ascii="Calibri" w:hAnsi="Calibri"/>
          <w:bCs w:val="0"/>
        </w:rPr>
        <w:t>VEHICLE POLICY</w:t>
      </w:r>
      <w:bookmarkEnd w:id="41"/>
      <w:bookmarkEnd w:id="42"/>
    </w:p>
    <w:p w14:paraId="44AFA342" w14:textId="77777777" w:rsidR="001B55EF" w:rsidRPr="009507C0" w:rsidRDefault="001B55EF" w:rsidP="009507C0">
      <w:pPr>
        <w:rPr>
          <w:rFonts w:ascii="Arial" w:hAnsi="Arial" w:cs="Arial"/>
          <w:lang w:val="en-US"/>
        </w:rPr>
      </w:pPr>
    </w:p>
    <w:p w14:paraId="2116E4A2" w14:textId="77777777" w:rsidR="001B55EF" w:rsidRPr="009507C0" w:rsidRDefault="001B55EF" w:rsidP="009507C0">
      <w:pPr>
        <w:rPr>
          <w:rFonts w:ascii="Arial" w:hAnsi="Arial" w:cs="Arial"/>
          <w:lang w:val="en-US"/>
        </w:rPr>
      </w:pPr>
    </w:p>
    <w:p w14:paraId="064DE389" w14:textId="77777777" w:rsidR="001B55EF" w:rsidRPr="007662E7" w:rsidRDefault="001B55EF" w:rsidP="009507C0">
      <w:pPr>
        <w:rPr>
          <w:rFonts w:ascii="Calibri" w:hAnsi="Calibri" w:cs="Arial"/>
          <w:sz w:val="22"/>
          <w:szCs w:val="22"/>
          <w:lang w:val="en-US"/>
        </w:rPr>
      </w:pPr>
      <w:r w:rsidRPr="007662E7">
        <w:rPr>
          <w:rFonts w:ascii="Calibri" w:hAnsi="Calibri" w:cs="Arial"/>
          <w:sz w:val="22"/>
          <w:szCs w:val="22"/>
          <w:lang w:val="en-US"/>
        </w:rPr>
        <w:t>As a driver there exists a legal responsibility to ensure that all loads carried are securely restrained. Failing to secure a load correctly may result in a fine or possibly litigation. Loads must not be placed in a way that makes the vehicle unstable or unsafe. An appropriate method must be used to restrain the load to ensure that it is unlikely to fall or be dislodged. Be aware when tying loads with large surface areas to roof racks that wind forces can lift the load. Elastic straps or "Octopus straps" are designed for light loads only. Always prevent light loose loads blowing from the vehicle, this can be done with a tarpaulin or load net. Polyethylene ropes are the best ropes to use and ensure they are threaded through the load to stop slippage. Interior cargo barrier mesh should be installed in all vehicles where possible to stop loose items becoming projectiles in an accident.</w:t>
      </w:r>
    </w:p>
    <w:p w14:paraId="751EB996" w14:textId="77777777" w:rsidR="001B55EF" w:rsidRPr="007662E7" w:rsidRDefault="001B55EF" w:rsidP="009507C0">
      <w:pPr>
        <w:rPr>
          <w:rFonts w:ascii="Calibri" w:hAnsi="Calibri" w:cs="Arial"/>
          <w:sz w:val="22"/>
          <w:szCs w:val="22"/>
          <w:lang w:val="en-US"/>
        </w:rPr>
      </w:pPr>
      <w:r w:rsidRPr="007662E7">
        <w:rPr>
          <w:rFonts w:ascii="Calibri" w:hAnsi="Calibri" w:cs="Arial"/>
          <w:sz w:val="22"/>
          <w:szCs w:val="22"/>
          <w:lang w:val="en-US"/>
        </w:rPr>
        <w:t xml:space="preserve">When carrying loads ensure a suitable vehicle is used and drive carefully. Ensure when parking that exits such as doors and driveways are not blocked. </w:t>
      </w:r>
      <w:r w:rsidR="00965CE3" w:rsidRPr="007662E7">
        <w:rPr>
          <w:rFonts w:ascii="Calibri" w:hAnsi="Calibri" w:cs="Arial"/>
          <w:sz w:val="22"/>
          <w:szCs w:val="22"/>
          <w:lang w:val="en-US"/>
        </w:rPr>
        <w:t xml:space="preserve">Mobile phones must not be used whilst driving without a </w:t>
      </w:r>
      <w:proofErr w:type="gramStart"/>
      <w:r w:rsidR="00965CE3" w:rsidRPr="007662E7">
        <w:rPr>
          <w:rFonts w:ascii="Calibri" w:hAnsi="Calibri" w:cs="Arial"/>
          <w:sz w:val="22"/>
          <w:szCs w:val="22"/>
          <w:lang w:val="en-US"/>
        </w:rPr>
        <w:t>hands free</w:t>
      </w:r>
      <w:proofErr w:type="gramEnd"/>
      <w:r w:rsidR="00965CE3" w:rsidRPr="007662E7">
        <w:rPr>
          <w:rFonts w:ascii="Calibri" w:hAnsi="Calibri" w:cs="Arial"/>
          <w:sz w:val="22"/>
          <w:szCs w:val="22"/>
          <w:lang w:val="en-US"/>
        </w:rPr>
        <w:t xml:space="preserve"> kit, as th</w:t>
      </w:r>
      <w:r w:rsidR="00965CE3">
        <w:rPr>
          <w:rFonts w:ascii="Calibri" w:hAnsi="Calibri" w:cs="Arial"/>
          <w:sz w:val="22"/>
          <w:szCs w:val="22"/>
          <w:lang w:val="en-US"/>
        </w:rPr>
        <w:t>is is dangerous and may attract</w:t>
      </w:r>
      <w:r w:rsidR="00965CE3" w:rsidRPr="007662E7">
        <w:rPr>
          <w:rFonts w:ascii="Calibri" w:hAnsi="Calibri" w:cs="Arial"/>
          <w:sz w:val="22"/>
          <w:szCs w:val="22"/>
          <w:lang w:val="en-US"/>
        </w:rPr>
        <w:t xml:space="preserve"> large fines.</w:t>
      </w:r>
    </w:p>
    <w:p w14:paraId="36C29FE3" w14:textId="77777777" w:rsidR="001B55EF" w:rsidRPr="007662E7" w:rsidRDefault="001B55EF" w:rsidP="009507C0">
      <w:pPr>
        <w:rPr>
          <w:rFonts w:ascii="Calibri" w:hAnsi="Calibri" w:cs="Arial"/>
          <w:sz w:val="22"/>
          <w:szCs w:val="22"/>
          <w:lang w:val="en-US"/>
        </w:rPr>
      </w:pPr>
    </w:p>
    <w:p w14:paraId="637C8C9F" w14:textId="77777777" w:rsidR="001B55EF" w:rsidRPr="007662E7" w:rsidRDefault="001B55EF" w:rsidP="009507C0">
      <w:pPr>
        <w:rPr>
          <w:rFonts w:ascii="Calibri" w:hAnsi="Calibri" w:cs="Arial"/>
          <w:sz w:val="22"/>
          <w:szCs w:val="22"/>
          <w:lang w:val="en-US"/>
        </w:rPr>
      </w:pPr>
      <w:r w:rsidRPr="007662E7">
        <w:rPr>
          <w:rFonts w:ascii="Calibri" w:hAnsi="Calibri" w:cs="Arial"/>
          <w:sz w:val="22"/>
          <w:szCs w:val="22"/>
          <w:lang w:val="en-US"/>
        </w:rPr>
        <w:t xml:space="preserve">In Ute's rubber mats are to be installed in the tray. Loads should not project more than 150mm beyond the vehicle width or over 1.2m behind. For projections behind the </w:t>
      </w:r>
      <w:r w:rsidR="00965CE3" w:rsidRPr="007662E7">
        <w:rPr>
          <w:rFonts w:ascii="Calibri" w:hAnsi="Calibri" w:cs="Arial"/>
          <w:sz w:val="22"/>
          <w:szCs w:val="22"/>
          <w:lang w:val="en-US"/>
        </w:rPr>
        <w:t>vehicle,</w:t>
      </w:r>
      <w:r w:rsidRPr="007662E7">
        <w:rPr>
          <w:rFonts w:ascii="Calibri" w:hAnsi="Calibri" w:cs="Arial"/>
          <w:sz w:val="22"/>
          <w:szCs w:val="22"/>
          <w:lang w:val="en-US"/>
        </w:rPr>
        <w:t xml:space="preserve"> they must have a red flag, and at </w:t>
      </w:r>
      <w:r w:rsidR="00965CE3" w:rsidRPr="007662E7">
        <w:rPr>
          <w:rFonts w:ascii="Calibri" w:hAnsi="Calibri" w:cs="Arial"/>
          <w:sz w:val="22"/>
          <w:szCs w:val="22"/>
          <w:lang w:val="en-US"/>
        </w:rPr>
        <w:t>night,</w:t>
      </w:r>
      <w:r w:rsidRPr="007662E7">
        <w:rPr>
          <w:rFonts w:ascii="Calibri" w:hAnsi="Calibri" w:cs="Arial"/>
          <w:sz w:val="22"/>
          <w:szCs w:val="22"/>
          <w:lang w:val="en-US"/>
        </w:rPr>
        <w:t xml:space="preserve"> a red lamp attached. Dogs should not ride unrestrained in the back of vehicles. </w:t>
      </w:r>
    </w:p>
    <w:p w14:paraId="3C2BA2B4" w14:textId="77777777" w:rsidR="001B55EF" w:rsidRPr="007662E7" w:rsidRDefault="001B55EF" w:rsidP="009507C0">
      <w:pPr>
        <w:rPr>
          <w:rFonts w:ascii="Calibri" w:hAnsi="Calibri" w:cs="Arial"/>
          <w:sz w:val="22"/>
          <w:szCs w:val="22"/>
          <w:lang w:val="en-US"/>
        </w:rPr>
      </w:pPr>
    </w:p>
    <w:p w14:paraId="710D9F4A" w14:textId="77777777" w:rsidR="001B55EF" w:rsidRPr="007662E7" w:rsidRDefault="001B55EF" w:rsidP="009507C0">
      <w:pPr>
        <w:rPr>
          <w:rFonts w:ascii="Calibri" w:hAnsi="Calibri" w:cs="Arial"/>
          <w:sz w:val="22"/>
          <w:szCs w:val="22"/>
          <w:lang w:val="en-US"/>
        </w:rPr>
      </w:pPr>
      <w:r w:rsidRPr="007662E7">
        <w:rPr>
          <w:rFonts w:ascii="Calibri" w:hAnsi="Calibri" w:cs="Arial"/>
          <w:sz w:val="22"/>
          <w:szCs w:val="22"/>
          <w:lang w:val="en-US"/>
        </w:rPr>
        <w:t>Whilst on private roads or driveways (</w:t>
      </w:r>
      <w:r w:rsidR="002F390C" w:rsidRPr="007662E7">
        <w:rPr>
          <w:rFonts w:ascii="Calibri" w:hAnsi="Calibri" w:cs="Arial"/>
          <w:sz w:val="22"/>
          <w:szCs w:val="22"/>
          <w:lang w:val="en-US"/>
        </w:rPr>
        <w:t>e.g.</w:t>
      </w:r>
      <w:r w:rsidRPr="007662E7">
        <w:rPr>
          <w:rFonts w:ascii="Calibri" w:hAnsi="Calibri" w:cs="Arial"/>
          <w:sz w:val="22"/>
          <w:szCs w:val="22"/>
          <w:lang w:val="en-US"/>
        </w:rPr>
        <w:t xml:space="preserve"> in large complexes) vehicle speed is to be limited to 5 kph to prevent injury to pedestrians. Obey all road rules and signs especially when exhibiting </w:t>
      </w:r>
      <w:r w:rsidR="0091524A">
        <w:rPr>
          <w:rFonts w:ascii="Calibri" w:hAnsi="Calibri" w:cs="Arial"/>
          <w:sz w:val="22"/>
          <w:szCs w:val="22"/>
        </w:rPr>
        <w:t xml:space="preserve">CORE4 </w:t>
      </w:r>
      <w:r w:rsidRPr="007662E7">
        <w:rPr>
          <w:rFonts w:ascii="Calibri" w:hAnsi="Calibri" w:cs="Arial"/>
          <w:sz w:val="22"/>
          <w:szCs w:val="22"/>
          <w:lang w:val="en-US"/>
        </w:rPr>
        <w:t>vehicle signage and only park in designated spots.</w:t>
      </w:r>
    </w:p>
    <w:p w14:paraId="32A4DA29" w14:textId="77777777" w:rsidR="001B55EF" w:rsidRPr="007662E7" w:rsidRDefault="001B55EF" w:rsidP="009507C0">
      <w:pPr>
        <w:rPr>
          <w:rFonts w:ascii="Calibri" w:hAnsi="Calibri" w:cs="Arial"/>
          <w:sz w:val="22"/>
          <w:szCs w:val="22"/>
          <w:lang w:val="en-US"/>
        </w:rPr>
      </w:pPr>
    </w:p>
    <w:p w14:paraId="79522F88" w14:textId="77777777" w:rsidR="000252F9" w:rsidRPr="007662E7" w:rsidRDefault="001B55EF" w:rsidP="009507C0">
      <w:pPr>
        <w:rPr>
          <w:rFonts w:ascii="Calibri" w:hAnsi="Calibri" w:cs="Arial"/>
          <w:sz w:val="22"/>
          <w:szCs w:val="22"/>
          <w:lang w:val="en-US"/>
        </w:rPr>
      </w:pPr>
      <w:r w:rsidRPr="007662E7">
        <w:rPr>
          <w:rFonts w:ascii="Calibri" w:hAnsi="Calibri" w:cs="Arial"/>
          <w:sz w:val="22"/>
          <w:szCs w:val="22"/>
          <w:lang w:val="en-US"/>
        </w:rPr>
        <w:t xml:space="preserve">Towing a trailer puts additional responsibilities on a driver and allowances must be made for the extra length of the vehicle and the tendency for trailers to cut-in on corners. Greater stopping distances must be allowed </w:t>
      </w:r>
      <w:proofErr w:type="gramStart"/>
      <w:r w:rsidRPr="007662E7">
        <w:rPr>
          <w:rFonts w:ascii="Calibri" w:hAnsi="Calibri" w:cs="Arial"/>
          <w:sz w:val="22"/>
          <w:szCs w:val="22"/>
          <w:lang w:val="en-US"/>
        </w:rPr>
        <w:t>for</w:t>
      </w:r>
      <w:proofErr w:type="gramEnd"/>
      <w:r w:rsidRPr="007662E7">
        <w:rPr>
          <w:rFonts w:ascii="Calibri" w:hAnsi="Calibri" w:cs="Arial"/>
          <w:sz w:val="22"/>
          <w:szCs w:val="22"/>
          <w:lang w:val="en-US"/>
        </w:rPr>
        <w:t xml:space="preserve"> and brakes should only be applied </w:t>
      </w:r>
      <w:proofErr w:type="gramStart"/>
      <w:r w:rsidRPr="007662E7">
        <w:rPr>
          <w:rFonts w:ascii="Calibri" w:hAnsi="Calibri" w:cs="Arial"/>
          <w:sz w:val="22"/>
          <w:szCs w:val="22"/>
          <w:lang w:val="en-US"/>
        </w:rPr>
        <w:t>lightly</w:t>
      </w:r>
      <w:proofErr w:type="gramEnd"/>
      <w:r w:rsidRPr="007662E7">
        <w:rPr>
          <w:rFonts w:ascii="Calibri" w:hAnsi="Calibri" w:cs="Arial"/>
          <w:sz w:val="22"/>
          <w:szCs w:val="22"/>
          <w:lang w:val="en-US"/>
        </w:rPr>
        <w:t xml:space="preserve"> especially when travelling around curves on wet roads. Attempt to have observers from outside the vehicle when reversing. Care must be taken not to interfere with the normal flow of traffic and sudden changes in direction or speed should be avoided. A lower gear should be used when travelling down hills. Loads should be kept as low as possible and positioned as close to the axle as possible. Ensure the trailer rear gate and the trailer ramp </w:t>
      </w:r>
      <w:r w:rsidR="00B52042" w:rsidRPr="007662E7">
        <w:rPr>
          <w:rFonts w:ascii="Calibri" w:hAnsi="Calibri" w:cs="Arial"/>
          <w:sz w:val="22"/>
          <w:szCs w:val="22"/>
          <w:lang w:val="en-US"/>
        </w:rPr>
        <w:t>cannot</w:t>
      </w:r>
      <w:r w:rsidRPr="007662E7">
        <w:rPr>
          <w:rFonts w:ascii="Calibri" w:hAnsi="Calibri" w:cs="Arial"/>
          <w:sz w:val="22"/>
          <w:szCs w:val="22"/>
          <w:lang w:val="en-US"/>
        </w:rPr>
        <w:t xml:space="preserve"> open into </w:t>
      </w:r>
      <w:r w:rsidRPr="007662E7">
        <w:rPr>
          <w:rFonts w:ascii="Calibri" w:hAnsi="Calibri" w:cs="Arial"/>
          <w:sz w:val="22"/>
          <w:szCs w:val="22"/>
          <w:lang w:val="en-US"/>
        </w:rPr>
        <w:lastRenderedPageBreak/>
        <w:t>oncoming traffic. When using a trailer ensure it is fitted with a rear number plate and ensure all lights are working.</w:t>
      </w:r>
    </w:p>
    <w:p w14:paraId="60F67009" w14:textId="77777777" w:rsidR="000252F9" w:rsidRDefault="000252F9" w:rsidP="009507C0">
      <w:pPr>
        <w:rPr>
          <w:rFonts w:ascii="Calibri" w:hAnsi="Calibri" w:cs="Arial"/>
          <w:sz w:val="22"/>
          <w:szCs w:val="22"/>
          <w:lang w:val="en-US"/>
        </w:rPr>
      </w:pPr>
    </w:p>
    <w:p w14:paraId="6934FE61" w14:textId="77777777" w:rsidR="00547DC4" w:rsidRDefault="00547DC4" w:rsidP="009507C0">
      <w:pPr>
        <w:rPr>
          <w:rFonts w:ascii="Calibri" w:hAnsi="Calibri" w:cs="Arial"/>
          <w:sz w:val="22"/>
          <w:szCs w:val="22"/>
          <w:lang w:val="en-US"/>
        </w:rPr>
      </w:pPr>
    </w:p>
    <w:p w14:paraId="310FCBC5" w14:textId="77777777" w:rsidR="00547DC4" w:rsidRDefault="00547DC4" w:rsidP="009507C0">
      <w:pPr>
        <w:rPr>
          <w:rFonts w:ascii="Calibri" w:hAnsi="Calibri" w:cs="Arial"/>
          <w:sz w:val="22"/>
          <w:szCs w:val="22"/>
          <w:lang w:val="en-US"/>
        </w:rPr>
      </w:pPr>
    </w:p>
    <w:p w14:paraId="46091A0F" w14:textId="77777777" w:rsidR="00081C31" w:rsidRPr="007662E7" w:rsidRDefault="000252F9" w:rsidP="00862454">
      <w:pPr>
        <w:pStyle w:val="Heading1"/>
        <w:jc w:val="center"/>
        <w:rPr>
          <w:rFonts w:ascii="Calibri" w:hAnsi="Calibri"/>
        </w:rPr>
      </w:pPr>
      <w:bookmarkStart w:id="43" w:name="_Toc240263607"/>
      <w:bookmarkStart w:id="44" w:name="_Toc22043490"/>
      <w:r w:rsidRPr="007662E7">
        <w:rPr>
          <w:rFonts w:ascii="Calibri" w:hAnsi="Calibri"/>
        </w:rPr>
        <w:t>1</w:t>
      </w:r>
      <w:r w:rsidR="00E91B08">
        <w:rPr>
          <w:rFonts w:ascii="Calibri" w:hAnsi="Calibri"/>
        </w:rPr>
        <w:t>5</w:t>
      </w:r>
      <w:r w:rsidR="001C743D" w:rsidRPr="007662E7">
        <w:rPr>
          <w:rFonts w:ascii="Calibri" w:hAnsi="Calibri"/>
        </w:rPr>
        <w:t xml:space="preserve">. </w:t>
      </w:r>
      <w:r w:rsidR="00081C31" w:rsidRPr="007662E7">
        <w:rPr>
          <w:rFonts w:ascii="Calibri" w:hAnsi="Calibri"/>
        </w:rPr>
        <w:t xml:space="preserve">EXTENSION </w:t>
      </w:r>
      <w:r w:rsidR="0062247F" w:rsidRPr="007662E7">
        <w:rPr>
          <w:rFonts w:ascii="Calibri" w:hAnsi="Calibri"/>
        </w:rPr>
        <w:t xml:space="preserve">AND STEP </w:t>
      </w:r>
      <w:r w:rsidR="00081C31" w:rsidRPr="007662E7">
        <w:rPr>
          <w:rFonts w:ascii="Calibri" w:hAnsi="Calibri"/>
        </w:rPr>
        <w:t>LADDER POLICY</w:t>
      </w:r>
      <w:bookmarkEnd w:id="43"/>
      <w:bookmarkEnd w:id="44"/>
    </w:p>
    <w:p w14:paraId="663994F4" w14:textId="77777777" w:rsidR="00081C31" w:rsidRPr="00862454" w:rsidRDefault="00081C31" w:rsidP="00862454">
      <w:pPr>
        <w:pStyle w:val="Heading1"/>
      </w:pPr>
    </w:p>
    <w:p w14:paraId="4A1436DF" w14:textId="77777777" w:rsidR="00141BEC" w:rsidRPr="00862454" w:rsidRDefault="00141BEC" w:rsidP="00862454">
      <w:pPr>
        <w:pStyle w:val="Heading1"/>
      </w:pPr>
    </w:p>
    <w:p w14:paraId="0489E7E0" w14:textId="77777777" w:rsidR="00073BE7" w:rsidRPr="007662E7" w:rsidRDefault="00073BE7" w:rsidP="00A6504B">
      <w:pPr>
        <w:jc w:val="both"/>
        <w:rPr>
          <w:rFonts w:ascii="Calibri" w:hAnsi="Calibri" w:cs="Arial"/>
          <w:sz w:val="22"/>
          <w:szCs w:val="22"/>
        </w:rPr>
      </w:pPr>
      <w:r w:rsidRPr="007662E7">
        <w:rPr>
          <w:rFonts w:ascii="Calibri" w:hAnsi="Calibri" w:cs="Arial"/>
          <w:sz w:val="22"/>
          <w:szCs w:val="22"/>
        </w:rPr>
        <w:t>Part of our approach to Risk Management is by</w:t>
      </w:r>
      <w:r w:rsidR="00545CC4" w:rsidRPr="007662E7">
        <w:rPr>
          <w:rFonts w:ascii="Calibri" w:hAnsi="Calibri" w:cs="Arial"/>
          <w:sz w:val="22"/>
          <w:szCs w:val="22"/>
        </w:rPr>
        <w:t xml:space="preserve"> providing practical</w:t>
      </w:r>
      <w:r w:rsidRPr="007662E7">
        <w:rPr>
          <w:rFonts w:ascii="Calibri" w:hAnsi="Calibri" w:cs="Arial"/>
          <w:sz w:val="22"/>
          <w:szCs w:val="22"/>
        </w:rPr>
        <w:t xml:space="preserve"> and safe</w:t>
      </w:r>
      <w:r w:rsidR="00545CC4" w:rsidRPr="007662E7">
        <w:rPr>
          <w:rFonts w:ascii="Calibri" w:hAnsi="Calibri" w:cs="Arial"/>
          <w:sz w:val="22"/>
          <w:szCs w:val="22"/>
        </w:rPr>
        <w:t xml:space="preserve"> guidelines </w:t>
      </w:r>
      <w:proofErr w:type="gramStart"/>
      <w:r w:rsidRPr="007662E7">
        <w:rPr>
          <w:rFonts w:ascii="Calibri" w:hAnsi="Calibri" w:cs="Arial"/>
          <w:sz w:val="22"/>
          <w:szCs w:val="22"/>
        </w:rPr>
        <w:t>in order to</w:t>
      </w:r>
      <w:proofErr w:type="gramEnd"/>
      <w:r w:rsidRPr="007662E7">
        <w:rPr>
          <w:rFonts w:ascii="Calibri" w:hAnsi="Calibri" w:cs="Arial"/>
          <w:sz w:val="22"/>
          <w:szCs w:val="22"/>
        </w:rPr>
        <w:t xml:space="preserve"> make sure our </w:t>
      </w:r>
      <w:r w:rsidR="00AC5910" w:rsidRPr="007662E7">
        <w:rPr>
          <w:rFonts w:ascii="Calibri" w:hAnsi="Calibri" w:cs="Arial"/>
          <w:sz w:val="22"/>
          <w:szCs w:val="22"/>
        </w:rPr>
        <w:t xml:space="preserve">workers </w:t>
      </w:r>
      <w:r w:rsidR="00EE6A2F" w:rsidRPr="007662E7">
        <w:rPr>
          <w:rFonts w:ascii="Calibri" w:hAnsi="Calibri" w:cs="Arial"/>
          <w:sz w:val="22"/>
          <w:szCs w:val="22"/>
        </w:rPr>
        <w:t>use</w:t>
      </w:r>
      <w:r w:rsidRPr="007662E7">
        <w:rPr>
          <w:rFonts w:ascii="Calibri" w:hAnsi="Calibri" w:cs="Arial"/>
          <w:sz w:val="22"/>
          <w:szCs w:val="22"/>
        </w:rPr>
        <w:t xml:space="preserve"> ladders safely</w:t>
      </w:r>
      <w:r w:rsidR="00081C31" w:rsidRPr="007662E7">
        <w:rPr>
          <w:rFonts w:ascii="Calibri" w:hAnsi="Calibri" w:cs="Arial"/>
          <w:sz w:val="22"/>
          <w:szCs w:val="22"/>
        </w:rPr>
        <w:t xml:space="preserve">. </w:t>
      </w:r>
    </w:p>
    <w:p w14:paraId="39912E34" w14:textId="77777777" w:rsidR="00073BE7" w:rsidRPr="007662E7" w:rsidRDefault="00073BE7" w:rsidP="00A6504B">
      <w:pPr>
        <w:jc w:val="both"/>
        <w:rPr>
          <w:rFonts w:ascii="Calibri" w:hAnsi="Calibri" w:cs="Arial"/>
          <w:sz w:val="22"/>
          <w:szCs w:val="22"/>
        </w:rPr>
      </w:pPr>
    </w:p>
    <w:p w14:paraId="11A652B7" w14:textId="77777777" w:rsidR="00081C31" w:rsidRPr="007662E7" w:rsidRDefault="00081C31" w:rsidP="00A6504B">
      <w:pPr>
        <w:jc w:val="both"/>
        <w:rPr>
          <w:rFonts w:ascii="Calibri" w:hAnsi="Calibri" w:cs="Arial"/>
          <w:sz w:val="22"/>
          <w:szCs w:val="22"/>
        </w:rPr>
      </w:pPr>
      <w:r w:rsidRPr="007662E7">
        <w:rPr>
          <w:rFonts w:ascii="Calibri" w:hAnsi="Calibri" w:cs="Arial"/>
          <w:sz w:val="22"/>
          <w:szCs w:val="22"/>
        </w:rPr>
        <w:t xml:space="preserve">Risk assessments must be conducted prior to the acquisition of new ladders and will also cover the use of existing ladders in all </w:t>
      </w:r>
      <w:r w:rsidR="00545CC4" w:rsidRPr="007662E7">
        <w:rPr>
          <w:rFonts w:ascii="Calibri" w:hAnsi="Calibri" w:cs="Arial"/>
          <w:sz w:val="22"/>
          <w:szCs w:val="22"/>
        </w:rPr>
        <w:t xml:space="preserve">facets of </w:t>
      </w:r>
      <w:r w:rsidRPr="007662E7">
        <w:rPr>
          <w:rFonts w:ascii="Calibri" w:hAnsi="Calibri" w:cs="Arial"/>
          <w:sz w:val="22"/>
          <w:szCs w:val="22"/>
        </w:rPr>
        <w:t xml:space="preserve">work situations. </w:t>
      </w:r>
      <w:r w:rsidR="00073BE7" w:rsidRPr="007662E7">
        <w:rPr>
          <w:rFonts w:ascii="Calibri" w:hAnsi="Calibri" w:cs="Arial"/>
          <w:sz w:val="22"/>
          <w:szCs w:val="22"/>
        </w:rPr>
        <w:t>Please be sure to make sure you follow the Safety Guidelines when making use</w:t>
      </w:r>
      <w:r w:rsidRPr="007662E7">
        <w:rPr>
          <w:rFonts w:ascii="Calibri" w:hAnsi="Calibri" w:cs="Arial"/>
          <w:sz w:val="22"/>
          <w:szCs w:val="22"/>
        </w:rPr>
        <w:t xml:space="preserve"> of</w:t>
      </w:r>
      <w:r w:rsidR="00073BE7" w:rsidRPr="007662E7">
        <w:rPr>
          <w:rFonts w:ascii="Calibri" w:hAnsi="Calibri" w:cs="Arial"/>
          <w:sz w:val="22"/>
          <w:szCs w:val="22"/>
        </w:rPr>
        <w:t xml:space="preserve"> a</w:t>
      </w:r>
      <w:r w:rsidRPr="007662E7">
        <w:rPr>
          <w:rFonts w:ascii="Calibri" w:hAnsi="Calibri" w:cs="Arial"/>
          <w:sz w:val="22"/>
          <w:szCs w:val="22"/>
        </w:rPr>
        <w:t xml:space="preserve"> ladder.</w:t>
      </w:r>
    </w:p>
    <w:p w14:paraId="34BFF772" w14:textId="77777777" w:rsidR="00081C31" w:rsidRPr="007662E7" w:rsidRDefault="00081C31" w:rsidP="00A6504B">
      <w:pPr>
        <w:jc w:val="both"/>
        <w:rPr>
          <w:rFonts w:ascii="Calibri" w:hAnsi="Calibri" w:cs="Arial"/>
          <w:b/>
          <w:sz w:val="22"/>
          <w:szCs w:val="22"/>
        </w:rPr>
      </w:pPr>
    </w:p>
    <w:p w14:paraId="43849666" w14:textId="77777777" w:rsidR="00081C31" w:rsidRPr="007662E7" w:rsidRDefault="00545CC4" w:rsidP="00A6504B">
      <w:pPr>
        <w:jc w:val="both"/>
        <w:rPr>
          <w:rFonts w:ascii="Calibri" w:hAnsi="Calibri" w:cs="Arial"/>
          <w:b/>
          <w:sz w:val="22"/>
          <w:szCs w:val="22"/>
        </w:rPr>
      </w:pPr>
      <w:r w:rsidRPr="007662E7">
        <w:rPr>
          <w:rFonts w:ascii="Calibri" w:hAnsi="Calibri" w:cs="Arial"/>
          <w:b/>
          <w:sz w:val="22"/>
          <w:szCs w:val="22"/>
        </w:rPr>
        <w:t>Purchasing of Ladders</w:t>
      </w:r>
    </w:p>
    <w:p w14:paraId="508A938E" w14:textId="77777777" w:rsidR="006068D4" w:rsidRPr="007662E7" w:rsidRDefault="00073BE7" w:rsidP="006068D4">
      <w:pPr>
        <w:jc w:val="both"/>
        <w:rPr>
          <w:rFonts w:ascii="Calibri" w:hAnsi="Calibri" w:cs="Arial"/>
          <w:sz w:val="22"/>
          <w:szCs w:val="22"/>
          <w:lang w:val="en-US"/>
        </w:rPr>
      </w:pPr>
      <w:r w:rsidRPr="007662E7">
        <w:rPr>
          <w:rFonts w:ascii="Calibri" w:hAnsi="Calibri" w:cs="Arial"/>
          <w:sz w:val="22"/>
          <w:szCs w:val="22"/>
        </w:rPr>
        <w:t xml:space="preserve">Ladders </w:t>
      </w:r>
      <w:r w:rsidR="00AC5910" w:rsidRPr="007662E7">
        <w:rPr>
          <w:rFonts w:ascii="Calibri" w:hAnsi="Calibri" w:cs="Arial"/>
          <w:sz w:val="22"/>
          <w:szCs w:val="22"/>
        </w:rPr>
        <w:t xml:space="preserve">to be used </w:t>
      </w:r>
      <w:r w:rsidRPr="007662E7">
        <w:rPr>
          <w:rFonts w:ascii="Calibri" w:hAnsi="Calibri" w:cs="Arial"/>
          <w:sz w:val="22"/>
          <w:szCs w:val="22"/>
        </w:rPr>
        <w:t>are industrial ladders</w:t>
      </w:r>
      <w:r w:rsidR="00AC5910" w:rsidRPr="007662E7">
        <w:rPr>
          <w:rFonts w:ascii="Calibri" w:hAnsi="Calibri" w:cs="Arial"/>
          <w:sz w:val="22"/>
          <w:szCs w:val="22"/>
        </w:rPr>
        <w:t xml:space="preserve"> </w:t>
      </w:r>
      <w:r w:rsidR="00AC5910" w:rsidRPr="007662E7">
        <w:rPr>
          <w:rFonts w:ascii="Calibri" w:hAnsi="Calibri" w:cs="Arial"/>
          <w:sz w:val="22"/>
          <w:szCs w:val="22"/>
          <w:lang w:val="en-US"/>
        </w:rPr>
        <w:t>in sound working condition,</w:t>
      </w:r>
      <w:r w:rsidRPr="007662E7">
        <w:rPr>
          <w:rFonts w:ascii="Calibri" w:hAnsi="Calibri" w:cs="Arial"/>
          <w:sz w:val="22"/>
          <w:szCs w:val="22"/>
        </w:rPr>
        <w:t xml:space="preserve"> with a</w:t>
      </w:r>
      <w:r w:rsidR="00062127" w:rsidRPr="007662E7">
        <w:rPr>
          <w:rFonts w:ascii="Calibri" w:hAnsi="Calibri" w:cs="Arial"/>
          <w:sz w:val="22"/>
          <w:szCs w:val="22"/>
        </w:rPr>
        <w:t xml:space="preserve"> load rating of at least 120 kg. </w:t>
      </w:r>
      <w:r w:rsidRPr="007662E7">
        <w:rPr>
          <w:rFonts w:ascii="Calibri" w:hAnsi="Calibri" w:cs="Arial"/>
          <w:sz w:val="22"/>
          <w:szCs w:val="22"/>
        </w:rPr>
        <w:t>Single ladders ar</w:t>
      </w:r>
      <w:r w:rsidR="00AC5910" w:rsidRPr="007662E7">
        <w:rPr>
          <w:rFonts w:ascii="Calibri" w:hAnsi="Calibri" w:cs="Arial"/>
          <w:sz w:val="22"/>
          <w:szCs w:val="22"/>
        </w:rPr>
        <w:t>e not to exceed 6.1 meters and extension l</w:t>
      </w:r>
      <w:r w:rsidRPr="007662E7">
        <w:rPr>
          <w:rFonts w:ascii="Calibri" w:hAnsi="Calibri" w:cs="Arial"/>
          <w:sz w:val="22"/>
          <w:szCs w:val="22"/>
        </w:rPr>
        <w:t xml:space="preserve">adders are not to exceed 7.5 meters. </w:t>
      </w:r>
      <w:r w:rsidR="006068D4" w:rsidRPr="007662E7">
        <w:rPr>
          <w:rFonts w:ascii="Calibri" w:hAnsi="Calibri" w:cs="Arial"/>
          <w:sz w:val="22"/>
          <w:szCs w:val="22"/>
        </w:rPr>
        <w:t>All portable ladders must comply with the relevant Australian Standards.</w:t>
      </w:r>
    </w:p>
    <w:p w14:paraId="6F4B99E1" w14:textId="77777777" w:rsidR="00545CC4" w:rsidRPr="007662E7" w:rsidRDefault="00545CC4" w:rsidP="00A6504B">
      <w:pPr>
        <w:pStyle w:val="DotPoints"/>
        <w:jc w:val="both"/>
        <w:rPr>
          <w:rFonts w:ascii="Calibri" w:hAnsi="Calibri"/>
          <w:szCs w:val="22"/>
        </w:rPr>
      </w:pPr>
    </w:p>
    <w:p w14:paraId="425B5123" w14:textId="77777777" w:rsidR="00081C31" w:rsidRPr="007662E7" w:rsidRDefault="00073BE7" w:rsidP="00A6504B">
      <w:pPr>
        <w:jc w:val="both"/>
        <w:rPr>
          <w:rFonts w:ascii="Calibri" w:hAnsi="Calibri" w:cs="Arial"/>
          <w:b/>
          <w:sz w:val="22"/>
          <w:szCs w:val="22"/>
        </w:rPr>
      </w:pPr>
      <w:r w:rsidRPr="007662E7">
        <w:rPr>
          <w:rFonts w:ascii="Calibri" w:hAnsi="Calibri" w:cs="Arial"/>
          <w:b/>
          <w:sz w:val="22"/>
          <w:szCs w:val="22"/>
        </w:rPr>
        <w:t xml:space="preserve">Safety Guidelines for </w:t>
      </w:r>
      <w:r w:rsidR="00545CC4" w:rsidRPr="007662E7">
        <w:rPr>
          <w:rFonts w:ascii="Calibri" w:hAnsi="Calibri" w:cs="Arial"/>
          <w:b/>
          <w:sz w:val="22"/>
          <w:szCs w:val="22"/>
        </w:rPr>
        <w:t>Use of Ladders</w:t>
      </w:r>
    </w:p>
    <w:p w14:paraId="4444840E" w14:textId="77777777" w:rsidR="00117AA7" w:rsidRPr="007662E7" w:rsidRDefault="00AC5910" w:rsidP="00117AA7">
      <w:pPr>
        <w:jc w:val="both"/>
        <w:rPr>
          <w:rFonts w:ascii="Calibri" w:hAnsi="Calibri" w:cs="Arial"/>
          <w:sz w:val="22"/>
          <w:szCs w:val="22"/>
          <w:lang w:val="en-US"/>
        </w:rPr>
      </w:pPr>
      <w:r w:rsidRPr="007662E7">
        <w:rPr>
          <w:rFonts w:ascii="Calibri" w:hAnsi="Calibri" w:cs="Arial"/>
          <w:sz w:val="22"/>
          <w:szCs w:val="22"/>
          <w:lang w:val="en-US"/>
        </w:rPr>
        <w:t>Ladders should only be used to gain access or to do simple tasks, they are not to be used for performing heavy or lengthy work – mobile scaffold should be used in this case.</w:t>
      </w:r>
      <w:r w:rsidR="00117AA7" w:rsidRPr="007662E7">
        <w:rPr>
          <w:rFonts w:ascii="Calibri" w:hAnsi="Calibri" w:cs="Arial"/>
          <w:sz w:val="22"/>
          <w:szCs w:val="22"/>
          <w:lang w:val="en-US"/>
        </w:rPr>
        <w:t xml:space="preserve"> Ensure base stability, particularly on soft or uneven soils, and tie off ladders to a structure where there is a likelihood of the ladder becoming unstable. Only one person is to work from a ladder. Do not reach more than </w:t>
      </w:r>
      <w:proofErr w:type="spellStart"/>
      <w:r w:rsidR="00117AA7" w:rsidRPr="007662E7">
        <w:rPr>
          <w:rFonts w:ascii="Calibri" w:hAnsi="Calibri" w:cs="Arial"/>
          <w:sz w:val="22"/>
          <w:szCs w:val="22"/>
          <w:lang w:val="en-US"/>
        </w:rPr>
        <w:t>arms length</w:t>
      </w:r>
      <w:proofErr w:type="spellEnd"/>
      <w:r w:rsidR="00117AA7" w:rsidRPr="007662E7">
        <w:rPr>
          <w:rFonts w:ascii="Calibri" w:hAnsi="Calibri" w:cs="Arial"/>
          <w:sz w:val="22"/>
          <w:szCs w:val="22"/>
          <w:lang w:val="en-US"/>
        </w:rPr>
        <w:t xml:space="preserve"> outwards and at all times </w:t>
      </w:r>
      <w:r w:rsidR="00965CE3" w:rsidRPr="007662E7">
        <w:rPr>
          <w:rFonts w:ascii="Calibri" w:hAnsi="Calibri" w:cs="Arial"/>
          <w:sz w:val="22"/>
          <w:szCs w:val="22"/>
          <w:lang w:val="en-US"/>
        </w:rPr>
        <w:t>three</w:t>
      </w:r>
      <w:r w:rsidR="00117AA7" w:rsidRPr="007662E7">
        <w:rPr>
          <w:rFonts w:ascii="Calibri" w:hAnsi="Calibri" w:cs="Arial"/>
          <w:sz w:val="22"/>
          <w:szCs w:val="22"/>
          <w:lang w:val="en-US"/>
        </w:rPr>
        <w:t xml:space="preserve"> or more points of the body must be in contact with the ladder. If this is not </w:t>
      </w:r>
      <w:r w:rsidR="00965CE3" w:rsidRPr="007662E7">
        <w:rPr>
          <w:rFonts w:ascii="Calibri" w:hAnsi="Calibri" w:cs="Arial"/>
          <w:sz w:val="22"/>
          <w:szCs w:val="22"/>
          <w:lang w:val="en-US"/>
        </w:rPr>
        <w:t>possible,</w:t>
      </w:r>
      <w:r w:rsidR="00117AA7" w:rsidRPr="007662E7">
        <w:rPr>
          <w:rFonts w:ascii="Calibri" w:hAnsi="Calibri" w:cs="Arial"/>
          <w:sz w:val="22"/>
          <w:szCs w:val="22"/>
          <w:lang w:val="en-US"/>
        </w:rPr>
        <w:t xml:space="preserve"> more suitable means of working should be investigated such as scaffold. Ladders are not to be positioned in doorways or roads unless </w:t>
      </w:r>
      <w:proofErr w:type="gramStart"/>
      <w:r w:rsidR="00117AA7" w:rsidRPr="007662E7">
        <w:rPr>
          <w:rFonts w:ascii="Calibri" w:hAnsi="Calibri" w:cs="Arial"/>
          <w:sz w:val="22"/>
          <w:szCs w:val="22"/>
          <w:lang w:val="en-US"/>
        </w:rPr>
        <w:t>the access</w:t>
      </w:r>
      <w:proofErr w:type="gramEnd"/>
      <w:r w:rsidR="00117AA7" w:rsidRPr="007662E7">
        <w:rPr>
          <w:rFonts w:ascii="Calibri" w:hAnsi="Calibri" w:cs="Arial"/>
          <w:sz w:val="22"/>
          <w:szCs w:val="22"/>
          <w:lang w:val="en-US"/>
        </w:rPr>
        <w:t xml:space="preserve"> is restricted. </w:t>
      </w:r>
    </w:p>
    <w:p w14:paraId="138AECD9" w14:textId="77777777" w:rsidR="00117AA7" w:rsidRPr="007662E7" w:rsidRDefault="00117AA7" w:rsidP="00A6504B">
      <w:pPr>
        <w:jc w:val="both"/>
        <w:rPr>
          <w:rFonts w:ascii="Calibri" w:hAnsi="Calibri" w:cs="Arial"/>
          <w:sz w:val="22"/>
          <w:szCs w:val="22"/>
          <w:lang w:val="en-US"/>
        </w:rPr>
      </w:pPr>
    </w:p>
    <w:p w14:paraId="53ACF98D" w14:textId="77777777" w:rsidR="009C248B" w:rsidRPr="007662E7" w:rsidRDefault="00073BE7" w:rsidP="00A6504B">
      <w:pPr>
        <w:jc w:val="both"/>
        <w:rPr>
          <w:rFonts w:ascii="Calibri" w:hAnsi="Calibri" w:cs="Arial"/>
          <w:sz w:val="22"/>
          <w:szCs w:val="22"/>
        </w:rPr>
      </w:pPr>
      <w:r w:rsidRPr="007662E7">
        <w:rPr>
          <w:rFonts w:ascii="Calibri" w:hAnsi="Calibri" w:cs="Arial"/>
          <w:sz w:val="22"/>
          <w:szCs w:val="22"/>
        </w:rPr>
        <w:t xml:space="preserve">Ladders are not </w:t>
      </w:r>
      <w:r w:rsidR="00117AA7" w:rsidRPr="007662E7">
        <w:rPr>
          <w:rFonts w:ascii="Calibri" w:hAnsi="Calibri" w:cs="Arial"/>
          <w:sz w:val="22"/>
          <w:szCs w:val="22"/>
        </w:rPr>
        <w:t>to be used for work other than ‘permitted work’</w:t>
      </w:r>
      <w:r w:rsidRPr="007662E7">
        <w:rPr>
          <w:rFonts w:ascii="Calibri" w:hAnsi="Calibri" w:cs="Arial"/>
          <w:sz w:val="22"/>
          <w:szCs w:val="22"/>
        </w:rPr>
        <w:t>, which is:</w:t>
      </w:r>
    </w:p>
    <w:p w14:paraId="2DEE8352" w14:textId="77777777" w:rsidR="00117AA7" w:rsidRPr="007662E7" w:rsidRDefault="00117AA7" w:rsidP="00A6504B">
      <w:pPr>
        <w:jc w:val="both"/>
        <w:rPr>
          <w:rFonts w:ascii="Calibri" w:hAnsi="Calibri" w:cs="Arial"/>
          <w:sz w:val="22"/>
          <w:szCs w:val="22"/>
        </w:rPr>
      </w:pPr>
    </w:p>
    <w:p w14:paraId="3230A640" w14:textId="77777777" w:rsidR="009C248B" w:rsidRPr="007662E7" w:rsidRDefault="009C248B" w:rsidP="00CE1007">
      <w:pPr>
        <w:jc w:val="both"/>
        <w:rPr>
          <w:rFonts w:ascii="Calibri" w:hAnsi="Calibri" w:cs="Arial"/>
          <w:b/>
          <w:sz w:val="22"/>
          <w:szCs w:val="22"/>
        </w:rPr>
      </w:pPr>
      <w:r w:rsidRPr="007662E7">
        <w:rPr>
          <w:rFonts w:ascii="Calibri" w:hAnsi="Calibri" w:cs="Arial"/>
          <w:b/>
          <w:sz w:val="22"/>
          <w:szCs w:val="22"/>
        </w:rPr>
        <w:t>Step Ladders</w:t>
      </w:r>
    </w:p>
    <w:p w14:paraId="0F66A757" w14:textId="77777777" w:rsidR="009C248B" w:rsidRPr="007662E7" w:rsidRDefault="009C248B" w:rsidP="00B37C34">
      <w:pPr>
        <w:numPr>
          <w:ilvl w:val="0"/>
          <w:numId w:val="11"/>
        </w:numPr>
        <w:jc w:val="both"/>
        <w:rPr>
          <w:rFonts w:ascii="Calibri" w:hAnsi="Calibri" w:cs="Arial"/>
          <w:sz w:val="22"/>
          <w:szCs w:val="22"/>
        </w:rPr>
      </w:pPr>
      <w:r w:rsidRPr="007662E7">
        <w:rPr>
          <w:rFonts w:ascii="Calibri" w:hAnsi="Calibri" w:cs="Arial"/>
          <w:sz w:val="22"/>
          <w:szCs w:val="22"/>
        </w:rPr>
        <w:t xml:space="preserve">In the case of step ladders, a person’s feet should be no higher than the third tread from the top plate. </w:t>
      </w:r>
    </w:p>
    <w:p w14:paraId="702E7005" w14:textId="77777777" w:rsidR="009C248B" w:rsidRPr="007662E7" w:rsidRDefault="009C248B" w:rsidP="00B37C34">
      <w:pPr>
        <w:numPr>
          <w:ilvl w:val="0"/>
          <w:numId w:val="11"/>
        </w:numPr>
        <w:jc w:val="both"/>
        <w:rPr>
          <w:rFonts w:ascii="Calibri" w:hAnsi="Calibri" w:cs="Arial"/>
          <w:sz w:val="22"/>
          <w:szCs w:val="22"/>
        </w:rPr>
      </w:pPr>
      <w:r w:rsidRPr="007662E7">
        <w:rPr>
          <w:rFonts w:ascii="Calibri" w:hAnsi="Calibri" w:cs="Arial"/>
          <w:sz w:val="22"/>
          <w:szCs w:val="22"/>
        </w:rPr>
        <w:t>Step ladders should only be used in the fully opened position with the locking spreader engaged. Chain or rope spreaders should not be used.</w:t>
      </w:r>
    </w:p>
    <w:p w14:paraId="408C7198" w14:textId="77777777" w:rsidR="00073BE7" w:rsidRPr="007662E7" w:rsidRDefault="00073BE7" w:rsidP="00A6504B">
      <w:pPr>
        <w:jc w:val="both"/>
        <w:rPr>
          <w:rFonts w:ascii="Calibri" w:hAnsi="Calibri" w:cs="Arial"/>
          <w:b/>
          <w:sz w:val="22"/>
          <w:szCs w:val="22"/>
        </w:rPr>
      </w:pPr>
    </w:p>
    <w:p w14:paraId="66EE9EC5" w14:textId="77777777" w:rsidR="00062127" w:rsidRPr="007662E7" w:rsidRDefault="00062127" w:rsidP="00CE1007">
      <w:pPr>
        <w:jc w:val="both"/>
        <w:rPr>
          <w:rFonts w:ascii="Calibri" w:hAnsi="Calibri" w:cs="Arial"/>
          <w:b/>
          <w:sz w:val="22"/>
          <w:szCs w:val="22"/>
        </w:rPr>
      </w:pPr>
      <w:r w:rsidRPr="007662E7">
        <w:rPr>
          <w:rFonts w:ascii="Calibri" w:hAnsi="Calibri" w:cs="Arial"/>
          <w:b/>
          <w:sz w:val="22"/>
          <w:szCs w:val="22"/>
        </w:rPr>
        <w:t>Extension Ladders</w:t>
      </w:r>
    </w:p>
    <w:p w14:paraId="6B4DE180" w14:textId="77777777" w:rsidR="00073BE7" w:rsidRPr="007662E7" w:rsidRDefault="00073BE7" w:rsidP="00B37C34">
      <w:pPr>
        <w:numPr>
          <w:ilvl w:val="0"/>
          <w:numId w:val="11"/>
        </w:numPr>
        <w:jc w:val="both"/>
        <w:rPr>
          <w:rFonts w:ascii="Calibri" w:hAnsi="Calibri" w:cs="Arial"/>
          <w:sz w:val="22"/>
          <w:szCs w:val="22"/>
        </w:rPr>
      </w:pPr>
      <w:r w:rsidRPr="007662E7">
        <w:rPr>
          <w:rFonts w:ascii="Calibri" w:hAnsi="Calibri" w:cs="Arial"/>
          <w:sz w:val="22"/>
          <w:szCs w:val="22"/>
        </w:rPr>
        <w:t xml:space="preserve">The materials or equipment being carried must not restrict movement or cause the loss of balance. (e.g. power tools that are easily operated one-handed)  </w:t>
      </w:r>
    </w:p>
    <w:p w14:paraId="25D0E7F5" w14:textId="77777777" w:rsidR="00073BE7" w:rsidRPr="007662E7" w:rsidRDefault="00073BE7" w:rsidP="00B37C34">
      <w:pPr>
        <w:numPr>
          <w:ilvl w:val="0"/>
          <w:numId w:val="11"/>
        </w:numPr>
        <w:jc w:val="both"/>
        <w:rPr>
          <w:rFonts w:ascii="Calibri" w:hAnsi="Calibri" w:cs="Arial"/>
          <w:sz w:val="22"/>
          <w:szCs w:val="22"/>
        </w:rPr>
      </w:pPr>
      <w:r w:rsidRPr="007662E7">
        <w:rPr>
          <w:rFonts w:ascii="Calibri" w:hAnsi="Calibri" w:cs="Arial"/>
          <w:sz w:val="22"/>
          <w:szCs w:val="22"/>
        </w:rPr>
        <w:t>The trunk of the body is to remain</w:t>
      </w:r>
      <w:r w:rsidR="007B5926" w:rsidRPr="007662E7">
        <w:rPr>
          <w:rFonts w:ascii="Calibri" w:hAnsi="Calibri" w:cs="Arial"/>
          <w:sz w:val="22"/>
          <w:szCs w:val="22"/>
        </w:rPr>
        <w:t xml:space="preserve"> centred on the ladder.</w:t>
      </w:r>
      <w:r w:rsidRPr="007662E7">
        <w:rPr>
          <w:rFonts w:ascii="Calibri" w:hAnsi="Calibri" w:cs="Arial"/>
          <w:sz w:val="22"/>
          <w:szCs w:val="22"/>
        </w:rPr>
        <w:t xml:space="preserve"> Any tasks performed should not re</w:t>
      </w:r>
      <w:r w:rsidR="007B5926" w:rsidRPr="007662E7">
        <w:rPr>
          <w:rFonts w:ascii="Calibri" w:hAnsi="Calibri" w:cs="Arial"/>
          <w:sz w:val="22"/>
          <w:szCs w:val="22"/>
        </w:rPr>
        <w:t>quire overreaching,</w:t>
      </w:r>
      <w:r w:rsidRPr="007662E7">
        <w:rPr>
          <w:rFonts w:ascii="Calibri" w:hAnsi="Calibri" w:cs="Arial"/>
          <w:sz w:val="22"/>
          <w:szCs w:val="22"/>
        </w:rPr>
        <w:t xml:space="preserve"> and equipment can be used with one hand (unless a control to prevent a fall is used).  </w:t>
      </w:r>
    </w:p>
    <w:p w14:paraId="5A5F709A" w14:textId="77777777" w:rsidR="00073BE7" w:rsidRPr="007662E7" w:rsidRDefault="00073BE7" w:rsidP="00B37C34">
      <w:pPr>
        <w:numPr>
          <w:ilvl w:val="0"/>
          <w:numId w:val="11"/>
        </w:numPr>
        <w:jc w:val="both"/>
        <w:rPr>
          <w:rFonts w:ascii="Calibri" w:hAnsi="Calibri" w:cs="Arial"/>
          <w:sz w:val="22"/>
          <w:szCs w:val="22"/>
        </w:rPr>
      </w:pPr>
      <w:r w:rsidRPr="007662E7">
        <w:rPr>
          <w:rFonts w:ascii="Calibri" w:hAnsi="Calibri" w:cs="Arial"/>
          <w:sz w:val="22"/>
          <w:szCs w:val="22"/>
        </w:rPr>
        <w:t xml:space="preserve">Ladders must be secured against movement. </w:t>
      </w:r>
      <w:r w:rsidR="00062127" w:rsidRPr="007662E7">
        <w:rPr>
          <w:rFonts w:ascii="Calibri" w:hAnsi="Calibri" w:cs="Arial"/>
          <w:sz w:val="22"/>
          <w:szCs w:val="22"/>
        </w:rPr>
        <w:t xml:space="preserve">(An example of this is where the ladder is tied to a secure </w:t>
      </w:r>
      <w:proofErr w:type="gramStart"/>
      <w:r w:rsidR="00062127" w:rsidRPr="007662E7">
        <w:rPr>
          <w:rFonts w:ascii="Calibri" w:hAnsi="Calibri" w:cs="Arial"/>
          <w:sz w:val="22"/>
          <w:szCs w:val="22"/>
        </w:rPr>
        <w:t>point</w:t>
      </w:r>
      <w:proofErr w:type="gramEnd"/>
      <w:r w:rsidR="00062127" w:rsidRPr="007662E7">
        <w:rPr>
          <w:rFonts w:ascii="Calibri" w:hAnsi="Calibri" w:cs="Arial"/>
          <w:sz w:val="22"/>
          <w:szCs w:val="22"/>
        </w:rPr>
        <w:t xml:space="preserve"> or another person is holding the bottom of the ladder firmly)</w:t>
      </w:r>
    </w:p>
    <w:p w14:paraId="1A6FB28B" w14:textId="77777777" w:rsidR="00073BE7" w:rsidRPr="007662E7" w:rsidRDefault="00073BE7" w:rsidP="00B37C34">
      <w:pPr>
        <w:numPr>
          <w:ilvl w:val="0"/>
          <w:numId w:val="11"/>
        </w:numPr>
        <w:jc w:val="both"/>
        <w:rPr>
          <w:rFonts w:ascii="Calibri" w:hAnsi="Calibri" w:cs="Arial"/>
          <w:sz w:val="22"/>
          <w:szCs w:val="22"/>
        </w:rPr>
      </w:pPr>
      <w:r w:rsidRPr="007662E7">
        <w:rPr>
          <w:rFonts w:ascii="Calibri" w:hAnsi="Calibri" w:cs="Arial"/>
          <w:sz w:val="22"/>
          <w:szCs w:val="22"/>
        </w:rPr>
        <w:t xml:space="preserve">Single and extension ladders </w:t>
      </w:r>
      <w:r w:rsidR="00062127" w:rsidRPr="007662E7">
        <w:rPr>
          <w:rFonts w:ascii="Calibri" w:hAnsi="Calibri" w:cs="Arial"/>
          <w:sz w:val="22"/>
          <w:szCs w:val="22"/>
        </w:rPr>
        <w:t xml:space="preserve">are </w:t>
      </w:r>
      <w:r w:rsidRPr="007662E7">
        <w:rPr>
          <w:rFonts w:ascii="Calibri" w:hAnsi="Calibri" w:cs="Arial"/>
          <w:sz w:val="22"/>
          <w:szCs w:val="22"/>
        </w:rPr>
        <w:t xml:space="preserve">to be placed at an angle of between 70 degrees and 80 degrees to the horizontal. </w:t>
      </w:r>
    </w:p>
    <w:p w14:paraId="4A2135DE" w14:textId="77777777" w:rsidR="00062127" w:rsidRPr="007662E7" w:rsidRDefault="00062127" w:rsidP="00A6504B">
      <w:pPr>
        <w:ind w:left="720"/>
        <w:jc w:val="both"/>
        <w:rPr>
          <w:rFonts w:ascii="Calibri" w:hAnsi="Calibri" w:cs="Arial"/>
          <w:sz w:val="22"/>
          <w:szCs w:val="22"/>
        </w:rPr>
      </w:pPr>
    </w:p>
    <w:p w14:paraId="771C6867" w14:textId="77777777" w:rsidR="00073BE7" w:rsidRPr="007662E7" w:rsidRDefault="00062127" w:rsidP="00117AA7">
      <w:pPr>
        <w:jc w:val="both"/>
        <w:rPr>
          <w:rFonts w:ascii="Calibri" w:hAnsi="Calibri" w:cs="Arial"/>
          <w:sz w:val="22"/>
          <w:szCs w:val="22"/>
        </w:rPr>
      </w:pPr>
      <w:r w:rsidRPr="007662E7">
        <w:rPr>
          <w:rFonts w:ascii="Calibri" w:hAnsi="Calibri" w:cs="Arial"/>
          <w:sz w:val="22"/>
          <w:szCs w:val="22"/>
        </w:rPr>
        <w:t>In addition to these</w:t>
      </w:r>
      <w:r w:rsidR="00073BE7" w:rsidRPr="007662E7">
        <w:rPr>
          <w:rFonts w:ascii="Calibri" w:hAnsi="Calibri" w:cs="Arial"/>
          <w:sz w:val="22"/>
          <w:szCs w:val="22"/>
        </w:rPr>
        <w:t xml:space="preserve"> requirements, issues regardin</w:t>
      </w:r>
      <w:r w:rsidRPr="007662E7">
        <w:rPr>
          <w:rFonts w:ascii="Calibri" w:hAnsi="Calibri" w:cs="Arial"/>
          <w:sz w:val="22"/>
          <w:szCs w:val="22"/>
        </w:rPr>
        <w:t>g the safe use of ladders must</w:t>
      </w:r>
      <w:r w:rsidR="00073BE7" w:rsidRPr="007662E7">
        <w:rPr>
          <w:rFonts w:ascii="Calibri" w:hAnsi="Calibri" w:cs="Arial"/>
          <w:sz w:val="22"/>
          <w:szCs w:val="22"/>
        </w:rPr>
        <w:t xml:space="preserve"> be considered when undertaking risk manageme</w:t>
      </w:r>
      <w:r w:rsidRPr="007662E7">
        <w:rPr>
          <w:rFonts w:ascii="Calibri" w:hAnsi="Calibri" w:cs="Arial"/>
          <w:sz w:val="22"/>
          <w:szCs w:val="22"/>
        </w:rPr>
        <w:t>nt as required by the Legislation</w:t>
      </w:r>
      <w:r w:rsidR="00073BE7" w:rsidRPr="007662E7">
        <w:rPr>
          <w:rFonts w:ascii="Calibri" w:hAnsi="Calibri" w:cs="Arial"/>
          <w:sz w:val="22"/>
          <w:szCs w:val="22"/>
        </w:rPr>
        <w:t>. Some of these issues include:</w:t>
      </w:r>
    </w:p>
    <w:p w14:paraId="17DE20B2" w14:textId="77777777" w:rsidR="00062127" w:rsidRPr="007662E7" w:rsidRDefault="00062127" w:rsidP="00A6504B">
      <w:pPr>
        <w:ind w:left="720"/>
        <w:jc w:val="both"/>
        <w:rPr>
          <w:rFonts w:ascii="Calibri" w:hAnsi="Calibri" w:cs="Arial"/>
          <w:sz w:val="22"/>
          <w:szCs w:val="22"/>
        </w:rPr>
      </w:pPr>
    </w:p>
    <w:p w14:paraId="3F990815" w14:textId="77777777" w:rsidR="00073BE7" w:rsidRPr="007662E7" w:rsidRDefault="00073BE7" w:rsidP="00B37C34">
      <w:pPr>
        <w:numPr>
          <w:ilvl w:val="0"/>
          <w:numId w:val="11"/>
        </w:numPr>
        <w:jc w:val="both"/>
        <w:rPr>
          <w:rFonts w:ascii="Calibri" w:hAnsi="Calibri" w:cs="Arial"/>
          <w:sz w:val="22"/>
          <w:szCs w:val="22"/>
        </w:rPr>
      </w:pPr>
      <w:r w:rsidRPr="007662E7">
        <w:rPr>
          <w:rFonts w:ascii="Calibri" w:hAnsi="Calibri" w:cs="Arial"/>
          <w:sz w:val="22"/>
          <w:szCs w:val="22"/>
        </w:rPr>
        <w:t xml:space="preserve">A person’s feet should not be higher than 900 mm to the top of the ladder. </w:t>
      </w:r>
    </w:p>
    <w:p w14:paraId="6CD7E90A" w14:textId="77777777" w:rsidR="00073BE7" w:rsidRPr="007662E7" w:rsidRDefault="007B5926" w:rsidP="00B37C34">
      <w:pPr>
        <w:numPr>
          <w:ilvl w:val="0"/>
          <w:numId w:val="11"/>
        </w:numPr>
        <w:jc w:val="both"/>
        <w:rPr>
          <w:rFonts w:ascii="Calibri" w:hAnsi="Calibri" w:cs="Arial"/>
          <w:sz w:val="22"/>
          <w:szCs w:val="22"/>
        </w:rPr>
      </w:pPr>
      <w:r w:rsidRPr="007662E7">
        <w:rPr>
          <w:rFonts w:ascii="Calibri" w:hAnsi="Calibri" w:cs="Arial"/>
          <w:sz w:val="22"/>
          <w:szCs w:val="22"/>
        </w:rPr>
        <w:t>Ladders must</w:t>
      </w:r>
      <w:r w:rsidR="00073BE7" w:rsidRPr="007662E7">
        <w:rPr>
          <w:rFonts w:ascii="Calibri" w:hAnsi="Calibri" w:cs="Arial"/>
          <w:sz w:val="22"/>
          <w:szCs w:val="22"/>
        </w:rPr>
        <w:t xml:space="preserve"> be set up on a firm, level surface and not used on scaffolding or elevating work platforms to gain extra height. </w:t>
      </w:r>
    </w:p>
    <w:p w14:paraId="3214158D" w14:textId="77777777" w:rsidR="00073BE7" w:rsidRPr="007662E7" w:rsidRDefault="00062127" w:rsidP="00B37C34">
      <w:pPr>
        <w:numPr>
          <w:ilvl w:val="0"/>
          <w:numId w:val="11"/>
        </w:numPr>
        <w:jc w:val="both"/>
        <w:rPr>
          <w:rFonts w:ascii="Calibri" w:hAnsi="Calibri" w:cs="Arial"/>
          <w:sz w:val="22"/>
          <w:szCs w:val="22"/>
        </w:rPr>
      </w:pPr>
      <w:r w:rsidRPr="007662E7">
        <w:rPr>
          <w:rFonts w:ascii="Calibri" w:hAnsi="Calibri" w:cs="Arial"/>
          <w:sz w:val="22"/>
          <w:szCs w:val="22"/>
        </w:rPr>
        <w:t>Ladders must</w:t>
      </w:r>
      <w:r w:rsidR="00073BE7" w:rsidRPr="007662E7">
        <w:rPr>
          <w:rFonts w:ascii="Calibri" w:hAnsi="Calibri" w:cs="Arial"/>
          <w:sz w:val="22"/>
          <w:szCs w:val="22"/>
        </w:rPr>
        <w:t xml:space="preserve"> not be used in access ways, </w:t>
      </w:r>
      <w:proofErr w:type="gramStart"/>
      <w:r w:rsidRPr="007662E7">
        <w:rPr>
          <w:rFonts w:ascii="Calibri" w:hAnsi="Calibri" w:cs="Arial"/>
          <w:sz w:val="22"/>
          <w:szCs w:val="22"/>
        </w:rPr>
        <w:t xml:space="preserve">in order </w:t>
      </w:r>
      <w:r w:rsidR="00073BE7" w:rsidRPr="007662E7">
        <w:rPr>
          <w:rFonts w:ascii="Calibri" w:hAnsi="Calibri" w:cs="Arial"/>
          <w:sz w:val="22"/>
          <w:szCs w:val="22"/>
        </w:rPr>
        <w:t>to</w:t>
      </w:r>
      <w:proofErr w:type="gramEnd"/>
      <w:r w:rsidR="00073BE7" w:rsidRPr="007662E7">
        <w:rPr>
          <w:rFonts w:ascii="Calibri" w:hAnsi="Calibri" w:cs="Arial"/>
          <w:sz w:val="22"/>
          <w:szCs w:val="22"/>
        </w:rPr>
        <w:t xml:space="preserve"> avoid persons being located under the ladder and to avoid plant colliding with the ladder. </w:t>
      </w:r>
    </w:p>
    <w:p w14:paraId="478B91DF" w14:textId="77777777" w:rsidR="00062127" w:rsidRPr="007662E7" w:rsidRDefault="007B5926" w:rsidP="00B37C34">
      <w:pPr>
        <w:numPr>
          <w:ilvl w:val="0"/>
          <w:numId w:val="11"/>
        </w:numPr>
        <w:jc w:val="both"/>
        <w:rPr>
          <w:rFonts w:ascii="Calibri" w:hAnsi="Calibri" w:cs="Arial"/>
          <w:sz w:val="22"/>
          <w:szCs w:val="22"/>
        </w:rPr>
      </w:pPr>
      <w:r w:rsidRPr="007662E7">
        <w:rPr>
          <w:rFonts w:ascii="Calibri" w:hAnsi="Calibri" w:cs="Arial"/>
          <w:sz w:val="22"/>
          <w:szCs w:val="22"/>
        </w:rPr>
        <w:t>Ladders must</w:t>
      </w:r>
      <w:r w:rsidR="00073BE7" w:rsidRPr="007662E7">
        <w:rPr>
          <w:rFonts w:ascii="Calibri" w:hAnsi="Calibri" w:cs="Arial"/>
          <w:sz w:val="22"/>
          <w:szCs w:val="22"/>
        </w:rPr>
        <w:t xml:space="preserve"> not be handled or used where it is possible for the ladder or user to contact electrical power lines. </w:t>
      </w:r>
    </w:p>
    <w:p w14:paraId="5067F512" w14:textId="77777777" w:rsidR="00073BE7" w:rsidRPr="007662E7" w:rsidRDefault="00073BE7" w:rsidP="00B37C34">
      <w:pPr>
        <w:numPr>
          <w:ilvl w:val="0"/>
          <w:numId w:val="11"/>
        </w:numPr>
        <w:jc w:val="both"/>
        <w:rPr>
          <w:rFonts w:ascii="Calibri" w:hAnsi="Calibri" w:cs="Arial"/>
          <w:sz w:val="22"/>
          <w:szCs w:val="22"/>
        </w:rPr>
      </w:pPr>
      <w:r w:rsidRPr="007662E7">
        <w:rPr>
          <w:rFonts w:ascii="Calibri" w:hAnsi="Calibri" w:cs="Arial"/>
          <w:sz w:val="22"/>
          <w:szCs w:val="22"/>
        </w:rPr>
        <w:t>Metal or</w:t>
      </w:r>
      <w:r w:rsidR="007B5926" w:rsidRPr="007662E7">
        <w:rPr>
          <w:rFonts w:ascii="Calibri" w:hAnsi="Calibri" w:cs="Arial"/>
          <w:sz w:val="22"/>
          <w:szCs w:val="22"/>
        </w:rPr>
        <w:t xml:space="preserve"> metal reinforced ladders must</w:t>
      </w:r>
      <w:r w:rsidRPr="007662E7">
        <w:rPr>
          <w:rFonts w:ascii="Calibri" w:hAnsi="Calibri" w:cs="Arial"/>
          <w:sz w:val="22"/>
          <w:szCs w:val="22"/>
        </w:rPr>
        <w:t xml:space="preserve"> not be used in the vicinity of live electrical equipment (timber ladders often have metal running along their length). </w:t>
      </w:r>
    </w:p>
    <w:p w14:paraId="3F31A44E" w14:textId="77777777" w:rsidR="001B55EF" w:rsidRDefault="001B55EF" w:rsidP="001B55EF">
      <w:pPr>
        <w:pStyle w:val="Heading1"/>
      </w:pPr>
    </w:p>
    <w:p w14:paraId="6E792C55" w14:textId="77777777" w:rsidR="00547DC4" w:rsidRDefault="00547DC4" w:rsidP="00547DC4"/>
    <w:p w14:paraId="39A6BD94" w14:textId="77777777" w:rsidR="00547DC4" w:rsidRDefault="00547DC4" w:rsidP="00547DC4"/>
    <w:p w14:paraId="4CC3A49E" w14:textId="77777777" w:rsidR="00572EE0" w:rsidRDefault="00572EE0">
      <w:pPr>
        <w:rPr>
          <w:rFonts w:ascii="Calibri" w:hAnsi="Calibri" w:cs="Arial"/>
          <w:b/>
          <w:bCs/>
        </w:rPr>
      </w:pPr>
      <w:bookmarkStart w:id="45" w:name="_Toc240263608"/>
    </w:p>
    <w:p w14:paraId="088F10AD" w14:textId="77777777" w:rsidR="0086288C" w:rsidRPr="007662E7" w:rsidRDefault="000252F9" w:rsidP="001B55EF">
      <w:pPr>
        <w:pStyle w:val="Heading1"/>
        <w:jc w:val="center"/>
        <w:rPr>
          <w:rFonts w:ascii="Calibri" w:hAnsi="Calibri"/>
        </w:rPr>
      </w:pPr>
      <w:bookmarkStart w:id="46" w:name="_Toc22043491"/>
      <w:r w:rsidRPr="007662E7">
        <w:rPr>
          <w:rFonts w:ascii="Calibri" w:hAnsi="Calibri"/>
        </w:rPr>
        <w:t>1</w:t>
      </w:r>
      <w:r w:rsidR="00E91B08">
        <w:rPr>
          <w:rFonts w:ascii="Calibri" w:hAnsi="Calibri"/>
        </w:rPr>
        <w:t>6</w:t>
      </w:r>
      <w:r w:rsidR="001C743D" w:rsidRPr="007662E7">
        <w:rPr>
          <w:rFonts w:ascii="Calibri" w:hAnsi="Calibri"/>
        </w:rPr>
        <w:t xml:space="preserve">. </w:t>
      </w:r>
      <w:r w:rsidR="0086288C" w:rsidRPr="007662E7">
        <w:rPr>
          <w:rFonts w:ascii="Calibri" w:hAnsi="Calibri"/>
        </w:rPr>
        <w:t>SUN PROTECTION POLICY</w:t>
      </w:r>
      <w:bookmarkEnd w:id="45"/>
      <w:bookmarkEnd w:id="46"/>
    </w:p>
    <w:p w14:paraId="737F7710" w14:textId="77777777" w:rsidR="0086288C" w:rsidRPr="00773A1A" w:rsidRDefault="0086288C" w:rsidP="00A6504B">
      <w:pPr>
        <w:jc w:val="both"/>
        <w:rPr>
          <w:rFonts w:ascii="Arial" w:hAnsi="Arial" w:cs="Arial"/>
          <w:b/>
          <w:bCs/>
          <w:szCs w:val="32"/>
        </w:rPr>
      </w:pPr>
    </w:p>
    <w:p w14:paraId="7C07A62E" w14:textId="77777777" w:rsidR="00141BEC" w:rsidRPr="00773A1A" w:rsidRDefault="00141BEC" w:rsidP="00A6504B">
      <w:pPr>
        <w:jc w:val="both"/>
        <w:rPr>
          <w:rFonts w:ascii="Arial" w:hAnsi="Arial" w:cs="Arial"/>
          <w:b/>
          <w:bCs/>
          <w:szCs w:val="32"/>
        </w:rPr>
      </w:pPr>
    </w:p>
    <w:p w14:paraId="4C7F3F33" w14:textId="77777777" w:rsidR="00837123" w:rsidRPr="007662E7" w:rsidRDefault="00547DC4" w:rsidP="00A6504B">
      <w:pPr>
        <w:jc w:val="both"/>
        <w:rPr>
          <w:rFonts w:ascii="Calibri" w:hAnsi="Calibri" w:cs="Arial"/>
          <w:sz w:val="22"/>
          <w:szCs w:val="22"/>
        </w:rPr>
      </w:pPr>
      <w:r>
        <w:rPr>
          <w:rFonts w:ascii="Calibri" w:hAnsi="Calibri" w:cs="Arial"/>
          <w:sz w:val="22"/>
          <w:szCs w:val="22"/>
        </w:rPr>
        <w:t xml:space="preserve">CORE4 </w:t>
      </w:r>
      <w:r w:rsidR="00837123" w:rsidRPr="007662E7">
        <w:rPr>
          <w:rFonts w:ascii="Calibri" w:hAnsi="Calibri" w:cs="Arial"/>
          <w:sz w:val="22"/>
          <w:szCs w:val="22"/>
        </w:rPr>
        <w:t>are proactive about making sure our workers are “Sun Smart” when it comes to working outdoors. Personal Protective Equipment (PPE) should always be worn while working outdoors, especially if working in direct sunlight.</w:t>
      </w:r>
    </w:p>
    <w:p w14:paraId="48A8778C" w14:textId="77777777" w:rsidR="00547DC4" w:rsidRDefault="00547DC4">
      <w:pPr>
        <w:rPr>
          <w:rFonts w:ascii="Calibri" w:hAnsi="Calibri" w:cs="Arial"/>
          <w:b/>
          <w:sz w:val="22"/>
          <w:szCs w:val="22"/>
        </w:rPr>
      </w:pPr>
    </w:p>
    <w:p w14:paraId="01FEFE8B" w14:textId="77777777" w:rsidR="00837123" w:rsidRPr="007662E7" w:rsidRDefault="00837123" w:rsidP="00A6504B">
      <w:pPr>
        <w:jc w:val="both"/>
        <w:rPr>
          <w:rFonts w:ascii="Calibri" w:hAnsi="Calibri" w:cs="Arial"/>
          <w:b/>
          <w:sz w:val="22"/>
          <w:szCs w:val="22"/>
        </w:rPr>
      </w:pPr>
      <w:r w:rsidRPr="007662E7">
        <w:rPr>
          <w:rFonts w:ascii="Calibri" w:hAnsi="Calibri" w:cs="Arial"/>
          <w:b/>
          <w:sz w:val="22"/>
          <w:szCs w:val="22"/>
        </w:rPr>
        <w:t xml:space="preserve">Specific PPE for working in the </w:t>
      </w:r>
      <w:proofErr w:type="gramStart"/>
      <w:r w:rsidRPr="007662E7">
        <w:rPr>
          <w:rFonts w:ascii="Calibri" w:hAnsi="Calibri" w:cs="Arial"/>
          <w:b/>
          <w:sz w:val="22"/>
          <w:szCs w:val="22"/>
        </w:rPr>
        <w:t>sun</w:t>
      </w:r>
      <w:proofErr w:type="gramEnd"/>
    </w:p>
    <w:p w14:paraId="2E77D551"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 xml:space="preserve">Protect your skin by applying a </w:t>
      </w:r>
      <w:proofErr w:type="gramStart"/>
      <w:r w:rsidRPr="007662E7">
        <w:rPr>
          <w:rFonts w:ascii="Calibri" w:hAnsi="Calibri" w:cs="Arial"/>
          <w:sz w:val="22"/>
          <w:szCs w:val="22"/>
        </w:rPr>
        <w:t>broad spectrum, water resistant</w:t>
      </w:r>
      <w:proofErr w:type="gramEnd"/>
      <w:r w:rsidRPr="007662E7">
        <w:rPr>
          <w:rFonts w:ascii="Calibri" w:hAnsi="Calibri" w:cs="Arial"/>
          <w:sz w:val="22"/>
          <w:szCs w:val="22"/>
        </w:rPr>
        <w:t xml:space="preserve"> SUNSCREEN with an SPF of 30+, 20 minutes before working outdoors or working in direct sunlight.</w:t>
      </w:r>
    </w:p>
    <w:p w14:paraId="463F4E75"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 xml:space="preserve">Wear a hat with a broad brim (7.5-8cm) or a flap at the back </w:t>
      </w:r>
      <w:proofErr w:type="gramStart"/>
      <w:r w:rsidRPr="007662E7">
        <w:rPr>
          <w:rFonts w:ascii="Calibri" w:hAnsi="Calibri" w:cs="Arial"/>
          <w:sz w:val="22"/>
          <w:szCs w:val="22"/>
        </w:rPr>
        <w:t>in order to</w:t>
      </w:r>
      <w:proofErr w:type="gramEnd"/>
      <w:r w:rsidRPr="007662E7">
        <w:rPr>
          <w:rFonts w:ascii="Calibri" w:hAnsi="Calibri" w:cs="Arial"/>
          <w:sz w:val="22"/>
          <w:szCs w:val="22"/>
        </w:rPr>
        <w:t xml:space="preserve"> shade both the face and back of the neck. </w:t>
      </w:r>
    </w:p>
    <w:p w14:paraId="05B1BAAB"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When wearing a safety helmet, make sure there is a brim attached.</w:t>
      </w:r>
    </w:p>
    <w:p w14:paraId="0E52F5A3"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 xml:space="preserve">When purchasing clothing for working outdoors, always choose garments that have the label “UV Protection </w:t>
      </w:r>
      <w:proofErr w:type="gramStart"/>
      <w:r w:rsidRPr="007662E7">
        <w:rPr>
          <w:rFonts w:ascii="Calibri" w:hAnsi="Calibri" w:cs="Arial"/>
          <w:sz w:val="22"/>
          <w:szCs w:val="22"/>
        </w:rPr>
        <w:t>Factor”</w:t>
      </w:r>
      <w:proofErr w:type="gramEnd"/>
      <w:r w:rsidRPr="007662E7">
        <w:rPr>
          <w:rFonts w:ascii="Calibri" w:hAnsi="Calibri" w:cs="Arial"/>
          <w:sz w:val="22"/>
          <w:szCs w:val="22"/>
        </w:rPr>
        <w:t xml:space="preserve"> </w:t>
      </w:r>
    </w:p>
    <w:p w14:paraId="1FA61495"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 xml:space="preserve">A loose-fitting, long-sleeved, collared shirt made from woven, rather than knitted, fabrics. It is also advised to wear a dark, close weave fabric (a dark colour gives better protection than a light colour or white) </w:t>
      </w:r>
    </w:p>
    <w:p w14:paraId="41704B9B"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 xml:space="preserve">Wear loose trousers to allow for good ventilation.  </w:t>
      </w:r>
    </w:p>
    <w:p w14:paraId="0C114AFC" w14:textId="77777777" w:rsidR="00837123" w:rsidRPr="007662E7" w:rsidRDefault="00837123" w:rsidP="00B37C34">
      <w:pPr>
        <w:numPr>
          <w:ilvl w:val="0"/>
          <w:numId w:val="10"/>
        </w:numPr>
        <w:jc w:val="both"/>
        <w:rPr>
          <w:rFonts w:ascii="Calibri" w:hAnsi="Calibri" w:cs="Arial"/>
          <w:sz w:val="22"/>
          <w:szCs w:val="22"/>
        </w:rPr>
      </w:pPr>
      <w:r w:rsidRPr="007662E7">
        <w:rPr>
          <w:rFonts w:ascii="Calibri" w:hAnsi="Calibri" w:cs="Arial"/>
          <w:sz w:val="22"/>
          <w:szCs w:val="22"/>
        </w:rPr>
        <w:t>Wear sunglasses with side protection, or safety glasses designed to minimise UV radiation exposure to the eyes. Sunglasses should comply with AS 1067:2003 and Safety Glasses should comply with AS1337 and AS1338</w:t>
      </w:r>
    </w:p>
    <w:p w14:paraId="0E765894" w14:textId="77777777" w:rsidR="00837123" w:rsidRPr="007662E7" w:rsidRDefault="00837123" w:rsidP="00A6504B">
      <w:pPr>
        <w:jc w:val="both"/>
        <w:rPr>
          <w:rFonts w:ascii="Calibri" w:hAnsi="Calibri" w:cs="Arial"/>
          <w:sz w:val="22"/>
          <w:szCs w:val="22"/>
        </w:rPr>
      </w:pPr>
    </w:p>
    <w:p w14:paraId="6D30CDA0" w14:textId="77777777" w:rsidR="00837123" w:rsidRPr="007662E7" w:rsidRDefault="00837123" w:rsidP="00A6504B">
      <w:pPr>
        <w:jc w:val="both"/>
        <w:rPr>
          <w:rFonts w:ascii="Calibri" w:hAnsi="Calibri" w:cs="Arial"/>
          <w:b/>
          <w:sz w:val="22"/>
          <w:szCs w:val="22"/>
        </w:rPr>
      </w:pPr>
      <w:r w:rsidRPr="007662E7">
        <w:rPr>
          <w:rFonts w:ascii="Calibri" w:hAnsi="Calibri" w:cs="Arial"/>
          <w:b/>
          <w:sz w:val="22"/>
          <w:szCs w:val="22"/>
        </w:rPr>
        <w:t xml:space="preserve">Steps to minimise the risk of excessive sun exposure and heat </w:t>
      </w:r>
      <w:proofErr w:type="gramStart"/>
      <w:r w:rsidRPr="007662E7">
        <w:rPr>
          <w:rFonts w:ascii="Calibri" w:hAnsi="Calibri" w:cs="Arial"/>
          <w:b/>
          <w:sz w:val="22"/>
          <w:szCs w:val="22"/>
        </w:rPr>
        <w:t>exhaustion</w:t>
      </w:r>
      <w:proofErr w:type="gramEnd"/>
    </w:p>
    <w:p w14:paraId="044D653F"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Always wear PPE (sunscreen, sunglasses and suitable clothing), take precautions and set limits during summer’s highest risk time – between 10am and 3pm. </w:t>
      </w:r>
    </w:p>
    <w:p w14:paraId="2831C794"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Reorganise work schedules so that outdoor tasks are done early in the mornings or later in the afternoons. </w:t>
      </w:r>
    </w:p>
    <w:p w14:paraId="18C23A41"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Rotate or job-share tasks that involve direct exposure to the sun. </w:t>
      </w:r>
    </w:p>
    <w:p w14:paraId="6E41A002"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lastRenderedPageBreak/>
        <w:t>Implement ‘sun smart’ policies such as a written policy that</w:t>
      </w:r>
      <w:r w:rsidR="007B5926" w:rsidRPr="007662E7">
        <w:rPr>
          <w:rFonts w:ascii="Calibri" w:hAnsi="Calibri" w:cs="Arial"/>
          <w:sz w:val="22"/>
          <w:szCs w:val="22"/>
        </w:rPr>
        <w:t xml:space="preserve"> directs</w:t>
      </w:r>
      <w:r w:rsidRPr="007662E7">
        <w:rPr>
          <w:rFonts w:ascii="Calibri" w:hAnsi="Calibri" w:cs="Arial"/>
          <w:sz w:val="22"/>
          <w:szCs w:val="22"/>
        </w:rPr>
        <w:t xml:space="preserve"> workers to drive with their vehicle windows up between 10am and 2pm. </w:t>
      </w:r>
    </w:p>
    <w:p w14:paraId="66A4691B"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Plan your work around the movement of the sun. For instance, perform outdoor tasks on the western and northern side of a building in the mornings, and perform tasks on the eastern and southern sides of an afternoon. </w:t>
      </w:r>
    </w:p>
    <w:p w14:paraId="4C611EBA"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Where possible, do not work in an environmen</w:t>
      </w:r>
      <w:r w:rsidR="007B5926" w:rsidRPr="007662E7">
        <w:rPr>
          <w:rFonts w:ascii="Calibri" w:hAnsi="Calibri" w:cs="Arial"/>
          <w:sz w:val="22"/>
          <w:szCs w:val="22"/>
        </w:rPr>
        <w:t>t heated by several sources</w:t>
      </w:r>
      <w:r w:rsidRPr="007662E7">
        <w:rPr>
          <w:rFonts w:ascii="Calibri" w:hAnsi="Calibri" w:cs="Arial"/>
          <w:sz w:val="22"/>
          <w:szCs w:val="22"/>
        </w:rPr>
        <w:t xml:space="preserve">. </w:t>
      </w:r>
    </w:p>
    <w:p w14:paraId="44E4B151"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Use trees, buildings and</w:t>
      </w:r>
      <w:r w:rsidR="007B5926" w:rsidRPr="007662E7">
        <w:rPr>
          <w:rFonts w:ascii="Calibri" w:hAnsi="Calibri" w:cs="Arial"/>
          <w:sz w:val="22"/>
          <w:szCs w:val="22"/>
        </w:rPr>
        <w:t xml:space="preserve"> structures</w:t>
      </w:r>
      <w:r w:rsidRPr="007662E7">
        <w:rPr>
          <w:rFonts w:ascii="Calibri" w:hAnsi="Calibri" w:cs="Arial"/>
          <w:sz w:val="22"/>
          <w:szCs w:val="22"/>
        </w:rPr>
        <w:t xml:space="preserve"> such as awnings or tarps to shade the work area and/or rest area</w:t>
      </w:r>
      <w:r w:rsidR="007B5926" w:rsidRPr="007662E7">
        <w:rPr>
          <w:rFonts w:ascii="Calibri" w:hAnsi="Calibri" w:cs="Arial"/>
          <w:sz w:val="22"/>
          <w:szCs w:val="22"/>
        </w:rPr>
        <w:t>s</w:t>
      </w:r>
      <w:r w:rsidRPr="007662E7">
        <w:rPr>
          <w:rFonts w:ascii="Calibri" w:hAnsi="Calibri" w:cs="Arial"/>
          <w:sz w:val="22"/>
          <w:szCs w:val="22"/>
        </w:rPr>
        <w:t xml:space="preserve">. </w:t>
      </w:r>
    </w:p>
    <w:p w14:paraId="147351E9"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Insulate plant and machinery to reduce radiant that heat emits. </w:t>
      </w:r>
    </w:p>
    <w:p w14:paraId="271A1730"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Where possible, fit a shade to plant and machinery (such as mowers, tractors, small earthmovers, etc). Do not remove shade attachments that are provided on plant or machinery. </w:t>
      </w:r>
    </w:p>
    <w:p w14:paraId="2EF8411D"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Provide laminated windscreens and tinted side windows to vehicles. </w:t>
      </w:r>
    </w:p>
    <w:p w14:paraId="04E6C39D"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Where possible, mechanise physically demanding tasks. </w:t>
      </w:r>
    </w:p>
    <w:p w14:paraId="23EB1BDA"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Take rest or meal breaks in shady areas often. </w:t>
      </w:r>
    </w:p>
    <w:p w14:paraId="0D984E6B"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Drink plenty of cool water to prevent dehydration and heat exhaustion. </w:t>
      </w:r>
    </w:p>
    <w:p w14:paraId="270518A5"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Keep an eye on fellow workers for</w:t>
      </w:r>
      <w:r w:rsidR="007B5926" w:rsidRPr="007662E7">
        <w:rPr>
          <w:rFonts w:ascii="Calibri" w:hAnsi="Calibri" w:cs="Arial"/>
          <w:sz w:val="22"/>
          <w:szCs w:val="22"/>
        </w:rPr>
        <w:t xml:space="preserve"> heat exhaustion</w:t>
      </w:r>
      <w:r w:rsidRPr="007662E7">
        <w:rPr>
          <w:rFonts w:ascii="Calibri" w:hAnsi="Calibri" w:cs="Arial"/>
          <w:sz w:val="22"/>
          <w:szCs w:val="22"/>
        </w:rPr>
        <w:t xml:space="preserve">. </w:t>
      </w:r>
    </w:p>
    <w:p w14:paraId="098F2725" w14:textId="77777777" w:rsidR="00837123" w:rsidRPr="007662E7" w:rsidRDefault="00837123" w:rsidP="00B37C34">
      <w:pPr>
        <w:numPr>
          <w:ilvl w:val="0"/>
          <w:numId w:val="9"/>
        </w:numPr>
        <w:jc w:val="both"/>
        <w:rPr>
          <w:rFonts w:ascii="Calibri" w:hAnsi="Calibri" w:cs="Arial"/>
          <w:sz w:val="22"/>
          <w:szCs w:val="22"/>
        </w:rPr>
      </w:pPr>
      <w:r w:rsidRPr="007662E7">
        <w:rPr>
          <w:rFonts w:ascii="Calibri" w:hAnsi="Calibri" w:cs="Arial"/>
          <w:sz w:val="22"/>
          <w:szCs w:val="22"/>
        </w:rPr>
        <w:t xml:space="preserve">If you are on medications such as sedatives, tranquillisers, antidepressants, amphetamines, or medication affecting blood pressure, always follow a doctor’s advice before working in hot conditions. </w:t>
      </w:r>
    </w:p>
    <w:p w14:paraId="53DD6891" w14:textId="77777777" w:rsidR="00837123" w:rsidRPr="007662E7" w:rsidRDefault="00837123" w:rsidP="00A6504B">
      <w:pPr>
        <w:jc w:val="both"/>
        <w:rPr>
          <w:rFonts w:ascii="Calibri" w:hAnsi="Calibri" w:cs="Arial"/>
          <w:sz w:val="22"/>
          <w:szCs w:val="22"/>
        </w:rPr>
      </w:pPr>
    </w:p>
    <w:p w14:paraId="7001705E" w14:textId="77777777" w:rsidR="00547DC4" w:rsidRDefault="00547DC4">
      <w:pPr>
        <w:rPr>
          <w:rFonts w:ascii="Calibri" w:hAnsi="Calibri" w:cs="Arial"/>
          <w:b/>
          <w:bCs/>
        </w:rPr>
      </w:pPr>
      <w:bookmarkStart w:id="47" w:name="_Toc240263609"/>
    </w:p>
    <w:p w14:paraId="0240C35C" w14:textId="77777777" w:rsidR="00A42C9F" w:rsidRPr="007662E7" w:rsidRDefault="000252F9" w:rsidP="007662E7">
      <w:pPr>
        <w:pStyle w:val="Heading1"/>
        <w:jc w:val="center"/>
        <w:rPr>
          <w:rFonts w:ascii="Calibri" w:hAnsi="Calibri"/>
        </w:rPr>
      </w:pPr>
      <w:bookmarkStart w:id="48" w:name="_Toc22043492"/>
      <w:bookmarkStart w:id="49" w:name="_Hlk134777947"/>
      <w:r w:rsidRPr="007662E7">
        <w:rPr>
          <w:rFonts w:ascii="Calibri" w:hAnsi="Calibri"/>
        </w:rPr>
        <w:t>1</w:t>
      </w:r>
      <w:r w:rsidR="00E91B08">
        <w:rPr>
          <w:rFonts w:ascii="Calibri" w:hAnsi="Calibri"/>
        </w:rPr>
        <w:t>7</w:t>
      </w:r>
      <w:r w:rsidR="001C743D" w:rsidRPr="007662E7">
        <w:rPr>
          <w:rFonts w:ascii="Calibri" w:hAnsi="Calibri"/>
        </w:rPr>
        <w:t xml:space="preserve">. </w:t>
      </w:r>
      <w:r w:rsidR="00182486" w:rsidRPr="007662E7">
        <w:rPr>
          <w:rFonts w:ascii="Calibri" w:hAnsi="Calibri"/>
        </w:rPr>
        <w:t>SITE INSPECTION POLICY</w:t>
      </w:r>
      <w:bookmarkEnd w:id="47"/>
      <w:bookmarkEnd w:id="48"/>
    </w:p>
    <w:bookmarkEnd w:id="49"/>
    <w:p w14:paraId="0993419E" w14:textId="77777777" w:rsidR="00A42C9F" w:rsidRPr="00773A1A" w:rsidRDefault="00A42C9F" w:rsidP="00A6504B">
      <w:pPr>
        <w:jc w:val="both"/>
        <w:rPr>
          <w:rFonts w:ascii="Arial" w:hAnsi="Arial" w:cs="Arial"/>
          <w:b/>
        </w:rPr>
      </w:pPr>
    </w:p>
    <w:p w14:paraId="71490FC8" w14:textId="77777777" w:rsidR="00141BEC" w:rsidRPr="00773A1A" w:rsidRDefault="00141BEC" w:rsidP="00A6504B">
      <w:pPr>
        <w:jc w:val="both"/>
        <w:rPr>
          <w:rFonts w:ascii="Arial" w:hAnsi="Arial" w:cs="Arial"/>
          <w:b/>
        </w:rPr>
      </w:pPr>
    </w:p>
    <w:p w14:paraId="1AEF6422" w14:textId="77777777" w:rsidR="00A42C9F" w:rsidRPr="007662E7" w:rsidRDefault="00A42C9F" w:rsidP="00A6504B">
      <w:pPr>
        <w:jc w:val="both"/>
        <w:rPr>
          <w:rFonts w:ascii="Calibri" w:hAnsi="Calibri" w:cs="Arial"/>
          <w:sz w:val="22"/>
          <w:szCs w:val="22"/>
        </w:rPr>
      </w:pPr>
      <w:r w:rsidRPr="007662E7">
        <w:rPr>
          <w:rFonts w:ascii="Calibri" w:hAnsi="Calibri" w:cs="Arial"/>
          <w:sz w:val="22"/>
          <w:szCs w:val="22"/>
        </w:rPr>
        <w:t>The site supervisor will conduct documented site inspections on at least a fortnightly basis to provide a means through which:</w:t>
      </w:r>
    </w:p>
    <w:p w14:paraId="6CE13A0D" w14:textId="77777777" w:rsidR="00A42C9F" w:rsidRPr="007662E7" w:rsidRDefault="00547DC4" w:rsidP="00B37C34">
      <w:pPr>
        <w:numPr>
          <w:ilvl w:val="0"/>
          <w:numId w:val="7"/>
        </w:numPr>
        <w:jc w:val="both"/>
        <w:rPr>
          <w:rFonts w:ascii="Calibri" w:hAnsi="Calibri" w:cs="Arial"/>
          <w:sz w:val="22"/>
          <w:szCs w:val="22"/>
        </w:rPr>
      </w:pPr>
      <w:r>
        <w:rPr>
          <w:rFonts w:ascii="Calibri" w:hAnsi="Calibri" w:cs="Arial"/>
          <w:sz w:val="22"/>
          <w:szCs w:val="22"/>
        </w:rPr>
        <w:t xml:space="preserve">CORE4 </w:t>
      </w:r>
      <w:r w:rsidR="00A42C9F" w:rsidRPr="007662E7">
        <w:rPr>
          <w:rFonts w:ascii="Calibri" w:hAnsi="Calibri" w:cs="Arial"/>
          <w:sz w:val="22"/>
          <w:szCs w:val="22"/>
        </w:rPr>
        <w:t xml:space="preserve">can verify compliance within minimum control requirements, and </w:t>
      </w:r>
    </w:p>
    <w:p w14:paraId="177CEC6D" w14:textId="77777777" w:rsidR="00A42C9F" w:rsidRPr="007662E7" w:rsidRDefault="00A42C9F" w:rsidP="00B37C34">
      <w:pPr>
        <w:numPr>
          <w:ilvl w:val="0"/>
          <w:numId w:val="8"/>
        </w:numPr>
        <w:jc w:val="both"/>
        <w:rPr>
          <w:rFonts w:ascii="Calibri" w:hAnsi="Calibri" w:cs="Arial"/>
          <w:sz w:val="22"/>
          <w:szCs w:val="22"/>
        </w:rPr>
      </w:pPr>
      <w:r w:rsidRPr="007662E7">
        <w:rPr>
          <w:rFonts w:ascii="Calibri" w:hAnsi="Calibri" w:cs="Arial"/>
          <w:sz w:val="22"/>
          <w:szCs w:val="22"/>
        </w:rPr>
        <w:t>Risk control methods specified by the subcontractors can be verified as being satisfactorily implemented and effective on site.</w:t>
      </w:r>
    </w:p>
    <w:p w14:paraId="2E86D40F" w14:textId="77777777" w:rsidR="00E06D13" w:rsidRPr="007662E7" w:rsidRDefault="00E06D13" w:rsidP="00A6504B">
      <w:pPr>
        <w:jc w:val="both"/>
        <w:rPr>
          <w:rFonts w:ascii="Calibri" w:hAnsi="Calibri" w:cs="Arial"/>
          <w:sz w:val="22"/>
          <w:szCs w:val="22"/>
        </w:rPr>
      </w:pPr>
    </w:p>
    <w:p w14:paraId="058221B7" w14:textId="77777777" w:rsidR="00A42C9F" w:rsidRPr="007662E7" w:rsidRDefault="00A42C9F" w:rsidP="00A6504B">
      <w:pPr>
        <w:jc w:val="both"/>
        <w:rPr>
          <w:rFonts w:ascii="Calibri" w:hAnsi="Calibri" w:cs="Arial"/>
          <w:sz w:val="22"/>
          <w:szCs w:val="22"/>
        </w:rPr>
      </w:pPr>
      <w:r w:rsidRPr="007662E7">
        <w:rPr>
          <w:rFonts w:ascii="Calibri" w:hAnsi="Calibri" w:cs="Arial"/>
          <w:sz w:val="22"/>
          <w:szCs w:val="22"/>
        </w:rPr>
        <w:t>To achieve an accurate appraisal of the site and subcontractor activities the inspections will be done on various days and times of the week.</w:t>
      </w:r>
    </w:p>
    <w:p w14:paraId="6C5409EC" w14:textId="77777777" w:rsidR="00A42EDE" w:rsidRPr="007662E7" w:rsidRDefault="00A42C9F" w:rsidP="00A6504B">
      <w:pPr>
        <w:jc w:val="both"/>
        <w:rPr>
          <w:rFonts w:ascii="Calibri" w:hAnsi="Calibri" w:cs="Arial"/>
          <w:b/>
          <w:bCs/>
          <w:sz w:val="22"/>
          <w:szCs w:val="22"/>
        </w:rPr>
      </w:pPr>
      <w:r w:rsidRPr="007662E7">
        <w:rPr>
          <w:rFonts w:ascii="Calibri" w:hAnsi="Calibri" w:cs="Arial"/>
          <w:sz w:val="22"/>
          <w:szCs w:val="22"/>
        </w:rPr>
        <w:t xml:space="preserve">The site supervisor will also use random visits and general time spent on site to monitor health and safety performance on and angling </w:t>
      </w:r>
      <w:proofErr w:type="gramStart"/>
      <w:r w:rsidRPr="007662E7">
        <w:rPr>
          <w:rFonts w:ascii="Calibri" w:hAnsi="Calibri" w:cs="Arial"/>
          <w:sz w:val="22"/>
          <w:szCs w:val="22"/>
        </w:rPr>
        <w:t>basis</w:t>
      </w:r>
      <w:proofErr w:type="gramEnd"/>
    </w:p>
    <w:p w14:paraId="6F0D9586" w14:textId="77777777" w:rsidR="009C0616" w:rsidRDefault="009C0616" w:rsidP="00A6504B">
      <w:pPr>
        <w:jc w:val="both"/>
        <w:rPr>
          <w:rFonts w:ascii="Arial" w:hAnsi="Arial" w:cs="Arial"/>
          <w:b/>
          <w:bCs/>
        </w:rPr>
      </w:pPr>
    </w:p>
    <w:p w14:paraId="6F5553AA" w14:textId="77777777" w:rsidR="00C12B65" w:rsidRDefault="00C12B65" w:rsidP="00A6504B">
      <w:pPr>
        <w:jc w:val="both"/>
        <w:rPr>
          <w:rFonts w:ascii="Arial" w:hAnsi="Arial" w:cs="Arial"/>
          <w:b/>
          <w:bCs/>
        </w:rPr>
      </w:pPr>
    </w:p>
    <w:p w14:paraId="7FA6BA4E" w14:textId="77777777" w:rsidR="00C12B65" w:rsidRDefault="00C12B65" w:rsidP="00A6504B">
      <w:pPr>
        <w:jc w:val="both"/>
        <w:rPr>
          <w:rFonts w:ascii="Arial" w:hAnsi="Arial" w:cs="Arial"/>
          <w:b/>
          <w:bCs/>
        </w:rPr>
      </w:pPr>
    </w:p>
    <w:p w14:paraId="34BB5693" w14:textId="77777777" w:rsidR="00C12B65" w:rsidRDefault="00C12B65" w:rsidP="00A6504B">
      <w:pPr>
        <w:jc w:val="both"/>
        <w:rPr>
          <w:rFonts w:ascii="Arial" w:hAnsi="Arial" w:cs="Arial"/>
          <w:b/>
          <w:bCs/>
        </w:rPr>
      </w:pPr>
    </w:p>
    <w:p w14:paraId="7FBA2D5C" w14:textId="77777777" w:rsidR="00C12B65" w:rsidRDefault="00C12B65" w:rsidP="00A6504B">
      <w:pPr>
        <w:jc w:val="both"/>
        <w:rPr>
          <w:rFonts w:ascii="Arial" w:hAnsi="Arial" w:cs="Arial"/>
          <w:b/>
          <w:bCs/>
        </w:rPr>
      </w:pPr>
    </w:p>
    <w:p w14:paraId="3F0D6F6D" w14:textId="77777777" w:rsidR="00C12B65" w:rsidRDefault="00C12B65" w:rsidP="00A6504B">
      <w:pPr>
        <w:jc w:val="both"/>
        <w:rPr>
          <w:rFonts w:ascii="Arial" w:hAnsi="Arial" w:cs="Arial"/>
          <w:b/>
          <w:bCs/>
        </w:rPr>
      </w:pPr>
    </w:p>
    <w:p w14:paraId="03C41BCF" w14:textId="77777777" w:rsidR="00C12B65" w:rsidRDefault="00C12B65" w:rsidP="00A6504B">
      <w:pPr>
        <w:jc w:val="both"/>
        <w:rPr>
          <w:rFonts w:ascii="Arial" w:hAnsi="Arial" w:cs="Arial"/>
          <w:b/>
          <w:bCs/>
        </w:rPr>
      </w:pPr>
    </w:p>
    <w:p w14:paraId="57D3C571" w14:textId="77777777" w:rsidR="00C12B65" w:rsidRDefault="00C12B65" w:rsidP="00A6504B">
      <w:pPr>
        <w:jc w:val="both"/>
        <w:rPr>
          <w:rFonts w:ascii="Arial" w:hAnsi="Arial" w:cs="Arial"/>
          <w:b/>
          <w:bCs/>
        </w:rPr>
      </w:pPr>
    </w:p>
    <w:p w14:paraId="285585D7" w14:textId="77777777" w:rsidR="00C12B65" w:rsidRDefault="00C12B65" w:rsidP="00A6504B">
      <w:pPr>
        <w:jc w:val="both"/>
        <w:rPr>
          <w:rFonts w:ascii="Arial" w:hAnsi="Arial" w:cs="Arial"/>
          <w:b/>
          <w:bCs/>
        </w:rPr>
      </w:pPr>
    </w:p>
    <w:p w14:paraId="3033E037" w14:textId="77777777" w:rsidR="00C12B65" w:rsidRDefault="00C12B65" w:rsidP="00A6504B">
      <w:pPr>
        <w:jc w:val="both"/>
        <w:rPr>
          <w:rFonts w:ascii="Arial" w:hAnsi="Arial" w:cs="Arial"/>
          <w:b/>
          <w:bCs/>
        </w:rPr>
      </w:pPr>
    </w:p>
    <w:p w14:paraId="54CE2DD4" w14:textId="77777777" w:rsidR="00C12B65" w:rsidRDefault="00C12B65" w:rsidP="00A6504B">
      <w:pPr>
        <w:jc w:val="both"/>
        <w:rPr>
          <w:rFonts w:ascii="Arial" w:hAnsi="Arial" w:cs="Arial"/>
          <w:b/>
          <w:bCs/>
        </w:rPr>
      </w:pPr>
    </w:p>
    <w:p w14:paraId="798FA2A0" w14:textId="77777777" w:rsidR="00C12B65" w:rsidRPr="00773A1A" w:rsidRDefault="00C12B65" w:rsidP="00A6504B">
      <w:pPr>
        <w:jc w:val="both"/>
        <w:rPr>
          <w:rFonts w:ascii="Arial" w:hAnsi="Arial" w:cs="Arial"/>
          <w:b/>
          <w:bCs/>
        </w:rPr>
      </w:pPr>
    </w:p>
    <w:p w14:paraId="337F69EF" w14:textId="236AA427" w:rsidR="00EF2D28" w:rsidRPr="00EF2D28" w:rsidRDefault="00EF2D28" w:rsidP="00EF2D28">
      <w:pPr>
        <w:keepNext/>
        <w:jc w:val="center"/>
        <w:outlineLvl w:val="0"/>
        <w:rPr>
          <w:rFonts w:ascii="Calibri" w:hAnsi="Calibri" w:cs="Arial"/>
          <w:b/>
          <w:bCs/>
        </w:rPr>
      </w:pPr>
      <w:r w:rsidRPr="00EF2D28">
        <w:rPr>
          <w:rFonts w:ascii="Calibri" w:hAnsi="Calibri" w:cs="Arial"/>
          <w:b/>
          <w:bCs/>
        </w:rPr>
        <w:lastRenderedPageBreak/>
        <w:t>1</w:t>
      </w:r>
      <w:r>
        <w:rPr>
          <w:rFonts w:ascii="Calibri" w:hAnsi="Calibri" w:cs="Arial"/>
          <w:b/>
          <w:bCs/>
        </w:rPr>
        <w:t>8</w:t>
      </w:r>
      <w:r w:rsidRPr="00EF2D28">
        <w:rPr>
          <w:rFonts w:ascii="Calibri" w:hAnsi="Calibri" w:cs="Arial"/>
          <w:b/>
          <w:bCs/>
        </w:rPr>
        <w:t xml:space="preserve">. </w:t>
      </w:r>
      <w:r w:rsidR="00DA38D7" w:rsidRPr="00DA38D7">
        <w:rPr>
          <w:rFonts w:ascii="Calibri" w:hAnsi="Calibri" w:cs="Arial"/>
          <w:b/>
          <w:bCs/>
        </w:rPr>
        <w:t>FACIAL HAIR &amp; RESPIRATOR POLICY</w:t>
      </w:r>
    </w:p>
    <w:p w14:paraId="3EA8A0F5" w14:textId="677251CC" w:rsidR="00A16F89" w:rsidRPr="00773A1A" w:rsidRDefault="00A16F89" w:rsidP="00A6504B">
      <w:pPr>
        <w:jc w:val="both"/>
        <w:rPr>
          <w:rFonts w:ascii="Arial" w:hAnsi="Arial" w:cs="Arial"/>
          <w:b/>
          <w:bCs/>
        </w:rPr>
      </w:pPr>
    </w:p>
    <w:p w14:paraId="63390E42"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Here at Core4 we aim to provide a safe environment for our staff, clients and visitors.</w:t>
      </w:r>
    </w:p>
    <w:p w14:paraId="1EE4F5C3" w14:textId="77777777" w:rsidR="00332003" w:rsidRPr="00332003" w:rsidRDefault="00332003" w:rsidP="00332003">
      <w:pPr>
        <w:jc w:val="both"/>
        <w:rPr>
          <w:rFonts w:ascii="Calibri" w:hAnsi="Calibri" w:cs="Arial"/>
          <w:sz w:val="22"/>
          <w:szCs w:val="22"/>
        </w:rPr>
      </w:pPr>
    </w:p>
    <w:p w14:paraId="50B4F003"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 xml:space="preserve">Workplace Health and Safety QLD states that tight-fitting respirators are not permitted to be worn by employees who have facial hair that comes between the sealing surface of the facepiece and the face or that interferes with the valve </w:t>
      </w:r>
      <w:proofErr w:type="gramStart"/>
      <w:r w:rsidRPr="00332003">
        <w:rPr>
          <w:rFonts w:ascii="Calibri" w:hAnsi="Calibri" w:cs="Arial"/>
          <w:sz w:val="22"/>
          <w:szCs w:val="22"/>
        </w:rPr>
        <w:t>function</w:t>
      </w:r>
      <w:proofErr w:type="gramEnd"/>
    </w:p>
    <w:p w14:paraId="48688971" w14:textId="77777777" w:rsidR="00332003" w:rsidRPr="00332003" w:rsidRDefault="00332003" w:rsidP="00332003">
      <w:pPr>
        <w:jc w:val="both"/>
        <w:rPr>
          <w:rFonts w:ascii="Calibri" w:hAnsi="Calibri" w:cs="Arial"/>
          <w:sz w:val="22"/>
          <w:szCs w:val="22"/>
        </w:rPr>
      </w:pPr>
    </w:p>
    <w:p w14:paraId="6D6D9288"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 xml:space="preserve">Inspection Procedures for the Respiratory Protection Standard. </w:t>
      </w:r>
    </w:p>
    <w:p w14:paraId="1F9B6D7C" w14:textId="051F876F" w:rsidR="00332003" w:rsidRPr="00332003" w:rsidRDefault="00332003" w:rsidP="00332003">
      <w:pPr>
        <w:jc w:val="both"/>
        <w:rPr>
          <w:rFonts w:ascii="Calibri" w:hAnsi="Calibri" w:cs="Arial"/>
          <w:sz w:val="22"/>
          <w:szCs w:val="22"/>
        </w:rPr>
      </w:pPr>
      <w:r w:rsidRPr="00332003">
        <w:rPr>
          <w:rFonts w:ascii="Calibri" w:hAnsi="Calibri" w:cs="Arial"/>
          <w:sz w:val="22"/>
          <w:szCs w:val="22"/>
        </w:rPr>
        <w:t>The WHS (QLD) act defines the presence of facial hair to be “more than one day’s growth.” This implies the worker needs to have been clean-shaven in the face</w:t>
      </w:r>
      <w:r w:rsidR="00DA38D7">
        <w:rPr>
          <w:rFonts w:ascii="Calibri" w:hAnsi="Calibri" w:cs="Arial"/>
          <w:sz w:val="22"/>
          <w:szCs w:val="22"/>
        </w:rPr>
        <w:t xml:space="preserve"> </w:t>
      </w:r>
      <w:r w:rsidRPr="00332003">
        <w:rPr>
          <w:rFonts w:ascii="Calibri" w:hAnsi="Calibri" w:cs="Arial"/>
          <w:sz w:val="22"/>
          <w:szCs w:val="22"/>
        </w:rPr>
        <w:t>seal area within the last 24 hours prior to the fit test. The list of other conditions that interfere with the face</w:t>
      </w:r>
      <w:r w:rsidR="00DA38D7">
        <w:rPr>
          <w:rFonts w:ascii="Calibri" w:hAnsi="Calibri" w:cs="Arial"/>
          <w:sz w:val="22"/>
          <w:szCs w:val="22"/>
        </w:rPr>
        <w:t xml:space="preserve"> </w:t>
      </w:r>
      <w:r w:rsidRPr="00332003">
        <w:rPr>
          <w:rFonts w:ascii="Calibri" w:hAnsi="Calibri" w:cs="Arial"/>
          <w:sz w:val="22"/>
          <w:szCs w:val="22"/>
        </w:rPr>
        <w:t xml:space="preserve">seal includes facial scars, wearing of jewellery, the use of headgear that projects under the facepiece seal, or anything else that interferes with the seal between the respirator and the face. </w:t>
      </w:r>
    </w:p>
    <w:p w14:paraId="28C3EE1D" w14:textId="77777777" w:rsidR="00332003" w:rsidRPr="00332003" w:rsidRDefault="00332003" w:rsidP="00332003">
      <w:pPr>
        <w:jc w:val="both"/>
        <w:rPr>
          <w:rFonts w:ascii="Calibri" w:hAnsi="Calibri" w:cs="Arial"/>
          <w:sz w:val="22"/>
          <w:szCs w:val="22"/>
        </w:rPr>
      </w:pPr>
    </w:p>
    <w:p w14:paraId="7F928D9F"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 xml:space="preserve">Workplace Health and Safety QLD prohibits fit testing of employees if there is any hair growth between the skin and facepiece sealing surface, such as stubble beard growth, beard, moustache, or sideburns which cross the respirator sealing </w:t>
      </w:r>
      <w:proofErr w:type="gramStart"/>
      <w:r w:rsidRPr="00332003">
        <w:rPr>
          <w:rFonts w:ascii="Calibri" w:hAnsi="Calibri" w:cs="Arial"/>
          <w:sz w:val="22"/>
          <w:szCs w:val="22"/>
        </w:rPr>
        <w:t>surface</w:t>
      </w:r>
      <w:proofErr w:type="gramEnd"/>
      <w:r w:rsidRPr="00332003">
        <w:rPr>
          <w:rFonts w:ascii="Calibri" w:hAnsi="Calibri" w:cs="Arial"/>
          <w:sz w:val="22"/>
          <w:szCs w:val="22"/>
        </w:rPr>
        <w:t xml:space="preserve"> </w:t>
      </w:r>
    </w:p>
    <w:p w14:paraId="34500AB8" w14:textId="77777777" w:rsidR="00332003" w:rsidRPr="00332003" w:rsidRDefault="00332003" w:rsidP="00332003">
      <w:pPr>
        <w:jc w:val="both"/>
        <w:rPr>
          <w:rFonts w:ascii="Calibri" w:hAnsi="Calibri" w:cs="Arial"/>
          <w:sz w:val="22"/>
          <w:szCs w:val="22"/>
        </w:rPr>
      </w:pPr>
    </w:p>
    <w:p w14:paraId="7DB7F55B"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 xml:space="preserve">Based on the above definitions and Workplace Health and Safety’s position in reference to who is responsible </w:t>
      </w:r>
      <w:proofErr w:type="gramStart"/>
      <w:r w:rsidRPr="00332003">
        <w:rPr>
          <w:rFonts w:ascii="Calibri" w:hAnsi="Calibri" w:cs="Arial"/>
          <w:sz w:val="22"/>
          <w:szCs w:val="22"/>
        </w:rPr>
        <w:t>in regard to</w:t>
      </w:r>
      <w:proofErr w:type="gramEnd"/>
      <w:r w:rsidRPr="00332003">
        <w:rPr>
          <w:rFonts w:ascii="Calibri" w:hAnsi="Calibri" w:cs="Arial"/>
          <w:sz w:val="22"/>
          <w:szCs w:val="22"/>
        </w:rPr>
        <w:t xml:space="preserve"> works required to be performed with the use of a respirator, Core4 requires all employees who undertake works with the use of a respirator to be clean shaven. </w:t>
      </w:r>
    </w:p>
    <w:p w14:paraId="154C8CF6" w14:textId="77777777" w:rsidR="00332003" w:rsidRPr="00332003" w:rsidRDefault="00332003" w:rsidP="00332003">
      <w:pPr>
        <w:jc w:val="both"/>
        <w:rPr>
          <w:rFonts w:ascii="Calibri" w:hAnsi="Calibri" w:cs="Arial"/>
          <w:sz w:val="22"/>
          <w:szCs w:val="22"/>
        </w:rPr>
      </w:pPr>
    </w:p>
    <w:p w14:paraId="34C8783C"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Failure to comply with the above and not be fitted and tested for a suitable respirator may result in termination if deemed appropriate by Core4.</w:t>
      </w:r>
    </w:p>
    <w:p w14:paraId="09B9587D" w14:textId="77777777" w:rsidR="00332003" w:rsidRPr="00332003" w:rsidRDefault="00332003" w:rsidP="00332003">
      <w:pPr>
        <w:jc w:val="both"/>
        <w:rPr>
          <w:rFonts w:ascii="Calibri" w:hAnsi="Calibri" w:cs="Arial"/>
          <w:sz w:val="22"/>
          <w:szCs w:val="22"/>
        </w:rPr>
      </w:pPr>
    </w:p>
    <w:p w14:paraId="268459DA"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 xml:space="preserve">Here at Core4, we expect all staff to take responsibility for their own actions.  In which case we require any staff member to notify their manager immediately if they are in breach of this policy so that safety measures can be taken to avoid the possibility of an incident. </w:t>
      </w:r>
    </w:p>
    <w:p w14:paraId="3E77BAA4" w14:textId="77777777" w:rsidR="00332003" w:rsidRPr="00332003" w:rsidRDefault="00332003" w:rsidP="00332003">
      <w:pPr>
        <w:jc w:val="both"/>
        <w:rPr>
          <w:rFonts w:ascii="Calibri" w:hAnsi="Calibri" w:cs="Arial"/>
          <w:sz w:val="22"/>
          <w:szCs w:val="22"/>
        </w:rPr>
      </w:pPr>
    </w:p>
    <w:p w14:paraId="123FF322" w14:textId="77777777" w:rsidR="00332003" w:rsidRPr="00332003" w:rsidRDefault="00332003" w:rsidP="00332003">
      <w:pPr>
        <w:jc w:val="both"/>
        <w:rPr>
          <w:rFonts w:ascii="Calibri" w:hAnsi="Calibri" w:cs="Arial"/>
          <w:sz w:val="22"/>
          <w:szCs w:val="22"/>
        </w:rPr>
      </w:pPr>
      <w:r w:rsidRPr="00332003">
        <w:rPr>
          <w:rFonts w:ascii="Calibri" w:hAnsi="Calibri" w:cs="Arial"/>
          <w:sz w:val="22"/>
          <w:szCs w:val="22"/>
        </w:rPr>
        <w:t xml:space="preserve">It is also your responsibility as a staff member to advise your </w:t>
      </w:r>
      <w:proofErr w:type="gramStart"/>
      <w:r w:rsidRPr="00332003">
        <w:rPr>
          <w:rFonts w:ascii="Calibri" w:hAnsi="Calibri" w:cs="Arial"/>
          <w:sz w:val="22"/>
          <w:szCs w:val="22"/>
        </w:rPr>
        <w:t>Manager</w:t>
      </w:r>
      <w:proofErr w:type="gramEnd"/>
      <w:r w:rsidRPr="00332003">
        <w:rPr>
          <w:rFonts w:ascii="Calibri" w:hAnsi="Calibri" w:cs="Arial"/>
          <w:sz w:val="22"/>
          <w:szCs w:val="22"/>
        </w:rPr>
        <w:t xml:space="preserve"> without delay if you suspect or know of any other staff member or sub-contractor that may be in breach of this policy.</w:t>
      </w:r>
    </w:p>
    <w:p w14:paraId="6633B5F0" w14:textId="77777777" w:rsidR="00A16F89" w:rsidRPr="00773A1A" w:rsidRDefault="00A16F89" w:rsidP="00A6504B">
      <w:pPr>
        <w:jc w:val="both"/>
        <w:rPr>
          <w:rFonts w:ascii="Arial" w:hAnsi="Arial" w:cs="Arial"/>
          <w:b/>
          <w:bCs/>
        </w:rPr>
      </w:pPr>
    </w:p>
    <w:p w14:paraId="68D79758" w14:textId="77777777" w:rsidR="00A16F89" w:rsidRPr="00773A1A" w:rsidRDefault="00A16F89" w:rsidP="00A6504B">
      <w:pPr>
        <w:jc w:val="both"/>
        <w:rPr>
          <w:rFonts w:ascii="Arial" w:hAnsi="Arial" w:cs="Arial"/>
          <w:b/>
          <w:bCs/>
        </w:rPr>
      </w:pPr>
    </w:p>
    <w:p w14:paraId="31D5FF09" w14:textId="77777777" w:rsidR="00A16F89" w:rsidRPr="00773A1A" w:rsidRDefault="00A16F89" w:rsidP="00A6504B">
      <w:pPr>
        <w:jc w:val="both"/>
        <w:rPr>
          <w:rFonts w:ascii="Arial" w:hAnsi="Arial" w:cs="Arial"/>
          <w:b/>
          <w:bCs/>
        </w:rPr>
      </w:pPr>
    </w:p>
    <w:p w14:paraId="79A5BD9B" w14:textId="77777777" w:rsidR="00A16F89" w:rsidRPr="00773A1A" w:rsidRDefault="00A16F89" w:rsidP="00A6504B">
      <w:pPr>
        <w:jc w:val="both"/>
        <w:rPr>
          <w:rFonts w:ascii="Arial" w:hAnsi="Arial" w:cs="Arial"/>
          <w:b/>
          <w:bCs/>
        </w:rPr>
      </w:pPr>
    </w:p>
    <w:p w14:paraId="6667CC22" w14:textId="77777777" w:rsidR="00A16F89" w:rsidRDefault="00A16F89" w:rsidP="00A6504B">
      <w:pPr>
        <w:jc w:val="both"/>
        <w:rPr>
          <w:rFonts w:ascii="Arial" w:hAnsi="Arial" w:cs="Arial"/>
          <w:b/>
          <w:bCs/>
        </w:rPr>
      </w:pPr>
    </w:p>
    <w:p w14:paraId="4CF3840F" w14:textId="77777777" w:rsidR="00C12B65" w:rsidRDefault="00C12B65" w:rsidP="00A6504B">
      <w:pPr>
        <w:jc w:val="both"/>
        <w:rPr>
          <w:rFonts w:ascii="Arial" w:hAnsi="Arial" w:cs="Arial"/>
          <w:b/>
          <w:bCs/>
        </w:rPr>
      </w:pPr>
    </w:p>
    <w:p w14:paraId="5C91C5D2" w14:textId="77777777" w:rsidR="00C12B65" w:rsidRDefault="00C12B65" w:rsidP="00A6504B">
      <w:pPr>
        <w:jc w:val="both"/>
        <w:rPr>
          <w:rFonts w:ascii="Arial" w:hAnsi="Arial" w:cs="Arial"/>
          <w:b/>
          <w:bCs/>
        </w:rPr>
      </w:pPr>
    </w:p>
    <w:p w14:paraId="594CF75A" w14:textId="77777777" w:rsidR="00C12B65" w:rsidRDefault="00C12B65" w:rsidP="00A6504B">
      <w:pPr>
        <w:jc w:val="both"/>
        <w:rPr>
          <w:rFonts w:ascii="Arial" w:hAnsi="Arial" w:cs="Arial"/>
          <w:b/>
          <w:bCs/>
        </w:rPr>
      </w:pPr>
    </w:p>
    <w:p w14:paraId="190DFA9A" w14:textId="77777777" w:rsidR="00C12B65" w:rsidRDefault="00C12B65" w:rsidP="00A6504B">
      <w:pPr>
        <w:jc w:val="both"/>
        <w:rPr>
          <w:rFonts w:ascii="Arial" w:hAnsi="Arial" w:cs="Arial"/>
          <w:b/>
          <w:bCs/>
        </w:rPr>
      </w:pPr>
    </w:p>
    <w:p w14:paraId="4D7EAFE2" w14:textId="77777777" w:rsidR="00C12B65" w:rsidRDefault="00C12B65" w:rsidP="00A6504B">
      <w:pPr>
        <w:jc w:val="both"/>
        <w:rPr>
          <w:rFonts w:ascii="Arial" w:hAnsi="Arial" w:cs="Arial"/>
          <w:b/>
          <w:bCs/>
        </w:rPr>
      </w:pPr>
    </w:p>
    <w:p w14:paraId="5D53B652" w14:textId="77777777" w:rsidR="00C12B65" w:rsidRDefault="00C12B65" w:rsidP="00A6504B">
      <w:pPr>
        <w:jc w:val="both"/>
        <w:rPr>
          <w:rFonts w:ascii="Arial" w:hAnsi="Arial" w:cs="Arial"/>
          <w:b/>
          <w:bCs/>
        </w:rPr>
      </w:pPr>
    </w:p>
    <w:p w14:paraId="1045247C" w14:textId="77777777" w:rsidR="00C12B65" w:rsidRDefault="00C12B65" w:rsidP="00A6504B">
      <w:pPr>
        <w:jc w:val="both"/>
        <w:rPr>
          <w:rFonts w:ascii="Arial" w:hAnsi="Arial" w:cs="Arial"/>
          <w:b/>
          <w:bCs/>
        </w:rPr>
      </w:pPr>
    </w:p>
    <w:p w14:paraId="26A715D8" w14:textId="77777777" w:rsidR="00A16F89" w:rsidRPr="00773A1A" w:rsidRDefault="00A16F89" w:rsidP="00A6504B">
      <w:pPr>
        <w:jc w:val="both"/>
        <w:rPr>
          <w:rFonts w:ascii="Arial" w:hAnsi="Arial" w:cs="Arial"/>
          <w:b/>
          <w:bCs/>
        </w:rPr>
      </w:pPr>
    </w:p>
    <w:p w14:paraId="72FDC2D4" w14:textId="77777777" w:rsidR="00A16F89" w:rsidRPr="00773A1A" w:rsidRDefault="00A16F89" w:rsidP="00A6504B">
      <w:pPr>
        <w:jc w:val="both"/>
        <w:rPr>
          <w:rFonts w:ascii="Arial" w:hAnsi="Arial" w:cs="Arial"/>
          <w:b/>
          <w:bCs/>
        </w:rPr>
      </w:pPr>
    </w:p>
    <w:p w14:paraId="0C28242C" w14:textId="31D51388" w:rsidR="00EF25A1" w:rsidRDefault="00EF25A1" w:rsidP="00E91B08">
      <w:pPr>
        <w:pStyle w:val="Heading1"/>
        <w:jc w:val="center"/>
        <w:rPr>
          <w:rFonts w:ascii="Calibri" w:hAnsi="Calibri"/>
        </w:rPr>
      </w:pPr>
      <w:bookmarkStart w:id="50" w:name="_Toc240263610"/>
      <w:bookmarkStart w:id="51" w:name="_Toc22043493"/>
      <w:r>
        <w:rPr>
          <w:rFonts w:ascii="Calibri" w:hAnsi="Calibri"/>
        </w:rPr>
        <w:t>1</w:t>
      </w:r>
      <w:r w:rsidR="00EF2D28">
        <w:rPr>
          <w:rFonts w:ascii="Calibri" w:hAnsi="Calibri"/>
        </w:rPr>
        <w:t>9</w:t>
      </w:r>
      <w:r>
        <w:rPr>
          <w:rFonts w:ascii="Calibri" w:hAnsi="Calibri"/>
        </w:rPr>
        <w:t>. INDUCTION AGREEMENT</w:t>
      </w:r>
      <w:bookmarkEnd w:id="50"/>
      <w:bookmarkEnd w:id="51"/>
    </w:p>
    <w:p w14:paraId="7B0067D9" w14:textId="77777777" w:rsidR="00EF25A1" w:rsidRDefault="00EF25A1" w:rsidP="00EF25A1">
      <w:pPr>
        <w:jc w:val="both"/>
        <w:rPr>
          <w:rFonts w:ascii="Arial" w:hAnsi="Arial" w:cs="Arial"/>
        </w:rPr>
      </w:pPr>
    </w:p>
    <w:p w14:paraId="599CF50E" w14:textId="77777777" w:rsidR="00EF25A1" w:rsidRDefault="00EF25A1" w:rsidP="00EF25A1">
      <w:pPr>
        <w:jc w:val="both"/>
        <w:rPr>
          <w:rFonts w:ascii="Arial" w:hAnsi="Arial" w:cs="Arial"/>
        </w:rPr>
      </w:pPr>
    </w:p>
    <w:p w14:paraId="7571F26C" w14:textId="77777777" w:rsidR="00EF25A1" w:rsidRDefault="00EF25A1" w:rsidP="00EF25A1">
      <w:pPr>
        <w:jc w:val="both"/>
        <w:rPr>
          <w:rFonts w:ascii="Calibri" w:hAnsi="Calibri" w:cs="Arial"/>
          <w:sz w:val="22"/>
          <w:szCs w:val="22"/>
        </w:rPr>
      </w:pPr>
      <w:r>
        <w:rPr>
          <w:rFonts w:ascii="Calibri" w:hAnsi="Calibri" w:cs="Arial"/>
          <w:sz w:val="22"/>
          <w:szCs w:val="22"/>
        </w:rPr>
        <w:t>I ______________________</w:t>
      </w:r>
      <w:proofErr w:type="gramStart"/>
      <w:r>
        <w:rPr>
          <w:rFonts w:ascii="Calibri" w:hAnsi="Calibri" w:cs="Arial"/>
          <w:sz w:val="22"/>
          <w:szCs w:val="22"/>
        </w:rPr>
        <w:t>_  understand</w:t>
      </w:r>
      <w:proofErr w:type="gramEnd"/>
      <w:r>
        <w:rPr>
          <w:rFonts w:ascii="Calibri" w:hAnsi="Calibri" w:cs="Arial"/>
          <w:sz w:val="22"/>
          <w:szCs w:val="22"/>
        </w:rPr>
        <w:t xml:space="preserve"> that </w:t>
      </w:r>
      <w:r w:rsidR="00547DC4">
        <w:rPr>
          <w:rFonts w:ascii="Calibri" w:hAnsi="Calibri" w:cs="Arial"/>
          <w:sz w:val="22"/>
          <w:szCs w:val="22"/>
        </w:rPr>
        <w:t>CORE4 AUS</w:t>
      </w:r>
      <w:r>
        <w:rPr>
          <w:rFonts w:ascii="Calibri" w:hAnsi="Calibri" w:cs="Arial"/>
          <w:sz w:val="22"/>
          <w:szCs w:val="22"/>
        </w:rPr>
        <w:t xml:space="preserve"> endeavours to provide a safe, positive and productive working environment and also I understand that my responsibility in contributing to this environment is by following the policies and procedures outlined in the </w:t>
      </w:r>
      <w:r w:rsidR="00547DC4">
        <w:rPr>
          <w:rFonts w:ascii="Calibri" w:hAnsi="Calibri" w:cs="Arial"/>
          <w:sz w:val="22"/>
          <w:szCs w:val="22"/>
        </w:rPr>
        <w:t>Core4 AUS</w:t>
      </w:r>
      <w:r>
        <w:rPr>
          <w:rFonts w:ascii="Calibri" w:hAnsi="Calibri" w:cs="Arial"/>
          <w:sz w:val="22"/>
          <w:szCs w:val="22"/>
        </w:rPr>
        <w:t xml:space="preserve"> Policy. </w:t>
      </w:r>
    </w:p>
    <w:p w14:paraId="2F6E1F5B" w14:textId="77777777" w:rsidR="00EF25A1" w:rsidRDefault="00EF25A1" w:rsidP="00EF25A1">
      <w:pPr>
        <w:jc w:val="both"/>
        <w:rPr>
          <w:rFonts w:ascii="Calibri" w:hAnsi="Calibri" w:cs="Arial"/>
          <w:sz w:val="22"/>
          <w:szCs w:val="22"/>
        </w:rPr>
      </w:pPr>
    </w:p>
    <w:p w14:paraId="2EB5C54B" w14:textId="77777777" w:rsidR="00EF25A1" w:rsidRDefault="00EF25A1" w:rsidP="00EF25A1">
      <w:pPr>
        <w:jc w:val="both"/>
        <w:rPr>
          <w:rFonts w:ascii="Calibri" w:hAnsi="Calibri" w:cs="Arial"/>
          <w:sz w:val="22"/>
          <w:szCs w:val="22"/>
        </w:rPr>
      </w:pPr>
      <w:r>
        <w:rPr>
          <w:rFonts w:ascii="Calibri" w:hAnsi="Calibri" w:cs="Arial"/>
          <w:sz w:val="22"/>
          <w:szCs w:val="22"/>
        </w:rPr>
        <w:t xml:space="preserve">I understand what I have read and agree to follow the policies and procedures in the </w:t>
      </w:r>
      <w:r w:rsidR="00547DC4">
        <w:rPr>
          <w:rFonts w:ascii="Calibri" w:hAnsi="Calibri" w:cs="Arial"/>
          <w:sz w:val="22"/>
          <w:szCs w:val="22"/>
        </w:rPr>
        <w:t>CORE4 AUS</w:t>
      </w:r>
      <w:r>
        <w:rPr>
          <w:rFonts w:ascii="Calibri" w:hAnsi="Calibri" w:cs="Arial"/>
          <w:sz w:val="22"/>
          <w:szCs w:val="22"/>
        </w:rPr>
        <w:t xml:space="preserve"> Policy and have raised any questions or concerns that required explanation with my employer. I am aware that any contravention of these company policies and procedures will be subject to the company’s disciplinary action policy.</w:t>
      </w:r>
    </w:p>
    <w:p w14:paraId="0E5EA2EB" w14:textId="77777777" w:rsidR="00EF25A1" w:rsidRDefault="00EF25A1" w:rsidP="00EF25A1">
      <w:pPr>
        <w:jc w:val="both"/>
        <w:rPr>
          <w:rFonts w:ascii="Calibri" w:hAnsi="Calibri" w:cs="Arial"/>
          <w:sz w:val="22"/>
          <w:szCs w:val="22"/>
        </w:rPr>
      </w:pPr>
    </w:p>
    <w:p w14:paraId="5F9CCE96" w14:textId="77777777" w:rsidR="00EF25A1" w:rsidRDefault="00EF25A1" w:rsidP="00EF25A1">
      <w:pPr>
        <w:jc w:val="both"/>
        <w:rPr>
          <w:rFonts w:ascii="Calibri" w:hAnsi="Calibri" w:cs="Arial"/>
          <w:sz w:val="22"/>
          <w:szCs w:val="22"/>
        </w:rPr>
      </w:pPr>
    </w:p>
    <w:p w14:paraId="1DAE39B2" w14:textId="77777777" w:rsidR="00EF25A1" w:rsidRDefault="00EF25A1" w:rsidP="00EF25A1">
      <w:pPr>
        <w:jc w:val="both"/>
        <w:rPr>
          <w:rFonts w:ascii="Calibri" w:hAnsi="Calibri" w:cs="Arial"/>
          <w:sz w:val="22"/>
          <w:szCs w:val="22"/>
        </w:rPr>
      </w:pPr>
      <w:r>
        <w:rPr>
          <w:rFonts w:ascii="Calibri" w:hAnsi="Calibri" w:cs="Arial"/>
          <w:sz w:val="22"/>
          <w:szCs w:val="22"/>
        </w:rPr>
        <w:t>Signature ______________________________________ Date______________</w:t>
      </w:r>
    </w:p>
    <w:p w14:paraId="3FE8160A" w14:textId="77777777" w:rsidR="00EF25A1" w:rsidRDefault="00EF25A1" w:rsidP="00EF25A1">
      <w:pPr>
        <w:jc w:val="both"/>
        <w:rPr>
          <w:rFonts w:ascii="Calibri" w:hAnsi="Calibri" w:cs="Arial"/>
          <w:sz w:val="22"/>
          <w:szCs w:val="22"/>
        </w:rPr>
      </w:pPr>
    </w:p>
    <w:p w14:paraId="45A25633" w14:textId="77777777" w:rsidR="00EF25A1" w:rsidRDefault="00EF25A1" w:rsidP="00EF25A1">
      <w:pPr>
        <w:jc w:val="both"/>
        <w:rPr>
          <w:rFonts w:ascii="Calibri" w:hAnsi="Calibri" w:cs="Arial"/>
          <w:sz w:val="22"/>
          <w:szCs w:val="22"/>
        </w:rPr>
      </w:pPr>
      <w:r>
        <w:rPr>
          <w:rFonts w:ascii="Calibri" w:hAnsi="Calibri" w:cs="Arial"/>
          <w:sz w:val="22"/>
          <w:szCs w:val="22"/>
        </w:rPr>
        <w:t>White Card # ______________________________________________________</w:t>
      </w:r>
    </w:p>
    <w:p w14:paraId="7FD1B0D3" w14:textId="77777777" w:rsidR="00EF25A1" w:rsidRDefault="00EF25A1" w:rsidP="00EF25A1">
      <w:pPr>
        <w:jc w:val="both"/>
        <w:rPr>
          <w:rFonts w:ascii="Calibri" w:hAnsi="Calibri" w:cs="Arial"/>
          <w:sz w:val="22"/>
          <w:szCs w:val="22"/>
        </w:rPr>
      </w:pPr>
    </w:p>
    <w:p w14:paraId="2A7987BD" w14:textId="77777777" w:rsidR="00EF25A1" w:rsidRDefault="00EF25A1" w:rsidP="00EF25A1">
      <w:pPr>
        <w:jc w:val="both"/>
        <w:rPr>
          <w:rFonts w:ascii="Calibri" w:hAnsi="Calibri" w:cs="Arial"/>
          <w:sz w:val="22"/>
          <w:szCs w:val="22"/>
        </w:rPr>
      </w:pPr>
    </w:p>
    <w:p w14:paraId="13592585" w14:textId="77777777" w:rsidR="00EF25A1" w:rsidRDefault="00935291" w:rsidP="00EF25A1">
      <w:pPr>
        <w:jc w:val="both"/>
        <w:rPr>
          <w:rFonts w:ascii="Calibri" w:hAnsi="Calibri" w:cs="Arial"/>
          <w:sz w:val="22"/>
          <w:szCs w:val="22"/>
        </w:rPr>
      </w:pPr>
      <w:r>
        <w:rPr>
          <w:rFonts w:ascii="Calibri" w:hAnsi="Calibri" w:cs="Arial"/>
          <w:sz w:val="22"/>
          <w:szCs w:val="22"/>
        </w:rPr>
        <w:t>CORE4</w:t>
      </w:r>
      <w:r w:rsidR="00EF25A1">
        <w:rPr>
          <w:rFonts w:ascii="Calibri" w:hAnsi="Calibri" w:cs="Arial"/>
          <w:sz w:val="22"/>
          <w:szCs w:val="22"/>
        </w:rPr>
        <w:t xml:space="preserve"> Supervisor ________________________________ Date _____________</w:t>
      </w:r>
    </w:p>
    <w:p w14:paraId="5E011A35" w14:textId="77777777" w:rsidR="00EF25A1" w:rsidRDefault="00EF25A1" w:rsidP="00EF25A1">
      <w:pPr>
        <w:jc w:val="both"/>
        <w:rPr>
          <w:rFonts w:ascii="Calibri" w:hAnsi="Calibri" w:cs="Arial"/>
          <w:sz w:val="22"/>
          <w:szCs w:val="22"/>
        </w:rPr>
      </w:pPr>
    </w:p>
    <w:p w14:paraId="6B575A9D" w14:textId="77777777" w:rsidR="00EF25A1" w:rsidRDefault="00935291" w:rsidP="00EF25A1">
      <w:pPr>
        <w:jc w:val="both"/>
        <w:rPr>
          <w:rFonts w:ascii="Calibri" w:hAnsi="Calibri" w:cs="Arial"/>
          <w:sz w:val="22"/>
          <w:szCs w:val="22"/>
        </w:rPr>
      </w:pPr>
      <w:r>
        <w:rPr>
          <w:rFonts w:ascii="Calibri" w:hAnsi="Calibri" w:cs="Arial"/>
          <w:sz w:val="22"/>
          <w:szCs w:val="22"/>
        </w:rPr>
        <w:t xml:space="preserve">CORE4 </w:t>
      </w:r>
      <w:r w:rsidR="00EF25A1">
        <w:rPr>
          <w:rFonts w:ascii="Calibri" w:hAnsi="Calibri" w:cs="Arial"/>
          <w:sz w:val="22"/>
          <w:szCs w:val="22"/>
        </w:rPr>
        <w:t>Supervisor Signature __________________________________________</w:t>
      </w:r>
    </w:p>
    <w:p w14:paraId="113C2070" w14:textId="77777777" w:rsidR="00EF25A1" w:rsidRDefault="00EF25A1" w:rsidP="00EF25A1">
      <w:pPr>
        <w:pBdr>
          <w:bottom w:val="single" w:sz="6" w:space="1" w:color="auto"/>
        </w:pBdr>
        <w:jc w:val="both"/>
        <w:rPr>
          <w:rFonts w:ascii="Calibri" w:hAnsi="Calibri" w:cs="Arial"/>
          <w:sz w:val="22"/>
          <w:szCs w:val="22"/>
        </w:rPr>
      </w:pPr>
    </w:p>
    <w:p w14:paraId="4AB535A3" w14:textId="77777777" w:rsidR="00EF25A1" w:rsidRDefault="00EF25A1" w:rsidP="00EF25A1">
      <w:pPr>
        <w:jc w:val="both"/>
        <w:rPr>
          <w:rFonts w:ascii="Calibri" w:hAnsi="Calibri" w:cs="Arial"/>
          <w:sz w:val="22"/>
          <w:szCs w:val="22"/>
        </w:rPr>
      </w:pPr>
    </w:p>
    <w:p w14:paraId="24D79CF6" w14:textId="77777777" w:rsidR="00EF25A1" w:rsidRDefault="00EF25A1" w:rsidP="00EF25A1">
      <w:pPr>
        <w:jc w:val="center"/>
        <w:rPr>
          <w:rFonts w:ascii="Calibri" w:hAnsi="Calibri" w:cs="Arial"/>
          <w:b/>
        </w:rPr>
      </w:pPr>
    </w:p>
    <w:p w14:paraId="7EAD4EAC" w14:textId="77777777" w:rsidR="00CB186F" w:rsidRDefault="00CB186F" w:rsidP="00A6504B">
      <w:pPr>
        <w:jc w:val="both"/>
        <w:rPr>
          <w:rFonts w:ascii="Calibri" w:hAnsi="Calibri" w:cs="Arial"/>
          <w:sz w:val="22"/>
          <w:szCs w:val="22"/>
        </w:rPr>
      </w:pPr>
    </w:p>
    <w:p w14:paraId="1E4628BF" w14:textId="77777777" w:rsidR="009B5037" w:rsidRDefault="009B5037" w:rsidP="00A6504B">
      <w:pPr>
        <w:jc w:val="both"/>
        <w:rPr>
          <w:rFonts w:ascii="Calibri" w:hAnsi="Calibri" w:cs="Arial"/>
          <w:sz w:val="22"/>
          <w:szCs w:val="22"/>
        </w:rPr>
      </w:pPr>
    </w:p>
    <w:p w14:paraId="08AE8BC6" w14:textId="77777777" w:rsidR="009B5037" w:rsidRDefault="009B5037" w:rsidP="00A6504B">
      <w:pPr>
        <w:jc w:val="both"/>
        <w:rPr>
          <w:rFonts w:ascii="Calibri" w:hAnsi="Calibri" w:cs="Arial"/>
          <w:sz w:val="22"/>
          <w:szCs w:val="22"/>
        </w:rPr>
      </w:pPr>
    </w:p>
    <w:p w14:paraId="26256EE1" w14:textId="77777777" w:rsidR="009B5037" w:rsidRDefault="009B5037" w:rsidP="00A6504B">
      <w:pPr>
        <w:jc w:val="both"/>
        <w:rPr>
          <w:rFonts w:ascii="Calibri" w:hAnsi="Calibri" w:cs="Arial"/>
          <w:sz w:val="22"/>
          <w:szCs w:val="22"/>
        </w:rPr>
      </w:pPr>
    </w:p>
    <w:p w14:paraId="07676168" w14:textId="77777777" w:rsidR="009B5037" w:rsidRDefault="009B5037" w:rsidP="00A6504B">
      <w:pPr>
        <w:jc w:val="both"/>
        <w:rPr>
          <w:rFonts w:ascii="Calibri" w:hAnsi="Calibri" w:cs="Arial"/>
          <w:sz w:val="22"/>
          <w:szCs w:val="22"/>
        </w:rPr>
      </w:pPr>
    </w:p>
    <w:p w14:paraId="26ED5B51" w14:textId="77777777" w:rsidR="009B5037" w:rsidRDefault="009B5037" w:rsidP="00A6504B">
      <w:pPr>
        <w:jc w:val="both"/>
        <w:rPr>
          <w:rFonts w:ascii="Calibri" w:hAnsi="Calibri" w:cs="Arial"/>
          <w:sz w:val="22"/>
          <w:szCs w:val="22"/>
        </w:rPr>
      </w:pPr>
    </w:p>
    <w:p w14:paraId="583C15C8" w14:textId="77777777" w:rsidR="009B5037" w:rsidRDefault="009B5037" w:rsidP="00A6504B">
      <w:pPr>
        <w:jc w:val="both"/>
        <w:rPr>
          <w:rFonts w:ascii="Calibri" w:hAnsi="Calibri" w:cs="Arial"/>
          <w:sz w:val="22"/>
          <w:szCs w:val="22"/>
        </w:rPr>
      </w:pPr>
    </w:p>
    <w:p w14:paraId="2505C41A" w14:textId="77777777" w:rsidR="009B5037" w:rsidRDefault="009B5037" w:rsidP="00A6504B">
      <w:pPr>
        <w:jc w:val="both"/>
        <w:rPr>
          <w:rFonts w:ascii="Calibri" w:hAnsi="Calibri" w:cs="Arial"/>
          <w:sz w:val="22"/>
          <w:szCs w:val="22"/>
        </w:rPr>
      </w:pPr>
    </w:p>
    <w:p w14:paraId="76D14217" w14:textId="316E01CF" w:rsidR="009B5037" w:rsidRDefault="009B5037" w:rsidP="00A6504B">
      <w:pPr>
        <w:jc w:val="both"/>
        <w:rPr>
          <w:rFonts w:ascii="Calibri" w:hAnsi="Calibri" w:cs="Arial"/>
          <w:sz w:val="22"/>
          <w:szCs w:val="22"/>
        </w:rPr>
      </w:pPr>
    </w:p>
    <w:p w14:paraId="644836A4" w14:textId="77777777" w:rsidR="009B5037" w:rsidRDefault="009B5037">
      <w:pPr>
        <w:rPr>
          <w:rFonts w:ascii="Calibri" w:hAnsi="Calibri" w:cs="Arial"/>
          <w:sz w:val="22"/>
          <w:szCs w:val="22"/>
        </w:rPr>
      </w:pPr>
      <w:r>
        <w:rPr>
          <w:rFonts w:ascii="Calibri" w:hAnsi="Calibri" w:cs="Arial"/>
          <w:sz w:val="22"/>
          <w:szCs w:val="22"/>
        </w:rPr>
        <w:br w:type="page"/>
      </w:r>
    </w:p>
    <w:p w14:paraId="347C3398"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1BD41002" w14:textId="77777777" w:rsidR="009B5037" w:rsidRPr="009B5037" w:rsidRDefault="009B5037" w:rsidP="009B5037">
      <w:pPr>
        <w:jc w:val="both"/>
        <w:rPr>
          <w:rFonts w:ascii="Calibri" w:hAnsi="Calibri" w:cs="Arial"/>
          <w:sz w:val="22"/>
          <w:szCs w:val="22"/>
        </w:rPr>
      </w:pPr>
    </w:p>
    <w:p w14:paraId="3176E2A3" w14:textId="77777777" w:rsidR="009B5037" w:rsidRPr="009B5037" w:rsidRDefault="009B5037" w:rsidP="009B5037">
      <w:pPr>
        <w:jc w:val="both"/>
        <w:rPr>
          <w:rFonts w:ascii="Calibri" w:hAnsi="Calibri" w:cs="Arial"/>
          <w:sz w:val="22"/>
          <w:szCs w:val="22"/>
        </w:rPr>
      </w:pPr>
    </w:p>
    <w:p w14:paraId="38E14CC0"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364A2ACE" w14:textId="77777777" w:rsidR="009B5037" w:rsidRPr="009B5037" w:rsidRDefault="009B5037" w:rsidP="009B5037">
      <w:pPr>
        <w:jc w:val="both"/>
        <w:rPr>
          <w:rFonts w:ascii="Calibri" w:hAnsi="Calibri" w:cs="Arial"/>
          <w:sz w:val="22"/>
          <w:szCs w:val="22"/>
        </w:rPr>
      </w:pPr>
    </w:p>
    <w:p w14:paraId="5658FE7F"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2F2829ED" w14:textId="77777777" w:rsidR="009B5037" w:rsidRPr="009B5037" w:rsidRDefault="009B5037" w:rsidP="009B5037">
      <w:pPr>
        <w:jc w:val="both"/>
        <w:rPr>
          <w:rFonts w:ascii="Calibri" w:hAnsi="Calibri" w:cs="Arial"/>
          <w:sz w:val="22"/>
          <w:szCs w:val="22"/>
        </w:rPr>
      </w:pPr>
    </w:p>
    <w:p w14:paraId="32DD3021" w14:textId="77777777" w:rsidR="009B5037" w:rsidRPr="009B5037" w:rsidRDefault="009B5037" w:rsidP="009B5037">
      <w:pPr>
        <w:jc w:val="both"/>
        <w:rPr>
          <w:rFonts w:ascii="Calibri" w:hAnsi="Calibri" w:cs="Arial"/>
          <w:sz w:val="22"/>
          <w:szCs w:val="22"/>
        </w:rPr>
      </w:pPr>
    </w:p>
    <w:p w14:paraId="6A8C4351"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21FF78C2" w14:textId="77777777" w:rsidR="009B5037" w:rsidRPr="009B5037" w:rsidRDefault="009B5037" w:rsidP="009B5037">
      <w:pPr>
        <w:jc w:val="both"/>
        <w:rPr>
          <w:rFonts w:ascii="Calibri" w:hAnsi="Calibri" w:cs="Arial"/>
          <w:sz w:val="22"/>
          <w:szCs w:val="22"/>
        </w:rPr>
      </w:pPr>
    </w:p>
    <w:p w14:paraId="60C86764"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03335B05" w14:textId="77777777" w:rsidR="009B5037" w:rsidRPr="009B5037" w:rsidRDefault="009B5037" w:rsidP="009B5037">
      <w:pPr>
        <w:jc w:val="both"/>
        <w:rPr>
          <w:rFonts w:ascii="Calibri" w:hAnsi="Calibri" w:cs="Arial"/>
          <w:sz w:val="22"/>
          <w:szCs w:val="22"/>
        </w:rPr>
      </w:pPr>
    </w:p>
    <w:p w14:paraId="643793AC" w14:textId="77777777" w:rsidR="009B5037" w:rsidRPr="009B5037" w:rsidRDefault="009B5037" w:rsidP="009B5037">
      <w:pPr>
        <w:jc w:val="both"/>
        <w:rPr>
          <w:rFonts w:ascii="Calibri" w:hAnsi="Calibri" w:cs="Arial"/>
          <w:sz w:val="22"/>
          <w:szCs w:val="22"/>
        </w:rPr>
      </w:pPr>
    </w:p>
    <w:p w14:paraId="43292AE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1D604666" w14:textId="77777777" w:rsidR="009B5037" w:rsidRPr="009B5037" w:rsidRDefault="009B5037" w:rsidP="009B5037">
      <w:pPr>
        <w:jc w:val="both"/>
        <w:rPr>
          <w:rFonts w:ascii="Calibri" w:hAnsi="Calibri" w:cs="Arial"/>
          <w:sz w:val="22"/>
          <w:szCs w:val="22"/>
        </w:rPr>
      </w:pPr>
    </w:p>
    <w:p w14:paraId="11798668"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7E2604F7" w14:textId="77777777" w:rsidR="009B5037" w:rsidRPr="009B5037" w:rsidRDefault="009B5037" w:rsidP="009B5037">
      <w:pPr>
        <w:jc w:val="both"/>
        <w:rPr>
          <w:rFonts w:ascii="Calibri" w:hAnsi="Calibri" w:cs="Arial"/>
          <w:sz w:val="22"/>
          <w:szCs w:val="22"/>
        </w:rPr>
      </w:pPr>
    </w:p>
    <w:p w14:paraId="139978FC" w14:textId="77777777" w:rsidR="009B5037" w:rsidRPr="009B5037" w:rsidRDefault="009B5037" w:rsidP="009B5037">
      <w:pPr>
        <w:jc w:val="both"/>
        <w:rPr>
          <w:rFonts w:ascii="Calibri" w:hAnsi="Calibri" w:cs="Arial"/>
          <w:sz w:val="22"/>
          <w:szCs w:val="22"/>
        </w:rPr>
      </w:pPr>
    </w:p>
    <w:p w14:paraId="68842AE2" w14:textId="4C0397DC" w:rsidR="009B5037" w:rsidRDefault="009B5037" w:rsidP="00A6504B">
      <w:pPr>
        <w:jc w:val="both"/>
        <w:rPr>
          <w:rFonts w:ascii="Calibri" w:hAnsi="Calibri" w:cs="Arial"/>
          <w:sz w:val="22"/>
          <w:szCs w:val="22"/>
        </w:rPr>
      </w:pPr>
    </w:p>
    <w:p w14:paraId="40E5BD2C" w14:textId="77777777" w:rsidR="009B5037" w:rsidRDefault="009B5037">
      <w:pPr>
        <w:rPr>
          <w:rFonts w:ascii="Calibri" w:hAnsi="Calibri" w:cs="Arial"/>
          <w:sz w:val="22"/>
          <w:szCs w:val="22"/>
        </w:rPr>
      </w:pPr>
      <w:r>
        <w:rPr>
          <w:rFonts w:ascii="Calibri" w:hAnsi="Calibri" w:cs="Arial"/>
          <w:sz w:val="22"/>
          <w:szCs w:val="22"/>
        </w:rPr>
        <w:br w:type="page"/>
      </w:r>
    </w:p>
    <w:p w14:paraId="71BFB099"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61E6E294" w14:textId="77777777" w:rsidR="009B5037" w:rsidRPr="009B5037" w:rsidRDefault="009B5037" w:rsidP="009B5037">
      <w:pPr>
        <w:jc w:val="both"/>
        <w:rPr>
          <w:rFonts w:ascii="Calibri" w:hAnsi="Calibri" w:cs="Arial"/>
          <w:sz w:val="22"/>
          <w:szCs w:val="22"/>
        </w:rPr>
      </w:pPr>
    </w:p>
    <w:p w14:paraId="718F317D" w14:textId="77777777" w:rsidR="009B5037" w:rsidRPr="009B5037" w:rsidRDefault="009B5037" w:rsidP="009B5037">
      <w:pPr>
        <w:jc w:val="both"/>
        <w:rPr>
          <w:rFonts w:ascii="Calibri" w:hAnsi="Calibri" w:cs="Arial"/>
          <w:sz w:val="22"/>
          <w:szCs w:val="22"/>
        </w:rPr>
      </w:pPr>
    </w:p>
    <w:p w14:paraId="1D6A6D91"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16FA0F8C" w14:textId="77777777" w:rsidR="009B5037" w:rsidRPr="009B5037" w:rsidRDefault="009B5037" w:rsidP="009B5037">
      <w:pPr>
        <w:jc w:val="both"/>
        <w:rPr>
          <w:rFonts w:ascii="Calibri" w:hAnsi="Calibri" w:cs="Arial"/>
          <w:sz w:val="22"/>
          <w:szCs w:val="22"/>
        </w:rPr>
      </w:pPr>
    </w:p>
    <w:p w14:paraId="1233265C"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4F534940" w14:textId="77777777" w:rsidR="009B5037" w:rsidRPr="009B5037" w:rsidRDefault="009B5037" w:rsidP="009B5037">
      <w:pPr>
        <w:jc w:val="both"/>
        <w:rPr>
          <w:rFonts w:ascii="Calibri" w:hAnsi="Calibri" w:cs="Arial"/>
          <w:sz w:val="22"/>
          <w:szCs w:val="22"/>
        </w:rPr>
      </w:pPr>
    </w:p>
    <w:p w14:paraId="492DEE12" w14:textId="77777777" w:rsidR="009B5037" w:rsidRPr="009B5037" w:rsidRDefault="009B5037" w:rsidP="009B5037">
      <w:pPr>
        <w:jc w:val="both"/>
        <w:rPr>
          <w:rFonts w:ascii="Calibri" w:hAnsi="Calibri" w:cs="Arial"/>
          <w:sz w:val="22"/>
          <w:szCs w:val="22"/>
        </w:rPr>
      </w:pPr>
    </w:p>
    <w:p w14:paraId="02130FDF"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30547DA2" w14:textId="77777777" w:rsidR="009B5037" w:rsidRPr="009B5037" w:rsidRDefault="009B5037" w:rsidP="009B5037">
      <w:pPr>
        <w:jc w:val="both"/>
        <w:rPr>
          <w:rFonts w:ascii="Calibri" w:hAnsi="Calibri" w:cs="Arial"/>
          <w:sz w:val="22"/>
          <w:szCs w:val="22"/>
        </w:rPr>
      </w:pPr>
    </w:p>
    <w:p w14:paraId="34647C5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0E038B00" w14:textId="77777777" w:rsidR="009B5037" w:rsidRPr="009B5037" w:rsidRDefault="009B5037" w:rsidP="009B5037">
      <w:pPr>
        <w:jc w:val="both"/>
        <w:rPr>
          <w:rFonts w:ascii="Calibri" w:hAnsi="Calibri" w:cs="Arial"/>
          <w:sz w:val="22"/>
          <w:szCs w:val="22"/>
        </w:rPr>
      </w:pPr>
    </w:p>
    <w:p w14:paraId="38F82D9B" w14:textId="77777777" w:rsidR="009B5037" w:rsidRPr="009B5037" w:rsidRDefault="009B5037" w:rsidP="009B5037">
      <w:pPr>
        <w:jc w:val="both"/>
        <w:rPr>
          <w:rFonts w:ascii="Calibri" w:hAnsi="Calibri" w:cs="Arial"/>
          <w:sz w:val="22"/>
          <w:szCs w:val="22"/>
        </w:rPr>
      </w:pPr>
    </w:p>
    <w:p w14:paraId="23FA6C6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591D5DC5" w14:textId="77777777" w:rsidR="009B5037" w:rsidRPr="009B5037" w:rsidRDefault="009B5037" w:rsidP="009B5037">
      <w:pPr>
        <w:jc w:val="both"/>
        <w:rPr>
          <w:rFonts w:ascii="Calibri" w:hAnsi="Calibri" w:cs="Arial"/>
          <w:sz w:val="22"/>
          <w:szCs w:val="22"/>
        </w:rPr>
      </w:pPr>
    </w:p>
    <w:p w14:paraId="56A32AC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4CADEB50" w14:textId="77777777" w:rsidR="009B5037" w:rsidRPr="009B5037" w:rsidRDefault="009B5037" w:rsidP="009B5037">
      <w:pPr>
        <w:jc w:val="both"/>
        <w:rPr>
          <w:rFonts w:ascii="Calibri" w:hAnsi="Calibri" w:cs="Arial"/>
          <w:sz w:val="22"/>
          <w:szCs w:val="22"/>
        </w:rPr>
      </w:pPr>
    </w:p>
    <w:p w14:paraId="47294B08" w14:textId="77777777" w:rsidR="009B5037" w:rsidRPr="009B5037" w:rsidRDefault="009B5037" w:rsidP="009B5037">
      <w:pPr>
        <w:jc w:val="both"/>
        <w:rPr>
          <w:rFonts w:ascii="Calibri" w:hAnsi="Calibri" w:cs="Arial"/>
          <w:sz w:val="22"/>
          <w:szCs w:val="22"/>
        </w:rPr>
      </w:pPr>
    </w:p>
    <w:p w14:paraId="0D4FDDFB" w14:textId="1F607F62" w:rsidR="009B5037" w:rsidRDefault="009B5037" w:rsidP="00A6504B">
      <w:pPr>
        <w:jc w:val="both"/>
        <w:rPr>
          <w:rFonts w:ascii="Calibri" w:hAnsi="Calibri" w:cs="Arial"/>
          <w:sz w:val="22"/>
          <w:szCs w:val="22"/>
        </w:rPr>
      </w:pPr>
    </w:p>
    <w:p w14:paraId="54039417" w14:textId="77777777" w:rsidR="009B5037" w:rsidRDefault="009B5037">
      <w:pPr>
        <w:rPr>
          <w:rFonts w:ascii="Calibri" w:hAnsi="Calibri" w:cs="Arial"/>
          <w:sz w:val="22"/>
          <w:szCs w:val="22"/>
        </w:rPr>
      </w:pPr>
      <w:r>
        <w:rPr>
          <w:rFonts w:ascii="Calibri" w:hAnsi="Calibri" w:cs="Arial"/>
          <w:sz w:val="22"/>
          <w:szCs w:val="22"/>
        </w:rPr>
        <w:br w:type="page"/>
      </w:r>
    </w:p>
    <w:p w14:paraId="2AE73E39"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044AD9FE" w14:textId="77777777" w:rsidR="009B5037" w:rsidRPr="009B5037" w:rsidRDefault="009B5037" w:rsidP="009B5037">
      <w:pPr>
        <w:jc w:val="both"/>
        <w:rPr>
          <w:rFonts w:ascii="Calibri" w:hAnsi="Calibri" w:cs="Arial"/>
          <w:sz w:val="22"/>
          <w:szCs w:val="22"/>
        </w:rPr>
      </w:pPr>
    </w:p>
    <w:p w14:paraId="46998B1D" w14:textId="77777777" w:rsidR="009B5037" w:rsidRPr="009B5037" w:rsidRDefault="009B5037" w:rsidP="009B5037">
      <w:pPr>
        <w:jc w:val="both"/>
        <w:rPr>
          <w:rFonts w:ascii="Calibri" w:hAnsi="Calibri" w:cs="Arial"/>
          <w:sz w:val="22"/>
          <w:szCs w:val="22"/>
        </w:rPr>
      </w:pPr>
    </w:p>
    <w:p w14:paraId="0B7AA6F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7B63F385" w14:textId="77777777" w:rsidR="009B5037" w:rsidRPr="009B5037" w:rsidRDefault="009B5037" w:rsidP="009B5037">
      <w:pPr>
        <w:jc w:val="both"/>
        <w:rPr>
          <w:rFonts w:ascii="Calibri" w:hAnsi="Calibri" w:cs="Arial"/>
          <w:sz w:val="22"/>
          <w:szCs w:val="22"/>
        </w:rPr>
      </w:pPr>
    </w:p>
    <w:p w14:paraId="44823272"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51D62671" w14:textId="77777777" w:rsidR="009B5037" w:rsidRPr="009B5037" w:rsidRDefault="009B5037" w:rsidP="009B5037">
      <w:pPr>
        <w:jc w:val="both"/>
        <w:rPr>
          <w:rFonts w:ascii="Calibri" w:hAnsi="Calibri" w:cs="Arial"/>
          <w:sz w:val="22"/>
          <w:szCs w:val="22"/>
        </w:rPr>
      </w:pPr>
    </w:p>
    <w:p w14:paraId="1F8D8D87" w14:textId="77777777" w:rsidR="009B5037" w:rsidRPr="009B5037" w:rsidRDefault="009B5037" w:rsidP="009B5037">
      <w:pPr>
        <w:jc w:val="both"/>
        <w:rPr>
          <w:rFonts w:ascii="Calibri" w:hAnsi="Calibri" w:cs="Arial"/>
          <w:sz w:val="22"/>
          <w:szCs w:val="22"/>
        </w:rPr>
      </w:pPr>
    </w:p>
    <w:p w14:paraId="147B2AA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5420A58E" w14:textId="77777777" w:rsidR="009B5037" w:rsidRPr="009B5037" w:rsidRDefault="009B5037" w:rsidP="009B5037">
      <w:pPr>
        <w:jc w:val="both"/>
        <w:rPr>
          <w:rFonts w:ascii="Calibri" w:hAnsi="Calibri" w:cs="Arial"/>
          <w:sz w:val="22"/>
          <w:szCs w:val="22"/>
        </w:rPr>
      </w:pPr>
    </w:p>
    <w:p w14:paraId="037C24B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4C9911B7" w14:textId="77777777" w:rsidR="009B5037" w:rsidRPr="009B5037" w:rsidRDefault="009B5037" w:rsidP="009B5037">
      <w:pPr>
        <w:jc w:val="both"/>
        <w:rPr>
          <w:rFonts w:ascii="Calibri" w:hAnsi="Calibri" w:cs="Arial"/>
          <w:sz w:val="22"/>
          <w:szCs w:val="22"/>
        </w:rPr>
      </w:pPr>
    </w:p>
    <w:p w14:paraId="27496AC8" w14:textId="77777777" w:rsidR="009B5037" w:rsidRPr="009B5037" w:rsidRDefault="009B5037" w:rsidP="009B5037">
      <w:pPr>
        <w:jc w:val="both"/>
        <w:rPr>
          <w:rFonts w:ascii="Calibri" w:hAnsi="Calibri" w:cs="Arial"/>
          <w:sz w:val="22"/>
          <w:szCs w:val="22"/>
        </w:rPr>
      </w:pPr>
    </w:p>
    <w:p w14:paraId="46923134"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71767AB8" w14:textId="77777777" w:rsidR="009B5037" w:rsidRPr="009B5037" w:rsidRDefault="009B5037" w:rsidP="009B5037">
      <w:pPr>
        <w:jc w:val="both"/>
        <w:rPr>
          <w:rFonts w:ascii="Calibri" w:hAnsi="Calibri" w:cs="Arial"/>
          <w:sz w:val="22"/>
          <w:szCs w:val="22"/>
        </w:rPr>
      </w:pPr>
    </w:p>
    <w:p w14:paraId="694ED51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10518ABB" w14:textId="77777777" w:rsidR="009B5037" w:rsidRPr="009B5037" w:rsidRDefault="009B5037" w:rsidP="009B5037">
      <w:pPr>
        <w:jc w:val="both"/>
        <w:rPr>
          <w:rFonts w:ascii="Calibri" w:hAnsi="Calibri" w:cs="Arial"/>
          <w:sz w:val="22"/>
          <w:szCs w:val="22"/>
        </w:rPr>
      </w:pPr>
    </w:p>
    <w:p w14:paraId="2343E454" w14:textId="77777777" w:rsidR="009B5037" w:rsidRPr="009B5037" w:rsidRDefault="009B5037" w:rsidP="009B5037">
      <w:pPr>
        <w:jc w:val="both"/>
        <w:rPr>
          <w:rFonts w:ascii="Calibri" w:hAnsi="Calibri" w:cs="Arial"/>
          <w:sz w:val="22"/>
          <w:szCs w:val="22"/>
        </w:rPr>
      </w:pPr>
    </w:p>
    <w:p w14:paraId="3EBE2364" w14:textId="31DC15A4" w:rsidR="009B5037" w:rsidRDefault="009B5037" w:rsidP="00A6504B">
      <w:pPr>
        <w:jc w:val="both"/>
        <w:rPr>
          <w:rFonts w:ascii="Calibri" w:hAnsi="Calibri" w:cs="Arial"/>
          <w:sz w:val="22"/>
          <w:szCs w:val="22"/>
        </w:rPr>
      </w:pPr>
    </w:p>
    <w:p w14:paraId="63371409" w14:textId="77777777" w:rsidR="009B5037" w:rsidRDefault="009B5037">
      <w:pPr>
        <w:rPr>
          <w:rFonts w:ascii="Calibri" w:hAnsi="Calibri" w:cs="Arial"/>
          <w:sz w:val="22"/>
          <w:szCs w:val="22"/>
        </w:rPr>
      </w:pPr>
      <w:r>
        <w:rPr>
          <w:rFonts w:ascii="Calibri" w:hAnsi="Calibri" w:cs="Arial"/>
          <w:sz w:val="22"/>
          <w:szCs w:val="22"/>
        </w:rPr>
        <w:br w:type="page"/>
      </w:r>
    </w:p>
    <w:p w14:paraId="64736C3A"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3B0BCEA1" w14:textId="77777777" w:rsidR="009B5037" w:rsidRPr="009B5037" w:rsidRDefault="009B5037" w:rsidP="009B5037">
      <w:pPr>
        <w:jc w:val="both"/>
        <w:rPr>
          <w:rFonts w:ascii="Calibri" w:hAnsi="Calibri" w:cs="Arial"/>
          <w:sz w:val="22"/>
          <w:szCs w:val="22"/>
        </w:rPr>
      </w:pPr>
    </w:p>
    <w:p w14:paraId="4F02BCFF" w14:textId="77777777" w:rsidR="009B5037" w:rsidRPr="009B5037" w:rsidRDefault="009B5037" w:rsidP="009B5037">
      <w:pPr>
        <w:jc w:val="both"/>
        <w:rPr>
          <w:rFonts w:ascii="Calibri" w:hAnsi="Calibri" w:cs="Arial"/>
          <w:sz w:val="22"/>
          <w:szCs w:val="22"/>
        </w:rPr>
      </w:pPr>
    </w:p>
    <w:p w14:paraId="3719598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628D6B09" w14:textId="77777777" w:rsidR="009B5037" w:rsidRPr="009B5037" w:rsidRDefault="009B5037" w:rsidP="009B5037">
      <w:pPr>
        <w:jc w:val="both"/>
        <w:rPr>
          <w:rFonts w:ascii="Calibri" w:hAnsi="Calibri" w:cs="Arial"/>
          <w:sz w:val="22"/>
          <w:szCs w:val="22"/>
        </w:rPr>
      </w:pPr>
    </w:p>
    <w:p w14:paraId="665018E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29D92214" w14:textId="77777777" w:rsidR="009B5037" w:rsidRPr="009B5037" w:rsidRDefault="009B5037" w:rsidP="009B5037">
      <w:pPr>
        <w:jc w:val="both"/>
        <w:rPr>
          <w:rFonts w:ascii="Calibri" w:hAnsi="Calibri" w:cs="Arial"/>
          <w:sz w:val="22"/>
          <w:szCs w:val="22"/>
        </w:rPr>
      </w:pPr>
    </w:p>
    <w:p w14:paraId="09FD14EA" w14:textId="77777777" w:rsidR="009B5037" w:rsidRPr="009B5037" w:rsidRDefault="009B5037" w:rsidP="009B5037">
      <w:pPr>
        <w:jc w:val="both"/>
        <w:rPr>
          <w:rFonts w:ascii="Calibri" w:hAnsi="Calibri" w:cs="Arial"/>
          <w:sz w:val="22"/>
          <w:szCs w:val="22"/>
        </w:rPr>
      </w:pPr>
    </w:p>
    <w:p w14:paraId="4D17F899"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2BA8EA23" w14:textId="77777777" w:rsidR="009B5037" w:rsidRPr="009B5037" w:rsidRDefault="009B5037" w:rsidP="009B5037">
      <w:pPr>
        <w:jc w:val="both"/>
        <w:rPr>
          <w:rFonts w:ascii="Calibri" w:hAnsi="Calibri" w:cs="Arial"/>
          <w:sz w:val="22"/>
          <w:szCs w:val="22"/>
        </w:rPr>
      </w:pPr>
    </w:p>
    <w:p w14:paraId="0A2B116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3147DB09" w14:textId="77777777" w:rsidR="009B5037" w:rsidRPr="009B5037" w:rsidRDefault="009B5037" w:rsidP="009B5037">
      <w:pPr>
        <w:jc w:val="both"/>
        <w:rPr>
          <w:rFonts w:ascii="Calibri" w:hAnsi="Calibri" w:cs="Arial"/>
          <w:sz w:val="22"/>
          <w:szCs w:val="22"/>
        </w:rPr>
      </w:pPr>
    </w:p>
    <w:p w14:paraId="2CAAC5B5" w14:textId="77777777" w:rsidR="009B5037" w:rsidRPr="009B5037" w:rsidRDefault="009B5037" w:rsidP="009B5037">
      <w:pPr>
        <w:jc w:val="both"/>
        <w:rPr>
          <w:rFonts w:ascii="Calibri" w:hAnsi="Calibri" w:cs="Arial"/>
          <w:sz w:val="22"/>
          <w:szCs w:val="22"/>
        </w:rPr>
      </w:pPr>
    </w:p>
    <w:p w14:paraId="2E6F77A3"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054D7B9D" w14:textId="77777777" w:rsidR="009B5037" w:rsidRPr="009B5037" w:rsidRDefault="009B5037" w:rsidP="009B5037">
      <w:pPr>
        <w:jc w:val="both"/>
        <w:rPr>
          <w:rFonts w:ascii="Calibri" w:hAnsi="Calibri" w:cs="Arial"/>
          <w:sz w:val="22"/>
          <w:szCs w:val="22"/>
        </w:rPr>
      </w:pPr>
    </w:p>
    <w:p w14:paraId="088BEFE2"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7B7E6D44" w14:textId="77777777" w:rsidR="009B5037" w:rsidRPr="009B5037" w:rsidRDefault="009B5037" w:rsidP="009B5037">
      <w:pPr>
        <w:jc w:val="both"/>
        <w:rPr>
          <w:rFonts w:ascii="Calibri" w:hAnsi="Calibri" w:cs="Arial"/>
          <w:sz w:val="22"/>
          <w:szCs w:val="22"/>
        </w:rPr>
      </w:pPr>
    </w:p>
    <w:p w14:paraId="3C32C470" w14:textId="77777777" w:rsidR="009B5037" w:rsidRPr="009B5037" w:rsidRDefault="009B5037" w:rsidP="009B5037">
      <w:pPr>
        <w:jc w:val="both"/>
        <w:rPr>
          <w:rFonts w:ascii="Calibri" w:hAnsi="Calibri" w:cs="Arial"/>
          <w:sz w:val="22"/>
          <w:szCs w:val="22"/>
        </w:rPr>
      </w:pPr>
    </w:p>
    <w:p w14:paraId="07465FF6" w14:textId="2A9DA65C" w:rsidR="009B5037" w:rsidRDefault="009B5037" w:rsidP="00A6504B">
      <w:pPr>
        <w:jc w:val="both"/>
        <w:rPr>
          <w:rFonts w:ascii="Calibri" w:hAnsi="Calibri" w:cs="Arial"/>
          <w:sz w:val="22"/>
          <w:szCs w:val="22"/>
        </w:rPr>
      </w:pPr>
    </w:p>
    <w:p w14:paraId="7D03D2E9" w14:textId="77777777" w:rsidR="009B5037" w:rsidRDefault="009B5037">
      <w:pPr>
        <w:rPr>
          <w:rFonts w:ascii="Calibri" w:hAnsi="Calibri" w:cs="Arial"/>
          <w:sz w:val="22"/>
          <w:szCs w:val="22"/>
        </w:rPr>
      </w:pPr>
      <w:r>
        <w:rPr>
          <w:rFonts w:ascii="Calibri" w:hAnsi="Calibri" w:cs="Arial"/>
          <w:sz w:val="22"/>
          <w:szCs w:val="22"/>
        </w:rPr>
        <w:br w:type="page"/>
      </w:r>
    </w:p>
    <w:p w14:paraId="3CC22EFE"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0091AA75" w14:textId="77777777" w:rsidR="009B5037" w:rsidRPr="009B5037" w:rsidRDefault="009B5037" w:rsidP="009B5037">
      <w:pPr>
        <w:jc w:val="both"/>
        <w:rPr>
          <w:rFonts w:ascii="Calibri" w:hAnsi="Calibri" w:cs="Arial"/>
          <w:sz w:val="22"/>
          <w:szCs w:val="22"/>
        </w:rPr>
      </w:pPr>
    </w:p>
    <w:p w14:paraId="6F44F85C" w14:textId="77777777" w:rsidR="009B5037" w:rsidRPr="009B5037" w:rsidRDefault="009B5037" w:rsidP="009B5037">
      <w:pPr>
        <w:jc w:val="both"/>
        <w:rPr>
          <w:rFonts w:ascii="Calibri" w:hAnsi="Calibri" w:cs="Arial"/>
          <w:sz w:val="22"/>
          <w:szCs w:val="22"/>
        </w:rPr>
      </w:pPr>
    </w:p>
    <w:p w14:paraId="43F8C18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39264BC3" w14:textId="77777777" w:rsidR="009B5037" w:rsidRPr="009B5037" w:rsidRDefault="009B5037" w:rsidP="009B5037">
      <w:pPr>
        <w:jc w:val="both"/>
        <w:rPr>
          <w:rFonts w:ascii="Calibri" w:hAnsi="Calibri" w:cs="Arial"/>
          <w:sz w:val="22"/>
          <w:szCs w:val="22"/>
        </w:rPr>
      </w:pPr>
    </w:p>
    <w:p w14:paraId="0D355641"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523AA9FE" w14:textId="77777777" w:rsidR="009B5037" w:rsidRPr="009B5037" w:rsidRDefault="009B5037" w:rsidP="009B5037">
      <w:pPr>
        <w:jc w:val="both"/>
        <w:rPr>
          <w:rFonts w:ascii="Calibri" w:hAnsi="Calibri" w:cs="Arial"/>
          <w:sz w:val="22"/>
          <w:szCs w:val="22"/>
        </w:rPr>
      </w:pPr>
    </w:p>
    <w:p w14:paraId="2F985FD3" w14:textId="77777777" w:rsidR="009B5037" w:rsidRPr="009B5037" w:rsidRDefault="009B5037" w:rsidP="009B5037">
      <w:pPr>
        <w:jc w:val="both"/>
        <w:rPr>
          <w:rFonts w:ascii="Calibri" w:hAnsi="Calibri" w:cs="Arial"/>
          <w:sz w:val="22"/>
          <w:szCs w:val="22"/>
        </w:rPr>
      </w:pPr>
    </w:p>
    <w:p w14:paraId="03A0E05F"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4DCC5143" w14:textId="77777777" w:rsidR="009B5037" w:rsidRPr="009B5037" w:rsidRDefault="009B5037" w:rsidP="009B5037">
      <w:pPr>
        <w:jc w:val="both"/>
        <w:rPr>
          <w:rFonts w:ascii="Calibri" w:hAnsi="Calibri" w:cs="Arial"/>
          <w:sz w:val="22"/>
          <w:szCs w:val="22"/>
        </w:rPr>
      </w:pPr>
    </w:p>
    <w:p w14:paraId="32564C62"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33BD2BA9" w14:textId="77777777" w:rsidR="009B5037" w:rsidRPr="009B5037" w:rsidRDefault="009B5037" w:rsidP="009B5037">
      <w:pPr>
        <w:jc w:val="both"/>
        <w:rPr>
          <w:rFonts w:ascii="Calibri" w:hAnsi="Calibri" w:cs="Arial"/>
          <w:sz w:val="22"/>
          <w:szCs w:val="22"/>
        </w:rPr>
      </w:pPr>
    </w:p>
    <w:p w14:paraId="7B40C6FC" w14:textId="77777777" w:rsidR="009B5037" w:rsidRPr="009B5037" w:rsidRDefault="009B5037" w:rsidP="009B5037">
      <w:pPr>
        <w:jc w:val="both"/>
        <w:rPr>
          <w:rFonts w:ascii="Calibri" w:hAnsi="Calibri" w:cs="Arial"/>
          <w:sz w:val="22"/>
          <w:szCs w:val="22"/>
        </w:rPr>
      </w:pPr>
    </w:p>
    <w:p w14:paraId="7F1EB485"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58003FA3" w14:textId="77777777" w:rsidR="009B5037" w:rsidRPr="009B5037" w:rsidRDefault="009B5037" w:rsidP="009B5037">
      <w:pPr>
        <w:jc w:val="both"/>
        <w:rPr>
          <w:rFonts w:ascii="Calibri" w:hAnsi="Calibri" w:cs="Arial"/>
          <w:sz w:val="22"/>
          <w:szCs w:val="22"/>
        </w:rPr>
      </w:pPr>
    </w:p>
    <w:p w14:paraId="1C962AA8"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47EF2BB9" w14:textId="77777777" w:rsidR="009B5037" w:rsidRPr="009B5037" w:rsidRDefault="009B5037" w:rsidP="009B5037">
      <w:pPr>
        <w:jc w:val="both"/>
        <w:rPr>
          <w:rFonts w:ascii="Calibri" w:hAnsi="Calibri" w:cs="Arial"/>
          <w:sz w:val="22"/>
          <w:szCs w:val="22"/>
        </w:rPr>
      </w:pPr>
    </w:p>
    <w:p w14:paraId="3D6D36FE" w14:textId="77777777" w:rsidR="009B5037" w:rsidRPr="009B5037" w:rsidRDefault="009B5037" w:rsidP="009B5037">
      <w:pPr>
        <w:jc w:val="both"/>
        <w:rPr>
          <w:rFonts w:ascii="Calibri" w:hAnsi="Calibri" w:cs="Arial"/>
          <w:sz w:val="22"/>
          <w:szCs w:val="22"/>
        </w:rPr>
      </w:pPr>
    </w:p>
    <w:p w14:paraId="1D88F7F8" w14:textId="2A0B834F" w:rsidR="009B5037" w:rsidRDefault="009B5037" w:rsidP="00A6504B">
      <w:pPr>
        <w:jc w:val="both"/>
        <w:rPr>
          <w:rFonts w:ascii="Calibri" w:hAnsi="Calibri" w:cs="Arial"/>
          <w:sz w:val="22"/>
          <w:szCs w:val="22"/>
        </w:rPr>
      </w:pPr>
    </w:p>
    <w:p w14:paraId="16B92D3E" w14:textId="77777777" w:rsidR="009B5037" w:rsidRDefault="009B5037">
      <w:pPr>
        <w:rPr>
          <w:rFonts w:ascii="Calibri" w:hAnsi="Calibri" w:cs="Arial"/>
          <w:sz w:val="22"/>
          <w:szCs w:val="22"/>
        </w:rPr>
      </w:pPr>
      <w:r>
        <w:rPr>
          <w:rFonts w:ascii="Calibri" w:hAnsi="Calibri" w:cs="Arial"/>
          <w:sz w:val="22"/>
          <w:szCs w:val="22"/>
        </w:rPr>
        <w:br w:type="page"/>
      </w:r>
    </w:p>
    <w:p w14:paraId="72AF7B0E"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5110CCB5" w14:textId="77777777" w:rsidR="009B5037" w:rsidRPr="009B5037" w:rsidRDefault="009B5037" w:rsidP="009B5037">
      <w:pPr>
        <w:jc w:val="both"/>
        <w:rPr>
          <w:rFonts w:ascii="Calibri" w:hAnsi="Calibri" w:cs="Arial"/>
          <w:sz w:val="22"/>
          <w:szCs w:val="22"/>
        </w:rPr>
      </w:pPr>
    </w:p>
    <w:p w14:paraId="0C8A2914" w14:textId="77777777" w:rsidR="009B5037" w:rsidRPr="009B5037" w:rsidRDefault="009B5037" w:rsidP="009B5037">
      <w:pPr>
        <w:jc w:val="both"/>
        <w:rPr>
          <w:rFonts w:ascii="Calibri" w:hAnsi="Calibri" w:cs="Arial"/>
          <w:sz w:val="22"/>
          <w:szCs w:val="22"/>
        </w:rPr>
      </w:pPr>
    </w:p>
    <w:p w14:paraId="2B569844"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341C44CB" w14:textId="77777777" w:rsidR="009B5037" w:rsidRPr="009B5037" w:rsidRDefault="009B5037" w:rsidP="009B5037">
      <w:pPr>
        <w:jc w:val="both"/>
        <w:rPr>
          <w:rFonts w:ascii="Calibri" w:hAnsi="Calibri" w:cs="Arial"/>
          <w:sz w:val="22"/>
          <w:szCs w:val="22"/>
        </w:rPr>
      </w:pPr>
    </w:p>
    <w:p w14:paraId="3B87DC4A"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661AD3BA" w14:textId="77777777" w:rsidR="009B5037" w:rsidRPr="009B5037" w:rsidRDefault="009B5037" w:rsidP="009B5037">
      <w:pPr>
        <w:jc w:val="both"/>
        <w:rPr>
          <w:rFonts w:ascii="Calibri" w:hAnsi="Calibri" w:cs="Arial"/>
          <w:sz w:val="22"/>
          <w:szCs w:val="22"/>
        </w:rPr>
      </w:pPr>
    </w:p>
    <w:p w14:paraId="2E398666" w14:textId="77777777" w:rsidR="009B5037" w:rsidRPr="009B5037" w:rsidRDefault="009B5037" w:rsidP="009B5037">
      <w:pPr>
        <w:jc w:val="both"/>
        <w:rPr>
          <w:rFonts w:ascii="Calibri" w:hAnsi="Calibri" w:cs="Arial"/>
          <w:sz w:val="22"/>
          <w:szCs w:val="22"/>
        </w:rPr>
      </w:pPr>
    </w:p>
    <w:p w14:paraId="6FE5CC3F"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5DD97AE1" w14:textId="77777777" w:rsidR="009B5037" w:rsidRPr="009B5037" w:rsidRDefault="009B5037" w:rsidP="009B5037">
      <w:pPr>
        <w:jc w:val="both"/>
        <w:rPr>
          <w:rFonts w:ascii="Calibri" w:hAnsi="Calibri" w:cs="Arial"/>
          <w:sz w:val="22"/>
          <w:szCs w:val="22"/>
        </w:rPr>
      </w:pPr>
    </w:p>
    <w:p w14:paraId="7B4BFC73"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2D20CB81" w14:textId="77777777" w:rsidR="009B5037" w:rsidRPr="009B5037" w:rsidRDefault="009B5037" w:rsidP="009B5037">
      <w:pPr>
        <w:jc w:val="both"/>
        <w:rPr>
          <w:rFonts w:ascii="Calibri" w:hAnsi="Calibri" w:cs="Arial"/>
          <w:sz w:val="22"/>
          <w:szCs w:val="22"/>
        </w:rPr>
      </w:pPr>
    </w:p>
    <w:p w14:paraId="5E2BD3ED" w14:textId="77777777" w:rsidR="009B5037" w:rsidRPr="009B5037" w:rsidRDefault="009B5037" w:rsidP="009B5037">
      <w:pPr>
        <w:jc w:val="both"/>
        <w:rPr>
          <w:rFonts w:ascii="Calibri" w:hAnsi="Calibri" w:cs="Arial"/>
          <w:sz w:val="22"/>
          <w:szCs w:val="22"/>
        </w:rPr>
      </w:pPr>
    </w:p>
    <w:p w14:paraId="526E108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637DC8D0" w14:textId="77777777" w:rsidR="009B5037" w:rsidRPr="009B5037" w:rsidRDefault="009B5037" w:rsidP="009B5037">
      <w:pPr>
        <w:jc w:val="both"/>
        <w:rPr>
          <w:rFonts w:ascii="Calibri" w:hAnsi="Calibri" w:cs="Arial"/>
          <w:sz w:val="22"/>
          <w:szCs w:val="22"/>
        </w:rPr>
      </w:pPr>
    </w:p>
    <w:p w14:paraId="6B8DBA5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373363B8" w14:textId="77777777" w:rsidR="009B5037" w:rsidRPr="009B5037" w:rsidRDefault="009B5037" w:rsidP="009B5037">
      <w:pPr>
        <w:jc w:val="both"/>
        <w:rPr>
          <w:rFonts w:ascii="Calibri" w:hAnsi="Calibri" w:cs="Arial"/>
          <w:sz w:val="22"/>
          <w:szCs w:val="22"/>
        </w:rPr>
      </w:pPr>
    </w:p>
    <w:p w14:paraId="49854CE8" w14:textId="77777777" w:rsidR="009B5037" w:rsidRPr="009B5037" w:rsidRDefault="009B5037" w:rsidP="009B5037">
      <w:pPr>
        <w:jc w:val="both"/>
        <w:rPr>
          <w:rFonts w:ascii="Calibri" w:hAnsi="Calibri" w:cs="Arial"/>
          <w:sz w:val="22"/>
          <w:szCs w:val="22"/>
        </w:rPr>
      </w:pPr>
    </w:p>
    <w:p w14:paraId="4ED705EF" w14:textId="2D5B3AED" w:rsidR="009B5037" w:rsidRDefault="009B5037" w:rsidP="00A6504B">
      <w:pPr>
        <w:jc w:val="both"/>
        <w:rPr>
          <w:rFonts w:ascii="Calibri" w:hAnsi="Calibri" w:cs="Arial"/>
          <w:sz w:val="22"/>
          <w:szCs w:val="22"/>
        </w:rPr>
      </w:pPr>
    </w:p>
    <w:p w14:paraId="1FF070D7" w14:textId="77777777" w:rsidR="009B5037" w:rsidRDefault="009B5037">
      <w:pPr>
        <w:rPr>
          <w:rFonts w:ascii="Calibri" w:hAnsi="Calibri" w:cs="Arial"/>
          <w:sz w:val="22"/>
          <w:szCs w:val="22"/>
        </w:rPr>
      </w:pPr>
      <w:r>
        <w:rPr>
          <w:rFonts w:ascii="Calibri" w:hAnsi="Calibri" w:cs="Arial"/>
          <w:sz w:val="22"/>
          <w:szCs w:val="22"/>
        </w:rPr>
        <w:br w:type="page"/>
      </w:r>
    </w:p>
    <w:p w14:paraId="244206C9"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140B10AF" w14:textId="77777777" w:rsidR="009B5037" w:rsidRPr="009B5037" w:rsidRDefault="009B5037" w:rsidP="009B5037">
      <w:pPr>
        <w:jc w:val="both"/>
        <w:rPr>
          <w:rFonts w:ascii="Calibri" w:hAnsi="Calibri" w:cs="Arial"/>
          <w:sz w:val="22"/>
          <w:szCs w:val="22"/>
        </w:rPr>
      </w:pPr>
    </w:p>
    <w:p w14:paraId="078BBDE1" w14:textId="77777777" w:rsidR="009B5037" w:rsidRPr="009B5037" w:rsidRDefault="009B5037" w:rsidP="009B5037">
      <w:pPr>
        <w:jc w:val="both"/>
        <w:rPr>
          <w:rFonts w:ascii="Calibri" w:hAnsi="Calibri" w:cs="Arial"/>
          <w:sz w:val="22"/>
          <w:szCs w:val="22"/>
        </w:rPr>
      </w:pPr>
    </w:p>
    <w:p w14:paraId="17000BFA"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77D821E0" w14:textId="77777777" w:rsidR="009B5037" w:rsidRPr="009B5037" w:rsidRDefault="009B5037" w:rsidP="009B5037">
      <w:pPr>
        <w:jc w:val="both"/>
        <w:rPr>
          <w:rFonts w:ascii="Calibri" w:hAnsi="Calibri" w:cs="Arial"/>
          <w:sz w:val="22"/>
          <w:szCs w:val="22"/>
        </w:rPr>
      </w:pPr>
    </w:p>
    <w:p w14:paraId="3998871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2B832272" w14:textId="77777777" w:rsidR="009B5037" w:rsidRPr="009B5037" w:rsidRDefault="009B5037" w:rsidP="009B5037">
      <w:pPr>
        <w:jc w:val="both"/>
        <w:rPr>
          <w:rFonts w:ascii="Calibri" w:hAnsi="Calibri" w:cs="Arial"/>
          <w:sz w:val="22"/>
          <w:szCs w:val="22"/>
        </w:rPr>
      </w:pPr>
    </w:p>
    <w:p w14:paraId="60CD45E1" w14:textId="77777777" w:rsidR="009B5037" w:rsidRPr="009B5037" w:rsidRDefault="009B5037" w:rsidP="009B5037">
      <w:pPr>
        <w:jc w:val="both"/>
        <w:rPr>
          <w:rFonts w:ascii="Calibri" w:hAnsi="Calibri" w:cs="Arial"/>
          <w:sz w:val="22"/>
          <w:szCs w:val="22"/>
        </w:rPr>
      </w:pPr>
    </w:p>
    <w:p w14:paraId="3DFEBA1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703670D4" w14:textId="77777777" w:rsidR="009B5037" w:rsidRPr="009B5037" w:rsidRDefault="009B5037" w:rsidP="009B5037">
      <w:pPr>
        <w:jc w:val="both"/>
        <w:rPr>
          <w:rFonts w:ascii="Calibri" w:hAnsi="Calibri" w:cs="Arial"/>
          <w:sz w:val="22"/>
          <w:szCs w:val="22"/>
        </w:rPr>
      </w:pPr>
    </w:p>
    <w:p w14:paraId="739358B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76C0683B" w14:textId="77777777" w:rsidR="009B5037" w:rsidRPr="009B5037" w:rsidRDefault="009B5037" w:rsidP="009B5037">
      <w:pPr>
        <w:jc w:val="both"/>
        <w:rPr>
          <w:rFonts w:ascii="Calibri" w:hAnsi="Calibri" w:cs="Arial"/>
          <w:sz w:val="22"/>
          <w:szCs w:val="22"/>
        </w:rPr>
      </w:pPr>
    </w:p>
    <w:p w14:paraId="4E6B9F56" w14:textId="77777777" w:rsidR="009B5037" w:rsidRPr="009B5037" w:rsidRDefault="009B5037" w:rsidP="009B5037">
      <w:pPr>
        <w:jc w:val="both"/>
        <w:rPr>
          <w:rFonts w:ascii="Calibri" w:hAnsi="Calibri" w:cs="Arial"/>
          <w:sz w:val="22"/>
          <w:szCs w:val="22"/>
        </w:rPr>
      </w:pPr>
    </w:p>
    <w:p w14:paraId="11CC827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6DB67329" w14:textId="77777777" w:rsidR="009B5037" w:rsidRPr="009B5037" w:rsidRDefault="009B5037" w:rsidP="009B5037">
      <w:pPr>
        <w:jc w:val="both"/>
        <w:rPr>
          <w:rFonts w:ascii="Calibri" w:hAnsi="Calibri" w:cs="Arial"/>
          <w:sz w:val="22"/>
          <w:szCs w:val="22"/>
        </w:rPr>
      </w:pPr>
    </w:p>
    <w:p w14:paraId="0B6CDAD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6A152A92" w14:textId="77777777" w:rsidR="009B5037" w:rsidRPr="009B5037" w:rsidRDefault="009B5037" w:rsidP="009B5037">
      <w:pPr>
        <w:jc w:val="both"/>
        <w:rPr>
          <w:rFonts w:ascii="Calibri" w:hAnsi="Calibri" w:cs="Arial"/>
          <w:sz w:val="22"/>
          <w:szCs w:val="22"/>
        </w:rPr>
      </w:pPr>
    </w:p>
    <w:p w14:paraId="490F1E85" w14:textId="77777777" w:rsidR="009B5037" w:rsidRPr="009B5037" w:rsidRDefault="009B5037" w:rsidP="009B5037">
      <w:pPr>
        <w:jc w:val="both"/>
        <w:rPr>
          <w:rFonts w:ascii="Calibri" w:hAnsi="Calibri" w:cs="Arial"/>
          <w:sz w:val="22"/>
          <w:szCs w:val="22"/>
        </w:rPr>
      </w:pPr>
    </w:p>
    <w:p w14:paraId="43FBC902" w14:textId="0490CB23" w:rsidR="009B5037" w:rsidRDefault="009B5037" w:rsidP="00A6504B">
      <w:pPr>
        <w:jc w:val="both"/>
        <w:rPr>
          <w:rFonts w:ascii="Calibri" w:hAnsi="Calibri" w:cs="Arial"/>
          <w:sz w:val="22"/>
          <w:szCs w:val="22"/>
        </w:rPr>
      </w:pPr>
    </w:p>
    <w:p w14:paraId="41CDB59D" w14:textId="77777777" w:rsidR="009B5037" w:rsidRDefault="009B5037">
      <w:pPr>
        <w:rPr>
          <w:rFonts w:ascii="Calibri" w:hAnsi="Calibri" w:cs="Arial"/>
          <w:sz w:val="22"/>
          <w:szCs w:val="22"/>
        </w:rPr>
      </w:pPr>
      <w:r>
        <w:rPr>
          <w:rFonts w:ascii="Calibri" w:hAnsi="Calibri" w:cs="Arial"/>
          <w:sz w:val="22"/>
          <w:szCs w:val="22"/>
        </w:rPr>
        <w:br w:type="page"/>
      </w:r>
    </w:p>
    <w:p w14:paraId="4EF21F02" w14:textId="77777777" w:rsidR="009B5037" w:rsidRPr="009B5037" w:rsidRDefault="009B5037" w:rsidP="00CD7C45">
      <w:pPr>
        <w:jc w:val="center"/>
        <w:rPr>
          <w:rFonts w:ascii="Calibri" w:hAnsi="Calibri" w:cs="Arial"/>
          <w:sz w:val="22"/>
          <w:szCs w:val="22"/>
        </w:rPr>
      </w:pPr>
      <w:r w:rsidRPr="00CD7C45">
        <w:rPr>
          <w:rFonts w:ascii="Calibri" w:hAnsi="Calibri" w:cs="Arial"/>
          <w:b/>
          <w:bCs/>
          <w:sz w:val="22"/>
          <w:szCs w:val="22"/>
        </w:rPr>
        <w:lastRenderedPageBreak/>
        <w:t>19. I</w:t>
      </w:r>
      <w:r w:rsidRPr="009B5037">
        <w:rPr>
          <w:rFonts w:ascii="Calibri" w:hAnsi="Calibri" w:cs="Arial"/>
          <w:sz w:val="22"/>
          <w:szCs w:val="22"/>
        </w:rPr>
        <w:t>NDUCTION AGREEMENT</w:t>
      </w:r>
    </w:p>
    <w:p w14:paraId="399C7A33" w14:textId="77777777" w:rsidR="009B5037" w:rsidRPr="009B5037" w:rsidRDefault="009B5037" w:rsidP="009B5037">
      <w:pPr>
        <w:jc w:val="both"/>
        <w:rPr>
          <w:rFonts w:ascii="Calibri" w:hAnsi="Calibri" w:cs="Arial"/>
          <w:sz w:val="22"/>
          <w:szCs w:val="22"/>
        </w:rPr>
      </w:pPr>
    </w:p>
    <w:p w14:paraId="4308D4A3" w14:textId="77777777" w:rsidR="009B5037" w:rsidRPr="009B5037" w:rsidRDefault="009B5037" w:rsidP="009B5037">
      <w:pPr>
        <w:jc w:val="both"/>
        <w:rPr>
          <w:rFonts w:ascii="Calibri" w:hAnsi="Calibri" w:cs="Arial"/>
          <w:sz w:val="22"/>
          <w:szCs w:val="22"/>
        </w:rPr>
      </w:pPr>
    </w:p>
    <w:p w14:paraId="44D25073"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53652072" w14:textId="77777777" w:rsidR="009B5037" w:rsidRPr="009B5037" w:rsidRDefault="009B5037" w:rsidP="009B5037">
      <w:pPr>
        <w:jc w:val="both"/>
        <w:rPr>
          <w:rFonts w:ascii="Calibri" w:hAnsi="Calibri" w:cs="Arial"/>
          <w:sz w:val="22"/>
          <w:szCs w:val="22"/>
        </w:rPr>
      </w:pPr>
    </w:p>
    <w:p w14:paraId="699A98F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6AEC3178" w14:textId="77777777" w:rsidR="009B5037" w:rsidRPr="009B5037" w:rsidRDefault="009B5037" w:rsidP="009B5037">
      <w:pPr>
        <w:jc w:val="both"/>
        <w:rPr>
          <w:rFonts w:ascii="Calibri" w:hAnsi="Calibri" w:cs="Arial"/>
          <w:sz w:val="22"/>
          <w:szCs w:val="22"/>
        </w:rPr>
      </w:pPr>
    </w:p>
    <w:p w14:paraId="0232C9B3" w14:textId="77777777" w:rsidR="009B5037" w:rsidRPr="009B5037" w:rsidRDefault="009B5037" w:rsidP="009B5037">
      <w:pPr>
        <w:jc w:val="both"/>
        <w:rPr>
          <w:rFonts w:ascii="Calibri" w:hAnsi="Calibri" w:cs="Arial"/>
          <w:sz w:val="22"/>
          <w:szCs w:val="22"/>
        </w:rPr>
      </w:pPr>
    </w:p>
    <w:p w14:paraId="71708A4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0576A79C" w14:textId="77777777" w:rsidR="009B5037" w:rsidRPr="009B5037" w:rsidRDefault="009B5037" w:rsidP="009B5037">
      <w:pPr>
        <w:jc w:val="both"/>
        <w:rPr>
          <w:rFonts w:ascii="Calibri" w:hAnsi="Calibri" w:cs="Arial"/>
          <w:sz w:val="22"/>
          <w:szCs w:val="22"/>
        </w:rPr>
      </w:pPr>
    </w:p>
    <w:p w14:paraId="3408CAF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5060120B" w14:textId="77777777" w:rsidR="009B5037" w:rsidRPr="009B5037" w:rsidRDefault="009B5037" w:rsidP="009B5037">
      <w:pPr>
        <w:jc w:val="both"/>
        <w:rPr>
          <w:rFonts w:ascii="Calibri" w:hAnsi="Calibri" w:cs="Arial"/>
          <w:sz w:val="22"/>
          <w:szCs w:val="22"/>
        </w:rPr>
      </w:pPr>
    </w:p>
    <w:p w14:paraId="10A10A70" w14:textId="77777777" w:rsidR="009B5037" w:rsidRPr="009B5037" w:rsidRDefault="009B5037" w:rsidP="009B5037">
      <w:pPr>
        <w:jc w:val="both"/>
        <w:rPr>
          <w:rFonts w:ascii="Calibri" w:hAnsi="Calibri" w:cs="Arial"/>
          <w:sz w:val="22"/>
          <w:szCs w:val="22"/>
        </w:rPr>
      </w:pPr>
    </w:p>
    <w:p w14:paraId="0D1A2762"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3F659306" w14:textId="77777777" w:rsidR="009B5037" w:rsidRPr="009B5037" w:rsidRDefault="009B5037" w:rsidP="009B5037">
      <w:pPr>
        <w:jc w:val="both"/>
        <w:rPr>
          <w:rFonts w:ascii="Calibri" w:hAnsi="Calibri" w:cs="Arial"/>
          <w:sz w:val="22"/>
          <w:szCs w:val="22"/>
        </w:rPr>
      </w:pPr>
    </w:p>
    <w:p w14:paraId="36C61E67"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69892B5C" w14:textId="77777777" w:rsidR="009B5037" w:rsidRPr="009B5037" w:rsidRDefault="009B5037" w:rsidP="009B5037">
      <w:pPr>
        <w:jc w:val="both"/>
        <w:rPr>
          <w:rFonts w:ascii="Calibri" w:hAnsi="Calibri" w:cs="Arial"/>
          <w:sz w:val="22"/>
          <w:szCs w:val="22"/>
        </w:rPr>
      </w:pPr>
    </w:p>
    <w:p w14:paraId="4E514F5F" w14:textId="77777777" w:rsidR="009B5037" w:rsidRPr="009B5037" w:rsidRDefault="009B5037" w:rsidP="009B5037">
      <w:pPr>
        <w:jc w:val="both"/>
        <w:rPr>
          <w:rFonts w:ascii="Calibri" w:hAnsi="Calibri" w:cs="Arial"/>
          <w:sz w:val="22"/>
          <w:szCs w:val="22"/>
        </w:rPr>
      </w:pPr>
    </w:p>
    <w:p w14:paraId="5A04C89B" w14:textId="5B81AF1C" w:rsidR="009B5037" w:rsidRDefault="009B5037" w:rsidP="00A6504B">
      <w:pPr>
        <w:jc w:val="both"/>
        <w:rPr>
          <w:rFonts w:ascii="Calibri" w:hAnsi="Calibri" w:cs="Arial"/>
          <w:sz w:val="22"/>
          <w:szCs w:val="22"/>
        </w:rPr>
      </w:pPr>
    </w:p>
    <w:p w14:paraId="19279D84" w14:textId="77777777" w:rsidR="009B5037" w:rsidRDefault="009B5037">
      <w:pPr>
        <w:rPr>
          <w:rFonts w:ascii="Calibri" w:hAnsi="Calibri" w:cs="Arial"/>
          <w:sz w:val="22"/>
          <w:szCs w:val="22"/>
        </w:rPr>
      </w:pPr>
      <w:r>
        <w:rPr>
          <w:rFonts w:ascii="Calibri" w:hAnsi="Calibri" w:cs="Arial"/>
          <w:sz w:val="22"/>
          <w:szCs w:val="22"/>
        </w:rPr>
        <w:br w:type="page"/>
      </w:r>
    </w:p>
    <w:p w14:paraId="16DBE9F9"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0DABC449" w14:textId="77777777" w:rsidR="009B5037" w:rsidRPr="009B5037" w:rsidRDefault="009B5037" w:rsidP="009B5037">
      <w:pPr>
        <w:jc w:val="both"/>
        <w:rPr>
          <w:rFonts w:ascii="Calibri" w:hAnsi="Calibri" w:cs="Arial"/>
          <w:sz w:val="22"/>
          <w:szCs w:val="22"/>
        </w:rPr>
      </w:pPr>
    </w:p>
    <w:p w14:paraId="1195DB4C" w14:textId="77777777" w:rsidR="009B5037" w:rsidRPr="009B5037" w:rsidRDefault="009B5037" w:rsidP="009B5037">
      <w:pPr>
        <w:jc w:val="both"/>
        <w:rPr>
          <w:rFonts w:ascii="Calibri" w:hAnsi="Calibri" w:cs="Arial"/>
          <w:sz w:val="22"/>
          <w:szCs w:val="22"/>
        </w:rPr>
      </w:pPr>
    </w:p>
    <w:p w14:paraId="3D0A9D9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5B4D9A47" w14:textId="77777777" w:rsidR="009B5037" w:rsidRPr="009B5037" w:rsidRDefault="009B5037" w:rsidP="009B5037">
      <w:pPr>
        <w:jc w:val="both"/>
        <w:rPr>
          <w:rFonts w:ascii="Calibri" w:hAnsi="Calibri" w:cs="Arial"/>
          <w:sz w:val="22"/>
          <w:szCs w:val="22"/>
        </w:rPr>
      </w:pPr>
    </w:p>
    <w:p w14:paraId="4B247481"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5096431E" w14:textId="77777777" w:rsidR="009B5037" w:rsidRPr="009B5037" w:rsidRDefault="009B5037" w:rsidP="009B5037">
      <w:pPr>
        <w:jc w:val="both"/>
        <w:rPr>
          <w:rFonts w:ascii="Calibri" w:hAnsi="Calibri" w:cs="Arial"/>
          <w:sz w:val="22"/>
          <w:szCs w:val="22"/>
        </w:rPr>
      </w:pPr>
    </w:p>
    <w:p w14:paraId="2F99AFF7" w14:textId="77777777" w:rsidR="009B5037" w:rsidRPr="009B5037" w:rsidRDefault="009B5037" w:rsidP="009B5037">
      <w:pPr>
        <w:jc w:val="both"/>
        <w:rPr>
          <w:rFonts w:ascii="Calibri" w:hAnsi="Calibri" w:cs="Arial"/>
          <w:sz w:val="22"/>
          <w:szCs w:val="22"/>
        </w:rPr>
      </w:pPr>
    </w:p>
    <w:p w14:paraId="360056F2"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46144EF1" w14:textId="77777777" w:rsidR="009B5037" w:rsidRPr="009B5037" w:rsidRDefault="009B5037" w:rsidP="009B5037">
      <w:pPr>
        <w:jc w:val="both"/>
        <w:rPr>
          <w:rFonts w:ascii="Calibri" w:hAnsi="Calibri" w:cs="Arial"/>
          <w:sz w:val="22"/>
          <w:szCs w:val="22"/>
        </w:rPr>
      </w:pPr>
    </w:p>
    <w:p w14:paraId="142542E7"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7484591A" w14:textId="77777777" w:rsidR="009B5037" w:rsidRPr="009B5037" w:rsidRDefault="009B5037" w:rsidP="009B5037">
      <w:pPr>
        <w:jc w:val="both"/>
        <w:rPr>
          <w:rFonts w:ascii="Calibri" w:hAnsi="Calibri" w:cs="Arial"/>
          <w:sz w:val="22"/>
          <w:szCs w:val="22"/>
        </w:rPr>
      </w:pPr>
    </w:p>
    <w:p w14:paraId="145B3BB3" w14:textId="77777777" w:rsidR="009B5037" w:rsidRPr="009B5037" w:rsidRDefault="009B5037" w:rsidP="009B5037">
      <w:pPr>
        <w:jc w:val="both"/>
        <w:rPr>
          <w:rFonts w:ascii="Calibri" w:hAnsi="Calibri" w:cs="Arial"/>
          <w:sz w:val="22"/>
          <w:szCs w:val="22"/>
        </w:rPr>
      </w:pPr>
    </w:p>
    <w:p w14:paraId="0B0E023F"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3378D18D" w14:textId="77777777" w:rsidR="009B5037" w:rsidRPr="009B5037" w:rsidRDefault="009B5037" w:rsidP="009B5037">
      <w:pPr>
        <w:jc w:val="both"/>
        <w:rPr>
          <w:rFonts w:ascii="Calibri" w:hAnsi="Calibri" w:cs="Arial"/>
          <w:sz w:val="22"/>
          <w:szCs w:val="22"/>
        </w:rPr>
      </w:pPr>
    </w:p>
    <w:p w14:paraId="3D0BDD92"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0B401198" w14:textId="77777777" w:rsidR="009B5037" w:rsidRPr="009B5037" w:rsidRDefault="009B5037" w:rsidP="009B5037">
      <w:pPr>
        <w:jc w:val="both"/>
        <w:rPr>
          <w:rFonts w:ascii="Calibri" w:hAnsi="Calibri" w:cs="Arial"/>
          <w:sz w:val="22"/>
          <w:szCs w:val="22"/>
        </w:rPr>
      </w:pPr>
    </w:p>
    <w:p w14:paraId="33EFA8BF" w14:textId="77777777" w:rsidR="009B5037" w:rsidRPr="009B5037" w:rsidRDefault="009B5037" w:rsidP="009B5037">
      <w:pPr>
        <w:jc w:val="both"/>
        <w:rPr>
          <w:rFonts w:ascii="Calibri" w:hAnsi="Calibri" w:cs="Arial"/>
          <w:sz w:val="22"/>
          <w:szCs w:val="22"/>
        </w:rPr>
      </w:pPr>
    </w:p>
    <w:p w14:paraId="16266F1F" w14:textId="46680D69" w:rsidR="009B5037" w:rsidRDefault="009B5037" w:rsidP="00A6504B">
      <w:pPr>
        <w:jc w:val="both"/>
        <w:rPr>
          <w:rFonts w:ascii="Calibri" w:hAnsi="Calibri" w:cs="Arial"/>
          <w:sz w:val="22"/>
          <w:szCs w:val="22"/>
        </w:rPr>
      </w:pPr>
    </w:p>
    <w:p w14:paraId="20D7579A" w14:textId="77777777" w:rsidR="009B5037" w:rsidRDefault="009B5037">
      <w:pPr>
        <w:rPr>
          <w:rFonts w:ascii="Calibri" w:hAnsi="Calibri" w:cs="Arial"/>
          <w:sz w:val="22"/>
          <w:szCs w:val="22"/>
        </w:rPr>
      </w:pPr>
      <w:r>
        <w:rPr>
          <w:rFonts w:ascii="Calibri" w:hAnsi="Calibri" w:cs="Arial"/>
          <w:sz w:val="22"/>
          <w:szCs w:val="22"/>
        </w:rPr>
        <w:br w:type="page"/>
      </w:r>
    </w:p>
    <w:p w14:paraId="6E24A453"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0EC1064E" w14:textId="77777777" w:rsidR="009B5037" w:rsidRPr="009B5037" w:rsidRDefault="009B5037" w:rsidP="009B5037">
      <w:pPr>
        <w:jc w:val="both"/>
        <w:rPr>
          <w:rFonts w:ascii="Calibri" w:hAnsi="Calibri" w:cs="Arial"/>
          <w:sz w:val="22"/>
          <w:szCs w:val="22"/>
        </w:rPr>
      </w:pPr>
    </w:p>
    <w:p w14:paraId="1E1BA572" w14:textId="77777777" w:rsidR="009B5037" w:rsidRPr="009B5037" w:rsidRDefault="009B5037" w:rsidP="009B5037">
      <w:pPr>
        <w:jc w:val="both"/>
        <w:rPr>
          <w:rFonts w:ascii="Calibri" w:hAnsi="Calibri" w:cs="Arial"/>
          <w:sz w:val="22"/>
          <w:szCs w:val="22"/>
        </w:rPr>
      </w:pPr>
    </w:p>
    <w:p w14:paraId="25A6C85A"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0A60F88B" w14:textId="77777777" w:rsidR="009B5037" w:rsidRPr="009B5037" w:rsidRDefault="009B5037" w:rsidP="009B5037">
      <w:pPr>
        <w:jc w:val="both"/>
        <w:rPr>
          <w:rFonts w:ascii="Calibri" w:hAnsi="Calibri" w:cs="Arial"/>
          <w:sz w:val="22"/>
          <w:szCs w:val="22"/>
        </w:rPr>
      </w:pPr>
    </w:p>
    <w:p w14:paraId="452BA9CA"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371D7430" w14:textId="77777777" w:rsidR="009B5037" w:rsidRPr="009B5037" w:rsidRDefault="009B5037" w:rsidP="009B5037">
      <w:pPr>
        <w:jc w:val="both"/>
        <w:rPr>
          <w:rFonts w:ascii="Calibri" w:hAnsi="Calibri" w:cs="Arial"/>
          <w:sz w:val="22"/>
          <w:szCs w:val="22"/>
        </w:rPr>
      </w:pPr>
    </w:p>
    <w:p w14:paraId="7FFF2C0D" w14:textId="77777777" w:rsidR="009B5037" w:rsidRPr="009B5037" w:rsidRDefault="009B5037" w:rsidP="009B5037">
      <w:pPr>
        <w:jc w:val="both"/>
        <w:rPr>
          <w:rFonts w:ascii="Calibri" w:hAnsi="Calibri" w:cs="Arial"/>
          <w:sz w:val="22"/>
          <w:szCs w:val="22"/>
        </w:rPr>
      </w:pPr>
    </w:p>
    <w:p w14:paraId="7B49EE0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5E3D4D65" w14:textId="77777777" w:rsidR="009B5037" w:rsidRPr="009B5037" w:rsidRDefault="009B5037" w:rsidP="009B5037">
      <w:pPr>
        <w:jc w:val="both"/>
        <w:rPr>
          <w:rFonts w:ascii="Calibri" w:hAnsi="Calibri" w:cs="Arial"/>
          <w:sz w:val="22"/>
          <w:szCs w:val="22"/>
        </w:rPr>
      </w:pPr>
    </w:p>
    <w:p w14:paraId="70CF0736"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5154958E" w14:textId="77777777" w:rsidR="009B5037" w:rsidRPr="009B5037" w:rsidRDefault="009B5037" w:rsidP="009B5037">
      <w:pPr>
        <w:jc w:val="both"/>
        <w:rPr>
          <w:rFonts w:ascii="Calibri" w:hAnsi="Calibri" w:cs="Arial"/>
          <w:sz w:val="22"/>
          <w:szCs w:val="22"/>
        </w:rPr>
      </w:pPr>
    </w:p>
    <w:p w14:paraId="34FA5B01" w14:textId="77777777" w:rsidR="009B5037" w:rsidRPr="009B5037" w:rsidRDefault="009B5037" w:rsidP="009B5037">
      <w:pPr>
        <w:jc w:val="both"/>
        <w:rPr>
          <w:rFonts w:ascii="Calibri" w:hAnsi="Calibri" w:cs="Arial"/>
          <w:sz w:val="22"/>
          <w:szCs w:val="22"/>
        </w:rPr>
      </w:pPr>
    </w:p>
    <w:p w14:paraId="0381F6DB"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2BE7D998" w14:textId="77777777" w:rsidR="009B5037" w:rsidRPr="009B5037" w:rsidRDefault="009B5037" w:rsidP="009B5037">
      <w:pPr>
        <w:jc w:val="both"/>
        <w:rPr>
          <w:rFonts w:ascii="Calibri" w:hAnsi="Calibri" w:cs="Arial"/>
          <w:sz w:val="22"/>
          <w:szCs w:val="22"/>
        </w:rPr>
      </w:pPr>
    </w:p>
    <w:p w14:paraId="7893723C"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4B9255B7" w14:textId="77777777" w:rsidR="009B5037" w:rsidRPr="009B5037" w:rsidRDefault="009B5037" w:rsidP="009B5037">
      <w:pPr>
        <w:jc w:val="both"/>
        <w:rPr>
          <w:rFonts w:ascii="Calibri" w:hAnsi="Calibri" w:cs="Arial"/>
          <w:sz w:val="22"/>
          <w:szCs w:val="22"/>
        </w:rPr>
      </w:pPr>
    </w:p>
    <w:p w14:paraId="47EF394D" w14:textId="77777777" w:rsidR="009B5037" w:rsidRPr="009B5037" w:rsidRDefault="009B5037" w:rsidP="009B5037">
      <w:pPr>
        <w:jc w:val="both"/>
        <w:rPr>
          <w:rFonts w:ascii="Calibri" w:hAnsi="Calibri" w:cs="Arial"/>
          <w:sz w:val="22"/>
          <w:szCs w:val="22"/>
        </w:rPr>
      </w:pPr>
    </w:p>
    <w:p w14:paraId="27D235D6" w14:textId="127363AB" w:rsidR="009B5037" w:rsidRDefault="009B5037" w:rsidP="00A6504B">
      <w:pPr>
        <w:jc w:val="both"/>
        <w:rPr>
          <w:rFonts w:ascii="Calibri" w:hAnsi="Calibri" w:cs="Arial"/>
          <w:sz w:val="22"/>
          <w:szCs w:val="22"/>
        </w:rPr>
      </w:pPr>
    </w:p>
    <w:p w14:paraId="6FC3498C" w14:textId="77777777" w:rsidR="009B5037" w:rsidRDefault="009B5037">
      <w:pPr>
        <w:rPr>
          <w:rFonts w:ascii="Calibri" w:hAnsi="Calibri" w:cs="Arial"/>
          <w:sz w:val="22"/>
          <w:szCs w:val="22"/>
        </w:rPr>
      </w:pPr>
      <w:r>
        <w:rPr>
          <w:rFonts w:ascii="Calibri" w:hAnsi="Calibri" w:cs="Arial"/>
          <w:sz w:val="22"/>
          <w:szCs w:val="22"/>
        </w:rPr>
        <w:br w:type="page"/>
      </w:r>
    </w:p>
    <w:p w14:paraId="7FB419BE" w14:textId="77777777" w:rsidR="009B5037" w:rsidRPr="00CD7C45" w:rsidRDefault="009B5037" w:rsidP="00CD7C45">
      <w:pPr>
        <w:jc w:val="center"/>
        <w:rPr>
          <w:rFonts w:ascii="Calibri" w:hAnsi="Calibri" w:cs="Arial"/>
          <w:b/>
          <w:bCs/>
          <w:sz w:val="22"/>
          <w:szCs w:val="22"/>
        </w:rPr>
      </w:pPr>
      <w:r w:rsidRPr="00CD7C45">
        <w:rPr>
          <w:rFonts w:ascii="Calibri" w:hAnsi="Calibri" w:cs="Arial"/>
          <w:b/>
          <w:bCs/>
          <w:sz w:val="22"/>
          <w:szCs w:val="22"/>
        </w:rPr>
        <w:lastRenderedPageBreak/>
        <w:t>19. INDUCTION AGREEMENT</w:t>
      </w:r>
    </w:p>
    <w:p w14:paraId="3B4C9485" w14:textId="77777777" w:rsidR="009B5037" w:rsidRPr="009B5037" w:rsidRDefault="009B5037" w:rsidP="009B5037">
      <w:pPr>
        <w:jc w:val="both"/>
        <w:rPr>
          <w:rFonts w:ascii="Calibri" w:hAnsi="Calibri" w:cs="Arial"/>
          <w:sz w:val="22"/>
          <w:szCs w:val="22"/>
        </w:rPr>
      </w:pPr>
    </w:p>
    <w:p w14:paraId="03EA8DF5" w14:textId="77777777" w:rsidR="009B5037" w:rsidRPr="009B5037" w:rsidRDefault="009B5037" w:rsidP="009B5037">
      <w:pPr>
        <w:jc w:val="both"/>
        <w:rPr>
          <w:rFonts w:ascii="Calibri" w:hAnsi="Calibri" w:cs="Arial"/>
          <w:sz w:val="22"/>
          <w:szCs w:val="22"/>
        </w:rPr>
      </w:pPr>
    </w:p>
    <w:p w14:paraId="5854A919"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______________________</w:t>
      </w:r>
      <w:proofErr w:type="gramStart"/>
      <w:r w:rsidRPr="009B5037">
        <w:rPr>
          <w:rFonts w:ascii="Calibri" w:hAnsi="Calibri" w:cs="Arial"/>
          <w:sz w:val="22"/>
          <w:szCs w:val="22"/>
        </w:rPr>
        <w:t>_  understand</w:t>
      </w:r>
      <w:proofErr w:type="gramEnd"/>
      <w:r w:rsidRPr="009B5037">
        <w:rPr>
          <w:rFonts w:ascii="Calibri" w:hAnsi="Calibri" w:cs="Arial"/>
          <w:sz w:val="22"/>
          <w:szCs w:val="22"/>
        </w:rPr>
        <w:t xml:space="preserve"> that CORE4 AUS endeavours to provide a safe, positive and productive working environment and also I understand that my responsibility in contributing to this environment is by following the policies and procedures outlined in the Core4 AUS Policy. </w:t>
      </w:r>
    </w:p>
    <w:p w14:paraId="42E80DA8" w14:textId="77777777" w:rsidR="009B5037" w:rsidRPr="009B5037" w:rsidRDefault="009B5037" w:rsidP="009B5037">
      <w:pPr>
        <w:jc w:val="both"/>
        <w:rPr>
          <w:rFonts w:ascii="Calibri" w:hAnsi="Calibri" w:cs="Arial"/>
          <w:sz w:val="22"/>
          <w:szCs w:val="22"/>
        </w:rPr>
      </w:pPr>
    </w:p>
    <w:p w14:paraId="5B60BD3F"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I understand what I have read and agree to follow the policies and procedures in the CORE4 AUS Policy and have raised any questions or concerns that required explanation with my employer. I am aware that any contravention of these company policies and procedures will be subject to the company’s disciplinary action policy.</w:t>
      </w:r>
    </w:p>
    <w:p w14:paraId="29490436" w14:textId="77777777" w:rsidR="009B5037" w:rsidRPr="009B5037" w:rsidRDefault="009B5037" w:rsidP="009B5037">
      <w:pPr>
        <w:jc w:val="both"/>
        <w:rPr>
          <w:rFonts w:ascii="Calibri" w:hAnsi="Calibri" w:cs="Arial"/>
          <w:sz w:val="22"/>
          <w:szCs w:val="22"/>
        </w:rPr>
      </w:pPr>
    </w:p>
    <w:p w14:paraId="71335BCA" w14:textId="77777777" w:rsidR="009B5037" w:rsidRPr="009B5037" w:rsidRDefault="009B5037" w:rsidP="009B5037">
      <w:pPr>
        <w:jc w:val="both"/>
        <w:rPr>
          <w:rFonts w:ascii="Calibri" w:hAnsi="Calibri" w:cs="Arial"/>
          <w:sz w:val="22"/>
          <w:szCs w:val="22"/>
        </w:rPr>
      </w:pPr>
    </w:p>
    <w:p w14:paraId="5A553BDC"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Signature ______________________________________ Date______________</w:t>
      </w:r>
    </w:p>
    <w:p w14:paraId="12E63AEB" w14:textId="77777777" w:rsidR="009B5037" w:rsidRPr="009B5037" w:rsidRDefault="009B5037" w:rsidP="009B5037">
      <w:pPr>
        <w:jc w:val="both"/>
        <w:rPr>
          <w:rFonts w:ascii="Calibri" w:hAnsi="Calibri" w:cs="Arial"/>
          <w:sz w:val="22"/>
          <w:szCs w:val="22"/>
        </w:rPr>
      </w:pPr>
    </w:p>
    <w:p w14:paraId="256F149A"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White Card # ______________________________________________________</w:t>
      </w:r>
    </w:p>
    <w:p w14:paraId="31761982" w14:textId="77777777" w:rsidR="009B5037" w:rsidRPr="009B5037" w:rsidRDefault="009B5037" w:rsidP="009B5037">
      <w:pPr>
        <w:jc w:val="both"/>
        <w:rPr>
          <w:rFonts w:ascii="Calibri" w:hAnsi="Calibri" w:cs="Arial"/>
          <w:sz w:val="22"/>
          <w:szCs w:val="22"/>
        </w:rPr>
      </w:pPr>
    </w:p>
    <w:p w14:paraId="1ABD6798" w14:textId="77777777" w:rsidR="009B5037" w:rsidRPr="009B5037" w:rsidRDefault="009B5037" w:rsidP="009B5037">
      <w:pPr>
        <w:jc w:val="both"/>
        <w:rPr>
          <w:rFonts w:ascii="Calibri" w:hAnsi="Calibri" w:cs="Arial"/>
          <w:sz w:val="22"/>
          <w:szCs w:val="22"/>
        </w:rPr>
      </w:pPr>
    </w:p>
    <w:p w14:paraId="6F3C041D"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________________________________ Date _____________</w:t>
      </w:r>
    </w:p>
    <w:p w14:paraId="6C76BAD4" w14:textId="77777777" w:rsidR="009B5037" w:rsidRPr="009B5037" w:rsidRDefault="009B5037" w:rsidP="009B5037">
      <w:pPr>
        <w:jc w:val="both"/>
        <w:rPr>
          <w:rFonts w:ascii="Calibri" w:hAnsi="Calibri" w:cs="Arial"/>
          <w:sz w:val="22"/>
          <w:szCs w:val="22"/>
        </w:rPr>
      </w:pPr>
    </w:p>
    <w:p w14:paraId="21EA3F3E" w14:textId="77777777" w:rsidR="009B5037" w:rsidRPr="009B5037" w:rsidRDefault="009B5037" w:rsidP="009B5037">
      <w:pPr>
        <w:jc w:val="both"/>
        <w:rPr>
          <w:rFonts w:ascii="Calibri" w:hAnsi="Calibri" w:cs="Arial"/>
          <w:sz w:val="22"/>
          <w:szCs w:val="22"/>
        </w:rPr>
      </w:pPr>
      <w:r w:rsidRPr="009B5037">
        <w:rPr>
          <w:rFonts w:ascii="Calibri" w:hAnsi="Calibri" w:cs="Arial"/>
          <w:sz w:val="22"/>
          <w:szCs w:val="22"/>
        </w:rPr>
        <w:t>CORE4 Supervisor Signature __________________________________________</w:t>
      </w:r>
    </w:p>
    <w:p w14:paraId="3288FA7A" w14:textId="77777777" w:rsidR="009B5037" w:rsidRPr="009B5037" w:rsidRDefault="009B5037" w:rsidP="009B5037">
      <w:pPr>
        <w:jc w:val="both"/>
        <w:rPr>
          <w:rFonts w:ascii="Calibri" w:hAnsi="Calibri" w:cs="Arial"/>
          <w:sz w:val="22"/>
          <w:szCs w:val="22"/>
        </w:rPr>
      </w:pPr>
    </w:p>
    <w:p w14:paraId="4BFDE2B3" w14:textId="77777777" w:rsidR="009B5037" w:rsidRPr="009B5037" w:rsidRDefault="009B5037" w:rsidP="009B5037">
      <w:pPr>
        <w:jc w:val="both"/>
        <w:rPr>
          <w:rFonts w:ascii="Calibri" w:hAnsi="Calibri" w:cs="Arial"/>
          <w:sz w:val="22"/>
          <w:szCs w:val="22"/>
        </w:rPr>
      </w:pPr>
    </w:p>
    <w:p w14:paraId="6220769E" w14:textId="546805BC" w:rsidR="009B5037" w:rsidRDefault="009B5037" w:rsidP="00A6504B">
      <w:pPr>
        <w:jc w:val="both"/>
        <w:rPr>
          <w:rFonts w:ascii="Calibri" w:hAnsi="Calibri" w:cs="Arial"/>
          <w:sz w:val="22"/>
          <w:szCs w:val="22"/>
        </w:rPr>
      </w:pPr>
    </w:p>
    <w:p w14:paraId="35B0F149" w14:textId="67C95172" w:rsidR="009B5037" w:rsidRDefault="009B5037">
      <w:pPr>
        <w:rPr>
          <w:rFonts w:ascii="Calibri" w:hAnsi="Calibri" w:cs="Arial"/>
          <w:sz w:val="22"/>
          <w:szCs w:val="22"/>
        </w:rPr>
      </w:pPr>
    </w:p>
    <w:sectPr w:rsidR="009B5037" w:rsidSect="00894F38">
      <w:headerReference w:type="default" r:id="rId16"/>
      <w:footerReference w:type="default" r:id="rId17"/>
      <w:headerReference w:type="first" r:id="rId18"/>
      <w:footerReference w:type="first" r:id="rId19"/>
      <w:pgSz w:w="11909" w:h="16834" w:code="9"/>
      <w:pgMar w:top="2398" w:right="1797" w:bottom="902" w:left="1797" w:header="709" w:footer="10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7C131" w14:textId="77777777" w:rsidR="00894F38" w:rsidRDefault="00894F38">
      <w:r>
        <w:separator/>
      </w:r>
    </w:p>
  </w:endnote>
  <w:endnote w:type="continuationSeparator" w:id="0">
    <w:p w14:paraId="6E103054" w14:textId="77777777" w:rsidR="00894F38" w:rsidRDefault="00894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andel Gothic D">
    <w:altName w:val="Calibri"/>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Acumin Pro">
    <w:altName w:val="Calibri"/>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FBA53" w14:textId="77777777" w:rsidR="001C28DC" w:rsidRPr="00810986" w:rsidRDefault="001C28DC" w:rsidP="00B6550C">
    <w:pPr>
      <w:pStyle w:val="Footer"/>
      <w:ind w:left="-1134"/>
      <w:rPr>
        <w:rFonts w:ascii="Calibri" w:hAnsi="Calibri" w:cs="Arial"/>
        <w:sz w:val="12"/>
        <w:szCs w:val="12"/>
        <w:lang w:val="en-US"/>
      </w:rPr>
    </w:pPr>
    <w:proofErr w:type="gramStart"/>
    <w:r>
      <w:rPr>
        <w:rFonts w:ascii="Calibri" w:hAnsi="Calibri" w:cs="Arial"/>
        <w:sz w:val="12"/>
        <w:szCs w:val="12"/>
        <w:lang w:val="en-US"/>
      </w:rPr>
      <w:t>Work Place</w:t>
    </w:r>
    <w:proofErr w:type="gramEnd"/>
    <w:r>
      <w:rPr>
        <w:rFonts w:ascii="Calibri" w:hAnsi="Calibri" w:cs="Arial"/>
        <w:sz w:val="12"/>
        <w:szCs w:val="12"/>
        <w:lang w:val="en-US"/>
      </w:rPr>
      <w:t xml:space="preserve"> Health &amp; Safety &amp; Environment Plan</w:t>
    </w:r>
  </w:p>
  <w:p w14:paraId="316BF937" w14:textId="1BD972EE" w:rsidR="001C28DC" w:rsidRPr="00810986" w:rsidRDefault="001C28DC" w:rsidP="00F41E68">
    <w:pPr>
      <w:pStyle w:val="Footer"/>
      <w:ind w:left="-1134"/>
      <w:rPr>
        <w:rFonts w:ascii="Calibri" w:hAnsi="Calibri" w:cs="Arial"/>
        <w:sz w:val="12"/>
        <w:szCs w:val="12"/>
        <w:lang w:val="en-US"/>
      </w:rPr>
    </w:pPr>
    <w:r>
      <w:rPr>
        <w:rFonts w:ascii="Calibri" w:hAnsi="Calibri" w:cs="Arial"/>
        <w:sz w:val="12"/>
        <w:szCs w:val="12"/>
        <w:lang w:val="en-US"/>
      </w:rPr>
      <w:t xml:space="preserve">102.01/WHSE </w:t>
    </w:r>
    <w:r w:rsidR="00F41E68">
      <w:rPr>
        <w:rFonts w:ascii="Calibri" w:hAnsi="Calibri" w:cs="Arial"/>
        <w:sz w:val="12"/>
        <w:szCs w:val="12"/>
        <w:lang w:val="en-US"/>
      </w:rPr>
      <w:fldChar w:fldCharType="begin"/>
    </w:r>
    <w:r w:rsidR="00F41E68">
      <w:rPr>
        <w:rFonts w:ascii="Calibri" w:hAnsi="Calibri" w:cs="Arial"/>
        <w:sz w:val="12"/>
        <w:szCs w:val="12"/>
        <w:lang w:val="en-US"/>
      </w:rPr>
      <w:instrText xml:space="preserve"> DATE \@ "dd/MM/yyyy" \* MERGEFORMAT </w:instrText>
    </w:r>
    <w:r w:rsidR="00F41E68">
      <w:rPr>
        <w:rFonts w:ascii="Calibri" w:hAnsi="Calibri" w:cs="Arial"/>
        <w:sz w:val="12"/>
        <w:szCs w:val="12"/>
        <w:lang w:val="en-US"/>
      </w:rPr>
      <w:fldChar w:fldCharType="separate"/>
    </w:r>
    <w:r w:rsidR="00692138">
      <w:rPr>
        <w:rFonts w:ascii="Calibri" w:hAnsi="Calibri" w:cs="Arial"/>
        <w:noProof/>
        <w:sz w:val="12"/>
        <w:szCs w:val="12"/>
        <w:lang w:val="en-US"/>
      </w:rPr>
      <w:t>05/03/2024</w:t>
    </w:r>
    <w:r w:rsidR="00F41E68">
      <w:rPr>
        <w:rFonts w:ascii="Calibri" w:hAnsi="Calibri" w:cs="Arial"/>
        <w:sz w:val="12"/>
        <w:szCs w:val="12"/>
        <w:lang w:val="en-US"/>
      </w:rPr>
      <w:fldChar w:fldCharType="end"/>
    </w:r>
    <w:r w:rsidRPr="00810986">
      <w:rPr>
        <w:rFonts w:ascii="Calibri" w:hAnsi="Calibri" w:cs="Arial"/>
        <w:sz w:val="12"/>
        <w:szCs w:val="12"/>
        <w:lang w:val="en-US"/>
      </w:rPr>
      <w:t xml:space="preserve"> © </w:t>
    </w:r>
    <w:r>
      <w:rPr>
        <w:rFonts w:ascii="Calibri" w:hAnsi="Calibri" w:cs="Arial"/>
        <w:sz w:val="12"/>
        <w:szCs w:val="12"/>
        <w:lang w:val="en-US"/>
      </w:rPr>
      <w:t>C4AUS</w:t>
    </w:r>
    <w:r>
      <w:rPr>
        <w:rFonts w:ascii="Calibri" w:hAnsi="Calibri" w:cs="Arial"/>
        <w:sz w:val="12"/>
        <w:szCs w:val="12"/>
        <w:lang w:val="en-US"/>
      </w:rPr>
      <w:tab/>
    </w:r>
    <w:r>
      <w:rPr>
        <w:rFonts w:ascii="Calibri" w:hAnsi="Calibri" w:cs="Arial"/>
        <w:sz w:val="12"/>
        <w:szCs w:val="12"/>
        <w:lang w:val="en-US"/>
      </w:rPr>
      <w:tab/>
    </w:r>
    <w:r w:rsidRPr="009049E1">
      <w:rPr>
        <w:rFonts w:ascii="Calibri" w:hAnsi="Calibri" w:cs="Arial"/>
        <w:sz w:val="15"/>
        <w:szCs w:val="15"/>
        <w:lang w:val="en-US"/>
      </w:rPr>
      <w:fldChar w:fldCharType="begin"/>
    </w:r>
    <w:r w:rsidRPr="009049E1">
      <w:rPr>
        <w:rFonts w:ascii="Calibri" w:hAnsi="Calibri" w:cs="Arial"/>
        <w:sz w:val="15"/>
        <w:szCs w:val="15"/>
        <w:lang w:val="en-US"/>
      </w:rPr>
      <w:instrText xml:space="preserve"> PAGE  \* MERGEFORMAT </w:instrText>
    </w:r>
    <w:r w:rsidRPr="009049E1">
      <w:rPr>
        <w:rFonts w:ascii="Calibri" w:hAnsi="Calibri" w:cs="Arial"/>
        <w:sz w:val="15"/>
        <w:szCs w:val="15"/>
        <w:lang w:val="en-US"/>
      </w:rPr>
      <w:fldChar w:fldCharType="separate"/>
    </w:r>
    <w:r w:rsidRPr="009049E1">
      <w:rPr>
        <w:rFonts w:ascii="Calibri" w:hAnsi="Calibri" w:cs="Arial"/>
        <w:noProof/>
        <w:sz w:val="15"/>
        <w:szCs w:val="15"/>
        <w:lang w:val="en-US"/>
      </w:rPr>
      <w:t>2</w:t>
    </w:r>
    <w:r w:rsidRPr="009049E1">
      <w:rPr>
        <w:rFonts w:ascii="Calibri" w:hAnsi="Calibri" w:cs="Arial"/>
        <w:sz w:val="15"/>
        <w:szCs w:val="15"/>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804E4" w14:textId="26BCB4BE" w:rsidR="001C28DC" w:rsidRDefault="001C28DC" w:rsidP="00B655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7EC9B" w14:textId="77777777" w:rsidR="00894F38" w:rsidRDefault="00894F38">
      <w:bookmarkStart w:id="0" w:name="_Hlk124407820"/>
      <w:bookmarkEnd w:id="0"/>
      <w:r>
        <w:separator/>
      </w:r>
    </w:p>
  </w:footnote>
  <w:footnote w:type="continuationSeparator" w:id="0">
    <w:p w14:paraId="161BFA98" w14:textId="77777777" w:rsidR="00894F38" w:rsidRDefault="00894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83820" w14:textId="77777777" w:rsidR="0016711F" w:rsidRDefault="0016711F" w:rsidP="0016711F">
    <w:pPr>
      <w:pStyle w:val="Header"/>
    </w:pPr>
    <w:r>
      <w:rPr>
        <w:noProof/>
      </w:rPr>
      <mc:AlternateContent>
        <mc:Choice Requires="wps">
          <w:drawing>
            <wp:anchor distT="0" distB="0" distL="114300" distR="114300" simplePos="0" relativeHeight="251686912" behindDoc="0" locked="0" layoutInCell="1" allowOverlap="1" wp14:anchorId="1C9E2AE0" wp14:editId="7ADF819A">
              <wp:simplePos x="0" y="0"/>
              <wp:positionH relativeFrom="column">
                <wp:posOffset>3002280</wp:posOffset>
              </wp:positionH>
              <wp:positionV relativeFrom="paragraph">
                <wp:posOffset>6985</wp:posOffset>
              </wp:positionV>
              <wp:extent cx="2495550" cy="8572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495550" cy="857250"/>
                      </a:xfrm>
                      <a:prstGeom prst="rect">
                        <a:avLst/>
                      </a:prstGeom>
                      <a:noFill/>
                      <a:ln w="6350">
                        <a:noFill/>
                      </a:ln>
                    </wps:spPr>
                    <wps:txbx>
                      <w:txbxContent>
                        <w:p w14:paraId="402992C0" w14:textId="77777777" w:rsidR="0016711F" w:rsidRPr="0016711F" w:rsidRDefault="0016711F" w:rsidP="0016711F">
                          <w:pPr>
                            <w:ind w:left="284"/>
                            <w:rPr>
                              <w:rFonts w:ascii="Arial" w:hAnsi="Arial" w:cs="Arial"/>
                              <w:sz w:val="16"/>
                              <w:szCs w:val="16"/>
                            </w:rPr>
                          </w:pPr>
                          <w:r w:rsidRPr="0016711F">
                            <w:rPr>
                              <w:rFonts w:ascii="Arial" w:hAnsi="Arial" w:cs="Arial"/>
                              <w:sz w:val="16"/>
                              <w:szCs w:val="16"/>
                            </w:rPr>
                            <w:t>Core4 AUS – A member of the Core4 Group</w:t>
                          </w:r>
                        </w:p>
                        <w:p w14:paraId="15EFB009"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5273B525" wp14:editId="3BF93112">
                                <wp:extent cx="94488" cy="94488"/>
                                <wp:effectExtent l="0" t="0" r="127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hone Icon.jpg"/>
                                        <pic:cNvPicPr/>
                                      </pic:nvPicPr>
                                      <pic:blipFill>
                                        <a:blip r:embed="rId1">
                                          <a:extLst>
                                            <a:ext uri="{28A0092B-C50C-407E-A947-70E740481C1C}">
                                              <a14:useLocalDpi xmlns:a14="http://schemas.microsoft.com/office/drawing/2010/main" val="0"/>
                                            </a:ext>
                                          </a:extLst>
                                        </a:blip>
                                        <a:stretch>
                                          <a:fillRect/>
                                        </a:stretch>
                                      </pic:blipFill>
                                      <pic:spPr>
                                        <a:xfrm>
                                          <a:off x="0" y="0"/>
                                          <a:ext cx="94488" cy="94488"/>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1300 267 333</w:t>
                          </w:r>
                        </w:p>
                        <w:p w14:paraId="27410C68"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61DC5734" wp14:editId="5D0A53A9">
                                <wp:extent cx="106680" cy="70104"/>
                                <wp:effectExtent l="0" t="0" r="762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mail Icon.jpg"/>
                                        <pic:cNvPicPr/>
                                      </pic:nvPicPr>
                                      <pic:blipFill>
                                        <a:blip r:embed="rId2">
                                          <a:extLst>
                                            <a:ext uri="{28A0092B-C50C-407E-A947-70E740481C1C}">
                                              <a14:useLocalDpi xmlns:a14="http://schemas.microsoft.com/office/drawing/2010/main" val="0"/>
                                            </a:ext>
                                          </a:extLst>
                                        </a:blip>
                                        <a:stretch>
                                          <a:fillRect/>
                                        </a:stretch>
                                      </pic:blipFill>
                                      <pic:spPr>
                                        <a:xfrm>
                                          <a:off x="0" y="0"/>
                                          <a:ext cx="106680" cy="7010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r>
                          <w:hyperlink r:id="rId3" w:history="1">
                            <w:r w:rsidRPr="0016711F">
                              <w:rPr>
                                <w:rStyle w:val="Hyperlink"/>
                                <w:rFonts w:ascii="Arial" w:hAnsi="Arial" w:cs="Arial"/>
                                <w:sz w:val="16"/>
                                <w:szCs w:val="16"/>
                              </w:rPr>
                              <w:t>worksau@core4service.com</w:t>
                            </w:r>
                          </w:hyperlink>
                        </w:p>
                        <w:p w14:paraId="0585C209"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70385834" wp14:editId="3C9CAC9D">
                                <wp:extent cx="79248" cy="10058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ddress Icon.jpg"/>
                                        <pic:cNvPicPr/>
                                      </pic:nvPicPr>
                                      <pic:blipFill>
                                        <a:blip r:embed="rId4">
                                          <a:extLst>
                                            <a:ext uri="{28A0092B-C50C-407E-A947-70E740481C1C}">
                                              <a14:useLocalDpi xmlns:a14="http://schemas.microsoft.com/office/drawing/2010/main" val="0"/>
                                            </a:ext>
                                          </a:extLst>
                                        </a:blip>
                                        <a:stretch>
                                          <a:fillRect/>
                                        </a:stretch>
                                      </pic:blipFill>
                                      <pic:spPr>
                                        <a:xfrm>
                                          <a:off x="0" y="0"/>
                                          <a:ext cx="79248" cy="10058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7/121 Newmarket Road, Windsor QLD 4030</w:t>
                          </w:r>
                        </w:p>
                        <w:p w14:paraId="777174FC"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6196E843" wp14:editId="75593B63">
                                <wp:extent cx="88392" cy="91440"/>
                                <wp:effectExtent l="0" t="0" r="6985"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nternet Icon.jpg"/>
                                        <pic:cNvPicPr/>
                                      </pic:nvPicPr>
                                      <pic:blipFill>
                                        <a:blip r:embed="rId5">
                                          <a:extLst>
                                            <a:ext uri="{28A0092B-C50C-407E-A947-70E740481C1C}">
                                              <a14:useLocalDpi xmlns:a14="http://schemas.microsoft.com/office/drawing/2010/main" val="0"/>
                                            </a:ext>
                                          </a:extLst>
                                        </a:blip>
                                        <a:stretch>
                                          <a:fillRect/>
                                        </a:stretch>
                                      </pic:blipFill>
                                      <pic:spPr>
                                        <a:xfrm>
                                          <a:off x="0" y="0"/>
                                          <a:ext cx="88392" cy="91440"/>
                                        </a:xfrm>
                                        <a:prstGeom prst="rect">
                                          <a:avLst/>
                                        </a:prstGeom>
                                      </pic:spPr>
                                    </pic:pic>
                                  </a:graphicData>
                                </a:graphic>
                              </wp:inline>
                            </w:drawing>
                          </w:r>
                          <w:r w:rsidRPr="0016711F">
                            <w:rPr>
                              <w:rFonts w:ascii="Arial" w:hAnsi="Arial" w:cs="Arial"/>
                              <w:sz w:val="16"/>
                              <w:szCs w:val="16"/>
                            </w:rPr>
                            <w:tab/>
                          </w:r>
                          <w:hyperlink r:id="rId6" w:history="1">
                            <w:r w:rsidRPr="0016711F">
                              <w:rPr>
                                <w:rStyle w:val="Hyperlink"/>
                                <w:rFonts w:ascii="Arial" w:hAnsi="Arial" w:cs="Arial"/>
                                <w:sz w:val="16"/>
                                <w:szCs w:val="16"/>
                              </w:rPr>
                              <w:t>www.core4service.com.au</w:t>
                            </w:r>
                          </w:hyperlink>
                          <w:r w:rsidRPr="0016711F">
                            <w:rPr>
                              <w:rFonts w:ascii="Arial" w:hAnsi="Arial" w:cs="Arial"/>
                              <w:sz w:val="16"/>
                              <w:szCs w:val="16"/>
                            </w:rPr>
                            <w:t xml:space="preserve">  </w:t>
                          </w:r>
                        </w:p>
                        <w:p w14:paraId="56A1DDB5" w14:textId="77777777" w:rsidR="0016711F" w:rsidRPr="0016711F" w:rsidRDefault="0016711F" w:rsidP="0016711F">
                          <w:pPr>
                            <w:pStyle w:val="ListParagraph"/>
                            <w:ind w:left="284"/>
                            <w:rPr>
                              <w:rFonts w:ascii="Arial" w:hAnsi="Arial" w:cs="Arial"/>
                              <w:sz w:val="16"/>
                              <w:szCs w:val="16"/>
                            </w:rPr>
                          </w:pPr>
                          <w:r w:rsidRPr="0016711F">
                            <w:rPr>
                              <w:rFonts w:ascii="Arial" w:hAnsi="Arial" w:cs="Arial"/>
                              <w:sz w:val="16"/>
                              <w:szCs w:val="16"/>
                            </w:rPr>
                            <w:t>License 1096827</w:t>
                          </w:r>
                        </w:p>
                        <w:p w14:paraId="1AC353D4" w14:textId="77777777" w:rsidR="0016711F" w:rsidRDefault="0016711F" w:rsidP="00167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C9E2AE0" id="_x0000_t202" coordsize="21600,21600" o:spt="202" path="m,l,21600r21600,l21600,xe">
              <v:stroke joinstyle="miter"/>
              <v:path gradientshapeok="t" o:connecttype="rect"/>
            </v:shapetype>
            <v:shape id="Text Box 37" o:spid="_x0000_s1037" type="#_x0000_t202" style="position:absolute;margin-left:236.4pt;margin-top:.55pt;width:196.5pt;height: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" filled="f" stroked="f" strokeweight=".5pt">
              <v:textbox>
                <w:txbxContent>
                  <w:p w14:paraId="402992C0" w14:textId="77777777" w:rsidR="0016711F" w:rsidRPr="0016711F" w:rsidRDefault="0016711F" w:rsidP="0016711F">
                    <w:pPr>
                      <w:ind w:left="284"/>
                      <w:rPr>
                        <w:rFonts w:ascii="Arial" w:hAnsi="Arial" w:cs="Arial"/>
                        <w:sz w:val="16"/>
                        <w:szCs w:val="16"/>
                      </w:rPr>
                    </w:pPr>
                    <w:r w:rsidRPr="0016711F">
                      <w:rPr>
                        <w:rFonts w:ascii="Arial" w:hAnsi="Arial" w:cs="Arial"/>
                        <w:sz w:val="16"/>
                        <w:szCs w:val="16"/>
                      </w:rPr>
                      <w:t>Core4 AUS – A member of the Core4 Group</w:t>
                    </w:r>
                  </w:p>
                  <w:p w14:paraId="15EFB009"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5273B525" wp14:editId="3BF93112">
                          <wp:extent cx="94488" cy="94488"/>
                          <wp:effectExtent l="0" t="0" r="127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hone Icon.jpg"/>
                                  <pic:cNvPicPr/>
                                </pic:nvPicPr>
                                <pic:blipFill>
                                  <a:blip r:embed="rId7">
                                    <a:extLst>
                                      <a:ext uri="{28A0092B-C50C-407E-A947-70E740481C1C}">
                                        <a14:useLocalDpi xmlns:a14="http://schemas.microsoft.com/office/drawing/2010/main" val="0"/>
                                      </a:ext>
                                    </a:extLst>
                                  </a:blip>
                                  <a:stretch>
                                    <a:fillRect/>
                                  </a:stretch>
                                </pic:blipFill>
                                <pic:spPr>
                                  <a:xfrm>
                                    <a:off x="0" y="0"/>
                                    <a:ext cx="94488" cy="94488"/>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1300 267 333</w:t>
                    </w:r>
                  </w:p>
                  <w:p w14:paraId="27410C68"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61DC5734" wp14:editId="5D0A53A9">
                          <wp:extent cx="106680" cy="70104"/>
                          <wp:effectExtent l="0" t="0" r="762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mail Icon.jpg"/>
                                  <pic:cNvPicPr/>
                                </pic:nvPicPr>
                                <pic:blipFill>
                                  <a:blip r:embed="rId8">
                                    <a:extLst>
                                      <a:ext uri="{28A0092B-C50C-407E-A947-70E740481C1C}">
                                        <a14:useLocalDpi xmlns:a14="http://schemas.microsoft.com/office/drawing/2010/main" val="0"/>
                                      </a:ext>
                                    </a:extLst>
                                  </a:blip>
                                  <a:stretch>
                                    <a:fillRect/>
                                  </a:stretch>
                                </pic:blipFill>
                                <pic:spPr>
                                  <a:xfrm>
                                    <a:off x="0" y="0"/>
                                    <a:ext cx="106680" cy="7010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r>
                    <w:hyperlink r:id="rId9" w:history="1">
                      <w:r w:rsidRPr="0016711F">
                        <w:rPr>
                          <w:rStyle w:val="Hyperlink"/>
                          <w:rFonts w:ascii="Arial" w:hAnsi="Arial" w:cs="Arial"/>
                          <w:sz w:val="16"/>
                          <w:szCs w:val="16"/>
                        </w:rPr>
                        <w:t>worksau@core4service.com</w:t>
                      </w:r>
                    </w:hyperlink>
                  </w:p>
                  <w:p w14:paraId="0585C209"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70385834" wp14:editId="3C9CAC9D">
                          <wp:extent cx="79248" cy="10058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ddress Icon.jpg"/>
                                  <pic:cNvPicPr/>
                                </pic:nvPicPr>
                                <pic:blipFill>
                                  <a:blip r:embed="rId10">
                                    <a:extLst>
                                      <a:ext uri="{28A0092B-C50C-407E-A947-70E740481C1C}">
                                        <a14:useLocalDpi xmlns:a14="http://schemas.microsoft.com/office/drawing/2010/main" val="0"/>
                                      </a:ext>
                                    </a:extLst>
                                  </a:blip>
                                  <a:stretch>
                                    <a:fillRect/>
                                  </a:stretch>
                                </pic:blipFill>
                                <pic:spPr>
                                  <a:xfrm>
                                    <a:off x="0" y="0"/>
                                    <a:ext cx="79248" cy="10058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7/121 Newmarket Road, Windsor QLD 4030</w:t>
                    </w:r>
                  </w:p>
                  <w:p w14:paraId="777174FC"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6196E843" wp14:editId="75593B63">
                          <wp:extent cx="88392" cy="91440"/>
                          <wp:effectExtent l="0" t="0" r="6985"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nternet Icon.jpg"/>
                                  <pic:cNvPicPr/>
                                </pic:nvPicPr>
                                <pic:blipFill>
                                  <a:blip r:embed="rId11">
                                    <a:extLst>
                                      <a:ext uri="{28A0092B-C50C-407E-A947-70E740481C1C}">
                                        <a14:useLocalDpi xmlns:a14="http://schemas.microsoft.com/office/drawing/2010/main" val="0"/>
                                      </a:ext>
                                    </a:extLst>
                                  </a:blip>
                                  <a:stretch>
                                    <a:fillRect/>
                                  </a:stretch>
                                </pic:blipFill>
                                <pic:spPr>
                                  <a:xfrm>
                                    <a:off x="0" y="0"/>
                                    <a:ext cx="88392" cy="91440"/>
                                  </a:xfrm>
                                  <a:prstGeom prst="rect">
                                    <a:avLst/>
                                  </a:prstGeom>
                                </pic:spPr>
                              </pic:pic>
                            </a:graphicData>
                          </a:graphic>
                        </wp:inline>
                      </w:drawing>
                    </w:r>
                    <w:r w:rsidRPr="0016711F">
                      <w:rPr>
                        <w:rFonts w:ascii="Arial" w:hAnsi="Arial" w:cs="Arial"/>
                        <w:sz w:val="16"/>
                        <w:szCs w:val="16"/>
                      </w:rPr>
                      <w:tab/>
                    </w:r>
                    <w:hyperlink r:id="rId12" w:history="1">
                      <w:r w:rsidRPr="0016711F">
                        <w:rPr>
                          <w:rStyle w:val="Hyperlink"/>
                          <w:rFonts w:ascii="Arial" w:hAnsi="Arial" w:cs="Arial"/>
                          <w:sz w:val="16"/>
                          <w:szCs w:val="16"/>
                        </w:rPr>
                        <w:t>www.core4service.com.au</w:t>
                      </w:r>
                    </w:hyperlink>
                    <w:r w:rsidRPr="0016711F">
                      <w:rPr>
                        <w:rFonts w:ascii="Arial" w:hAnsi="Arial" w:cs="Arial"/>
                        <w:sz w:val="16"/>
                        <w:szCs w:val="16"/>
                      </w:rPr>
                      <w:t xml:space="preserve">  </w:t>
                    </w:r>
                  </w:p>
                  <w:p w14:paraId="56A1DDB5" w14:textId="77777777" w:rsidR="0016711F" w:rsidRPr="0016711F" w:rsidRDefault="0016711F" w:rsidP="0016711F">
                    <w:pPr>
                      <w:pStyle w:val="ListParagraph"/>
                      <w:ind w:left="284"/>
                      <w:rPr>
                        <w:rFonts w:ascii="Arial" w:hAnsi="Arial" w:cs="Arial"/>
                        <w:sz w:val="16"/>
                        <w:szCs w:val="16"/>
                      </w:rPr>
                    </w:pPr>
                    <w:r w:rsidRPr="0016711F">
                      <w:rPr>
                        <w:rFonts w:ascii="Arial" w:hAnsi="Arial" w:cs="Arial"/>
                        <w:sz w:val="16"/>
                        <w:szCs w:val="16"/>
                      </w:rPr>
                      <w:t>License 1096827</w:t>
                    </w:r>
                  </w:p>
                  <w:p w14:paraId="1AC353D4" w14:textId="77777777" w:rsidR="0016711F" w:rsidRDefault="0016711F" w:rsidP="0016711F"/>
                </w:txbxContent>
              </v:textbox>
            </v:shape>
          </w:pict>
        </mc:Fallback>
      </mc:AlternateContent>
    </w:r>
    <w:r>
      <w:rPr>
        <w:noProof/>
      </w:rPr>
      <w:drawing>
        <wp:inline distT="0" distB="0" distL="0" distR="0" wp14:anchorId="6B7BF3EB" wp14:editId="0D496BB2">
          <wp:extent cx="1733550" cy="742950"/>
          <wp:effectExtent l="0" t="0" r="0" b="0"/>
          <wp:docPr id="38" name="Picture 3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3"/>
                  <a:stretch>
                    <a:fillRect/>
                  </a:stretch>
                </pic:blipFill>
                <pic:spPr>
                  <a:xfrm>
                    <a:off x="0" y="0"/>
                    <a:ext cx="1767285" cy="757408"/>
                  </a:xfrm>
                  <a:prstGeom prst="rect">
                    <a:avLst/>
                  </a:prstGeom>
                </pic:spPr>
              </pic:pic>
            </a:graphicData>
          </a:graphic>
        </wp:inline>
      </w:drawing>
    </w:r>
  </w:p>
  <w:p w14:paraId="54633C72" w14:textId="28D9A206" w:rsidR="001C28DC" w:rsidRDefault="001C28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8FE88" w14:textId="217A8833" w:rsidR="001C28DC" w:rsidRDefault="0016711F">
    <w:pPr>
      <w:pStyle w:val="Header"/>
    </w:pPr>
    <w:r>
      <w:rPr>
        <w:noProof/>
      </w:rPr>
      <mc:AlternateContent>
        <mc:Choice Requires="wps">
          <w:drawing>
            <wp:anchor distT="0" distB="0" distL="114300" distR="114300" simplePos="0" relativeHeight="251684864" behindDoc="0" locked="0" layoutInCell="1" allowOverlap="1" wp14:anchorId="6F98F882" wp14:editId="449E53B9">
              <wp:simplePos x="0" y="0"/>
              <wp:positionH relativeFrom="column">
                <wp:posOffset>3002280</wp:posOffset>
              </wp:positionH>
              <wp:positionV relativeFrom="paragraph">
                <wp:posOffset>6985</wp:posOffset>
              </wp:positionV>
              <wp:extent cx="2495550" cy="85725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95550" cy="857250"/>
                      </a:xfrm>
                      <a:prstGeom prst="rect">
                        <a:avLst/>
                      </a:prstGeom>
                      <a:noFill/>
                      <a:ln w="6350">
                        <a:noFill/>
                      </a:ln>
                    </wps:spPr>
                    <wps:txbx>
                      <w:txbxContent>
                        <w:p w14:paraId="132DD397" w14:textId="77777777" w:rsidR="0016711F" w:rsidRPr="0016711F" w:rsidRDefault="0016711F" w:rsidP="0016711F">
                          <w:pPr>
                            <w:ind w:left="284"/>
                            <w:rPr>
                              <w:rFonts w:ascii="Arial" w:hAnsi="Arial" w:cs="Arial"/>
                              <w:sz w:val="16"/>
                              <w:szCs w:val="16"/>
                            </w:rPr>
                          </w:pPr>
                          <w:r w:rsidRPr="0016711F">
                            <w:rPr>
                              <w:rFonts w:ascii="Arial" w:hAnsi="Arial" w:cs="Arial"/>
                              <w:sz w:val="16"/>
                              <w:szCs w:val="16"/>
                            </w:rPr>
                            <w:t>Core4 AUS – A member of the Core4 Group</w:t>
                          </w:r>
                        </w:p>
                        <w:p w14:paraId="601AFF27"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4B557975" wp14:editId="29215493">
                                <wp:extent cx="94488" cy="94488"/>
                                <wp:effectExtent l="0" t="0" r="1270" b="127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hone Icon.jpg"/>
                                        <pic:cNvPicPr/>
                                      </pic:nvPicPr>
                                      <pic:blipFill>
                                        <a:blip r:embed="rId1">
                                          <a:extLst>
                                            <a:ext uri="{28A0092B-C50C-407E-A947-70E740481C1C}">
                                              <a14:useLocalDpi xmlns:a14="http://schemas.microsoft.com/office/drawing/2010/main" val="0"/>
                                            </a:ext>
                                          </a:extLst>
                                        </a:blip>
                                        <a:stretch>
                                          <a:fillRect/>
                                        </a:stretch>
                                      </pic:blipFill>
                                      <pic:spPr>
                                        <a:xfrm>
                                          <a:off x="0" y="0"/>
                                          <a:ext cx="94488" cy="94488"/>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1300 267 333</w:t>
                          </w:r>
                        </w:p>
                        <w:p w14:paraId="06BB56F5"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7EB6416C" wp14:editId="30F8CB04">
                                <wp:extent cx="106680" cy="70104"/>
                                <wp:effectExtent l="0" t="0" r="7620" b="635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mail Icon.jpg"/>
                                        <pic:cNvPicPr/>
                                      </pic:nvPicPr>
                                      <pic:blipFill>
                                        <a:blip r:embed="rId2">
                                          <a:extLst>
                                            <a:ext uri="{28A0092B-C50C-407E-A947-70E740481C1C}">
                                              <a14:useLocalDpi xmlns:a14="http://schemas.microsoft.com/office/drawing/2010/main" val="0"/>
                                            </a:ext>
                                          </a:extLst>
                                        </a:blip>
                                        <a:stretch>
                                          <a:fillRect/>
                                        </a:stretch>
                                      </pic:blipFill>
                                      <pic:spPr>
                                        <a:xfrm>
                                          <a:off x="0" y="0"/>
                                          <a:ext cx="106680" cy="7010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r>
                          <w:hyperlink r:id="rId3" w:history="1">
                            <w:r w:rsidRPr="0016711F">
                              <w:rPr>
                                <w:rStyle w:val="Hyperlink"/>
                                <w:rFonts w:ascii="Arial" w:hAnsi="Arial" w:cs="Arial"/>
                                <w:sz w:val="16"/>
                                <w:szCs w:val="16"/>
                              </w:rPr>
                              <w:t>worksau@core4service.com</w:t>
                            </w:r>
                          </w:hyperlink>
                        </w:p>
                        <w:p w14:paraId="5C03BC09"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539118D1" wp14:editId="0071E4E5">
                                <wp:extent cx="79248" cy="100584"/>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ddress Icon.jpg"/>
                                        <pic:cNvPicPr/>
                                      </pic:nvPicPr>
                                      <pic:blipFill>
                                        <a:blip r:embed="rId4">
                                          <a:extLst>
                                            <a:ext uri="{28A0092B-C50C-407E-A947-70E740481C1C}">
                                              <a14:useLocalDpi xmlns:a14="http://schemas.microsoft.com/office/drawing/2010/main" val="0"/>
                                            </a:ext>
                                          </a:extLst>
                                        </a:blip>
                                        <a:stretch>
                                          <a:fillRect/>
                                        </a:stretch>
                                      </pic:blipFill>
                                      <pic:spPr>
                                        <a:xfrm>
                                          <a:off x="0" y="0"/>
                                          <a:ext cx="79248" cy="10058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7/121 Newmarket Road, Windsor QLD 4030</w:t>
                          </w:r>
                        </w:p>
                        <w:p w14:paraId="1651869B"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2C66C5F0" wp14:editId="7DC44A1F">
                                <wp:extent cx="88392" cy="91440"/>
                                <wp:effectExtent l="0" t="0" r="6985" b="381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nternet Icon.jpg"/>
                                        <pic:cNvPicPr/>
                                      </pic:nvPicPr>
                                      <pic:blipFill>
                                        <a:blip r:embed="rId5">
                                          <a:extLst>
                                            <a:ext uri="{28A0092B-C50C-407E-A947-70E740481C1C}">
                                              <a14:useLocalDpi xmlns:a14="http://schemas.microsoft.com/office/drawing/2010/main" val="0"/>
                                            </a:ext>
                                          </a:extLst>
                                        </a:blip>
                                        <a:stretch>
                                          <a:fillRect/>
                                        </a:stretch>
                                      </pic:blipFill>
                                      <pic:spPr>
                                        <a:xfrm>
                                          <a:off x="0" y="0"/>
                                          <a:ext cx="88392" cy="91440"/>
                                        </a:xfrm>
                                        <a:prstGeom prst="rect">
                                          <a:avLst/>
                                        </a:prstGeom>
                                      </pic:spPr>
                                    </pic:pic>
                                  </a:graphicData>
                                </a:graphic>
                              </wp:inline>
                            </w:drawing>
                          </w:r>
                          <w:r w:rsidRPr="0016711F">
                            <w:rPr>
                              <w:rFonts w:ascii="Arial" w:hAnsi="Arial" w:cs="Arial"/>
                              <w:sz w:val="16"/>
                              <w:szCs w:val="16"/>
                            </w:rPr>
                            <w:tab/>
                          </w:r>
                          <w:hyperlink r:id="rId6" w:history="1">
                            <w:r w:rsidRPr="0016711F">
                              <w:rPr>
                                <w:rStyle w:val="Hyperlink"/>
                                <w:rFonts w:ascii="Arial" w:hAnsi="Arial" w:cs="Arial"/>
                                <w:sz w:val="16"/>
                                <w:szCs w:val="16"/>
                              </w:rPr>
                              <w:t>www.core4service.com.au</w:t>
                            </w:r>
                          </w:hyperlink>
                          <w:r w:rsidRPr="0016711F">
                            <w:rPr>
                              <w:rFonts w:ascii="Arial" w:hAnsi="Arial" w:cs="Arial"/>
                              <w:sz w:val="16"/>
                              <w:szCs w:val="16"/>
                            </w:rPr>
                            <w:t xml:space="preserve">  </w:t>
                          </w:r>
                        </w:p>
                        <w:p w14:paraId="50A599E9" w14:textId="77777777" w:rsidR="0016711F" w:rsidRPr="0016711F" w:rsidRDefault="0016711F" w:rsidP="0016711F">
                          <w:pPr>
                            <w:pStyle w:val="ListParagraph"/>
                            <w:ind w:left="284"/>
                            <w:rPr>
                              <w:rFonts w:ascii="Arial" w:hAnsi="Arial" w:cs="Arial"/>
                              <w:sz w:val="16"/>
                              <w:szCs w:val="16"/>
                            </w:rPr>
                          </w:pPr>
                          <w:r w:rsidRPr="0016711F">
                            <w:rPr>
                              <w:rFonts w:ascii="Arial" w:hAnsi="Arial" w:cs="Arial"/>
                              <w:sz w:val="16"/>
                              <w:szCs w:val="16"/>
                            </w:rPr>
                            <w:t>License 1096827</w:t>
                          </w:r>
                        </w:p>
                        <w:p w14:paraId="7C0E62EC" w14:textId="77777777" w:rsidR="0016711F" w:rsidRDefault="0016711F" w:rsidP="00167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F98F882" id="_x0000_t202" coordsize="21600,21600" o:spt="202" path="m,l,21600r21600,l21600,xe">
              <v:stroke joinstyle="miter"/>
              <v:path gradientshapeok="t" o:connecttype="rect"/>
            </v:shapetype>
            <v:shape id="Text Box 23" o:spid="_x0000_s1038" type="#_x0000_t202" style="position:absolute;margin-left:236.4pt;margin-top:.55pt;width:196.5pt;height: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" filled="f" stroked="f" strokeweight=".5pt">
              <v:textbox>
                <w:txbxContent>
                  <w:p w14:paraId="132DD397" w14:textId="77777777" w:rsidR="0016711F" w:rsidRPr="0016711F" w:rsidRDefault="0016711F" w:rsidP="0016711F">
                    <w:pPr>
                      <w:ind w:left="284"/>
                      <w:rPr>
                        <w:rFonts w:ascii="Arial" w:hAnsi="Arial" w:cs="Arial"/>
                        <w:sz w:val="16"/>
                        <w:szCs w:val="16"/>
                      </w:rPr>
                    </w:pPr>
                    <w:r w:rsidRPr="0016711F">
                      <w:rPr>
                        <w:rFonts w:ascii="Arial" w:hAnsi="Arial" w:cs="Arial"/>
                        <w:sz w:val="16"/>
                        <w:szCs w:val="16"/>
                      </w:rPr>
                      <w:t>Core4 AUS – A member of the Core4 Group</w:t>
                    </w:r>
                  </w:p>
                  <w:p w14:paraId="601AFF27"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4B557975" wp14:editId="29215493">
                          <wp:extent cx="94488" cy="94488"/>
                          <wp:effectExtent l="0" t="0" r="1270" b="127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hone Icon.jpg"/>
                                  <pic:cNvPicPr/>
                                </pic:nvPicPr>
                                <pic:blipFill>
                                  <a:blip r:embed="rId7">
                                    <a:extLst>
                                      <a:ext uri="{28A0092B-C50C-407E-A947-70E740481C1C}">
                                        <a14:useLocalDpi xmlns:a14="http://schemas.microsoft.com/office/drawing/2010/main" val="0"/>
                                      </a:ext>
                                    </a:extLst>
                                  </a:blip>
                                  <a:stretch>
                                    <a:fillRect/>
                                  </a:stretch>
                                </pic:blipFill>
                                <pic:spPr>
                                  <a:xfrm>
                                    <a:off x="0" y="0"/>
                                    <a:ext cx="94488" cy="94488"/>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1300 267 333</w:t>
                    </w:r>
                  </w:p>
                  <w:p w14:paraId="06BB56F5"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7EB6416C" wp14:editId="30F8CB04">
                          <wp:extent cx="106680" cy="70104"/>
                          <wp:effectExtent l="0" t="0" r="7620" b="635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mail Icon.jpg"/>
                                  <pic:cNvPicPr/>
                                </pic:nvPicPr>
                                <pic:blipFill>
                                  <a:blip r:embed="rId8">
                                    <a:extLst>
                                      <a:ext uri="{28A0092B-C50C-407E-A947-70E740481C1C}">
                                        <a14:useLocalDpi xmlns:a14="http://schemas.microsoft.com/office/drawing/2010/main" val="0"/>
                                      </a:ext>
                                    </a:extLst>
                                  </a:blip>
                                  <a:stretch>
                                    <a:fillRect/>
                                  </a:stretch>
                                </pic:blipFill>
                                <pic:spPr>
                                  <a:xfrm>
                                    <a:off x="0" y="0"/>
                                    <a:ext cx="106680" cy="7010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r>
                    <w:hyperlink r:id="rId9" w:history="1">
                      <w:r w:rsidRPr="0016711F">
                        <w:rPr>
                          <w:rStyle w:val="Hyperlink"/>
                          <w:rFonts w:ascii="Arial" w:hAnsi="Arial" w:cs="Arial"/>
                          <w:sz w:val="16"/>
                          <w:szCs w:val="16"/>
                        </w:rPr>
                        <w:t>worksau@core4service.com</w:t>
                      </w:r>
                    </w:hyperlink>
                  </w:p>
                  <w:p w14:paraId="5C03BC09"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539118D1" wp14:editId="0071E4E5">
                          <wp:extent cx="79248" cy="100584"/>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ddress Icon.jpg"/>
                                  <pic:cNvPicPr/>
                                </pic:nvPicPr>
                                <pic:blipFill>
                                  <a:blip r:embed="rId10">
                                    <a:extLst>
                                      <a:ext uri="{28A0092B-C50C-407E-A947-70E740481C1C}">
                                        <a14:useLocalDpi xmlns:a14="http://schemas.microsoft.com/office/drawing/2010/main" val="0"/>
                                      </a:ext>
                                    </a:extLst>
                                  </a:blip>
                                  <a:stretch>
                                    <a:fillRect/>
                                  </a:stretch>
                                </pic:blipFill>
                                <pic:spPr>
                                  <a:xfrm>
                                    <a:off x="0" y="0"/>
                                    <a:ext cx="79248" cy="100584"/>
                                  </a:xfrm>
                                  <a:prstGeom prst="rect">
                                    <a:avLst/>
                                  </a:prstGeom>
                                </pic:spPr>
                              </pic:pic>
                            </a:graphicData>
                          </a:graphic>
                        </wp:inline>
                      </w:drawing>
                    </w:r>
                    <w:r w:rsidRPr="0016711F">
                      <w:rPr>
                        <w:rFonts w:ascii="Arial" w:hAnsi="Arial" w:cs="Arial"/>
                        <w:sz w:val="16"/>
                        <w:szCs w:val="16"/>
                      </w:rPr>
                      <w:t xml:space="preserve">  </w:t>
                    </w:r>
                    <w:r w:rsidRPr="0016711F">
                      <w:rPr>
                        <w:rFonts w:ascii="Arial" w:hAnsi="Arial" w:cs="Arial"/>
                        <w:sz w:val="16"/>
                        <w:szCs w:val="16"/>
                      </w:rPr>
                      <w:tab/>
                      <w:t>7/121 Newmarket Road, Windsor QLD 4030</w:t>
                    </w:r>
                  </w:p>
                  <w:p w14:paraId="1651869B" w14:textId="77777777" w:rsidR="0016711F" w:rsidRPr="0016711F" w:rsidRDefault="0016711F" w:rsidP="0016711F">
                    <w:pPr>
                      <w:ind w:left="284" w:hanging="284"/>
                      <w:rPr>
                        <w:rFonts w:ascii="Arial" w:hAnsi="Arial" w:cs="Arial"/>
                        <w:sz w:val="16"/>
                        <w:szCs w:val="16"/>
                      </w:rPr>
                    </w:pPr>
                    <w:r w:rsidRPr="0016711F">
                      <w:rPr>
                        <w:rFonts w:ascii="Arial" w:hAnsi="Arial" w:cs="Arial"/>
                        <w:noProof/>
                        <w:sz w:val="16"/>
                        <w:szCs w:val="16"/>
                      </w:rPr>
                      <w:drawing>
                        <wp:inline distT="0" distB="0" distL="0" distR="0" wp14:anchorId="2C66C5F0" wp14:editId="7DC44A1F">
                          <wp:extent cx="88392" cy="91440"/>
                          <wp:effectExtent l="0" t="0" r="6985" b="381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nternet Icon.jpg"/>
                                  <pic:cNvPicPr/>
                                </pic:nvPicPr>
                                <pic:blipFill>
                                  <a:blip r:embed="rId11">
                                    <a:extLst>
                                      <a:ext uri="{28A0092B-C50C-407E-A947-70E740481C1C}">
                                        <a14:useLocalDpi xmlns:a14="http://schemas.microsoft.com/office/drawing/2010/main" val="0"/>
                                      </a:ext>
                                    </a:extLst>
                                  </a:blip>
                                  <a:stretch>
                                    <a:fillRect/>
                                  </a:stretch>
                                </pic:blipFill>
                                <pic:spPr>
                                  <a:xfrm>
                                    <a:off x="0" y="0"/>
                                    <a:ext cx="88392" cy="91440"/>
                                  </a:xfrm>
                                  <a:prstGeom prst="rect">
                                    <a:avLst/>
                                  </a:prstGeom>
                                </pic:spPr>
                              </pic:pic>
                            </a:graphicData>
                          </a:graphic>
                        </wp:inline>
                      </w:drawing>
                    </w:r>
                    <w:r w:rsidRPr="0016711F">
                      <w:rPr>
                        <w:rFonts w:ascii="Arial" w:hAnsi="Arial" w:cs="Arial"/>
                        <w:sz w:val="16"/>
                        <w:szCs w:val="16"/>
                      </w:rPr>
                      <w:tab/>
                    </w:r>
                    <w:hyperlink r:id="rId12" w:history="1">
                      <w:r w:rsidRPr="0016711F">
                        <w:rPr>
                          <w:rStyle w:val="Hyperlink"/>
                          <w:rFonts w:ascii="Arial" w:hAnsi="Arial" w:cs="Arial"/>
                          <w:sz w:val="16"/>
                          <w:szCs w:val="16"/>
                        </w:rPr>
                        <w:t>www.core4service.com.au</w:t>
                      </w:r>
                    </w:hyperlink>
                    <w:r w:rsidRPr="0016711F">
                      <w:rPr>
                        <w:rFonts w:ascii="Arial" w:hAnsi="Arial" w:cs="Arial"/>
                        <w:sz w:val="16"/>
                        <w:szCs w:val="16"/>
                      </w:rPr>
                      <w:t xml:space="preserve">  </w:t>
                    </w:r>
                  </w:p>
                  <w:p w14:paraId="50A599E9" w14:textId="77777777" w:rsidR="0016711F" w:rsidRPr="0016711F" w:rsidRDefault="0016711F" w:rsidP="0016711F">
                    <w:pPr>
                      <w:pStyle w:val="ListParagraph"/>
                      <w:ind w:left="284"/>
                      <w:rPr>
                        <w:rFonts w:ascii="Arial" w:hAnsi="Arial" w:cs="Arial"/>
                        <w:sz w:val="16"/>
                        <w:szCs w:val="16"/>
                      </w:rPr>
                    </w:pPr>
                    <w:r w:rsidRPr="0016711F">
                      <w:rPr>
                        <w:rFonts w:ascii="Arial" w:hAnsi="Arial" w:cs="Arial"/>
                        <w:sz w:val="16"/>
                        <w:szCs w:val="16"/>
                      </w:rPr>
                      <w:t>License 1096827</w:t>
                    </w:r>
                  </w:p>
                  <w:p w14:paraId="7C0E62EC" w14:textId="77777777" w:rsidR="0016711F" w:rsidRDefault="0016711F" w:rsidP="0016711F"/>
                </w:txbxContent>
              </v:textbox>
            </v:shape>
          </w:pict>
        </mc:Fallback>
      </mc:AlternateContent>
    </w:r>
    <w:r>
      <w:rPr>
        <w:noProof/>
      </w:rPr>
      <w:drawing>
        <wp:inline distT="0" distB="0" distL="0" distR="0" wp14:anchorId="3A66B6EC" wp14:editId="6CDBD92E">
          <wp:extent cx="1733550" cy="742950"/>
          <wp:effectExtent l="0" t="0" r="0" b="0"/>
          <wp:docPr id="25" name="Picture 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3"/>
                  <a:stretch>
                    <a:fillRect/>
                  </a:stretch>
                </pic:blipFill>
                <pic:spPr>
                  <a:xfrm>
                    <a:off x="0" y="0"/>
                    <a:ext cx="1767285" cy="75740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BD15133_"/>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abstractNum w:abstractNumId="0" w15:restartNumberingAfterBreak="0">
    <w:nsid w:val="0440450A"/>
    <w:multiLevelType w:val="hybridMultilevel"/>
    <w:tmpl w:val="91445CEE"/>
    <w:lvl w:ilvl="0" w:tplc="0C090001">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4238B2"/>
    <w:multiLevelType w:val="hybridMultilevel"/>
    <w:tmpl w:val="638A44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50560E"/>
    <w:multiLevelType w:val="hybridMultilevel"/>
    <w:tmpl w:val="5518E696"/>
    <w:lvl w:ilvl="0" w:tplc="04090017">
      <w:start w:val="1"/>
      <w:numFmt w:val="lowerLetter"/>
      <w:lvlText w:val="%1)"/>
      <w:lvlJc w:val="left"/>
      <w:pPr>
        <w:tabs>
          <w:tab w:val="num" w:pos="720"/>
        </w:tabs>
        <w:ind w:left="720" w:hanging="360"/>
      </w:pPr>
      <w:rPr>
        <w:rFonts w:hint="default"/>
      </w:rPr>
    </w:lvl>
    <w:lvl w:ilvl="1" w:tplc="C3226AD0">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3A76C9"/>
    <w:multiLevelType w:val="hybridMultilevel"/>
    <w:tmpl w:val="9E384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4A7250"/>
    <w:multiLevelType w:val="hybridMultilevel"/>
    <w:tmpl w:val="5080B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0850F9"/>
    <w:multiLevelType w:val="hybridMultilevel"/>
    <w:tmpl w:val="4810DE4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B141D1A"/>
    <w:multiLevelType w:val="hybridMultilevel"/>
    <w:tmpl w:val="2F54FB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D40D11"/>
    <w:multiLevelType w:val="hybridMultilevel"/>
    <w:tmpl w:val="D5A4758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EFA311C"/>
    <w:multiLevelType w:val="hybridMultilevel"/>
    <w:tmpl w:val="EFBE152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169C0B4A"/>
    <w:multiLevelType w:val="hybridMultilevel"/>
    <w:tmpl w:val="7E4470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DC23B1"/>
    <w:multiLevelType w:val="hybridMultilevel"/>
    <w:tmpl w:val="0D04AA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953496"/>
    <w:multiLevelType w:val="hybridMultilevel"/>
    <w:tmpl w:val="25E2C6BA"/>
    <w:lvl w:ilvl="0" w:tplc="FFFFFFFF">
      <w:start w:val="1"/>
      <w:numFmt w:val="bullet"/>
      <w:lvlText w:val=""/>
      <w:lvlJc w:val="left"/>
      <w:pPr>
        <w:ind w:left="720" w:hanging="360"/>
      </w:pPr>
      <w:rPr>
        <w:rFonts w:ascii="Symbol" w:hAnsi="Symbol" w:hint="default"/>
        <w:b w:val="0"/>
        <w:i w:val="0"/>
        <w:sz w:val="22"/>
        <w:szCs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DCF37F3"/>
    <w:multiLevelType w:val="hybridMultilevel"/>
    <w:tmpl w:val="5A4A32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07E2FB7"/>
    <w:multiLevelType w:val="hybridMultilevel"/>
    <w:tmpl w:val="616AB1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EE0C96"/>
    <w:multiLevelType w:val="hybridMultilevel"/>
    <w:tmpl w:val="FCE23210"/>
    <w:lvl w:ilvl="0" w:tplc="FFFFFFFF">
      <w:start w:val="1"/>
      <w:numFmt w:val="bullet"/>
      <w:lvlText w:val=""/>
      <w:lvlJc w:val="left"/>
      <w:pPr>
        <w:tabs>
          <w:tab w:val="num" w:pos="720"/>
        </w:tabs>
        <w:ind w:left="720" w:hanging="360"/>
      </w:pPr>
      <w:rPr>
        <w:rFonts w:ascii="Symbol" w:hAnsi="Symbol" w:hint="default"/>
        <w:b w:val="0"/>
        <w:i w:val="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703502"/>
    <w:multiLevelType w:val="hybridMultilevel"/>
    <w:tmpl w:val="819258E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9986A9B"/>
    <w:multiLevelType w:val="hybridMultilevel"/>
    <w:tmpl w:val="224653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37228A"/>
    <w:multiLevelType w:val="hybridMultilevel"/>
    <w:tmpl w:val="EE7C953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2EA36A8D"/>
    <w:multiLevelType w:val="hybridMultilevel"/>
    <w:tmpl w:val="CF5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241F7"/>
    <w:multiLevelType w:val="hybridMultilevel"/>
    <w:tmpl w:val="A5EE08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3E10FE"/>
    <w:multiLevelType w:val="hybridMultilevel"/>
    <w:tmpl w:val="0C243D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532121"/>
    <w:multiLevelType w:val="hybridMultilevel"/>
    <w:tmpl w:val="5524B4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321A24"/>
    <w:multiLevelType w:val="hybridMultilevel"/>
    <w:tmpl w:val="0EDA16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8B7219"/>
    <w:multiLevelType w:val="hybridMultilevel"/>
    <w:tmpl w:val="DDAE1C5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F527C7"/>
    <w:multiLevelType w:val="hybridMultilevel"/>
    <w:tmpl w:val="8ABCD7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3E54EA"/>
    <w:multiLevelType w:val="hybridMultilevel"/>
    <w:tmpl w:val="A62ED98E"/>
    <w:lvl w:ilvl="0" w:tplc="0C090001">
      <w:start w:val="1"/>
      <w:numFmt w:val="bullet"/>
      <w:lvlText w:val=""/>
      <w:lvlJc w:val="left"/>
      <w:pPr>
        <w:tabs>
          <w:tab w:val="num" w:pos="720"/>
        </w:tabs>
        <w:ind w:left="720" w:hanging="360"/>
      </w:pPr>
      <w:rPr>
        <w:rFonts w:ascii="Symbol" w:hAnsi="Symbol" w:hint="default"/>
        <w:b w:val="0"/>
        <w:i w:val="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F7A7A"/>
    <w:multiLevelType w:val="hybridMultilevel"/>
    <w:tmpl w:val="CB983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AF158B"/>
    <w:multiLevelType w:val="hybridMultilevel"/>
    <w:tmpl w:val="4B86E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0B31CE4"/>
    <w:multiLevelType w:val="hybridMultilevel"/>
    <w:tmpl w:val="234A19AA"/>
    <w:lvl w:ilvl="0" w:tplc="FFFFFFFF">
      <w:start w:val="1"/>
      <w:numFmt w:val="bullet"/>
      <w:lvlText w:val=""/>
      <w:lvlJc w:val="left"/>
      <w:pPr>
        <w:tabs>
          <w:tab w:val="num" w:pos="1440"/>
        </w:tabs>
        <w:ind w:left="1440" w:hanging="360"/>
      </w:pPr>
      <w:rPr>
        <w:rFonts w:ascii="Symbol" w:hAnsi="Symbol" w:hint="default"/>
        <w:b w:val="0"/>
        <w:i w:val="0"/>
        <w:sz w:val="22"/>
        <w:szCs w:val="22"/>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1D17E56"/>
    <w:multiLevelType w:val="hybridMultilevel"/>
    <w:tmpl w:val="99A0196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B023FA"/>
    <w:multiLevelType w:val="hybridMultilevel"/>
    <w:tmpl w:val="62F008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9F556F"/>
    <w:multiLevelType w:val="hybridMultilevel"/>
    <w:tmpl w:val="9A3C6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7C5537"/>
    <w:multiLevelType w:val="hybridMultilevel"/>
    <w:tmpl w:val="EE222F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A96D8A"/>
    <w:multiLevelType w:val="hybridMultilevel"/>
    <w:tmpl w:val="4E9ADC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CC1392"/>
    <w:multiLevelType w:val="hybridMultilevel"/>
    <w:tmpl w:val="183E5E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010633"/>
    <w:multiLevelType w:val="hybridMultilevel"/>
    <w:tmpl w:val="142422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872CE9"/>
    <w:multiLevelType w:val="hybridMultilevel"/>
    <w:tmpl w:val="43DE18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7B57F7"/>
    <w:multiLevelType w:val="hybridMultilevel"/>
    <w:tmpl w:val="E9EA6D8C"/>
    <w:lvl w:ilvl="0" w:tplc="0C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1B2238"/>
    <w:multiLevelType w:val="hybridMultilevel"/>
    <w:tmpl w:val="E496E5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1C562B"/>
    <w:multiLevelType w:val="hybridMultilevel"/>
    <w:tmpl w:val="FDDECE84"/>
    <w:lvl w:ilvl="0" w:tplc="FFFFFFFF">
      <w:start w:val="1"/>
      <w:numFmt w:val="bullet"/>
      <w:lvlText w:val=""/>
      <w:lvlJc w:val="left"/>
      <w:pPr>
        <w:tabs>
          <w:tab w:val="num" w:pos="720"/>
        </w:tabs>
        <w:ind w:left="720" w:hanging="360"/>
      </w:pPr>
      <w:rPr>
        <w:rFonts w:ascii="Symbol" w:hAnsi="Symbol" w:hint="default"/>
        <w:b w:val="0"/>
        <w:i w:val="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D769D1"/>
    <w:multiLevelType w:val="hybridMultilevel"/>
    <w:tmpl w:val="7B328E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945652"/>
    <w:multiLevelType w:val="hybridMultilevel"/>
    <w:tmpl w:val="7D1E74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751706"/>
    <w:multiLevelType w:val="hybridMultilevel"/>
    <w:tmpl w:val="0E6CB0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1A5836"/>
    <w:multiLevelType w:val="hybridMultilevel"/>
    <w:tmpl w:val="B68EDC44"/>
    <w:lvl w:ilvl="0" w:tplc="FFFFFFFF">
      <w:start w:val="1"/>
      <w:numFmt w:val="bullet"/>
      <w:lvlText w:val=""/>
      <w:lvlJc w:val="left"/>
      <w:pPr>
        <w:ind w:left="1080" w:hanging="360"/>
      </w:pPr>
      <w:rPr>
        <w:rFonts w:ascii="Symbol" w:hAnsi="Symbol" w:hint="default"/>
        <w:b w:val="0"/>
        <w:i w:val="0"/>
        <w:sz w:val="22"/>
        <w:szCs w:val="22"/>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78B6324D"/>
    <w:multiLevelType w:val="hybridMultilevel"/>
    <w:tmpl w:val="C802953A"/>
    <w:lvl w:ilvl="0" w:tplc="0C090001">
      <w:start w:val="1"/>
      <w:numFmt w:val="bullet"/>
      <w:lvlText w:val=""/>
      <w:lvlJc w:val="left"/>
      <w:pPr>
        <w:tabs>
          <w:tab w:val="num" w:pos="720"/>
        </w:tabs>
        <w:ind w:left="720" w:hanging="360"/>
      </w:pPr>
      <w:rPr>
        <w:rFonts w:ascii="Symbol" w:hAnsi="Symbol" w:hint="default"/>
        <w:b w:val="0"/>
        <w:i w:val="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BC4407"/>
    <w:multiLevelType w:val="hybridMultilevel"/>
    <w:tmpl w:val="106416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413354662">
    <w:abstractNumId w:val="17"/>
  </w:num>
  <w:num w:numId="2" w16cid:durableId="802116958">
    <w:abstractNumId w:val="29"/>
  </w:num>
  <w:num w:numId="3" w16cid:durableId="380400101">
    <w:abstractNumId w:val="8"/>
  </w:num>
  <w:num w:numId="4" w16cid:durableId="1741634049">
    <w:abstractNumId w:val="26"/>
  </w:num>
  <w:num w:numId="5" w16cid:durableId="2121681258">
    <w:abstractNumId w:val="2"/>
  </w:num>
  <w:num w:numId="6" w16cid:durableId="109858206">
    <w:abstractNumId w:val="5"/>
  </w:num>
  <w:num w:numId="7" w16cid:durableId="2001960356">
    <w:abstractNumId w:val="7"/>
  </w:num>
  <w:num w:numId="8" w16cid:durableId="6641053">
    <w:abstractNumId w:val="23"/>
  </w:num>
  <w:num w:numId="9" w16cid:durableId="1136408837">
    <w:abstractNumId w:val="4"/>
  </w:num>
  <w:num w:numId="10" w16cid:durableId="1315180114">
    <w:abstractNumId w:val="20"/>
  </w:num>
  <w:num w:numId="11" w16cid:durableId="1188837927">
    <w:abstractNumId w:val="42"/>
  </w:num>
  <w:num w:numId="12" w16cid:durableId="582110167">
    <w:abstractNumId w:val="40"/>
  </w:num>
  <w:num w:numId="13" w16cid:durableId="452213429">
    <w:abstractNumId w:val="36"/>
  </w:num>
  <w:num w:numId="14" w16cid:durableId="82454990">
    <w:abstractNumId w:val="6"/>
  </w:num>
  <w:num w:numId="15" w16cid:durableId="1011026924">
    <w:abstractNumId w:val="16"/>
  </w:num>
  <w:num w:numId="16" w16cid:durableId="523062245">
    <w:abstractNumId w:val="38"/>
  </w:num>
  <w:num w:numId="17" w16cid:durableId="1740904187">
    <w:abstractNumId w:val="13"/>
  </w:num>
  <w:num w:numId="18" w16cid:durableId="232132431">
    <w:abstractNumId w:val="22"/>
  </w:num>
  <w:num w:numId="19" w16cid:durableId="1799955338">
    <w:abstractNumId w:val="41"/>
  </w:num>
  <w:num w:numId="20" w16cid:durableId="1660770623">
    <w:abstractNumId w:val="33"/>
  </w:num>
  <w:num w:numId="21" w16cid:durableId="294263640">
    <w:abstractNumId w:val="31"/>
  </w:num>
  <w:num w:numId="22" w16cid:durableId="1317420047">
    <w:abstractNumId w:val="34"/>
  </w:num>
  <w:num w:numId="23" w16cid:durableId="752244931">
    <w:abstractNumId w:val="19"/>
  </w:num>
  <w:num w:numId="24" w16cid:durableId="828637682">
    <w:abstractNumId w:val="9"/>
  </w:num>
  <w:num w:numId="25" w16cid:durableId="1955136227">
    <w:abstractNumId w:val="24"/>
  </w:num>
  <w:num w:numId="26" w16cid:durableId="1727411875">
    <w:abstractNumId w:val="35"/>
  </w:num>
  <w:num w:numId="27" w16cid:durableId="730420370">
    <w:abstractNumId w:val="10"/>
  </w:num>
  <w:num w:numId="28" w16cid:durableId="679234319">
    <w:abstractNumId w:val="21"/>
  </w:num>
  <w:num w:numId="29" w16cid:durableId="1385564525">
    <w:abstractNumId w:val="32"/>
  </w:num>
  <w:num w:numId="30" w16cid:durableId="1386416395">
    <w:abstractNumId w:val="18"/>
  </w:num>
  <w:num w:numId="31" w16cid:durableId="1406418402">
    <w:abstractNumId w:val="3"/>
  </w:num>
  <w:num w:numId="32" w16cid:durableId="767844734">
    <w:abstractNumId w:val="15"/>
  </w:num>
  <w:num w:numId="33" w16cid:durableId="1629238150">
    <w:abstractNumId w:val="30"/>
  </w:num>
  <w:num w:numId="34" w16cid:durableId="1225482790">
    <w:abstractNumId w:val="1"/>
  </w:num>
  <w:num w:numId="35" w16cid:durableId="1295215590">
    <w:abstractNumId w:val="45"/>
  </w:num>
  <w:num w:numId="36" w16cid:durableId="2073236848">
    <w:abstractNumId w:val="28"/>
  </w:num>
  <w:num w:numId="37" w16cid:durableId="1412510116">
    <w:abstractNumId w:val="0"/>
  </w:num>
  <w:num w:numId="38" w16cid:durableId="1570534733">
    <w:abstractNumId w:val="37"/>
  </w:num>
  <w:num w:numId="39" w16cid:durableId="1531840662">
    <w:abstractNumId w:val="39"/>
  </w:num>
  <w:num w:numId="40" w16cid:durableId="660741087">
    <w:abstractNumId w:val="14"/>
  </w:num>
  <w:num w:numId="41" w16cid:durableId="855579458">
    <w:abstractNumId w:val="11"/>
  </w:num>
  <w:num w:numId="42" w16cid:durableId="399838239">
    <w:abstractNumId w:val="43"/>
  </w:num>
  <w:num w:numId="43" w16cid:durableId="2095323867">
    <w:abstractNumId w:val="44"/>
  </w:num>
  <w:num w:numId="44" w16cid:durableId="577129743">
    <w:abstractNumId w:val="25"/>
  </w:num>
  <w:num w:numId="45" w16cid:durableId="339352032">
    <w:abstractNumId w:val="27"/>
  </w:num>
  <w:num w:numId="46" w16cid:durableId="1772050798">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DC"/>
    <w:rsid w:val="00000C4C"/>
    <w:rsid w:val="00001837"/>
    <w:rsid w:val="00002A33"/>
    <w:rsid w:val="00003BC1"/>
    <w:rsid w:val="00006A41"/>
    <w:rsid w:val="00006B1D"/>
    <w:rsid w:val="00006F5A"/>
    <w:rsid w:val="000114B0"/>
    <w:rsid w:val="00011CE6"/>
    <w:rsid w:val="00012CE5"/>
    <w:rsid w:val="00015300"/>
    <w:rsid w:val="00015BC9"/>
    <w:rsid w:val="00021B5A"/>
    <w:rsid w:val="00021CC5"/>
    <w:rsid w:val="0002394F"/>
    <w:rsid w:val="000252F9"/>
    <w:rsid w:val="00025D9F"/>
    <w:rsid w:val="00030ECA"/>
    <w:rsid w:val="00032432"/>
    <w:rsid w:val="000325A0"/>
    <w:rsid w:val="00033C60"/>
    <w:rsid w:val="00033F6E"/>
    <w:rsid w:val="000341EE"/>
    <w:rsid w:val="00040960"/>
    <w:rsid w:val="00040B89"/>
    <w:rsid w:val="000417A4"/>
    <w:rsid w:val="000422FB"/>
    <w:rsid w:val="00043822"/>
    <w:rsid w:val="00043CB3"/>
    <w:rsid w:val="00044EE3"/>
    <w:rsid w:val="000477CF"/>
    <w:rsid w:val="00052BF1"/>
    <w:rsid w:val="0005381A"/>
    <w:rsid w:val="000561FE"/>
    <w:rsid w:val="00057EC3"/>
    <w:rsid w:val="00060EBF"/>
    <w:rsid w:val="00062127"/>
    <w:rsid w:val="0006566D"/>
    <w:rsid w:val="00066316"/>
    <w:rsid w:val="00072917"/>
    <w:rsid w:val="0007356A"/>
    <w:rsid w:val="00073BE7"/>
    <w:rsid w:val="000744CB"/>
    <w:rsid w:val="000756B6"/>
    <w:rsid w:val="00076EE8"/>
    <w:rsid w:val="00081C31"/>
    <w:rsid w:val="00085114"/>
    <w:rsid w:val="00085872"/>
    <w:rsid w:val="00097339"/>
    <w:rsid w:val="000A1F02"/>
    <w:rsid w:val="000A1F5F"/>
    <w:rsid w:val="000A3365"/>
    <w:rsid w:val="000A4521"/>
    <w:rsid w:val="000A6021"/>
    <w:rsid w:val="000A65A0"/>
    <w:rsid w:val="000B0B22"/>
    <w:rsid w:val="000B4028"/>
    <w:rsid w:val="000B6487"/>
    <w:rsid w:val="000B667D"/>
    <w:rsid w:val="000C10FD"/>
    <w:rsid w:val="000C4236"/>
    <w:rsid w:val="000C49BF"/>
    <w:rsid w:val="000C504A"/>
    <w:rsid w:val="000D0D51"/>
    <w:rsid w:val="000D2B01"/>
    <w:rsid w:val="000D5E25"/>
    <w:rsid w:val="000D75F6"/>
    <w:rsid w:val="000E2267"/>
    <w:rsid w:val="000E5DA0"/>
    <w:rsid w:val="000F037B"/>
    <w:rsid w:val="000F0F66"/>
    <w:rsid w:val="000F629D"/>
    <w:rsid w:val="00102A92"/>
    <w:rsid w:val="001107C1"/>
    <w:rsid w:val="00111127"/>
    <w:rsid w:val="00111C32"/>
    <w:rsid w:val="0011440E"/>
    <w:rsid w:val="00115C42"/>
    <w:rsid w:val="00117AA7"/>
    <w:rsid w:val="00117B58"/>
    <w:rsid w:val="00120A13"/>
    <w:rsid w:val="00121186"/>
    <w:rsid w:val="00122D32"/>
    <w:rsid w:val="00123C31"/>
    <w:rsid w:val="00123E46"/>
    <w:rsid w:val="00127FFE"/>
    <w:rsid w:val="0013046C"/>
    <w:rsid w:val="0013174C"/>
    <w:rsid w:val="00134D15"/>
    <w:rsid w:val="00134FBB"/>
    <w:rsid w:val="00136C46"/>
    <w:rsid w:val="00136ECE"/>
    <w:rsid w:val="00140A34"/>
    <w:rsid w:val="00141BEC"/>
    <w:rsid w:val="00152A68"/>
    <w:rsid w:val="00160C99"/>
    <w:rsid w:val="001626A8"/>
    <w:rsid w:val="00164CCB"/>
    <w:rsid w:val="0016711F"/>
    <w:rsid w:val="00170122"/>
    <w:rsid w:val="00171BAD"/>
    <w:rsid w:val="00180D53"/>
    <w:rsid w:val="00181913"/>
    <w:rsid w:val="00182486"/>
    <w:rsid w:val="0018616D"/>
    <w:rsid w:val="0019075C"/>
    <w:rsid w:val="00190DCF"/>
    <w:rsid w:val="0019105A"/>
    <w:rsid w:val="00196E7E"/>
    <w:rsid w:val="001978E4"/>
    <w:rsid w:val="001A1257"/>
    <w:rsid w:val="001B0037"/>
    <w:rsid w:val="001B0650"/>
    <w:rsid w:val="001B09A6"/>
    <w:rsid w:val="001B22A1"/>
    <w:rsid w:val="001B27B5"/>
    <w:rsid w:val="001B55EF"/>
    <w:rsid w:val="001B636C"/>
    <w:rsid w:val="001C0663"/>
    <w:rsid w:val="001C28DC"/>
    <w:rsid w:val="001C5358"/>
    <w:rsid w:val="001C743D"/>
    <w:rsid w:val="001D246D"/>
    <w:rsid w:val="001D2CDA"/>
    <w:rsid w:val="001D331D"/>
    <w:rsid w:val="001D3BA5"/>
    <w:rsid w:val="001D4F94"/>
    <w:rsid w:val="001D5013"/>
    <w:rsid w:val="001D5A7B"/>
    <w:rsid w:val="001D614E"/>
    <w:rsid w:val="001D71FE"/>
    <w:rsid w:val="001E0EE6"/>
    <w:rsid w:val="001E1B39"/>
    <w:rsid w:val="001E363D"/>
    <w:rsid w:val="001E58B6"/>
    <w:rsid w:val="001E7FA5"/>
    <w:rsid w:val="001F009E"/>
    <w:rsid w:val="001F1057"/>
    <w:rsid w:val="001F48F2"/>
    <w:rsid w:val="001F5023"/>
    <w:rsid w:val="001F66EA"/>
    <w:rsid w:val="00201985"/>
    <w:rsid w:val="00202692"/>
    <w:rsid w:val="00203ED3"/>
    <w:rsid w:val="002061B8"/>
    <w:rsid w:val="00206812"/>
    <w:rsid w:val="00210EE0"/>
    <w:rsid w:val="00212B04"/>
    <w:rsid w:val="00215F8B"/>
    <w:rsid w:val="0022041B"/>
    <w:rsid w:val="00223527"/>
    <w:rsid w:val="002304CE"/>
    <w:rsid w:val="00233267"/>
    <w:rsid w:val="0023501E"/>
    <w:rsid w:val="00235416"/>
    <w:rsid w:val="002378B5"/>
    <w:rsid w:val="00241C65"/>
    <w:rsid w:val="00241E8F"/>
    <w:rsid w:val="002421DB"/>
    <w:rsid w:val="00242761"/>
    <w:rsid w:val="002629B7"/>
    <w:rsid w:val="00263BB2"/>
    <w:rsid w:val="0026421A"/>
    <w:rsid w:val="00265C33"/>
    <w:rsid w:val="002667D6"/>
    <w:rsid w:val="0027154B"/>
    <w:rsid w:val="00273296"/>
    <w:rsid w:val="00273F63"/>
    <w:rsid w:val="002747F8"/>
    <w:rsid w:val="0027517E"/>
    <w:rsid w:val="00281FB3"/>
    <w:rsid w:val="0028273C"/>
    <w:rsid w:val="00283DDD"/>
    <w:rsid w:val="00284B71"/>
    <w:rsid w:val="0028695A"/>
    <w:rsid w:val="00287167"/>
    <w:rsid w:val="00290EAF"/>
    <w:rsid w:val="00291D90"/>
    <w:rsid w:val="00292807"/>
    <w:rsid w:val="00293317"/>
    <w:rsid w:val="002935AC"/>
    <w:rsid w:val="002936F4"/>
    <w:rsid w:val="00293C98"/>
    <w:rsid w:val="00294474"/>
    <w:rsid w:val="002949B4"/>
    <w:rsid w:val="00297044"/>
    <w:rsid w:val="002A3A83"/>
    <w:rsid w:val="002A7F0C"/>
    <w:rsid w:val="002B0E37"/>
    <w:rsid w:val="002B5865"/>
    <w:rsid w:val="002C135F"/>
    <w:rsid w:val="002C2E57"/>
    <w:rsid w:val="002C3A6A"/>
    <w:rsid w:val="002C73A0"/>
    <w:rsid w:val="002C7CD2"/>
    <w:rsid w:val="002D2A26"/>
    <w:rsid w:val="002D385C"/>
    <w:rsid w:val="002D7871"/>
    <w:rsid w:val="002E227D"/>
    <w:rsid w:val="002E49D6"/>
    <w:rsid w:val="002F021E"/>
    <w:rsid w:val="002F2BD7"/>
    <w:rsid w:val="002F390C"/>
    <w:rsid w:val="002F3923"/>
    <w:rsid w:val="002F52C1"/>
    <w:rsid w:val="00300BB1"/>
    <w:rsid w:val="003044B1"/>
    <w:rsid w:val="00306FBE"/>
    <w:rsid w:val="00310C0D"/>
    <w:rsid w:val="003114C2"/>
    <w:rsid w:val="003121FF"/>
    <w:rsid w:val="0031577E"/>
    <w:rsid w:val="0031778B"/>
    <w:rsid w:val="00321E13"/>
    <w:rsid w:val="00322800"/>
    <w:rsid w:val="0032320D"/>
    <w:rsid w:val="003242DD"/>
    <w:rsid w:val="0032557D"/>
    <w:rsid w:val="00326783"/>
    <w:rsid w:val="00326BD3"/>
    <w:rsid w:val="00327EAA"/>
    <w:rsid w:val="00332003"/>
    <w:rsid w:val="00333CFA"/>
    <w:rsid w:val="003346E7"/>
    <w:rsid w:val="00336160"/>
    <w:rsid w:val="0033785E"/>
    <w:rsid w:val="003379D8"/>
    <w:rsid w:val="00337BF5"/>
    <w:rsid w:val="00337D93"/>
    <w:rsid w:val="00340885"/>
    <w:rsid w:val="003466FC"/>
    <w:rsid w:val="0035103F"/>
    <w:rsid w:val="00351C93"/>
    <w:rsid w:val="00352109"/>
    <w:rsid w:val="00353ED7"/>
    <w:rsid w:val="00355429"/>
    <w:rsid w:val="00356181"/>
    <w:rsid w:val="003619E4"/>
    <w:rsid w:val="003627FD"/>
    <w:rsid w:val="00362D17"/>
    <w:rsid w:val="00364B1F"/>
    <w:rsid w:val="00364F60"/>
    <w:rsid w:val="003654FB"/>
    <w:rsid w:val="00365CBE"/>
    <w:rsid w:val="00367AFA"/>
    <w:rsid w:val="00367F67"/>
    <w:rsid w:val="0037106B"/>
    <w:rsid w:val="00371202"/>
    <w:rsid w:val="003717CC"/>
    <w:rsid w:val="003717D1"/>
    <w:rsid w:val="00372360"/>
    <w:rsid w:val="003724C5"/>
    <w:rsid w:val="003726B7"/>
    <w:rsid w:val="00372904"/>
    <w:rsid w:val="0037394C"/>
    <w:rsid w:val="00376BDB"/>
    <w:rsid w:val="003771DF"/>
    <w:rsid w:val="0038021A"/>
    <w:rsid w:val="00380C9B"/>
    <w:rsid w:val="00381BCF"/>
    <w:rsid w:val="00382D7D"/>
    <w:rsid w:val="00385F32"/>
    <w:rsid w:val="00394B5B"/>
    <w:rsid w:val="003A0D82"/>
    <w:rsid w:val="003A1891"/>
    <w:rsid w:val="003A2199"/>
    <w:rsid w:val="003A5423"/>
    <w:rsid w:val="003A6CA2"/>
    <w:rsid w:val="003B0523"/>
    <w:rsid w:val="003B22E2"/>
    <w:rsid w:val="003B58E4"/>
    <w:rsid w:val="003B76B6"/>
    <w:rsid w:val="003C0E6D"/>
    <w:rsid w:val="003C1D8A"/>
    <w:rsid w:val="003C20A7"/>
    <w:rsid w:val="003C2D7B"/>
    <w:rsid w:val="003C5298"/>
    <w:rsid w:val="003C529D"/>
    <w:rsid w:val="003C642B"/>
    <w:rsid w:val="003D000E"/>
    <w:rsid w:val="003D13F9"/>
    <w:rsid w:val="003D1BEB"/>
    <w:rsid w:val="003D1D3E"/>
    <w:rsid w:val="003D26F0"/>
    <w:rsid w:val="003D3425"/>
    <w:rsid w:val="003D6FBB"/>
    <w:rsid w:val="003D7251"/>
    <w:rsid w:val="003E19A7"/>
    <w:rsid w:val="003E2DCC"/>
    <w:rsid w:val="003E700C"/>
    <w:rsid w:val="003E7A0A"/>
    <w:rsid w:val="003F410A"/>
    <w:rsid w:val="003F7D79"/>
    <w:rsid w:val="004023F0"/>
    <w:rsid w:val="00402BF7"/>
    <w:rsid w:val="00404493"/>
    <w:rsid w:val="00406DE1"/>
    <w:rsid w:val="00407A90"/>
    <w:rsid w:val="00414ED8"/>
    <w:rsid w:val="00415B79"/>
    <w:rsid w:val="00416CFE"/>
    <w:rsid w:val="004223CB"/>
    <w:rsid w:val="00424FB2"/>
    <w:rsid w:val="0042559A"/>
    <w:rsid w:val="00425A87"/>
    <w:rsid w:val="00425FE3"/>
    <w:rsid w:val="00426246"/>
    <w:rsid w:val="00427898"/>
    <w:rsid w:val="0043111D"/>
    <w:rsid w:val="004354D9"/>
    <w:rsid w:val="00435E4D"/>
    <w:rsid w:val="00437776"/>
    <w:rsid w:val="00440FD2"/>
    <w:rsid w:val="00443EFD"/>
    <w:rsid w:val="004521BE"/>
    <w:rsid w:val="00452E36"/>
    <w:rsid w:val="004564C3"/>
    <w:rsid w:val="004616E2"/>
    <w:rsid w:val="00466A90"/>
    <w:rsid w:val="00475DC6"/>
    <w:rsid w:val="004828BD"/>
    <w:rsid w:val="0048698B"/>
    <w:rsid w:val="00486F48"/>
    <w:rsid w:val="004906BE"/>
    <w:rsid w:val="00490B92"/>
    <w:rsid w:val="00491FFB"/>
    <w:rsid w:val="004924CD"/>
    <w:rsid w:val="00493A3F"/>
    <w:rsid w:val="00495547"/>
    <w:rsid w:val="00497601"/>
    <w:rsid w:val="004A4D87"/>
    <w:rsid w:val="004A6037"/>
    <w:rsid w:val="004B1BF8"/>
    <w:rsid w:val="004B2D11"/>
    <w:rsid w:val="004B2E82"/>
    <w:rsid w:val="004B4601"/>
    <w:rsid w:val="004C0179"/>
    <w:rsid w:val="004C0508"/>
    <w:rsid w:val="004C24A4"/>
    <w:rsid w:val="004C24F5"/>
    <w:rsid w:val="004C2A96"/>
    <w:rsid w:val="004C2C0A"/>
    <w:rsid w:val="004C3157"/>
    <w:rsid w:val="004C4A1B"/>
    <w:rsid w:val="004C5248"/>
    <w:rsid w:val="004C5D5E"/>
    <w:rsid w:val="004C7EAC"/>
    <w:rsid w:val="004D29F0"/>
    <w:rsid w:val="004D3E80"/>
    <w:rsid w:val="004D404E"/>
    <w:rsid w:val="004D58B0"/>
    <w:rsid w:val="004D59C0"/>
    <w:rsid w:val="004D629B"/>
    <w:rsid w:val="004D697A"/>
    <w:rsid w:val="004D7D98"/>
    <w:rsid w:val="004E13F2"/>
    <w:rsid w:val="004E25AD"/>
    <w:rsid w:val="004E6595"/>
    <w:rsid w:val="004E7A6B"/>
    <w:rsid w:val="004F134B"/>
    <w:rsid w:val="004F2AFC"/>
    <w:rsid w:val="004F47B9"/>
    <w:rsid w:val="004F5590"/>
    <w:rsid w:val="004F7B45"/>
    <w:rsid w:val="0050230A"/>
    <w:rsid w:val="005024FE"/>
    <w:rsid w:val="005026A1"/>
    <w:rsid w:val="00506D57"/>
    <w:rsid w:val="005075BE"/>
    <w:rsid w:val="00510C64"/>
    <w:rsid w:val="00513E83"/>
    <w:rsid w:val="0051649F"/>
    <w:rsid w:val="00523941"/>
    <w:rsid w:val="0052400D"/>
    <w:rsid w:val="0052453B"/>
    <w:rsid w:val="005254F9"/>
    <w:rsid w:val="00534B5F"/>
    <w:rsid w:val="005354B6"/>
    <w:rsid w:val="005370FA"/>
    <w:rsid w:val="005427E2"/>
    <w:rsid w:val="005445BF"/>
    <w:rsid w:val="00545CC4"/>
    <w:rsid w:val="00547D7C"/>
    <w:rsid w:val="00547DC4"/>
    <w:rsid w:val="00550AB2"/>
    <w:rsid w:val="00552776"/>
    <w:rsid w:val="005527B7"/>
    <w:rsid w:val="00557EB2"/>
    <w:rsid w:val="00562969"/>
    <w:rsid w:val="00564171"/>
    <w:rsid w:val="00570E78"/>
    <w:rsid w:val="00571B8A"/>
    <w:rsid w:val="00571E6B"/>
    <w:rsid w:val="005726CE"/>
    <w:rsid w:val="00572EE0"/>
    <w:rsid w:val="00572F31"/>
    <w:rsid w:val="00575306"/>
    <w:rsid w:val="005757E4"/>
    <w:rsid w:val="00576799"/>
    <w:rsid w:val="00577D11"/>
    <w:rsid w:val="0058207F"/>
    <w:rsid w:val="00582354"/>
    <w:rsid w:val="00582ADE"/>
    <w:rsid w:val="00584577"/>
    <w:rsid w:val="00586289"/>
    <w:rsid w:val="00586359"/>
    <w:rsid w:val="005869A5"/>
    <w:rsid w:val="00586C41"/>
    <w:rsid w:val="00587B37"/>
    <w:rsid w:val="005918EF"/>
    <w:rsid w:val="00592DA8"/>
    <w:rsid w:val="00594191"/>
    <w:rsid w:val="00594743"/>
    <w:rsid w:val="00594EAB"/>
    <w:rsid w:val="00595704"/>
    <w:rsid w:val="00595DD6"/>
    <w:rsid w:val="005A0C62"/>
    <w:rsid w:val="005A2F8D"/>
    <w:rsid w:val="005A3620"/>
    <w:rsid w:val="005A3904"/>
    <w:rsid w:val="005A673C"/>
    <w:rsid w:val="005B4EBC"/>
    <w:rsid w:val="005C128D"/>
    <w:rsid w:val="005C29CF"/>
    <w:rsid w:val="005D15EB"/>
    <w:rsid w:val="005D54BA"/>
    <w:rsid w:val="005D57EA"/>
    <w:rsid w:val="005D68F5"/>
    <w:rsid w:val="005D6A80"/>
    <w:rsid w:val="005D6A85"/>
    <w:rsid w:val="005D7FE2"/>
    <w:rsid w:val="005E3CE1"/>
    <w:rsid w:val="005E46B3"/>
    <w:rsid w:val="005E51D8"/>
    <w:rsid w:val="005E7BAE"/>
    <w:rsid w:val="005F1D65"/>
    <w:rsid w:val="005F2658"/>
    <w:rsid w:val="005F31C0"/>
    <w:rsid w:val="005F480B"/>
    <w:rsid w:val="005F4FF7"/>
    <w:rsid w:val="005F7724"/>
    <w:rsid w:val="00600042"/>
    <w:rsid w:val="0060018A"/>
    <w:rsid w:val="006005E4"/>
    <w:rsid w:val="006041DB"/>
    <w:rsid w:val="006068D4"/>
    <w:rsid w:val="00606A9E"/>
    <w:rsid w:val="00606C19"/>
    <w:rsid w:val="00610369"/>
    <w:rsid w:val="00610E8D"/>
    <w:rsid w:val="0061177A"/>
    <w:rsid w:val="006173E2"/>
    <w:rsid w:val="00620844"/>
    <w:rsid w:val="006220E0"/>
    <w:rsid w:val="0062247F"/>
    <w:rsid w:val="0062275D"/>
    <w:rsid w:val="006245AB"/>
    <w:rsid w:val="00624CCB"/>
    <w:rsid w:val="00631E64"/>
    <w:rsid w:val="00633114"/>
    <w:rsid w:val="006357DE"/>
    <w:rsid w:val="006401A8"/>
    <w:rsid w:val="0064188D"/>
    <w:rsid w:val="00641A52"/>
    <w:rsid w:val="00641F09"/>
    <w:rsid w:val="006436D0"/>
    <w:rsid w:val="00644E3F"/>
    <w:rsid w:val="00645FAB"/>
    <w:rsid w:val="00663873"/>
    <w:rsid w:val="00663F27"/>
    <w:rsid w:val="00664FE6"/>
    <w:rsid w:val="00671920"/>
    <w:rsid w:val="00671B40"/>
    <w:rsid w:val="00671BFD"/>
    <w:rsid w:val="00673C75"/>
    <w:rsid w:val="006768DC"/>
    <w:rsid w:val="006815AC"/>
    <w:rsid w:val="006815F5"/>
    <w:rsid w:val="00682081"/>
    <w:rsid w:val="00684C9E"/>
    <w:rsid w:val="0068511E"/>
    <w:rsid w:val="00685EE6"/>
    <w:rsid w:val="0068775F"/>
    <w:rsid w:val="0069111C"/>
    <w:rsid w:val="00692138"/>
    <w:rsid w:val="00692ECE"/>
    <w:rsid w:val="00694685"/>
    <w:rsid w:val="00695741"/>
    <w:rsid w:val="006A0020"/>
    <w:rsid w:val="006A1D0F"/>
    <w:rsid w:val="006A20D5"/>
    <w:rsid w:val="006A3C86"/>
    <w:rsid w:val="006A65C2"/>
    <w:rsid w:val="006A7E87"/>
    <w:rsid w:val="006B1C62"/>
    <w:rsid w:val="006B2BBA"/>
    <w:rsid w:val="006B3428"/>
    <w:rsid w:val="006B63E1"/>
    <w:rsid w:val="006B77D2"/>
    <w:rsid w:val="006C12F7"/>
    <w:rsid w:val="006D0FCC"/>
    <w:rsid w:val="006D2973"/>
    <w:rsid w:val="006D6C86"/>
    <w:rsid w:val="006E0C58"/>
    <w:rsid w:val="006E2179"/>
    <w:rsid w:val="006E26B7"/>
    <w:rsid w:val="006E3CA0"/>
    <w:rsid w:val="006E40ED"/>
    <w:rsid w:val="006E6677"/>
    <w:rsid w:val="006E6907"/>
    <w:rsid w:val="006F2963"/>
    <w:rsid w:val="006F33D3"/>
    <w:rsid w:val="006F426B"/>
    <w:rsid w:val="006F735F"/>
    <w:rsid w:val="007034F9"/>
    <w:rsid w:val="00704620"/>
    <w:rsid w:val="00710CB2"/>
    <w:rsid w:val="00710D42"/>
    <w:rsid w:val="0071203B"/>
    <w:rsid w:val="00716026"/>
    <w:rsid w:val="0072152E"/>
    <w:rsid w:val="0072333D"/>
    <w:rsid w:val="00724D8A"/>
    <w:rsid w:val="007254FB"/>
    <w:rsid w:val="007269CC"/>
    <w:rsid w:val="00726B7D"/>
    <w:rsid w:val="00726E2C"/>
    <w:rsid w:val="00727478"/>
    <w:rsid w:val="007324CA"/>
    <w:rsid w:val="0073419A"/>
    <w:rsid w:val="00735494"/>
    <w:rsid w:val="00735BBD"/>
    <w:rsid w:val="00742E36"/>
    <w:rsid w:val="007446CC"/>
    <w:rsid w:val="00746522"/>
    <w:rsid w:val="00747E22"/>
    <w:rsid w:val="00750642"/>
    <w:rsid w:val="00752529"/>
    <w:rsid w:val="00753719"/>
    <w:rsid w:val="00762088"/>
    <w:rsid w:val="007624D9"/>
    <w:rsid w:val="00762BAB"/>
    <w:rsid w:val="007637C0"/>
    <w:rsid w:val="00764425"/>
    <w:rsid w:val="007662E7"/>
    <w:rsid w:val="00771B8F"/>
    <w:rsid w:val="00773A1A"/>
    <w:rsid w:val="007773E7"/>
    <w:rsid w:val="0078033F"/>
    <w:rsid w:val="00782C06"/>
    <w:rsid w:val="00784365"/>
    <w:rsid w:val="00785B94"/>
    <w:rsid w:val="007871F8"/>
    <w:rsid w:val="007879C1"/>
    <w:rsid w:val="0079158D"/>
    <w:rsid w:val="00791738"/>
    <w:rsid w:val="00795A7D"/>
    <w:rsid w:val="007A141C"/>
    <w:rsid w:val="007B5926"/>
    <w:rsid w:val="007B6D4A"/>
    <w:rsid w:val="007C0863"/>
    <w:rsid w:val="007C1B73"/>
    <w:rsid w:val="007C30EC"/>
    <w:rsid w:val="007C3E6C"/>
    <w:rsid w:val="007C5E1F"/>
    <w:rsid w:val="007D16DF"/>
    <w:rsid w:val="007D1F07"/>
    <w:rsid w:val="007D73BF"/>
    <w:rsid w:val="007E191B"/>
    <w:rsid w:val="007E2D5A"/>
    <w:rsid w:val="007E44BF"/>
    <w:rsid w:val="007E54C1"/>
    <w:rsid w:val="007F203F"/>
    <w:rsid w:val="007F21E9"/>
    <w:rsid w:val="007F54F9"/>
    <w:rsid w:val="007F6C5C"/>
    <w:rsid w:val="007F7247"/>
    <w:rsid w:val="007F7B32"/>
    <w:rsid w:val="00807B08"/>
    <w:rsid w:val="00810986"/>
    <w:rsid w:val="00811C39"/>
    <w:rsid w:val="008175D0"/>
    <w:rsid w:val="008200A0"/>
    <w:rsid w:val="00823FEB"/>
    <w:rsid w:val="00825548"/>
    <w:rsid w:val="00825A38"/>
    <w:rsid w:val="00825F8B"/>
    <w:rsid w:val="008261AA"/>
    <w:rsid w:val="00834974"/>
    <w:rsid w:val="00837123"/>
    <w:rsid w:val="00837874"/>
    <w:rsid w:val="00842894"/>
    <w:rsid w:val="00846CCD"/>
    <w:rsid w:val="0085587F"/>
    <w:rsid w:val="008607EF"/>
    <w:rsid w:val="008621B9"/>
    <w:rsid w:val="00862454"/>
    <w:rsid w:val="0086288C"/>
    <w:rsid w:val="008628A0"/>
    <w:rsid w:val="00863F74"/>
    <w:rsid w:val="0086657A"/>
    <w:rsid w:val="00866EE5"/>
    <w:rsid w:val="0086784E"/>
    <w:rsid w:val="008712E2"/>
    <w:rsid w:val="0087274B"/>
    <w:rsid w:val="00873619"/>
    <w:rsid w:val="008743C6"/>
    <w:rsid w:val="008775D1"/>
    <w:rsid w:val="008809DD"/>
    <w:rsid w:val="008820B7"/>
    <w:rsid w:val="008829C7"/>
    <w:rsid w:val="00883BB5"/>
    <w:rsid w:val="00883EA7"/>
    <w:rsid w:val="008847FC"/>
    <w:rsid w:val="00885105"/>
    <w:rsid w:val="0088524C"/>
    <w:rsid w:val="00887E4F"/>
    <w:rsid w:val="008910D9"/>
    <w:rsid w:val="008922E3"/>
    <w:rsid w:val="00892AAE"/>
    <w:rsid w:val="00894F38"/>
    <w:rsid w:val="008950F7"/>
    <w:rsid w:val="00897462"/>
    <w:rsid w:val="008A183E"/>
    <w:rsid w:val="008A47B4"/>
    <w:rsid w:val="008A690C"/>
    <w:rsid w:val="008B33E0"/>
    <w:rsid w:val="008B53FC"/>
    <w:rsid w:val="008C02D9"/>
    <w:rsid w:val="008C2C18"/>
    <w:rsid w:val="008C3905"/>
    <w:rsid w:val="008C3EF6"/>
    <w:rsid w:val="008C5E4E"/>
    <w:rsid w:val="008D0389"/>
    <w:rsid w:val="008D198E"/>
    <w:rsid w:val="008D1C92"/>
    <w:rsid w:val="008D6E4E"/>
    <w:rsid w:val="008D6F24"/>
    <w:rsid w:val="008E019C"/>
    <w:rsid w:val="008E01E6"/>
    <w:rsid w:val="008E20E1"/>
    <w:rsid w:val="008E2F8C"/>
    <w:rsid w:val="008E3369"/>
    <w:rsid w:val="008E5662"/>
    <w:rsid w:val="008E5704"/>
    <w:rsid w:val="008F0DEE"/>
    <w:rsid w:val="008F13DD"/>
    <w:rsid w:val="008F24A0"/>
    <w:rsid w:val="008F33E7"/>
    <w:rsid w:val="008F3B07"/>
    <w:rsid w:val="009036C1"/>
    <w:rsid w:val="009049E1"/>
    <w:rsid w:val="00910642"/>
    <w:rsid w:val="00912C1C"/>
    <w:rsid w:val="00913898"/>
    <w:rsid w:val="0091524A"/>
    <w:rsid w:val="009204FF"/>
    <w:rsid w:val="009226C4"/>
    <w:rsid w:val="00923117"/>
    <w:rsid w:val="00925B5E"/>
    <w:rsid w:val="0093047D"/>
    <w:rsid w:val="0093099E"/>
    <w:rsid w:val="0093240D"/>
    <w:rsid w:val="00932626"/>
    <w:rsid w:val="00932A73"/>
    <w:rsid w:val="00935291"/>
    <w:rsid w:val="009354D8"/>
    <w:rsid w:val="009370B7"/>
    <w:rsid w:val="00937156"/>
    <w:rsid w:val="00942F90"/>
    <w:rsid w:val="00946685"/>
    <w:rsid w:val="009507C0"/>
    <w:rsid w:val="009511AE"/>
    <w:rsid w:val="0095123D"/>
    <w:rsid w:val="009520C5"/>
    <w:rsid w:val="0095272A"/>
    <w:rsid w:val="00952FEA"/>
    <w:rsid w:val="00953F28"/>
    <w:rsid w:val="00954B2D"/>
    <w:rsid w:val="00961486"/>
    <w:rsid w:val="00962726"/>
    <w:rsid w:val="00964E6A"/>
    <w:rsid w:val="00965CE3"/>
    <w:rsid w:val="009709F8"/>
    <w:rsid w:val="00972115"/>
    <w:rsid w:val="009729AE"/>
    <w:rsid w:val="0097373D"/>
    <w:rsid w:val="00974CB7"/>
    <w:rsid w:val="00981162"/>
    <w:rsid w:val="009821EE"/>
    <w:rsid w:val="00984BC5"/>
    <w:rsid w:val="00985175"/>
    <w:rsid w:val="00985AAE"/>
    <w:rsid w:val="009933E0"/>
    <w:rsid w:val="00993BB5"/>
    <w:rsid w:val="009962D8"/>
    <w:rsid w:val="009A17AA"/>
    <w:rsid w:val="009A21EE"/>
    <w:rsid w:val="009A2ADB"/>
    <w:rsid w:val="009A3ED0"/>
    <w:rsid w:val="009A5D52"/>
    <w:rsid w:val="009B5037"/>
    <w:rsid w:val="009C0616"/>
    <w:rsid w:val="009C248B"/>
    <w:rsid w:val="009C2F83"/>
    <w:rsid w:val="009C40E3"/>
    <w:rsid w:val="009C45AD"/>
    <w:rsid w:val="009C48E1"/>
    <w:rsid w:val="009C59F0"/>
    <w:rsid w:val="009C5FFB"/>
    <w:rsid w:val="009D154E"/>
    <w:rsid w:val="009D27A9"/>
    <w:rsid w:val="009D27BE"/>
    <w:rsid w:val="009E00C8"/>
    <w:rsid w:val="009F066A"/>
    <w:rsid w:val="009F11D6"/>
    <w:rsid w:val="009F4430"/>
    <w:rsid w:val="00A01F7A"/>
    <w:rsid w:val="00A0258C"/>
    <w:rsid w:val="00A025D9"/>
    <w:rsid w:val="00A05320"/>
    <w:rsid w:val="00A1430E"/>
    <w:rsid w:val="00A16F89"/>
    <w:rsid w:val="00A17E59"/>
    <w:rsid w:val="00A2169F"/>
    <w:rsid w:val="00A23B7D"/>
    <w:rsid w:val="00A241D3"/>
    <w:rsid w:val="00A27D32"/>
    <w:rsid w:val="00A27D49"/>
    <w:rsid w:val="00A30298"/>
    <w:rsid w:val="00A3068E"/>
    <w:rsid w:val="00A3204B"/>
    <w:rsid w:val="00A36E4E"/>
    <w:rsid w:val="00A42C9F"/>
    <w:rsid w:val="00A42EDE"/>
    <w:rsid w:val="00A430F9"/>
    <w:rsid w:val="00A439D4"/>
    <w:rsid w:val="00A43FE7"/>
    <w:rsid w:val="00A5245D"/>
    <w:rsid w:val="00A53BF8"/>
    <w:rsid w:val="00A575E9"/>
    <w:rsid w:val="00A6002F"/>
    <w:rsid w:val="00A62EB1"/>
    <w:rsid w:val="00A64E26"/>
    <w:rsid w:val="00A6504B"/>
    <w:rsid w:val="00A65828"/>
    <w:rsid w:val="00A6734B"/>
    <w:rsid w:val="00A678EF"/>
    <w:rsid w:val="00A67BCB"/>
    <w:rsid w:val="00A701D4"/>
    <w:rsid w:val="00A71646"/>
    <w:rsid w:val="00A744B4"/>
    <w:rsid w:val="00A751ED"/>
    <w:rsid w:val="00A76322"/>
    <w:rsid w:val="00A8244C"/>
    <w:rsid w:val="00A872BE"/>
    <w:rsid w:val="00A87343"/>
    <w:rsid w:val="00A874B5"/>
    <w:rsid w:val="00A9149D"/>
    <w:rsid w:val="00A916D1"/>
    <w:rsid w:val="00A91A23"/>
    <w:rsid w:val="00AA1649"/>
    <w:rsid w:val="00AA3258"/>
    <w:rsid w:val="00AA3409"/>
    <w:rsid w:val="00AA4852"/>
    <w:rsid w:val="00AA4F92"/>
    <w:rsid w:val="00AA77C3"/>
    <w:rsid w:val="00AB18E4"/>
    <w:rsid w:val="00AB1977"/>
    <w:rsid w:val="00AB1AEA"/>
    <w:rsid w:val="00AB1E41"/>
    <w:rsid w:val="00AB231C"/>
    <w:rsid w:val="00AB2E02"/>
    <w:rsid w:val="00AB4B0B"/>
    <w:rsid w:val="00AB552B"/>
    <w:rsid w:val="00AB79DD"/>
    <w:rsid w:val="00AB7A4F"/>
    <w:rsid w:val="00AC16DC"/>
    <w:rsid w:val="00AC3A01"/>
    <w:rsid w:val="00AC4D38"/>
    <w:rsid w:val="00AC5910"/>
    <w:rsid w:val="00AC7448"/>
    <w:rsid w:val="00AD7540"/>
    <w:rsid w:val="00AD7F9E"/>
    <w:rsid w:val="00AE00E0"/>
    <w:rsid w:val="00AE3EF2"/>
    <w:rsid w:val="00AE5296"/>
    <w:rsid w:val="00AE63B4"/>
    <w:rsid w:val="00AF07E4"/>
    <w:rsid w:val="00AF1D52"/>
    <w:rsid w:val="00AF249A"/>
    <w:rsid w:val="00AF2F56"/>
    <w:rsid w:val="00AF39A5"/>
    <w:rsid w:val="00AF7D62"/>
    <w:rsid w:val="00B01881"/>
    <w:rsid w:val="00B02555"/>
    <w:rsid w:val="00B02D5A"/>
    <w:rsid w:val="00B062EF"/>
    <w:rsid w:val="00B124AA"/>
    <w:rsid w:val="00B13587"/>
    <w:rsid w:val="00B21CBB"/>
    <w:rsid w:val="00B21DBB"/>
    <w:rsid w:val="00B227C4"/>
    <w:rsid w:val="00B22C02"/>
    <w:rsid w:val="00B22C37"/>
    <w:rsid w:val="00B247D3"/>
    <w:rsid w:val="00B26218"/>
    <w:rsid w:val="00B33DF2"/>
    <w:rsid w:val="00B37C34"/>
    <w:rsid w:val="00B41DB6"/>
    <w:rsid w:val="00B4536A"/>
    <w:rsid w:val="00B4553A"/>
    <w:rsid w:val="00B4569B"/>
    <w:rsid w:val="00B4587E"/>
    <w:rsid w:val="00B45F84"/>
    <w:rsid w:val="00B47433"/>
    <w:rsid w:val="00B500CC"/>
    <w:rsid w:val="00B50C32"/>
    <w:rsid w:val="00B5160E"/>
    <w:rsid w:val="00B52042"/>
    <w:rsid w:val="00B532DA"/>
    <w:rsid w:val="00B5357E"/>
    <w:rsid w:val="00B53EB7"/>
    <w:rsid w:val="00B578DB"/>
    <w:rsid w:val="00B63A5B"/>
    <w:rsid w:val="00B64ECA"/>
    <w:rsid w:val="00B652D1"/>
    <w:rsid w:val="00B6550C"/>
    <w:rsid w:val="00B7395D"/>
    <w:rsid w:val="00B77159"/>
    <w:rsid w:val="00B81530"/>
    <w:rsid w:val="00B905FC"/>
    <w:rsid w:val="00B91C74"/>
    <w:rsid w:val="00B93540"/>
    <w:rsid w:val="00B9568C"/>
    <w:rsid w:val="00BA2164"/>
    <w:rsid w:val="00BA79F0"/>
    <w:rsid w:val="00BB0330"/>
    <w:rsid w:val="00BB09F0"/>
    <w:rsid w:val="00BB1744"/>
    <w:rsid w:val="00BB3301"/>
    <w:rsid w:val="00BB5DEB"/>
    <w:rsid w:val="00BB6681"/>
    <w:rsid w:val="00BB7BC6"/>
    <w:rsid w:val="00BC0DE2"/>
    <w:rsid w:val="00BD3BD8"/>
    <w:rsid w:val="00BD52BD"/>
    <w:rsid w:val="00BD563A"/>
    <w:rsid w:val="00BD6077"/>
    <w:rsid w:val="00BD6294"/>
    <w:rsid w:val="00BD7A49"/>
    <w:rsid w:val="00BE1578"/>
    <w:rsid w:val="00BE6331"/>
    <w:rsid w:val="00BE7224"/>
    <w:rsid w:val="00BF424B"/>
    <w:rsid w:val="00BF4D55"/>
    <w:rsid w:val="00BF6268"/>
    <w:rsid w:val="00BF7277"/>
    <w:rsid w:val="00BF73B4"/>
    <w:rsid w:val="00BF75AB"/>
    <w:rsid w:val="00C03948"/>
    <w:rsid w:val="00C03B02"/>
    <w:rsid w:val="00C04747"/>
    <w:rsid w:val="00C0760F"/>
    <w:rsid w:val="00C0765D"/>
    <w:rsid w:val="00C10646"/>
    <w:rsid w:val="00C11A4B"/>
    <w:rsid w:val="00C12B65"/>
    <w:rsid w:val="00C14834"/>
    <w:rsid w:val="00C14C1D"/>
    <w:rsid w:val="00C159BB"/>
    <w:rsid w:val="00C20D33"/>
    <w:rsid w:val="00C224E0"/>
    <w:rsid w:val="00C224F8"/>
    <w:rsid w:val="00C267CF"/>
    <w:rsid w:val="00C27258"/>
    <w:rsid w:val="00C27957"/>
    <w:rsid w:val="00C27F07"/>
    <w:rsid w:val="00C30D72"/>
    <w:rsid w:val="00C3178E"/>
    <w:rsid w:val="00C351D2"/>
    <w:rsid w:val="00C35727"/>
    <w:rsid w:val="00C35F38"/>
    <w:rsid w:val="00C37CDF"/>
    <w:rsid w:val="00C4103C"/>
    <w:rsid w:val="00C410AD"/>
    <w:rsid w:val="00C43928"/>
    <w:rsid w:val="00C4462C"/>
    <w:rsid w:val="00C46B7E"/>
    <w:rsid w:val="00C5363A"/>
    <w:rsid w:val="00C54116"/>
    <w:rsid w:val="00C6065C"/>
    <w:rsid w:val="00C624A0"/>
    <w:rsid w:val="00C62992"/>
    <w:rsid w:val="00C652A9"/>
    <w:rsid w:val="00C65879"/>
    <w:rsid w:val="00C65D7F"/>
    <w:rsid w:val="00C66C55"/>
    <w:rsid w:val="00C8148E"/>
    <w:rsid w:val="00C846F7"/>
    <w:rsid w:val="00C876B3"/>
    <w:rsid w:val="00C87935"/>
    <w:rsid w:val="00C907F7"/>
    <w:rsid w:val="00C91406"/>
    <w:rsid w:val="00C91E57"/>
    <w:rsid w:val="00C92C13"/>
    <w:rsid w:val="00C93230"/>
    <w:rsid w:val="00C9364F"/>
    <w:rsid w:val="00C93DDC"/>
    <w:rsid w:val="00C94157"/>
    <w:rsid w:val="00C96506"/>
    <w:rsid w:val="00C97111"/>
    <w:rsid w:val="00CA239A"/>
    <w:rsid w:val="00CA3845"/>
    <w:rsid w:val="00CB1146"/>
    <w:rsid w:val="00CB186F"/>
    <w:rsid w:val="00CB553A"/>
    <w:rsid w:val="00CB6055"/>
    <w:rsid w:val="00CB777D"/>
    <w:rsid w:val="00CB7789"/>
    <w:rsid w:val="00CC295F"/>
    <w:rsid w:val="00CD297B"/>
    <w:rsid w:val="00CD31DE"/>
    <w:rsid w:val="00CD3A79"/>
    <w:rsid w:val="00CD44DB"/>
    <w:rsid w:val="00CD7C45"/>
    <w:rsid w:val="00CD7E04"/>
    <w:rsid w:val="00CE1007"/>
    <w:rsid w:val="00CE1CFB"/>
    <w:rsid w:val="00CE234A"/>
    <w:rsid w:val="00CE462C"/>
    <w:rsid w:val="00CE49B4"/>
    <w:rsid w:val="00CE5BC7"/>
    <w:rsid w:val="00CE6AEE"/>
    <w:rsid w:val="00CF30AD"/>
    <w:rsid w:val="00CF4871"/>
    <w:rsid w:val="00CF734E"/>
    <w:rsid w:val="00D0164C"/>
    <w:rsid w:val="00D01DC7"/>
    <w:rsid w:val="00D04A2C"/>
    <w:rsid w:val="00D1326D"/>
    <w:rsid w:val="00D13FCD"/>
    <w:rsid w:val="00D14F8E"/>
    <w:rsid w:val="00D1594F"/>
    <w:rsid w:val="00D159F4"/>
    <w:rsid w:val="00D15C39"/>
    <w:rsid w:val="00D17CF8"/>
    <w:rsid w:val="00D24713"/>
    <w:rsid w:val="00D25A5C"/>
    <w:rsid w:val="00D33970"/>
    <w:rsid w:val="00D35B13"/>
    <w:rsid w:val="00D37E2A"/>
    <w:rsid w:val="00D40ADD"/>
    <w:rsid w:val="00D42A9C"/>
    <w:rsid w:val="00D47100"/>
    <w:rsid w:val="00D4761F"/>
    <w:rsid w:val="00D50D43"/>
    <w:rsid w:val="00D54E53"/>
    <w:rsid w:val="00D64A4F"/>
    <w:rsid w:val="00D65C19"/>
    <w:rsid w:val="00D65FCE"/>
    <w:rsid w:val="00D66533"/>
    <w:rsid w:val="00D71DE1"/>
    <w:rsid w:val="00D7381F"/>
    <w:rsid w:val="00D74772"/>
    <w:rsid w:val="00D748EF"/>
    <w:rsid w:val="00D76D63"/>
    <w:rsid w:val="00D77513"/>
    <w:rsid w:val="00D8261E"/>
    <w:rsid w:val="00D84A1D"/>
    <w:rsid w:val="00D84C06"/>
    <w:rsid w:val="00D85FD3"/>
    <w:rsid w:val="00D87BE4"/>
    <w:rsid w:val="00D91650"/>
    <w:rsid w:val="00D919BC"/>
    <w:rsid w:val="00D938FE"/>
    <w:rsid w:val="00D94382"/>
    <w:rsid w:val="00D969DD"/>
    <w:rsid w:val="00DA38D7"/>
    <w:rsid w:val="00DA5D53"/>
    <w:rsid w:val="00DA5FA7"/>
    <w:rsid w:val="00DA643A"/>
    <w:rsid w:val="00DB3FE1"/>
    <w:rsid w:val="00DB4036"/>
    <w:rsid w:val="00DB4D48"/>
    <w:rsid w:val="00DB4F2E"/>
    <w:rsid w:val="00DB5C05"/>
    <w:rsid w:val="00DB5E62"/>
    <w:rsid w:val="00DB69D5"/>
    <w:rsid w:val="00DB7600"/>
    <w:rsid w:val="00DC04C0"/>
    <w:rsid w:val="00DC2C49"/>
    <w:rsid w:val="00DC33FE"/>
    <w:rsid w:val="00DD04A1"/>
    <w:rsid w:val="00DD19B0"/>
    <w:rsid w:val="00DD272C"/>
    <w:rsid w:val="00DD2F0F"/>
    <w:rsid w:val="00DD32B1"/>
    <w:rsid w:val="00DD3579"/>
    <w:rsid w:val="00DD3D54"/>
    <w:rsid w:val="00DD673E"/>
    <w:rsid w:val="00DE34F4"/>
    <w:rsid w:val="00DE637C"/>
    <w:rsid w:val="00DE6995"/>
    <w:rsid w:val="00DE6F16"/>
    <w:rsid w:val="00DE7714"/>
    <w:rsid w:val="00DF0851"/>
    <w:rsid w:val="00DF09D4"/>
    <w:rsid w:val="00DF4245"/>
    <w:rsid w:val="00DF6972"/>
    <w:rsid w:val="00DF6FF0"/>
    <w:rsid w:val="00DF741D"/>
    <w:rsid w:val="00E0616F"/>
    <w:rsid w:val="00E06D13"/>
    <w:rsid w:val="00E06E89"/>
    <w:rsid w:val="00E071C1"/>
    <w:rsid w:val="00E116AE"/>
    <w:rsid w:val="00E14E03"/>
    <w:rsid w:val="00E15854"/>
    <w:rsid w:val="00E162E8"/>
    <w:rsid w:val="00E16649"/>
    <w:rsid w:val="00E20A44"/>
    <w:rsid w:val="00E21373"/>
    <w:rsid w:val="00E22C36"/>
    <w:rsid w:val="00E30085"/>
    <w:rsid w:val="00E30CAF"/>
    <w:rsid w:val="00E315B6"/>
    <w:rsid w:val="00E31B2A"/>
    <w:rsid w:val="00E331BF"/>
    <w:rsid w:val="00E33EFA"/>
    <w:rsid w:val="00E346F7"/>
    <w:rsid w:val="00E3533A"/>
    <w:rsid w:val="00E36DA8"/>
    <w:rsid w:val="00E42DD8"/>
    <w:rsid w:val="00E435A6"/>
    <w:rsid w:val="00E56E8C"/>
    <w:rsid w:val="00E57B80"/>
    <w:rsid w:val="00E613EA"/>
    <w:rsid w:val="00E64773"/>
    <w:rsid w:val="00E64D21"/>
    <w:rsid w:val="00E64EC3"/>
    <w:rsid w:val="00E67CE9"/>
    <w:rsid w:val="00E67F60"/>
    <w:rsid w:val="00E766A9"/>
    <w:rsid w:val="00E76C05"/>
    <w:rsid w:val="00E7712F"/>
    <w:rsid w:val="00E8014F"/>
    <w:rsid w:val="00E85C1E"/>
    <w:rsid w:val="00E8670D"/>
    <w:rsid w:val="00E869DF"/>
    <w:rsid w:val="00E91B08"/>
    <w:rsid w:val="00E91E74"/>
    <w:rsid w:val="00E938D8"/>
    <w:rsid w:val="00E94FED"/>
    <w:rsid w:val="00E95CCC"/>
    <w:rsid w:val="00EA0BE6"/>
    <w:rsid w:val="00EA7026"/>
    <w:rsid w:val="00EB2762"/>
    <w:rsid w:val="00EB2E53"/>
    <w:rsid w:val="00EB3334"/>
    <w:rsid w:val="00EB4AF2"/>
    <w:rsid w:val="00EB70FE"/>
    <w:rsid w:val="00EC0543"/>
    <w:rsid w:val="00EC2915"/>
    <w:rsid w:val="00EC7B71"/>
    <w:rsid w:val="00ED0C83"/>
    <w:rsid w:val="00ED10FE"/>
    <w:rsid w:val="00ED1A2E"/>
    <w:rsid w:val="00ED2EBC"/>
    <w:rsid w:val="00ED2F28"/>
    <w:rsid w:val="00ED44FE"/>
    <w:rsid w:val="00ED5026"/>
    <w:rsid w:val="00ED68EA"/>
    <w:rsid w:val="00ED68FE"/>
    <w:rsid w:val="00EE082A"/>
    <w:rsid w:val="00EE42AF"/>
    <w:rsid w:val="00EE4D5D"/>
    <w:rsid w:val="00EE59CC"/>
    <w:rsid w:val="00EE6A2F"/>
    <w:rsid w:val="00EE7507"/>
    <w:rsid w:val="00EF25A1"/>
    <w:rsid w:val="00EF2D28"/>
    <w:rsid w:val="00EF3436"/>
    <w:rsid w:val="00EF7E1A"/>
    <w:rsid w:val="00F02892"/>
    <w:rsid w:val="00F043A6"/>
    <w:rsid w:val="00F05D67"/>
    <w:rsid w:val="00F06AD2"/>
    <w:rsid w:val="00F10583"/>
    <w:rsid w:val="00F11726"/>
    <w:rsid w:val="00F11C4C"/>
    <w:rsid w:val="00F11D76"/>
    <w:rsid w:val="00F11FBE"/>
    <w:rsid w:val="00F12DED"/>
    <w:rsid w:val="00F1434A"/>
    <w:rsid w:val="00F21B18"/>
    <w:rsid w:val="00F21BAB"/>
    <w:rsid w:val="00F22617"/>
    <w:rsid w:val="00F2267B"/>
    <w:rsid w:val="00F23096"/>
    <w:rsid w:val="00F24685"/>
    <w:rsid w:val="00F24833"/>
    <w:rsid w:val="00F24BA7"/>
    <w:rsid w:val="00F27535"/>
    <w:rsid w:val="00F32479"/>
    <w:rsid w:val="00F33CC5"/>
    <w:rsid w:val="00F34A0A"/>
    <w:rsid w:val="00F36C0F"/>
    <w:rsid w:val="00F37130"/>
    <w:rsid w:val="00F41E68"/>
    <w:rsid w:val="00F42C39"/>
    <w:rsid w:val="00F456CC"/>
    <w:rsid w:val="00F517D0"/>
    <w:rsid w:val="00F5223E"/>
    <w:rsid w:val="00F527BF"/>
    <w:rsid w:val="00F554EA"/>
    <w:rsid w:val="00F56230"/>
    <w:rsid w:val="00F57A65"/>
    <w:rsid w:val="00F63F29"/>
    <w:rsid w:val="00F64BE3"/>
    <w:rsid w:val="00F66634"/>
    <w:rsid w:val="00F7023B"/>
    <w:rsid w:val="00F72BCF"/>
    <w:rsid w:val="00F744F1"/>
    <w:rsid w:val="00F7471B"/>
    <w:rsid w:val="00F8099F"/>
    <w:rsid w:val="00F81BAA"/>
    <w:rsid w:val="00F82422"/>
    <w:rsid w:val="00F83254"/>
    <w:rsid w:val="00F840FA"/>
    <w:rsid w:val="00F86319"/>
    <w:rsid w:val="00F86A39"/>
    <w:rsid w:val="00F95D37"/>
    <w:rsid w:val="00F96459"/>
    <w:rsid w:val="00F97EDD"/>
    <w:rsid w:val="00FA02DD"/>
    <w:rsid w:val="00FA1376"/>
    <w:rsid w:val="00FA1C13"/>
    <w:rsid w:val="00FA1C27"/>
    <w:rsid w:val="00FA2BF3"/>
    <w:rsid w:val="00FA3AFF"/>
    <w:rsid w:val="00FA428E"/>
    <w:rsid w:val="00FA4455"/>
    <w:rsid w:val="00FA4F91"/>
    <w:rsid w:val="00FA5572"/>
    <w:rsid w:val="00FB4A2E"/>
    <w:rsid w:val="00FC5DCA"/>
    <w:rsid w:val="00FD272E"/>
    <w:rsid w:val="00FD3B5E"/>
    <w:rsid w:val="00FD5EC2"/>
    <w:rsid w:val="00FE048F"/>
    <w:rsid w:val="00FE3801"/>
    <w:rsid w:val="00FE3CD8"/>
    <w:rsid w:val="00FF0271"/>
    <w:rsid w:val="00FF05AA"/>
    <w:rsid w:val="00FF1B27"/>
    <w:rsid w:val="00FF2081"/>
    <w:rsid w:val="00FF2DFE"/>
    <w:rsid w:val="00FF313C"/>
    <w:rsid w:val="00FF502A"/>
    <w:rsid w:val="00FF58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oNotEmbedSmartTags/>
  <w:decimalSymbol w:val="."/>
  <w:listSeparator w:val=","/>
  <w14:docId w14:val="6D991D56"/>
  <w15:docId w15:val="{BC89B3FA-DAFD-7F4A-B19F-6F5EDDF5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2D28"/>
    <w:rPr>
      <w:rFonts w:ascii="Times" w:hAnsi="Times" w:cs="Times"/>
      <w:sz w:val="24"/>
      <w:szCs w:val="24"/>
    </w:rPr>
  </w:style>
  <w:style w:type="paragraph" w:styleId="Heading1">
    <w:name w:val="heading 1"/>
    <w:basedOn w:val="Normal"/>
    <w:next w:val="Normal"/>
    <w:link w:val="Heading1Char"/>
    <w:qFormat/>
    <w:rsid w:val="00A42EDE"/>
    <w:pPr>
      <w:keepNext/>
      <w:outlineLvl w:val="0"/>
    </w:pPr>
    <w:rPr>
      <w:rFonts w:ascii="Arial" w:hAnsi="Arial" w:cs="Arial"/>
      <w:b/>
      <w:bCs/>
    </w:rPr>
  </w:style>
  <w:style w:type="paragraph" w:styleId="Heading2">
    <w:name w:val="heading 2"/>
    <w:basedOn w:val="Normal"/>
    <w:next w:val="Normal"/>
    <w:qFormat/>
    <w:rsid w:val="00A42EDE"/>
    <w:pPr>
      <w:keepNext/>
      <w:spacing w:before="240" w:after="60"/>
      <w:outlineLvl w:val="1"/>
    </w:pPr>
    <w:rPr>
      <w:rFonts w:ascii="Arial" w:hAnsi="Arial" w:cs="Arial"/>
      <w:b/>
      <w:bCs/>
      <w:i/>
      <w:iCs/>
      <w:sz w:val="28"/>
      <w:szCs w:val="28"/>
    </w:rPr>
  </w:style>
  <w:style w:type="paragraph" w:styleId="Heading8">
    <w:name w:val="heading 8"/>
    <w:basedOn w:val="Normal"/>
    <w:next w:val="Normal"/>
    <w:link w:val="Heading8Char"/>
    <w:qFormat/>
    <w:rsid w:val="0093099E"/>
    <w:pPr>
      <w:keepNext/>
      <w:jc w:val="center"/>
      <w:outlineLvl w:val="7"/>
    </w:pPr>
    <w:rPr>
      <w:rFonts w:ascii="Times New Roman" w:hAnsi="Times New Roman" w:cs="Times New Roman"/>
      <w:b/>
      <w:sz w:val="20"/>
      <w:szCs w:val="20"/>
      <w:lang w:val="en-US"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42EDE"/>
    <w:pPr>
      <w:jc w:val="center"/>
    </w:pPr>
    <w:rPr>
      <w:rFonts w:ascii="Arial" w:hAnsi="Arial" w:cs="Arial"/>
      <w:b/>
      <w:bCs/>
      <w:sz w:val="32"/>
      <w:szCs w:val="32"/>
    </w:rPr>
  </w:style>
  <w:style w:type="character" w:styleId="Hyperlink">
    <w:name w:val="Hyperlink"/>
    <w:uiPriority w:val="99"/>
    <w:rsid w:val="00A42EDE"/>
    <w:rPr>
      <w:color w:val="0000FF"/>
      <w:u w:val="single"/>
    </w:rPr>
  </w:style>
  <w:style w:type="paragraph" w:styleId="BodyText">
    <w:name w:val="Body Text"/>
    <w:basedOn w:val="Normal"/>
    <w:link w:val="BodyTextChar"/>
    <w:rsid w:val="00A42EDE"/>
    <w:pPr>
      <w:jc w:val="center"/>
    </w:pPr>
    <w:rPr>
      <w:rFonts w:ascii="Arial" w:hAnsi="Arial" w:cs="Arial"/>
      <w:b/>
      <w:bCs/>
      <w:color w:val="FF0000"/>
      <w:sz w:val="32"/>
      <w:szCs w:val="32"/>
    </w:rPr>
  </w:style>
  <w:style w:type="paragraph" w:styleId="Footer">
    <w:name w:val="footer"/>
    <w:basedOn w:val="Normal"/>
    <w:rsid w:val="00A42EDE"/>
    <w:pPr>
      <w:tabs>
        <w:tab w:val="center" w:pos="4320"/>
        <w:tab w:val="right" w:pos="8640"/>
      </w:tabs>
    </w:pPr>
  </w:style>
  <w:style w:type="character" w:styleId="PageNumber">
    <w:name w:val="page number"/>
    <w:basedOn w:val="DefaultParagraphFont"/>
    <w:rsid w:val="00A42EDE"/>
  </w:style>
  <w:style w:type="paragraph" w:styleId="BodyTextIndent">
    <w:name w:val="Body Text Indent"/>
    <w:basedOn w:val="Normal"/>
    <w:rsid w:val="00A42EDE"/>
    <w:pPr>
      <w:ind w:left="720"/>
    </w:pPr>
    <w:rPr>
      <w:lang w:val="en-US"/>
    </w:rPr>
  </w:style>
  <w:style w:type="paragraph" w:styleId="Header">
    <w:name w:val="header"/>
    <w:basedOn w:val="Normal"/>
    <w:link w:val="HeaderChar"/>
    <w:uiPriority w:val="99"/>
    <w:rsid w:val="00A42EDE"/>
    <w:pPr>
      <w:tabs>
        <w:tab w:val="center" w:pos="4320"/>
        <w:tab w:val="right" w:pos="8640"/>
      </w:tabs>
    </w:pPr>
  </w:style>
  <w:style w:type="paragraph" w:customStyle="1" w:styleId="Tips">
    <w:name w:val="Tips"/>
    <w:basedOn w:val="Normal"/>
    <w:rsid w:val="00A42EDE"/>
    <w:rPr>
      <w:rFonts w:ascii="Arial" w:hAnsi="Arial" w:cs="Arial"/>
      <w:sz w:val="20"/>
      <w:szCs w:val="20"/>
      <w:lang w:val="en-US"/>
    </w:rPr>
  </w:style>
  <w:style w:type="paragraph" w:styleId="BalloonText">
    <w:name w:val="Balloon Text"/>
    <w:basedOn w:val="Normal"/>
    <w:semiHidden/>
    <w:rsid w:val="003D6FBB"/>
    <w:rPr>
      <w:rFonts w:ascii="Tahoma" w:hAnsi="Tahoma" w:cs="Tahoma"/>
      <w:sz w:val="16"/>
      <w:szCs w:val="16"/>
    </w:rPr>
  </w:style>
  <w:style w:type="paragraph" w:customStyle="1" w:styleId="DotPoints">
    <w:name w:val="Dot Points"/>
    <w:basedOn w:val="Normal"/>
    <w:rsid w:val="00AA4F92"/>
    <w:rPr>
      <w:rFonts w:ascii="Arial" w:eastAsia="Times" w:hAnsi="Arial" w:cs="Arial"/>
      <w:sz w:val="22"/>
    </w:rPr>
  </w:style>
  <w:style w:type="paragraph" w:styleId="NormalWeb">
    <w:name w:val="Normal (Web)"/>
    <w:basedOn w:val="Normal"/>
    <w:rsid w:val="00136C46"/>
    <w:pPr>
      <w:spacing w:before="100" w:beforeAutospacing="1" w:after="100" w:afterAutospacing="1"/>
    </w:pPr>
    <w:rPr>
      <w:rFonts w:ascii="Times New Roman" w:hAnsi="Times New Roman" w:cs="Times New Roman"/>
      <w:lang w:val="en-US"/>
    </w:rPr>
  </w:style>
  <w:style w:type="character" w:styleId="Strong">
    <w:name w:val="Strong"/>
    <w:qFormat/>
    <w:rsid w:val="0026421A"/>
    <w:rPr>
      <w:b/>
      <w:bCs/>
    </w:rPr>
  </w:style>
  <w:style w:type="paragraph" w:styleId="FootnoteText">
    <w:name w:val="footnote text"/>
    <w:basedOn w:val="Normal"/>
    <w:semiHidden/>
    <w:rsid w:val="00C224E0"/>
    <w:rPr>
      <w:sz w:val="20"/>
      <w:szCs w:val="20"/>
    </w:rPr>
  </w:style>
  <w:style w:type="character" w:styleId="FootnoteReference">
    <w:name w:val="footnote reference"/>
    <w:semiHidden/>
    <w:rsid w:val="00C224E0"/>
    <w:rPr>
      <w:vertAlign w:val="superscript"/>
    </w:rPr>
  </w:style>
  <w:style w:type="paragraph" w:styleId="EnvelopeAddress">
    <w:name w:val="envelope address"/>
    <w:basedOn w:val="Normal"/>
    <w:rsid w:val="00910642"/>
    <w:pPr>
      <w:framePr w:w="7920" w:h="1980" w:hRule="exact" w:hSpace="180" w:wrap="auto" w:hAnchor="page" w:xAlign="center" w:yAlign="bottom"/>
      <w:ind w:left="2880"/>
    </w:pPr>
    <w:rPr>
      <w:rFonts w:ascii="Times New Roman" w:hAnsi="Times New Roman" w:cs="Times New Roman"/>
      <w:szCs w:val="20"/>
      <w:lang w:val="en-US" w:eastAsia="en-AU"/>
    </w:rPr>
  </w:style>
  <w:style w:type="table" w:styleId="TableGrid">
    <w:name w:val="Table Grid"/>
    <w:basedOn w:val="TableNormal"/>
    <w:rsid w:val="00E67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l">
    <w:name w:val="tel"/>
    <w:basedOn w:val="DefaultParagraphFont"/>
    <w:rsid w:val="00B53EB7"/>
  </w:style>
  <w:style w:type="character" w:customStyle="1" w:styleId="street-address">
    <w:name w:val="street-address"/>
    <w:basedOn w:val="DefaultParagraphFont"/>
    <w:rsid w:val="00AF249A"/>
  </w:style>
  <w:style w:type="character" w:customStyle="1" w:styleId="locality">
    <w:name w:val="locality"/>
    <w:basedOn w:val="DefaultParagraphFont"/>
    <w:rsid w:val="00AF249A"/>
  </w:style>
  <w:style w:type="character" w:customStyle="1" w:styleId="region">
    <w:name w:val="region"/>
    <w:basedOn w:val="DefaultParagraphFont"/>
    <w:rsid w:val="00AF249A"/>
  </w:style>
  <w:style w:type="character" w:customStyle="1" w:styleId="postal-code">
    <w:name w:val="postal-code"/>
    <w:basedOn w:val="DefaultParagraphFont"/>
    <w:rsid w:val="00AF249A"/>
  </w:style>
  <w:style w:type="paragraph" w:styleId="TOCHeading">
    <w:name w:val="TOC Heading"/>
    <w:basedOn w:val="Heading1"/>
    <w:next w:val="Normal"/>
    <w:uiPriority w:val="39"/>
    <w:unhideWhenUsed/>
    <w:qFormat/>
    <w:rsid w:val="004521BE"/>
    <w:pPr>
      <w:keepLines/>
      <w:spacing w:before="480" w:line="276" w:lineRule="auto"/>
      <w:outlineLvl w:val="9"/>
    </w:pPr>
    <w:rPr>
      <w:rFonts w:ascii="Cambria" w:hAnsi="Cambria" w:cs="Times New Roman"/>
      <w:color w:val="365F91"/>
      <w:sz w:val="28"/>
      <w:szCs w:val="28"/>
      <w:lang w:val="en-US"/>
    </w:rPr>
  </w:style>
  <w:style w:type="paragraph" w:styleId="TOC1">
    <w:name w:val="toc 1"/>
    <w:basedOn w:val="Normal"/>
    <w:next w:val="Normal"/>
    <w:autoRedefine/>
    <w:uiPriority w:val="39"/>
    <w:rsid w:val="003A6CA2"/>
    <w:pPr>
      <w:tabs>
        <w:tab w:val="right" w:leader="dot" w:pos="8299"/>
      </w:tabs>
      <w:spacing w:line="480" w:lineRule="auto"/>
    </w:pPr>
    <w:rPr>
      <w:rFonts w:ascii="Arial" w:hAnsi="Arial" w:cs="Arial"/>
      <w:noProof/>
      <w:sz w:val="20"/>
      <w:szCs w:val="20"/>
    </w:rPr>
  </w:style>
  <w:style w:type="paragraph" w:styleId="TOC2">
    <w:name w:val="toc 2"/>
    <w:basedOn w:val="Normal"/>
    <w:next w:val="Normal"/>
    <w:autoRedefine/>
    <w:uiPriority w:val="39"/>
    <w:rsid w:val="00DF6FF0"/>
    <w:pPr>
      <w:tabs>
        <w:tab w:val="right" w:leader="dot" w:pos="8299"/>
      </w:tabs>
      <w:ind w:left="240"/>
    </w:pPr>
    <w:rPr>
      <w:rFonts w:ascii="Arial" w:hAnsi="Arial" w:cs="Arial"/>
      <w:noProof/>
      <w:sz w:val="20"/>
      <w:szCs w:val="20"/>
    </w:rPr>
  </w:style>
  <w:style w:type="paragraph" w:styleId="ListParagraph">
    <w:name w:val="List Paragraph"/>
    <w:basedOn w:val="Normal"/>
    <w:uiPriority w:val="34"/>
    <w:qFormat/>
    <w:rsid w:val="00333CFA"/>
    <w:pPr>
      <w:ind w:left="720"/>
    </w:pPr>
  </w:style>
  <w:style w:type="paragraph" w:styleId="BodyText2">
    <w:name w:val="Body Text 2"/>
    <w:basedOn w:val="Normal"/>
    <w:link w:val="BodyText2Char"/>
    <w:rsid w:val="00606C19"/>
    <w:pPr>
      <w:spacing w:after="120" w:line="480" w:lineRule="auto"/>
    </w:pPr>
  </w:style>
  <w:style w:type="character" w:customStyle="1" w:styleId="BodyText2Char">
    <w:name w:val="Body Text 2 Char"/>
    <w:link w:val="BodyText2"/>
    <w:rsid w:val="00606C19"/>
    <w:rPr>
      <w:rFonts w:ascii="Times" w:hAnsi="Times" w:cs="Times"/>
      <w:sz w:val="24"/>
      <w:szCs w:val="24"/>
      <w:lang w:eastAsia="en-US"/>
    </w:rPr>
  </w:style>
  <w:style w:type="character" w:customStyle="1" w:styleId="Heading8Char">
    <w:name w:val="Heading 8 Char"/>
    <w:link w:val="Heading8"/>
    <w:rsid w:val="0093099E"/>
    <w:rPr>
      <w:b/>
      <w:lang w:val="en-US"/>
    </w:rPr>
  </w:style>
  <w:style w:type="character" w:customStyle="1" w:styleId="BodyTextChar">
    <w:name w:val="Body Text Char"/>
    <w:link w:val="BodyText"/>
    <w:rsid w:val="0093099E"/>
    <w:rPr>
      <w:rFonts w:ascii="Arial" w:hAnsi="Arial" w:cs="Arial"/>
      <w:b/>
      <w:bCs/>
      <w:color w:val="FF0000"/>
      <w:sz w:val="32"/>
      <w:szCs w:val="32"/>
      <w:lang w:eastAsia="en-US"/>
    </w:rPr>
  </w:style>
  <w:style w:type="character" w:customStyle="1" w:styleId="Heading1Char">
    <w:name w:val="Heading 1 Char"/>
    <w:link w:val="Heading1"/>
    <w:rsid w:val="0093099E"/>
    <w:rPr>
      <w:rFonts w:ascii="Arial" w:hAnsi="Arial" w:cs="Arial"/>
      <w:b/>
      <w:bCs/>
      <w:sz w:val="24"/>
      <w:szCs w:val="24"/>
      <w:lang w:eastAsia="en-US"/>
    </w:rPr>
  </w:style>
  <w:style w:type="character" w:customStyle="1" w:styleId="HeaderChar">
    <w:name w:val="Header Char"/>
    <w:link w:val="Header"/>
    <w:uiPriority w:val="99"/>
    <w:rsid w:val="00C351D2"/>
    <w:rPr>
      <w:rFonts w:ascii="Times" w:hAnsi="Times" w:cs="Times"/>
      <w:sz w:val="24"/>
      <w:szCs w:val="24"/>
      <w:lang w:eastAsia="en-US"/>
    </w:rPr>
  </w:style>
  <w:style w:type="character" w:styleId="FollowedHyperlink">
    <w:name w:val="FollowedHyperlink"/>
    <w:semiHidden/>
    <w:unhideWhenUsed/>
    <w:rsid w:val="00C14834"/>
    <w:rPr>
      <w:color w:val="800080"/>
      <w:u w:val="single"/>
    </w:rPr>
  </w:style>
  <w:style w:type="character" w:styleId="UnresolvedMention">
    <w:name w:val="Unresolved Mention"/>
    <w:uiPriority w:val="99"/>
    <w:semiHidden/>
    <w:unhideWhenUsed/>
    <w:rsid w:val="00C148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932981">
      <w:bodyDiv w:val="1"/>
      <w:marLeft w:val="0"/>
      <w:marRight w:val="0"/>
      <w:marTop w:val="0"/>
      <w:marBottom w:val="0"/>
      <w:divBdr>
        <w:top w:val="none" w:sz="0" w:space="0" w:color="auto"/>
        <w:left w:val="none" w:sz="0" w:space="0" w:color="auto"/>
        <w:bottom w:val="none" w:sz="0" w:space="0" w:color="auto"/>
        <w:right w:val="none" w:sz="0" w:space="0" w:color="auto"/>
      </w:divBdr>
      <w:divsChild>
        <w:div w:id="450514810">
          <w:marLeft w:val="0"/>
          <w:marRight w:val="0"/>
          <w:marTop w:val="0"/>
          <w:marBottom w:val="0"/>
          <w:divBdr>
            <w:top w:val="none" w:sz="0" w:space="0" w:color="auto"/>
            <w:left w:val="single" w:sz="6" w:space="8" w:color="F2F2F2"/>
            <w:bottom w:val="none" w:sz="0" w:space="0" w:color="auto"/>
            <w:right w:val="none" w:sz="0" w:space="0" w:color="auto"/>
          </w:divBdr>
        </w:div>
      </w:divsChild>
    </w:div>
    <w:div w:id="930510560">
      <w:bodyDiv w:val="1"/>
      <w:marLeft w:val="0"/>
      <w:marRight w:val="0"/>
      <w:marTop w:val="0"/>
      <w:marBottom w:val="0"/>
      <w:divBdr>
        <w:top w:val="none" w:sz="0" w:space="0" w:color="auto"/>
        <w:left w:val="none" w:sz="0" w:space="0" w:color="auto"/>
        <w:bottom w:val="none" w:sz="0" w:space="0" w:color="auto"/>
        <w:right w:val="none" w:sz="0" w:space="0" w:color="auto"/>
      </w:divBdr>
    </w:div>
    <w:div w:id="930746047">
      <w:bodyDiv w:val="1"/>
      <w:marLeft w:val="0"/>
      <w:marRight w:val="0"/>
      <w:marTop w:val="0"/>
      <w:marBottom w:val="0"/>
      <w:divBdr>
        <w:top w:val="none" w:sz="0" w:space="0" w:color="auto"/>
        <w:left w:val="none" w:sz="0" w:space="0" w:color="auto"/>
        <w:bottom w:val="none" w:sz="0" w:space="0" w:color="auto"/>
        <w:right w:val="none" w:sz="0" w:space="0" w:color="auto"/>
      </w:divBdr>
    </w:div>
    <w:div w:id="1205093396">
      <w:bodyDiv w:val="1"/>
      <w:marLeft w:val="0"/>
      <w:marRight w:val="0"/>
      <w:marTop w:val="0"/>
      <w:marBottom w:val="0"/>
      <w:divBdr>
        <w:top w:val="none" w:sz="0" w:space="0" w:color="auto"/>
        <w:left w:val="none" w:sz="0" w:space="0" w:color="auto"/>
        <w:bottom w:val="none" w:sz="0" w:space="0" w:color="auto"/>
        <w:right w:val="none" w:sz="0" w:space="0" w:color="auto"/>
      </w:divBdr>
    </w:div>
    <w:div w:id="1670525232">
      <w:bodyDiv w:val="1"/>
      <w:marLeft w:val="0"/>
      <w:marRight w:val="0"/>
      <w:marTop w:val="0"/>
      <w:marBottom w:val="0"/>
      <w:divBdr>
        <w:top w:val="none" w:sz="0" w:space="0" w:color="auto"/>
        <w:left w:val="none" w:sz="0" w:space="0" w:color="auto"/>
        <w:bottom w:val="none" w:sz="0" w:space="0" w:color="auto"/>
        <w:right w:val="none" w:sz="0" w:space="0" w:color="auto"/>
      </w:divBdr>
      <w:divsChild>
        <w:div w:id="76483177">
          <w:marLeft w:val="0"/>
          <w:marRight w:val="0"/>
          <w:marTop w:val="0"/>
          <w:marBottom w:val="0"/>
          <w:divBdr>
            <w:top w:val="none" w:sz="0" w:space="0" w:color="auto"/>
            <w:left w:val="none" w:sz="0" w:space="0" w:color="auto"/>
            <w:bottom w:val="none" w:sz="0" w:space="0" w:color="auto"/>
            <w:right w:val="none" w:sz="0" w:space="0" w:color="auto"/>
          </w:divBdr>
        </w:div>
      </w:divsChild>
    </w:div>
    <w:div w:id="1790007927">
      <w:bodyDiv w:val="1"/>
      <w:marLeft w:val="0"/>
      <w:marRight w:val="0"/>
      <w:marTop w:val="0"/>
      <w:marBottom w:val="0"/>
      <w:divBdr>
        <w:top w:val="none" w:sz="0" w:space="0" w:color="auto"/>
        <w:left w:val="none" w:sz="0" w:space="0" w:color="auto"/>
        <w:bottom w:val="none" w:sz="0" w:space="0" w:color="auto"/>
        <w:right w:val="none" w:sz="0" w:space="0" w:color="auto"/>
      </w:divBdr>
    </w:div>
    <w:div w:id="1800226348">
      <w:bodyDiv w:val="1"/>
      <w:marLeft w:val="0"/>
      <w:marRight w:val="0"/>
      <w:marTop w:val="0"/>
      <w:marBottom w:val="0"/>
      <w:divBdr>
        <w:top w:val="none" w:sz="0" w:space="0" w:color="auto"/>
        <w:left w:val="none" w:sz="0" w:space="0" w:color="auto"/>
        <w:bottom w:val="none" w:sz="0" w:space="0" w:color="auto"/>
        <w:right w:val="none" w:sz="0" w:space="0" w:color="auto"/>
      </w:divBdr>
      <w:divsChild>
        <w:div w:id="2062555707">
          <w:marLeft w:val="0"/>
          <w:marRight w:val="0"/>
          <w:marTop w:val="0"/>
          <w:marBottom w:val="0"/>
          <w:divBdr>
            <w:top w:val="none" w:sz="0" w:space="0" w:color="auto"/>
            <w:left w:val="single" w:sz="8" w:space="10" w:color="F2F2F2"/>
            <w:bottom w:val="none" w:sz="0" w:space="0" w:color="auto"/>
            <w:right w:val="none" w:sz="0" w:space="0" w:color="auto"/>
          </w:divBdr>
        </w:div>
      </w:divsChild>
    </w:div>
    <w:div w:id="192290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gislation.qld.gov.au/view/html/inforce/current/sl-2008-016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orksafe.qld.gov.au/construction/workplace-hazards/silica-exposure-a-serious-risk-for-construction-workers" TargetMode="Externa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9.png"/><Relationship Id="rId3" Type="http://schemas.openxmlformats.org/officeDocument/2006/relationships/hyperlink" Target="mailto:worksau@core4service.com" TargetMode="External"/><Relationship Id="rId7" Type="http://schemas.openxmlformats.org/officeDocument/2006/relationships/image" Target="media/image2.jpg"/><Relationship Id="rId12" Type="http://schemas.openxmlformats.org/officeDocument/2006/relationships/hyperlink" Target="http://www.core4service.com.au" TargetMode="External"/><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hyperlink" Target="http://www.core4service.com.au" TargetMode="External"/><Relationship Id="rId11" Type="http://schemas.openxmlformats.org/officeDocument/2006/relationships/image" Target="media/image50.jpg"/><Relationship Id="rId5" Type="http://schemas.openxmlformats.org/officeDocument/2006/relationships/image" Target="media/image8.jpg"/><Relationship Id="rId10" Type="http://schemas.openxmlformats.org/officeDocument/2006/relationships/image" Target="media/image4.jpg"/><Relationship Id="rId4" Type="http://schemas.openxmlformats.org/officeDocument/2006/relationships/image" Target="media/image7.jpg"/><Relationship Id="rId9" Type="http://schemas.openxmlformats.org/officeDocument/2006/relationships/hyperlink" Target="mailto:worksau@core4service.com"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9.png"/><Relationship Id="rId3" Type="http://schemas.openxmlformats.org/officeDocument/2006/relationships/hyperlink" Target="mailto:worksau@core4service.com" TargetMode="External"/><Relationship Id="rId7" Type="http://schemas.openxmlformats.org/officeDocument/2006/relationships/image" Target="media/image2.jpg"/><Relationship Id="rId12" Type="http://schemas.openxmlformats.org/officeDocument/2006/relationships/hyperlink" Target="http://www.core4service.com.au" TargetMode="External"/><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hyperlink" Target="http://www.core4service.com.au" TargetMode="External"/><Relationship Id="rId11" Type="http://schemas.openxmlformats.org/officeDocument/2006/relationships/image" Target="media/image50.jpg"/><Relationship Id="rId5" Type="http://schemas.openxmlformats.org/officeDocument/2006/relationships/image" Target="media/image8.jpg"/><Relationship Id="rId10" Type="http://schemas.openxmlformats.org/officeDocument/2006/relationships/image" Target="media/image4.jpg"/><Relationship Id="rId4" Type="http://schemas.openxmlformats.org/officeDocument/2006/relationships/image" Target="media/image7.jpg"/><Relationship Id="rId9" Type="http://schemas.openxmlformats.org/officeDocument/2006/relationships/hyperlink" Target="mailto:worksau@core4service.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79AE491E98D43AB01ED901AECDEDB" ma:contentTypeVersion="18" ma:contentTypeDescription="Create a new document." ma:contentTypeScope="" ma:versionID="14370bc0e5fad9dddb7a3b63fdc91de3">
  <xsd:schema xmlns:xsd="http://www.w3.org/2001/XMLSchema" xmlns:xs="http://www.w3.org/2001/XMLSchema" xmlns:p="http://schemas.microsoft.com/office/2006/metadata/properties" xmlns:ns2="88c64a5f-fb56-4a0c-a643-f2833bddd3ff" xmlns:ns3="5cfd6aeb-5d6e-4098-bc9c-aa0e8037f056" targetNamespace="http://schemas.microsoft.com/office/2006/metadata/properties" ma:root="true" ma:fieldsID="d4d1681cc497132d3eb470c10e64c515" ns2:_="" ns3:_="">
    <xsd:import namespace="88c64a5f-fb56-4a0c-a643-f2833bddd3ff"/>
    <xsd:import namespace="5cfd6aeb-5d6e-4098-bc9c-aa0e8037f0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c64a5f-fb56-4a0c-a643-f2833bddd3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74b2f6-273d-45c8-916f-86755d38696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fd6aeb-5d6e-4098-bc9c-aa0e8037f0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886620a-5907-4fb6-8ba7-308059633cb5}" ma:internalName="TaxCatchAll" ma:showField="CatchAllData" ma:web="5cfd6aeb-5d6e-4098-bc9c-aa0e8037f0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cfd6aeb-5d6e-4098-bc9c-aa0e8037f056" xsi:nil="true"/>
    <lcf76f155ced4ddcb4097134ff3c332f xmlns="88c64a5f-fb56-4a0c-a643-f2833bddd3f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347F0-A49B-4B2B-928D-2DC134F6B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c64a5f-fb56-4a0c-a643-f2833bddd3ff"/>
    <ds:schemaRef ds:uri="5cfd6aeb-5d6e-4098-bc9c-aa0e8037f0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477F68-3FF6-4837-A122-CDE37FE181F4}">
  <ds:schemaRefs>
    <ds:schemaRef ds:uri="http://schemas.microsoft.com/sharepoint/v3/contenttype/forms"/>
  </ds:schemaRefs>
</ds:datastoreItem>
</file>

<file path=customXml/itemProps3.xml><?xml version="1.0" encoding="utf-8"?>
<ds:datastoreItem xmlns:ds="http://schemas.openxmlformats.org/officeDocument/2006/customXml" ds:itemID="{47839835-B1DF-4C25-A4AA-5256AF71B176}">
  <ds:schemaRefs>
    <ds:schemaRef ds:uri="http://schemas.microsoft.com/office/2006/metadata/properties"/>
    <ds:schemaRef ds:uri="http://schemas.microsoft.com/office/infopath/2007/PartnerControls"/>
    <ds:schemaRef ds:uri="5cfd6aeb-5d6e-4098-bc9c-aa0e8037f056"/>
    <ds:schemaRef ds:uri="88c64a5f-fb56-4a0c-a643-f2833bddd3ff"/>
  </ds:schemaRefs>
</ds:datastoreItem>
</file>

<file path=customXml/itemProps4.xml><?xml version="1.0" encoding="utf-8"?>
<ds:datastoreItem xmlns:ds="http://schemas.openxmlformats.org/officeDocument/2006/customXml" ds:itemID="{77D0CD85-08EE-3C48-9EB8-36940265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12874</Words>
  <Characters>70517</Characters>
  <Application>Microsoft Office Word</Application>
  <DocSecurity>0</DocSecurity>
  <Lines>587</Lines>
  <Paragraphs>166</Paragraphs>
  <ScaleCrop>false</ScaleCrop>
  <HeadingPairs>
    <vt:vector size="2" baseType="variant">
      <vt:variant>
        <vt:lpstr>Title</vt:lpstr>
      </vt:variant>
      <vt:variant>
        <vt:i4>1</vt:i4>
      </vt:variant>
    </vt:vector>
  </HeadingPairs>
  <TitlesOfParts>
    <vt:vector size="1" baseType="lpstr">
      <vt:lpstr>Policy Manual</vt:lpstr>
    </vt:vector>
  </TitlesOfParts>
  <Manager/>
  <Company>LG Distribution Pty Ltd</Company>
  <LinksUpToDate>false</LinksUpToDate>
  <CharactersWithSpaces>83225</CharactersWithSpaces>
  <SharedDoc>false</SharedDoc>
  <HLinks>
    <vt:vector size="126" baseType="variant">
      <vt:variant>
        <vt:i4>458841</vt:i4>
      </vt:variant>
      <vt:variant>
        <vt:i4>111</vt:i4>
      </vt:variant>
      <vt:variant>
        <vt:i4>0</vt:i4>
      </vt:variant>
      <vt:variant>
        <vt:i4>5</vt:i4>
      </vt:variant>
      <vt:variant>
        <vt:lpwstr>https://www.legislation.qld.gov.au/view/html/inforce/current/sl-2008-0160</vt:lpwstr>
      </vt:variant>
      <vt:variant>
        <vt:lpwstr/>
      </vt:variant>
      <vt:variant>
        <vt:i4>1507386</vt:i4>
      </vt:variant>
      <vt:variant>
        <vt:i4>104</vt:i4>
      </vt:variant>
      <vt:variant>
        <vt:i4>0</vt:i4>
      </vt:variant>
      <vt:variant>
        <vt:i4>5</vt:i4>
      </vt:variant>
      <vt:variant>
        <vt:lpwstr/>
      </vt:variant>
      <vt:variant>
        <vt:lpwstr>_Toc14163496</vt:lpwstr>
      </vt:variant>
      <vt:variant>
        <vt:i4>1310778</vt:i4>
      </vt:variant>
      <vt:variant>
        <vt:i4>98</vt:i4>
      </vt:variant>
      <vt:variant>
        <vt:i4>0</vt:i4>
      </vt:variant>
      <vt:variant>
        <vt:i4>5</vt:i4>
      </vt:variant>
      <vt:variant>
        <vt:lpwstr/>
      </vt:variant>
      <vt:variant>
        <vt:lpwstr>_Toc14163495</vt:lpwstr>
      </vt:variant>
      <vt:variant>
        <vt:i4>1376314</vt:i4>
      </vt:variant>
      <vt:variant>
        <vt:i4>92</vt:i4>
      </vt:variant>
      <vt:variant>
        <vt:i4>0</vt:i4>
      </vt:variant>
      <vt:variant>
        <vt:i4>5</vt:i4>
      </vt:variant>
      <vt:variant>
        <vt:lpwstr/>
      </vt:variant>
      <vt:variant>
        <vt:lpwstr>_Toc14163494</vt:lpwstr>
      </vt:variant>
      <vt:variant>
        <vt:i4>1179706</vt:i4>
      </vt:variant>
      <vt:variant>
        <vt:i4>86</vt:i4>
      </vt:variant>
      <vt:variant>
        <vt:i4>0</vt:i4>
      </vt:variant>
      <vt:variant>
        <vt:i4>5</vt:i4>
      </vt:variant>
      <vt:variant>
        <vt:lpwstr/>
      </vt:variant>
      <vt:variant>
        <vt:lpwstr>_Toc14163493</vt:lpwstr>
      </vt:variant>
      <vt:variant>
        <vt:i4>1245242</vt:i4>
      </vt:variant>
      <vt:variant>
        <vt:i4>80</vt:i4>
      </vt:variant>
      <vt:variant>
        <vt:i4>0</vt:i4>
      </vt:variant>
      <vt:variant>
        <vt:i4>5</vt:i4>
      </vt:variant>
      <vt:variant>
        <vt:lpwstr/>
      </vt:variant>
      <vt:variant>
        <vt:lpwstr>_Toc14163492</vt:lpwstr>
      </vt:variant>
      <vt:variant>
        <vt:i4>1048634</vt:i4>
      </vt:variant>
      <vt:variant>
        <vt:i4>74</vt:i4>
      </vt:variant>
      <vt:variant>
        <vt:i4>0</vt:i4>
      </vt:variant>
      <vt:variant>
        <vt:i4>5</vt:i4>
      </vt:variant>
      <vt:variant>
        <vt:lpwstr/>
      </vt:variant>
      <vt:variant>
        <vt:lpwstr>_Toc14163491</vt:lpwstr>
      </vt:variant>
      <vt:variant>
        <vt:i4>1114170</vt:i4>
      </vt:variant>
      <vt:variant>
        <vt:i4>68</vt:i4>
      </vt:variant>
      <vt:variant>
        <vt:i4>0</vt:i4>
      </vt:variant>
      <vt:variant>
        <vt:i4>5</vt:i4>
      </vt:variant>
      <vt:variant>
        <vt:lpwstr/>
      </vt:variant>
      <vt:variant>
        <vt:lpwstr>_Toc14163490</vt:lpwstr>
      </vt:variant>
      <vt:variant>
        <vt:i4>1572923</vt:i4>
      </vt:variant>
      <vt:variant>
        <vt:i4>62</vt:i4>
      </vt:variant>
      <vt:variant>
        <vt:i4>0</vt:i4>
      </vt:variant>
      <vt:variant>
        <vt:i4>5</vt:i4>
      </vt:variant>
      <vt:variant>
        <vt:lpwstr/>
      </vt:variant>
      <vt:variant>
        <vt:lpwstr>_Toc14163489</vt:lpwstr>
      </vt:variant>
      <vt:variant>
        <vt:i4>1638459</vt:i4>
      </vt:variant>
      <vt:variant>
        <vt:i4>56</vt:i4>
      </vt:variant>
      <vt:variant>
        <vt:i4>0</vt:i4>
      </vt:variant>
      <vt:variant>
        <vt:i4>5</vt:i4>
      </vt:variant>
      <vt:variant>
        <vt:lpwstr/>
      </vt:variant>
      <vt:variant>
        <vt:lpwstr>_Toc14163488</vt:lpwstr>
      </vt:variant>
      <vt:variant>
        <vt:i4>1507387</vt:i4>
      </vt:variant>
      <vt:variant>
        <vt:i4>50</vt:i4>
      </vt:variant>
      <vt:variant>
        <vt:i4>0</vt:i4>
      </vt:variant>
      <vt:variant>
        <vt:i4>5</vt:i4>
      </vt:variant>
      <vt:variant>
        <vt:lpwstr/>
      </vt:variant>
      <vt:variant>
        <vt:lpwstr>_Toc14163486</vt:lpwstr>
      </vt:variant>
      <vt:variant>
        <vt:i4>1310779</vt:i4>
      </vt:variant>
      <vt:variant>
        <vt:i4>44</vt:i4>
      </vt:variant>
      <vt:variant>
        <vt:i4>0</vt:i4>
      </vt:variant>
      <vt:variant>
        <vt:i4>5</vt:i4>
      </vt:variant>
      <vt:variant>
        <vt:lpwstr/>
      </vt:variant>
      <vt:variant>
        <vt:lpwstr>_Toc14163485</vt:lpwstr>
      </vt:variant>
      <vt:variant>
        <vt:i4>1376315</vt:i4>
      </vt:variant>
      <vt:variant>
        <vt:i4>38</vt:i4>
      </vt:variant>
      <vt:variant>
        <vt:i4>0</vt:i4>
      </vt:variant>
      <vt:variant>
        <vt:i4>5</vt:i4>
      </vt:variant>
      <vt:variant>
        <vt:lpwstr/>
      </vt:variant>
      <vt:variant>
        <vt:lpwstr>_Toc14163484</vt:lpwstr>
      </vt:variant>
      <vt:variant>
        <vt:i4>1179707</vt:i4>
      </vt:variant>
      <vt:variant>
        <vt:i4>32</vt:i4>
      </vt:variant>
      <vt:variant>
        <vt:i4>0</vt:i4>
      </vt:variant>
      <vt:variant>
        <vt:i4>5</vt:i4>
      </vt:variant>
      <vt:variant>
        <vt:lpwstr/>
      </vt:variant>
      <vt:variant>
        <vt:lpwstr>_Toc14163483</vt:lpwstr>
      </vt:variant>
      <vt:variant>
        <vt:i4>1245243</vt:i4>
      </vt:variant>
      <vt:variant>
        <vt:i4>26</vt:i4>
      </vt:variant>
      <vt:variant>
        <vt:i4>0</vt:i4>
      </vt:variant>
      <vt:variant>
        <vt:i4>5</vt:i4>
      </vt:variant>
      <vt:variant>
        <vt:lpwstr/>
      </vt:variant>
      <vt:variant>
        <vt:lpwstr>_Toc14163482</vt:lpwstr>
      </vt:variant>
      <vt:variant>
        <vt:i4>1048635</vt:i4>
      </vt:variant>
      <vt:variant>
        <vt:i4>20</vt:i4>
      </vt:variant>
      <vt:variant>
        <vt:i4>0</vt:i4>
      </vt:variant>
      <vt:variant>
        <vt:i4>5</vt:i4>
      </vt:variant>
      <vt:variant>
        <vt:lpwstr/>
      </vt:variant>
      <vt:variant>
        <vt:lpwstr>_Toc14163481</vt:lpwstr>
      </vt:variant>
      <vt:variant>
        <vt:i4>1114171</vt:i4>
      </vt:variant>
      <vt:variant>
        <vt:i4>14</vt:i4>
      </vt:variant>
      <vt:variant>
        <vt:i4>0</vt:i4>
      </vt:variant>
      <vt:variant>
        <vt:i4>5</vt:i4>
      </vt:variant>
      <vt:variant>
        <vt:lpwstr/>
      </vt:variant>
      <vt:variant>
        <vt:lpwstr>_Toc14163480</vt:lpwstr>
      </vt:variant>
      <vt:variant>
        <vt:i4>1572916</vt:i4>
      </vt:variant>
      <vt:variant>
        <vt:i4>8</vt:i4>
      </vt:variant>
      <vt:variant>
        <vt:i4>0</vt:i4>
      </vt:variant>
      <vt:variant>
        <vt:i4>5</vt:i4>
      </vt:variant>
      <vt:variant>
        <vt:lpwstr/>
      </vt:variant>
      <vt:variant>
        <vt:lpwstr>_Toc14163479</vt:lpwstr>
      </vt:variant>
      <vt:variant>
        <vt:i4>1638452</vt:i4>
      </vt:variant>
      <vt:variant>
        <vt:i4>2</vt:i4>
      </vt:variant>
      <vt:variant>
        <vt:i4>0</vt:i4>
      </vt:variant>
      <vt:variant>
        <vt:i4>5</vt:i4>
      </vt:variant>
      <vt:variant>
        <vt:lpwstr/>
      </vt:variant>
      <vt:variant>
        <vt:lpwstr>_Toc14163478</vt:lpwstr>
      </vt:variant>
      <vt:variant>
        <vt:i4>6553656</vt:i4>
      </vt:variant>
      <vt:variant>
        <vt:i4>3</vt:i4>
      </vt:variant>
      <vt:variant>
        <vt:i4>0</vt:i4>
      </vt:variant>
      <vt:variant>
        <vt:i4>5</vt:i4>
      </vt:variant>
      <vt:variant>
        <vt:lpwstr>http://www.core4service.com.au/</vt:lpwstr>
      </vt:variant>
      <vt:variant>
        <vt:lpwstr/>
      </vt:variant>
      <vt:variant>
        <vt:i4>6553656</vt:i4>
      </vt:variant>
      <vt:variant>
        <vt:i4>0</vt:i4>
      </vt:variant>
      <vt:variant>
        <vt:i4>0</vt:i4>
      </vt:variant>
      <vt:variant>
        <vt:i4>5</vt:i4>
      </vt:variant>
      <vt:variant>
        <vt:lpwstr>http://www.core4service.com.au/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Manual</dc:title>
  <dc:subject>OH&amp;S</dc:subject>
  <dc:creator>Frankie Cohen</dc:creator>
  <cp:keywords>OH&amp;S</cp:keywords>
  <dc:description/>
  <cp:lastModifiedBy>Rohini Chatterjee</cp:lastModifiedBy>
  <cp:revision>8</cp:revision>
  <cp:lastPrinted>2024-03-05T04:51:00Z</cp:lastPrinted>
  <dcterms:created xsi:type="dcterms:W3CDTF">2024-02-27T22:14:00Z</dcterms:created>
  <dcterms:modified xsi:type="dcterms:W3CDTF">2024-03-08T02:38:00Z</dcterms:modified>
  <cp:category>Occupational Health &amp; Safety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0x010100A3779AE491E98D43AB01ED901AECDEDB</vt:lpwstr>
  </property>
  <property fmtid="{D5CDD505-2E9C-101B-9397-08002B2CF9AE}" pid="3" name="MediaServiceImageTags">
    <vt:lpwstr/>
  </property>
</Properties>
</file>