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40C" w:rsidRDefault="0036040C" w:rsidP="0036040C">
      <w:pPr>
        <w:pStyle w:val="Heading2"/>
      </w:pPr>
      <w:bookmarkStart w:id="0" w:name="_Toc274045133"/>
      <w:r w:rsidRPr="00AA7F16">
        <w:t xml:space="preserve">Sample </w:t>
      </w:r>
      <w:r w:rsidR="00F009E7">
        <w:t>a</w:t>
      </w:r>
      <w:r w:rsidRPr="00AA7F16">
        <w:t xml:space="preserve">ssessment </w:t>
      </w:r>
      <w:r w:rsidR="00F009E7">
        <w:t>p</w:t>
      </w:r>
      <w:r w:rsidRPr="00AA7F16">
        <w:t>lan</w:t>
      </w:r>
      <w:bookmarkEnd w:id="0"/>
    </w:p>
    <w:tbl>
      <w:tblPr>
        <w:tblStyle w:val="TableGrid1"/>
        <w:tblW w:w="8335" w:type="dxa"/>
        <w:jc w:val="center"/>
        <w:tblLayout w:type="fixed"/>
        <w:tblLook w:val="0000" w:firstRow="0" w:lastRow="0" w:firstColumn="0" w:lastColumn="0" w:noHBand="0" w:noVBand="0"/>
      </w:tblPr>
      <w:tblGrid>
        <w:gridCol w:w="1701"/>
        <w:gridCol w:w="2410"/>
        <w:gridCol w:w="992"/>
        <w:gridCol w:w="851"/>
        <w:gridCol w:w="567"/>
        <w:gridCol w:w="1814"/>
      </w:tblGrid>
      <w:tr w:rsidR="0036040C" w:rsidRPr="00DD320C" w:rsidTr="00A35E24">
        <w:trPr>
          <w:jc w:val="center"/>
        </w:trPr>
        <w:tc>
          <w:tcPr>
            <w:tcW w:w="8335" w:type="dxa"/>
            <w:gridSpan w:val="6"/>
            <w:shd w:val="clear" w:color="auto" w:fill="D9D9D9" w:themeFill="background1" w:themeFillShade="D9"/>
          </w:tcPr>
          <w:p w:rsidR="0036040C" w:rsidRPr="00AA7F16" w:rsidRDefault="00205265" w:rsidP="00A35E24">
            <w:pPr>
              <w:pStyle w:val="Heading4"/>
              <w:outlineLvl w:val="3"/>
            </w:pPr>
            <w:r>
              <w:t>IMINEN</w:t>
            </w:r>
            <w:r w:rsidR="0036040C">
              <w:t xml:space="preserve"> Training RTO</w:t>
            </w:r>
          </w:p>
        </w:tc>
      </w:tr>
      <w:tr w:rsidR="0036040C" w:rsidRPr="00DD320C" w:rsidTr="00A35E24">
        <w:trPr>
          <w:jc w:val="center"/>
        </w:trPr>
        <w:tc>
          <w:tcPr>
            <w:tcW w:w="1701" w:type="dxa"/>
          </w:tcPr>
          <w:p w:rsidR="0036040C" w:rsidRPr="00C6677C" w:rsidRDefault="0036040C" w:rsidP="00A35E24">
            <w:pPr>
              <w:rPr>
                <w:b/>
                <w:szCs w:val="22"/>
              </w:rPr>
            </w:pPr>
            <w:r w:rsidRPr="00C6677C">
              <w:rPr>
                <w:b/>
                <w:szCs w:val="22"/>
              </w:rPr>
              <w:t xml:space="preserve">Titles of unit/s </w:t>
            </w:r>
            <w:r>
              <w:rPr>
                <w:b/>
                <w:szCs w:val="22"/>
              </w:rPr>
              <w:t>of competency/ b</w:t>
            </w:r>
            <w:r w:rsidRPr="00C6677C">
              <w:rPr>
                <w:b/>
                <w:szCs w:val="22"/>
              </w:rPr>
              <w:t>enchmarks:</w:t>
            </w:r>
          </w:p>
        </w:tc>
        <w:tc>
          <w:tcPr>
            <w:tcW w:w="3402" w:type="dxa"/>
            <w:gridSpan w:val="2"/>
          </w:tcPr>
          <w:p w:rsidR="0036040C" w:rsidRPr="00C930DA" w:rsidRDefault="0036040C" w:rsidP="00A35E24">
            <w:r w:rsidRPr="00AA7F16">
              <w:t>Train detector dogs</w:t>
            </w:r>
          </w:p>
        </w:tc>
        <w:tc>
          <w:tcPr>
            <w:tcW w:w="1418" w:type="dxa"/>
            <w:gridSpan w:val="2"/>
            <w:vMerge w:val="restart"/>
          </w:tcPr>
          <w:p w:rsidR="0036040C" w:rsidRPr="00C6677C" w:rsidRDefault="0036040C" w:rsidP="00A35E24">
            <w:pPr>
              <w:rPr>
                <w:b/>
                <w:szCs w:val="22"/>
              </w:rPr>
            </w:pPr>
            <w:r w:rsidRPr="00C6677C">
              <w:rPr>
                <w:b/>
                <w:szCs w:val="22"/>
              </w:rPr>
              <w:t>Unit code/s:</w:t>
            </w:r>
          </w:p>
        </w:tc>
        <w:tc>
          <w:tcPr>
            <w:tcW w:w="1814" w:type="dxa"/>
            <w:vMerge w:val="restart"/>
          </w:tcPr>
          <w:p w:rsidR="0036040C" w:rsidRPr="00C6677C" w:rsidRDefault="0036040C" w:rsidP="00A35E24">
            <w:pPr>
              <w:rPr>
                <w:szCs w:val="22"/>
              </w:rPr>
            </w:pPr>
            <w:r w:rsidRPr="00AA7F16">
              <w:t>CSCDH405A</w:t>
            </w:r>
          </w:p>
        </w:tc>
      </w:tr>
      <w:tr w:rsidR="0036040C" w:rsidRPr="00DD320C" w:rsidTr="00A35E24">
        <w:trPr>
          <w:jc w:val="center"/>
        </w:trPr>
        <w:tc>
          <w:tcPr>
            <w:tcW w:w="1701" w:type="dxa"/>
          </w:tcPr>
          <w:p w:rsidR="0036040C" w:rsidRPr="00C6677C" w:rsidRDefault="0036040C" w:rsidP="00A35E24">
            <w:pPr>
              <w:rPr>
                <w:b/>
                <w:szCs w:val="22"/>
              </w:rPr>
            </w:pPr>
            <w:r w:rsidRPr="00C6677C">
              <w:rPr>
                <w:b/>
                <w:szCs w:val="22"/>
              </w:rPr>
              <w:t>Units are Contextualised:</w:t>
            </w:r>
          </w:p>
        </w:tc>
        <w:tc>
          <w:tcPr>
            <w:tcW w:w="3402" w:type="dxa"/>
            <w:gridSpan w:val="2"/>
          </w:tcPr>
          <w:p w:rsidR="0036040C" w:rsidRPr="00C6677C" w:rsidRDefault="0036040C" w:rsidP="00A35E24">
            <w:pPr>
              <w:rPr>
                <w:szCs w:val="22"/>
              </w:rPr>
            </w:pPr>
            <w:r w:rsidRPr="00C6677C">
              <w:rPr>
                <w:szCs w:val="22"/>
              </w:rPr>
              <w:t>Yes</w:t>
            </w:r>
            <w:r w:rsidRPr="00AA7F16">
              <w:t>, for drug detection at airports.</w:t>
            </w:r>
          </w:p>
        </w:tc>
        <w:tc>
          <w:tcPr>
            <w:tcW w:w="1418" w:type="dxa"/>
            <w:gridSpan w:val="2"/>
            <w:vMerge/>
          </w:tcPr>
          <w:p w:rsidR="0036040C" w:rsidRPr="00C6677C" w:rsidRDefault="0036040C" w:rsidP="00A35E24">
            <w:pPr>
              <w:rPr>
                <w:szCs w:val="22"/>
              </w:rPr>
            </w:pPr>
          </w:p>
        </w:tc>
        <w:tc>
          <w:tcPr>
            <w:tcW w:w="1814" w:type="dxa"/>
            <w:vMerge/>
          </w:tcPr>
          <w:p w:rsidR="0036040C" w:rsidRPr="00C6677C" w:rsidRDefault="0036040C" w:rsidP="00A35E24">
            <w:pPr>
              <w:rPr>
                <w:szCs w:val="22"/>
              </w:rPr>
            </w:pPr>
          </w:p>
        </w:tc>
      </w:tr>
      <w:tr w:rsidR="0036040C" w:rsidRPr="00DD320C" w:rsidTr="00A35E24">
        <w:trPr>
          <w:jc w:val="center"/>
        </w:trPr>
        <w:tc>
          <w:tcPr>
            <w:tcW w:w="8335" w:type="dxa"/>
            <w:gridSpan w:val="6"/>
          </w:tcPr>
          <w:p w:rsidR="0036040C" w:rsidRPr="00C6677C" w:rsidRDefault="0036040C" w:rsidP="00A35E24">
            <w:pPr>
              <w:pStyle w:val="Table"/>
              <w:spacing w:before="240"/>
              <w:rPr>
                <w:b/>
              </w:rPr>
            </w:pPr>
            <w:r w:rsidRPr="00C6677C">
              <w:rPr>
                <w:b/>
              </w:rPr>
              <w:t>Purpose/s of assessment</w:t>
            </w:r>
            <w:r>
              <w:rPr>
                <w:b/>
              </w:rPr>
              <w:t>:</w:t>
            </w:r>
          </w:p>
          <w:p w:rsidR="0036040C" w:rsidRPr="00AA7F16" w:rsidRDefault="0036040C" w:rsidP="00A35E24">
            <w:pPr>
              <w:pStyle w:val="Table"/>
            </w:pPr>
            <w:r w:rsidRPr="00AA7F16">
              <w:t>To determine competence after completion of training.</w:t>
            </w:r>
          </w:p>
          <w:p w:rsidR="0036040C" w:rsidRPr="00C6677C" w:rsidRDefault="0036040C" w:rsidP="00A35E24">
            <w:pPr>
              <w:pStyle w:val="Table"/>
              <w:spacing w:before="200"/>
              <w:rPr>
                <w:b/>
              </w:rPr>
            </w:pPr>
            <w:r w:rsidRPr="00C6677C">
              <w:rPr>
                <w:b/>
              </w:rPr>
              <w:t>Target group profile (to be assessed)</w:t>
            </w:r>
            <w:r>
              <w:rPr>
                <w:b/>
              </w:rPr>
              <w:t>:</w:t>
            </w:r>
          </w:p>
          <w:p w:rsidR="0036040C" w:rsidRPr="00AA7F16" w:rsidRDefault="0036040C" w:rsidP="00A35E24">
            <w:pPr>
              <w:pStyle w:val="Table"/>
            </w:pPr>
            <w:r w:rsidRPr="00AA7F16">
              <w:t xml:space="preserve">Experienced dog handlers already working in the security industry. </w:t>
            </w:r>
          </w:p>
          <w:p w:rsidR="0036040C" w:rsidRPr="00C6677C" w:rsidRDefault="0036040C" w:rsidP="00A35E24">
            <w:pPr>
              <w:pStyle w:val="Table"/>
              <w:spacing w:before="200"/>
              <w:rPr>
                <w:b/>
              </w:rPr>
            </w:pPr>
            <w:r w:rsidRPr="00C6677C">
              <w:rPr>
                <w:b/>
              </w:rPr>
              <w:t>Assessor/s</w:t>
            </w:r>
            <w:r>
              <w:rPr>
                <w:b/>
              </w:rPr>
              <w:t>:</w:t>
            </w:r>
          </w:p>
          <w:p w:rsidR="0036040C" w:rsidRDefault="0036040C" w:rsidP="00A35E24">
            <w:pPr>
              <w:pStyle w:val="Table"/>
            </w:pPr>
            <w:r w:rsidRPr="00AA7F16">
              <w:t>J. Smith, qualified assessor; B. Wong, workplace supervisor.</w:t>
            </w:r>
          </w:p>
          <w:p w:rsidR="0036040C" w:rsidRPr="00C6677C" w:rsidRDefault="0036040C" w:rsidP="00A35E24">
            <w:pPr>
              <w:pStyle w:val="Table"/>
              <w:spacing w:before="200"/>
              <w:rPr>
                <w:b/>
              </w:rPr>
            </w:pPr>
            <w:r>
              <w:rPr>
                <w:b/>
              </w:rPr>
              <w:t>Location/s of assessment:</w:t>
            </w:r>
          </w:p>
          <w:p w:rsidR="0036040C" w:rsidRDefault="0036040C" w:rsidP="00A35E24">
            <w:pPr>
              <w:pStyle w:val="Table"/>
            </w:pPr>
            <w:r w:rsidRPr="00AA7F16">
              <w:t>At the dog training school, and at an airport.</w:t>
            </w:r>
          </w:p>
          <w:p w:rsidR="00182934" w:rsidRDefault="00182934" w:rsidP="00182934">
            <w:pPr>
              <w:pStyle w:val="Table"/>
              <w:rPr>
                <w:b/>
              </w:rPr>
            </w:pPr>
            <w:r w:rsidRPr="00182934">
              <w:rPr>
                <w:b/>
              </w:rPr>
              <w:t>Assessment arrangements confirmed with appropriate personnel (identify work health and safety needs):</w:t>
            </w:r>
          </w:p>
          <w:p w:rsidR="0036040C" w:rsidRPr="00C930DA" w:rsidRDefault="0036040C" w:rsidP="00182934">
            <w:pPr>
              <w:pStyle w:val="Table"/>
            </w:pPr>
            <w:r w:rsidRPr="00AA7F16">
              <w:t>Airport personnel contacted, times confirmed. Airport regulations in relation to the sterile area explained to candidates.</w:t>
            </w:r>
          </w:p>
        </w:tc>
      </w:tr>
      <w:tr w:rsidR="0036040C" w:rsidRPr="00DD320C" w:rsidTr="00A35E24">
        <w:trPr>
          <w:jc w:val="center"/>
        </w:trPr>
        <w:tc>
          <w:tcPr>
            <w:tcW w:w="1701" w:type="dxa"/>
          </w:tcPr>
          <w:p w:rsidR="0036040C" w:rsidRPr="00C6677C" w:rsidRDefault="0036040C" w:rsidP="00A35E24">
            <w:pPr>
              <w:rPr>
                <w:b/>
                <w:szCs w:val="22"/>
              </w:rPr>
            </w:pPr>
            <w:r w:rsidRPr="00C6677C">
              <w:rPr>
                <w:b/>
                <w:szCs w:val="22"/>
              </w:rPr>
              <w:t xml:space="preserve">Method of </w:t>
            </w:r>
            <w:r w:rsidRPr="00C6677C">
              <w:rPr>
                <w:b/>
                <w:szCs w:val="22"/>
              </w:rPr>
              <w:br/>
              <w:t>assessment:</w:t>
            </w:r>
          </w:p>
        </w:tc>
        <w:tc>
          <w:tcPr>
            <w:tcW w:w="2410" w:type="dxa"/>
          </w:tcPr>
          <w:p w:rsidR="0036040C" w:rsidRPr="00AA7F16" w:rsidRDefault="0036040C" w:rsidP="0036040C">
            <w:pPr>
              <w:pStyle w:val="Table"/>
              <w:numPr>
                <w:ilvl w:val="0"/>
                <w:numId w:val="13"/>
              </w:numPr>
              <w:tabs>
                <w:tab w:val="num" w:pos="360"/>
              </w:tabs>
              <w:spacing w:before="120"/>
              <w:ind w:left="318" w:hanging="284"/>
            </w:pPr>
            <w:r w:rsidRPr="00AA7F16">
              <w:t>observation</w:t>
            </w:r>
          </w:p>
          <w:p w:rsidR="0036040C" w:rsidRPr="00AA7F16" w:rsidRDefault="0036040C" w:rsidP="0036040C">
            <w:pPr>
              <w:pStyle w:val="Table"/>
              <w:numPr>
                <w:ilvl w:val="0"/>
                <w:numId w:val="13"/>
              </w:numPr>
              <w:tabs>
                <w:tab w:val="num" w:pos="360"/>
              </w:tabs>
              <w:ind w:left="318"/>
            </w:pPr>
            <w:r w:rsidRPr="00AA7F16">
              <w:t>questioning</w:t>
            </w:r>
          </w:p>
          <w:p w:rsidR="0036040C" w:rsidRPr="00C6677C" w:rsidRDefault="0036040C" w:rsidP="0036040C">
            <w:pPr>
              <w:pStyle w:val="Table"/>
              <w:numPr>
                <w:ilvl w:val="0"/>
                <w:numId w:val="13"/>
              </w:numPr>
              <w:tabs>
                <w:tab w:val="num" w:pos="360"/>
              </w:tabs>
              <w:ind w:left="318"/>
              <w:rPr>
                <w:szCs w:val="22"/>
              </w:rPr>
            </w:pPr>
            <w:proofErr w:type="gramStart"/>
            <w:r w:rsidRPr="00AA7F16">
              <w:t>portfolio</w:t>
            </w:r>
            <w:proofErr w:type="gramEnd"/>
            <w:r w:rsidRPr="00AA7F16">
              <w:t xml:space="preserve"> of evidence.</w:t>
            </w:r>
          </w:p>
        </w:tc>
        <w:tc>
          <w:tcPr>
            <w:tcW w:w="1843" w:type="dxa"/>
            <w:gridSpan w:val="2"/>
          </w:tcPr>
          <w:p w:rsidR="0036040C" w:rsidRPr="00C6677C" w:rsidRDefault="0036040C" w:rsidP="00A35E24">
            <w:pPr>
              <w:rPr>
                <w:b/>
                <w:szCs w:val="22"/>
              </w:rPr>
            </w:pPr>
            <w:r w:rsidRPr="00C6677C">
              <w:rPr>
                <w:b/>
                <w:szCs w:val="22"/>
              </w:rPr>
              <w:t>Assessment tools selected/</w:t>
            </w:r>
            <w:r w:rsidRPr="00C6677C">
              <w:rPr>
                <w:b/>
                <w:szCs w:val="22"/>
              </w:rPr>
              <w:br/>
              <w:t>modified:</w:t>
            </w:r>
          </w:p>
        </w:tc>
        <w:tc>
          <w:tcPr>
            <w:tcW w:w="2381" w:type="dxa"/>
            <w:gridSpan w:val="2"/>
          </w:tcPr>
          <w:p w:rsidR="0036040C" w:rsidRPr="00AA7F16" w:rsidRDefault="0036040C" w:rsidP="0036040C">
            <w:pPr>
              <w:pStyle w:val="Table"/>
              <w:numPr>
                <w:ilvl w:val="0"/>
                <w:numId w:val="14"/>
              </w:numPr>
              <w:tabs>
                <w:tab w:val="num" w:pos="360"/>
              </w:tabs>
              <w:spacing w:before="120"/>
              <w:ind w:left="318" w:hanging="284"/>
            </w:pPr>
            <w:r w:rsidRPr="00AA7F16">
              <w:t>instructions for candidates and assessors</w:t>
            </w:r>
          </w:p>
          <w:p w:rsidR="0036040C" w:rsidRPr="00AA7F16" w:rsidRDefault="0036040C" w:rsidP="0036040C">
            <w:pPr>
              <w:pStyle w:val="Table"/>
              <w:numPr>
                <w:ilvl w:val="0"/>
                <w:numId w:val="14"/>
              </w:numPr>
              <w:tabs>
                <w:tab w:val="num" w:pos="360"/>
              </w:tabs>
              <w:ind w:left="317"/>
            </w:pPr>
            <w:r w:rsidRPr="00AA7F16">
              <w:t xml:space="preserve">evidence criteria </w:t>
            </w:r>
          </w:p>
          <w:p w:rsidR="0036040C" w:rsidRPr="00AA7F16" w:rsidRDefault="0036040C" w:rsidP="0036040C">
            <w:pPr>
              <w:pStyle w:val="Table"/>
              <w:numPr>
                <w:ilvl w:val="0"/>
                <w:numId w:val="14"/>
              </w:numPr>
              <w:tabs>
                <w:tab w:val="num" w:pos="360"/>
              </w:tabs>
              <w:ind w:left="317"/>
            </w:pPr>
            <w:r w:rsidRPr="00AA7F16">
              <w:t>checklists for observations</w:t>
            </w:r>
          </w:p>
          <w:p w:rsidR="0036040C" w:rsidRPr="00AA7F16" w:rsidRDefault="0036040C" w:rsidP="0036040C">
            <w:pPr>
              <w:pStyle w:val="Table"/>
              <w:numPr>
                <w:ilvl w:val="0"/>
                <w:numId w:val="14"/>
              </w:numPr>
              <w:tabs>
                <w:tab w:val="num" w:pos="360"/>
              </w:tabs>
              <w:ind w:left="317"/>
            </w:pPr>
            <w:r w:rsidRPr="00AA7F16">
              <w:t>questions, with answers for assessors</w:t>
            </w:r>
          </w:p>
          <w:p w:rsidR="0036040C" w:rsidRPr="00C6677C" w:rsidRDefault="0036040C" w:rsidP="0036040C">
            <w:pPr>
              <w:pStyle w:val="Table"/>
              <w:numPr>
                <w:ilvl w:val="0"/>
                <w:numId w:val="14"/>
              </w:numPr>
              <w:tabs>
                <w:tab w:val="num" w:pos="360"/>
              </w:tabs>
              <w:spacing w:after="120"/>
              <w:ind w:left="318" w:hanging="284"/>
              <w:rPr>
                <w:szCs w:val="22"/>
              </w:rPr>
            </w:pPr>
            <w:proofErr w:type="gramStart"/>
            <w:r w:rsidRPr="00AA7F16">
              <w:t>instructions</w:t>
            </w:r>
            <w:proofErr w:type="gramEnd"/>
            <w:r w:rsidRPr="00AA7F16">
              <w:t xml:space="preserve"> of documents for portfolio.</w:t>
            </w:r>
          </w:p>
        </w:tc>
      </w:tr>
      <w:tr w:rsidR="00182934" w:rsidRPr="00DD320C" w:rsidTr="00182934">
        <w:trPr>
          <w:cantSplit/>
          <w:jc w:val="center"/>
        </w:trPr>
        <w:tc>
          <w:tcPr>
            <w:tcW w:w="8335" w:type="dxa"/>
            <w:gridSpan w:val="6"/>
          </w:tcPr>
          <w:p w:rsidR="00182934" w:rsidRPr="00C6677C" w:rsidRDefault="00182934" w:rsidP="00A35E24">
            <w:pPr>
              <w:pStyle w:val="Table"/>
              <w:spacing w:before="240"/>
              <w:rPr>
                <w:b/>
              </w:rPr>
            </w:pPr>
            <w:r w:rsidRPr="00C6677C">
              <w:rPr>
                <w:b/>
              </w:rPr>
              <w:lastRenderedPageBreak/>
              <w:t>Materials/resources needed for assessment including equipment, supplies, documentation, supports, resources for candidates with special needs</w:t>
            </w:r>
            <w:r>
              <w:rPr>
                <w:b/>
              </w:rPr>
              <w:t>:</w:t>
            </w:r>
          </w:p>
          <w:p w:rsidR="00182934" w:rsidRPr="00AA7F16" w:rsidRDefault="00182934" w:rsidP="00A35E24">
            <w:pPr>
              <w:pStyle w:val="Table"/>
            </w:pPr>
            <w:r w:rsidRPr="00AA7F16">
              <w:t>Instructions for working in the airport, in particular, access to the sterile area.</w:t>
            </w:r>
          </w:p>
          <w:p w:rsidR="00182934" w:rsidRPr="00AA7F16" w:rsidRDefault="00182934" w:rsidP="00A35E24">
            <w:pPr>
              <w:pStyle w:val="Table"/>
            </w:pPr>
            <w:r w:rsidRPr="00AA7F16">
              <w:t xml:space="preserve">‘Dummy’ luggage and people set up with drugs for detection. Drugs must be checked in and out and handling procedures conducted according to the airport and the </w:t>
            </w:r>
            <w:proofErr w:type="spellStart"/>
            <w:r w:rsidRPr="00AA7F16">
              <w:t>organisation’s</w:t>
            </w:r>
            <w:proofErr w:type="spellEnd"/>
            <w:r w:rsidRPr="00AA7F16">
              <w:t xml:space="preserve"> procedures.</w:t>
            </w:r>
          </w:p>
          <w:p w:rsidR="00182934" w:rsidRPr="00DD320C" w:rsidRDefault="00182934" w:rsidP="00A35E24">
            <w:pPr>
              <w:pStyle w:val="Table"/>
              <w:spacing w:after="240"/>
            </w:pPr>
            <w:proofErr w:type="spellStart"/>
            <w:r w:rsidRPr="00AA7F16">
              <w:t>Organisational</w:t>
            </w:r>
            <w:proofErr w:type="spellEnd"/>
            <w:r w:rsidRPr="00AA7F16">
              <w:t xml:space="preserve"> policy and procedures and guidelines relating to the deployment of detector dogs at an airport</w:t>
            </w:r>
          </w:p>
          <w:p w:rsidR="00182934" w:rsidRPr="009D5EDE" w:rsidRDefault="00182934" w:rsidP="00182934">
            <w:pPr>
              <w:pStyle w:val="Table"/>
              <w:keepNext/>
              <w:spacing w:before="240"/>
              <w:rPr>
                <w:b/>
              </w:rPr>
            </w:pPr>
            <w:r w:rsidRPr="009D5EDE">
              <w:rPr>
                <w:b/>
              </w:rPr>
              <w:t>Evidence required (evidence list):</w:t>
            </w:r>
          </w:p>
          <w:p w:rsidR="00182934" w:rsidRPr="009D5EDE" w:rsidRDefault="00182934" w:rsidP="00182934">
            <w:pPr>
              <w:pStyle w:val="Table"/>
              <w:numPr>
                <w:ilvl w:val="0"/>
                <w:numId w:val="15"/>
              </w:numPr>
            </w:pPr>
            <w:r w:rsidRPr="009D5EDE">
              <w:t>Checklists used for the observations.</w:t>
            </w:r>
          </w:p>
          <w:p w:rsidR="00182934" w:rsidRPr="009D5EDE" w:rsidRDefault="00182934" w:rsidP="00182934">
            <w:pPr>
              <w:pStyle w:val="Table"/>
              <w:numPr>
                <w:ilvl w:val="0"/>
                <w:numId w:val="15"/>
              </w:numPr>
            </w:pPr>
            <w:r w:rsidRPr="009D5EDE">
              <w:t>Results of questioning.</w:t>
            </w:r>
          </w:p>
          <w:p w:rsidR="00182934" w:rsidRPr="009D5EDE" w:rsidRDefault="00182934" w:rsidP="00182934">
            <w:pPr>
              <w:pStyle w:val="Table"/>
              <w:numPr>
                <w:ilvl w:val="0"/>
                <w:numId w:val="15"/>
              </w:numPr>
            </w:pPr>
            <w:r w:rsidRPr="009D5EDE">
              <w:t>The portfolio of evidence.</w:t>
            </w:r>
          </w:p>
          <w:p w:rsidR="00182934" w:rsidRPr="009D5EDE" w:rsidRDefault="00182934" w:rsidP="00182934">
            <w:pPr>
              <w:pStyle w:val="TableHeading"/>
              <w:spacing w:before="240"/>
            </w:pPr>
            <w:r w:rsidRPr="009D5EDE">
              <w:t>Special arrangements/contexts for assessment</w:t>
            </w:r>
            <w:r w:rsidRPr="009D5EDE">
              <w:rPr>
                <w:b w:val="0"/>
              </w:rPr>
              <w:t xml:space="preserve"> </w:t>
            </w:r>
            <w:r w:rsidRPr="009D5EDE">
              <w:t xml:space="preserve">e.g. </w:t>
            </w:r>
            <w:r>
              <w:rPr>
                <w:sz w:val="21"/>
                <w:szCs w:val="21"/>
                <w:lang w:eastAsia="en-AU"/>
              </w:rPr>
              <w:t>work health and safety</w:t>
            </w:r>
            <w:r w:rsidRPr="009D5EDE">
              <w:t xml:space="preserve"> assessment tasks and control strategies, access and equity </w:t>
            </w:r>
            <w:proofErr w:type="spellStart"/>
            <w:r w:rsidRPr="009D5EDE">
              <w:t>organisational</w:t>
            </w:r>
            <w:proofErr w:type="spellEnd"/>
            <w:r w:rsidRPr="009D5EDE">
              <w:t xml:space="preserve"> procedures and documentation):</w:t>
            </w:r>
          </w:p>
          <w:p w:rsidR="00182934" w:rsidRPr="009D5EDE" w:rsidRDefault="00182934" w:rsidP="00182934">
            <w:pPr>
              <w:pStyle w:val="Table"/>
            </w:pPr>
            <w:r w:rsidRPr="009D5EDE">
              <w:t>The candidates must have a thorough understanding of the procedures for the handling of drugs for training purposes.</w:t>
            </w:r>
          </w:p>
          <w:p w:rsidR="00182934" w:rsidRPr="009D5EDE" w:rsidRDefault="00182934" w:rsidP="00182934">
            <w:pPr>
              <w:pStyle w:val="Table"/>
              <w:spacing w:before="240"/>
              <w:rPr>
                <w:b/>
              </w:rPr>
            </w:pPr>
            <w:r w:rsidRPr="009D5EDE">
              <w:rPr>
                <w:b/>
              </w:rPr>
              <w:t>Timeline for assessment:</w:t>
            </w:r>
          </w:p>
          <w:p w:rsidR="00182934" w:rsidRPr="009D5EDE" w:rsidRDefault="00182934" w:rsidP="00182934">
            <w:pPr>
              <w:pStyle w:val="Table"/>
            </w:pPr>
            <w:r w:rsidRPr="009D5EDE">
              <w:t>Assessment will occur over a period of time and at various times during the training, to fit in with the training schedule and the work schedules of the trainees.</w:t>
            </w:r>
          </w:p>
          <w:p w:rsidR="00182934" w:rsidRPr="009D5EDE" w:rsidRDefault="00182934" w:rsidP="00182934">
            <w:pPr>
              <w:pStyle w:val="Table"/>
              <w:spacing w:before="240"/>
              <w:rPr>
                <w:b/>
              </w:rPr>
            </w:pPr>
            <w:r w:rsidRPr="009D5EDE">
              <w:rPr>
                <w:b/>
              </w:rPr>
              <w:t>Reporting arrangements for assessment in place:</w:t>
            </w:r>
          </w:p>
          <w:p w:rsidR="00182934" w:rsidRPr="00DD320C" w:rsidRDefault="00182934" w:rsidP="00182934">
            <w:pPr>
              <w:pStyle w:val="Table"/>
              <w:spacing w:after="240"/>
            </w:pPr>
            <w:r w:rsidRPr="009D5EDE">
              <w:t xml:space="preserve">The RTO has a format for reporting assessment in line with the </w:t>
            </w:r>
            <w:r>
              <w:t>relevant regulator standard</w:t>
            </w:r>
            <w:r w:rsidRPr="009D5EDE">
              <w:t>.</w:t>
            </w:r>
          </w:p>
        </w:tc>
      </w:tr>
    </w:tbl>
    <w:p w:rsidR="00981325" w:rsidRPr="0036040C" w:rsidRDefault="00981325" w:rsidP="0036040C">
      <w:bookmarkStart w:id="1" w:name="_GoBack"/>
      <w:bookmarkEnd w:id="1"/>
    </w:p>
    <w:sectPr w:rsidR="00981325" w:rsidRPr="0036040C" w:rsidSect="0036040C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1135" w:right="1786" w:bottom="1134" w:left="178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A5A" w:rsidRDefault="001F6A5A" w:rsidP="00255D45">
      <w:pPr>
        <w:spacing w:before="0" w:after="0" w:line="240" w:lineRule="auto"/>
      </w:pPr>
      <w:r>
        <w:separator/>
      </w:r>
    </w:p>
  </w:endnote>
  <w:endnote w:type="continuationSeparator" w:id="0">
    <w:p w:rsidR="001F6A5A" w:rsidRDefault="001F6A5A" w:rsidP="00255D4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D8F" w:rsidRPr="00101B70" w:rsidRDefault="00F661A1" w:rsidP="00101B70">
    <w:pPr>
      <w:pStyle w:val="EvenFooter"/>
      <w:tabs>
        <w:tab w:val="clear" w:pos="7201"/>
        <w:tab w:val="right" w:pos="12616"/>
      </w:tabs>
    </w:pPr>
    <w:r>
      <w:rPr>
        <w:noProof/>
        <w:lang w:eastAsia="en-AU"/>
      </w:rPr>
      <mc:AlternateContent>
        <mc:Choice Requires="wps">
          <w:drawing>
            <wp:inline distT="0" distB="0" distL="0" distR="0">
              <wp:extent cx="5292090" cy="635"/>
              <wp:effectExtent l="85725" t="85725" r="13335" b="85090"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9209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diamond" w="lg" len="lg"/>
                        <a:tailEnd type="none" w="lg" len="lg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width:416.7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">
              <v:stroke startarrow="diamond" startarrowwidth="wide" startarrowlength="long" endarrowwidth="wide" endarrowlength="long"/>
              <w10:anchorlock/>
            </v:shape>
          </w:pict>
        </mc:Fallback>
      </mc:AlternateContent>
    </w:r>
  </w:p>
  <w:p w:rsidR="00EA5D8F" w:rsidRPr="00101B70" w:rsidRDefault="00255D45" w:rsidP="00101B70">
    <w:pPr>
      <w:pStyle w:val="EvenFooter"/>
      <w:tabs>
        <w:tab w:val="clear" w:pos="7201"/>
        <w:tab w:val="right" w:pos="12616"/>
      </w:tabs>
    </w:pPr>
    <w:r w:rsidRPr="00101B70">
      <w:tab/>
    </w:r>
    <w:r w:rsidRPr="00101B70">
      <w:tab/>
    </w:r>
    <w:r w:rsidR="001F6A5A">
      <w:fldChar w:fldCharType="begin"/>
    </w:r>
    <w:r w:rsidR="001F6A5A">
      <w:instrText xml:space="preserve"> STYLEREF  Unit  \* MERGEFORMAT </w:instrText>
    </w:r>
    <w:r w:rsidR="001F6A5A">
      <w:fldChar w:fldCharType="separate"/>
    </w:r>
    <w:r>
      <w:rPr>
        <w:noProof/>
      </w:rPr>
      <w:t>TAEDEL402A Plan, organise and facilitate learning in the workplace</w:t>
    </w:r>
    <w:r w:rsidR="001F6A5A">
      <w:rPr>
        <w:noProof/>
      </w:rPr>
      <w:fldChar w:fldCharType="end"/>
    </w:r>
  </w:p>
  <w:p w:rsidR="00EA5D8F" w:rsidRPr="00101B70" w:rsidRDefault="00255D45" w:rsidP="00101B70">
    <w:pPr>
      <w:pStyle w:val="EvenFooter"/>
      <w:tabs>
        <w:tab w:val="clear" w:pos="7201"/>
        <w:tab w:val="right" w:pos="12616"/>
      </w:tabs>
    </w:pPr>
    <w:r w:rsidRPr="00101B70">
      <w:tab/>
      <w:t xml:space="preserve">Page </w:t>
    </w:r>
    <w:r w:rsidR="008F53C2">
      <w:fldChar w:fldCharType="begin"/>
    </w:r>
    <w:r>
      <w:instrText xml:space="preserve"> PAGE   \* MERGEFORMAT </w:instrText>
    </w:r>
    <w:r w:rsidR="008F53C2">
      <w:fldChar w:fldCharType="separate"/>
    </w:r>
    <w:r>
      <w:rPr>
        <w:noProof/>
      </w:rPr>
      <w:t>124</w:t>
    </w:r>
    <w:r w:rsidR="008F53C2">
      <w:fldChar w:fldCharType="end"/>
    </w:r>
    <w:r>
      <w:t xml:space="preserve"> of 92</w:t>
    </w:r>
    <w:r w:rsidRPr="00101B70">
      <w:tab/>
      <w:t>1st edition version: 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D8F" w:rsidRPr="00101B70" w:rsidRDefault="001F6A5A" w:rsidP="00101B70">
    <w:pPr>
      <w:pStyle w:val="OddFooter"/>
      <w:tabs>
        <w:tab w:val="clear" w:pos="720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A5A" w:rsidRDefault="001F6A5A" w:rsidP="00255D45">
      <w:pPr>
        <w:spacing w:before="0" w:after="0" w:line="240" w:lineRule="auto"/>
      </w:pPr>
      <w:r>
        <w:separator/>
      </w:r>
    </w:p>
  </w:footnote>
  <w:footnote w:type="continuationSeparator" w:id="0">
    <w:p w:rsidR="001F6A5A" w:rsidRDefault="001F6A5A" w:rsidP="00255D4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D8F" w:rsidRPr="00101B70" w:rsidRDefault="00255D45" w:rsidP="00D6678A">
    <w:pPr>
      <w:pStyle w:val="EvenHeader"/>
      <w:tabs>
        <w:tab w:val="left" w:pos="992"/>
      </w:tabs>
    </w:pPr>
    <w:r w:rsidRPr="00101B70">
      <w:tab/>
    </w:r>
    <w:r w:rsidR="001F6A5A">
      <w:fldChar w:fldCharType="begin"/>
    </w:r>
    <w:r w:rsidR="001F6A5A">
      <w:instrText xml:space="preserve"> STYLEREF  "Activity Heading"  \* MERGEFORMAT </w:instrText>
    </w:r>
    <w:r w:rsidR="001F6A5A">
      <w:fldChar w:fldCharType="separate"/>
    </w:r>
    <w:r>
      <w:t>Activity 15:</w:t>
    </w:r>
    <w:r>
      <w:tab/>
      <w:t>Record-keeping Systems and Practices in your Practice Environment</w:t>
    </w:r>
    <w:r w:rsidR="001F6A5A">
      <w:fldChar w:fldCharType="end"/>
    </w:r>
  </w:p>
  <w:p w:rsidR="00EA5D8F" w:rsidRPr="00101B70" w:rsidRDefault="00F661A1" w:rsidP="00101B70">
    <w:pPr>
      <w:pStyle w:val="EvenHeader"/>
    </w:pPr>
    <w:r>
      <w:rPr>
        <w:lang w:eastAsia="en-AU"/>
      </w:rPr>
      <mc:AlternateContent>
        <mc:Choice Requires="wps">
          <w:drawing>
            <wp:inline distT="0" distB="0" distL="0" distR="0">
              <wp:extent cx="5292090" cy="635"/>
              <wp:effectExtent l="85725" t="85725" r="13335" b="85090"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9209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diamond" w="lg" len="lg"/>
                        <a:tailEnd type="none" w="lg" len="lg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width:416.7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">
              <v:stroke startarrow="diamond" startarrowwidth="wide" startarrowlength="long" endarrowwidth="wide" endarrowlength="long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D8F" w:rsidRPr="00101B70" w:rsidRDefault="001F6A5A" w:rsidP="00101B70">
    <w:pPr>
      <w:pStyle w:val="OddHeader"/>
      <w:tabs>
        <w:tab w:val="clear" w:pos="720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97A0663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AD94B7E"/>
    <w:multiLevelType w:val="multilevel"/>
    <w:tmpl w:val="7FC07DB8"/>
    <w:lvl w:ilvl="0">
      <w:start w:val="1"/>
      <w:numFmt w:val="bullet"/>
      <w:lvlText w:val="●"/>
      <w:lvlJc w:val="left"/>
      <w:pPr>
        <w:tabs>
          <w:tab w:val="num" w:pos="567"/>
        </w:tabs>
        <w:ind w:left="567" w:hanging="283"/>
      </w:pPr>
      <w:rPr>
        <w:rFonts w:ascii="Franklin Gothic Book" w:hAnsi="Franklin Gothic Book" w:hint="default"/>
        <w:sz w:val="20"/>
      </w:rPr>
    </w:lvl>
    <w:lvl w:ilvl="1">
      <w:start w:val="1"/>
      <w:numFmt w:val="bullet"/>
      <w:lvlText w:val="○"/>
      <w:lvlJc w:val="left"/>
      <w:pPr>
        <w:tabs>
          <w:tab w:val="num" w:pos="1134"/>
        </w:tabs>
        <w:ind w:left="1134" w:hanging="283"/>
      </w:pPr>
      <w:rPr>
        <w:rFonts w:ascii="Franklin Gothic Book" w:hAnsi="Franklin Gothic Book" w:hint="default"/>
        <w:sz w:val="22"/>
      </w:rPr>
    </w:lvl>
    <w:lvl w:ilvl="2">
      <w:start w:val="1"/>
      <w:numFmt w:val="bullet"/>
      <w:lvlText w:val="–"/>
      <w:lvlJc w:val="left"/>
      <w:pPr>
        <w:tabs>
          <w:tab w:val="num" w:pos="1701"/>
        </w:tabs>
        <w:ind w:left="1701" w:hanging="283"/>
      </w:pPr>
      <w:rPr>
        <w:rFonts w:ascii="Franklin Gothic Book" w:hAnsi="Franklin Gothic Book" w:hint="default"/>
        <w:sz w:val="22"/>
      </w:rPr>
    </w:lvl>
    <w:lvl w:ilvl="3">
      <w:start w:val="1"/>
      <w:numFmt w:val="decimal"/>
      <w:lvlText w:val="(%4)"/>
      <w:lvlJc w:val="left"/>
      <w:pPr>
        <w:ind w:left="2268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283"/>
      </w:pPr>
      <w:rPr>
        <w:rFonts w:hint="default"/>
      </w:rPr>
    </w:lvl>
  </w:abstractNum>
  <w:abstractNum w:abstractNumId="2">
    <w:nsid w:val="0DB35092"/>
    <w:multiLevelType w:val="multilevel"/>
    <w:tmpl w:val="8F04077E"/>
    <w:lvl w:ilvl="0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>
      <w:start w:val="1"/>
      <w:numFmt w:val="bullet"/>
      <w:pStyle w:val="Bullet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CA51D7"/>
    <w:multiLevelType w:val="hybridMultilevel"/>
    <w:tmpl w:val="ED02256E"/>
    <w:lvl w:ilvl="0" w:tplc="FE1872BE">
      <w:start w:val="1"/>
      <w:numFmt w:val="bullet"/>
      <w:pStyle w:val="Tick1"/>
      <w:lvlText w:val="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FC8D074">
      <w:start w:val="1"/>
      <w:numFmt w:val="bullet"/>
      <w:lvlText w:val="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4">
    <w:nsid w:val="14FE17B8"/>
    <w:multiLevelType w:val="multilevel"/>
    <w:tmpl w:val="7FC07DB8"/>
    <w:lvl w:ilvl="0">
      <w:start w:val="1"/>
      <w:numFmt w:val="bullet"/>
      <w:lvlText w:val="●"/>
      <w:lvlJc w:val="left"/>
      <w:pPr>
        <w:tabs>
          <w:tab w:val="num" w:pos="567"/>
        </w:tabs>
        <w:ind w:left="567" w:hanging="283"/>
      </w:pPr>
      <w:rPr>
        <w:rFonts w:ascii="Franklin Gothic Book" w:hAnsi="Franklin Gothic Book" w:hint="default"/>
        <w:sz w:val="20"/>
      </w:rPr>
    </w:lvl>
    <w:lvl w:ilvl="1">
      <w:start w:val="1"/>
      <w:numFmt w:val="bullet"/>
      <w:lvlText w:val="○"/>
      <w:lvlJc w:val="left"/>
      <w:pPr>
        <w:tabs>
          <w:tab w:val="num" w:pos="1134"/>
        </w:tabs>
        <w:ind w:left="1134" w:hanging="283"/>
      </w:pPr>
      <w:rPr>
        <w:rFonts w:ascii="Franklin Gothic Book" w:hAnsi="Franklin Gothic Book" w:hint="default"/>
        <w:sz w:val="22"/>
      </w:rPr>
    </w:lvl>
    <w:lvl w:ilvl="2">
      <w:start w:val="1"/>
      <w:numFmt w:val="bullet"/>
      <w:lvlText w:val="–"/>
      <w:lvlJc w:val="left"/>
      <w:pPr>
        <w:tabs>
          <w:tab w:val="num" w:pos="1701"/>
        </w:tabs>
        <w:ind w:left="1701" w:hanging="283"/>
      </w:pPr>
      <w:rPr>
        <w:rFonts w:ascii="Franklin Gothic Book" w:hAnsi="Franklin Gothic Book" w:hint="default"/>
        <w:sz w:val="22"/>
      </w:rPr>
    </w:lvl>
    <w:lvl w:ilvl="3">
      <w:start w:val="1"/>
      <w:numFmt w:val="decimal"/>
      <w:lvlText w:val="(%4)"/>
      <w:lvlJc w:val="left"/>
      <w:pPr>
        <w:ind w:left="2268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283"/>
      </w:pPr>
      <w:rPr>
        <w:rFonts w:hint="default"/>
      </w:rPr>
    </w:lvl>
  </w:abstractNum>
  <w:abstractNum w:abstractNumId="5">
    <w:nsid w:val="32BD4AF1"/>
    <w:multiLevelType w:val="multilevel"/>
    <w:tmpl w:val="7FC07DB8"/>
    <w:lvl w:ilvl="0">
      <w:start w:val="1"/>
      <w:numFmt w:val="bullet"/>
      <w:lvlText w:val="●"/>
      <w:lvlJc w:val="left"/>
      <w:pPr>
        <w:tabs>
          <w:tab w:val="num" w:pos="567"/>
        </w:tabs>
        <w:ind w:left="567" w:hanging="283"/>
      </w:pPr>
      <w:rPr>
        <w:rFonts w:ascii="Franklin Gothic Book" w:hAnsi="Franklin Gothic Book" w:hint="default"/>
        <w:sz w:val="20"/>
      </w:rPr>
    </w:lvl>
    <w:lvl w:ilvl="1">
      <w:start w:val="1"/>
      <w:numFmt w:val="bullet"/>
      <w:lvlText w:val="○"/>
      <w:lvlJc w:val="left"/>
      <w:pPr>
        <w:tabs>
          <w:tab w:val="num" w:pos="1134"/>
        </w:tabs>
        <w:ind w:left="1134" w:hanging="283"/>
      </w:pPr>
      <w:rPr>
        <w:rFonts w:ascii="Franklin Gothic Book" w:hAnsi="Franklin Gothic Book" w:hint="default"/>
        <w:sz w:val="22"/>
      </w:rPr>
    </w:lvl>
    <w:lvl w:ilvl="2">
      <w:start w:val="1"/>
      <w:numFmt w:val="bullet"/>
      <w:lvlText w:val="–"/>
      <w:lvlJc w:val="left"/>
      <w:pPr>
        <w:tabs>
          <w:tab w:val="num" w:pos="1701"/>
        </w:tabs>
        <w:ind w:left="1701" w:hanging="283"/>
      </w:pPr>
      <w:rPr>
        <w:rFonts w:ascii="Franklin Gothic Book" w:hAnsi="Franklin Gothic Book" w:hint="default"/>
        <w:sz w:val="22"/>
      </w:rPr>
    </w:lvl>
    <w:lvl w:ilvl="3">
      <w:start w:val="1"/>
      <w:numFmt w:val="decimal"/>
      <w:lvlText w:val="(%4)"/>
      <w:lvlJc w:val="left"/>
      <w:pPr>
        <w:ind w:left="2268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283"/>
      </w:pPr>
      <w:rPr>
        <w:rFonts w:hint="default"/>
      </w:rPr>
    </w:lvl>
  </w:abstractNum>
  <w:abstractNum w:abstractNumId="6">
    <w:nsid w:val="34C809C3"/>
    <w:multiLevelType w:val="multilevel"/>
    <w:tmpl w:val="23CCA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>
      <w:start w:val="1"/>
      <w:numFmt w:val="lowerRoman"/>
      <w:pStyle w:val="level3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0A3185"/>
    <w:multiLevelType w:val="multilevel"/>
    <w:tmpl w:val="4B9C17E8"/>
    <w:styleLink w:val="LGBullet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6"/>
  </w:num>
  <w:num w:numId="7">
    <w:abstractNumId w:val="0"/>
  </w:num>
  <w:num w:numId="8">
    <w:abstractNumId w:val="3"/>
  </w:num>
  <w:num w:numId="9">
    <w:abstractNumId w:val="2"/>
  </w:num>
  <w:num w:numId="10">
    <w:abstractNumId w:val="2"/>
  </w:num>
  <w:num w:numId="11">
    <w:abstractNumId w:val="6"/>
  </w:num>
  <w:num w:numId="12">
    <w:abstractNumId w:val="7"/>
  </w:num>
  <w:num w:numId="13">
    <w:abstractNumId w:val="5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45"/>
    <w:rsid w:val="00182934"/>
    <w:rsid w:val="001F6A5A"/>
    <w:rsid w:val="00205265"/>
    <w:rsid w:val="002238BF"/>
    <w:rsid w:val="00255D45"/>
    <w:rsid w:val="0036040C"/>
    <w:rsid w:val="00600A3D"/>
    <w:rsid w:val="006243BE"/>
    <w:rsid w:val="008C0565"/>
    <w:rsid w:val="008F53C2"/>
    <w:rsid w:val="00981325"/>
    <w:rsid w:val="009A2CCA"/>
    <w:rsid w:val="00CC5F57"/>
    <w:rsid w:val="00D46A4B"/>
    <w:rsid w:val="00E91C09"/>
    <w:rsid w:val="00F009E7"/>
    <w:rsid w:val="00F6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Franklin Gothic Book" w:eastAsia="Times New Roman" w:hAnsi="Franklin Gothic Book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0" w:qFormat="1"/>
    <w:lsdException w:name="List Number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40C"/>
    <w:pPr>
      <w:spacing w:before="120" w:after="120" w:line="276" w:lineRule="auto"/>
    </w:pPr>
    <w:rPr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238BF"/>
    <w:pPr>
      <w:keepNext/>
      <w:pageBreakBefore/>
      <w:spacing w:before="240" w:after="360" w:line="240" w:lineRule="auto"/>
      <w:ind w:left="2438" w:hanging="2438"/>
      <w:outlineLvl w:val="0"/>
    </w:pPr>
    <w:rPr>
      <w:rFonts w:cs="Arial"/>
      <w:b/>
      <w:bCs/>
      <w:kern w:val="32"/>
      <w:sz w:val="48"/>
      <w:szCs w:val="32"/>
      <w:lang w:val="en-US"/>
    </w:rPr>
  </w:style>
  <w:style w:type="paragraph" w:styleId="Heading2">
    <w:name w:val="heading 2"/>
    <w:aliases w:val="Chapter Title"/>
    <w:basedOn w:val="Heading1"/>
    <w:next w:val="Normal"/>
    <w:link w:val="Heading2Char"/>
    <w:qFormat/>
    <w:rsid w:val="002238BF"/>
    <w:pPr>
      <w:pageBreakBefore w:val="0"/>
      <w:pBdr>
        <w:bottom w:val="single" w:sz="4" w:space="1" w:color="000000"/>
      </w:pBdr>
      <w:spacing w:before="360"/>
      <w:ind w:left="0" w:firstLine="0"/>
      <w:outlineLvl w:val="1"/>
    </w:pPr>
    <w:rPr>
      <w:sz w:val="36"/>
      <w:szCs w:val="28"/>
      <w:lang w:val="en-AU"/>
    </w:rPr>
  </w:style>
  <w:style w:type="paragraph" w:styleId="Heading3">
    <w:name w:val="heading 3"/>
    <w:aliases w:val="Char"/>
    <w:basedOn w:val="Normal"/>
    <w:next w:val="Normal"/>
    <w:link w:val="Heading3Char1"/>
    <w:qFormat/>
    <w:rsid w:val="002238BF"/>
    <w:pPr>
      <w:keepNext/>
      <w:spacing w:before="360" w:line="240" w:lineRule="auto"/>
      <w:outlineLvl w:val="2"/>
    </w:pPr>
    <w:rPr>
      <w:rFonts w:cs="Arial"/>
      <w:b/>
      <w:bCs/>
      <w:sz w:val="28"/>
      <w:szCs w:val="26"/>
      <w:lang w:val="en-US"/>
    </w:rPr>
  </w:style>
  <w:style w:type="paragraph" w:styleId="Heading4">
    <w:name w:val="heading 4"/>
    <w:basedOn w:val="Heading3"/>
    <w:next w:val="Normal"/>
    <w:link w:val="Heading4Char"/>
    <w:unhideWhenUsed/>
    <w:qFormat/>
    <w:rsid w:val="002238BF"/>
    <w:pPr>
      <w:spacing w:before="240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238BF"/>
    <w:rPr>
      <w:rFonts w:cs="Arial"/>
      <w:b/>
      <w:bCs/>
      <w:kern w:val="32"/>
      <w:sz w:val="48"/>
      <w:szCs w:val="32"/>
      <w:lang w:val="en-US" w:eastAsia="en-US"/>
    </w:rPr>
  </w:style>
  <w:style w:type="character" w:customStyle="1" w:styleId="Heading2Char">
    <w:name w:val="Heading 2 Char"/>
    <w:aliases w:val="Chapter Title Char"/>
    <w:basedOn w:val="DefaultParagraphFont"/>
    <w:link w:val="Heading2"/>
    <w:rsid w:val="002238BF"/>
    <w:rPr>
      <w:rFonts w:ascii="Franklin Gothic Book" w:hAnsi="Franklin Gothic Book" w:cs="Arial"/>
      <w:b/>
      <w:bCs/>
      <w:kern w:val="32"/>
      <w:sz w:val="36"/>
      <w:szCs w:val="28"/>
      <w:lang w:eastAsia="en-US"/>
    </w:rPr>
  </w:style>
  <w:style w:type="character" w:customStyle="1" w:styleId="Heading3Char">
    <w:name w:val="Heading 3 Char"/>
    <w:basedOn w:val="DefaultParagraphFont"/>
    <w:rsid w:val="002238BF"/>
    <w:rPr>
      <w:rFonts w:cs="Arial"/>
      <w:b/>
      <w:bCs/>
      <w:sz w:val="28"/>
      <w:szCs w:val="26"/>
      <w:lang w:val="en-US" w:eastAsia="en-US"/>
    </w:rPr>
  </w:style>
  <w:style w:type="character" w:customStyle="1" w:styleId="Heading3Char1">
    <w:name w:val="Heading 3 Char1"/>
    <w:aliases w:val="Char Char"/>
    <w:basedOn w:val="DefaultParagraphFont"/>
    <w:link w:val="Heading3"/>
    <w:locked/>
    <w:rsid w:val="002238BF"/>
    <w:rPr>
      <w:rFonts w:cs="Arial"/>
      <w:b/>
      <w:bCs/>
      <w:sz w:val="28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2238BF"/>
    <w:rPr>
      <w:rFonts w:cs="Arial"/>
      <w:b/>
      <w:bCs/>
      <w:sz w:val="24"/>
      <w:szCs w:val="26"/>
      <w:lang w:val="en-US" w:eastAsia="en-US"/>
    </w:rPr>
  </w:style>
  <w:style w:type="paragraph" w:styleId="TOC1">
    <w:name w:val="toc 1"/>
    <w:basedOn w:val="BodyText"/>
    <w:next w:val="Normal"/>
    <w:uiPriority w:val="39"/>
    <w:qFormat/>
    <w:rsid w:val="002238BF"/>
    <w:pPr>
      <w:tabs>
        <w:tab w:val="right" w:leader="dot" w:pos="8335"/>
      </w:tabs>
      <w:spacing w:before="0" w:line="240" w:lineRule="auto"/>
      <w:ind w:left="357"/>
    </w:pPr>
    <w:rPr>
      <w:bCs/>
      <w:szCs w:val="28"/>
      <w:lang w:val="en-AU"/>
    </w:rPr>
  </w:style>
  <w:style w:type="paragraph" w:styleId="BodyText">
    <w:name w:val="Body Text"/>
    <w:basedOn w:val="Normal"/>
    <w:link w:val="BodyTextChar"/>
    <w:uiPriority w:val="99"/>
    <w:semiHidden/>
    <w:unhideWhenUsed/>
    <w:rsid w:val="002238BF"/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238BF"/>
    <w:rPr>
      <w:sz w:val="22"/>
      <w:szCs w:val="24"/>
      <w:lang w:val="en-US" w:eastAsia="en-US"/>
    </w:rPr>
  </w:style>
  <w:style w:type="paragraph" w:styleId="TOC2">
    <w:name w:val="toc 2"/>
    <w:basedOn w:val="BodyText"/>
    <w:next w:val="Normal"/>
    <w:uiPriority w:val="39"/>
    <w:qFormat/>
    <w:rsid w:val="002238BF"/>
    <w:pPr>
      <w:tabs>
        <w:tab w:val="right" w:leader="dot" w:pos="8335"/>
      </w:tabs>
      <w:spacing w:before="0" w:line="240" w:lineRule="auto"/>
      <w:ind w:left="714"/>
    </w:pPr>
    <w:rPr>
      <w:bCs/>
    </w:rPr>
  </w:style>
  <w:style w:type="paragraph" w:styleId="Header">
    <w:name w:val="header"/>
    <w:basedOn w:val="Normal"/>
    <w:link w:val="HeaderChar"/>
    <w:qFormat/>
    <w:rsid w:val="002238BF"/>
    <w:pPr>
      <w:pBdr>
        <w:bottom w:val="single" w:sz="4" w:space="1" w:color="auto"/>
      </w:pBdr>
      <w:tabs>
        <w:tab w:val="right" w:pos="8335"/>
        <w:tab w:val="right" w:pos="13268"/>
      </w:tabs>
      <w:spacing w:before="0" w:after="0" w:line="240" w:lineRule="auto"/>
    </w:pPr>
    <w:rPr>
      <w:b/>
    </w:rPr>
  </w:style>
  <w:style w:type="character" w:customStyle="1" w:styleId="HeaderChar">
    <w:name w:val="Header Char"/>
    <w:basedOn w:val="DefaultParagraphFont"/>
    <w:link w:val="Header"/>
    <w:rsid w:val="002238BF"/>
    <w:rPr>
      <w:b/>
      <w:sz w:val="22"/>
      <w:szCs w:val="24"/>
      <w:lang w:eastAsia="en-US"/>
    </w:rPr>
  </w:style>
  <w:style w:type="paragraph" w:styleId="Footer">
    <w:name w:val="footer"/>
    <w:basedOn w:val="Normal"/>
    <w:link w:val="FooterChar"/>
    <w:qFormat/>
    <w:rsid w:val="002238BF"/>
    <w:pPr>
      <w:pBdr>
        <w:top w:val="single" w:sz="4" w:space="1" w:color="auto"/>
      </w:pBdr>
      <w:tabs>
        <w:tab w:val="right" w:pos="8335"/>
        <w:tab w:val="right" w:pos="13268"/>
      </w:tabs>
      <w:spacing w:before="0" w:after="0" w:line="240" w:lineRule="auto"/>
    </w:pPr>
    <w:rPr>
      <w:rFonts w:cs="Arial"/>
      <w:b/>
      <w:sz w:val="18"/>
    </w:rPr>
  </w:style>
  <w:style w:type="character" w:customStyle="1" w:styleId="FooterChar">
    <w:name w:val="Footer Char"/>
    <w:basedOn w:val="DefaultParagraphFont"/>
    <w:link w:val="Footer"/>
    <w:rsid w:val="002238BF"/>
    <w:rPr>
      <w:rFonts w:cs="Arial"/>
      <w:b/>
      <w:sz w:val="18"/>
      <w:szCs w:val="24"/>
      <w:lang w:eastAsia="en-US"/>
    </w:rPr>
  </w:style>
  <w:style w:type="paragraph" w:styleId="Caption">
    <w:name w:val="caption"/>
    <w:basedOn w:val="Normal"/>
    <w:next w:val="Normal"/>
    <w:semiHidden/>
    <w:unhideWhenUsed/>
    <w:qFormat/>
    <w:rsid w:val="002238BF"/>
    <w:rPr>
      <w:b/>
      <w:bCs/>
      <w:sz w:val="20"/>
      <w:szCs w:val="20"/>
      <w:lang w:val="en-US"/>
    </w:rPr>
  </w:style>
  <w:style w:type="paragraph" w:styleId="ListNumber">
    <w:name w:val="List Number"/>
    <w:basedOn w:val="Normal"/>
    <w:qFormat/>
    <w:rsid w:val="002238BF"/>
    <w:pPr>
      <w:numPr>
        <w:numId w:val="7"/>
      </w:numPr>
    </w:pPr>
    <w:rPr>
      <w:lang w:val="en-US"/>
    </w:rPr>
  </w:style>
  <w:style w:type="paragraph" w:styleId="Title">
    <w:name w:val="Title"/>
    <w:basedOn w:val="Normal"/>
    <w:next w:val="Unit"/>
    <w:link w:val="TitleChar"/>
    <w:qFormat/>
    <w:rsid w:val="002238BF"/>
    <w:pPr>
      <w:spacing w:before="0" w:line="240" w:lineRule="auto"/>
      <w:jc w:val="right"/>
    </w:pPr>
    <w:rPr>
      <w:b/>
      <w:bCs/>
      <w:sz w:val="56"/>
    </w:rPr>
  </w:style>
  <w:style w:type="character" w:customStyle="1" w:styleId="TitleChar">
    <w:name w:val="Title Char"/>
    <w:basedOn w:val="DefaultParagraphFont"/>
    <w:link w:val="Title"/>
    <w:rsid w:val="002238BF"/>
    <w:rPr>
      <w:b/>
      <w:bCs/>
      <w:sz w:val="56"/>
      <w:szCs w:val="24"/>
      <w:lang w:eastAsia="en-US"/>
    </w:rPr>
  </w:style>
  <w:style w:type="paragraph" w:styleId="NoSpacing">
    <w:name w:val="No Spacing"/>
    <w:uiPriority w:val="1"/>
    <w:qFormat/>
    <w:rsid w:val="002238BF"/>
    <w:rPr>
      <w:rFonts w:eastAsiaTheme="minorHAnsi" w:cstheme="minorBidi"/>
      <w:sz w:val="24"/>
      <w:szCs w:val="24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238BF"/>
    <w:pPr>
      <w:ind w:left="1134" w:right="1134"/>
    </w:pPr>
    <w:rPr>
      <w:i/>
      <w:iCs/>
      <w:sz w:val="20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2238BF"/>
    <w:rPr>
      <w:i/>
      <w:iCs/>
      <w:szCs w:val="24"/>
      <w:lang w:val="en-US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238BF"/>
    <w:pPr>
      <w:pageBreakBefore w:val="0"/>
      <w:spacing w:after="240"/>
      <w:outlineLvl w:val="9"/>
    </w:pPr>
    <w:rPr>
      <w:rFonts w:cs="Times New Roman"/>
      <w:sz w:val="32"/>
    </w:rPr>
  </w:style>
  <w:style w:type="paragraph" w:customStyle="1" w:styleId="Table">
    <w:name w:val="Table"/>
    <w:basedOn w:val="Normal"/>
    <w:qFormat/>
    <w:rsid w:val="002238BF"/>
    <w:pPr>
      <w:spacing w:before="60" w:after="60"/>
    </w:pPr>
    <w:rPr>
      <w:lang w:val="en-US"/>
    </w:rPr>
  </w:style>
  <w:style w:type="paragraph" w:customStyle="1" w:styleId="TableHeading">
    <w:name w:val="Table Heading"/>
    <w:basedOn w:val="Table"/>
    <w:qFormat/>
    <w:rsid w:val="002238BF"/>
    <w:pPr>
      <w:keepNext/>
      <w:spacing w:before="120" w:after="120" w:line="240" w:lineRule="auto"/>
    </w:pPr>
    <w:rPr>
      <w:b/>
    </w:rPr>
  </w:style>
  <w:style w:type="paragraph" w:customStyle="1" w:styleId="BodyText1">
    <w:name w:val="Body Text1"/>
    <w:basedOn w:val="BodyTextFirstIndent"/>
    <w:link w:val="bodytextChar0"/>
    <w:qFormat/>
    <w:rsid w:val="002238BF"/>
    <w:pPr>
      <w:tabs>
        <w:tab w:val="left" w:pos="57"/>
        <w:tab w:val="left" w:pos="567"/>
        <w:tab w:val="left" w:pos="885"/>
      </w:tabs>
      <w:spacing w:before="0" w:after="240"/>
      <w:ind w:firstLine="0"/>
    </w:pPr>
    <w:rPr>
      <w:rFonts w:ascii="Arial" w:hAnsi="Arial"/>
      <w:kern w:val="16"/>
      <w:szCs w:val="20"/>
      <w:lang w:val="en-AU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238BF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238BF"/>
    <w:rPr>
      <w:sz w:val="22"/>
      <w:szCs w:val="24"/>
      <w:lang w:val="en-US" w:eastAsia="en-US"/>
    </w:rPr>
  </w:style>
  <w:style w:type="character" w:customStyle="1" w:styleId="bodytextChar0">
    <w:name w:val="body text Char"/>
    <w:basedOn w:val="DefaultParagraphFont"/>
    <w:link w:val="BodyText1"/>
    <w:locked/>
    <w:rsid w:val="002238BF"/>
    <w:rPr>
      <w:rFonts w:ascii="Arial" w:hAnsi="Arial"/>
      <w:kern w:val="16"/>
      <w:sz w:val="22"/>
      <w:lang w:val="en-AU" w:eastAsia="en-US" w:bidi="ar-SA"/>
    </w:rPr>
  </w:style>
  <w:style w:type="paragraph" w:customStyle="1" w:styleId="Spacer">
    <w:name w:val="Spacer"/>
    <w:basedOn w:val="Footer"/>
    <w:qFormat/>
    <w:rsid w:val="002238BF"/>
    <w:pPr>
      <w:pBdr>
        <w:top w:val="none" w:sz="0" w:space="0" w:color="auto"/>
      </w:pBdr>
      <w:spacing w:before="120" w:after="120"/>
    </w:pPr>
    <w:rPr>
      <w:b w:val="0"/>
      <w:sz w:val="2"/>
    </w:rPr>
  </w:style>
  <w:style w:type="paragraph" w:customStyle="1" w:styleId="FGSessionsubheading">
    <w:name w:val="FG Session subheading"/>
    <w:basedOn w:val="Heading4"/>
    <w:qFormat/>
    <w:rsid w:val="002238BF"/>
    <w:pPr>
      <w:pBdr>
        <w:bottom w:val="single" w:sz="6" w:space="1" w:color="auto"/>
      </w:pBdr>
    </w:pPr>
    <w:rPr>
      <w:rFonts w:ascii="Franklin Gothic Medium" w:hAnsi="Franklin Gothic Medium"/>
      <w:szCs w:val="24"/>
    </w:rPr>
  </w:style>
  <w:style w:type="paragraph" w:customStyle="1" w:styleId="Unit">
    <w:name w:val="Unit"/>
    <w:next w:val="Normal"/>
    <w:link w:val="UnitChar"/>
    <w:qFormat/>
    <w:rsid w:val="002238BF"/>
    <w:pPr>
      <w:pBdr>
        <w:bottom w:val="single" w:sz="4" w:space="1" w:color="auto"/>
      </w:pBdr>
      <w:jc w:val="right"/>
    </w:pPr>
    <w:rPr>
      <w:rFonts w:eastAsia="Batang" w:cs="Arial"/>
      <w:b/>
      <w:bCs/>
      <w:sz w:val="44"/>
      <w:szCs w:val="44"/>
      <w:lang w:val="en-US" w:eastAsia="en-US"/>
    </w:rPr>
  </w:style>
  <w:style w:type="character" w:customStyle="1" w:styleId="UnitChar">
    <w:name w:val="Unit Char"/>
    <w:basedOn w:val="DefaultParagraphFont"/>
    <w:link w:val="Unit"/>
    <w:rsid w:val="002238BF"/>
    <w:rPr>
      <w:rFonts w:eastAsia="Batang" w:cs="Arial"/>
      <w:b/>
      <w:bCs/>
      <w:sz w:val="44"/>
      <w:szCs w:val="44"/>
      <w:lang w:val="en-US" w:eastAsia="en-US"/>
    </w:rPr>
  </w:style>
  <w:style w:type="paragraph" w:customStyle="1" w:styleId="Tick1">
    <w:name w:val="Tick1"/>
    <w:basedOn w:val="ListParagraph"/>
    <w:link w:val="Tick1Char"/>
    <w:qFormat/>
    <w:rsid w:val="002238BF"/>
    <w:pPr>
      <w:numPr>
        <w:numId w:val="8"/>
      </w:numPr>
      <w:spacing w:before="240" w:after="240"/>
      <w:contextualSpacing w:val="0"/>
    </w:pPr>
  </w:style>
  <w:style w:type="paragraph" w:styleId="ListParagraph">
    <w:name w:val="List Paragraph"/>
    <w:basedOn w:val="Normal"/>
    <w:uiPriority w:val="34"/>
    <w:rsid w:val="002238BF"/>
    <w:pPr>
      <w:ind w:left="720"/>
      <w:contextualSpacing/>
    </w:pPr>
    <w:rPr>
      <w:lang w:val="en-US"/>
    </w:rPr>
  </w:style>
  <w:style w:type="character" w:customStyle="1" w:styleId="Tick1Char">
    <w:name w:val="Tick1 Char"/>
    <w:basedOn w:val="DefaultParagraphFont"/>
    <w:link w:val="Tick1"/>
    <w:rsid w:val="002238BF"/>
    <w:rPr>
      <w:sz w:val="22"/>
      <w:szCs w:val="24"/>
      <w:lang w:val="en-US" w:eastAsia="en-US"/>
    </w:rPr>
  </w:style>
  <w:style w:type="paragraph" w:customStyle="1" w:styleId="Bullet1">
    <w:name w:val="Bullet1"/>
    <w:basedOn w:val="Normal"/>
    <w:link w:val="Bullet1Char"/>
    <w:qFormat/>
    <w:rsid w:val="002238BF"/>
    <w:pPr>
      <w:numPr>
        <w:numId w:val="10"/>
      </w:numPr>
    </w:pPr>
  </w:style>
  <w:style w:type="character" w:customStyle="1" w:styleId="Bullet1Char">
    <w:name w:val="Bullet1 Char"/>
    <w:basedOn w:val="DefaultParagraphFont"/>
    <w:link w:val="Bullet1"/>
    <w:rsid w:val="002238BF"/>
    <w:rPr>
      <w:sz w:val="22"/>
      <w:szCs w:val="24"/>
      <w:lang w:eastAsia="en-US"/>
    </w:rPr>
  </w:style>
  <w:style w:type="paragraph" w:customStyle="1" w:styleId="Bullet2">
    <w:name w:val="Bullet2"/>
    <w:basedOn w:val="Bullet1"/>
    <w:link w:val="Bullet2Char"/>
    <w:qFormat/>
    <w:rsid w:val="002238BF"/>
    <w:pPr>
      <w:numPr>
        <w:ilvl w:val="1"/>
      </w:numPr>
    </w:pPr>
    <w:rPr>
      <w:lang w:val="en-US"/>
    </w:rPr>
  </w:style>
  <w:style w:type="character" w:customStyle="1" w:styleId="Bullet2Char">
    <w:name w:val="Bullet2 Char"/>
    <w:basedOn w:val="Bullet1Char"/>
    <w:link w:val="Bullet2"/>
    <w:rsid w:val="002238BF"/>
    <w:rPr>
      <w:sz w:val="22"/>
      <w:szCs w:val="24"/>
      <w:lang w:val="en-US" w:eastAsia="en-US"/>
    </w:rPr>
  </w:style>
  <w:style w:type="paragraph" w:customStyle="1" w:styleId="level3roman">
    <w:name w:val="level 3 roman"/>
    <w:basedOn w:val="Bullet2"/>
    <w:link w:val="level3romanChar"/>
    <w:qFormat/>
    <w:rsid w:val="002238BF"/>
    <w:pPr>
      <w:numPr>
        <w:numId w:val="11"/>
      </w:numPr>
    </w:pPr>
  </w:style>
  <w:style w:type="character" w:customStyle="1" w:styleId="level3romanChar">
    <w:name w:val="level 3 roman Char"/>
    <w:basedOn w:val="Bullet2Char"/>
    <w:link w:val="level3roman"/>
    <w:rsid w:val="002238BF"/>
    <w:rPr>
      <w:sz w:val="22"/>
      <w:szCs w:val="24"/>
      <w:lang w:val="en-US" w:eastAsia="en-US"/>
    </w:rPr>
  </w:style>
  <w:style w:type="paragraph" w:customStyle="1" w:styleId="EvenFooter">
    <w:name w:val="Even Footer"/>
    <w:basedOn w:val="OddFooter"/>
    <w:qFormat/>
    <w:rsid w:val="00255D45"/>
    <w:pPr>
      <w:tabs>
        <w:tab w:val="left" w:pos="0"/>
      </w:tabs>
      <w:ind w:left="-170" w:right="0"/>
    </w:pPr>
  </w:style>
  <w:style w:type="paragraph" w:customStyle="1" w:styleId="OddFooter">
    <w:name w:val="Odd Footer"/>
    <w:basedOn w:val="Footer"/>
    <w:qFormat/>
    <w:rsid w:val="00255D45"/>
    <w:pPr>
      <w:pBdr>
        <w:top w:val="none" w:sz="0" w:space="0" w:color="auto"/>
      </w:pBdr>
      <w:tabs>
        <w:tab w:val="clear" w:pos="13268"/>
        <w:tab w:val="right" w:pos="7201"/>
      </w:tabs>
      <w:ind w:right="-170"/>
    </w:pPr>
  </w:style>
  <w:style w:type="paragraph" w:customStyle="1" w:styleId="OddHeader">
    <w:name w:val="Odd Header"/>
    <w:basedOn w:val="Header"/>
    <w:qFormat/>
    <w:rsid w:val="00255D45"/>
    <w:pPr>
      <w:pBdr>
        <w:bottom w:val="none" w:sz="0" w:space="0" w:color="auto"/>
      </w:pBdr>
      <w:tabs>
        <w:tab w:val="clear" w:pos="13268"/>
        <w:tab w:val="right" w:pos="7201"/>
      </w:tabs>
      <w:ind w:right="-170"/>
    </w:pPr>
  </w:style>
  <w:style w:type="paragraph" w:customStyle="1" w:styleId="EvenHeader">
    <w:name w:val="Even  Header"/>
    <w:basedOn w:val="Normal"/>
    <w:qFormat/>
    <w:rsid w:val="00255D45"/>
    <w:pPr>
      <w:tabs>
        <w:tab w:val="left" w:pos="0"/>
      </w:tabs>
      <w:spacing w:before="0" w:after="0" w:line="240" w:lineRule="auto"/>
      <w:ind w:left="-170"/>
    </w:pPr>
    <w:rPr>
      <w:b/>
      <w:noProof/>
    </w:rPr>
  </w:style>
  <w:style w:type="paragraph" w:customStyle="1" w:styleId="ActivityHeading">
    <w:name w:val="Activity Heading"/>
    <w:basedOn w:val="Normal"/>
    <w:link w:val="ActivityHeadingChar"/>
    <w:qFormat/>
    <w:rsid w:val="00255D45"/>
    <w:pPr>
      <w:keepNext/>
      <w:pageBreakBefore/>
      <w:tabs>
        <w:tab w:val="left" w:pos="2722"/>
      </w:tabs>
      <w:spacing w:before="240" w:after="360" w:line="240" w:lineRule="auto"/>
      <w:ind w:left="2722" w:hanging="2722"/>
      <w:outlineLvl w:val="0"/>
    </w:pPr>
    <w:rPr>
      <w:rFonts w:cs="Arial"/>
      <w:b/>
      <w:bCs/>
      <w:kern w:val="32"/>
      <w:sz w:val="48"/>
      <w:szCs w:val="32"/>
    </w:rPr>
  </w:style>
  <w:style w:type="character" w:customStyle="1" w:styleId="ActivityHeadingChar">
    <w:name w:val="Activity Heading Char"/>
    <w:basedOn w:val="DefaultParagraphFont"/>
    <w:link w:val="ActivityHeading"/>
    <w:rsid w:val="00255D45"/>
    <w:rPr>
      <w:rFonts w:cs="Arial"/>
      <w:b/>
      <w:bCs/>
      <w:kern w:val="32"/>
      <w:sz w:val="48"/>
      <w:szCs w:val="32"/>
      <w:lang w:eastAsia="en-US"/>
    </w:rPr>
  </w:style>
  <w:style w:type="table" w:customStyle="1" w:styleId="TableGrid1">
    <w:name w:val="Table Grid1"/>
    <w:basedOn w:val="TableNormal"/>
    <w:rsid w:val="0036040C"/>
    <w:pPr>
      <w:widowControl w:val="0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GBullet1">
    <w:name w:val="LG Bullet 1"/>
    <w:rsid w:val="0036040C"/>
    <w:pPr>
      <w:numPr>
        <w:numId w:val="12"/>
      </w:numPr>
    </w:pPr>
  </w:style>
  <w:style w:type="paragraph" w:customStyle="1" w:styleId="AppendixHeading">
    <w:name w:val="Appendix Heading"/>
    <w:basedOn w:val="Normal"/>
    <w:link w:val="AppendixHeadingChar"/>
    <w:qFormat/>
    <w:rsid w:val="0036040C"/>
    <w:pPr>
      <w:keepNext/>
      <w:pageBreakBefore/>
      <w:tabs>
        <w:tab w:val="left" w:pos="2637"/>
      </w:tabs>
      <w:spacing w:before="240" w:after="360" w:line="240" w:lineRule="auto"/>
      <w:ind w:left="2637" w:hanging="2637"/>
      <w:outlineLvl w:val="0"/>
    </w:pPr>
    <w:rPr>
      <w:rFonts w:cs="Arial"/>
      <w:b/>
      <w:bCs/>
      <w:kern w:val="32"/>
      <w:sz w:val="48"/>
      <w:szCs w:val="32"/>
    </w:rPr>
  </w:style>
  <w:style w:type="character" w:customStyle="1" w:styleId="AppendixHeadingChar">
    <w:name w:val="Appendix Heading Char"/>
    <w:basedOn w:val="DefaultParagraphFont"/>
    <w:link w:val="AppendixHeading"/>
    <w:rsid w:val="0036040C"/>
    <w:rPr>
      <w:rFonts w:cs="Arial"/>
      <w:b/>
      <w:bCs/>
      <w:kern w:val="32"/>
      <w:sz w:val="48"/>
      <w:szCs w:val="32"/>
      <w:lang w:eastAsia="en-US"/>
    </w:rPr>
  </w:style>
  <w:style w:type="table" w:styleId="TableGrid">
    <w:name w:val="Table Grid"/>
    <w:basedOn w:val="TableNormal"/>
    <w:uiPriority w:val="59"/>
    <w:rsid w:val="0036040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Franklin Gothic Book" w:eastAsia="Times New Roman" w:hAnsi="Franklin Gothic Book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0" w:qFormat="1"/>
    <w:lsdException w:name="List Number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40C"/>
    <w:pPr>
      <w:spacing w:before="120" w:after="120" w:line="276" w:lineRule="auto"/>
    </w:pPr>
    <w:rPr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238BF"/>
    <w:pPr>
      <w:keepNext/>
      <w:pageBreakBefore/>
      <w:spacing w:before="240" w:after="360" w:line="240" w:lineRule="auto"/>
      <w:ind w:left="2438" w:hanging="2438"/>
      <w:outlineLvl w:val="0"/>
    </w:pPr>
    <w:rPr>
      <w:rFonts w:cs="Arial"/>
      <w:b/>
      <w:bCs/>
      <w:kern w:val="32"/>
      <w:sz w:val="48"/>
      <w:szCs w:val="32"/>
      <w:lang w:val="en-US"/>
    </w:rPr>
  </w:style>
  <w:style w:type="paragraph" w:styleId="Heading2">
    <w:name w:val="heading 2"/>
    <w:aliases w:val="Chapter Title"/>
    <w:basedOn w:val="Heading1"/>
    <w:next w:val="Normal"/>
    <w:link w:val="Heading2Char"/>
    <w:qFormat/>
    <w:rsid w:val="002238BF"/>
    <w:pPr>
      <w:pageBreakBefore w:val="0"/>
      <w:pBdr>
        <w:bottom w:val="single" w:sz="4" w:space="1" w:color="000000"/>
      </w:pBdr>
      <w:spacing w:before="360"/>
      <w:ind w:left="0" w:firstLine="0"/>
      <w:outlineLvl w:val="1"/>
    </w:pPr>
    <w:rPr>
      <w:sz w:val="36"/>
      <w:szCs w:val="28"/>
      <w:lang w:val="en-AU"/>
    </w:rPr>
  </w:style>
  <w:style w:type="paragraph" w:styleId="Heading3">
    <w:name w:val="heading 3"/>
    <w:aliases w:val="Char"/>
    <w:basedOn w:val="Normal"/>
    <w:next w:val="Normal"/>
    <w:link w:val="Heading3Char1"/>
    <w:qFormat/>
    <w:rsid w:val="002238BF"/>
    <w:pPr>
      <w:keepNext/>
      <w:spacing w:before="360" w:line="240" w:lineRule="auto"/>
      <w:outlineLvl w:val="2"/>
    </w:pPr>
    <w:rPr>
      <w:rFonts w:cs="Arial"/>
      <w:b/>
      <w:bCs/>
      <w:sz w:val="28"/>
      <w:szCs w:val="26"/>
      <w:lang w:val="en-US"/>
    </w:rPr>
  </w:style>
  <w:style w:type="paragraph" w:styleId="Heading4">
    <w:name w:val="heading 4"/>
    <w:basedOn w:val="Heading3"/>
    <w:next w:val="Normal"/>
    <w:link w:val="Heading4Char"/>
    <w:unhideWhenUsed/>
    <w:qFormat/>
    <w:rsid w:val="002238BF"/>
    <w:pPr>
      <w:spacing w:before="240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238BF"/>
    <w:rPr>
      <w:rFonts w:cs="Arial"/>
      <w:b/>
      <w:bCs/>
      <w:kern w:val="32"/>
      <w:sz w:val="48"/>
      <w:szCs w:val="32"/>
      <w:lang w:val="en-US" w:eastAsia="en-US"/>
    </w:rPr>
  </w:style>
  <w:style w:type="character" w:customStyle="1" w:styleId="Heading2Char">
    <w:name w:val="Heading 2 Char"/>
    <w:aliases w:val="Chapter Title Char"/>
    <w:basedOn w:val="DefaultParagraphFont"/>
    <w:link w:val="Heading2"/>
    <w:rsid w:val="002238BF"/>
    <w:rPr>
      <w:rFonts w:ascii="Franklin Gothic Book" w:hAnsi="Franklin Gothic Book" w:cs="Arial"/>
      <w:b/>
      <w:bCs/>
      <w:kern w:val="32"/>
      <w:sz w:val="36"/>
      <w:szCs w:val="28"/>
      <w:lang w:eastAsia="en-US"/>
    </w:rPr>
  </w:style>
  <w:style w:type="character" w:customStyle="1" w:styleId="Heading3Char">
    <w:name w:val="Heading 3 Char"/>
    <w:basedOn w:val="DefaultParagraphFont"/>
    <w:rsid w:val="002238BF"/>
    <w:rPr>
      <w:rFonts w:cs="Arial"/>
      <w:b/>
      <w:bCs/>
      <w:sz w:val="28"/>
      <w:szCs w:val="26"/>
      <w:lang w:val="en-US" w:eastAsia="en-US"/>
    </w:rPr>
  </w:style>
  <w:style w:type="character" w:customStyle="1" w:styleId="Heading3Char1">
    <w:name w:val="Heading 3 Char1"/>
    <w:aliases w:val="Char Char"/>
    <w:basedOn w:val="DefaultParagraphFont"/>
    <w:link w:val="Heading3"/>
    <w:locked/>
    <w:rsid w:val="002238BF"/>
    <w:rPr>
      <w:rFonts w:cs="Arial"/>
      <w:b/>
      <w:bCs/>
      <w:sz w:val="28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2238BF"/>
    <w:rPr>
      <w:rFonts w:cs="Arial"/>
      <w:b/>
      <w:bCs/>
      <w:sz w:val="24"/>
      <w:szCs w:val="26"/>
      <w:lang w:val="en-US" w:eastAsia="en-US"/>
    </w:rPr>
  </w:style>
  <w:style w:type="paragraph" w:styleId="TOC1">
    <w:name w:val="toc 1"/>
    <w:basedOn w:val="BodyText"/>
    <w:next w:val="Normal"/>
    <w:uiPriority w:val="39"/>
    <w:qFormat/>
    <w:rsid w:val="002238BF"/>
    <w:pPr>
      <w:tabs>
        <w:tab w:val="right" w:leader="dot" w:pos="8335"/>
      </w:tabs>
      <w:spacing w:before="0" w:line="240" w:lineRule="auto"/>
      <w:ind w:left="357"/>
    </w:pPr>
    <w:rPr>
      <w:bCs/>
      <w:szCs w:val="28"/>
      <w:lang w:val="en-AU"/>
    </w:rPr>
  </w:style>
  <w:style w:type="paragraph" w:styleId="BodyText">
    <w:name w:val="Body Text"/>
    <w:basedOn w:val="Normal"/>
    <w:link w:val="BodyTextChar"/>
    <w:uiPriority w:val="99"/>
    <w:semiHidden/>
    <w:unhideWhenUsed/>
    <w:rsid w:val="002238BF"/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238BF"/>
    <w:rPr>
      <w:sz w:val="22"/>
      <w:szCs w:val="24"/>
      <w:lang w:val="en-US" w:eastAsia="en-US"/>
    </w:rPr>
  </w:style>
  <w:style w:type="paragraph" w:styleId="TOC2">
    <w:name w:val="toc 2"/>
    <w:basedOn w:val="BodyText"/>
    <w:next w:val="Normal"/>
    <w:uiPriority w:val="39"/>
    <w:qFormat/>
    <w:rsid w:val="002238BF"/>
    <w:pPr>
      <w:tabs>
        <w:tab w:val="right" w:leader="dot" w:pos="8335"/>
      </w:tabs>
      <w:spacing w:before="0" w:line="240" w:lineRule="auto"/>
      <w:ind w:left="714"/>
    </w:pPr>
    <w:rPr>
      <w:bCs/>
    </w:rPr>
  </w:style>
  <w:style w:type="paragraph" w:styleId="Header">
    <w:name w:val="header"/>
    <w:basedOn w:val="Normal"/>
    <w:link w:val="HeaderChar"/>
    <w:qFormat/>
    <w:rsid w:val="002238BF"/>
    <w:pPr>
      <w:pBdr>
        <w:bottom w:val="single" w:sz="4" w:space="1" w:color="auto"/>
      </w:pBdr>
      <w:tabs>
        <w:tab w:val="right" w:pos="8335"/>
        <w:tab w:val="right" w:pos="13268"/>
      </w:tabs>
      <w:spacing w:before="0" w:after="0" w:line="240" w:lineRule="auto"/>
    </w:pPr>
    <w:rPr>
      <w:b/>
    </w:rPr>
  </w:style>
  <w:style w:type="character" w:customStyle="1" w:styleId="HeaderChar">
    <w:name w:val="Header Char"/>
    <w:basedOn w:val="DefaultParagraphFont"/>
    <w:link w:val="Header"/>
    <w:rsid w:val="002238BF"/>
    <w:rPr>
      <w:b/>
      <w:sz w:val="22"/>
      <w:szCs w:val="24"/>
      <w:lang w:eastAsia="en-US"/>
    </w:rPr>
  </w:style>
  <w:style w:type="paragraph" w:styleId="Footer">
    <w:name w:val="footer"/>
    <w:basedOn w:val="Normal"/>
    <w:link w:val="FooterChar"/>
    <w:qFormat/>
    <w:rsid w:val="002238BF"/>
    <w:pPr>
      <w:pBdr>
        <w:top w:val="single" w:sz="4" w:space="1" w:color="auto"/>
      </w:pBdr>
      <w:tabs>
        <w:tab w:val="right" w:pos="8335"/>
        <w:tab w:val="right" w:pos="13268"/>
      </w:tabs>
      <w:spacing w:before="0" w:after="0" w:line="240" w:lineRule="auto"/>
    </w:pPr>
    <w:rPr>
      <w:rFonts w:cs="Arial"/>
      <w:b/>
      <w:sz w:val="18"/>
    </w:rPr>
  </w:style>
  <w:style w:type="character" w:customStyle="1" w:styleId="FooterChar">
    <w:name w:val="Footer Char"/>
    <w:basedOn w:val="DefaultParagraphFont"/>
    <w:link w:val="Footer"/>
    <w:rsid w:val="002238BF"/>
    <w:rPr>
      <w:rFonts w:cs="Arial"/>
      <w:b/>
      <w:sz w:val="18"/>
      <w:szCs w:val="24"/>
      <w:lang w:eastAsia="en-US"/>
    </w:rPr>
  </w:style>
  <w:style w:type="paragraph" w:styleId="Caption">
    <w:name w:val="caption"/>
    <w:basedOn w:val="Normal"/>
    <w:next w:val="Normal"/>
    <w:semiHidden/>
    <w:unhideWhenUsed/>
    <w:qFormat/>
    <w:rsid w:val="002238BF"/>
    <w:rPr>
      <w:b/>
      <w:bCs/>
      <w:sz w:val="20"/>
      <w:szCs w:val="20"/>
      <w:lang w:val="en-US"/>
    </w:rPr>
  </w:style>
  <w:style w:type="paragraph" w:styleId="ListNumber">
    <w:name w:val="List Number"/>
    <w:basedOn w:val="Normal"/>
    <w:qFormat/>
    <w:rsid w:val="002238BF"/>
    <w:pPr>
      <w:numPr>
        <w:numId w:val="7"/>
      </w:numPr>
    </w:pPr>
    <w:rPr>
      <w:lang w:val="en-US"/>
    </w:rPr>
  </w:style>
  <w:style w:type="paragraph" w:styleId="Title">
    <w:name w:val="Title"/>
    <w:basedOn w:val="Normal"/>
    <w:next w:val="Unit"/>
    <w:link w:val="TitleChar"/>
    <w:qFormat/>
    <w:rsid w:val="002238BF"/>
    <w:pPr>
      <w:spacing w:before="0" w:line="240" w:lineRule="auto"/>
      <w:jc w:val="right"/>
    </w:pPr>
    <w:rPr>
      <w:b/>
      <w:bCs/>
      <w:sz w:val="56"/>
    </w:rPr>
  </w:style>
  <w:style w:type="character" w:customStyle="1" w:styleId="TitleChar">
    <w:name w:val="Title Char"/>
    <w:basedOn w:val="DefaultParagraphFont"/>
    <w:link w:val="Title"/>
    <w:rsid w:val="002238BF"/>
    <w:rPr>
      <w:b/>
      <w:bCs/>
      <w:sz w:val="56"/>
      <w:szCs w:val="24"/>
      <w:lang w:eastAsia="en-US"/>
    </w:rPr>
  </w:style>
  <w:style w:type="paragraph" w:styleId="NoSpacing">
    <w:name w:val="No Spacing"/>
    <w:uiPriority w:val="1"/>
    <w:qFormat/>
    <w:rsid w:val="002238BF"/>
    <w:rPr>
      <w:rFonts w:eastAsiaTheme="minorHAnsi" w:cstheme="minorBidi"/>
      <w:sz w:val="24"/>
      <w:szCs w:val="24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238BF"/>
    <w:pPr>
      <w:ind w:left="1134" w:right="1134"/>
    </w:pPr>
    <w:rPr>
      <w:i/>
      <w:iCs/>
      <w:sz w:val="20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2238BF"/>
    <w:rPr>
      <w:i/>
      <w:iCs/>
      <w:szCs w:val="24"/>
      <w:lang w:val="en-US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238BF"/>
    <w:pPr>
      <w:pageBreakBefore w:val="0"/>
      <w:spacing w:after="240"/>
      <w:outlineLvl w:val="9"/>
    </w:pPr>
    <w:rPr>
      <w:rFonts w:cs="Times New Roman"/>
      <w:sz w:val="32"/>
    </w:rPr>
  </w:style>
  <w:style w:type="paragraph" w:customStyle="1" w:styleId="Table">
    <w:name w:val="Table"/>
    <w:basedOn w:val="Normal"/>
    <w:qFormat/>
    <w:rsid w:val="002238BF"/>
    <w:pPr>
      <w:spacing w:before="60" w:after="60"/>
    </w:pPr>
    <w:rPr>
      <w:lang w:val="en-US"/>
    </w:rPr>
  </w:style>
  <w:style w:type="paragraph" w:customStyle="1" w:styleId="TableHeading">
    <w:name w:val="Table Heading"/>
    <w:basedOn w:val="Table"/>
    <w:qFormat/>
    <w:rsid w:val="002238BF"/>
    <w:pPr>
      <w:keepNext/>
      <w:spacing w:before="120" w:after="120" w:line="240" w:lineRule="auto"/>
    </w:pPr>
    <w:rPr>
      <w:b/>
    </w:rPr>
  </w:style>
  <w:style w:type="paragraph" w:customStyle="1" w:styleId="BodyText1">
    <w:name w:val="Body Text1"/>
    <w:basedOn w:val="BodyTextFirstIndent"/>
    <w:link w:val="bodytextChar0"/>
    <w:qFormat/>
    <w:rsid w:val="002238BF"/>
    <w:pPr>
      <w:tabs>
        <w:tab w:val="left" w:pos="57"/>
        <w:tab w:val="left" w:pos="567"/>
        <w:tab w:val="left" w:pos="885"/>
      </w:tabs>
      <w:spacing w:before="0" w:after="240"/>
      <w:ind w:firstLine="0"/>
    </w:pPr>
    <w:rPr>
      <w:rFonts w:ascii="Arial" w:hAnsi="Arial"/>
      <w:kern w:val="16"/>
      <w:szCs w:val="20"/>
      <w:lang w:val="en-AU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238BF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238BF"/>
    <w:rPr>
      <w:sz w:val="22"/>
      <w:szCs w:val="24"/>
      <w:lang w:val="en-US" w:eastAsia="en-US"/>
    </w:rPr>
  </w:style>
  <w:style w:type="character" w:customStyle="1" w:styleId="bodytextChar0">
    <w:name w:val="body text Char"/>
    <w:basedOn w:val="DefaultParagraphFont"/>
    <w:link w:val="BodyText1"/>
    <w:locked/>
    <w:rsid w:val="002238BF"/>
    <w:rPr>
      <w:rFonts w:ascii="Arial" w:hAnsi="Arial"/>
      <w:kern w:val="16"/>
      <w:sz w:val="22"/>
      <w:lang w:val="en-AU" w:eastAsia="en-US" w:bidi="ar-SA"/>
    </w:rPr>
  </w:style>
  <w:style w:type="paragraph" w:customStyle="1" w:styleId="Spacer">
    <w:name w:val="Spacer"/>
    <w:basedOn w:val="Footer"/>
    <w:qFormat/>
    <w:rsid w:val="002238BF"/>
    <w:pPr>
      <w:pBdr>
        <w:top w:val="none" w:sz="0" w:space="0" w:color="auto"/>
      </w:pBdr>
      <w:spacing w:before="120" w:after="120"/>
    </w:pPr>
    <w:rPr>
      <w:b w:val="0"/>
      <w:sz w:val="2"/>
    </w:rPr>
  </w:style>
  <w:style w:type="paragraph" w:customStyle="1" w:styleId="FGSessionsubheading">
    <w:name w:val="FG Session subheading"/>
    <w:basedOn w:val="Heading4"/>
    <w:qFormat/>
    <w:rsid w:val="002238BF"/>
    <w:pPr>
      <w:pBdr>
        <w:bottom w:val="single" w:sz="6" w:space="1" w:color="auto"/>
      </w:pBdr>
    </w:pPr>
    <w:rPr>
      <w:rFonts w:ascii="Franklin Gothic Medium" w:hAnsi="Franklin Gothic Medium"/>
      <w:szCs w:val="24"/>
    </w:rPr>
  </w:style>
  <w:style w:type="paragraph" w:customStyle="1" w:styleId="Unit">
    <w:name w:val="Unit"/>
    <w:next w:val="Normal"/>
    <w:link w:val="UnitChar"/>
    <w:qFormat/>
    <w:rsid w:val="002238BF"/>
    <w:pPr>
      <w:pBdr>
        <w:bottom w:val="single" w:sz="4" w:space="1" w:color="auto"/>
      </w:pBdr>
      <w:jc w:val="right"/>
    </w:pPr>
    <w:rPr>
      <w:rFonts w:eastAsia="Batang" w:cs="Arial"/>
      <w:b/>
      <w:bCs/>
      <w:sz w:val="44"/>
      <w:szCs w:val="44"/>
      <w:lang w:val="en-US" w:eastAsia="en-US"/>
    </w:rPr>
  </w:style>
  <w:style w:type="character" w:customStyle="1" w:styleId="UnitChar">
    <w:name w:val="Unit Char"/>
    <w:basedOn w:val="DefaultParagraphFont"/>
    <w:link w:val="Unit"/>
    <w:rsid w:val="002238BF"/>
    <w:rPr>
      <w:rFonts w:eastAsia="Batang" w:cs="Arial"/>
      <w:b/>
      <w:bCs/>
      <w:sz w:val="44"/>
      <w:szCs w:val="44"/>
      <w:lang w:val="en-US" w:eastAsia="en-US"/>
    </w:rPr>
  </w:style>
  <w:style w:type="paragraph" w:customStyle="1" w:styleId="Tick1">
    <w:name w:val="Tick1"/>
    <w:basedOn w:val="ListParagraph"/>
    <w:link w:val="Tick1Char"/>
    <w:qFormat/>
    <w:rsid w:val="002238BF"/>
    <w:pPr>
      <w:numPr>
        <w:numId w:val="8"/>
      </w:numPr>
      <w:spacing w:before="240" w:after="240"/>
      <w:contextualSpacing w:val="0"/>
    </w:pPr>
  </w:style>
  <w:style w:type="paragraph" w:styleId="ListParagraph">
    <w:name w:val="List Paragraph"/>
    <w:basedOn w:val="Normal"/>
    <w:uiPriority w:val="34"/>
    <w:rsid w:val="002238BF"/>
    <w:pPr>
      <w:ind w:left="720"/>
      <w:contextualSpacing/>
    </w:pPr>
    <w:rPr>
      <w:lang w:val="en-US"/>
    </w:rPr>
  </w:style>
  <w:style w:type="character" w:customStyle="1" w:styleId="Tick1Char">
    <w:name w:val="Tick1 Char"/>
    <w:basedOn w:val="DefaultParagraphFont"/>
    <w:link w:val="Tick1"/>
    <w:rsid w:val="002238BF"/>
    <w:rPr>
      <w:sz w:val="22"/>
      <w:szCs w:val="24"/>
      <w:lang w:val="en-US" w:eastAsia="en-US"/>
    </w:rPr>
  </w:style>
  <w:style w:type="paragraph" w:customStyle="1" w:styleId="Bullet1">
    <w:name w:val="Bullet1"/>
    <w:basedOn w:val="Normal"/>
    <w:link w:val="Bullet1Char"/>
    <w:qFormat/>
    <w:rsid w:val="002238BF"/>
    <w:pPr>
      <w:numPr>
        <w:numId w:val="10"/>
      </w:numPr>
    </w:pPr>
  </w:style>
  <w:style w:type="character" w:customStyle="1" w:styleId="Bullet1Char">
    <w:name w:val="Bullet1 Char"/>
    <w:basedOn w:val="DefaultParagraphFont"/>
    <w:link w:val="Bullet1"/>
    <w:rsid w:val="002238BF"/>
    <w:rPr>
      <w:sz w:val="22"/>
      <w:szCs w:val="24"/>
      <w:lang w:eastAsia="en-US"/>
    </w:rPr>
  </w:style>
  <w:style w:type="paragraph" w:customStyle="1" w:styleId="Bullet2">
    <w:name w:val="Bullet2"/>
    <w:basedOn w:val="Bullet1"/>
    <w:link w:val="Bullet2Char"/>
    <w:qFormat/>
    <w:rsid w:val="002238BF"/>
    <w:pPr>
      <w:numPr>
        <w:ilvl w:val="1"/>
      </w:numPr>
    </w:pPr>
    <w:rPr>
      <w:lang w:val="en-US"/>
    </w:rPr>
  </w:style>
  <w:style w:type="character" w:customStyle="1" w:styleId="Bullet2Char">
    <w:name w:val="Bullet2 Char"/>
    <w:basedOn w:val="Bullet1Char"/>
    <w:link w:val="Bullet2"/>
    <w:rsid w:val="002238BF"/>
    <w:rPr>
      <w:sz w:val="22"/>
      <w:szCs w:val="24"/>
      <w:lang w:val="en-US" w:eastAsia="en-US"/>
    </w:rPr>
  </w:style>
  <w:style w:type="paragraph" w:customStyle="1" w:styleId="level3roman">
    <w:name w:val="level 3 roman"/>
    <w:basedOn w:val="Bullet2"/>
    <w:link w:val="level3romanChar"/>
    <w:qFormat/>
    <w:rsid w:val="002238BF"/>
    <w:pPr>
      <w:numPr>
        <w:numId w:val="11"/>
      </w:numPr>
    </w:pPr>
  </w:style>
  <w:style w:type="character" w:customStyle="1" w:styleId="level3romanChar">
    <w:name w:val="level 3 roman Char"/>
    <w:basedOn w:val="Bullet2Char"/>
    <w:link w:val="level3roman"/>
    <w:rsid w:val="002238BF"/>
    <w:rPr>
      <w:sz w:val="22"/>
      <w:szCs w:val="24"/>
      <w:lang w:val="en-US" w:eastAsia="en-US"/>
    </w:rPr>
  </w:style>
  <w:style w:type="paragraph" w:customStyle="1" w:styleId="EvenFooter">
    <w:name w:val="Even Footer"/>
    <w:basedOn w:val="OddFooter"/>
    <w:qFormat/>
    <w:rsid w:val="00255D45"/>
    <w:pPr>
      <w:tabs>
        <w:tab w:val="left" w:pos="0"/>
      </w:tabs>
      <w:ind w:left="-170" w:right="0"/>
    </w:pPr>
  </w:style>
  <w:style w:type="paragraph" w:customStyle="1" w:styleId="OddFooter">
    <w:name w:val="Odd Footer"/>
    <w:basedOn w:val="Footer"/>
    <w:qFormat/>
    <w:rsid w:val="00255D45"/>
    <w:pPr>
      <w:pBdr>
        <w:top w:val="none" w:sz="0" w:space="0" w:color="auto"/>
      </w:pBdr>
      <w:tabs>
        <w:tab w:val="clear" w:pos="13268"/>
        <w:tab w:val="right" w:pos="7201"/>
      </w:tabs>
      <w:ind w:right="-170"/>
    </w:pPr>
  </w:style>
  <w:style w:type="paragraph" w:customStyle="1" w:styleId="OddHeader">
    <w:name w:val="Odd Header"/>
    <w:basedOn w:val="Header"/>
    <w:qFormat/>
    <w:rsid w:val="00255D45"/>
    <w:pPr>
      <w:pBdr>
        <w:bottom w:val="none" w:sz="0" w:space="0" w:color="auto"/>
      </w:pBdr>
      <w:tabs>
        <w:tab w:val="clear" w:pos="13268"/>
        <w:tab w:val="right" w:pos="7201"/>
      </w:tabs>
      <w:ind w:right="-170"/>
    </w:pPr>
  </w:style>
  <w:style w:type="paragraph" w:customStyle="1" w:styleId="EvenHeader">
    <w:name w:val="Even  Header"/>
    <w:basedOn w:val="Normal"/>
    <w:qFormat/>
    <w:rsid w:val="00255D45"/>
    <w:pPr>
      <w:tabs>
        <w:tab w:val="left" w:pos="0"/>
      </w:tabs>
      <w:spacing w:before="0" w:after="0" w:line="240" w:lineRule="auto"/>
      <w:ind w:left="-170"/>
    </w:pPr>
    <w:rPr>
      <w:b/>
      <w:noProof/>
    </w:rPr>
  </w:style>
  <w:style w:type="paragraph" w:customStyle="1" w:styleId="ActivityHeading">
    <w:name w:val="Activity Heading"/>
    <w:basedOn w:val="Normal"/>
    <w:link w:val="ActivityHeadingChar"/>
    <w:qFormat/>
    <w:rsid w:val="00255D45"/>
    <w:pPr>
      <w:keepNext/>
      <w:pageBreakBefore/>
      <w:tabs>
        <w:tab w:val="left" w:pos="2722"/>
      </w:tabs>
      <w:spacing w:before="240" w:after="360" w:line="240" w:lineRule="auto"/>
      <w:ind w:left="2722" w:hanging="2722"/>
      <w:outlineLvl w:val="0"/>
    </w:pPr>
    <w:rPr>
      <w:rFonts w:cs="Arial"/>
      <w:b/>
      <w:bCs/>
      <w:kern w:val="32"/>
      <w:sz w:val="48"/>
      <w:szCs w:val="32"/>
    </w:rPr>
  </w:style>
  <w:style w:type="character" w:customStyle="1" w:styleId="ActivityHeadingChar">
    <w:name w:val="Activity Heading Char"/>
    <w:basedOn w:val="DefaultParagraphFont"/>
    <w:link w:val="ActivityHeading"/>
    <w:rsid w:val="00255D45"/>
    <w:rPr>
      <w:rFonts w:cs="Arial"/>
      <w:b/>
      <w:bCs/>
      <w:kern w:val="32"/>
      <w:sz w:val="48"/>
      <w:szCs w:val="32"/>
      <w:lang w:eastAsia="en-US"/>
    </w:rPr>
  </w:style>
  <w:style w:type="table" w:customStyle="1" w:styleId="TableGrid1">
    <w:name w:val="Table Grid1"/>
    <w:basedOn w:val="TableNormal"/>
    <w:rsid w:val="0036040C"/>
    <w:pPr>
      <w:widowControl w:val="0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GBullet1">
    <w:name w:val="LG Bullet 1"/>
    <w:rsid w:val="0036040C"/>
    <w:pPr>
      <w:numPr>
        <w:numId w:val="12"/>
      </w:numPr>
    </w:pPr>
  </w:style>
  <w:style w:type="paragraph" w:customStyle="1" w:styleId="AppendixHeading">
    <w:name w:val="Appendix Heading"/>
    <w:basedOn w:val="Normal"/>
    <w:link w:val="AppendixHeadingChar"/>
    <w:qFormat/>
    <w:rsid w:val="0036040C"/>
    <w:pPr>
      <w:keepNext/>
      <w:pageBreakBefore/>
      <w:tabs>
        <w:tab w:val="left" w:pos="2637"/>
      </w:tabs>
      <w:spacing w:before="240" w:after="360" w:line="240" w:lineRule="auto"/>
      <w:ind w:left="2637" w:hanging="2637"/>
      <w:outlineLvl w:val="0"/>
    </w:pPr>
    <w:rPr>
      <w:rFonts w:cs="Arial"/>
      <w:b/>
      <w:bCs/>
      <w:kern w:val="32"/>
      <w:sz w:val="48"/>
      <w:szCs w:val="32"/>
    </w:rPr>
  </w:style>
  <w:style w:type="character" w:customStyle="1" w:styleId="AppendixHeadingChar">
    <w:name w:val="Appendix Heading Char"/>
    <w:basedOn w:val="DefaultParagraphFont"/>
    <w:link w:val="AppendixHeading"/>
    <w:rsid w:val="0036040C"/>
    <w:rPr>
      <w:rFonts w:cs="Arial"/>
      <w:b/>
      <w:bCs/>
      <w:kern w:val="32"/>
      <w:sz w:val="48"/>
      <w:szCs w:val="32"/>
      <w:lang w:eastAsia="en-US"/>
    </w:rPr>
  </w:style>
  <w:style w:type="table" w:styleId="TableGrid">
    <w:name w:val="Table Grid"/>
    <w:basedOn w:val="TableNormal"/>
    <w:uiPriority w:val="59"/>
    <w:rsid w:val="0036040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A4D97-5984-46C0-8616-203DA93A6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Terence Brown</cp:lastModifiedBy>
  <cp:revision>2</cp:revision>
  <dcterms:created xsi:type="dcterms:W3CDTF">2014-12-02T03:42:00Z</dcterms:created>
  <dcterms:modified xsi:type="dcterms:W3CDTF">2014-12-02T03:42:00Z</dcterms:modified>
</cp:coreProperties>
</file>