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C93134" w14:textId="77777777" w:rsidR="001837CC" w:rsidRDefault="006C6C6D">
      <w:pPr>
        <w:tabs>
          <w:tab w:val="left" w:pos="12106"/>
        </w:tabs>
        <w:spacing w:line="3" w:lineRule="exact"/>
        <w:ind w:left="9348"/>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3"/>
          <w:sz w:val="18"/>
        </w:rPr>
        <w:t xml:space="preserve"> </w:t>
      </w:r>
      <w:r>
        <w:rPr>
          <w:color w:val="808080"/>
          <w:sz w:val="18"/>
        </w:rPr>
        <w:t>System</w:t>
      </w:r>
    </w:p>
    <w:p w14:paraId="66717A92" w14:textId="77777777" w:rsidR="001837CC" w:rsidRDefault="001837CC">
      <w:pPr>
        <w:pStyle w:val="BodyText"/>
        <w:rPr>
          <w:sz w:val="20"/>
        </w:rPr>
      </w:pPr>
    </w:p>
    <w:p w14:paraId="2A781559" w14:textId="77777777" w:rsidR="001837CC" w:rsidRDefault="006C6C6D">
      <w:pPr>
        <w:pStyle w:val="Title"/>
      </w:pPr>
      <w:r>
        <w:t>Safe Work Method Statement</w:t>
      </w:r>
    </w:p>
    <w:p w14:paraId="5BD7B6CC" w14:textId="77777777" w:rsidR="001837CC" w:rsidRDefault="001837CC">
      <w:pPr>
        <w:pStyle w:val="BodyText"/>
        <w:spacing w:before="11"/>
        <w:rPr>
          <w:b/>
          <w:sz w:val="19"/>
        </w:rPr>
      </w:pPr>
    </w:p>
    <w:p w14:paraId="7D8C842D" w14:textId="77777777" w:rsidR="001837CC" w:rsidRDefault="001837CC">
      <w:pPr>
        <w:rPr>
          <w:sz w:val="19"/>
        </w:rPr>
        <w:sectPr w:rsidR="001837CC">
          <w:headerReference w:type="default" r:id="rId7"/>
          <w:footerReference w:type="default" r:id="rId8"/>
          <w:type w:val="continuous"/>
          <w:pgSz w:w="16850" w:h="11910" w:orient="landscape"/>
          <w:pgMar w:top="1020" w:right="1200" w:bottom="740" w:left="640" w:header="708" w:footer="553" w:gutter="0"/>
          <w:pgNumType w:start="1"/>
          <w:cols w:space="720"/>
        </w:sectPr>
      </w:pPr>
    </w:p>
    <w:p w14:paraId="12B7AAE9" w14:textId="77777777" w:rsidR="001837CC" w:rsidRDefault="006C6C6D">
      <w:pPr>
        <w:pStyle w:val="Heading1"/>
        <w:spacing w:before="92"/>
        <w:ind w:left="908"/>
        <w:rPr>
          <w:rFonts w:ascii="Webdings" w:hAnsi="Webdings"/>
        </w:rPr>
      </w:pPr>
      <w:r>
        <w:t>Organisational Details</w:t>
      </w:r>
      <w:r>
        <w:rPr>
          <w:rFonts w:ascii="Webdings" w:hAnsi="Webdings"/>
        </w:rPr>
        <w:t></w:t>
      </w:r>
    </w:p>
    <w:p w14:paraId="2B246A2A" w14:textId="77777777" w:rsidR="001837CC" w:rsidRDefault="006C6C6D">
      <w:pPr>
        <w:pStyle w:val="BodyText"/>
        <w:spacing w:before="57" w:line="570" w:lineRule="atLeast"/>
        <w:ind w:left="908" w:right="1654"/>
      </w:pPr>
      <w:r>
        <w:pict w14:anchorId="10B23FCB">
          <v:shapetype id="_x0000_t202" coordsize="21600,21600" o:spt="202" path="m,l,21600r21600,l21600,xe">
            <v:stroke joinstyle="miter"/>
            <v:path gradientshapeok="t" o:connecttype="rect"/>
          </v:shapetype>
          <v:shape id="_x0000_s1104" type="#_x0000_t202" style="position:absolute;left:0;text-align:left;margin-left:241.9pt;margin-top:7.4pt;width:298.35pt;height:78pt;z-index:251636736;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tblGrid>
                  <w:tr w:rsidR="006C6C6D" w14:paraId="6BCA3B57" w14:textId="77777777">
                    <w:trPr>
                      <w:trHeight w:val="691"/>
                    </w:trPr>
                    <w:tc>
                      <w:tcPr>
                        <w:tcW w:w="5952" w:type="dxa"/>
                        <w:tcBorders>
                          <w:bottom w:val="double" w:sz="1" w:space="0" w:color="000000"/>
                        </w:tcBorders>
                      </w:tcPr>
                      <w:p w14:paraId="17F9F8CB" w14:textId="77777777" w:rsidR="006C6C6D" w:rsidRDefault="006C6C6D">
                        <w:pPr>
                          <w:pStyle w:val="TableParagraph"/>
                          <w:spacing w:before="2" w:line="310" w:lineRule="atLeast"/>
                          <w:ind w:left="107" w:right="2709"/>
                        </w:pPr>
                        <w:r>
                          <w:t>JDL Construction Group Pty Ltd 63 Amelia Street, Nundah 4012</w:t>
                        </w:r>
                      </w:p>
                    </w:tc>
                  </w:tr>
                  <w:tr w:rsidR="006C6C6D" w14:paraId="4406BDB0" w14:textId="77777777">
                    <w:trPr>
                      <w:trHeight w:val="386"/>
                    </w:trPr>
                    <w:tc>
                      <w:tcPr>
                        <w:tcW w:w="5952" w:type="dxa"/>
                        <w:tcBorders>
                          <w:top w:val="double" w:sz="1" w:space="0" w:color="000000"/>
                          <w:bottom w:val="double" w:sz="1" w:space="0" w:color="000000"/>
                        </w:tcBorders>
                      </w:tcPr>
                      <w:p w14:paraId="48537044" w14:textId="77777777" w:rsidR="006C6C6D" w:rsidRDefault="006C6C6D">
                        <w:pPr>
                          <w:pStyle w:val="TableParagraph"/>
                          <w:spacing w:before="68"/>
                          <w:ind w:left="107"/>
                        </w:pPr>
                        <w:r>
                          <w:t>JDL Construction Group Pty Ltd</w:t>
                        </w:r>
                      </w:p>
                    </w:tc>
                  </w:tr>
                  <w:tr w:rsidR="006C6C6D" w14:paraId="3318026B" w14:textId="77777777">
                    <w:trPr>
                      <w:trHeight w:val="402"/>
                    </w:trPr>
                    <w:tc>
                      <w:tcPr>
                        <w:tcW w:w="5952" w:type="dxa"/>
                        <w:tcBorders>
                          <w:top w:val="double" w:sz="1" w:space="0" w:color="000000"/>
                        </w:tcBorders>
                      </w:tcPr>
                      <w:p w14:paraId="51A7F2BC" w14:textId="77777777" w:rsidR="006C6C6D" w:rsidRDefault="006C6C6D">
                        <w:pPr>
                          <w:pStyle w:val="TableParagraph"/>
                          <w:spacing w:before="66"/>
                          <w:ind w:left="107"/>
                        </w:pPr>
                        <w:r>
                          <w:t>Michael Lewis</w:t>
                        </w:r>
                      </w:p>
                    </w:tc>
                  </w:tr>
                </w:tbl>
                <w:p w14:paraId="3B21A0D5" w14:textId="77777777" w:rsidR="006C6C6D" w:rsidRDefault="006C6C6D">
                  <w:pPr>
                    <w:pStyle w:val="BodyText"/>
                  </w:pPr>
                </w:p>
              </w:txbxContent>
            </v:textbox>
            <w10:wrap anchorx="page"/>
          </v:shape>
        </w:pict>
      </w:r>
      <w:r>
        <w:t>Business Undertaking the Work: Approved for Use By:</w:t>
      </w:r>
    </w:p>
    <w:p w14:paraId="2F09859B" w14:textId="77777777" w:rsidR="001837CC" w:rsidRDefault="006C6C6D">
      <w:pPr>
        <w:pStyle w:val="BodyText"/>
        <w:spacing w:before="178"/>
        <w:ind w:left="908"/>
      </w:pPr>
      <w:r>
        <w:t>Person Overseeing the SWMS:</w:t>
      </w:r>
    </w:p>
    <w:p w14:paraId="1B575591" w14:textId="77777777" w:rsidR="001837CC" w:rsidRDefault="006C6C6D">
      <w:pPr>
        <w:pStyle w:val="Heading1"/>
        <w:spacing w:before="201"/>
        <w:ind w:left="908"/>
        <w:rPr>
          <w:rFonts w:ascii="Webdings" w:hAnsi="Webdings"/>
        </w:rPr>
      </w:pPr>
      <w:r>
        <w:t>Project and Principal Contractor Details</w:t>
      </w:r>
      <w:r>
        <w:rPr>
          <w:rFonts w:ascii="Webdings" w:hAnsi="Webdings"/>
        </w:rPr>
        <w:t></w:t>
      </w:r>
    </w:p>
    <w:p w14:paraId="007A4F61" w14:textId="77777777" w:rsidR="001837CC" w:rsidRDefault="006C6C6D">
      <w:pPr>
        <w:pStyle w:val="BodyText"/>
        <w:spacing w:before="149" w:line="400" w:lineRule="auto"/>
        <w:ind w:left="907" w:right="2181"/>
      </w:pPr>
      <w:r>
        <w:pict w14:anchorId="21461841">
          <v:shape id="_x0000_s1103" type="#_x0000_t202" style="position:absolute;left:0;text-align:left;margin-left:241.9pt;margin-top:3.95pt;width:534.15pt;height:104.05pt;z-index:251638784;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gridCol w:w="4716"/>
                  </w:tblGrid>
                  <w:tr w:rsidR="006C6C6D" w14:paraId="27AAB64F" w14:textId="77777777">
                    <w:trPr>
                      <w:trHeight w:val="380"/>
                    </w:trPr>
                    <w:tc>
                      <w:tcPr>
                        <w:tcW w:w="10668" w:type="dxa"/>
                        <w:gridSpan w:val="2"/>
                        <w:tcBorders>
                          <w:bottom w:val="double" w:sz="1" w:space="0" w:color="000000"/>
                        </w:tcBorders>
                      </w:tcPr>
                      <w:p w14:paraId="3ED5B5C2" w14:textId="77777777" w:rsidR="006C6C6D" w:rsidRDefault="006C6C6D">
                        <w:pPr>
                          <w:pStyle w:val="TableParagraph"/>
                          <w:spacing w:before="60"/>
                          <w:ind w:left="107"/>
                        </w:pPr>
                        <w:r>
                          <w:t>Construction of Residential</w:t>
                        </w:r>
                      </w:p>
                    </w:tc>
                  </w:tr>
                  <w:tr w:rsidR="006C6C6D" w14:paraId="123C115B" w14:textId="77777777">
                    <w:trPr>
                      <w:trHeight w:val="368"/>
                    </w:trPr>
                    <w:tc>
                      <w:tcPr>
                        <w:tcW w:w="10668" w:type="dxa"/>
                        <w:gridSpan w:val="2"/>
                        <w:tcBorders>
                          <w:top w:val="double" w:sz="1" w:space="0" w:color="000000"/>
                          <w:bottom w:val="double" w:sz="1" w:space="0" w:color="000000"/>
                        </w:tcBorders>
                      </w:tcPr>
                      <w:p w14:paraId="5B20BE94" w14:textId="77777777" w:rsidR="006C6C6D" w:rsidRDefault="006C6C6D">
                        <w:pPr>
                          <w:pStyle w:val="TableParagraph"/>
                          <w:spacing w:before="38"/>
                          <w:ind w:left="268"/>
                        </w:pPr>
                        <w:r>
                          <w:t>58 Blackmore St, Windsor</w:t>
                        </w:r>
                      </w:p>
                    </w:tc>
                  </w:tr>
                  <w:tr w:rsidR="006C6C6D" w14:paraId="174572D3" w14:textId="77777777">
                    <w:trPr>
                      <w:trHeight w:val="403"/>
                    </w:trPr>
                    <w:tc>
                      <w:tcPr>
                        <w:tcW w:w="5952" w:type="dxa"/>
                        <w:tcBorders>
                          <w:top w:val="double" w:sz="1" w:space="0" w:color="000000"/>
                          <w:bottom w:val="double" w:sz="1" w:space="0" w:color="000000"/>
                        </w:tcBorders>
                      </w:tcPr>
                      <w:p w14:paraId="25727E84" w14:textId="77777777" w:rsidR="006C6C6D" w:rsidRDefault="006C6C6D">
                        <w:pPr>
                          <w:pStyle w:val="TableParagraph"/>
                          <w:spacing w:before="83"/>
                          <w:ind w:left="107"/>
                        </w:pPr>
                        <w:r>
                          <w:t>JDL Construction Group Pty Ltd</w:t>
                        </w:r>
                      </w:p>
                    </w:tc>
                    <w:tc>
                      <w:tcPr>
                        <w:tcW w:w="4716" w:type="dxa"/>
                        <w:vMerge w:val="restart"/>
                        <w:tcBorders>
                          <w:bottom w:val="nil"/>
                          <w:right w:val="nil"/>
                        </w:tcBorders>
                      </w:tcPr>
                      <w:p w14:paraId="346C591B" w14:textId="77777777" w:rsidR="006C6C6D" w:rsidRDefault="006C6C6D">
                        <w:pPr>
                          <w:pStyle w:val="TableParagraph"/>
                          <w:rPr>
                            <w:sz w:val="26"/>
                          </w:rPr>
                        </w:pPr>
                      </w:p>
                      <w:p w14:paraId="3BA341C4" w14:textId="77777777" w:rsidR="006C6C6D" w:rsidRDefault="006C6C6D">
                        <w:pPr>
                          <w:pStyle w:val="TableParagraph"/>
                          <w:tabs>
                            <w:tab w:val="left" w:pos="2092"/>
                          </w:tabs>
                          <w:spacing w:before="200"/>
                          <w:ind w:left="213"/>
                          <w:rPr>
                            <w:sz w:val="24"/>
                          </w:rPr>
                        </w:pPr>
                        <w:r>
                          <w:rPr>
                            <w:position w:val="1"/>
                          </w:rPr>
                          <w:t>Contact</w:t>
                        </w:r>
                        <w:r>
                          <w:rPr>
                            <w:spacing w:val="-3"/>
                            <w:position w:val="1"/>
                          </w:rPr>
                          <w:t xml:space="preserve"> </w:t>
                        </w:r>
                        <w:r>
                          <w:rPr>
                            <w:position w:val="1"/>
                          </w:rPr>
                          <w:t>Number:</w:t>
                        </w:r>
                        <w:r>
                          <w:rPr>
                            <w:position w:val="1"/>
                          </w:rPr>
                          <w:tab/>
                        </w:r>
                        <w:r>
                          <w:rPr>
                            <w:sz w:val="24"/>
                          </w:rPr>
                          <w:t>(07) 3189</w:t>
                        </w:r>
                        <w:r>
                          <w:rPr>
                            <w:spacing w:val="-1"/>
                            <w:sz w:val="24"/>
                          </w:rPr>
                          <w:t xml:space="preserve"> </w:t>
                        </w:r>
                        <w:r>
                          <w:rPr>
                            <w:sz w:val="24"/>
                          </w:rPr>
                          <w:t>3261</w:t>
                        </w:r>
                      </w:p>
                      <w:p w14:paraId="011ED7B2" w14:textId="77777777" w:rsidR="006C6C6D" w:rsidRDefault="006C6C6D">
                        <w:pPr>
                          <w:pStyle w:val="TableParagraph"/>
                          <w:spacing w:before="163"/>
                          <w:ind w:left="873"/>
                        </w:pPr>
                        <w:r>
                          <w:t>Signature:</w:t>
                        </w:r>
                      </w:p>
                    </w:tc>
                  </w:tr>
                  <w:tr w:rsidR="006C6C6D" w14:paraId="550B38E8" w14:textId="77777777">
                    <w:trPr>
                      <w:trHeight w:val="409"/>
                    </w:trPr>
                    <w:tc>
                      <w:tcPr>
                        <w:tcW w:w="5952" w:type="dxa"/>
                        <w:tcBorders>
                          <w:top w:val="double" w:sz="1" w:space="0" w:color="000000"/>
                          <w:bottom w:val="double" w:sz="1" w:space="0" w:color="000000"/>
                        </w:tcBorders>
                      </w:tcPr>
                      <w:p w14:paraId="5E52D41B" w14:textId="77777777" w:rsidR="006C6C6D" w:rsidRDefault="006C6C6D">
                        <w:pPr>
                          <w:pStyle w:val="TableParagraph"/>
                          <w:spacing w:before="77"/>
                          <w:ind w:left="107"/>
                        </w:pPr>
                        <w:r>
                          <w:t>Michael Lewis</w:t>
                        </w:r>
                      </w:p>
                    </w:tc>
                    <w:tc>
                      <w:tcPr>
                        <w:tcW w:w="4716" w:type="dxa"/>
                        <w:vMerge/>
                        <w:tcBorders>
                          <w:top w:val="nil"/>
                          <w:bottom w:val="nil"/>
                          <w:right w:val="nil"/>
                        </w:tcBorders>
                      </w:tcPr>
                      <w:p w14:paraId="2A9FF1C7" w14:textId="77777777" w:rsidR="006C6C6D" w:rsidRDefault="006C6C6D">
                        <w:pPr>
                          <w:rPr>
                            <w:sz w:val="2"/>
                            <w:szCs w:val="2"/>
                          </w:rPr>
                        </w:pPr>
                      </w:p>
                    </w:tc>
                  </w:tr>
                  <w:tr w:rsidR="006C6C6D" w14:paraId="6928F8A7" w14:textId="77777777">
                    <w:trPr>
                      <w:trHeight w:val="379"/>
                    </w:trPr>
                    <w:tc>
                      <w:tcPr>
                        <w:tcW w:w="5952" w:type="dxa"/>
                        <w:tcBorders>
                          <w:top w:val="double" w:sz="1" w:space="0" w:color="000000"/>
                        </w:tcBorders>
                      </w:tcPr>
                      <w:p w14:paraId="2A92FF6A" w14:textId="77777777" w:rsidR="006C6C6D" w:rsidRDefault="006C6C6D">
                        <w:pPr>
                          <w:pStyle w:val="TableParagraph"/>
                          <w:spacing w:before="65"/>
                          <w:ind w:left="107"/>
                        </w:pPr>
                        <w:r>
                          <w:t>JDL Construction Group Pty Ltd</w:t>
                        </w:r>
                      </w:p>
                    </w:tc>
                    <w:tc>
                      <w:tcPr>
                        <w:tcW w:w="4716" w:type="dxa"/>
                        <w:vMerge/>
                        <w:tcBorders>
                          <w:top w:val="nil"/>
                          <w:bottom w:val="nil"/>
                          <w:right w:val="nil"/>
                        </w:tcBorders>
                      </w:tcPr>
                      <w:p w14:paraId="645D44E5" w14:textId="77777777" w:rsidR="006C6C6D" w:rsidRDefault="006C6C6D">
                        <w:pPr>
                          <w:rPr>
                            <w:sz w:val="2"/>
                            <w:szCs w:val="2"/>
                          </w:rPr>
                        </w:pPr>
                      </w:p>
                    </w:tc>
                  </w:tr>
                </w:tbl>
                <w:p w14:paraId="63D81B59" w14:textId="77777777" w:rsidR="006C6C6D" w:rsidRDefault="006C6C6D">
                  <w:pPr>
                    <w:pStyle w:val="BodyText"/>
                  </w:pPr>
                </w:p>
              </w:txbxContent>
            </v:textbox>
            <w10:wrap anchorx="page"/>
          </v:shape>
        </w:pict>
      </w:r>
      <w:r>
        <w:t>Scope of the Work: Project Address: Principal Contractor (P.C.): P.C. Contact Person: Approved for Use By:</w:t>
      </w:r>
    </w:p>
    <w:p w14:paraId="6F43FC73" w14:textId="77777777" w:rsidR="001837CC" w:rsidRDefault="006C6C6D">
      <w:pPr>
        <w:spacing w:before="16" w:line="396" w:lineRule="auto"/>
        <w:ind w:left="907" w:right="2181"/>
        <w:rPr>
          <w:b/>
        </w:rPr>
      </w:pPr>
      <w:r>
        <w:pict w14:anchorId="191D305C">
          <v:shape id="_x0000_s1102" type="#_x0000_t202" style="position:absolute;left:0;text-align:left;margin-left:241.9pt;margin-top:18.65pt;width:298.35pt;height:62.4pt;z-index:251639808;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tblGrid>
                  <w:tr w:rsidR="006C6C6D" w14:paraId="6C4E5493" w14:textId="77777777">
                    <w:trPr>
                      <w:trHeight w:val="403"/>
                    </w:trPr>
                    <w:tc>
                      <w:tcPr>
                        <w:tcW w:w="5952" w:type="dxa"/>
                        <w:tcBorders>
                          <w:bottom w:val="double" w:sz="1" w:space="0" w:color="000000"/>
                        </w:tcBorders>
                      </w:tcPr>
                      <w:p w14:paraId="6DC2FC1A" w14:textId="77777777" w:rsidR="006C6C6D" w:rsidRDefault="006C6C6D">
                        <w:pPr>
                          <w:pStyle w:val="TableParagraph"/>
                          <w:spacing w:before="72"/>
                          <w:ind w:left="107"/>
                        </w:pPr>
                        <w:r>
                          <w:t>JDL Construction Group Pty Ltd</w:t>
                        </w:r>
                      </w:p>
                    </w:tc>
                  </w:tr>
                  <w:tr w:rsidR="006C6C6D" w14:paraId="2F77B894" w14:textId="77777777">
                    <w:trPr>
                      <w:trHeight w:val="385"/>
                    </w:trPr>
                    <w:tc>
                      <w:tcPr>
                        <w:tcW w:w="5952" w:type="dxa"/>
                        <w:tcBorders>
                          <w:top w:val="double" w:sz="1" w:space="0" w:color="000000"/>
                          <w:bottom w:val="double" w:sz="1" w:space="0" w:color="000000"/>
                        </w:tcBorders>
                      </w:tcPr>
                      <w:p w14:paraId="140F713C" w14:textId="77777777" w:rsidR="006C6C6D" w:rsidRDefault="006C6C6D">
                        <w:pPr>
                          <w:pStyle w:val="TableParagraph"/>
                          <w:spacing w:before="65"/>
                          <w:ind w:left="107"/>
                        </w:pPr>
                        <w:r>
                          <w:t>Michael Lewis -</w:t>
                        </w:r>
                      </w:p>
                    </w:tc>
                  </w:tr>
                  <w:tr w:rsidR="006C6C6D" w14:paraId="19A53026" w14:textId="77777777">
                    <w:trPr>
                      <w:trHeight w:val="379"/>
                    </w:trPr>
                    <w:tc>
                      <w:tcPr>
                        <w:tcW w:w="5952" w:type="dxa"/>
                        <w:tcBorders>
                          <w:top w:val="double" w:sz="1" w:space="0" w:color="000000"/>
                        </w:tcBorders>
                      </w:tcPr>
                      <w:p w14:paraId="1EF0DEEF" w14:textId="77777777" w:rsidR="006C6C6D" w:rsidRDefault="006C6C6D">
                        <w:pPr>
                          <w:pStyle w:val="TableParagraph"/>
                          <w:rPr>
                            <w:rFonts w:ascii="Times New Roman"/>
                            <w:sz w:val="20"/>
                          </w:rPr>
                        </w:pPr>
                      </w:p>
                    </w:tc>
                  </w:tr>
                </w:tbl>
                <w:p w14:paraId="7134D38E" w14:textId="77777777" w:rsidR="006C6C6D" w:rsidRDefault="006C6C6D">
                  <w:pPr>
                    <w:pStyle w:val="BodyText"/>
                  </w:pPr>
                </w:p>
              </w:txbxContent>
            </v:textbox>
            <w10:wrap anchorx="page"/>
          </v:shape>
        </w:pict>
      </w:r>
      <w:r>
        <w:rPr>
          <w:b/>
          <w:sz w:val="24"/>
        </w:rPr>
        <w:t>SWMS Details</w:t>
      </w:r>
      <w:r>
        <w:rPr>
          <w:rFonts w:ascii="Webdings" w:hAnsi="Webdings"/>
          <w:b/>
          <w:sz w:val="24"/>
        </w:rPr>
        <w:t></w:t>
      </w:r>
      <w:r>
        <w:rPr>
          <w:rFonts w:ascii="Times New Roman" w:hAnsi="Times New Roman"/>
          <w:b/>
          <w:sz w:val="24"/>
        </w:rPr>
        <w:t xml:space="preserve"> </w:t>
      </w:r>
      <w:r>
        <w:t xml:space="preserve">SWMS Developed By: Title: Review Date: </w:t>
      </w:r>
      <w:r>
        <w:rPr>
          <w:b/>
        </w:rPr>
        <w:t>Monitoring</w:t>
      </w:r>
    </w:p>
    <w:p w14:paraId="1E38BB2C" w14:textId="77777777" w:rsidR="001837CC" w:rsidRDefault="006C6C6D">
      <w:pPr>
        <w:pStyle w:val="BodyText"/>
        <w:rPr>
          <w:b/>
          <w:sz w:val="24"/>
        </w:rPr>
      </w:pPr>
      <w:r>
        <w:br w:type="column"/>
      </w:r>
    </w:p>
    <w:p w14:paraId="01713B83" w14:textId="77777777" w:rsidR="001837CC" w:rsidRDefault="001837CC">
      <w:pPr>
        <w:pStyle w:val="BodyText"/>
        <w:rPr>
          <w:b/>
          <w:sz w:val="24"/>
        </w:rPr>
      </w:pPr>
    </w:p>
    <w:p w14:paraId="7004D0BA" w14:textId="77777777" w:rsidR="001837CC" w:rsidRDefault="006C6C6D">
      <w:pPr>
        <w:pStyle w:val="BodyText"/>
        <w:spacing w:before="190"/>
        <w:ind w:left="1921" w:right="2951"/>
        <w:jc w:val="center"/>
      </w:pPr>
      <w:r>
        <w:t>A.B.N:</w:t>
      </w:r>
    </w:p>
    <w:p w14:paraId="03C85BFF" w14:textId="77777777" w:rsidR="001837CC" w:rsidRDefault="001837CC">
      <w:pPr>
        <w:pStyle w:val="BodyText"/>
        <w:spacing w:before="10"/>
        <w:rPr>
          <w:sz w:val="27"/>
        </w:rPr>
      </w:pPr>
    </w:p>
    <w:p w14:paraId="387DFE5C" w14:textId="77777777" w:rsidR="001837CC" w:rsidRDefault="006C6C6D">
      <w:pPr>
        <w:pStyle w:val="BodyText"/>
        <w:spacing w:line="393" w:lineRule="auto"/>
        <w:ind w:left="908" w:right="2959" w:firstLine="659"/>
      </w:pPr>
      <w:r>
        <w:pict w14:anchorId="0FD4FC7C">
          <v:shape id="_x0000_s1101" type="#_x0000_t202" style="position:absolute;left:0;text-align:left;margin-left:638.75pt;margin-top:-39.95pt;width:137.3pt;height:78pt;z-index:25163776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1"/>
                  </w:tblGrid>
                  <w:tr w:rsidR="006C6C6D" w14:paraId="31555137" w14:textId="77777777">
                    <w:trPr>
                      <w:trHeight w:val="691"/>
                    </w:trPr>
                    <w:tc>
                      <w:tcPr>
                        <w:tcW w:w="2731" w:type="dxa"/>
                        <w:tcBorders>
                          <w:bottom w:val="double" w:sz="1" w:space="0" w:color="000000"/>
                        </w:tcBorders>
                      </w:tcPr>
                      <w:p w14:paraId="5A2AA6FE" w14:textId="77777777" w:rsidR="006C6C6D" w:rsidRDefault="006C6C6D">
                        <w:pPr>
                          <w:pStyle w:val="TableParagraph"/>
                          <w:spacing w:before="204"/>
                          <w:ind w:left="107"/>
                          <w:rPr>
                            <w:sz w:val="24"/>
                          </w:rPr>
                        </w:pPr>
                        <w:r>
                          <w:rPr>
                            <w:sz w:val="24"/>
                          </w:rPr>
                          <w:t>21 618 173 694</w:t>
                        </w:r>
                      </w:p>
                    </w:tc>
                  </w:tr>
                  <w:tr w:rsidR="006C6C6D" w14:paraId="38F29604" w14:textId="77777777">
                    <w:trPr>
                      <w:trHeight w:val="386"/>
                    </w:trPr>
                    <w:tc>
                      <w:tcPr>
                        <w:tcW w:w="2731" w:type="dxa"/>
                        <w:tcBorders>
                          <w:top w:val="double" w:sz="1" w:space="0" w:color="000000"/>
                          <w:bottom w:val="double" w:sz="1" w:space="0" w:color="000000"/>
                        </w:tcBorders>
                      </w:tcPr>
                      <w:p w14:paraId="311976E2" w14:textId="77777777" w:rsidR="006C6C6D" w:rsidRDefault="006C6C6D">
                        <w:pPr>
                          <w:pStyle w:val="TableParagraph"/>
                          <w:rPr>
                            <w:rFonts w:ascii="Times New Roman"/>
                            <w:sz w:val="20"/>
                          </w:rPr>
                        </w:pPr>
                      </w:p>
                    </w:tc>
                  </w:tr>
                  <w:tr w:rsidR="006C6C6D" w14:paraId="27149DFD" w14:textId="77777777">
                    <w:trPr>
                      <w:trHeight w:val="402"/>
                    </w:trPr>
                    <w:tc>
                      <w:tcPr>
                        <w:tcW w:w="2731" w:type="dxa"/>
                        <w:tcBorders>
                          <w:top w:val="double" w:sz="1" w:space="0" w:color="000000"/>
                        </w:tcBorders>
                      </w:tcPr>
                      <w:p w14:paraId="4D71F018" w14:textId="77777777" w:rsidR="006C6C6D" w:rsidRDefault="006C6C6D">
                        <w:pPr>
                          <w:pStyle w:val="TableParagraph"/>
                          <w:spacing w:before="67"/>
                          <w:ind w:left="107"/>
                          <w:rPr>
                            <w:sz w:val="24"/>
                          </w:rPr>
                        </w:pPr>
                        <w:r>
                          <w:rPr>
                            <w:sz w:val="24"/>
                          </w:rPr>
                          <w:t>(07) 3189 3261</w:t>
                        </w:r>
                      </w:p>
                    </w:tc>
                  </w:tr>
                </w:tbl>
                <w:p w14:paraId="5CFDC182" w14:textId="77777777" w:rsidR="006C6C6D" w:rsidRDefault="006C6C6D">
                  <w:pPr>
                    <w:pStyle w:val="BodyText"/>
                  </w:pPr>
                </w:p>
              </w:txbxContent>
            </v:textbox>
            <w10:wrap anchorx="page"/>
          </v:shape>
        </w:pict>
      </w:r>
      <w:r>
        <w:t>Signature: Contact</w:t>
      </w:r>
      <w:r>
        <w:rPr>
          <w:spacing w:val="-7"/>
        </w:rPr>
        <w:t xml:space="preserve"> </w:t>
      </w:r>
      <w:r>
        <w:t>Number:</w:t>
      </w:r>
    </w:p>
    <w:p w14:paraId="5493D627" w14:textId="77777777" w:rsidR="001837CC" w:rsidRDefault="001837CC">
      <w:pPr>
        <w:pStyle w:val="BodyText"/>
        <w:rPr>
          <w:sz w:val="20"/>
        </w:rPr>
      </w:pPr>
    </w:p>
    <w:p w14:paraId="468B81FD" w14:textId="77777777" w:rsidR="001837CC" w:rsidRDefault="001837CC">
      <w:pPr>
        <w:pStyle w:val="BodyText"/>
        <w:rPr>
          <w:sz w:val="20"/>
        </w:rPr>
      </w:pPr>
    </w:p>
    <w:p w14:paraId="7106AF5C" w14:textId="77777777" w:rsidR="001837CC" w:rsidRDefault="001837CC">
      <w:pPr>
        <w:pStyle w:val="BodyText"/>
        <w:rPr>
          <w:sz w:val="20"/>
        </w:rPr>
      </w:pPr>
    </w:p>
    <w:p w14:paraId="28823E34" w14:textId="77777777" w:rsidR="001837CC" w:rsidRDefault="001837CC">
      <w:pPr>
        <w:pStyle w:val="BodyText"/>
        <w:rPr>
          <w:sz w:val="20"/>
        </w:rPr>
      </w:pPr>
    </w:p>
    <w:p w14:paraId="27992C61" w14:textId="77777777" w:rsidR="001837CC" w:rsidRDefault="001837CC">
      <w:pPr>
        <w:pStyle w:val="BodyText"/>
        <w:rPr>
          <w:sz w:val="20"/>
        </w:rPr>
      </w:pPr>
    </w:p>
    <w:p w14:paraId="3A4856C3" w14:textId="77777777" w:rsidR="001837CC" w:rsidRDefault="001837CC">
      <w:pPr>
        <w:pStyle w:val="BodyText"/>
        <w:rPr>
          <w:sz w:val="20"/>
        </w:rPr>
      </w:pPr>
    </w:p>
    <w:p w14:paraId="0435424C" w14:textId="77777777" w:rsidR="001837CC" w:rsidRDefault="006C6C6D">
      <w:pPr>
        <w:pStyle w:val="BodyText"/>
        <w:spacing w:before="6"/>
        <w:rPr>
          <w:sz w:val="20"/>
        </w:rPr>
      </w:pPr>
      <w:r>
        <w:pict w14:anchorId="78E6EA53">
          <v:shape id="_x0000_s1100" style="position:absolute;margin-left:638.75pt;margin-top:13.75pt;width:137.05pt;height:41.65pt;z-index:-251640832;mso-wrap-distance-left:0;mso-wrap-distance-right:0;mso-position-horizontal-relative:page" coordorigin="12775,275" coordsize="2741,833" o:spt="100" adj="0,,0" path="m15516,714r-10,l15506,724r,374l12785,1098r,-374l15506,724r,-10l12785,714r,l12775,714r,10l12775,1098r,l12775,1108r10,l12785,1108r2721,l15516,1108r,-10l15516,1098r,-374l15516,714xm15516,275r-10,l15506,285r,398l12785,683r,-398l15506,285r,-10l12785,275r,l12775,275r,10l12775,285r,398l12775,693r10,l12785,693r2721,l15516,693r,-10l15516,285r,l15516,275xe" fillcolor="black" stroked="f">
            <v:stroke joinstyle="round"/>
            <v:formulas/>
            <v:path arrowok="t" o:connecttype="segments"/>
            <w10:wrap type="topAndBottom" anchorx="page"/>
          </v:shape>
        </w:pict>
      </w:r>
    </w:p>
    <w:p w14:paraId="0A3D0DB8" w14:textId="77777777" w:rsidR="001837CC" w:rsidRDefault="001837CC">
      <w:pPr>
        <w:pStyle w:val="BodyText"/>
        <w:rPr>
          <w:sz w:val="24"/>
        </w:rPr>
      </w:pPr>
    </w:p>
    <w:p w14:paraId="6343F07B" w14:textId="77777777" w:rsidR="001837CC" w:rsidRDefault="001837CC">
      <w:pPr>
        <w:pStyle w:val="BodyText"/>
        <w:spacing w:before="10"/>
        <w:rPr>
          <w:sz w:val="21"/>
        </w:rPr>
      </w:pPr>
    </w:p>
    <w:p w14:paraId="406D9811" w14:textId="77777777" w:rsidR="001837CC" w:rsidRDefault="006C6C6D">
      <w:pPr>
        <w:pStyle w:val="BodyText"/>
        <w:spacing w:line="400" w:lineRule="auto"/>
        <w:ind w:left="920" w:right="2966" w:hanging="13"/>
        <w:jc w:val="both"/>
      </w:pPr>
      <w:r>
        <w:pict w14:anchorId="4DB864B8">
          <v:group id="_x0000_s1096" style="position:absolute;left:0;text-align:left;margin-left:638.75pt;margin-top:-4.1pt;width:137.05pt;height:41.65pt;z-index:251635712;mso-position-horizontal-relative:page" coordorigin="12775,-82" coordsize="2741,833">
            <v:shape id="_x0000_s1099" style="position:absolute;left:12775;top:-82;width:2741;height:833" coordorigin="12775,-82" coordsize="2741,833" o:spt="100" adj="0,,0" path="m15516,742r-10,l12785,742r,l12775,742r,9l12785,751r,l15506,751r10,l15516,742xm15516,358r-10,l12785,358r,l12775,358r,9l12775,742r10,l12785,367r2721,l15506,742r10,l15516,367r,-9xm15516,-82r-10,l15506,-72r,398l12785,326r,-398l15506,-72r,-10l12785,-82r,l12775,-82r,10l12775,326r,l12775,336r10,l12785,336r2721,l15516,336r,-10l15516,326r,-398l15516,-82xe" fillcolor="black" stroked="f">
              <v:stroke joinstyle="round"/>
              <v:formulas/>
              <v:path arrowok="t" o:connecttype="segments"/>
            </v:shape>
            <v:shape id="_x0000_s1098" type="#_x0000_t202" style="position:absolute;left:12784;top:351;width:2722;height:390" filled="f" stroked="f">
              <v:textbox inset="0,0,0,0">
                <w:txbxContent>
                  <w:p w14:paraId="1F420407" w14:textId="77777777" w:rsidR="006C6C6D" w:rsidRDefault="006C6C6D">
                    <w:pPr>
                      <w:spacing w:before="75"/>
                      <w:ind w:left="103"/>
                    </w:pPr>
                    <w:r>
                      <w:rPr>
                        <w:color w:val="FF0000"/>
                      </w:rPr>
                      <w:t>12 / 11 / 20</w:t>
                    </w:r>
                  </w:p>
                </w:txbxContent>
              </v:textbox>
            </v:shape>
            <v:shape id="_x0000_s1097" type="#_x0000_t202" style="position:absolute;left:12784;top:-73;width:2722;height:414" filled="f" stroked="f">
              <v:textbox inset="0,0,0,0">
                <w:txbxContent>
                  <w:p w14:paraId="3EAB8619" w14:textId="77777777" w:rsidR="006C6C6D" w:rsidRDefault="006C6C6D">
                    <w:pPr>
                      <w:spacing w:before="60"/>
                      <w:ind w:left="103"/>
                      <w:rPr>
                        <w:sz w:val="24"/>
                      </w:rPr>
                    </w:pPr>
                    <w:r>
                      <w:rPr>
                        <w:sz w:val="24"/>
                      </w:rPr>
                      <w:t>(07) 3189 3261</w:t>
                    </w:r>
                  </w:p>
                </w:txbxContent>
              </v:textbox>
            </v:shape>
            <w10:wrap anchorx="page"/>
          </v:group>
        </w:pict>
      </w:r>
      <w:r>
        <w:t>Contact Number: Date Developed: (12 months</w:t>
      </w:r>
      <w:r>
        <w:rPr>
          <w:spacing w:val="-9"/>
        </w:rPr>
        <w:t xml:space="preserve"> </w:t>
      </w:r>
      <w:r>
        <w:t>max)</w:t>
      </w:r>
    </w:p>
    <w:p w14:paraId="476FA7E8" w14:textId="77777777" w:rsidR="001837CC" w:rsidRDefault="001837CC">
      <w:pPr>
        <w:spacing w:line="400" w:lineRule="auto"/>
        <w:jc w:val="both"/>
        <w:sectPr w:rsidR="001837CC">
          <w:type w:val="continuous"/>
          <w:pgSz w:w="16850" w:h="11910" w:orient="landscape"/>
          <w:pgMar w:top="1020" w:right="1200" w:bottom="740" w:left="640" w:header="720" w:footer="720" w:gutter="0"/>
          <w:cols w:num="2" w:space="720" w:equalWidth="0">
            <w:col w:w="5725" w:space="3736"/>
            <w:col w:w="5549"/>
          </w:cols>
        </w:sectPr>
      </w:pPr>
    </w:p>
    <w:p w14:paraId="2189400E" w14:textId="77777777" w:rsidR="001837CC" w:rsidRDefault="006C6C6D">
      <w:pPr>
        <w:pStyle w:val="Heading2"/>
        <w:spacing w:before="167"/>
        <w:ind w:left="908"/>
      </w:pPr>
      <w:r>
        <w:rPr>
          <w:noProof/>
        </w:rPr>
        <w:drawing>
          <wp:anchor distT="0" distB="0" distL="0" distR="0" simplePos="0" relativeHeight="251632640" behindDoc="1" locked="0" layoutInCell="1" allowOverlap="1" wp14:anchorId="35FCB658" wp14:editId="3AEC1D18">
            <wp:simplePos x="0" y="0"/>
            <wp:positionH relativeFrom="page">
              <wp:posOffset>476250</wp:posOffset>
            </wp:positionH>
            <wp:positionV relativeFrom="page">
              <wp:posOffset>0</wp:posOffset>
            </wp:positionV>
            <wp:extent cx="2685427" cy="103250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2685427" cy="1032507"/>
                    </a:xfrm>
                    <a:prstGeom prst="rect">
                      <a:avLst/>
                    </a:prstGeom>
                  </pic:spPr>
                </pic:pic>
              </a:graphicData>
            </a:graphic>
          </wp:anchor>
        </w:drawing>
      </w:r>
      <w:r>
        <w:t>Consultation:</w:t>
      </w:r>
    </w:p>
    <w:p w14:paraId="296B2B95" w14:textId="77777777" w:rsidR="001837CC" w:rsidRDefault="006C6C6D">
      <w:pPr>
        <w:pStyle w:val="BodyText"/>
        <w:spacing w:before="19"/>
        <w:ind w:left="908" w:right="504"/>
      </w:pPr>
      <w:r>
        <w:br w:type="column"/>
      </w:r>
      <w:r>
        <w:t>Visual monitoring of control measures will be undertaken and reviewed if circumstances change.</w:t>
      </w:r>
    </w:p>
    <w:p w14:paraId="0F73CC72" w14:textId="77777777" w:rsidR="001837CC" w:rsidRDefault="006C6C6D">
      <w:pPr>
        <w:pStyle w:val="BodyText"/>
        <w:spacing w:before="121"/>
        <w:ind w:left="908"/>
      </w:pPr>
      <w:r>
        <w:t>The SWMS will be amended if there is a change in the activity.</w:t>
      </w:r>
    </w:p>
    <w:p w14:paraId="6876F8AB" w14:textId="77777777" w:rsidR="001837CC" w:rsidRDefault="006C6C6D">
      <w:pPr>
        <w:pStyle w:val="BodyText"/>
        <w:spacing w:before="179"/>
        <w:ind w:left="908"/>
      </w:pPr>
      <w:r>
        <w:t>Relevant personnel (including HSR’s where established) have been</w:t>
      </w:r>
      <w:r>
        <w:rPr>
          <w:spacing w:val="-37"/>
        </w:rPr>
        <w:t xml:space="preserve"> </w:t>
      </w:r>
      <w:r>
        <w:t>consulted in the development, and where required, review and amending of this</w:t>
      </w:r>
      <w:r>
        <w:rPr>
          <w:spacing w:val="-34"/>
        </w:rPr>
        <w:t xml:space="preserve"> </w:t>
      </w:r>
      <w:r>
        <w:t>SWMS.</w:t>
      </w:r>
    </w:p>
    <w:p w14:paraId="372EAE5C" w14:textId="77777777" w:rsidR="001837CC" w:rsidRDefault="006C6C6D">
      <w:pPr>
        <w:pStyle w:val="BodyText"/>
        <w:rPr>
          <w:sz w:val="32"/>
        </w:rPr>
      </w:pPr>
      <w:r>
        <w:br w:type="column"/>
      </w:r>
    </w:p>
    <w:p w14:paraId="14E3CB07" w14:textId="77777777" w:rsidR="001837CC" w:rsidRDefault="001837CC">
      <w:pPr>
        <w:pStyle w:val="BodyText"/>
        <w:rPr>
          <w:sz w:val="32"/>
        </w:rPr>
      </w:pPr>
    </w:p>
    <w:p w14:paraId="01F08996" w14:textId="77777777" w:rsidR="001837CC" w:rsidRDefault="006C6C6D">
      <w:pPr>
        <w:tabs>
          <w:tab w:val="left" w:pos="1879"/>
        </w:tabs>
        <w:spacing w:before="228"/>
        <w:ind w:left="602"/>
      </w:pPr>
      <w:r>
        <w:rPr>
          <w:rFonts w:ascii="MS Gothic" w:hAnsi="MS Gothic"/>
          <w:position w:val="-5"/>
          <w:sz w:val="32"/>
        </w:rPr>
        <w:t>☒</w:t>
      </w:r>
      <w:r>
        <w:rPr>
          <w:rFonts w:ascii="MS Gothic" w:hAnsi="MS Gothic"/>
          <w:spacing w:val="55"/>
          <w:position w:val="-5"/>
          <w:sz w:val="32"/>
        </w:rPr>
        <w:t xml:space="preserve"> </w:t>
      </w:r>
      <w:r>
        <w:t>Yes</w:t>
      </w:r>
      <w:r>
        <w:tab/>
      </w:r>
      <w:r>
        <w:rPr>
          <w:rFonts w:ascii="MS Gothic" w:hAnsi="MS Gothic"/>
          <w:position w:val="-5"/>
          <w:sz w:val="32"/>
        </w:rPr>
        <w:t>☐</w:t>
      </w:r>
      <w:r>
        <w:rPr>
          <w:rFonts w:ascii="MS Gothic" w:hAnsi="MS Gothic"/>
          <w:spacing w:val="55"/>
          <w:position w:val="-5"/>
          <w:sz w:val="32"/>
        </w:rPr>
        <w:t xml:space="preserve"> </w:t>
      </w:r>
      <w:r>
        <w:t>No</w:t>
      </w:r>
    </w:p>
    <w:p w14:paraId="03DB0242" w14:textId="77777777" w:rsidR="001837CC" w:rsidRDefault="001837CC">
      <w:pPr>
        <w:sectPr w:rsidR="001837CC">
          <w:type w:val="continuous"/>
          <w:pgSz w:w="16850" w:h="11910" w:orient="landscape"/>
          <w:pgMar w:top="1020" w:right="1200" w:bottom="740" w:left="640" w:header="720" w:footer="720" w:gutter="0"/>
          <w:cols w:num="3" w:space="720" w:equalWidth="0">
            <w:col w:w="2365" w:space="926"/>
            <w:col w:w="8488" w:space="39"/>
            <w:col w:w="3192"/>
          </w:cols>
        </w:sectPr>
      </w:pPr>
    </w:p>
    <w:tbl>
      <w:tblPr>
        <w:tblW w:w="0" w:type="auto"/>
        <w:tblInd w:w="573" w:type="dxa"/>
        <w:tblLayout w:type="fixed"/>
        <w:tblCellMar>
          <w:left w:w="0" w:type="dxa"/>
          <w:right w:w="0" w:type="dxa"/>
        </w:tblCellMar>
        <w:tblLook w:val="01E0" w:firstRow="1" w:lastRow="1" w:firstColumn="1" w:lastColumn="1" w:noHBand="0" w:noVBand="0"/>
      </w:tblPr>
      <w:tblGrid>
        <w:gridCol w:w="754"/>
        <w:gridCol w:w="2637"/>
        <w:gridCol w:w="907"/>
        <w:gridCol w:w="3135"/>
        <w:gridCol w:w="549"/>
        <w:gridCol w:w="3296"/>
        <w:gridCol w:w="530"/>
        <w:gridCol w:w="470"/>
        <w:gridCol w:w="718"/>
        <w:gridCol w:w="558"/>
        <w:gridCol w:w="769"/>
      </w:tblGrid>
      <w:tr w:rsidR="001837CC" w14:paraId="74BBB7E7" w14:textId="77777777">
        <w:trPr>
          <w:trHeight w:val="367"/>
        </w:trPr>
        <w:tc>
          <w:tcPr>
            <w:tcW w:w="7433" w:type="dxa"/>
            <w:gridSpan w:val="4"/>
          </w:tcPr>
          <w:p w14:paraId="03F24B64" w14:textId="77777777" w:rsidR="001837CC" w:rsidRDefault="006C6C6D">
            <w:pPr>
              <w:pStyle w:val="TableParagraph"/>
              <w:spacing w:before="22"/>
              <w:ind w:left="200"/>
              <w:rPr>
                <w:rFonts w:ascii="Webdings" w:hAnsi="Webdings"/>
                <w:b/>
                <w:sz w:val="24"/>
              </w:rPr>
            </w:pPr>
            <w:r>
              <w:rPr>
                <w:b/>
                <w:sz w:val="24"/>
              </w:rPr>
              <w:lastRenderedPageBreak/>
              <w:t>High Risk Construction Work Associated with this SWMS</w:t>
            </w:r>
            <w:r>
              <w:rPr>
                <w:rFonts w:ascii="Webdings" w:hAnsi="Webdings"/>
                <w:b/>
                <w:sz w:val="24"/>
              </w:rPr>
              <w:t></w:t>
            </w:r>
          </w:p>
        </w:tc>
        <w:tc>
          <w:tcPr>
            <w:tcW w:w="549" w:type="dxa"/>
          </w:tcPr>
          <w:p w14:paraId="0142E249" w14:textId="77777777" w:rsidR="001837CC" w:rsidRDefault="001837CC">
            <w:pPr>
              <w:pStyle w:val="TableParagraph"/>
              <w:rPr>
                <w:rFonts w:ascii="Times New Roman"/>
                <w:sz w:val="18"/>
              </w:rPr>
            </w:pPr>
          </w:p>
        </w:tc>
        <w:tc>
          <w:tcPr>
            <w:tcW w:w="3296" w:type="dxa"/>
          </w:tcPr>
          <w:p w14:paraId="7DEFC01E" w14:textId="77777777" w:rsidR="001837CC" w:rsidRDefault="001837CC">
            <w:pPr>
              <w:pStyle w:val="TableParagraph"/>
              <w:rPr>
                <w:rFonts w:ascii="Times New Roman"/>
                <w:sz w:val="18"/>
              </w:rPr>
            </w:pPr>
          </w:p>
        </w:tc>
        <w:tc>
          <w:tcPr>
            <w:tcW w:w="530" w:type="dxa"/>
          </w:tcPr>
          <w:p w14:paraId="71AA41A3" w14:textId="77777777" w:rsidR="001837CC" w:rsidRDefault="001837CC">
            <w:pPr>
              <w:pStyle w:val="TableParagraph"/>
              <w:rPr>
                <w:rFonts w:ascii="Times New Roman"/>
                <w:sz w:val="18"/>
              </w:rPr>
            </w:pPr>
          </w:p>
        </w:tc>
        <w:tc>
          <w:tcPr>
            <w:tcW w:w="470" w:type="dxa"/>
          </w:tcPr>
          <w:p w14:paraId="2BA50553" w14:textId="77777777" w:rsidR="001837CC" w:rsidRDefault="006C6C6D">
            <w:pPr>
              <w:pStyle w:val="TableParagraph"/>
              <w:spacing w:line="347" w:lineRule="exact"/>
              <w:ind w:left="46"/>
              <w:rPr>
                <w:rFonts w:ascii="MS Gothic" w:hAnsi="MS Gothic"/>
                <w:sz w:val="32"/>
              </w:rPr>
            </w:pPr>
            <w:r>
              <w:rPr>
                <w:rFonts w:ascii="MS Gothic" w:hAnsi="MS Gothic"/>
                <w:w w:val="99"/>
                <w:sz w:val="32"/>
              </w:rPr>
              <w:t>☒</w:t>
            </w:r>
          </w:p>
        </w:tc>
        <w:tc>
          <w:tcPr>
            <w:tcW w:w="718" w:type="dxa"/>
          </w:tcPr>
          <w:p w14:paraId="74CA0569" w14:textId="77777777" w:rsidR="001837CC" w:rsidRDefault="006C6C6D">
            <w:pPr>
              <w:pStyle w:val="TableParagraph"/>
              <w:spacing w:before="22"/>
              <w:ind w:left="111"/>
              <w:rPr>
                <w:b/>
                <w:sz w:val="24"/>
              </w:rPr>
            </w:pPr>
            <w:r>
              <w:rPr>
                <w:b/>
                <w:sz w:val="24"/>
              </w:rPr>
              <w:t>YES</w:t>
            </w:r>
          </w:p>
        </w:tc>
        <w:tc>
          <w:tcPr>
            <w:tcW w:w="558" w:type="dxa"/>
          </w:tcPr>
          <w:p w14:paraId="053E7932" w14:textId="77777777" w:rsidR="001837CC" w:rsidRDefault="006C6C6D">
            <w:pPr>
              <w:pStyle w:val="TableParagraph"/>
              <w:spacing w:line="347" w:lineRule="exact"/>
              <w:ind w:left="135"/>
              <w:rPr>
                <w:rFonts w:ascii="MS Gothic" w:hAnsi="MS Gothic"/>
                <w:sz w:val="32"/>
              </w:rPr>
            </w:pPr>
            <w:r>
              <w:rPr>
                <w:rFonts w:ascii="MS Gothic" w:hAnsi="MS Gothic"/>
                <w:w w:val="99"/>
                <w:sz w:val="32"/>
              </w:rPr>
              <w:t>☐</w:t>
            </w:r>
          </w:p>
        </w:tc>
        <w:tc>
          <w:tcPr>
            <w:tcW w:w="769" w:type="dxa"/>
          </w:tcPr>
          <w:p w14:paraId="48BC23F1" w14:textId="77777777" w:rsidR="001837CC" w:rsidRDefault="006C6C6D">
            <w:pPr>
              <w:pStyle w:val="TableParagraph"/>
              <w:spacing w:before="22"/>
              <w:ind w:left="112"/>
              <w:rPr>
                <w:b/>
                <w:sz w:val="24"/>
              </w:rPr>
            </w:pPr>
            <w:r>
              <w:rPr>
                <w:b/>
                <w:sz w:val="24"/>
              </w:rPr>
              <w:t>NO</w:t>
            </w:r>
          </w:p>
        </w:tc>
      </w:tr>
      <w:tr w:rsidR="001837CC" w14:paraId="527AD594" w14:textId="77777777">
        <w:trPr>
          <w:trHeight w:val="329"/>
        </w:trPr>
        <w:tc>
          <w:tcPr>
            <w:tcW w:w="14323" w:type="dxa"/>
            <w:gridSpan w:val="11"/>
          </w:tcPr>
          <w:p w14:paraId="608B1393" w14:textId="77777777" w:rsidR="001837CC" w:rsidRDefault="006C6C6D">
            <w:pPr>
              <w:pStyle w:val="TableParagraph"/>
              <w:spacing w:before="41"/>
              <w:ind w:left="341"/>
            </w:pPr>
            <w:r>
              <w:t xml:space="preserve">If </w:t>
            </w:r>
            <w:r>
              <w:rPr>
                <w:b/>
              </w:rPr>
              <w:t>YES</w:t>
            </w:r>
            <w:r>
              <w:t>, High Risk Construction Work Involving:</w:t>
            </w:r>
          </w:p>
        </w:tc>
      </w:tr>
      <w:tr w:rsidR="001837CC" w14:paraId="135363C1" w14:textId="77777777">
        <w:trPr>
          <w:trHeight w:val="360"/>
        </w:trPr>
        <w:tc>
          <w:tcPr>
            <w:tcW w:w="754" w:type="dxa"/>
          </w:tcPr>
          <w:p w14:paraId="4D606D2D" w14:textId="77777777" w:rsidR="001837CC" w:rsidRDefault="006C6C6D">
            <w:pPr>
              <w:pStyle w:val="TableParagraph"/>
              <w:spacing w:before="26" w:line="315" w:lineRule="exact"/>
              <w:ind w:right="151"/>
              <w:jc w:val="right"/>
              <w:rPr>
                <w:rFonts w:ascii="MS Gothic" w:hAnsi="MS Gothic"/>
                <w:sz w:val="26"/>
              </w:rPr>
            </w:pPr>
            <w:r>
              <w:rPr>
                <w:rFonts w:ascii="MS Gothic" w:hAnsi="MS Gothic"/>
                <w:w w:val="99"/>
                <w:sz w:val="26"/>
              </w:rPr>
              <w:t>☒</w:t>
            </w:r>
          </w:p>
        </w:tc>
        <w:tc>
          <w:tcPr>
            <w:tcW w:w="6679" w:type="dxa"/>
            <w:gridSpan w:val="3"/>
          </w:tcPr>
          <w:p w14:paraId="07492C18" w14:textId="77777777" w:rsidR="001837CC" w:rsidRDefault="006C6C6D">
            <w:pPr>
              <w:pStyle w:val="TableParagraph"/>
              <w:spacing w:before="88"/>
              <w:ind w:left="154"/>
              <w:rPr>
                <w:sz w:val="18"/>
              </w:rPr>
            </w:pPr>
            <w:r>
              <w:rPr>
                <w:sz w:val="18"/>
              </w:rPr>
              <w:t>The risk of a person falling more than 2.0 meters</w:t>
            </w:r>
          </w:p>
        </w:tc>
        <w:tc>
          <w:tcPr>
            <w:tcW w:w="6890" w:type="dxa"/>
            <w:gridSpan w:val="7"/>
            <w:vMerge w:val="restart"/>
          </w:tcPr>
          <w:p w14:paraId="1D2D58E8" w14:textId="47C1200A" w:rsidR="001837CC" w:rsidRDefault="006C6C6D">
            <w:pPr>
              <w:pStyle w:val="TableParagraph"/>
              <w:tabs>
                <w:tab w:val="left" w:pos="693"/>
              </w:tabs>
              <w:spacing w:line="320" w:lineRule="exact"/>
              <w:ind w:left="124"/>
              <w:rPr>
                <w:sz w:val="18"/>
              </w:rPr>
            </w:pPr>
            <w:r>
              <w:rPr>
                <w:rFonts w:ascii="MS Gothic" w:hAnsi="MS Gothic"/>
                <w:w w:val="99"/>
                <w:sz w:val="26"/>
              </w:rPr>
              <w:t>☐</w:t>
            </w:r>
            <w:r>
              <w:rPr>
                <w:rFonts w:ascii="MS Gothic" w:hAnsi="MS Gothic"/>
                <w:sz w:val="26"/>
              </w:rPr>
              <w:tab/>
            </w:r>
            <w:r>
              <w:rPr>
                <w:sz w:val="18"/>
              </w:rPr>
              <w:t>Or is likely to involve, the removal or likely disturbance of</w:t>
            </w:r>
            <w:r>
              <w:rPr>
                <w:spacing w:val="-12"/>
                <w:sz w:val="18"/>
              </w:rPr>
              <w:t xml:space="preserve"> </w:t>
            </w:r>
            <w:r>
              <w:rPr>
                <w:sz w:val="18"/>
              </w:rPr>
              <w:t>asbestos</w:t>
            </w:r>
          </w:p>
          <w:p w14:paraId="6FB87AFE" w14:textId="77777777" w:rsidR="001837CC" w:rsidRDefault="006C6C6D">
            <w:pPr>
              <w:pStyle w:val="TableParagraph"/>
              <w:tabs>
                <w:tab w:val="left" w:pos="693"/>
              </w:tabs>
              <w:spacing w:before="28" w:line="204" w:lineRule="auto"/>
              <w:ind w:left="693" w:right="193" w:hanging="569"/>
              <w:rPr>
                <w:sz w:val="18"/>
              </w:rPr>
            </w:pPr>
            <w:r>
              <w:rPr>
                <w:rFonts w:ascii="MS Gothic" w:hAnsi="MS Gothic"/>
                <w:sz w:val="26"/>
              </w:rPr>
              <w:t>☒</w:t>
            </w:r>
            <w:r>
              <w:rPr>
                <w:rFonts w:ascii="MS Gothic" w:hAnsi="MS Gothic"/>
                <w:sz w:val="26"/>
              </w:rPr>
              <w:tab/>
            </w:r>
            <w:r>
              <w:rPr>
                <w:sz w:val="18"/>
              </w:rPr>
              <w:t>Work in, on or near an area at a workplace in which there is any movement of powered mobile</w:t>
            </w:r>
            <w:r>
              <w:rPr>
                <w:spacing w:val="-4"/>
                <w:sz w:val="18"/>
              </w:rPr>
              <w:t xml:space="preserve"> </w:t>
            </w:r>
            <w:r>
              <w:rPr>
                <w:sz w:val="18"/>
              </w:rPr>
              <w:t>plant</w:t>
            </w:r>
          </w:p>
        </w:tc>
      </w:tr>
      <w:tr w:rsidR="001837CC" w14:paraId="60F52309" w14:textId="77777777">
        <w:trPr>
          <w:trHeight w:val="492"/>
        </w:trPr>
        <w:tc>
          <w:tcPr>
            <w:tcW w:w="754" w:type="dxa"/>
          </w:tcPr>
          <w:p w14:paraId="012691CC" w14:textId="77777777" w:rsidR="001837CC" w:rsidRDefault="006C6C6D">
            <w:pPr>
              <w:pStyle w:val="TableParagraph"/>
              <w:spacing w:before="1"/>
              <w:ind w:right="151"/>
              <w:jc w:val="right"/>
              <w:rPr>
                <w:rFonts w:ascii="MS Gothic" w:hAnsi="MS Gothic"/>
                <w:sz w:val="26"/>
              </w:rPr>
            </w:pPr>
            <w:r>
              <w:rPr>
                <w:rFonts w:ascii="MS Gothic" w:hAnsi="MS Gothic"/>
                <w:w w:val="99"/>
                <w:sz w:val="26"/>
              </w:rPr>
              <w:t>☐</w:t>
            </w:r>
          </w:p>
        </w:tc>
        <w:tc>
          <w:tcPr>
            <w:tcW w:w="6679" w:type="dxa"/>
            <w:gridSpan w:val="3"/>
          </w:tcPr>
          <w:p w14:paraId="3FB3F8CE" w14:textId="77777777" w:rsidR="001837CC" w:rsidRDefault="006C6C6D">
            <w:pPr>
              <w:pStyle w:val="TableParagraph"/>
              <w:spacing w:before="39"/>
              <w:ind w:left="154" w:right="201"/>
              <w:rPr>
                <w:sz w:val="18"/>
              </w:rPr>
            </w:pPr>
            <w:r>
              <w:rPr>
                <w:sz w:val="18"/>
              </w:rPr>
              <w:t>Demolition of an element of a structure that is load-bearing or otherwise related to the physical integrity of the structure</w:t>
            </w:r>
          </w:p>
        </w:tc>
        <w:tc>
          <w:tcPr>
            <w:tcW w:w="6890" w:type="dxa"/>
            <w:gridSpan w:val="7"/>
            <w:vMerge/>
            <w:tcBorders>
              <w:top w:val="nil"/>
            </w:tcBorders>
          </w:tcPr>
          <w:p w14:paraId="765CCB6E" w14:textId="77777777" w:rsidR="001837CC" w:rsidRDefault="001837CC">
            <w:pPr>
              <w:rPr>
                <w:sz w:val="2"/>
                <w:szCs w:val="2"/>
              </w:rPr>
            </w:pPr>
          </w:p>
        </w:tc>
      </w:tr>
      <w:tr w:rsidR="001837CC" w14:paraId="0E634263" w14:textId="77777777">
        <w:trPr>
          <w:trHeight w:val="494"/>
        </w:trPr>
        <w:tc>
          <w:tcPr>
            <w:tcW w:w="754" w:type="dxa"/>
          </w:tcPr>
          <w:p w14:paraId="374DF5A6" w14:textId="77777777" w:rsidR="001837CC" w:rsidRDefault="006C6C6D">
            <w:pPr>
              <w:pStyle w:val="TableParagraph"/>
              <w:spacing w:before="2"/>
              <w:ind w:right="151"/>
              <w:jc w:val="right"/>
              <w:rPr>
                <w:rFonts w:ascii="MS Gothic" w:hAnsi="MS Gothic"/>
                <w:sz w:val="26"/>
              </w:rPr>
            </w:pPr>
            <w:r>
              <w:rPr>
                <w:rFonts w:ascii="MS Gothic" w:hAnsi="MS Gothic"/>
                <w:w w:val="99"/>
                <w:sz w:val="26"/>
              </w:rPr>
              <w:t>☐</w:t>
            </w:r>
          </w:p>
        </w:tc>
        <w:tc>
          <w:tcPr>
            <w:tcW w:w="6679" w:type="dxa"/>
            <w:gridSpan w:val="3"/>
          </w:tcPr>
          <w:p w14:paraId="44D5B1ED" w14:textId="77777777" w:rsidR="001837CC" w:rsidRDefault="006C6C6D">
            <w:pPr>
              <w:pStyle w:val="TableParagraph"/>
              <w:spacing w:before="41"/>
              <w:ind w:left="154" w:right="101"/>
              <w:rPr>
                <w:sz w:val="18"/>
              </w:rPr>
            </w:pPr>
            <w:r>
              <w:rPr>
                <w:sz w:val="18"/>
              </w:rPr>
              <w:t>Work in or near a shaft or trench with an excavated depth greater than 1.5m or a tunnel</w:t>
            </w:r>
          </w:p>
        </w:tc>
        <w:tc>
          <w:tcPr>
            <w:tcW w:w="549" w:type="dxa"/>
          </w:tcPr>
          <w:p w14:paraId="5517BC05" w14:textId="334CC0FE" w:rsidR="001837CC" w:rsidRDefault="006C6C6D">
            <w:pPr>
              <w:pStyle w:val="TableParagraph"/>
              <w:spacing w:before="2"/>
              <w:ind w:right="14"/>
              <w:jc w:val="center"/>
              <w:rPr>
                <w:rFonts w:ascii="MS Gothic" w:hAnsi="MS Gothic"/>
                <w:sz w:val="26"/>
              </w:rPr>
            </w:pPr>
            <w:r>
              <w:rPr>
                <w:rFonts w:ascii="MS Gothic" w:hAnsi="MS Gothic"/>
                <w:sz w:val="26"/>
              </w:rPr>
              <w:t>☒</w:t>
            </w:r>
          </w:p>
        </w:tc>
        <w:tc>
          <w:tcPr>
            <w:tcW w:w="6341" w:type="dxa"/>
            <w:gridSpan w:val="6"/>
          </w:tcPr>
          <w:p w14:paraId="0A94ED60" w14:textId="77777777" w:rsidR="001837CC" w:rsidRDefault="006C6C6D">
            <w:pPr>
              <w:pStyle w:val="TableParagraph"/>
              <w:spacing w:before="41"/>
              <w:ind w:left="157" w:right="381"/>
              <w:rPr>
                <w:sz w:val="18"/>
              </w:rPr>
            </w:pPr>
            <w:r>
              <w:rPr>
                <w:sz w:val="18"/>
              </w:rPr>
              <w:t>Structural alterations or repairs that require temporary support to prevent collapse</w:t>
            </w:r>
          </w:p>
        </w:tc>
      </w:tr>
      <w:tr w:rsidR="001837CC" w14:paraId="6497458F" w14:textId="77777777">
        <w:trPr>
          <w:trHeight w:val="494"/>
        </w:trPr>
        <w:tc>
          <w:tcPr>
            <w:tcW w:w="754" w:type="dxa"/>
          </w:tcPr>
          <w:p w14:paraId="10F68086" w14:textId="77777777" w:rsidR="001837CC" w:rsidRDefault="006C6C6D">
            <w:pPr>
              <w:pStyle w:val="TableParagraph"/>
              <w:spacing w:before="2"/>
              <w:ind w:right="151"/>
              <w:jc w:val="right"/>
              <w:rPr>
                <w:rFonts w:ascii="MS Gothic" w:hAnsi="MS Gothic"/>
                <w:sz w:val="26"/>
              </w:rPr>
            </w:pPr>
            <w:r>
              <w:rPr>
                <w:rFonts w:ascii="MS Gothic" w:hAnsi="MS Gothic"/>
                <w:w w:val="99"/>
                <w:sz w:val="26"/>
              </w:rPr>
              <w:t>☐</w:t>
            </w:r>
          </w:p>
        </w:tc>
        <w:tc>
          <w:tcPr>
            <w:tcW w:w="6679" w:type="dxa"/>
            <w:gridSpan w:val="3"/>
          </w:tcPr>
          <w:p w14:paraId="5BAD3CC4" w14:textId="77777777" w:rsidR="001837CC" w:rsidRDefault="006C6C6D">
            <w:pPr>
              <w:pStyle w:val="TableParagraph"/>
              <w:spacing w:before="41"/>
              <w:ind w:left="154" w:right="762"/>
              <w:rPr>
                <w:sz w:val="18"/>
              </w:rPr>
            </w:pPr>
            <w:r>
              <w:rPr>
                <w:sz w:val="18"/>
              </w:rPr>
              <w:t>Work in, on or near an area that may have a contaminated or flammable atmosphere</w:t>
            </w:r>
          </w:p>
        </w:tc>
        <w:tc>
          <w:tcPr>
            <w:tcW w:w="549" w:type="dxa"/>
          </w:tcPr>
          <w:p w14:paraId="20010BDD" w14:textId="77777777" w:rsidR="001837CC" w:rsidRDefault="006C6C6D">
            <w:pPr>
              <w:pStyle w:val="TableParagraph"/>
              <w:spacing w:before="2"/>
              <w:ind w:right="14"/>
              <w:jc w:val="center"/>
              <w:rPr>
                <w:rFonts w:ascii="MS Gothic" w:hAnsi="MS Gothic"/>
                <w:sz w:val="26"/>
              </w:rPr>
            </w:pPr>
            <w:r>
              <w:rPr>
                <w:rFonts w:ascii="MS Gothic" w:hAnsi="MS Gothic"/>
                <w:w w:val="99"/>
                <w:sz w:val="26"/>
              </w:rPr>
              <w:t>☐</w:t>
            </w:r>
          </w:p>
        </w:tc>
        <w:tc>
          <w:tcPr>
            <w:tcW w:w="6341" w:type="dxa"/>
            <w:gridSpan w:val="6"/>
          </w:tcPr>
          <w:p w14:paraId="6330DCE6" w14:textId="77777777" w:rsidR="001837CC" w:rsidRDefault="006C6C6D">
            <w:pPr>
              <w:pStyle w:val="TableParagraph"/>
              <w:spacing w:before="41"/>
              <w:ind w:left="157" w:right="571"/>
              <w:rPr>
                <w:sz w:val="18"/>
              </w:rPr>
            </w:pPr>
            <w:r>
              <w:rPr>
                <w:sz w:val="18"/>
              </w:rPr>
              <w:t>Work in, on or adjacent to a road, railway, shipping lane or other traffic corridor that is in use by traffic other than pedestrians</w:t>
            </w:r>
          </w:p>
        </w:tc>
      </w:tr>
      <w:tr w:rsidR="001837CC" w14:paraId="05C73DF0" w14:textId="77777777">
        <w:trPr>
          <w:trHeight w:val="329"/>
        </w:trPr>
        <w:tc>
          <w:tcPr>
            <w:tcW w:w="754" w:type="dxa"/>
          </w:tcPr>
          <w:p w14:paraId="1A546F45" w14:textId="6D4D5D47" w:rsidR="001837CC" w:rsidRDefault="006C6C6D">
            <w:pPr>
              <w:pStyle w:val="TableParagraph"/>
              <w:spacing w:before="2" w:line="306" w:lineRule="exact"/>
              <w:ind w:right="151"/>
              <w:jc w:val="right"/>
              <w:rPr>
                <w:rFonts w:ascii="MS Gothic" w:hAnsi="MS Gothic"/>
                <w:sz w:val="26"/>
              </w:rPr>
            </w:pPr>
            <w:r>
              <w:rPr>
                <w:rFonts w:ascii="MS Gothic" w:hAnsi="MS Gothic"/>
                <w:w w:val="99"/>
                <w:sz w:val="26"/>
              </w:rPr>
              <w:t>☐</w:t>
            </w:r>
          </w:p>
        </w:tc>
        <w:tc>
          <w:tcPr>
            <w:tcW w:w="6679" w:type="dxa"/>
            <w:gridSpan w:val="3"/>
          </w:tcPr>
          <w:p w14:paraId="343D6842" w14:textId="77777777" w:rsidR="001837CC" w:rsidRDefault="006C6C6D">
            <w:pPr>
              <w:pStyle w:val="TableParagraph"/>
              <w:spacing w:before="65"/>
              <w:ind w:left="154"/>
              <w:rPr>
                <w:sz w:val="18"/>
              </w:rPr>
            </w:pPr>
            <w:r>
              <w:rPr>
                <w:sz w:val="18"/>
              </w:rPr>
              <w:t>Work in, on or near energised electrical installations or services</w:t>
            </w:r>
          </w:p>
        </w:tc>
        <w:tc>
          <w:tcPr>
            <w:tcW w:w="549" w:type="dxa"/>
          </w:tcPr>
          <w:p w14:paraId="32D57CAD" w14:textId="77777777" w:rsidR="001837CC" w:rsidRDefault="006C6C6D">
            <w:pPr>
              <w:pStyle w:val="TableParagraph"/>
              <w:spacing w:before="2" w:line="306" w:lineRule="exact"/>
              <w:ind w:right="14"/>
              <w:jc w:val="center"/>
              <w:rPr>
                <w:rFonts w:ascii="MS Gothic" w:hAnsi="MS Gothic"/>
                <w:sz w:val="26"/>
              </w:rPr>
            </w:pPr>
            <w:r>
              <w:rPr>
                <w:rFonts w:ascii="MS Gothic" w:hAnsi="MS Gothic"/>
                <w:w w:val="99"/>
                <w:sz w:val="26"/>
              </w:rPr>
              <w:t>☐</w:t>
            </w:r>
          </w:p>
        </w:tc>
        <w:tc>
          <w:tcPr>
            <w:tcW w:w="3296" w:type="dxa"/>
          </w:tcPr>
          <w:p w14:paraId="431CC460" w14:textId="77777777" w:rsidR="001837CC" w:rsidRDefault="006C6C6D">
            <w:pPr>
              <w:pStyle w:val="TableParagraph"/>
              <w:spacing w:before="65"/>
              <w:ind w:left="157"/>
              <w:rPr>
                <w:sz w:val="18"/>
              </w:rPr>
            </w:pPr>
            <w:r>
              <w:rPr>
                <w:sz w:val="18"/>
              </w:rPr>
              <w:t>Tilt-up or precast concrete</w:t>
            </w:r>
          </w:p>
        </w:tc>
        <w:tc>
          <w:tcPr>
            <w:tcW w:w="530" w:type="dxa"/>
          </w:tcPr>
          <w:p w14:paraId="41A67450" w14:textId="77777777" w:rsidR="001837CC" w:rsidRDefault="001837CC">
            <w:pPr>
              <w:pStyle w:val="TableParagraph"/>
              <w:rPr>
                <w:rFonts w:ascii="Times New Roman"/>
                <w:sz w:val="18"/>
              </w:rPr>
            </w:pPr>
          </w:p>
        </w:tc>
        <w:tc>
          <w:tcPr>
            <w:tcW w:w="470" w:type="dxa"/>
          </w:tcPr>
          <w:p w14:paraId="29C8E7F2" w14:textId="77777777" w:rsidR="001837CC" w:rsidRDefault="001837CC">
            <w:pPr>
              <w:pStyle w:val="TableParagraph"/>
              <w:rPr>
                <w:rFonts w:ascii="Times New Roman"/>
                <w:sz w:val="18"/>
              </w:rPr>
            </w:pPr>
          </w:p>
        </w:tc>
        <w:tc>
          <w:tcPr>
            <w:tcW w:w="718" w:type="dxa"/>
          </w:tcPr>
          <w:p w14:paraId="1B770250" w14:textId="77777777" w:rsidR="001837CC" w:rsidRDefault="001837CC">
            <w:pPr>
              <w:pStyle w:val="TableParagraph"/>
              <w:rPr>
                <w:rFonts w:ascii="Times New Roman"/>
                <w:sz w:val="18"/>
              </w:rPr>
            </w:pPr>
          </w:p>
        </w:tc>
        <w:tc>
          <w:tcPr>
            <w:tcW w:w="558" w:type="dxa"/>
          </w:tcPr>
          <w:p w14:paraId="3FA070E8" w14:textId="77777777" w:rsidR="001837CC" w:rsidRDefault="001837CC">
            <w:pPr>
              <w:pStyle w:val="TableParagraph"/>
              <w:rPr>
                <w:rFonts w:ascii="Times New Roman"/>
                <w:sz w:val="18"/>
              </w:rPr>
            </w:pPr>
          </w:p>
        </w:tc>
        <w:tc>
          <w:tcPr>
            <w:tcW w:w="769" w:type="dxa"/>
          </w:tcPr>
          <w:p w14:paraId="091856D1" w14:textId="77777777" w:rsidR="001837CC" w:rsidRDefault="001837CC">
            <w:pPr>
              <w:pStyle w:val="TableParagraph"/>
              <w:rPr>
                <w:rFonts w:ascii="Times New Roman"/>
                <w:sz w:val="18"/>
              </w:rPr>
            </w:pPr>
          </w:p>
        </w:tc>
      </w:tr>
      <w:tr w:rsidR="001837CC" w14:paraId="56D051BA" w14:textId="77777777">
        <w:trPr>
          <w:trHeight w:val="350"/>
        </w:trPr>
        <w:tc>
          <w:tcPr>
            <w:tcW w:w="14323" w:type="dxa"/>
            <w:gridSpan w:val="11"/>
          </w:tcPr>
          <w:p w14:paraId="479FC188" w14:textId="77777777" w:rsidR="001837CC" w:rsidRDefault="006C6C6D">
            <w:pPr>
              <w:pStyle w:val="TableParagraph"/>
              <w:numPr>
                <w:ilvl w:val="0"/>
                <w:numId w:val="107"/>
              </w:numPr>
              <w:tabs>
                <w:tab w:val="left" w:pos="907"/>
                <w:tab w:val="left" w:pos="908"/>
                <w:tab w:val="left" w:pos="7549"/>
              </w:tabs>
              <w:spacing w:line="330" w:lineRule="exact"/>
              <w:rPr>
                <w:sz w:val="18"/>
              </w:rPr>
            </w:pPr>
            <w:r>
              <w:rPr>
                <w:sz w:val="18"/>
              </w:rPr>
              <w:t>Work in, on or near an area in which there are artificial extremes</w:t>
            </w:r>
            <w:r>
              <w:rPr>
                <w:spacing w:val="13"/>
                <w:sz w:val="18"/>
              </w:rPr>
              <w:t xml:space="preserve"> </w:t>
            </w:r>
            <w:r>
              <w:rPr>
                <w:sz w:val="18"/>
              </w:rPr>
              <w:t>of</w:t>
            </w:r>
            <w:r>
              <w:rPr>
                <w:spacing w:val="1"/>
                <w:sz w:val="18"/>
              </w:rPr>
              <w:t xml:space="preserve"> </w:t>
            </w:r>
            <w:r>
              <w:rPr>
                <w:sz w:val="18"/>
              </w:rPr>
              <w:t>temperature</w:t>
            </w:r>
            <w:r>
              <w:rPr>
                <w:sz w:val="18"/>
              </w:rPr>
              <w:tab/>
            </w:r>
            <w:r>
              <w:rPr>
                <w:rFonts w:ascii="MS Gothic" w:hAnsi="MS Gothic"/>
                <w:position w:val="-2"/>
                <w:sz w:val="26"/>
              </w:rPr>
              <w:t>☐</w:t>
            </w:r>
            <w:r>
              <w:rPr>
                <w:rFonts w:ascii="MS Gothic" w:hAnsi="MS Gothic"/>
                <w:spacing w:val="-44"/>
                <w:position w:val="-2"/>
                <w:sz w:val="26"/>
              </w:rPr>
              <w:t xml:space="preserve"> </w:t>
            </w:r>
            <w:r>
              <w:rPr>
                <w:sz w:val="18"/>
              </w:rPr>
              <w:t>Work in, on or near water or other liquid that involves a risk of drowning</w:t>
            </w:r>
          </w:p>
        </w:tc>
      </w:tr>
      <w:tr w:rsidR="001837CC" w14:paraId="57D00A24" w14:textId="77777777">
        <w:trPr>
          <w:trHeight w:val="332"/>
        </w:trPr>
        <w:tc>
          <w:tcPr>
            <w:tcW w:w="754" w:type="dxa"/>
          </w:tcPr>
          <w:p w14:paraId="10DC25D0" w14:textId="77777777" w:rsidR="001837CC" w:rsidRDefault="006C6C6D">
            <w:pPr>
              <w:pStyle w:val="TableParagraph"/>
              <w:spacing w:line="312" w:lineRule="exact"/>
              <w:ind w:right="151"/>
              <w:jc w:val="right"/>
              <w:rPr>
                <w:rFonts w:ascii="MS Gothic" w:hAnsi="MS Gothic"/>
                <w:sz w:val="26"/>
              </w:rPr>
            </w:pPr>
            <w:r>
              <w:rPr>
                <w:rFonts w:ascii="MS Gothic" w:hAnsi="MS Gothic"/>
                <w:w w:val="99"/>
                <w:sz w:val="26"/>
              </w:rPr>
              <w:t>☐</w:t>
            </w:r>
          </w:p>
        </w:tc>
        <w:tc>
          <w:tcPr>
            <w:tcW w:w="6679" w:type="dxa"/>
            <w:gridSpan w:val="3"/>
          </w:tcPr>
          <w:p w14:paraId="68A35CD9" w14:textId="77777777" w:rsidR="001837CC" w:rsidRDefault="006C6C6D">
            <w:pPr>
              <w:pStyle w:val="TableParagraph"/>
              <w:spacing w:before="36"/>
              <w:ind w:left="154"/>
              <w:rPr>
                <w:sz w:val="18"/>
              </w:rPr>
            </w:pPr>
            <w:r>
              <w:rPr>
                <w:sz w:val="18"/>
              </w:rPr>
              <w:t>Work in, on or near chemical, fuel or refrigerant lines</w:t>
            </w:r>
          </w:p>
        </w:tc>
        <w:tc>
          <w:tcPr>
            <w:tcW w:w="549" w:type="dxa"/>
          </w:tcPr>
          <w:p w14:paraId="5E2DEB30" w14:textId="77777777" w:rsidR="001837CC" w:rsidRDefault="006C6C6D">
            <w:pPr>
              <w:pStyle w:val="TableParagraph"/>
              <w:spacing w:line="312" w:lineRule="exact"/>
              <w:ind w:right="14"/>
              <w:jc w:val="center"/>
              <w:rPr>
                <w:rFonts w:ascii="MS Gothic" w:hAnsi="MS Gothic"/>
                <w:sz w:val="26"/>
              </w:rPr>
            </w:pPr>
            <w:r>
              <w:rPr>
                <w:rFonts w:ascii="MS Gothic" w:hAnsi="MS Gothic"/>
                <w:w w:val="99"/>
                <w:sz w:val="26"/>
              </w:rPr>
              <w:t>☐</w:t>
            </w:r>
          </w:p>
        </w:tc>
        <w:tc>
          <w:tcPr>
            <w:tcW w:w="3296" w:type="dxa"/>
          </w:tcPr>
          <w:p w14:paraId="22A48208" w14:textId="77777777" w:rsidR="001837CC" w:rsidRDefault="006C6C6D">
            <w:pPr>
              <w:pStyle w:val="TableParagraph"/>
              <w:spacing w:before="36"/>
              <w:ind w:left="157"/>
              <w:rPr>
                <w:sz w:val="18"/>
              </w:rPr>
            </w:pPr>
            <w:r>
              <w:rPr>
                <w:sz w:val="18"/>
              </w:rPr>
              <w:t>Work in, on or near a confined space</w:t>
            </w:r>
          </w:p>
        </w:tc>
        <w:tc>
          <w:tcPr>
            <w:tcW w:w="530" w:type="dxa"/>
          </w:tcPr>
          <w:p w14:paraId="1C1D2E79" w14:textId="77777777" w:rsidR="001837CC" w:rsidRDefault="001837CC">
            <w:pPr>
              <w:pStyle w:val="TableParagraph"/>
              <w:rPr>
                <w:rFonts w:ascii="Times New Roman"/>
                <w:sz w:val="18"/>
              </w:rPr>
            </w:pPr>
          </w:p>
        </w:tc>
        <w:tc>
          <w:tcPr>
            <w:tcW w:w="470" w:type="dxa"/>
          </w:tcPr>
          <w:p w14:paraId="268C88F6" w14:textId="77777777" w:rsidR="001837CC" w:rsidRDefault="001837CC">
            <w:pPr>
              <w:pStyle w:val="TableParagraph"/>
              <w:rPr>
                <w:rFonts w:ascii="Times New Roman"/>
                <w:sz w:val="18"/>
              </w:rPr>
            </w:pPr>
          </w:p>
        </w:tc>
        <w:tc>
          <w:tcPr>
            <w:tcW w:w="718" w:type="dxa"/>
          </w:tcPr>
          <w:p w14:paraId="786F1743" w14:textId="77777777" w:rsidR="001837CC" w:rsidRDefault="001837CC">
            <w:pPr>
              <w:pStyle w:val="TableParagraph"/>
              <w:rPr>
                <w:rFonts w:ascii="Times New Roman"/>
                <w:sz w:val="18"/>
              </w:rPr>
            </w:pPr>
          </w:p>
        </w:tc>
        <w:tc>
          <w:tcPr>
            <w:tcW w:w="558" w:type="dxa"/>
          </w:tcPr>
          <w:p w14:paraId="58DC53A2" w14:textId="77777777" w:rsidR="001837CC" w:rsidRDefault="001837CC">
            <w:pPr>
              <w:pStyle w:val="TableParagraph"/>
              <w:rPr>
                <w:rFonts w:ascii="Times New Roman"/>
                <w:sz w:val="18"/>
              </w:rPr>
            </w:pPr>
          </w:p>
        </w:tc>
        <w:tc>
          <w:tcPr>
            <w:tcW w:w="769" w:type="dxa"/>
          </w:tcPr>
          <w:p w14:paraId="17815614" w14:textId="77777777" w:rsidR="001837CC" w:rsidRDefault="001837CC">
            <w:pPr>
              <w:pStyle w:val="TableParagraph"/>
              <w:rPr>
                <w:rFonts w:ascii="Times New Roman"/>
                <w:sz w:val="18"/>
              </w:rPr>
            </w:pPr>
          </w:p>
        </w:tc>
      </w:tr>
      <w:tr w:rsidR="001837CC" w14:paraId="6E45FF96" w14:textId="77777777">
        <w:trPr>
          <w:trHeight w:val="337"/>
        </w:trPr>
        <w:tc>
          <w:tcPr>
            <w:tcW w:w="754" w:type="dxa"/>
          </w:tcPr>
          <w:p w14:paraId="6321EEDA"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6679" w:type="dxa"/>
            <w:gridSpan w:val="3"/>
          </w:tcPr>
          <w:p w14:paraId="27D510FD" w14:textId="77777777" w:rsidR="001837CC" w:rsidRDefault="006C6C6D">
            <w:pPr>
              <w:pStyle w:val="TableParagraph"/>
              <w:spacing w:before="39"/>
              <w:ind w:left="154"/>
              <w:rPr>
                <w:sz w:val="18"/>
              </w:rPr>
            </w:pPr>
            <w:r>
              <w:rPr>
                <w:sz w:val="18"/>
              </w:rPr>
              <w:t>Work in, on or near pressurised gas distribution mains or piping</w:t>
            </w:r>
          </w:p>
        </w:tc>
        <w:tc>
          <w:tcPr>
            <w:tcW w:w="549" w:type="dxa"/>
          </w:tcPr>
          <w:p w14:paraId="33F9940D"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08B17DE9" w14:textId="77777777" w:rsidR="001837CC" w:rsidRDefault="006C6C6D">
            <w:pPr>
              <w:pStyle w:val="TableParagraph"/>
              <w:spacing w:before="66"/>
              <w:ind w:left="157"/>
              <w:rPr>
                <w:sz w:val="18"/>
              </w:rPr>
            </w:pPr>
            <w:r>
              <w:rPr>
                <w:sz w:val="18"/>
              </w:rPr>
              <w:t>Work on a telecommunications tower</w:t>
            </w:r>
          </w:p>
        </w:tc>
        <w:tc>
          <w:tcPr>
            <w:tcW w:w="530" w:type="dxa"/>
          </w:tcPr>
          <w:p w14:paraId="1C37F630" w14:textId="77777777" w:rsidR="001837CC" w:rsidRDefault="001837CC">
            <w:pPr>
              <w:pStyle w:val="TableParagraph"/>
              <w:rPr>
                <w:rFonts w:ascii="Times New Roman"/>
                <w:sz w:val="18"/>
              </w:rPr>
            </w:pPr>
          </w:p>
        </w:tc>
        <w:tc>
          <w:tcPr>
            <w:tcW w:w="470" w:type="dxa"/>
          </w:tcPr>
          <w:p w14:paraId="29EC5F2A" w14:textId="77777777" w:rsidR="001837CC" w:rsidRDefault="001837CC">
            <w:pPr>
              <w:pStyle w:val="TableParagraph"/>
              <w:rPr>
                <w:rFonts w:ascii="Times New Roman"/>
                <w:sz w:val="18"/>
              </w:rPr>
            </w:pPr>
          </w:p>
        </w:tc>
        <w:tc>
          <w:tcPr>
            <w:tcW w:w="718" w:type="dxa"/>
          </w:tcPr>
          <w:p w14:paraId="6C0B8BEC" w14:textId="77777777" w:rsidR="001837CC" w:rsidRDefault="001837CC">
            <w:pPr>
              <w:pStyle w:val="TableParagraph"/>
              <w:rPr>
                <w:rFonts w:ascii="Times New Roman"/>
                <w:sz w:val="18"/>
              </w:rPr>
            </w:pPr>
          </w:p>
        </w:tc>
        <w:tc>
          <w:tcPr>
            <w:tcW w:w="558" w:type="dxa"/>
          </w:tcPr>
          <w:p w14:paraId="1203C962" w14:textId="77777777" w:rsidR="001837CC" w:rsidRDefault="001837CC">
            <w:pPr>
              <w:pStyle w:val="TableParagraph"/>
              <w:rPr>
                <w:rFonts w:ascii="Times New Roman"/>
                <w:sz w:val="18"/>
              </w:rPr>
            </w:pPr>
          </w:p>
        </w:tc>
        <w:tc>
          <w:tcPr>
            <w:tcW w:w="769" w:type="dxa"/>
          </w:tcPr>
          <w:p w14:paraId="365176C4" w14:textId="77777777" w:rsidR="001837CC" w:rsidRDefault="001837CC">
            <w:pPr>
              <w:pStyle w:val="TableParagraph"/>
              <w:rPr>
                <w:rFonts w:ascii="Times New Roman"/>
                <w:sz w:val="18"/>
              </w:rPr>
            </w:pPr>
          </w:p>
        </w:tc>
      </w:tr>
      <w:tr w:rsidR="001837CC" w14:paraId="16661415" w14:textId="77777777">
        <w:trPr>
          <w:trHeight w:val="381"/>
        </w:trPr>
        <w:tc>
          <w:tcPr>
            <w:tcW w:w="754" w:type="dxa"/>
          </w:tcPr>
          <w:p w14:paraId="0E6B1B26" w14:textId="77777777" w:rsidR="001837CC" w:rsidRDefault="006C6C6D">
            <w:pPr>
              <w:pStyle w:val="TableParagraph"/>
              <w:spacing w:before="2"/>
              <w:ind w:right="151"/>
              <w:jc w:val="right"/>
              <w:rPr>
                <w:rFonts w:ascii="MS Gothic" w:hAnsi="MS Gothic"/>
                <w:sz w:val="26"/>
              </w:rPr>
            </w:pPr>
            <w:r>
              <w:rPr>
                <w:rFonts w:ascii="MS Gothic" w:hAnsi="MS Gothic"/>
                <w:w w:val="99"/>
                <w:sz w:val="26"/>
              </w:rPr>
              <w:t>☐</w:t>
            </w:r>
          </w:p>
        </w:tc>
        <w:tc>
          <w:tcPr>
            <w:tcW w:w="2637" w:type="dxa"/>
          </w:tcPr>
          <w:p w14:paraId="3DFD4BCF" w14:textId="77777777" w:rsidR="001837CC" w:rsidRDefault="006C6C6D">
            <w:pPr>
              <w:pStyle w:val="TableParagraph"/>
              <w:spacing w:before="64"/>
              <w:ind w:left="154"/>
              <w:rPr>
                <w:sz w:val="18"/>
              </w:rPr>
            </w:pPr>
            <w:r>
              <w:rPr>
                <w:sz w:val="18"/>
              </w:rPr>
              <w:t>Diving work</w:t>
            </w:r>
          </w:p>
        </w:tc>
        <w:tc>
          <w:tcPr>
            <w:tcW w:w="907" w:type="dxa"/>
          </w:tcPr>
          <w:p w14:paraId="39521738" w14:textId="77777777" w:rsidR="001837CC" w:rsidRDefault="001837CC">
            <w:pPr>
              <w:pStyle w:val="TableParagraph"/>
              <w:rPr>
                <w:rFonts w:ascii="Times New Roman"/>
                <w:sz w:val="18"/>
              </w:rPr>
            </w:pPr>
          </w:p>
        </w:tc>
        <w:tc>
          <w:tcPr>
            <w:tcW w:w="3135" w:type="dxa"/>
          </w:tcPr>
          <w:p w14:paraId="1D51A313" w14:textId="77777777" w:rsidR="001837CC" w:rsidRDefault="001837CC">
            <w:pPr>
              <w:pStyle w:val="TableParagraph"/>
              <w:rPr>
                <w:rFonts w:ascii="Times New Roman"/>
                <w:sz w:val="18"/>
              </w:rPr>
            </w:pPr>
          </w:p>
        </w:tc>
        <w:tc>
          <w:tcPr>
            <w:tcW w:w="549" w:type="dxa"/>
          </w:tcPr>
          <w:p w14:paraId="5FE9E0AC" w14:textId="77777777" w:rsidR="001837CC" w:rsidRDefault="006C6C6D">
            <w:pPr>
              <w:pStyle w:val="TableParagraph"/>
              <w:spacing w:before="2"/>
              <w:ind w:right="14"/>
              <w:jc w:val="center"/>
              <w:rPr>
                <w:rFonts w:ascii="MS Gothic" w:hAnsi="MS Gothic"/>
                <w:sz w:val="26"/>
              </w:rPr>
            </w:pPr>
            <w:r>
              <w:rPr>
                <w:rFonts w:ascii="MS Gothic" w:hAnsi="MS Gothic"/>
                <w:w w:val="99"/>
                <w:sz w:val="26"/>
              </w:rPr>
              <w:t>☐</w:t>
            </w:r>
          </w:p>
        </w:tc>
        <w:tc>
          <w:tcPr>
            <w:tcW w:w="3296" w:type="dxa"/>
          </w:tcPr>
          <w:p w14:paraId="2A5D1F58" w14:textId="77777777" w:rsidR="001837CC" w:rsidRDefault="006C6C6D">
            <w:pPr>
              <w:pStyle w:val="TableParagraph"/>
              <w:spacing w:before="64"/>
              <w:ind w:left="157"/>
              <w:rPr>
                <w:sz w:val="18"/>
              </w:rPr>
            </w:pPr>
            <w:r>
              <w:rPr>
                <w:sz w:val="18"/>
              </w:rPr>
              <w:t>The use of explosives</w:t>
            </w:r>
          </w:p>
        </w:tc>
        <w:tc>
          <w:tcPr>
            <w:tcW w:w="530" w:type="dxa"/>
          </w:tcPr>
          <w:p w14:paraId="51884C48" w14:textId="77777777" w:rsidR="001837CC" w:rsidRDefault="001837CC">
            <w:pPr>
              <w:pStyle w:val="TableParagraph"/>
              <w:rPr>
                <w:rFonts w:ascii="Times New Roman"/>
                <w:sz w:val="18"/>
              </w:rPr>
            </w:pPr>
          </w:p>
        </w:tc>
        <w:tc>
          <w:tcPr>
            <w:tcW w:w="470" w:type="dxa"/>
          </w:tcPr>
          <w:p w14:paraId="74E353C6" w14:textId="77777777" w:rsidR="001837CC" w:rsidRDefault="001837CC">
            <w:pPr>
              <w:pStyle w:val="TableParagraph"/>
              <w:rPr>
                <w:rFonts w:ascii="Times New Roman"/>
                <w:sz w:val="18"/>
              </w:rPr>
            </w:pPr>
          </w:p>
        </w:tc>
        <w:tc>
          <w:tcPr>
            <w:tcW w:w="718" w:type="dxa"/>
          </w:tcPr>
          <w:p w14:paraId="5011C92A" w14:textId="77777777" w:rsidR="001837CC" w:rsidRDefault="001837CC">
            <w:pPr>
              <w:pStyle w:val="TableParagraph"/>
              <w:rPr>
                <w:rFonts w:ascii="Times New Roman"/>
                <w:sz w:val="18"/>
              </w:rPr>
            </w:pPr>
          </w:p>
        </w:tc>
        <w:tc>
          <w:tcPr>
            <w:tcW w:w="558" w:type="dxa"/>
          </w:tcPr>
          <w:p w14:paraId="555F425F" w14:textId="77777777" w:rsidR="001837CC" w:rsidRDefault="001837CC">
            <w:pPr>
              <w:pStyle w:val="TableParagraph"/>
              <w:rPr>
                <w:rFonts w:ascii="Times New Roman"/>
                <w:sz w:val="18"/>
              </w:rPr>
            </w:pPr>
          </w:p>
        </w:tc>
        <w:tc>
          <w:tcPr>
            <w:tcW w:w="769" w:type="dxa"/>
          </w:tcPr>
          <w:p w14:paraId="428228DA" w14:textId="77777777" w:rsidR="001837CC" w:rsidRDefault="001837CC">
            <w:pPr>
              <w:pStyle w:val="TableParagraph"/>
              <w:rPr>
                <w:rFonts w:ascii="Times New Roman"/>
                <w:sz w:val="18"/>
              </w:rPr>
            </w:pPr>
          </w:p>
        </w:tc>
      </w:tr>
      <w:tr w:rsidR="001837CC" w14:paraId="28264FAA" w14:textId="77777777">
        <w:trPr>
          <w:trHeight w:val="430"/>
        </w:trPr>
        <w:tc>
          <w:tcPr>
            <w:tcW w:w="14323" w:type="dxa"/>
            <w:gridSpan w:val="11"/>
          </w:tcPr>
          <w:p w14:paraId="651D17C8" w14:textId="77777777" w:rsidR="001837CC" w:rsidRDefault="006C6C6D">
            <w:pPr>
              <w:pStyle w:val="TableParagraph"/>
              <w:spacing w:before="75"/>
              <w:ind w:left="200"/>
              <w:rPr>
                <w:rFonts w:ascii="Webdings" w:hAnsi="Webdings"/>
                <w:b/>
                <w:sz w:val="24"/>
              </w:rPr>
            </w:pPr>
            <w:r>
              <w:rPr>
                <w:b/>
                <w:sz w:val="24"/>
              </w:rPr>
              <w:t>Other Hazards / Considerations Associated with this SWMS</w:t>
            </w:r>
            <w:r>
              <w:rPr>
                <w:rFonts w:ascii="Webdings" w:hAnsi="Webdings"/>
                <w:b/>
                <w:sz w:val="24"/>
              </w:rPr>
              <w:t></w:t>
            </w:r>
          </w:p>
        </w:tc>
      </w:tr>
      <w:tr w:rsidR="001837CC" w14:paraId="66867C1F" w14:textId="77777777">
        <w:trPr>
          <w:trHeight w:val="377"/>
        </w:trPr>
        <w:tc>
          <w:tcPr>
            <w:tcW w:w="754" w:type="dxa"/>
          </w:tcPr>
          <w:p w14:paraId="60CAF7D6" w14:textId="77777777" w:rsidR="001837CC" w:rsidRDefault="006C6C6D">
            <w:pPr>
              <w:pStyle w:val="TableParagraph"/>
              <w:spacing w:before="42" w:line="316" w:lineRule="exact"/>
              <w:ind w:right="151"/>
              <w:jc w:val="right"/>
              <w:rPr>
                <w:rFonts w:ascii="MS Gothic" w:hAnsi="MS Gothic"/>
                <w:sz w:val="26"/>
              </w:rPr>
            </w:pPr>
            <w:r>
              <w:rPr>
                <w:rFonts w:ascii="MS Gothic" w:hAnsi="MS Gothic"/>
                <w:w w:val="99"/>
                <w:sz w:val="26"/>
              </w:rPr>
              <w:t>☒</w:t>
            </w:r>
          </w:p>
        </w:tc>
        <w:tc>
          <w:tcPr>
            <w:tcW w:w="2637" w:type="dxa"/>
          </w:tcPr>
          <w:p w14:paraId="6592A6BB" w14:textId="77777777" w:rsidR="001837CC" w:rsidRDefault="006C6C6D">
            <w:pPr>
              <w:pStyle w:val="TableParagraph"/>
              <w:spacing w:before="104"/>
              <w:ind w:left="154"/>
              <w:rPr>
                <w:sz w:val="18"/>
              </w:rPr>
            </w:pPr>
            <w:r>
              <w:rPr>
                <w:sz w:val="18"/>
              </w:rPr>
              <w:t>Access | Egress</w:t>
            </w:r>
          </w:p>
        </w:tc>
        <w:tc>
          <w:tcPr>
            <w:tcW w:w="907" w:type="dxa"/>
          </w:tcPr>
          <w:p w14:paraId="4613338B" w14:textId="77777777" w:rsidR="001837CC" w:rsidRDefault="006C6C6D">
            <w:pPr>
              <w:pStyle w:val="TableParagraph"/>
              <w:spacing w:before="42" w:line="316" w:lineRule="exact"/>
              <w:ind w:right="150"/>
              <w:jc w:val="right"/>
              <w:rPr>
                <w:rFonts w:ascii="MS Gothic" w:hAnsi="MS Gothic"/>
                <w:sz w:val="26"/>
              </w:rPr>
            </w:pPr>
            <w:r>
              <w:rPr>
                <w:rFonts w:ascii="MS Gothic" w:hAnsi="MS Gothic"/>
                <w:w w:val="99"/>
                <w:sz w:val="26"/>
              </w:rPr>
              <w:t>☐</w:t>
            </w:r>
          </w:p>
        </w:tc>
        <w:tc>
          <w:tcPr>
            <w:tcW w:w="3135" w:type="dxa"/>
          </w:tcPr>
          <w:p w14:paraId="69AD2CA4" w14:textId="77777777" w:rsidR="001837CC" w:rsidRDefault="006C6C6D">
            <w:pPr>
              <w:pStyle w:val="TableParagraph"/>
              <w:spacing w:before="104"/>
              <w:ind w:left="154"/>
              <w:rPr>
                <w:sz w:val="18"/>
              </w:rPr>
            </w:pPr>
            <w:r>
              <w:rPr>
                <w:sz w:val="18"/>
              </w:rPr>
              <w:t>Contaminated Landfill</w:t>
            </w:r>
          </w:p>
        </w:tc>
        <w:tc>
          <w:tcPr>
            <w:tcW w:w="549" w:type="dxa"/>
          </w:tcPr>
          <w:p w14:paraId="339684EB" w14:textId="77777777" w:rsidR="001837CC" w:rsidRDefault="006C6C6D">
            <w:pPr>
              <w:pStyle w:val="TableParagraph"/>
              <w:spacing w:before="42" w:line="316" w:lineRule="exact"/>
              <w:ind w:right="14"/>
              <w:jc w:val="center"/>
              <w:rPr>
                <w:rFonts w:ascii="MS Gothic" w:hAnsi="MS Gothic"/>
                <w:sz w:val="26"/>
              </w:rPr>
            </w:pPr>
            <w:r>
              <w:rPr>
                <w:rFonts w:ascii="MS Gothic" w:hAnsi="MS Gothic"/>
                <w:w w:val="99"/>
                <w:sz w:val="26"/>
              </w:rPr>
              <w:t>☐</w:t>
            </w:r>
          </w:p>
        </w:tc>
        <w:tc>
          <w:tcPr>
            <w:tcW w:w="3296" w:type="dxa"/>
          </w:tcPr>
          <w:p w14:paraId="3075F015" w14:textId="77777777" w:rsidR="001837CC" w:rsidRDefault="006C6C6D">
            <w:pPr>
              <w:pStyle w:val="TableParagraph"/>
              <w:spacing w:before="104"/>
              <w:ind w:left="157"/>
              <w:rPr>
                <w:sz w:val="18"/>
              </w:rPr>
            </w:pPr>
            <w:r>
              <w:rPr>
                <w:sz w:val="18"/>
              </w:rPr>
              <w:t>Biological | Bacterial</w:t>
            </w:r>
          </w:p>
        </w:tc>
        <w:tc>
          <w:tcPr>
            <w:tcW w:w="530" w:type="dxa"/>
          </w:tcPr>
          <w:p w14:paraId="37881EC2" w14:textId="77777777" w:rsidR="001837CC" w:rsidRDefault="006C6C6D">
            <w:pPr>
              <w:pStyle w:val="TableParagraph"/>
              <w:spacing w:before="42" w:line="316" w:lineRule="exact"/>
              <w:ind w:right="29"/>
              <w:jc w:val="center"/>
              <w:rPr>
                <w:rFonts w:ascii="MS Gothic" w:hAnsi="MS Gothic"/>
                <w:sz w:val="26"/>
              </w:rPr>
            </w:pPr>
            <w:r>
              <w:rPr>
                <w:rFonts w:ascii="MS Gothic" w:hAnsi="MS Gothic"/>
                <w:w w:val="99"/>
                <w:sz w:val="26"/>
              </w:rPr>
              <w:t>☒</w:t>
            </w:r>
          </w:p>
        </w:tc>
        <w:tc>
          <w:tcPr>
            <w:tcW w:w="1188" w:type="dxa"/>
            <w:gridSpan w:val="2"/>
          </w:tcPr>
          <w:p w14:paraId="7C10DD1A" w14:textId="77777777" w:rsidR="001837CC" w:rsidRDefault="006C6C6D">
            <w:pPr>
              <w:pStyle w:val="TableParagraph"/>
              <w:spacing w:before="104"/>
              <w:ind w:left="156"/>
              <w:rPr>
                <w:sz w:val="18"/>
              </w:rPr>
            </w:pPr>
            <w:r>
              <w:rPr>
                <w:sz w:val="18"/>
              </w:rPr>
              <w:t>Scaffolding</w:t>
            </w:r>
          </w:p>
        </w:tc>
        <w:tc>
          <w:tcPr>
            <w:tcW w:w="558" w:type="dxa"/>
          </w:tcPr>
          <w:p w14:paraId="2DFF2C7A" w14:textId="77777777" w:rsidR="001837CC" w:rsidRDefault="001837CC">
            <w:pPr>
              <w:pStyle w:val="TableParagraph"/>
              <w:rPr>
                <w:rFonts w:ascii="Times New Roman"/>
                <w:sz w:val="18"/>
              </w:rPr>
            </w:pPr>
          </w:p>
        </w:tc>
        <w:tc>
          <w:tcPr>
            <w:tcW w:w="769" w:type="dxa"/>
          </w:tcPr>
          <w:p w14:paraId="315A0BE1" w14:textId="77777777" w:rsidR="001837CC" w:rsidRDefault="001837CC">
            <w:pPr>
              <w:pStyle w:val="TableParagraph"/>
              <w:rPr>
                <w:rFonts w:ascii="Times New Roman"/>
                <w:sz w:val="18"/>
              </w:rPr>
            </w:pPr>
          </w:p>
        </w:tc>
      </w:tr>
      <w:tr w:rsidR="001837CC" w14:paraId="5B3F7D20" w14:textId="77777777">
        <w:trPr>
          <w:trHeight w:val="337"/>
        </w:trPr>
        <w:tc>
          <w:tcPr>
            <w:tcW w:w="754" w:type="dxa"/>
          </w:tcPr>
          <w:p w14:paraId="505492BE"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578E68ED" w14:textId="77777777" w:rsidR="001837CC" w:rsidRDefault="006C6C6D">
            <w:pPr>
              <w:pStyle w:val="TableParagraph"/>
              <w:spacing w:before="64"/>
              <w:ind w:left="154"/>
              <w:rPr>
                <w:sz w:val="18"/>
              </w:rPr>
            </w:pPr>
            <w:r>
              <w:rPr>
                <w:sz w:val="18"/>
              </w:rPr>
              <w:t>Crushing | Entrapment</w:t>
            </w:r>
          </w:p>
        </w:tc>
        <w:tc>
          <w:tcPr>
            <w:tcW w:w="907" w:type="dxa"/>
          </w:tcPr>
          <w:p w14:paraId="0D5C2724"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235637CB" w14:textId="77777777" w:rsidR="001837CC" w:rsidRDefault="006C6C6D">
            <w:pPr>
              <w:pStyle w:val="TableParagraph"/>
              <w:spacing w:before="64"/>
              <w:ind w:left="154"/>
              <w:rPr>
                <w:sz w:val="18"/>
              </w:rPr>
            </w:pPr>
            <w:r>
              <w:rPr>
                <w:sz w:val="18"/>
              </w:rPr>
              <w:t>Waste Management</w:t>
            </w:r>
          </w:p>
        </w:tc>
        <w:tc>
          <w:tcPr>
            <w:tcW w:w="549" w:type="dxa"/>
          </w:tcPr>
          <w:p w14:paraId="3DA72490"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50327C88" w14:textId="77777777" w:rsidR="001837CC" w:rsidRDefault="006C6C6D">
            <w:pPr>
              <w:pStyle w:val="TableParagraph"/>
              <w:spacing w:before="64"/>
              <w:ind w:left="157"/>
              <w:rPr>
                <w:sz w:val="18"/>
              </w:rPr>
            </w:pPr>
            <w:r>
              <w:rPr>
                <w:sz w:val="18"/>
              </w:rPr>
              <w:t>Manual | Materials Handling</w:t>
            </w:r>
          </w:p>
        </w:tc>
        <w:tc>
          <w:tcPr>
            <w:tcW w:w="530" w:type="dxa"/>
          </w:tcPr>
          <w:p w14:paraId="3BE04D8A"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1188" w:type="dxa"/>
            <w:gridSpan w:val="2"/>
          </w:tcPr>
          <w:p w14:paraId="270B82B2" w14:textId="77777777" w:rsidR="001837CC" w:rsidRDefault="006C6C6D">
            <w:pPr>
              <w:pStyle w:val="TableParagraph"/>
              <w:spacing w:before="64"/>
              <w:ind w:left="156"/>
              <w:rPr>
                <w:sz w:val="18"/>
              </w:rPr>
            </w:pPr>
            <w:r>
              <w:rPr>
                <w:sz w:val="18"/>
              </w:rPr>
              <w:t>Signage</w:t>
            </w:r>
          </w:p>
        </w:tc>
        <w:tc>
          <w:tcPr>
            <w:tcW w:w="558" w:type="dxa"/>
          </w:tcPr>
          <w:p w14:paraId="7FA1BF27" w14:textId="77777777" w:rsidR="001837CC" w:rsidRDefault="001837CC">
            <w:pPr>
              <w:pStyle w:val="TableParagraph"/>
              <w:rPr>
                <w:rFonts w:ascii="Times New Roman"/>
                <w:sz w:val="18"/>
              </w:rPr>
            </w:pPr>
          </w:p>
        </w:tc>
        <w:tc>
          <w:tcPr>
            <w:tcW w:w="769" w:type="dxa"/>
          </w:tcPr>
          <w:p w14:paraId="7B2F28DC" w14:textId="77777777" w:rsidR="001837CC" w:rsidRDefault="001837CC">
            <w:pPr>
              <w:pStyle w:val="TableParagraph"/>
              <w:rPr>
                <w:rFonts w:ascii="Times New Roman"/>
                <w:sz w:val="18"/>
              </w:rPr>
            </w:pPr>
          </w:p>
        </w:tc>
      </w:tr>
      <w:tr w:rsidR="001837CC" w14:paraId="68FD5C4A" w14:textId="77777777">
        <w:trPr>
          <w:trHeight w:val="337"/>
        </w:trPr>
        <w:tc>
          <w:tcPr>
            <w:tcW w:w="754" w:type="dxa"/>
          </w:tcPr>
          <w:p w14:paraId="2DB0228C"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592A1A3E" w14:textId="77777777" w:rsidR="001837CC" w:rsidRDefault="006C6C6D">
            <w:pPr>
              <w:pStyle w:val="TableParagraph"/>
              <w:spacing w:before="63"/>
              <w:ind w:left="154"/>
              <w:rPr>
                <w:sz w:val="18"/>
              </w:rPr>
            </w:pPr>
            <w:r>
              <w:rPr>
                <w:sz w:val="18"/>
              </w:rPr>
              <w:t>Demolition</w:t>
            </w:r>
          </w:p>
        </w:tc>
        <w:tc>
          <w:tcPr>
            <w:tcW w:w="907" w:type="dxa"/>
          </w:tcPr>
          <w:p w14:paraId="3F3D9E01" w14:textId="3B2119C9" w:rsidR="001837CC" w:rsidRDefault="006C6C6D">
            <w:pPr>
              <w:pStyle w:val="TableParagraph"/>
              <w:spacing w:before="1" w:line="316" w:lineRule="exact"/>
              <w:ind w:right="150"/>
              <w:jc w:val="right"/>
              <w:rPr>
                <w:rFonts w:ascii="MS Gothic" w:hAnsi="MS Gothic"/>
                <w:sz w:val="26"/>
              </w:rPr>
            </w:pPr>
            <w:r>
              <w:rPr>
                <w:rFonts w:ascii="MS Gothic" w:hAnsi="MS Gothic"/>
                <w:sz w:val="26"/>
              </w:rPr>
              <w:t>☒</w:t>
            </w:r>
          </w:p>
        </w:tc>
        <w:tc>
          <w:tcPr>
            <w:tcW w:w="3135" w:type="dxa"/>
          </w:tcPr>
          <w:p w14:paraId="39E37244" w14:textId="77777777" w:rsidR="001837CC" w:rsidRDefault="006C6C6D">
            <w:pPr>
              <w:pStyle w:val="TableParagraph"/>
              <w:spacing w:before="63"/>
              <w:ind w:left="154"/>
              <w:rPr>
                <w:sz w:val="18"/>
              </w:rPr>
            </w:pPr>
            <w:r>
              <w:rPr>
                <w:sz w:val="18"/>
              </w:rPr>
              <w:t>Hot Work</w:t>
            </w:r>
          </w:p>
        </w:tc>
        <w:tc>
          <w:tcPr>
            <w:tcW w:w="549" w:type="dxa"/>
          </w:tcPr>
          <w:p w14:paraId="65A375BD"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4AE8C819" w14:textId="77777777" w:rsidR="001837CC" w:rsidRDefault="006C6C6D">
            <w:pPr>
              <w:pStyle w:val="TableParagraph"/>
              <w:spacing w:before="63"/>
              <w:ind w:left="157"/>
              <w:rPr>
                <w:sz w:val="18"/>
              </w:rPr>
            </w:pPr>
            <w:r>
              <w:rPr>
                <w:sz w:val="18"/>
              </w:rPr>
              <w:t>Structural Alterations / Support</w:t>
            </w:r>
          </w:p>
        </w:tc>
        <w:tc>
          <w:tcPr>
            <w:tcW w:w="530" w:type="dxa"/>
          </w:tcPr>
          <w:p w14:paraId="5F514B42"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188" w:type="dxa"/>
            <w:gridSpan w:val="2"/>
          </w:tcPr>
          <w:p w14:paraId="4CC11D8F" w14:textId="77777777" w:rsidR="001837CC" w:rsidRDefault="006C6C6D">
            <w:pPr>
              <w:pStyle w:val="TableParagraph"/>
              <w:spacing w:before="63"/>
              <w:ind w:left="156"/>
              <w:rPr>
                <w:sz w:val="18"/>
              </w:rPr>
            </w:pPr>
            <w:r>
              <w:rPr>
                <w:sz w:val="18"/>
              </w:rPr>
              <w:t>Fatigue</w:t>
            </w:r>
          </w:p>
        </w:tc>
        <w:tc>
          <w:tcPr>
            <w:tcW w:w="558" w:type="dxa"/>
          </w:tcPr>
          <w:p w14:paraId="2797D716" w14:textId="77777777" w:rsidR="001837CC" w:rsidRDefault="001837CC">
            <w:pPr>
              <w:pStyle w:val="TableParagraph"/>
              <w:rPr>
                <w:rFonts w:ascii="Times New Roman"/>
                <w:sz w:val="18"/>
              </w:rPr>
            </w:pPr>
          </w:p>
        </w:tc>
        <w:tc>
          <w:tcPr>
            <w:tcW w:w="769" w:type="dxa"/>
          </w:tcPr>
          <w:p w14:paraId="07231C32" w14:textId="77777777" w:rsidR="001837CC" w:rsidRDefault="001837CC">
            <w:pPr>
              <w:pStyle w:val="TableParagraph"/>
              <w:rPr>
                <w:rFonts w:ascii="Times New Roman"/>
                <w:sz w:val="18"/>
              </w:rPr>
            </w:pPr>
          </w:p>
        </w:tc>
      </w:tr>
      <w:tr w:rsidR="001837CC" w14:paraId="36E1C9F0" w14:textId="77777777">
        <w:trPr>
          <w:trHeight w:val="337"/>
        </w:trPr>
        <w:tc>
          <w:tcPr>
            <w:tcW w:w="754" w:type="dxa"/>
          </w:tcPr>
          <w:p w14:paraId="5ACA7094"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234DB49C" w14:textId="77777777" w:rsidR="001837CC" w:rsidRDefault="006C6C6D">
            <w:pPr>
              <w:pStyle w:val="TableParagraph"/>
              <w:spacing w:before="64"/>
              <w:ind w:left="154"/>
              <w:rPr>
                <w:sz w:val="18"/>
              </w:rPr>
            </w:pPr>
            <w:r>
              <w:rPr>
                <w:sz w:val="18"/>
              </w:rPr>
              <w:t>Explosive Power Tools</w:t>
            </w:r>
          </w:p>
        </w:tc>
        <w:tc>
          <w:tcPr>
            <w:tcW w:w="907" w:type="dxa"/>
          </w:tcPr>
          <w:p w14:paraId="77168C27"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370B98F3" w14:textId="77777777" w:rsidR="001837CC" w:rsidRDefault="006C6C6D">
            <w:pPr>
              <w:pStyle w:val="TableParagraph"/>
              <w:spacing w:before="64"/>
              <w:ind w:left="154"/>
              <w:rPr>
                <w:sz w:val="18"/>
              </w:rPr>
            </w:pPr>
            <w:r>
              <w:rPr>
                <w:sz w:val="18"/>
              </w:rPr>
              <w:t>Lighting</w:t>
            </w:r>
          </w:p>
        </w:tc>
        <w:tc>
          <w:tcPr>
            <w:tcW w:w="549" w:type="dxa"/>
          </w:tcPr>
          <w:p w14:paraId="52F76197"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7767CA59" w14:textId="77777777" w:rsidR="001837CC" w:rsidRDefault="006C6C6D">
            <w:pPr>
              <w:pStyle w:val="TableParagraph"/>
              <w:spacing w:before="64"/>
              <w:ind w:left="157"/>
              <w:rPr>
                <w:sz w:val="18"/>
              </w:rPr>
            </w:pPr>
            <w:r>
              <w:rPr>
                <w:sz w:val="18"/>
              </w:rPr>
              <w:t>Electrical Energy</w:t>
            </w:r>
          </w:p>
        </w:tc>
        <w:tc>
          <w:tcPr>
            <w:tcW w:w="530" w:type="dxa"/>
          </w:tcPr>
          <w:p w14:paraId="63CAB922"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1746" w:type="dxa"/>
            <w:gridSpan w:val="3"/>
          </w:tcPr>
          <w:p w14:paraId="732D307B" w14:textId="77777777" w:rsidR="001837CC" w:rsidRDefault="006C6C6D">
            <w:pPr>
              <w:pStyle w:val="TableParagraph"/>
              <w:spacing w:before="64"/>
              <w:ind w:left="156"/>
              <w:rPr>
                <w:sz w:val="18"/>
              </w:rPr>
            </w:pPr>
            <w:r>
              <w:rPr>
                <w:sz w:val="18"/>
              </w:rPr>
              <w:t>Fire | Explosion</w:t>
            </w:r>
          </w:p>
        </w:tc>
        <w:tc>
          <w:tcPr>
            <w:tcW w:w="769" w:type="dxa"/>
          </w:tcPr>
          <w:p w14:paraId="27A9C470" w14:textId="77777777" w:rsidR="001837CC" w:rsidRDefault="001837CC">
            <w:pPr>
              <w:pStyle w:val="TableParagraph"/>
              <w:rPr>
                <w:rFonts w:ascii="Times New Roman"/>
                <w:sz w:val="18"/>
              </w:rPr>
            </w:pPr>
          </w:p>
        </w:tc>
      </w:tr>
      <w:tr w:rsidR="001837CC" w14:paraId="655C0453" w14:textId="77777777">
        <w:trPr>
          <w:trHeight w:val="337"/>
        </w:trPr>
        <w:tc>
          <w:tcPr>
            <w:tcW w:w="754" w:type="dxa"/>
          </w:tcPr>
          <w:p w14:paraId="0F0CE072"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7C0B2A3C" w14:textId="77777777" w:rsidR="001837CC" w:rsidRDefault="006C6C6D">
            <w:pPr>
              <w:pStyle w:val="TableParagraph"/>
              <w:spacing w:before="63"/>
              <w:ind w:left="154"/>
              <w:rPr>
                <w:sz w:val="18"/>
              </w:rPr>
            </w:pPr>
            <w:r>
              <w:rPr>
                <w:sz w:val="18"/>
              </w:rPr>
              <w:t>Firearms</w:t>
            </w:r>
          </w:p>
        </w:tc>
        <w:tc>
          <w:tcPr>
            <w:tcW w:w="907" w:type="dxa"/>
          </w:tcPr>
          <w:p w14:paraId="5360422C" w14:textId="77777777" w:rsidR="001837CC" w:rsidRDefault="006C6C6D">
            <w:pPr>
              <w:pStyle w:val="TableParagraph"/>
              <w:spacing w:before="1" w:line="316" w:lineRule="exact"/>
              <w:ind w:right="150"/>
              <w:jc w:val="right"/>
              <w:rPr>
                <w:rFonts w:ascii="MS Gothic" w:hAnsi="MS Gothic"/>
                <w:sz w:val="26"/>
              </w:rPr>
            </w:pPr>
            <w:r>
              <w:rPr>
                <w:rFonts w:ascii="MS Gothic" w:hAnsi="MS Gothic"/>
                <w:w w:val="99"/>
                <w:sz w:val="26"/>
              </w:rPr>
              <w:t>☐</w:t>
            </w:r>
          </w:p>
        </w:tc>
        <w:tc>
          <w:tcPr>
            <w:tcW w:w="3135" w:type="dxa"/>
          </w:tcPr>
          <w:p w14:paraId="2ED76DEC" w14:textId="77777777" w:rsidR="001837CC" w:rsidRDefault="006C6C6D">
            <w:pPr>
              <w:pStyle w:val="TableParagraph"/>
              <w:spacing w:before="63"/>
              <w:ind w:left="154"/>
              <w:rPr>
                <w:sz w:val="18"/>
              </w:rPr>
            </w:pPr>
            <w:r>
              <w:rPr>
                <w:sz w:val="18"/>
              </w:rPr>
              <w:t>Emergency Response</w:t>
            </w:r>
          </w:p>
        </w:tc>
        <w:tc>
          <w:tcPr>
            <w:tcW w:w="549" w:type="dxa"/>
          </w:tcPr>
          <w:p w14:paraId="19A0CBB5"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48B3917B" w14:textId="77777777" w:rsidR="001837CC" w:rsidRDefault="006C6C6D">
            <w:pPr>
              <w:pStyle w:val="TableParagraph"/>
              <w:spacing w:before="63"/>
              <w:ind w:left="157"/>
              <w:rPr>
                <w:sz w:val="18"/>
              </w:rPr>
            </w:pPr>
            <w:r>
              <w:rPr>
                <w:sz w:val="18"/>
              </w:rPr>
              <w:t>Energy Sources (other than electrical)</w:t>
            </w:r>
          </w:p>
        </w:tc>
        <w:tc>
          <w:tcPr>
            <w:tcW w:w="530" w:type="dxa"/>
          </w:tcPr>
          <w:p w14:paraId="2BE0F466"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746" w:type="dxa"/>
            <w:gridSpan w:val="3"/>
          </w:tcPr>
          <w:p w14:paraId="700CC94A" w14:textId="77777777" w:rsidR="001837CC" w:rsidRDefault="006C6C6D">
            <w:pPr>
              <w:pStyle w:val="TableParagraph"/>
              <w:spacing w:before="63"/>
              <w:ind w:left="156"/>
              <w:rPr>
                <w:sz w:val="18"/>
              </w:rPr>
            </w:pPr>
            <w:r>
              <w:rPr>
                <w:sz w:val="18"/>
              </w:rPr>
              <w:t>Fire Protection</w:t>
            </w:r>
          </w:p>
        </w:tc>
        <w:tc>
          <w:tcPr>
            <w:tcW w:w="769" w:type="dxa"/>
          </w:tcPr>
          <w:p w14:paraId="35930CBA" w14:textId="77777777" w:rsidR="001837CC" w:rsidRDefault="001837CC">
            <w:pPr>
              <w:pStyle w:val="TableParagraph"/>
              <w:rPr>
                <w:rFonts w:ascii="Times New Roman"/>
                <w:sz w:val="18"/>
              </w:rPr>
            </w:pPr>
          </w:p>
        </w:tc>
      </w:tr>
      <w:tr w:rsidR="001837CC" w14:paraId="33577881" w14:textId="77777777">
        <w:trPr>
          <w:trHeight w:val="337"/>
        </w:trPr>
        <w:tc>
          <w:tcPr>
            <w:tcW w:w="754" w:type="dxa"/>
          </w:tcPr>
          <w:p w14:paraId="161ECC4E"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3690923F" w14:textId="77777777" w:rsidR="001837CC" w:rsidRDefault="006C6C6D">
            <w:pPr>
              <w:pStyle w:val="TableParagraph"/>
              <w:spacing w:before="64"/>
              <w:ind w:left="154"/>
              <w:rPr>
                <w:sz w:val="18"/>
              </w:rPr>
            </w:pPr>
            <w:r>
              <w:rPr>
                <w:sz w:val="18"/>
              </w:rPr>
              <w:t>Fumes | Dust | Steam</w:t>
            </w:r>
          </w:p>
        </w:tc>
        <w:tc>
          <w:tcPr>
            <w:tcW w:w="907" w:type="dxa"/>
          </w:tcPr>
          <w:p w14:paraId="6347406B"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3F7F384A" w14:textId="77777777" w:rsidR="001837CC" w:rsidRDefault="006C6C6D">
            <w:pPr>
              <w:pStyle w:val="TableParagraph"/>
              <w:spacing w:before="64"/>
              <w:ind w:left="154"/>
              <w:rPr>
                <w:sz w:val="18"/>
              </w:rPr>
            </w:pPr>
            <w:r>
              <w:rPr>
                <w:sz w:val="18"/>
              </w:rPr>
              <w:t>Plant and Equipment</w:t>
            </w:r>
          </w:p>
        </w:tc>
        <w:tc>
          <w:tcPr>
            <w:tcW w:w="549" w:type="dxa"/>
          </w:tcPr>
          <w:p w14:paraId="0E9F4C8C"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10484C49" w14:textId="77777777" w:rsidR="001837CC" w:rsidRDefault="006C6C6D">
            <w:pPr>
              <w:pStyle w:val="TableParagraph"/>
              <w:spacing w:before="64"/>
              <w:ind w:left="157"/>
              <w:rPr>
                <w:sz w:val="18"/>
              </w:rPr>
            </w:pPr>
            <w:r>
              <w:rPr>
                <w:sz w:val="18"/>
              </w:rPr>
              <w:t>Hazardous Chemicals / Substances</w:t>
            </w:r>
          </w:p>
        </w:tc>
        <w:tc>
          <w:tcPr>
            <w:tcW w:w="530" w:type="dxa"/>
          </w:tcPr>
          <w:p w14:paraId="40A3538D"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1746" w:type="dxa"/>
            <w:gridSpan w:val="3"/>
          </w:tcPr>
          <w:p w14:paraId="54C9298E" w14:textId="77777777" w:rsidR="001837CC" w:rsidRDefault="006C6C6D">
            <w:pPr>
              <w:pStyle w:val="TableParagraph"/>
              <w:spacing w:before="64"/>
              <w:ind w:left="156"/>
              <w:rPr>
                <w:sz w:val="18"/>
              </w:rPr>
            </w:pPr>
            <w:r>
              <w:rPr>
                <w:sz w:val="18"/>
              </w:rPr>
              <w:t>Existing Services</w:t>
            </w:r>
          </w:p>
        </w:tc>
        <w:tc>
          <w:tcPr>
            <w:tcW w:w="769" w:type="dxa"/>
          </w:tcPr>
          <w:p w14:paraId="444C048D" w14:textId="77777777" w:rsidR="001837CC" w:rsidRDefault="001837CC">
            <w:pPr>
              <w:pStyle w:val="TableParagraph"/>
              <w:rPr>
                <w:rFonts w:ascii="Times New Roman"/>
                <w:sz w:val="18"/>
              </w:rPr>
            </w:pPr>
          </w:p>
        </w:tc>
      </w:tr>
      <w:tr w:rsidR="001837CC" w14:paraId="16B1D72D" w14:textId="77777777">
        <w:trPr>
          <w:trHeight w:val="337"/>
        </w:trPr>
        <w:tc>
          <w:tcPr>
            <w:tcW w:w="754" w:type="dxa"/>
          </w:tcPr>
          <w:p w14:paraId="3DB6BA31"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2611AEA9" w14:textId="77777777" w:rsidR="001837CC" w:rsidRDefault="006C6C6D">
            <w:pPr>
              <w:pStyle w:val="TableParagraph"/>
              <w:spacing w:before="63"/>
              <w:ind w:left="154"/>
              <w:rPr>
                <w:sz w:val="18"/>
              </w:rPr>
            </w:pPr>
            <w:r>
              <w:rPr>
                <w:sz w:val="18"/>
              </w:rPr>
              <w:t>Flying | Falling Objects</w:t>
            </w:r>
          </w:p>
        </w:tc>
        <w:tc>
          <w:tcPr>
            <w:tcW w:w="907" w:type="dxa"/>
          </w:tcPr>
          <w:p w14:paraId="0F666077" w14:textId="77777777" w:rsidR="001837CC" w:rsidRDefault="006C6C6D">
            <w:pPr>
              <w:pStyle w:val="TableParagraph"/>
              <w:spacing w:before="1" w:line="316" w:lineRule="exact"/>
              <w:ind w:right="150"/>
              <w:jc w:val="right"/>
              <w:rPr>
                <w:rFonts w:ascii="MS Gothic" w:hAnsi="MS Gothic"/>
                <w:sz w:val="26"/>
              </w:rPr>
            </w:pPr>
            <w:r>
              <w:rPr>
                <w:rFonts w:ascii="MS Gothic" w:hAnsi="MS Gothic"/>
                <w:w w:val="99"/>
                <w:sz w:val="26"/>
              </w:rPr>
              <w:t>☒</w:t>
            </w:r>
          </w:p>
        </w:tc>
        <w:tc>
          <w:tcPr>
            <w:tcW w:w="3135" w:type="dxa"/>
          </w:tcPr>
          <w:p w14:paraId="658F6B40" w14:textId="77777777" w:rsidR="001837CC" w:rsidRDefault="006C6C6D">
            <w:pPr>
              <w:pStyle w:val="TableParagraph"/>
              <w:spacing w:before="63"/>
              <w:ind w:left="154"/>
              <w:rPr>
                <w:sz w:val="18"/>
              </w:rPr>
            </w:pPr>
            <w:r>
              <w:rPr>
                <w:sz w:val="18"/>
              </w:rPr>
              <w:t>Noise</w:t>
            </w:r>
          </w:p>
        </w:tc>
        <w:tc>
          <w:tcPr>
            <w:tcW w:w="549" w:type="dxa"/>
          </w:tcPr>
          <w:p w14:paraId="4A127507"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41207445" w14:textId="77777777" w:rsidR="001837CC" w:rsidRDefault="006C6C6D">
            <w:pPr>
              <w:pStyle w:val="TableParagraph"/>
              <w:spacing w:before="63"/>
              <w:ind w:left="157"/>
              <w:rPr>
                <w:sz w:val="18"/>
              </w:rPr>
            </w:pPr>
            <w:r>
              <w:rPr>
                <w:sz w:val="18"/>
              </w:rPr>
              <w:t>Dangerous Goods</w:t>
            </w:r>
          </w:p>
        </w:tc>
        <w:tc>
          <w:tcPr>
            <w:tcW w:w="530" w:type="dxa"/>
          </w:tcPr>
          <w:p w14:paraId="15195608"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746" w:type="dxa"/>
            <w:gridSpan w:val="3"/>
          </w:tcPr>
          <w:p w14:paraId="08063804" w14:textId="77777777" w:rsidR="001837CC" w:rsidRDefault="006C6C6D">
            <w:pPr>
              <w:pStyle w:val="TableParagraph"/>
              <w:spacing w:before="63"/>
              <w:ind w:left="156" w:right="-15"/>
              <w:rPr>
                <w:sz w:val="18"/>
              </w:rPr>
            </w:pPr>
            <w:r>
              <w:rPr>
                <w:sz w:val="18"/>
              </w:rPr>
              <w:t>Traffic</w:t>
            </w:r>
            <w:r>
              <w:rPr>
                <w:spacing w:val="-6"/>
                <w:sz w:val="18"/>
              </w:rPr>
              <w:t xml:space="preserve"> </w:t>
            </w:r>
            <w:r>
              <w:rPr>
                <w:sz w:val="18"/>
              </w:rPr>
              <w:t>Management</w:t>
            </w:r>
          </w:p>
        </w:tc>
        <w:tc>
          <w:tcPr>
            <w:tcW w:w="769" w:type="dxa"/>
          </w:tcPr>
          <w:p w14:paraId="719FB363" w14:textId="77777777" w:rsidR="001837CC" w:rsidRDefault="001837CC">
            <w:pPr>
              <w:pStyle w:val="TableParagraph"/>
              <w:rPr>
                <w:rFonts w:ascii="Times New Roman"/>
                <w:sz w:val="18"/>
              </w:rPr>
            </w:pPr>
          </w:p>
        </w:tc>
      </w:tr>
      <w:tr w:rsidR="001837CC" w14:paraId="31097E19" w14:textId="77777777">
        <w:trPr>
          <w:trHeight w:val="337"/>
        </w:trPr>
        <w:tc>
          <w:tcPr>
            <w:tcW w:w="754" w:type="dxa"/>
          </w:tcPr>
          <w:p w14:paraId="3F9896B7"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5BDABB40" w14:textId="77777777" w:rsidR="001837CC" w:rsidRDefault="006C6C6D">
            <w:pPr>
              <w:pStyle w:val="TableParagraph"/>
              <w:spacing w:before="64"/>
              <w:ind w:left="154"/>
              <w:rPr>
                <w:sz w:val="18"/>
              </w:rPr>
            </w:pPr>
            <w:r>
              <w:rPr>
                <w:sz w:val="18"/>
              </w:rPr>
              <w:t>Lasers</w:t>
            </w:r>
          </w:p>
        </w:tc>
        <w:tc>
          <w:tcPr>
            <w:tcW w:w="907" w:type="dxa"/>
          </w:tcPr>
          <w:p w14:paraId="714E7F1B"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6B6F2E7C" w14:textId="77777777" w:rsidR="001837CC" w:rsidRDefault="006C6C6D">
            <w:pPr>
              <w:pStyle w:val="TableParagraph"/>
              <w:spacing w:before="64"/>
              <w:ind w:left="154"/>
              <w:rPr>
                <w:sz w:val="18"/>
              </w:rPr>
            </w:pPr>
            <w:r>
              <w:rPr>
                <w:sz w:val="18"/>
              </w:rPr>
              <w:t>Public | Occupants | People</w:t>
            </w:r>
          </w:p>
        </w:tc>
        <w:tc>
          <w:tcPr>
            <w:tcW w:w="549" w:type="dxa"/>
          </w:tcPr>
          <w:p w14:paraId="235738AB"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6425C811" w14:textId="77777777" w:rsidR="001837CC" w:rsidRDefault="006C6C6D">
            <w:pPr>
              <w:pStyle w:val="TableParagraph"/>
              <w:spacing w:before="64"/>
              <w:ind w:left="157"/>
              <w:rPr>
                <w:sz w:val="18"/>
              </w:rPr>
            </w:pPr>
            <w:r>
              <w:rPr>
                <w:sz w:val="18"/>
              </w:rPr>
              <w:t>Lead</w:t>
            </w:r>
          </w:p>
        </w:tc>
        <w:tc>
          <w:tcPr>
            <w:tcW w:w="530" w:type="dxa"/>
          </w:tcPr>
          <w:p w14:paraId="18792D1D"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1188" w:type="dxa"/>
            <w:gridSpan w:val="2"/>
          </w:tcPr>
          <w:p w14:paraId="7BC46B74" w14:textId="77777777" w:rsidR="001837CC" w:rsidRDefault="006C6C6D">
            <w:pPr>
              <w:pStyle w:val="TableParagraph"/>
              <w:spacing w:before="64"/>
              <w:ind w:left="156"/>
              <w:rPr>
                <w:sz w:val="18"/>
              </w:rPr>
            </w:pPr>
            <w:r>
              <w:rPr>
                <w:sz w:val="18"/>
              </w:rPr>
              <w:t>Ventilation</w:t>
            </w:r>
          </w:p>
        </w:tc>
        <w:tc>
          <w:tcPr>
            <w:tcW w:w="558" w:type="dxa"/>
          </w:tcPr>
          <w:p w14:paraId="395B2AA4" w14:textId="77777777" w:rsidR="001837CC" w:rsidRDefault="001837CC">
            <w:pPr>
              <w:pStyle w:val="TableParagraph"/>
              <w:rPr>
                <w:rFonts w:ascii="Times New Roman"/>
                <w:sz w:val="18"/>
              </w:rPr>
            </w:pPr>
          </w:p>
        </w:tc>
        <w:tc>
          <w:tcPr>
            <w:tcW w:w="769" w:type="dxa"/>
          </w:tcPr>
          <w:p w14:paraId="797FA5D3" w14:textId="77777777" w:rsidR="001837CC" w:rsidRDefault="001837CC">
            <w:pPr>
              <w:pStyle w:val="TableParagraph"/>
              <w:rPr>
                <w:rFonts w:ascii="Times New Roman"/>
                <w:sz w:val="18"/>
              </w:rPr>
            </w:pPr>
          </w:p>
        </w:tc>
      </w:tr>
      <w:tr w:rsidR="001837CC" w14:paraId="01525F29" w14:textId="77777777">
        <w:trPr>
          <w:trHeight w:val="337"/>
        </w:trPr>
        <w:tc>
          <w:tcPr>
            <w:tcW w:w="754" w:type="dxa"/>
          </w:tcPr>
          <w:p w14:paraId="54375508"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69C5E67A" w14:textId="77777777" w:rsidR="001837CC" w:rsidRDefault="006C6C6D">
            <w:pPr>
              <w:pStyle w:val="TableParagraph"/>
              <w:spacing w:before="63"/>
              <w:ind w:left="154"/>
              <w:rPr>
                <w:sz w:val="18"/>
              </w:rPr>
            </w:pPr>
            <w:r>
              <w:rPr>
                <w:sz w:val="18"/>
              </w:rPr>
              <w:t>Working Alone | Isolation</w:t>
            </w:r>
          </w:p>
        </w:tc>
        <w:tc>
          <w:tcPr>
            <w:tcW w:w="907" w:type="dxa"/>
          </w:tcPr>
          <w:p w14:paraId="6827B69A" w14:textId="77777777" w:rsidR="001837CC" w:rsidRDefault="006C6C6D">
            <w:pPr>
              <w:pStyle w:val="TableParagraph"/>
              <w:spacing w:before="1" w:line="316" w:lineRule="exact"/>
              <w:ind w:right="150"/>
              <w:jc w:val="right"/>
              <w:rPr>
                <w:rFonts w:ascii="MS Gothic" w:hAnsi="MS Gothic"/>
                <w:sz w:val="26"/>
              </w:rPr>
            </w:pPr>
            <w:r>
              <w:rPr>
                <w:rFonts w:ascii="MS Gothic" w:hAnsi="MS Gothic"/>
                <w:w w:val="99"/>
                <w:sz w:val="26"/>
              </w:rPr>
              <w:t>☒</w:t>
            </w:r>
          </w:p>
        </w:tc>
        <w:tc>
          <w:tcPr>
            <w:tcW w:w="3135" w:type="dxa"/>
          </w:tcPr>
          <w:p w14:paraId="56951B71" w14:textId="77777777" w:rsidR="001837CC" w:rsidRDefault="006C6C6D">
            <w:pPr>
              <w:pStyle w:val="TableParagraph"/>
              <w:spacing w:before="63"/>
              <w:ind w:left="154"/>
              <w:rPr>
                <w:sz w:val="18"/>
              </w:rPr>
            </w:pPr>
            <w:r>
              <w:rPr>
                <w:sz w:val="18"/>
              </w:rPr>
              <w:t>Young | Inexperienced Workers</w:t>
            </w:r>
          </w:p>
        </w:tc>
        <w:tc>
          <w:tcPr>
            <w:tcW w:w="549" w:type="dxa"/>
          </w:tcPr>
          <w:p w14:paraId="314AB4AA"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1A01A5D7" w14:textId="77777777" w:rsidR="001837CC" w:rsidRDefault="006C6C6D">
            <w:pPr>
              <w:pStyle w:val="TableParagraph"/>
              <w:spacing w:before="63"/>
              <w:ind w:left="157"/>
              <w:rPr>
                <w:sz w:val="18"/>
              </w:rPr>
            </w:pPr>
            <w:r>
              <w:rPr>
                <w:sz w:val="18"/>
              </w:rPr>
              <w:t>Synthetic Mineral Fibres</w:t>
            </w:r>
          </w:p>
        </w:tc>
        <w:tc>
          <w:tcPr>
            <w:tcW w:w="530" w:type="dxa"/>
          </w:tcPr>
          <w:p w14:paraId="4C43F8E7"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746" w:type="dxa"/>
            <w:gridSpan w:val="3"/>
          </w:tcPr>
          <w:p w14:paraId="66B0A0EA" w14:textId="77777777" w:rsidR="001837CC" w:rsidRDefault="006C6C6D">
            <w:pPr>
              <w:pStyle w:val="TableParagraph"/>
              <w:spacing w:before="63"/>
              <w:ind w:left="156"/>
              <w:rPr>
                <w:sz w:val="18"/>
              </w:rPr>
            </w:pPr>
            <w:r>
              <w:rPr>
                <w:sz w:val="18"/>
              </w:rPr>
              <w:t>Flora / Fauna</w:t>
            </w:r>
          </w:p>
        </w:tc>
        <w:tc>
          <w:tcPr>
            <w:tcW w:w="769" w:type="dxa"/>
          </w:tcPr>
          <w:p w14:paraId="211A1989" w14:textId="77777777" w:rsidR="001837CC" w:rsidRDefault="001837CC">
            <w:pPr>
              <w:pStyle w:val="TableParagraph"/>
              <w:rPr>
                <w:rFonts w:ascii="Times New Roman"/>
                <w:sz w:val="18"/>
              </w:rPr>
            </w:pPr>
          </w:p>
        </w:tc>
      </w:tr>
      <w:tr w:rsidR="001837CC" w14:paraId="4B2CB5AD" w14:textId="77777777">
        <w:trPr>
          <w:trHeight w:val="337"/>
        </w:trPr>
        <w:tc>
          <w:tcPr>
            <w:tcW w:w="754" w:type="dxa"/>
          </w:tcPr>
          <w:p w14:paraId="501958D2"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77716194" w14:textId="77777777" w:rsidR="001837CC" w:rsidRDefault="006C6C6D">
            <w:pPr>
              <w:pStyle w:val="TableParagraph"/>
              <w:spacing w:before="64"/>
              <w:ind w:left="154"/>
              <w:rPr>
                <w:sz w:val="18"/>
              </w:rPr>
            </w:pPr>
            <w:r>
              <w:rPr>
                <w:sz w:val="18"/>
              </w:rPr>
              <w:t>Slips | Trips | Falls</w:t>
            </w:r>
          </w:p>
        </w:tc>
        <w:tc>
          <w:tcPr>
            <w:tcW w:w="907" w:type="dxa"/>
          </w:tcPr>
          <w:p w14:paraId="53B968A5"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0AF061C7" w14:textId="77777777" w:rsidR="001837CC" w:rsidRDefault="006C6C6D">
            <w:pPr>
              <w:pStyle w:val="TableParagraph"/>
              <w:spacing w:before="64"/>
              <w:ind w:left="154"/>
              <w:rPr>
                <w:sz w:val="18"/>
              </w:rPr>
            </w:pPr>
            <w:r>
              <w:rPr>
                <w:sz w:val="18"/>
              </w:rPr>
              <w:t>Trenching | Excavations</w:t>
            </w:r>
          </w:p>
        </w:tc>
        <w:tc>
          <w:tcPr>
            <w:tcW w:w="549" w:type="dxa"/>
          </w:tcPr>
          <w:p w14:paraId="42E3CEFB"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38885C29" w14:textId="77777777" w:rsidR="001837CC" w:rsidRDefault="006C6C6D">
            <w:pPr>
              <w:pStyle w:val="TableParagraph"/>
              <w:spacing w:before="64"/>
              <w:ind w:left="157"/>
              <w:rPr>
                <w:sz w:val="18"/>
              </w:rPr>
            </w:pPr>
            <w:r>
              <w:rPr>
                <w:sz w:val="18"/>
              </w:rPr>
              <w:t>Machine | Equipment Guarding</w:t>
            </w:r>
          </w:p>
        </w:tc>
        <w:tc>
          <w:tcPr>
            <w:tcW w:w="530" w:type="dxa"/>
          </w:tcPr>
          <w:p w14:paraId="624456BA"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2515" w:type="dxa"/>
            <w:gridSpan w:val="4"/>
          </w:tcPr>
          <w:p w14:paraId="72C0027F" w14:textId="77777777" w:rsidR="001837CC" w:rsidRDefault="006C6C6D">
            <w:pPr>
              <w:pStyle w:val="TableParagraph"/>
              <w:spacing w:before="64"/>
              <w:ind w:left="156"/>
              <w:rPr>
                <w:sz w:val="18"/>
              </w:rPr>
            </w:pPr>
            <w:r>
              <w:rPr>
                <w:sz w:val="18"/>
              </w:rPr>
              <w:t>Working Environment</w:t>
            </w:r>
          </w:p>
        </w:tc>
      </w:tr>
      <w:tr w:rsidR="001837CC" w14:paraId="1837D654" w14:textId="77777777">
        <w:trPr>
          <w:trHeight w:val="337"/>
        </w:trPr>
        <w:tc>
          <w:tcPr>
            <w:tcW w:w="754" w:type="dxa"/>
          </w:tcPr>
          <w:p w14:paraId="0D428B49" w14:textId="300512EE"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4CE63667" w14:textId="77777777" w:rsidR="001837CC" w:rsidRDefault="006C6C6D">
            <w:pPr>
              <w:pStyle w:val="TableParagraph"/>
              <w:spacing w:before="63"/>
              <w:ind w:left="154"/>
              <w:rPr>
                <w:sz w:val="18"/>
              </w:rPr>
            </w:pPr>
            <w:r>
              <w:rPr>
                <w:sz w:val="18"/>
              </w:rPr>
              <w:t>Formwork | Falsework</w:t>
            </w:r>
          </w:p>
        </w:tc>
        <w:tc>
          <w:tcPr>
            <w:tcW w:w="907" w:type="dxa"/>
          </w:tcPr>
          <w:p w14:paraId="36C1E0D0" w14:textId="77777777" w:rsidR="001837CC" w:rsidRDefault="006C6C6D">
            <w:pPr>
              <w:pStyle w:val="TableParagraph"/>
              <w:spacing w:before="1" w:line="316" w:lineRule="exact"/>
              <w:ind w:right="150"/>
              <w:jc w:val="right"/>
              <w:rPr>
                <w:rFonts w:ascii="MS Gothic" w:hAnsi="MS Gothic"/>
                <w:sz w:val="26"/>
              </w:rPr>
            </w:pPr>
            <w:r>
              <w:rPr>
                <w:rFonts w:ascii="MS Gothic" w:hAnsi="MS Gothic"/>
                <w:w w:val="99"/>
                <w:sz w:val="26"/>
              </w:rPr>
              <w:t>☒</w:t>
            </w:r>
          </w:p>
        </w:tc>
        <w:tc>
          <w:tcPr>
            <w:tcW w:w="3135" w:type="dxa"/>
          </w:tcPr>
          <w:p w14:paraId="46DA6BC5" w14:textId="77777777" w:rsidR="001837CC" w:rsidRDefault="006C6C6D">
            <w:pPr>
              <w:pStyle w:val="TableParagraph"/>
              <w:spacing w:before="63"/>
              <w:ind w:left="154"/>
              <w:rPr>
                <w:sz w:val="18"/>
              </w:rPr>
            </w:pPr>
            <w:r>
              <w:rPr>
                <w:sz w:val="18"/>
              </w:rPr>
              <w:t>Housekeeping | Storage</w:t>
            </w:r>
          </w:p>
        </w:tc>
        <w:tc>
          <w:tcPr>
            <w:tcW w:w="549" w:type="dxa"/>
          </w:tcPr>
          <w:p w14:paraId="44654719"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7C655E73" w14:textId="77777777" w:rsidR="001837CC" w:rsidRDefault="006C6C6D">
            <w:pPr>
              <w:pStyle w:val="TableParagraph"/>
              <w:spacing w:before="63"/>
              <w:ind w:left="157"/>
              <w:rPr>
                <w:sz w:val="18"/>
              </w:rPr>
            </w:pPr>
            <w:r>
              <w:rPr>
                <w:sz w:val="18"/>
              </w:rPr>
              <w:t>Working at Height | Edge Protection</w:t>
            </w:r>
          </w:p>
        </w:tc>
        <w:tc>
          <w:tcPr>
            <w:tcW w:w="530" w:type="dxa"/>
          </w:tcPr>
          <w:p w14:paraId="57E54FD9"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746" w:type="dxa"/>
            <w:gridSpan w:val="3"/>
          </w:tcPr>
          <w:p w14:paraId="13350B3B" w14:textId="77777777" w:rsidR="001837CC" w:rsidRDefault="006C6C6D">
            <w:pPr>
              <w:pStyle w:val="TableParagraph"/>
              <w:spacing w:before="63"/>
              <w:ind w:left="156"/>
              <w:rPr>
                <w:sz w:val="18"/>
              </w:rPr>
            </w:pPr>
            <w:r>
              <w:rPr>
                <w:sz w:val="18"/>
              </w:rPr>
              <w:t>Climatic Conditions</w:t>
            </w:r>
          </w:p>
        </w:tc>
        <w:tc>
          <w:tcPr>
            <w:tcW w:w="769" w:type="dxa"/>
          </w:tcPr>
          <w:p w14:paraId="74FC9046" w14:textId="77777777" w:rsidR="001837CC" w:rsidRDefault="001837CC">
            <w:pPr>
              <w:pStyle w:val="TableParagraph"/>
              <w:rPr>
                <w:rFonts w:ascii="Times New Roman"/>
                <w:sz w:val="18"/>
              </w:rPr>
            </w:pPr>
          </w:p>
        </w:tc>
      </w:tr>
      <w:tr w:rsidR="001837CC" w14:paraId="796E4D80" w14:textId="77777777">
        <w:trPr>
          <w:trHeight w:val="298"/>
        </w:trPr>
        <w:tc>
          <w:tcPr>
            <w:tcW w:w="754" w:type="dxa"/>
          </w:tcPr>
          <w:p w14:paraId="31260299" w14:textId="77777777" w:rsidR="001837CC" w:rsidRDefault="006C6C6D">
            <w:pPr>
              <w:pStyle w:val="TableParagraph"/>
              <w:spacing w:before="2" w:line="276" w:lineRule="exact"/>
              <w:ind w:right="151"/>
              <w:jc w:val="right"/>
              <w:rPr>
                <w:rFonts w:ascii="MS Gothic" w:hAnsi="MS Gothic"/>
                <w:sz w:val="26"/>
              </w:rPr>
            </w:pPr>
            <w:r>
              <w:rPr>
                <w:rFonts w:ascii="MS Gothic" w:hAnsi="MS Gothic"/>
                <w:w w:val="99"/>
                <w:sz w:val="26"/>
              </w:rPr>
              <w:t>☐</w:t>
            </w:r>
          </w:p>
        </w:tc>
        <w:tc>
          <w:tcPr>
            <w:tcW w:w="2637" w:type="dxa"/>
          </w:tcPr>
          <w:p w14:paraId="1A3E7642" w14:textId="77777777" w:rsidR="001837CC" w:rsidRDefault="006C6C6D">
            <w:pPr>
              <w:pStyle w:val="TableParagraph"/>
              <w:spacing w:before="64"/>
              <w:ind w:left="154"/>
              <w:rPr>
                <w:sz w:val="18"/>
              </w:rPr>
            </w:pPr>
            <w:r>
              <w:rPr>
                <w:sz w:val="18"/>
              </w:rPr>
              <w:t>Design | Overloading</w:t>
            </w:r>
          </w:p>
        </w:tc>
        <w:tc>
          <w:tcPr>
            <w:tcW w:w="907" w:type="dxa"/>
          </w:tcPr>
          <w:p w14:paraId="694B912C" w14:textId="77777777" w:rsidR="001837CC" w:rsidRDefault="006C6C6D">
            <w:pPr>
              <w:pStyle w:val="TableParagraph"/>
              <w:spacing w:before="2" w:line="276" w:lineRule="exact"/>
              <w:ind w:right="150"/>
              <w:jc w:val="right"/>
              <w:rPr>
                <w:rFonts w:ascii="MS Gothic" w:hAnsi="MS Gothic"/>
                <w:sz w:val="26"/>
              </w:rPr>
            </w:pPr>
            <w:r>
              <w:rPr>
                <w:rFonts w:ascii="MS Gothic" w:hAnsi="MS Gothic"/>
                <w:w w:val="99"/>
                <w:sz w:val="26"/>
              </w:rPr>
              <w:t>☐</w:t>
            </w:r>
          </w:p>
        </w:tc>
        <w:tc>
          <w:tcPr>
            <w:tcW w:w="3135" w:type="dxa"/>
          </w:tcPr>
          <w:p w14:paraId="130D44F7" w14:textId="77777777" w:rsidR="001837CC" w:rsidRDefault="006C6C6D">
            <w:pPr>
              <w:pStyle w:val="TableParagraph"/>
              <w:spacing w:before="64"/>
              <w:ind w:left="154"/>
              <w:rPr>
                <w:sz w:val="18"/>
              </w:rPr>
            </w:pPr>
            <w:r>
              <w:rPr>
                <w:sz w:val="18"/>
              </w:rPr>
              <w:t>Visibility</w:t>
            </w:r>
          </w:p>
        </w:tc>
        <w:tc>
          <w:tcPr>
            <w:tcW w:w="549" w:type="dxa"/>
          </w:tcPr>
          <w:p w14:paraId="7F1B747E" w14:textId="77777777" w:rsidR="001837CC" w:rsidRDefault="006C6C6D">
            <w:pPr>
              <w:pStyle w:val="TableParagraph"/>
              <w:spacing w:before="2" w:line="276" w:lineRule="exact"/>
              <w:ind w:right="14"/>
              <w:jc w:val="center"/>
              <w:rPr>
                <w:rFonts w:ascii="MS Gothic" w:hAnsi="MS Gothic"/>
                <w:sz w:val="26"/>
              </w:rPr>
            </w:pPr>
            <w:r>
              <w:rPr>
                <w:rFonts w:ascii="MS Gothic" w:hAnsi="MS Gothic"/>
                <w:w w:val="99"/>
                <w:sz w:val="26"/>
              </w:rPr>
              <w:t>☐</w:t>
            </w:r>
          </w:p>
        </w:tc>
        <w:tc>
          <w:tcPr>
            <w:tcW w:w="3296" w:type="dxa"/>
          </w:tcPr>
          <w:p w14:paraId="5B5111E3" w14:textId="77777777" w:rsidR="001837CC" w:rsidRDefault="006C6C6D">
            <w:pPr>
              <w:pStyle w:val="TableParagraph"/>
              <w:spacing w:before="64"/>
              <w:ind w:left="157"/>
              <w:rPr>
                <w:sz w:val="18"/>
              </w:rPr>
            </w:pPr>
            <w:r>
              <w:rPr>
                <w:sz w:val="18"/>
              </w:rPr>
              <w:t>Animals / Insects</w:t>
            </w:r>
          </w:p>
        </w:tc>
        <w:tc>
          <w:tcPr>
            <w:tcW w:w="530" w:type="dxa"/>
          </w:tcPr>
          <w:p w14:paraId="50282514" w14:textId="5F9550E0" w:rsidR="001837CC" w:rsidRDefault="006C6C6D">
            <w:pPr>
              <w:pStyle w:val="TableParagraph"/>
              <w:spacing w:before="2" w:line="276" w:lineRule="exact"/>
              <w:ind w:right="29"/>
              <w:jc w:val="center"/>
              <w:rPr>
                <w:rFonts w:ascii="MS Gothic" w:hAnsi="MS Gothic"/>
                <w:sz w:val="26"/>
              </w:rPr>
            </w:pPr>
            <w:r>
              <w:rPr>
                <w:rFonts w:ascii="MS Gothic" w:hAnsi="MS Gothic"/>
                <w:sz w:val="26"/>
              </w:rPr>
              <w:t>☒</w:t>
            </w:r>
          </w:p>
        </w:tc>
        <w:tc>
          <w:tcPr>
            <w:tcW w:w="2515" w:type="dxa"/>
            <w:gridSpan w:val="4"/>
          </w:tcPr>
          <w:p w14:paraId="2F235485" w14:textId="77777777" w:rsidR="001837CC" w:rsidRDefault="006C6C6D">
            <w:pPr>
              <w:pStyle w:val="TableParagraph"/>
              <w:spacing w:before="64"/>
              <w:ind w:left="156"/>
              <w:rPr>
                <w:sz w:val="18"/>
              </w:rPr>
            </w:pPr>
            <w:r>
              <w:rPr>
                <w:sz w:val="18"/>
              </w:rPr>
              <w:t>Training and Induction</w:t>
            </w:r>
          </w:p>
        </w:tc>
      </w:tr>
    </w:tbl>
    <w:p w14:paraId="17A029E1" w14:textId="77777777" w:rsidR="001837CC" w:rsidRDefault="006C6C6D">
      <w:pPr>
        <w:rPr>
          <w:sz w:val="2"/>
          <w:szCs w:val="2"/>
        </w:rPr>
      </w:pPr>
      <w:r>
        <w:pict w14:anchorId="0F24F45E">
          <v:rect id="_x0000_s1095" style="position:absolute;margin-left:630.85pt;margin-top:35.4pt;width:2.15pt;height:16.45pt;z-index:-251648000;mso-position-horizontal-relative:page;mso-position-vertical-relative:page" fillcolor="gray" stroked="f">
            <w10:wrap anchorx="page" anchory="page"/>
          </v:rect>
        </w:pict>
      </w:r>
    </w:p>
    <w:p w14:paraId="7673524F" w14:textId="77777777" w:rsidR="001837CC" w:rsidRDefault="001837CC">
      <w:pPr>
        <w:rPr>
          <w:sz w:val="2"/>
          <w:szCs w:val="2"/>
        </w:rPr>
        <w:sectPr w:rsidR="001837CC">
          <w:headerReference w:type="default" r:id="rId10"/>
          <w:footerReference w:type="default" r:id="rId11"/>
          <w:pgSz w:w="16850" w:h="11910" w:orient="landscape"/>
          <w:pgMar w:top="1560" w:right="1200" w:bottom="740" w:left="640" w:header="0" w:footer="553" w:gutter="0"/>
          <w:cols w:space="720"/>
        </w:sectPr>
      </w:pPr>
    </w:p>
    <w:p w14:paraId="41299C08" w14:textId="77777777" w:rsidR="001837CC" w:rsidRDefault="006C6C6D">
      <w:pPr>
        <w:pStyle w:val="Heading1"/>
        <w:rPr>
          <w:rFonts w:ascii="Webdings" w:hAnsi="Webdings"/>
        </w:rPr>
      </w:pPr>
      <w:r>
        <w:lastRenderedPageBreak/>
        <w:t>Supplementary Information</w:t>
      </w:r>
      <w:r>
        <w:rPr>
          <w:rFonts w:ascii="Webdings" w:hAnsi="Webdings"/>
        </w:rPr>
        <w:t></w:t>
      </w:r>
    </w:p>
    <w:p w14:paraId="7453B825" w14:textId="77777777" w:rsidR="001837CC" w:rsidRDefault="006C6C6D">
      <w:pPr>
        <w:pStyle w:val="BodyText"/>
        <w:spacing w:before="221"/>
        <w:ind w:left="800"/>
      </w:pPr>
      <w:r>
        <w:t>Plant | Equipment Involved</w:t>
      </w:r>
    </w:p>
    <w:p w14:paraId="4ACC4A18" w14:textId="77777777" w:rsidR="001837CC" w:rsidRDefault="001837CC">
      <w:pPr>
        <w:pStyle w:val="BodyText"/>
        <w:spacing w:before="4"/>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8"/>
        <w:gridCol w:w="7018"/>
      </w:tblGrid>
      <w:tr w:rsidR="001837CC" w14:paraId="4EE91476" w14:textId="77777777">
        <w:trPr>
          <w:trHeight w:val="376"/>
        </w:trPr>
        <w:tc>
          <w:tcPr>
            <w:tcW w:w="7018" w:type="dxa"/>
          </w:tcPr>
          <w:p w14:paraId="1A434EDE" w14:textId="4E969DCE" w:rsidR="001837CC" w:rsidRPr="006C6C6D" w:rsidRDefault="006C6C6D">
            <w:pPr>
              <w:pStyle w:val="TableParagraph"/>
              <w:spacing w:before="41"/>
              <w:ind w:left="107"/>
              <w:rPr>
                <w:rFonts w:asciiTheme="minorHAnsi" w:hAnsiTheme="minorHAnsi" w:cstheme="minorHAnsi"/>
                <w:sz w:val="20"/>
              </w:rPr>
            </w:pPr>
            <w:r>
              <w:rPr>
                <w:rFonts w:ascii="Symbol" w:hAnsi="Symbol"/>
                <w:w w:val="99"/>
                <w:sz w:val="20"/>
              </w:rPr>
              <w:t xml:space="preserve"> </w:t>
            </w:r>
            <w:r>
              <w:rPr>
                <w:rFonts w:asciiTheme="minorHAnsi" w:hAnsiTheme="minorHAnsi" w:cstheme="minorHAnsi"/>
                <w:w w:val="99"/>
                <w:sz w:val="20"/>
              </w:rPr>
              <w:t xml:space="preserve">Excavator &amp; Crane </w:t>
            </w:r>
          </w:p>
        </w:tc>
        <w:tc>
          <w:tcPr>
            <w:tcW w:w="7018" w:type="dxa"/>
          </w:tcPr>
          <w:p w14:paraId="23354D74" w14:textId="77777777" w:rsidR="001837CC" w:rsidRDefault="006C6C6D">
            <w:pPr>
              <w:pStyle w:val="TableParagraph"/>
              <w:spacing w:before="41"/>
              <w:ind w:left="107"/>
              <w:rPr>
                <w:rFonts w:ascii="Symbol" w:hAnsi="Symbol"/>
                <w:sz w:val="20"/>
              </w:rPr>
            </w:pPr>
            <w:r>
              <w:rPr>
                <w:rFonts w:ascii="Symbol" w:hAnsi="Symbol"/>
                <w:w w:val="99"/>
                <w:sz w:val="20"/>
              </w:rPr>
              <w:t></w:t>
            </w:r>
          </w:p>
        </w:tc>
      </w:tr>
    </w:tbl>
    <w:p w14:paraId="5EC2CAFB" w14:textId="77777777" w:rsidR="001837CC" w:rsidRDefault="001837CC">
      <w:pPr>
        <w:pStyle w:val="BodyText"/>
        <w:spacing w:before="10"/>
        <w:rPr>
          <w:sz w:val="20"/>
        </w:rPr>
      </w:pPr>
    </w:p>
    <w:p w14:paraId="71F1F066" w14:textId="77777777" w:rsidR="001837CC" w:rsidRDefault="006C6C6D">
      <w:pPr>
        <w:pStyle w:val="BodyText"/>
        <w:ind w:left="800"/>
      </w:pPr>
      <w:r>
        <w:t>Qualifications | Certificates of Competency | Experience | Training | High Risk Licenses</w:t>
      </w:r>
    </w:p>
    <w:p w14:paraId="69A06480" w14:textId="77777777" w:rsidR="001837CC" w:rsidRDefault="001837CC">
      <w:pPr>
        <w:pStyle w:val="BodyText"/>
        <w:spacing w:before="4"/>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8"/>
        <w:gridCol w:w="7018"/>
      </w:tblGrid>
      <w:tr w:rsidR="001837CC" w14:paraId="196B3582" w14:textId="77777777">
        <w:trPr>
          <w:trHeight w:val="376"/>
        </w:trPr>
        <w:tc>
          <w:tcPr>
            <w:tcW w:w="7018" w:type="dxa"/>
          </w:tcPr>
          <w:p w14:paraId="493C6E9F" w14:textId="68C459E0" w:rsidR="001837CC" w:rsidRPr="006C6C6D" w:rsidRDefault="006C6C6D">
            <w:pPr>
              <w:pStyle w:val="TableParagraph"/>
              <w:spacing w:before="41"/>
              <w:ind w:left="107"/>
              <w:rPr>
                <w:rFonts w:asciiTheme="minorHAnsi" w:hAnsiTheme="minorHAnsi" w:cstheme="minorHAnsi"/>
                <w:sz w:val="20"/>
              </w:rPr>
            </w:pPr>
            <w:r>
              <w:rPr>
                <w:rFonts w:ascii="Symbol" w:hAnsi="Symbol"/>
                <w:w w:val="99"/>
                <w:sz w:val="20"/>
              </w:rPr>
              <w:t xml:space="preserve"> </w:t>
            </w:r>
            <w:r>
              <w:rPr>
                <w:rFonts w:asciiTheme="minorHAnsi" w:hAnsiTheme="minorHAnsi" w:cstheme="minorHAnsi"/>
                <w:w w:val="99"/>
                <w:sz w:val="20"/>
              </w:rPr>
              <w:t xml:space="preserve">Licence for mobile plant </w:t>
            </w:r>
          </w:p>
        </w:tc>
        <w:tc>
          <w:tcPr>
            <w:tcW w:w="7018" w:type="dxa"/>
          </w:tcPr>
          <w:p w14:paraId="2E6CA7B9" w14:textId="7DB94584" w:rsidR="001837CC" w:rsidRPr="006C6C6D" w:rsidRDefault="006C6C6D">
            <w:pPr>
              <w:pStyle w:val="TableParagraph"/>
              <w:spacing w:before="41"/>
              <w:ind w:left="107"/>
              <w:rPr>
                <w:rFonts w:asciiTheme="minorHAnsi" w:hAnsiTheme="minorHAnsi" w:cstheme="minorHAnsi"/>
                <w:sz w:val="20"/>
              </w:rPr>
            </w:pPr>
            <w:r>
              <w:rPr>
                <w:rFonts w:ascii="Symbol" w:hAnsi="Symbol"/>
                <w:w w:val="99"/>
                <w:sz w:val="20"/>
              </w:rPr>
              <w:t xml:space="preserve"> </w:t>
            </w:r>
            <w:r>
              <w:rPr>
                <w:rFonts w:asciiTheme="minorHAnsi" w:hAnsiTheme="minorHAnsi" w:cstheme="minorHAnsi"/>
                <w:w w:val="99"/>
                <w:sz w:val="20"/>
              </w:rPr>
              <w:t>Licence for crane &amp; safe lifting</w:t>
            </w:r>
          </w:p>
        </w:tc>
      </w:tr>
    </w:tbl>
    <w:p w14:paraId="40F072C6" w14:textId="77777777" w:rsidR="001837CC" w:rsidRDefault="001837CC">
      <w:pPr>
        <w:pStyle w:val="BodyText"/>
        <w:spacing w:before="10"/>
        <w:rPr>
          <w:sz w:val="20"/>
        </w:rPr>
      </w:pPr>
    </w:p>
    <w:p w14:paraId="636FF8C2" w14:textId="77777777" w:rsidR="001837CC" w:rsidRDefault="006C6C6D">
      <w:pPr>
        <w:pStyle w:val="BodyText"/>
        <w:ind w:left="800"/>
      </w:pPr>
      <w:r>
        <w:t>Reference Relevant Legislation | Codes of Practice / Compliance Codes | Australian Standards | Safety Data Sheets (S.D.S.)</w:t>
      </w:r>
    </w:p>
    <w:p w14:paraId="59A71AB8" w14:textId="77777777" w:rsidR="001837CC" w:rsidRDefault="001837CC">
      <w:pPr>
        <w:pStyle w:val="BodyText"/>
        <w:spacing w:before="4"/>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8"/>
        <w:gridCol w:w="7018"/>
      </w:tblGrid>
      <w:tr w:rsidR="001837CC" w14:paraId="236B9386" w14:textId="77777777">
        <w:trPr>
          <w:trHeight w:val="3731"/>
        </w:trPr>
        <w:tc>
          <w:tcPr>
            <w:tcW w:w="7018" w:type="dxa"/>
          </w:tcPr>
          <w:p w14:paraId="7AB8E26D" w14:textId="77777777" w:rsidR="001837CC" w:rsidRDefault="006C6C6D">
            <w:pPr>
              <w:pStyle w:val="TableParagraph"/>
              <w:numPr>
                <w:ilvl w:val="0"/>
                <w:numId w:val="106"/>
              </w:numPr>
              <w:tabs>
                <w:tab w:val="left" w:pos="827"/>
                <w:tab w:val="left" w:pos="828"/>
              </w:tabs>
              <w:spacing w:before="58"/>
              <w:ind w:hanging="361"/>
              <w:rPr>
                <w:sz w:val="20"/>
              </w:rPr>
            </w:pPr>
            <w:r>
              <w:rPr>
                <w:sz w:val="20"/>
              </w:rPr>
              <w:t xml:space="preserve">Qld </w:t>
            </w:r>
            <w:r>
              <w:rPr>
                <w:spacing w:val="2"/>
                <w:sz w:val="20"/>
              </w:rPr>
              <w:t xml:space="preserve">WHS </w:t>
            </w:r>
            <w:r>
              <w:rPr>
                <w:sz w:val="20"/>
              </w:rPr>
              <w:t>Act</w:t>
            </w:r>
            <w:r>
              <w:rPr>
                <w:spacing w:val="-10"/>
                <w:sz w:val="20"/>
              </w:rPr>
              <w:t xml:space="preserve"> </w:t>
            </w:r>
            <w:r>
              <w:rPr>
                <w:sz w:val="20"/>
              </w:rPr>
              <w:t>2011</w:t>
            </w:r>
          </w:p>
          <w:p w14:paraId="21D36AC8" w14:textId="77777777" w:rsidR="001837CC" w:rsidRDefault="006C6C6D">
            <w:pPr>
              <w:pStyle w:val="TableParagraph"/>
              <w:numPr>
                <w:ilvl w:val="0"/>
                <w:numId w:val="106"/>
              </w:numPr>
              <w:tabs>
                <w:tab w:val="left" w:pos="827"/>
                <w:tab w:val="left" w:pos="828"/>
              </w:tabs>
              <w:spacing w:before="2" w:line="244" w:lineRule="exact"/>
              <w:ind w:hanging="361"/>
              <w:rPr>
                <w:sz w:val="20"/>
              </w:rPr>
            </w:pPr>
            <w:r>
              <w:rPr>
                <w:sz w:val="20"/>
              </w:rPr>
              <w:t xml:space="preserve">Qld </w:t>
            </w:r>
            <w:r>
              <w:rPr>
                <w:spacing w:val="2"/>
                <w:sz w:val="20"/>
              </w:rPr>
              <w:t xml:space="preserve">WHS </w:t>
            </w:r>
            <w:r>
              <w:rPr>
                <w:sz w:val="20"/>
              </w:rPr>
              <w:t>Regulations</w:t>
            </w:r>
            <w:r>
              <w:rPr>
                <w:spacing w:val="-9"/>
                <w:sz w:val="20"/>
              </w:rPr>
              <w:t xml:space="preserve"> </w:t>
            </w:r>
            <w:r>
              <w:rPr>
                <w:sz w:val="20"/>
              </w:rPr>
              <w:t>2011</w:t>
            </w:r>
          </w:p>
          <w:p w14:paraId="46B445CF" w14:textId="77777777" w:rsidR="001837CC" w:rsidRDefault="006C6C6D">
            <w:pPr>
              <w:pStyle w:val="TableParagraph"/>
              <w:numPr>
                <w:ilvl w:val="0"/>
                <w:numId w:val="106"/>
              </w:numPr>
              <w:tabs>
                <w:tab w:val="left" w:pos="882"/>
                <w:tab w:val="left" w:pos="883"/>
              </w:tabs>
              <w:spacing w:line="242" w:lineRule="exact"/>
              <w:ind w:left="882" w:hanging="416"/>
              <w:rPr>
                <w:sz w:val="20"/>
              </w:rPr>
            </w:pPr>
            <w:r>
              <w:rPr>
                <w:sz w:val="20"/>
              </w:rPr>
              <w:t>AS/NZS 3012:2010 Electrical</w:t>
            </w:r>
            <w:r>
              <w:rPr>
                <w:spacing w:val="-2"/>
                <w:sz w:val="20"/>
              </w:rPr>
              <w:t xml:space="preserve"> </w:t>
            </w:r>
            <w:r>
              <w:rPr>
                <w:sz w:val="20"/>
              </w:rPr>
              <w:t>Installations</w:t>
            </w:r>
          </w:p>
          <w:p w14:paraId="0CE6F729" w14:textId="77777777" w:rsidR="001837CC" w:rsidRDefault="006C6C6D">
            <w:pPr>
              <w:pStyle w:val="TableParagraph"/>
              <w:numPr>
                <w:ilvl w:val="0"/>
                <w:numId w:val="106"/>
              </w:numPr>
              <w:tabs>
                <w:tab w:val="left" w:pos="827"/>
                <w:tab w:val="left" w:pos="828"/>
              </w:tabs>
              <w:ind w:right="700"/>
              <w:rPr>
                <w:sz w:val="20"/>
              </w:rPr>
            </w:pPr>
            <w:r>
              <w:rPr>
                <w:sz w:val="20"/>
              </w:rPr>
              <w:t>AS/NZS 3760:2010 In-Service safety inspection and testing</w:t>
            </w:r>
            <w:r>
              <w:rPr>
                <w:spacing w:val="-24"/>
                <w:sz w:val="20"/>
              </w:rPr>
              <w:t xml:space="preserve"> </w:t>
            </w:r>
            <w:r>
              <w:rPr>
                <w:sz w:val="20"/>
              </w:rPr>
              <w:t>of electrical</w:t>
            </w:r>
            <w:r>
              <w:rPr>
                <w:spacing w:val="-3"/>
                <w:sz w:val="20"/>
              </w:rPr>
              <w:t xml:space="preserve"> </w:t>
            </w:r>
            <w:r>
              <w:rPr>
                <w:sz w:val="20"/>
              </w:rPr>
              <w:t>equipment.</w:t>
            </w:r>
          </w:p>
          <w:p w14:paraId="13A49506" w14:textId="77777777" w:rsidR="001837CC" w:rsidRDefault="006C6C6D">
            <w:pPr>
              <w:pStyle w:val="TableParagraph"/>
              <w:spacing w:line="244" w:lineRule="exact"/>
              <w:ind w:left="467"/>
              <w:rPr>
                <w:rFonts w:ascii="Symbol" w:hAnsi="Symbol"/>
                <w:sz w:val="20"/>
              </w:rPr>
            </w:pPr>
            <w:r>
              <w:rPr>
                <w:rFonts w:ascii="Symbol" w:hAnsi="Symbol"/>
                <w:w w:val="99"/>
                <w:sz w:val="20"/>
              </w:rPr>
              <w:t></w:t>
            </w:r>
          </w:p>
          <w:p w14:paraId="2BF5B257" w14:textId="77777777" w:rsidR="001837CC" w:rsidRDefault="006C6C6D">
            <w:pPr>
              <w:pStyle w:val="TableParagraph"/>
              <w:numPr>
                <w:ilvl w:val="0"/>
                <w:numId w:val="106"/>
              </w:numPr>
              <w:tabs>
                <w:tab w:val="left" w:pos="827"/>
                <w:tab w:val="left" w:pos="828"/>
              </w:tabs>
              <w:spacing w:line="244" w:lineRule="exact"/>
              <w:ind w:hanging="361"/>
              <w:rPr>
                <w:sz w:val="20"/>
              </w:rPr>
            </w:pPr>
            <w:r>
              <w:rPr>
                <w:sz w:val="20"/>
              </w:rPr>
              <w:t>First Aid Code of Practice</w:t>
            </w:r>
            <w:r>
              <w:rPr>
                <w:spacing w:val="-4"/>
                <w:sz w:val="20"/>
              </w:rPr>
              <w:t xml:space="preserve"> </w:t>
            </w:r>
            <w:r>
              <w:rPr>
                <w:sz w:val="20"/>
              </w:rPr>
              <w:t>2014</w:t>
            </w:r>
          </w:p>
          <w:p w14:paraId="0BC77F10" w14:textId="77777777" w:rsidR="001837CC" w:rsidRDefault="006C6C6D">
            <w:pPr>
              <w:pStyle w:val="TableParagraph"/>
              <w:numPr>
                <w:ilvl w:val="0"/>
                <w:numId w:val="106"/>
              </w:numPr>
              <w:tabs>
                <w:tab w:val="left" w:pos="827"/>
                <w:tab w:val="left" w:pos="828"/>
              </w:tabs>
              <w:spacing w:line="244" w:lineRule="exact"/>
              <w:ind w:hanging="361"/>
              <w:rPr>
                <w:sz w:val="20"/>
              </w:rPr>
            </w:pPr>
            <w:r>
              <w:rPr>
                <w:sz w:val="20"/>
              </w:rPr>
              <w:t>Formwork Code of Practice</w:t>
            </w:r>
            <w:r>
              <w:rPr>
                <w:spacing w:val="2"/>
                <w:sz w:val="20"/>
              </w:rPr>
              <w:t xml:space="preserve"> </w:t>
            </w:r>
            <w:r>
              <w:rPr>
                <w:sz w:val="20"/>
              </w:rPr>
              <w:t>2016</w:t>
            </w:r>
          </w:p>
          <w:p w14:paraId="6B4DE7F8" w14:textId="77777777" w:rsidR="001837CC" w:rsidRDefault="006C6C6D">
            <w:pPr>
              <w:pStyle w:val="TableParagraph"/>
              <w:numPr>
                <w:ilvl w:val="0"/>
                <w:numId w:val="106"/>
              </w:numPr>
              <w:tabs>
                <w:tab w:val="left" w:pos="827"/>
                <w:tab w:val="left" w:pos="828"/>
              </w:tabs>
              <w:spacing w:before="2" w:line="237" w:lineRule="auto"/>
              <w:ind w:right="602"/>
              <w:rPr>
                <w:sz w:val="20"/>
              </w:rPr>
            </w:pPr>
            <w:r>
              <w:rPr>
                <w:sz w:val="20"/>
              </w:rPr>
              <w:t>Managing Noise and Preventing Hearing Loss at Work Code</w:t>
            </w:r>
            <w:r>
              <w:rPr>
                <w:spacing w:val="-27"/>
                <w:sz w:val="20"/>
              </w:rPr>
              <w:t xml:space="preserve"> </w:t>
            </w:r>
            <w:r>
              <w:rPr>
                <w:sz w:val="20"/>
              </w:rPr>
              <w:t>of Practice 2011</w:t>
            </w:r>
          </w:p>
          <w:p w14:paraId="26C8FFDE" w14:textId="77777777" w:rsidR="001837CC" w:rsidRDefault="006C6C6D">
            <w:pPr>
              <w:pStyle w:val="TableParagraph"/>
              <w:numPr>
                <w:ilvl w:val="0"/>
                <w:numId w:val="106"/>
              </w:numPr>
              <w:tabs>
                <w:tab w:val="left" w:pos="827"/>
                <w:tab w:val="left" w:pos="828"/>
              </w:tabs>
              <w:spacing w:before="1" w:line="244" w:lineRule="exact"/>
              <w:ind w:hanging="361"/>
              <w:rPr>
                <w:sz w:val="20"/>
              </w:rPr>
            </w:pPr>
            <w:r>
              <w:rPr>
                <w:sz w:val="20"/>
              </w:rPr>
              <w:t>Plant Code of Practice</w:t>
            </w:r>
            <w:r>
              <w:rPr>
                <w:spacing w:val="1"/>
                <w:sz w:val="20"/>
              </w:rPr>
              <w:t xml:space="preserve"> </w:t>
            </w:r>
            <w:r>
              <w:rPr>
                <w:sz w:val="20"/>
              </w:rPr>
              <w:t>2016</w:t>
            </w:r>
          </w:p>
          <w:p w14:paraId="080CBB59" w14:textId="77777777" w:rsidR="001837CC" w:rsidRDefault="006C6C6D">
            <w:pPr>
              <w:pStyle w:val="TableParagraph"/>
              <w:numPr>
                <w:ilvl w:val="0"/>
                <w:numId w:val="106"/>
              </w:numPr>
              <w:tabs>
                <w:tab w:val="left" w:pos="827"/>
                <w:tab w:val="left" w:pos="828"/>
              </w:tabs>
              <w:spacing w:line="244" w:lineRule="exact"/>
              <w:ind w:hanging="361"/>
              <w:rPr>
                <w:sz w:val="20"/>
              </w:rPr>
            </w:pPr>
            <w:r>
              <w:rPr>
                <w:sz w:val="20"/>
              </w:rPr>
              <w:t>Scaffolding Code of Practice</w:t>
            </w:r>
            <w:r>
              <w:rPr>
                <w:spacing w:val="-2"/>
                <w:sz w:val="20"/>
              </w:rPr>
              <w:t xml:space="preserve"> </w:t>
            </w:r>
            <w:r>
              <w:rPr>
                <w:sz w:val="20"/>
              </w:rPr>
              <w:t>2009</w:t>
            </w:r>
          </w:p>
        </w:tc>
        <w:tc>
          <w:tcPr>
            <w:tcW w:w="7018" w:type="dxa"/>
          </w:tcPr>
          <w:p w14:paraId="6B7BF4AF" w14:textId="77777777" w:rsidR="001837CC" w:rsidRDefault="006C6C6D">
            <w:pPr>
              <w:pStyle w:val="TableParagraph"/>
              <w:numPr>
                <w:ilvl w:val="0"/>
                <w:numId w:val="105"/>
              </w:numPr>
              <w:tabs>
                <w:tab w:val="left" w:pos="391"/>
              </w:tabs>
              <w:spacing w:before="60"/>
              <w:rPr>
                <w:sz w:val="20"/>
              </w:rPr>
            </w:pPr>
            <w:r>
              <w:rPr>
                <w:sz w:val="20"/>
              </w:rPr>
              <w:t>Hazardous Manual Tasks Code of Practice</w:t>
            </w:r>
            <w:r>
              <w:rPr>
                <w:spacing w:val="-1"/>
                <w:sz w:val="20"/>
              </w:rPr>
              <w:t xml:space="preserve"> </w:t>
            </w:r>
            <w:r>
              <w:rPr>
                <w:sz w:val="20"/>
              </w:rPr>
              <w:t>2011</w:t>
            </w:r>
          </w:p>
          <w:p w14:paraId="0D66D5FD" w14:textId="77777777" w:rsidR="001837CC" w:rsidRDefault="006C6C6D">
            <w:pPr>
              <w:pStyle w:val="TableParagraph"/>
              <w:numPr>
                <w:ilvl w:val="0"/>
                <w:numId w:val="105"/>
              </w:numPr>
              <w:tabs>
                <w:tab w:val="left" w:pos="391"/>
              </w:tabs>
              <w:spacing w:before="60"/>
              <w:rPr>
                <w:sz w:val="20"/>
              </w:rPr>
            </w:pPr>
            <w:r>
              <w:rPr>
                <w:sz w:val="20"/>
              </w:rPr>
              <w:t>Hazardous Chemicals Code of Practice</w:t>
            </w:r>
            <w:r>
              <w:rPr>
                <w:spacing w:val="-2"/>
                <w:sz w:val="20"/>
              </w:rPr>
              <w:t xml:space="preserve"> </w:t>
            </w:r>
            <w:r>
              <w:rPr>
                <w:sz w:val="20"/>
              </w:rPr>
              <w:t>2011</w:t>
            </w:r>
          </w:p>
          <w:p w14:paraId="3D2BFA7D" w14:textId="77777777" w:rsidR="001837CC" w:rsidRDefault="006C6C6D">
            <w:pPr>
              <w:pStyle w:val="TableParagraph"/>
              <w:numPr>
                <w:ilvl w:val="0"/>
                <w:numId w:val="105"/>
              </w:numPr>
              <w:tabs>
                <w:tab w:val="left" w:pos="391"/>
              </w:tabs>
              <w:spacing w:before="58"/>
              <w:rPr>
                <w:sz w:val="20"/>
              </w:rPr>
            </w:pPr>
            <w:r>
              <w:rPr>
                <w:sz w:val="20"/>
              </w:rPr>
              <w:t>How to Manage Work Health and Safety Risks Code of Practice</w:t>
            </w:r>
            <w:r>
              <w:rPr>
                <w:spacing w:val="-20"/>
                <w:sz w:val="20"/>
              </w:rPr>
              <w:t xml:space="preserve"> </w:t>
            </w:r>
            <w:r>
              <w:rPr>
                <w:sz w:val="20"/>
              </w:rPr>
              <w:t>2011</w:t>
            </w:r>
          </w:p>
          <w:p w14:paraId="5B35745C" w14:textId="77777777" w:rsidR="001837CC" w:rsidRDefault="006C6C6D">
            <w:pPr>
              <w:pStyle w:val="TableParagraph"/>
              <w:numPr>
                <w:ilvl w:val="0"/>
                <w:numId w:val="105"/>
              </w:numPr>
              <w:tabs>
                <w:tab w:val="left" w:pos="391"/>
              </w:tabs>
              <w:spacing w:before="57"/>
              <w:ind w:right="660"/>
              <w:rPr>
                <w:sz w:val="20"/>
              </w:rPr>
            </w:pPr>
            <w:r>
              <w:rPr>
                <w:sz w:val="20"/>
              </w:rPr>
              <w:t>Traffic Management for Construction or Maintenance Work Code</w:t>
            </w:r>
            <w:r>
              <w:rPr>
                <w:spacing w:val="-28"/>
                <w:sz w:val="20"/>
              </w:rPr>
              <w:t xml:space="preserve"> </w:t>
            </w:r>
            <w:r>
              <w:rPr>
                <w:sz w:val="20"/>
              </w:rPr>
              <w:t>of Practice 2008</w:t>
            </w:r>
          </w:p>
          <w:p w14:paraId="2CBDDD4B" w14:textId="77777777" w:rsidR="001837CC" w:rsidRDefault="006C6C6D">
            <w:pPr>
              <w:pStyle w:val="TableParagraph"/>
              <w:numPr>
                <w:ilvl w:val="0"/>
                <w:numId w:val="105"/>
              </w:numPr>
              <w:tabs>
                <w:tab w:val="left" w:pos="391"/>
              </w:tabs>
              <w:spacing w:before="60"/>
              <w:rPr>
                <w:sz w:val="20"/>
              </w:rPr>
            </w:pPr>
            <w:r>
              <w:rPr>
                <w:sz w:val="20"/>
              </w:rPr>
              <w:t>Managing the Risk of Falls at Workplaces Code of Practice</w:t>
            </w:r>
            <w:r>
              <w:rPr>
                <w:spacing w:val="-13"/>
                <w:sz w:val="20"/>
              </w:rPr>
              <w:t xml:space="preserve"> </w:t>
            </w:r>
            <w:r>
              <w:rPr>
                <w:sz w:val="20"/>
              </w:rPr>
              <w:t>2011</w:t>
            </w:r>
          </w:p>
          <w:p w14:paraId="0ADF40FE" w14:textId="77777777" w:rsidR="001837CC" w:rsidRDefault="006C6C6D">
            <w:pPr>
              <w:pStyle w:val="TableParagraph"/>
              <w:numPr>
                <w:ilvl w:val="0"/>
                <w:numId w:val="105"/>
              </w:numPr>
              <w:tabs>
                <w:tab w:val="left" w:pos="391"/>
              </w:tabs>
              <w:spacing w:before="58"/>
              <w:ind w:right="422"/>
              <w:rPr>
                <w:sz w:val="20"/>
              </w:rPr>
            </w:pPr>
            <w:r>
              <w:rPr>
                <w:sz w:val="20"/>
              </w:rPr>
              <w:t>Work Health and Safety Consultation, Co-operation and Co-ordination 2011</w:t>
            </w:r>
          </w:p>
          <w:p w14:paraId="31CD1356" w14:textId="77777777" w:rsidR="001837CC" w:rsidRDefault="006C6C6D">
            <w:pPr>
              <w:pStyle w:val="TableParagraph"/>
              <w:numPr>
                <w:ilvl w:val="0"/>
                <w:numId w:val="105"/>
              </w:numPr>
              <w:tabs>
                <w:tab w:val="left" w:pos="391"/>
              </w:tabs>
              <w:spacing w:before="57"/>
              <w:rPr>
                <w:sz w:val="20"/>
              </w:rPr>
            </w:pPr>
            <w:r>
              <w:rPr>
                <w:sz w:val="20"/>
              </w:rPr>
              <w:t>Confined Spaces Code of Practice 2011</w:t>
            </w:r>
          </w:p>
        </w:tc>
      </w:tr>
    </w:tbl>
    <w:p w14:paraId="710747E1" w14:textId="77777777" w:rsidR="001837CC" w:rsidRDefault="001837CC">
      <w:pPr>
        <w:pStyle w:val="BodyText"/>
        <w:spacing w:before="10"/>
        <w:rPr>
          <w:sz w:val="20"/>
        </w:rPr>
      </w:pPr>
    </w:p>
    <w:p w14:paraId="3F5D7887" w14:textId="77777777" w:rsidR="001837CC" w:rsidRDefault="006C6C6D">
      <w:pPr>
        <w:pStyle w:val="BodyText"/>
        <w:ind w:left="800"/>
      </w:pPr>
      <w:r>
        <w:t>Engineering Details | Certificates | Approvals</w:t>
      </w:r>
    </w:p>
    <w:p w14:paraId="7FE59B32" w14:textId="77777777" w:rsidR="001837CC" w:rsidRDefault="001837CC">
      <w:pPr>
        <w:pStyle w:val="BodyText"/>
        <w:spacing w:before="4"/>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8"/>
        <w:gridCol w:w="7018"/>
      </w:tblGrid>
      <w:tr w:rsidR="001837CC" w14:paraId="50ABFBE7" w14:textId="77777777">
        <w:trPr>
          <w:trHeight w:val="376"/>
        </w:trPr>
        <w:tc>
          <w:tcPr>
            <w:tcW w:w="7018" w:type="dxa"/>
          </w:tcPr>
          <w:p w14:paraId="267FCA4C" w14:textId="0871CD4E" w:rsidR="001837CC" w:rsidRPr="006C6C6D" w:rsidRDefault="006C6C6D">
            <w:pPr>
              <w:pStyle w:val="TableParagraph"/>
              <w:spacing w:before="43"/>
              <w:ind w:left="107"/>
              <w:rPr>
                <w:rFonts w:asciiTheme="minorHAnsi" w:hAnsiTheme="minorHAnsi" w:cstheme="minorHAnsi"/>
                <w:sz w:val="20"/>
              </w:rPr>
            </w:pPr>
            <w:r>
              <w:rPr>
                <w:rFonts w:ascii="Symbol" w:hAnsi="Symbol"/>
                <w:w w:val="99"/>
                <w:sz w:val="20"/>
              </w:rPr>
              <w:t xml:space="preserve"> </w:t>
            </w:r>
            <w:r>
              <w:rPr>
                <w:rFonts w:asciiTheme="minorHAnsi" w:hAnsiTheme="minorHAnsi" w:cstheme="minorHAnsi"/>
                <w:w w:val="99"/>
                <w:sz w:val="20"/>
              </w:rPr>
              <w:t>As per engineering design</w:t>
            </w:r>
          </w:p>
        </w:tc>
        <w:tc>
          <w:tcPr>
            <w:tcW w:w="7018" w:type="dxa"/>
          </w:tcPr>
          <w:p w14:paraId="0F808647" w14:textId="77777777" w:rsidR="001837CC" w:rsidRDefault="006C6C6D">
            <w:pPr>
              <w:pStyle w:val="TableParagraph"/>
              <w:spacing w:before="43"/>
              <w:ind w:left="107"/>
              <w:rPr>
                <w:rFonts w:ascii="Symbol" w:hAnsi="Symbol"/>
                <w:sz w:val="20"/>
              </w:rPr>
            </w:pPr>
            <w:r>
              <w:rPr>
                <w:rFonts w:ascii="Symbol" w:hAnsi="Symbol"/>
                <w:w w:val="99"/>
                <w:sz w:val="20"/>
              </w:rPr>
              <w:t></w:t>
            </w:r>
          </w:p>
        </w:tc>
      </w:tr>
    </w:tbl>
    <w:p w14:paraId="70EBA9E7" w14:textId="77777777" w:rsidR="001837CC" w:rsidRDefault="001837CC">
      <w:pPr>
        <w:rPr>
          <w:rFonts w:ascii="Symbol" w:hAnsi="Symbol"/>
          <w:sz w:val="20"/>
        </w:rPr>
        <w:sectPr w:rsidR="001837CC">
          <w:headerReference w:type="default" r:id="rId12"/>
          <w:footerReference w:type="default" r:id="rId13"/>
          <w:pgSz w:w="16850" w:h="11910" w:orient="landscape"/>
          <w:pgMar w:top="1520" w:right="1200" w:bottom="740" w:left="640" w:header="0" w:footer="553" w:gutter="0"/>
          <w:cols w:space="720"/>
        </w:sectPr>
      </w:pPr>
    </w:p>
    <w:p w14:paraId="1BE1ECB8" w14:textId="77777777" w:rsidR="001837CC" w:rsidRDefault="006C6C6D">
      <w:pPr>
        <w:pStyle w:val="Heading1"/>
        <w:rPr>
          <w:rFonts w:ascii="Webdings" w:hAnsi="Webdings"/>
        </w:rPr>
      </w:pPr>
      <w:r>
        <w:lastRenderedPageBreak/>
        <w:pict w14:anchorId="17BF7B0A">
          <v:rect id="_x0000_s1094" style="position:absolute;left:0;text-align:left;margin-left:630.85pt;margin-top:35.4pt;width:2.15pt;height:16.45pt;z-index:251640832;mso-position-horizontal-relative:page;mso-position-vertical-relative:page" fillcolor="gray" stroked="f">
            <w10:wrap anchorx="page" anchory="page"/>
          </v:rect>
        </w:pict>
      </w:r>
      <w:r>
        <w:pict w14:anchorId="27DFEDA6">
          <v:shape id="_x0000_s1093" style="position:absolute;left:0;text-align:left;margin-left:72.25pt;margin-top:92.15pt;width:701.3pt;height:.5pt;z-index:-251646976;mso-position-horizontal-relative:page" coordorigin="1445,1843" coordsize="14026,10" path="m15470,1843r-14016,l1445,1843r,9l1454,1852r14016,l15470,1843xe" fillcolor="black" stroked="f">
            <v:path arrowok="t"/>
            <w10:wrap anchorx="page"/>
          </v:shape>
        </w:pict>
      </w:r>
      <w:r>
        <w:t>Personal Protective Equipment (PPE) Requirements</w:t>
      </w:r>
      <w:r>
        <w:rPr>
          <w:rFonts w:ascii="Webdings" w:hAnsi="Webdings"/>
        </w:rPr>
        <w:t></w:t>
      </w:r>
    </w:p>
    <w:p w14:paraId="4543149A" w14:textId="77777777" w:rsidR="001837CC" w:rsidRDefault="001837CC">
      <w:pPr>
        <w:pStyle w:val="BodyText"/>
        <w:spacing w:before="1"/>
        <w:rPr>
          <w:rFonts w:ascii="Webdings" w:hAnsi="Webdings"/>
          <w:b/>
          <w:sz w:val="28"/>
        </w:rPr>
      </w:pPr>
    </w:p>
    <w:tbl>
      <w:tblPr>
        <w:tblW w:w="0" w:type="auto"/>
        <w:tblInd w:w="807" w:type="dxa"/>
        <w:tblLayout w:type="fixed"/>
        <w:tblCellMar>
          <w:left w:w="0" w:type="dxa"/>
          <w:right w:w="0" w:type="dxa"/>
        </w:tblCellMar>
        <w:tblLook w:val="01E0" w:firstRow="1" w:lastRow="1" w:firstColumn="1" w:lastColumn="1" w:noHBand="0" w:noVBand="0"/>
      </w:tblPr>
      <w:tblGrid>
        <w:gridCol w:w="14035"/>
      </w:tblGrid>
      <w:tr w:rsidR="001837CC" w14:paraId="2072D695" w14:textId="77777777">
        <w:trPr>
          <w:trHeight w:val="727"/>
        </w:trPr>
        <w:tc>
          <w:tcPr>
            <w:tcW w:w="14035" w:type="dxa"/>
          </w:tcPr>
          <w:p w14:paraId="397A35E8" w14:textId="4A3AA3FF" w:rsidR="001837CC" w:rsidRDefault="006C6C6D">
            <w:pPr>
              <w:pStyle w:val="TableParagraph"/>
              <w:ind w:left="112"/>
              <w:rPr>
                <w:rFonts w:ascii="MS Gothic" w:hAnsi="MS Gothic"/>
                <w:sz w:val="24"/>
              </w:rPr>
            </w:pPr>
            <w:r>
              <w:rPr>
                <w:noProof/>
                <w:position w:val="1"/>
              </w:rPr>
              <w:drawing>
                <wp:inline distT="0" distB="0" distL="0" distR="0" wp14:anchorId="54ACC9ED" wp14:editId="03CB7406">
                  <wp:extent cx="351790" cy="353694"/>
                  <wp:effectExtent l="0" t="0" r="0" b="0"/>
                  <wp:docPr id="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14" cstate="print"/>
                          <a:stretch>
                            <a:fillRect/>
                          </a:stretch>
                        </pic:blipFill>
                        <pic:spPr>
                          <a:xfrm>
                            <a:off x="0" y="0"/>
                            <a:ext cx="351790" cy="353694"/>
                          </a:xfrm>
                          <a:prstGeom prst="rect">
                            <a:avLst/>
                          </a:prstGeom>
                        </pic:spPr>
                      </pic:pic>
                    </a:graphicData>
                  </a:graphic>
                </wp:inline>
              </w:drawing>
            </w:r>
            <w:r>
              <w:rPr>
                <w:rFonts w:ascii="Times New Roman" w:hAnsi="Times New Roman"/>
                <w:spacing w:val="17"/>
                <w:position w:val="1"/>
                <w:sz w:val="20"/>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2"/>
                <w:sz w:val="24"/>
              </w:rPr>
              <w:drawing>
                <wp:inline distT="0" distB="0" distL="0" distR="0" wp14:anchorId="2F2EC560" wp14:editId="3056BA62">
                  <wp:extent cx="334644" cy="334644"/>
                  <wp:effectExtent l="0" t="0" r="0" b="0"/>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5" cstate="print"/>
                          <a:stretch>
                            <a:fillRect/>
                          </a:stretch>
                        </pic:blipFill>
                        <pic:spPr>
                          <a:xfrm>
                            <a:off x="0" y="0"/>
                            <a:ext cx="334644" cy="334644"/>
                          </a:xfrm>
                          <a:prstGeom prst="rect">
                            <a:avLst/>
                          </a:prstGeom>
                        </pic:spPr>
                      </pic:pic>
                    </a:graphicData>
                  </a:graphic>
                </wp:inline>
              </w:drawing>
            </w:r>
            <w:r>
              <w:rPr>
                <w:rFonts w:ascii="Times New Roman" w:hAnsi="Times New Roman"/>
                <w:spacing w:val="-53"/>
                <w:position w:val="1"/>
                <w:sz w:val="24"/>
              </w:rPr>
              <w:t xml:space="preserve">          </w:t>
            </w:r>
            <w:r>
              <w:rPr>
                <w:rFonts w:ascii="Times New Roman" w:hAnsi="Times New Roman"/>
                <w:spacing w:val="3"/>
                <w:position w:val="1"/>
                <w:sz w:val="24"/>
              </w:rPr>
              <w:t xml:space="preserve"> </w:t>
            </w:r>
            <w:r>
              <w:rPr>
                <w:rFonts w:ascii="MS Gothic" w:hAnsi="MS Gothic"/>
                <w:position w:val="1"/>
                <w:sz w:val="24"/>
              </w:rPr>
              <w:t>☒</w:t>
            </w:r>
            <w:r>
              <w:rPr>
                <w:rFonts w:ascii="MS Gothic" w:hAnsi="MS Gothic"/>
                <w:spacing w:val="-55"/>
                <w:position w:val="1"/>
                <w:sz w:val="24"/>
              </w:rPr>
              <w:t xml:space="preserve"> </w:t>
            </w:r>
            <w:r>
              <w:rPr>
                <w:rFonts w:ascii="MS Gothic" w:hAnsi="MS Gothic"/>
                <w:noProof/>
                <w:spacing w:val="-55"/>
                <w:position w:val="1"/>
                <w:sz w:val="24"/>
              </w:rPr>
              <w:drawing>
                <wp:inline distT="0" distB="0" distL="0" distR="0" wp14:anchorId="0A391886" wp14:editId="4B6E74C4">
                  <wp:extent cx="350507" cy="353694"/>
                  <wp:effectExtent l="0" t="0" r="0" b="0"/>
                  <wp:docPr id="1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jpeg"/>
                          <pic:cNvPicPr/>
                        </pic:nvPicPr>
                        <pic:blipFill>
                          <a:blip r:embed="rId16" cstate="print"/>
                          <a:stretch>
                            <a:fillRect/>
                          </a:stretch>
                        </pic:blipFill>
                        <pic:spPr>
                          <a:xfrm>
                            <a:off x="0" y="0"/>
                            <a:ext cx="350507" cy="353694"/>
                          </a:xfrm>
                          <a:prstGeom prst="rect">
                            <a:avLst/>
                          </a:prstGeom>
                        </pic:spPr>
                      </pic:pic>
                    </a:graphicData>
                  </a:graphic>
                </wp:inline>
              </w:drawing>
            </w:r>
            <w:r>
              <w:rPr>
                <w:rFonts w:ascii="Times New Roman" w:hAnsi="Times New Roman"/>
                <w:spacing w:val="-55"/>
                <w:position w:val="1"/>
                <w:sz w:val="24"/>
              </w:rPr>
              <w:t xml:space="preserve">            </w:t>
            </w:r>
            <w:r>
              <w:rPr>
                <w:rFonts w:ascii="Times New Roman" w:hAnsi="Times New Roman"/>
                <w:spacing w:val="2"/>
                <w:position w:val="1"/>
                <w:sz w:val="24"/>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1"/>
                <w:sz w:val="24"/>
              </w:rPr>
              <w:drawing>
                <wp:inline distT="0" distB="0" distL="0" distR="0" wp14:anchorId="678263DC" wp14:editId="103DD4E7">
                  <wp:extent cx="350519" cy="353694"/>
                  <wp:effectExtent l="0" t="0" r="0" b="0"/>
                  <wp:docPr id="1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jpeg"/>
                          <pic:cNvPicPr/>
                        </pic:nvPicPr>
                        <pic:blipFill>
                          <a:blip r:embed="rId17" cstate="print"/>
                          <a:stretch>
                            <a:fillRect/>
                          </a:stretch>
                        </pic:blipFill>
                        <pic:spPr>
                          <a:xfrm>
                            <a:off x="0" y="0"/>
                            <a:ext cx="350519" cy="353694"/>
                          </a:xfrm>
                          <a:prstGeom prst="rect">
                            <a:avLst/>
                          </a:prstGeom>
                        </pic:spPr>
                      </pic:pic>
                    </a:graphicData>
                  </a:graphic>
                </wp:inline>
              </w:drawing>
            </w:r>
            <w:r>
              <w:rPr>
                <w:rFonts w:ascii="Times New Roman" w:hAnsi="Times New Roman"/>
                <w:spacing w:val="-53"/>
                <w:sz w:val="24"/>
              </w:rPr>
              <w:t xml:space="preserve">         </w:t>
            </w:r>
            <w:r>
              <w:rPr>
                <w:rFonts w:ascii="Times New Roman" w:hAnsi="Times New Roman"/>
                <w:spacing w:val="-3"/>
                <w:sz w:val="24"/>
              </w:rPr>
              <w:t xml:space="preserve"> </w:t>
            </w:r>
            <w:r>
              <w:rPr>
                <w:rFonts w:ascii="MS Gothic" w:hAnsi="MS Gothic"/>
                <w:sz w:val="24"/>
              </w:rPr>
              <w:t>☐</w:t>
            </w:r>
            <w:r>
              <w:rPr>
                <w:rFonts w:ascii="MS Gothic" w:hAnsi="MS Gothic"/>
                <w:spacing w:val="-56"/>
                <w:sz w:val="24"/>
              </w:rPr>
              <w:t xml:space="preserve"> </w:t>
            </w:r>
            <w:r>
              <w:rPr>
                <w:rFonts w:ascii="MS Gothic" w:hAnsi="MS Gothic"/>
                <w:noProof/>
                <w:spacing w:val="-56"/>
                <w:position w:val="1"/>
                <w:sz w:val="24"/>
              </w:rPr>
              <w:drawing>
                <wp:inline distT="0" distB="0" distL="0" distR="0" wp14:anchorId="2F1D5D90" wp14:editId="149B2745">
                  <wp:extent cx="353695" cy="361302"/>
                  <wp:effectExtent l="0" t="0" r="0" b="0"/>
                  <wp:docPr id="2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jpeg"/>
                          <pic:cNvPicPr/>
                        </pic:nvPicPr>
                        <pic:blipFill>
                          <a:blip r:embed="rId18" cstate="print"/>
                          <a:stretch>
                            <a:fillRect/>
                          </a:stretch>
                        </pic:blipFill>
                        <pic:spPr>
                          <a:xfrm>
                            <a:off x="0" y="0"/>
                            <a:ext cx="353695" cy="361302"/>
                          </a:xfrm>
                          <a:prstGeom prst="rect">
                            <a:avLst/>
                          </a:prstGeom>
                        </pic:spPr>
                      </pic:pic>
                    </a:graphicData>
                  </a:graphic>
                </wp:inline>
              </w:drawing>
            </w:r>
            <w:r>
              <w:rPr>
                <w:rFonts w:ascii="Times New Roman" w:hAnsi="Times New Roman"/>
                <w:spacing w:val="-56"/>
                <w:sz w:val="24"/>
              </w:rPr>
              <w:t xml:space="preserve">                </w:t>
            </w:r>
            <w:r>
              <w:rPr>
                <w:rFonts w:ascii="Times New Roman" w:hAnsi="Times New Roman"/>
                <w:spacing w:val="-1"/>
                <w:sz w:val="24"/>
              </w:rPr>
              <w:t xml:space="preserve"> </w:t>
            </w:r>
            <w:r>
              <w:rPr>
                <w:rFonts w:ascii="MS Gothic" w:hAnsi="MS Gothic"/>
                <w:position w:val="1"/>
                <w:sz w:val="24"/>
              </w:rPr>
              <w:t>☒</w:t>
            </w:r>
            <w:r>
              <w:rPr>
                <w:rFonts w:ascii="MS Gothic" w:hAnsi="MS Gothic"/>
                <w:spacing w:val="-54"/>
                <w:sz w:val="24"/>
              </w:rPr>
              <w:t xml:space="preserve"> </w:t>
            </w:r>
            <w:r>
              <w:rPr>
                <w:rFonts w:ascii="MS Gothic" w:hAnsi="MS Gothic"/>
                <w:noProof/>
                <w:spacing w:val="-54"/>
                <w:position w:val="1"/>
                <w:sz w:val="24"/>
              </w:rPr>
              <w:drawing>
                <wp:inline distT="0" distB="0" distL="0" distR="0" wp14:anchorId="1F3E4042" wp14:editId="3233F4AD">
                  <wp:extent cx="342900" cy="350519"/>
                  <wp:effectExtent l="0" t="0" r="0" b="0"/>
                  <wp:docPr id="2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jpeg"/>
                          <pic:cNvPicPr/>
                        </pic:nvPicPr>
                        <pic:blipFill>
                          <a:blip r:embed="rId19" cstate="print"/>
                          <a:stretch>
                            <a:fillRect/>
                          </a:stretch>
                        </pic:blipFill>
                        <pic:spPr>
                          <a:xfrm>
                            <a:off x="0" y="0"/>
                            <a:ext cx="342900" cy="350519"/>
                          </a:xfrm>
                          <a:prstGeom prst="rect">
                            <a:avLst/>
                          </a:prstGeom>
                        </pic:spPr>
                      </pic:pic>
                    </a:graphicData>
                  </a:graphic>
                </wp:inline>
              </w:drawing>
            </w:r>
            <w:r>
              <w:rPr>
                <w:rFonts w:ascii="Times New Roman" w:hAnsi="Times New Roman"/>
                <w:spacing w:val="-54"/>
                <w:position w:val="1"/>
                <w:sz w:val="24"/>
              </w:rPr>
              <w:t xml:space="preserve">          </w:t>
            </w:r>
            <w:r>
              <w:rPr>
                <w:rFonts w:ascii="Times New Roman" w:hAnsi="Times New Roman"/>
                <w:spacing w:val="1"/>
                <w:position w:val="1"/>
                <w:sz w:val="24"/>
              </w:rPr>
              <w:t xml:space="preserve"> </w:t>
            </w:r>
            <w:r>
              <w:rPr>
                <w:rFonts w:ascii="MS Gothic" w:hAnsi="MS Gothic"/>
                <w:position w:val="1"/>
                <w:sz w:val="24"/>
              </w:rPr>
              <w:t>☐</w:t>
            </w:r>
            <w:r>
              <w:rPr>
                <w:rFonts w:ascii="MS Gothic" w:hAnsi="MS Gothic"/>
                <w:spacing w:val="-56"/>
                <w:position w:val="1"/>
                <w:sz w:val="24"/>
              </w:rPr>
              <w:t xml:space="preserve"> </w:t>
            </w:r>
            <w:r>
              <w:rPr>
                <w:rFonts w:ascii="MS Gothic" w:hAnsi="MS Gothic"/>
                <w:noProof/>
                <w:spacing w:val="-56"/>
                <w:position w:val="1"/>
                <w:sz w:val="24"/>
              </w:rPr>
              <w:drawing>
                <wp:inline distT="0" distB="0" distL="0" distR="0" wp14:anchorId="0E3E5C61" wp14:editId="096AAC50">
                  <wp:extent cx="353695" cy="353694"/>
                  <wp:effectExtent l="0" t="0" r="0" b="0"/>
                  <wp:docPr id="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jpeg"/>
                          <pic:cNvPicPr/>
                        </pic:nvPicPr>
                        <pic:blipFill>
                          <a:blip r:embed="rId20" cstate="print"/>
                          <a:stretch>
                            <a:fillRect/>
                          </a:stretch>
                        </pic:blipFill>
                        <pic:spPr>
                          <a:xfrm>
                            <a:off x="0" y="0"/>
                            <a:ext cx="353695" cy="353694"/>
                          </a:xfrm>
                          <a:prstGeom prst="rect">
                            <a:avLst/>
                          </a:prstGeom>
                        </pic:spPr>
                      </pic:pic>
                    </a:graphicData>
                  </a:graphic>
                </wp:inline>
              </w:drawing>
            </w:r>
            <w:r>
              <w:rPr>
                <w:rFonts w:ascii="Times New Roman" w:hAnsi="Times New Roman"/>
                <w:spacing w:val="-56"/>
                <w:position w:val="1"/>
                <w:sz w:val="24"/>
              </w:rPr>
              <w:t xml:space="preserve">                </w:t>
            </w:r>
            <w:r>
              <w:rPr>
                <w:rFonts w:ascii="Times New Roman" w:hAnsi="Times New Roman"/>
                <w:spacing w:val="-1"/>
                <w:position w:val="1"/>
                <w:sz w:val="24"/>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1"/>
                <w:sz w:val="24"/>
              </w:rPr>
              <w:drawing>
                <wp:inline distT="0" distB="0" distL="0" distR="0" wp14:anchorId="5C613FF1" wp14:editId="19DEFA50">
                  <wp:extent cx="353059" cy="353694"/>
                  <wp:effectExtent l="0" t="0" r="0" b="0"/>
                  <wp:docPr id="2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jpeg"/>
                          <pic:cNvPicPr/>
                        </pic:nvPicPr>
                        <pic:blipFill>
                          <a:blip r:embed="rId21" cstate="print"/>
                          <a:stretch>
                            <a:fillRect/>
                          </a:stretch>
                        </pic:blipFill>
                        <pic:spPr>
                          <a:xfrm>
                            <a:off x="0" y="0"/>
                            <a:ext cx="353059" cy="353694"/>
                          </a:xfrm>
                          <a:prstGeom prst="rect">
                            <a:avLst/>
                          </a:prstGeom>
                        </pic:spPr>
                      </pic:pic>
                    </a:graphicData>
                  </a:graphic>
                </wp:inline>
              </w:drawing>
            </w:r>
            <w:r>
              <w:rPr>
                <w:rFonts w:ascii="Times New Roman" w:hAnsi="Times New Roman"/>
                <w:spacing w:val="-53"/>
                <w:position w:val="1"/>
                <w:sz w:val="24"/>
              </w:rPr>
              <w:t xml:space="preserve">         </w:t>
            </w:r>
            <w:r>
              <w:rPr>
                <w:rFonts w:ascii="Times New Roman" w:hAnsi="Times New Roman"/>
                <w:spacing w:val="-3"/>
                <w:position w:val="1"/>
                <w:sz w:val="24"/>
              </w:rPr>
              <w:t xml:space="preserve"> </w:t>
            </w:r>
            <w:r>
              <w:rPr>
                <w:rFonts w:ascii="MS Gothic" w:hAnsi="MS Gothic"/>
                <w:position w:val="1"/>
                <w:sz w:val="24"/>
              </w:rPr>
              <w:t>☐</w:t>
            </w:r>
            <w:r>
              <w:rPr>
                <w:rFonts w:ascii="MS Gothic" w:hAnsi="MS Gothic"/>
                <w:spacing w:val="-56"/>
                <w:position w:val="1"/>
                <w:sz w:val="24"/>
              </w:rPr>
              <w:t xml:space="preserve"> </w:t>
            </w:r>
            <w:r>
              <w:rPr>
                <w:rFonts w:ascii="MS Gothic" w:hAnsi="MS Gothic"/>
                <w:noProof/>
                <w:spacing w:val="-56"/>
                <w:position w:val="1"/>
                <w:sz w:val="24"/>
              </w:rPr>
              <w:drawing>
                <wp:inline distT="0" distB="0" distL="0" distR="0" wp14:anchorId="1A3588E9" wp14:editId="12D20ED1">
                  <wp:extent cx="323202" cy="362584"/>
                  <wp:effectExtent l="0" t="0" r="0" b="0"/>
                  <wp:docPr id="2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jpeg"/>
                          <pic:cNvPicPr/>
                        </pic:nvPicPr>
                        <pic:blipFill>
                          <a:blip r:embed="rId22" cstate="print"/>
                          <a:stretch>
                            <a:fillRect/>
                          </a:stretch>
                        </pic:blipFill>
                        <pic:spPr>
                          <a:xfrm>
                            <a:off x="0" y="0"/>
                            <a:ext cx="323202" cy="362584"/>
                          </a:xfrm>
                          <a:prstGeom prst="rect">
                            <a:avLst/>
                          </a:prstGeom>
                        </pic:spPr>
                      </pic:pic>
                    </a:graphicData>
                  </a:graphic>
                </wp:inline>
              </w:drawing>
            </w:r>
            <w:r>
              <w:rPr>
                <w:rFonts w:ascii="Times New Roman" w:hAnsi="Times New Roman"/>
                <w:spacing w:val="-56"/>
                <w:position w:val="1"/>
                <w:sz w:val="24"/>
              </w:rPr>
              <w:t xml:space="preserve">                </w:t>
            </w:r>
            <w:r>
              <w:rPr>
                <w:rFonts w:ascii="Times New Roman" w:hAnsi="Times New Roman"/>
                <w:spacing w:val="-1"/>
                <w:position w:val="1"/>
                <w:sz w:val="24"/>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1"/>
                <w:sz w:val="24"/>
              </w:rPr>
              <w:drawing>
                <wp:inline distT="0" distB="0" distL="0" distR="0" wp14:anchorId="1F8F15EF" wp14:editId="4F493988">
                  <wp:extent cx="353059" cy="353694"/>
                  <wp:effectExtent l="0" t="0" r="0" b="0"/>
                  <wp:docPr id="31"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jpeg"/>
                          <pic:cNvPicPr/>
                        </pic:nvPicPr>
                        <pic:blipFill>
                          <a:blip r:embed="rId23" cstate="print"/>
                          <a:stretch>
                            <a:fillRect/>
                          </a:stretch>
                        </pic:blipFill>
                        <pic:spPr>
                          <a:xfrm>
                            <a:off x="0" y="0"/>
                            <a:ext cx="353059" cy="353694"/>
                          </a:xfrm>
                          <a:prstGeom prst="rect">
                            <a:avLst/>
                          </a:prstGeom>
                        </pic:spPr>
                      </pic:pic>
                    </a:graphicData>
                  </a:graphic>
                </wp:inline>
              </w:drawing>
            </w:r>
            <w:r>
              <w:rPr>
                <w:rFonts w:ascii="Times New Roman" w:hAnsi="Times New Roman"/>
                <w:spacing w:val="-53"/>
                <w:sz w:val="24"/>
              </w:rPr>
              <w:t xml:space="preserve">         </w:t>
            </w:r>
            <w:r>
              <w:rPr>
                <w:rFonts w:ascii="Times New Roman" w:hAnsi="Times New Roman"/>
                <w:spacing w:val="-3"/>
                <w:sz w:val="24"/>
              </w:rPr>
              <w:t xml:space="preserve"> </w:t>
            </w:r>
            <w:r>
              <w:rPr>
                <w:rFonts w:ascii="MS Gothic" w:hAnsi="MS Gothic"/>
                <w:sz w:val="24"/>
              </w:rPr>
              <w:t>☒</w:t>
            </w:r>
            <w:r>
              <w:rPr>
                <w:rFonts w:ascii="MS Gothic" w:hAnsi="MS Gothic"/>
                <w:spacing w:val="-53"/>
                <w:sz w:val="24"/>
              </w:rPr>
              <w:t xml:space="preserve"> </w:t>
            </w:r>
            <w:r>
              <w:rPr>
                <w:rFonts w:ascii="MS Gothic" w:hAnsi="MS Gothic"/>
                <w:noProof/>
                <w:spacing w:val="-53"/>
                <w:position w:val="1"/>
                <w:sz w:val="24"/>
              </w:rPr>
              <w:drawing>
                <wp:inline distT="0" distB="0" distL="0" distR="0" wp14:anchorId="4730E9BA" wp14:editId="3A835DD0">
                  <wp:extent cx="323214" cy="323214"/>
                  <wp:effectExtent l="0" t="0" r="0" b="0"/>
                  <wp:docPr id="3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jpeg"/>
                          <pic:cNvPicPr/>
                        </pic:nvPicPr>
                        <pic:blipFill>
                          <a:blip r:embed="rId24" cstate="print"/>
                          <a:stretch>
                            <a:fillRect/>
                          </a:stretch>
                        </pic:blipFill>
                        <pic:spPr>
                          <a:xfrm>
                            <a:off x="0" y="0"/>
                            <a:ext cx="323214" cy="323214"/>
                          </a:xfrm>
                          <a:prstGeom prst="rect">
                            <a:avLst/>
                          </a:prstGeom>
                        </pic:spPr>
                      </pic:pic>
                    </a:graphicData>
                  </a:graphic>
                </wp:inline>
              </w:drawing>
            </w:r>
            <w:r>
              <w:rPr>
                <w:rFonts w:ascii="Times New Roman" w:hAnsi="Times New Roman"/>
                <w:spacing w:val="-53"/>
                <w:position w:val="1"/>
                <w:sz w:val="24"/>
              </w:rPr>
              <w:t xml:space="preserve">         </w:t>
            </w:r>
            <w:r>
              <w:rPr>
                <w:rFonts w:ascii="Times New Roman" w:hAnsi="Times New Roman"/>
                <w:spacing w:val="-4"/>
                <w:position w:val="1"/>
                <w:sz w:val="24"/>
              </w:rPr>
              <w:t xml:space="preserve"> </w:t>
            </w:r>
            <w:r>
              <w:rPr>
                <w:rFonts w:ascii="MS Gothic" w:hAnsi="MS Gothic"/>
                <w:position w:val="1"/>
                <w:sz w:val="24"/>
              </w:rPr>
              <w:t>☐</w:t>
            </w:r>
            <w:r>
              <w:rPr>
                <w:rFonts w:ascii="MS Gothic" w:hAnsi="MS Gothic"/>
                <w:spacing w:val="-55"/>
                <w:position w:val="1"/>
                <w:sz w:val="24"/>
              </w:rPr>
              <w:t xml:space="preserve"> </w:t>
            </w:r>
            <w:r>
              <w:rPr>
                <w:rFonts w:ascii="MS Gothic" w:hAnsi="MS Gothic"/>
                <w:noProof/>
                <w:spacing w:val="-55"/>
                <w:position w:val="1"/>
                <w:sz w:val="24"/>
              </w:rPr>
              <w:drawing>
                <wp:inline distT="0" distB="0" distL="0" distR="0" wp14:anchorId="5CB2B4D9" wp14:editId="4ED0E330">
                  <wp:extent cx="324485" cy="362584"/>
                  <wp:effectExtent l="0" t="0" r="0" b="0"/>
                  <wp:docPr id="3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jpeg"/>
                          <pic:cNvPicPr/>
                        </pic:nvPicPr>
                        <pic:blipFill>
                          <a:blip r:embed="rId25" cstate="print"/>
                          <a:stretch>
                            <a:fillRect/>
                          </a:stretch>
                        </pic:blipFill>
                        <pic:spPr>
                          <a:xfrm>
                            <a:off x="0" y="0"/>
                            <a:ext cx="324485" cy="362584"/>
                          </a:xfrm>
                          <a:prstGeom prst="rect">
                            <a:avLst/>
                          </a:prstGeom>
                        </pic:spPr>
                      </pic:pic>
                    </a:graphicData>
                  </a:graphic>
                </wp:inline>
              </w:drawing>
            </w:r>
            <w:r>
              <w:rPr>
                <w:rFonts w:ascii="Times New Roman" w:hAnsi="Times New Roman"/>
                <w:spacing w:val="-55"/>
                <w:position w:val="1"/>
                <w:sz w:val="24"/>
              </w:rPr>
              <w:t xml:space="preserve">            </w:t>
            </w:r>
            <w:r>
              <w:rPr>
                <w:rFonts w:ascii="Times New Roman" w:hAnsi="Times New Roman"/>
                <w:spacing w:val="2"/>
                <w:position w:val="1"/>
                <w:sz w:val="24"/>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1"/>
                <w:sz w:val="24"/>
              </w:rPr>
              <w:drawing>
                <wp:inline distT="0" distB="0" distL="0" distR="0" wp14:anchorId="3EA89A07" wp14:editId="6529E677">
                  <wp:extent cx="1373504" cy="342900"/>
                  <wp:effectExtent l="0" t="0" r="0" b="0"/>
                  <wp:docPr id="3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jpeg"/>
                          <pic:cNvPicPr/>
                        </pic:nvPicPr>
                        <pic:blipFill>
                          <a:blip r:embed="rId26" cstate="print"/>
                          <a:stretch>
                            <a:fillRect/>
                          </a:stretch>
                        </pic:blipFill>
                        <pic:spPr>
                          <a:xfrm>
                            <a:off x="0" y="0"/>
                            <a:ext cx="1373504" cy="342900"/>
                          </a:xfrm>
                          <a:prstGeom prst="rect">
                            <a:avLst/>
                          </a:prstGeom>
                        </pic:spPr>
                      </pic:pic>
                    </a:graphicData>
                  </a:graphic>
                </wp:inline>
              </w:drawing>
            </w:r>
            <w:r>
              <w:rPr>
                <w:rFonts w:ascii="Times New Roman" w:hAnsi="Times New Roman"/>
                <w:spacing w:val="-53"/>
                <w:position w:val="1"/>
                <w:sz w:val="24"/>
              </w:rPr>
              <w:t xml:space="preserve">        </w:t>
            </w:r>
            <w:r>
              <w:rPr>
                <w:rFonts w:ascii="Times New Roman" w:hAnsi="Times New Roman"/>
                <w:spacing w:val="1"/>
                <w:position w:val="1"/>
                <w:sz w:val="24"/>
              </w:rPr>
              <w:t xml:space="preserve"> </w:t>
            </w:r>
            <w:r>
              <w:rPr>
                <w:rFonts w:ascii="MS Gothic" w:hAnsi="MS Gothic"/>
                <w:spacing w:val="-180"/>
                <w:position w:val="1"/>
                <w:sz w:val="24"/>
              </w:rPr>
              <w:t>☒</w:t>
            </w:r>
          </w:p>
        </w:tc>
      </w:tr>
      <w:tr w:rsidR="001837CC" w14:paraId="168577AE" w14:textId="77777777">
        <w:trPr>
          <w:trHeight w:val="843"/>
        </w:trPr>
        <w:tc>
          <w:tcPr>
            <w:tcW w:w="14035" w:type="dxa"/>
            <w:tcBorders>
              <w:left w:val="single" w:sz="4" w:space="0" w:color="000000"/>
              <w:bottom w:val="single" w:sz="4" w:space="0" w:color="000000"/>
              <w:right w:val="single" w:sz="4" w:space="0" w:color="000000"/>
            </w:tcBorders>
          </w:tcPr>
          <w:p w14:paraId="709EC8AD" w14:textId="77777777" w:rsidR="001837CC" w:rsidRDefault="006C6C6D">
            <w:pPr>
              <w:pStyle w:val="TableParagraph"/>
              <w:spacing w:before="150"/>
              <w:ind w:left="107"/>
            </w:pPr>
            <w:r>
              <w:t>Other | Additional PPE Requirements</w:t>
            </w:r>
          </w:p>
        </w:tc>
      </w:tr>
    </w:tbl>
    <w:p w14:paraId="194D182B" w14:textId="77777777" w:rsidR="001837CC" w:rsidRDefault="001837CC">
      <w:pPr>
        <w:pStyle w:val="BodyText"/>
        <w:spacing w:before="6"/>
        <w:rPr>
          <w:rFonts w:ascii="Webdings" w:hAnsi="Webdings"/>
          <w:b/>
          <w:sz w:val="13"/>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D6BAFAB" w14:textId="77777777">
        <w:trPr>
          <w:trHeight w:val="930"/>
        </w:trPr>
        <w:tc>
          <w:tcPr>
            <w:tcW w:w="708" w:type="dxa"/>
            <w:shd w:val="clear" w:color="auto" w:fill="CCCCCC"/>
          </w:tcPr>
          <w:p w14:paraId="3DA4E7D0" w14:textId="77777777" w:rsidR="001837CC" w:rsidRDefault="006C6C6D">
            <w:pPr>
              <w:pStyle w:val="TableParagraph"/>
              <w:spacing w:before="122"/>
              <w:ind w:left="107"/>
              <w:rPr>
                <w:b/>
                <w:sz w:val="20"/>
              </w:rPr>
            </w:pPr>
            <w:r>
              <w:rPr>
                <w:b/>
                <w:sz w:val="20"/>
              </w:rPr>
              <w:t>No</w:t>
            </w:r>
          </w:p>
        </w:tc>
        <w:tc>
          <w:tcPr>
            <w:tcW w:w="1843" w:type="dxa"/>
            <w:shd w:val="clear" w:color="auto" w:fill="CCCCCC"/>
          </w:tcPr>
          <w:p w14:paraId="7A5DE742" w14:textId="77777777" w:rsidR="001837CC" w:rsidRDefault="006C6C6D">
            <w:pPr>
              <w:pStyle w:val="TableParagraph"/>
              <w:spacing w:before="122"/>
              <w:ind w:left="107"/>
              <w:rPr>
                <w:b/>
                <w:sz w:val="20"/>
              </w:rPr>
            </w:pPr>
            <w:r>
              <w:rPr>
                <w:b/>
                <w:sz w:val="20"/>
              </w:rPr>
              <w:t>Task | Activity</w:t>
            </w:r>
          </w:p>
        </w:tc>
        <w:tc>
          <w:tcPr>
            <w:tcW w:w="3969" w:type="dxa"/>
            <w:shd w:val="clear" w:color="auto" w:fill="CCCCCC"/>
          </w:tcPr>
          <w:p w14:paraId="7F7DC0DD" w14:textId="77777777" w:rsidR="001837CC" w:rsidRDefault="006C6C6D">
            <w:pPr>
              <w:pStyle w:val="TableParagraph"/>
              <w:spacing w:before="122"/>
              <w:ind w:left="108"/>
              <w:rPr>
                <w:b/>
                <w:sz w:val="20"/>
              </w:rPr>
            </w:pPr>
            <w:r>
              <w:rPr>
                <w:b/>
                <w:sz w:val="20"/>
              </w:rPr>
              <w:t>Potential Hazards</w:t>
            </w:r>
          </w:p>
        </w:tc>
        <w:tc>
          <w:tcPr>
            <w:tcW w:w="1135" w:type="dxa"/>
            <w:shd w:val="clear" w:color="auto" w:fill="CCCCCC"/>
          </w:tcPr>
          <w:p w14:paraId="165CE216" w14:textId="77777777" w:rsidR="001837CC" w:rsidRDefault="006C6C6D">
            <w:pPr>
              <w:pStyle w:val="TableParagraph"/>
              <w:spacing w:before="119"/>
              <w:ind w:left="183" w:right="175"/>
              <w:jc w:val="center"/>
              <w:rPr>
                <w:b/>
                <w:sz w:val="20"/>
              </w:rPr>
            </w:pPr>
            <w:r>
              <w:rPr>
                <w:b/>
                <w:color w:val="FF0000"/>
                <w:sz w:val="20"/>
              </w:rPr>
              <w:t>Risk Score (Before)</w:t>
            </w:r>
          </w:p>
        </w:tc>
        <w:tc>
          <w:tcPr>
            <w:tcW w:w="5244" w:type="dxa"/>
            <w:shd w:val="clear" w:color="auto" w:fill="CCCCCC"/>
          </w:tcPr>
          <w:p w14:paraId="045A2CF4" w14:textId="77777777" w:rsidR="001837CC" w:rsidRDefault="006C6C6D">
            <w:pPr>
              <w:pStyle w:val="TableParagraph"/>
              <w:spacing w:before="122"/>
              <w:ind w:left="108"/>
              <w:rPr>
                <w:b/>
                <w:sz w:val="20"/>
              </w:rPr>
            </w:pPr>
            <w:r>
              <w:rPr>
                <w:b/>
                <w:sz w:val="20"/>
              </w:rPr>
              <w:t>Control Measures</w:t>
            </w:r>
          </w:p>
        </w:tc>
        <w:tc>
          <w:tcPr>
            <w:tcW w:w="1135" w:type="dxa"/>
            <w:shd w:val="clear" w:color="auto" w:fill="CCCCCC"/>
          </w:tcPr>
          <w:p w14:paraId="127B40A5" w14:textId="77777777" w:rsidR="001837CC" w:rsidRDefault="006C6C6D">
            <w:pPr>
              <w:pStyle w:val="TableParagraph"/>
              <w:spacing w:before="119"/>
              <w:ind w:left="183" w:right="175"/>
              <w:jc w:val="center"/>
              <w:rPr>
                <w:b/>
                <w:sz w:val="20"/>
              </w:rPr>
            </w:pPr>
            <w:r>
              <w:rPr>
                <w:b/>
                <w:color w:val="009900"/>
                <w:sz w:val="20"/>
              </w:rPr>
              <w:t>Risk Score (After)</w:t>
            </w:r>
          </w:p>
        </w:tc>
      </w:tr>
      <w:tr w:rsidR="001837CC" w14:paraId="51436C54" w14:textId="77777777">
        <w:trPr>
          <w:trHeight w:val="376"/>
        </w:trPr>
        <w:tc>
          <w:tcPr>
            <w:tcW w:w="708" w:type="dxa"/>
            <w:tcBorders>
              <w:right w:val="nil"/>
            </w:tcBorders>
          </w:tcPr>
          <w:p w14:paraId="473EEFAA" w14:textId="77777777" w:rsidR="001837CC" w:rsidRDefault="006C6C6D">
            <w:pPr>
              <w:pStyle w:val="TableParagraph"/>
              <w:spacing w:before="71"/>
              <w:ind w:left="107"/>
              <w:rPr>
                <w:b/>
                <w:sz w:val="20"/>
              </w:rPr>
            </w:pPr>
            <w:r>
              <w:rPr>
                <w:b/>
                <w:sz w:val="20"/>
              </w:rPr>
              <w:t>1.0</w:t>
            </w:r>
          </w:p>
        </w:tc>
        <w:tc>
          <w:tcPr>
            <w:tcW w:w="5812" w:type="dxa"/>
            <w:gridSpan w:val="2"/>
            <w:tcBorders>
              <w:left w:val="nil"/>
              <w:right w:val="nil"/>
            </w:tcBorders>
          </w:tcPr>
          <w:p w14:paraId="547D1D9B" w14:textId="77777777" w:rsidR="001837CC" w:rsidRDefault="006C6C6D">
            <w:pPr>
              <w:pStyle w:val="TableParagraph"/>
              <w:spacing w:before="71"/>
              <w:ind w:left="112"/>
              <w:rPr>
                <w:b/>
                <w:sz w:val="20"/>
              </w:rPr>
            </w:pPr>
            <w:r>
              <w:rPr>
                <w:b/>
                <w:sz w:val="20"/>
              </w:rPr>
              <w:t>Arrival at Site. Unloading and Set-Up.</w:t>
            </w:r>
          </w:p>
        </w:tc>
        <w:tc>
          <w:tcPr>
            <w:tcW w:w="1135" w:type="dxa"/>
            <w:tcBorders>
              <w:left w:val="nil"/>
              <w:right w:val="nil"/>
            </w:tcBorders>
          </w:tcPr>
          <w:p w14:paraId="5EE59CC5" w14:textId="77777777" w:rsidR="001837CC" w:rsidRDefault="001837CC">
            <w:pPr>
              <w:pStyle w:val="TableParagraph"/>
              <w:rPr>
                <w:rFonts w:ascii="Times New Roman"/>
                <w:sz w:val="18"/>
              </w:rPr>
            </w:pPr>
          </w:p>
        </w:tc>
        <w:tc>
          <w:tcPr>
            <w:tcW w:w="5244" w:type="dxa"/>
            <w:tcBorders>
              <w:left w:val="nil"/>
              <w:right w:val="nil"/>
            </w:tcBorders>
          </w:tcPr>
          <w:p w14:paraId="29BC2D20" w14:textId="77777777" w:rsidR="001837CC" w:rsidRDefault="001837CC">
            <w:pPr>
              <w:pStyle w:val="TableParagraph"/>
              <w:rPr>
                <w:rFonts w:ascii="Times New Roman"/>
                <w:sz w:val="18"/>
              </w:rPr>
            </w:pPr>
          </w:p>
        </w:tc>
        <w:tc>
          <w:tcPr>
            <w:tcW w:w="1135" w:type="dxa"/>
            <w:tcBorders>
              <w:left w:val="nil"/>
            </w:tcBorders>
          </w:tcPr>
          <w:p w14:paraId="331BEC42" w14:textId="77777777" w:rsidR="001837CC" w:rsidRDefault="001837CC">
            <w:pPr>
              <w:pStyle w:val="TableParagraph"/>
              <w:rPr>
                <w:rFonts w:ascii="Times New Roman"/>
                <w:sz w:val="18"/>
              </w:rPr>
            </w:pPr>
          </w:p>
        </w:tc>
      </w:tr>
      <w:tr w:rsidR="001837CC" w14:paraId="5794223A" w14:textId="77777777">
        <w:trPr>
          <w:trHeight w:val="2315"/>
        </w:trPr>
        <w:tc>
          <w:tcPr>
            <w:tcW w:w="708" w:type="dxa"/>
            <w:vMerge w:val="restart"/>
          </w:tcPr>
          <w:p w14:paraId="229FAFE1" w14:textId="77777777" w:rsidR="001837CC" w:rsidRDefault="006C6C6D">
            <w:pPr>
              <w:pStyle w:val="TableParagraph"/>
              <w:spacing w:before="59"/>
              <w:ind w:left="107"/>
              <w:rPr>
                <w:b/>
                <w:sz w:val="18"/>
              </w:rPr>
            </w:pPr>
            <w:r>
              <w:rPr>
                <w:b/>
                <w:sz w:val="18"/>
              </w:rPr>
              <w:t>1.1</w:t>
            </w:r>
          </w:p>
        </w:tc>
        <w:tc>
          <w:tcPr>
            <w:tcW w:w="1843" w:type="dxa"/>
            <w:vMerge w:val="restart"/>
          </w:tcPr>
          <w:p w14:paraId="632B0AA6" w14:textId="77777777" w:rsidR="001837CC" w:rsidRDefault="006C6C6D">
            <w:pPr>
              <w:pStyle w:val="TableParagraph"/>
              <w:spacing w:before="59"/>
              <w:ind w:left="107"/>
              <w:rPr>
                <w:sz w:val="18"/>
              </w:rPr>
            </w:pPr>
            <w:r>
              <w:rPr>
                <w:sz w:val="18"/>
              </w:rPr>
              <w:t>Unload vehicle</w:t>
            </w:r>
          </w:p>
        </w:tc>
        <w:tc>
          <w:tcPr>
            <w:tcW w:w="3969" w:type="dxa"/>
            <w:tcBorders>
              <w:bottom w:val="nil"/>
            </w:tcBorders>
          </w:tcPr>
          <w:p w14:paraId="05448030" w14:textId="77777777" w:rsidR="001837CC" w:rsidRDefault="006C6C6D">
            <w:pPr>
              <w:pStyle w:val="TableParagraph"/>
              <w:numPr>
                <w:ilvl w:val="0"/>
                <w:numId w:val="104"/>
              </w:numPr>
              <w:tabs>
                <w:tab w:val="left" w:pos="468"/>
                <w:tab w:val="left" w:pos="469"/>
              </w:tabs>
              <w:spacing w:before="59"/>
              <w:ind w:hanging="361"/>
              <w:rPr>
                <w:sz w:val="18"/>
              </w:rPr>
            </w:pPr>
            <w:r>
              <w:rPr>
                <w:sz w:val="18"/>
              </w:rPr>
              <w:t>Musculoskeletal</w:t>
            </w:r>
            <w:r>
              <w:rPr>
                <w:spacing w:val="-3"/>
                <w:sz w:val="18"/>
              </w:rPr>
              <w:t xml:space="preserve"> </w:t>
            </w:r>
            <w:r>
              <w:rPr>
                <w:sz w:val="18"/>
              </w:rPr>
              <w:t>strains</w:t>
            </w:r>
          </w:p>
        </w:tc>
        <w:tc>
          <w:tcPr>
            <w:tcW w:w="1135" w:type="dxa"/>
            <w:tcBorders>
              <w:bottom w:val="nil"/>
            </w:tcBorders>
          </w:tcPr>
          <w:p w14:paraId="2FF66AE9" w14:textId="77777777" w:rsidR="001837CC" w:rsidRDefault="006C6C6D">
            <w:pPr>
              <w:pStyle w:val="TableParagraph"/>
              <w:spacing w:before="59"/>
              <w:ind w:left="516"/>
              <w:rPr>
                <w:b/>
                <w:sz w:val="18"/>
              </w:rPr>
            </w:pPr>
            <w:r>
              <w:rPr>
                <w:b/>
                <w:color w:val="FF0000"/>
                <w:sz w:val="18"/>
              </w:rPr>
              <w:t>3</w:t>
            </w:r>
          </w:p>
        </w:tc>
        <w:tc>
          <w:tcPr>
            <w:tcW w:w="5244" w:type="dxa"/>
            <w:tcBorders>
              <w:bottom w:val="nil"/>
            </w:tcBorders>
          </w:tcPr>
          <w:p w14:paraId="1B702C56" w14:textId="77777777" w:rsidR="001837CC" w:rsidRDefault="006C6C6D">
            <w:pPr>
              <w:pStyle w:val="TableParagraph"/>
              <w:numPr>
                <w:ilvl w:val="0"/>
                <w:numId w:val="103"/>
              </w:numPr>
              <w:tabs>
                <w:tab w:val="left" w:pos="468"/>
                <w:tab w:val="left" w:pos="469"/>
              </w:tabs>
              <w:spacing w:before="59"/>
              <w:ind w:right="388"/>
              <w:rPr>
                <w:sz w:val="18"/>
              </w:rPr>
            </w:pPr>
            <w:r>
              <w:rPr>
                <w:sz w:val="18"/>
              </w:rPr>
              <w:t>Planning, Consultation, Adherence to Manual Handling Techniques</w:t>
            </w:r>
          </w:p>
          <w:p w14:paraId="3961A1DB" w14:textId="77777777" w:rsidR="001837CC" w:rsidRDefault="006C6C6D">
            <w:pPr>
              <w:pStyle w:val="TableParagraph"/>
              <w:numPr>
                <w:ilvl w:val="1"/>
                <w:numId w:val="103"/>
              </w:numPr>
              <w:tabs>
                <w:tab w:val="left" w:pos="828"/>
                <w:tab w:val="left" w:pos="829"/>
              </w:tabs>
              <w:spacing w:before="60" w:line="235" w:lineRule="auto"/>
              <w:ind w:right="248"/>
              <w:rPr>
                <w:sz w:val="18"/>
              </w:rPr>
            </w:pPr>
            <w:r>
              <w:rPr>
                <w:sz w:val="18"/>
              </w:rPr>
              <w:t>When unloading the vehicle we will ensure that we are as close as possible to the area where the equipment will be set up. If required we will seek out assistance in unloading heavy items, however our normal work does not include heavy</w:t>
            </w:r>
            <w:r>
              <w:rPr>
                <w:spacing w:val="-7"/>
                <w:sz w:val="18"/>
              </w:rPr>
              <w:t xml:space="preserve"> </w:t>
            </w:r>
            <w:r>
              <w:rPr>
                <w:sz w:val="18"/>
              </w:rPr>
              <w:t>items.</w:t>
            </w:r>
          </w:p>
          <w:p w14:paraId="718B1464" w14:textId="77777777" w:rsidR="001837CC" w:rsidRDefault="006C6C6D">
            <w:pPr>
              <w:pStyle w:val="TableParagraph"/>
              <w:numPr>
                <w:ilvl w:val="1"/>
                <w:numId w:val="103"/>
              </w:numPr>
              <w:tabs>
                <w:tab w:val="left" w:pos="828"/>
                <w:tab w:val="left" w:pos="829"/>
              </w:tabs>
              <w:spacing w:before="66" w:line="232" w:lineRule="auto"/>
              <w:ind w:right="230"/>
              <w:rPr>
                <w:sz w:val="18"/>
              </w:rPr>
            </w:pPr>
            <w:r>
              <w:rPr>
                <w:spacing w:val="2"/>
                <w:sz w:val="18"/>
              </w:rPr>
              <w:t xml:space="preserve">We </w:t>
            </w:r>
            <w:r>
              <w:rPr>
                <w:sz w:val="18"/>
              </w:rPr>
              <w:t>will use sensible manual handling techniques making sure our backs are straight and bending with the knees.</w:t>
            </w:r>
          </w:p>
        </w:tc>
        <w:tc>
          <w:tcPr>
            <w:tcW w:w="1135" w:type="dxa"/>
            <w:tcBorders>
              <w:bottom w:val="nil"/>
            </w:tcBorders>
          </w:tcPr>
          <w:p w14:paraId="7F9A2541" w14:textId="77777777" w:rsidR="001837CC" w:rsidRDefault="006C6C6D">
            <w:pPr>
              <w:pStyle w:val="TableParagraph"/>
              <w:spacing w:before="59"/>
              <w:ind w:right="500"/>
              <w:jc w:val="right"/>
              <w:rPr>
                <w:b/>
                <w:sz w:val="20"/>
              </w:rPr>
            </w:pPr>
            <w:r>
              <w:rPr>
                <w:b/>
                <w:color w:val="009900"/>
                <w:w w:val="99"/>
                <w:sz w:val="20"/>
              </w:rPr>
              <w:t>5</w:t>
            </w:r>
          </w:p>
        </w:tc>
      </w:tr>
      <w:tr w:rsidR="001837CC" w14:paraId="6D7E6CC1" w14:textId="77777777">
        <w:trPr>
          <w:trHeight w:val="1009"/>
        </w:trPr>
        <w:tc>
          <w:tcPr>
            <w:tcW w:w="708" w:type="dxa"/>
            <w:vMerge/>
            <w:tcBorders>
              <w:top w:val="nil"/>
            </w:tcBorders>
          </w:tcPr>
          <w:p w14:paraId="68F1EF66" w14:textId="77777777" w:rsidR="001837CC" w:rsidRDefault="001837CC">
            <w:pPr>
              <w:rPr>
                <w:sz w:val="2"/>
                <w:szCs w:val="2"/>
              </w:rPr>
            </w:pPr>
          </w:p>
        </w:tc>
        <w:tc>
          <w:tcPr>
            <w:tcW w:w="1843" w:type="dxa"/>
            <w:vMerge/>
            <w:tcBorders>
              <w:top w:val="nil"/>
            </w:tcBorders>
          </w:tcPr>
          <w:p w14:paraId="2479FE36" w14:textId="77777777" w:rsidR="001837CC" w:rsidRDefault="001837CC">
            <w:pPr>
              <w:rPr>
                <w:sz w:val="2"/>
                <w:szCs w:val="2"/>
              </w:rPr>
            </w:pPr>
          </w:p>
        </w:tc>
        <w:tc>
          <w:tcPr>
            <w:tcW w:w="3969" w:type="dxa"/>
            <w:tcBorders>
              <w:top w:val="nil"/>
              <w:bottom w:val="nil"/>
            </w:tcBorders>
          </w:tcPr>
          <w:p w14:paraId="771A3581" w14:textId="77777777" w:rsidR="001837CC" w:rsidRDefault="006C6C6D">
            <w:pPr>
              <w:pStyle w:val="TableParagraph"/>
              <w:numPr>
                <w:ilvl w:val="0"/>
                <w:numId w:val="102"/>
              </w:numPr>
              <w:tabs>
                <w:tab w:val="left" w:pos="467"/>
                <w:tab w:val="left" w:pos="468"/>
              </w:tabs>
              <w:spacing w:before="54"/>
              <w:ind w:hanging="361"/>
              <w:rPr>
                <w:sz w:val="18"/>
              </w:rPr>
            </w:pPr>
            <w:r>
              <w:rPr>
                <w:sz w:val="18"/>
              </w:rPr>
              <w:t>Slips, trips and</w:t>
            </w:r>
            <w:r>
              <w:rPr>
                <w:spacing w:val="1"/>
                <w:sz w:val="18"/>
              </w:rPr>
              <w:t xml:space="preserve"> </w:t>
            </w:r>
            <w:r>
              <w:rPr>
                <w:sz w:val="18"/>
              </w:rPr>
              <w:t>falls</w:t>
            </w:r>
          </w:p>
        </w:tc>
        <w:tc>
          <w:tcPr>
            <w:tcW w:w="1135" w:type="dxa"/>
            <w:tcBorders>
              <w:top w:val="nil"/>
              <w:bottom w:val="nil"/>
            </w:tcBorders>
          </w:tcPr>
          <w:p w14:paraId="4383988A" w14:textId="77777777" w:rsidR="001837CC" w:rsidRDefault="006C6C6D">
            <w:pPr>
              <w:pStyle w:val="TableParagraph"/>
              <w:spacing w:before="54"/>
              <w:ind w:left="516"/>
              <w:rPr>
                <w:b/>
                <w:sz w:val="18"/>
              </w:rPr>
            </w:pPr>
            <w:r>
              <w:rPr>
                <w:b/>
                <w:color w:val="FF0000"/>
                <w:sz w:val="18"/>
              </w:rPr>
              <w:t>3</w:t>
            </w:r>
          </w:p>
        </w:tc>
        <w:tc>
          <w:tcPr>
            <w:tcW w:w="5244" w:type="dxa"/>
            <w:tcBorders>
              <w:top w:val="nil"/>
              <w:bottom w:val="nil"/>
            </w:tcBorders>
          </w:tcPr>
          <w:p w14:paraId="2A7FB795" w14:textId="77777777" w:rsidR="001837CC" w:rsidRDefault="006C6C6D">
            <w:pPr>
              <w:pStyle w:val="TableParagraph"/>
              <w:numPr>
                <w:ilvl w:val="0"/>
                <w:numId w:val="101"/>
              </w:numPr>
              <w:tabs>
                <w:tab w:val="left" w:pos="469"/>
              </w:tabs>
              <w:spacing w:before="54"/>
              <w:jc w:val="both"/>
              <w:rPr>
                <w:sz w:val="18"/>
              </w:rPr>
            </w:pPr>
            <w:r>
              <w:rPr>
                <w:sz w:val="18"/>
              </w:rPr>
              <w:t>Planning and</w:t>
            </w:r>
            <w:r>
              <w:rPr>
                <w:spacing w:val="-2"/>
                <w:sz w:val="18"/>
              </w:rPr>
              <w:t xml:space="preserve"> </w:t>
            </w:r>
            <w:r>
              <w:rPr>
                <w:sz w:val="18"/>
              </w:rPr>
              <w:t>Consultation</w:t>
            </w:r>
          </w:p>
          <w:p w14:paraId="00B2939E" w14:textId="77777777" w:rsidR="001837CC" w:rsidRDefault="006C6C6D">
            <w:pPr>
              <w:pStyle w:val="TableParagraph"/>
              <w:spacing w:before="63" w:line="232" w:lineRule="auto"/>
              <w:ind w:left="828" w:right="209" w:hanging="358"/>
              <w:jc w:val="both"/>
              <w:rPr>
                <w:sz w:val="18"/>
              </w:rPr>
            </w:pPr>
            <w:r>
              <w:rPr>
                <w:rFonts w:ascii="Courier New"/>
                <w:sz w:val="18"/>
              </w:rPr>
              <w:t xml:space="preserve">o </w:t>
            </w:r>
            <w:r>
              <w:rPr>
                <w:sz w:val="18"/>
              </w:rPr>
              <w:t>Before carrying any items we will walk the area from the vehicle to the work site and ensure that there are no hazards in the way.</w:t>
            </w:r>
          </w:p>
        </w:tc>
        <w:tc>
          <w:tcPr>
            <w:tcW w:w="1135" w:type="dxa"/>
            <w:tcBorders>
              <w:top w:val="nil"/>
              <w:bottom w:val="nil"/>
            </w:tcBorders>
          </w:tcPr>
          <w:p w14:paraId="5DD5C89F" w14:textId="77777777" w:rsidR="001837CC" w:rsidRDefault="006C6C6D">
            <w:pPr>
              <w:pStyle w:val="TableParagraph"/>
              <w:spacing w:before="55"/>
              <w:ind w:right="500"/>
              <w:jc w:val="right"/>
              <w:rPr>
                <w:b/>
                <w:sz w:val="20"/>
              </w:rPr>
            </w:pPr>
            <w:r>
              <w:rPr>
                <w:b/>
                <w:color w:val="009900"/>
                <w:w w:val="99"/>
                <w:sz w:val="20"/>
              </w:rPr>
              <w:t>5</w:t>
            </w:r>
          </w:p>
        </w:tc>
      </w:tr>
      <w:tr w:rsidR="001837CC" w14:paraId="2A92B6EB" w14:textId="77777777">
        <w:trPr>
          <w:trHeight w:val="808"/>
        </w:trPr>
        <w:tc>
          <w:tcPr>
            <w:tcW w:w="708" w:type="dxa"/>
            <w:vMerge/>
            <w:tcBorders>
              <w:top w:val="nil"/>
            </w:tcBorders>
          </w:tcPr>
          <w:p w14:paraId="261F0A1F" w14:textId="77777777" w:rsidR="001837CC" w:rsidRDefault="001837CC">
            <w:pPr>
              <w:rPr>
                <w:sz w:val="2"/>
                <w:szCs w:val="2"/>
              </w:rPr>
            </w:pPr>
          </w:p>
        </w:tc>
        <w:tc>
          <w:tcPr>
            <w:tcW w:w="1843" w:type="dxa"/>
            <w:vMerge/>
            <w:tcBorders>
              <w:top w:val="nil"/>
            </w:tcBorders>
          </w:tcPr>
          <w:p w14:paraId="0FD41138" w14:textId="77777777" w:rsidR="001837CC" w:rsidRDefault="001837CC">
            <w:pPr>
              <w:rPr>
                <w:sz w:val="2"/>
                <w:szCs w:val="2"/>
              </w:rPr>
            </w:pPr>
          </w:p>
        </w:tc>
        <w:tc>
          <w:tcPr>
            <w:tcW w:w="3969" w:type="dxa"/>
            <w:tcBorders>
              <w:top w:val="nil"/>
            </w:tcBorders>
          </w:tcPr>
          <w:p w14:paraId="55A54F89" w14:textId="77777777" w:rsidR="001837CC" w:rsidRDefault="006C6C6D">
            <w:pPr>
              <w:pStyle w:val="TableParagraph"/>
              <w:numPr>
                <w:ilvl w:val="0"/>
                <w:numId w:val="100"/>
              </w:numPr>
              <w:tabs>
                <w:tab w:val="left" w:pos="467"/>
                <w:tab w:val="left" w:pos="468"/>
              </w:tabs>
              <w:spacing w:before="54"/>
              <w:ind w:hanging="361"/>
              <w:rPr>
                <w:sz w:val="18"/>
              </w:rPr>
            </w:pPr>
            <w:r>
              <w:rPr>
                <w:sz w:val="18"/>
              </w:rPr>
              <w:t>Electrical hazards</w:t>
            </w:r>
          </w:p>
          <w:p w14:paraId="41E90B78" w14:textId="77777777" w:rsidR="001837CC" w:rsidRDefault="006C6C6D">
            <w:pPr>
              <w:pStyle w:val="TableParagraph"/>
              <w:numPr>
                <w:ilvl w:val="0"/>
                <w:numId w:val="100"/>
              </w:numPr>
              <w:tabs>
                <w:tab w:val="left" w:pos="467"/>
                <w:tab w:val="left" w:pos="468"/>
              </w:tabs>
              <w:spacing w:before="58"/>
              <w:ind w:hanging="361"/>
              <w:rPr>
                <w:sz w:val="18"/>
              </w:rPr>
            </w:pPr>
            <w:r>
              <w:rPr>
                <w:sz w:val="18"/>
              </w:rPr>
              <w:t>Fire</w:t>
            </w:r>
          </w:p>
        </w:tc>
        <w:tc>
          <w:tcPr>
            <w:tcW w:w="1135" w:type="dxa"/>
            <w:tcBorders>
              <w:top w:val="nil"/>
            </w:tcBorders>
          </w:tcPr>
          <w:p w14:paraId="2469C620" w14:textId="77777777" w:rsidR="001837CC" w:rsidRDefault="006C6C6D">
            <w:pPr>
              <w:pStyle w:val="TableParagraph"/>
              <w:spacing w:before="55"/>
              <w:ind w:left="516"/>
              <w:rPr>
                <w:b/>
                <w:sz w:val="18"/>
              </w:rPr>
            </w:pPr>
            <w:r>
              <w:rPr>
                <w:b/>
                <w:color w:val="FF0000"/>
                <w:sz w:val="18"/>
              </w:rPr>
              <w:t>1</w:t>
            </w:r>
          </w:p>
        </w:tc>
        <w:tc>
          <w:tcPr>
            <w:tcW w:w="5244" w:type="dxa"/>
            <w:tcBorders>
              <w:top w:val="nil"/>
            </w:tcBorders>
          </w:tcPr>
          <w:p w14:paraId="08E270B3" w14:textId="77777777" w:rsidR="001837CC" w:rsidRDefault="006C6C6D">
            <w:pPr>
              <w:pStyle w:val="TableParagraph"/>
              <w:numPr>
                <w:ilvl w:val="0"/>
                <w:numId w:val="99"/>
              </w:numPr>
              <w:tabs>
                <w:tab w:val="left" w:pos="468"/>
                <w:tab w:val="left" w:pos="469"/>
              </w:tabs>
              <w:spacing w:before="54"/>
              <w:rPr>
                <w:sz w:val="18"/>
              </w:rPr>
            </w:pPr>
            <w:r>
              <w:rPr>
                <w:sz w:val="18"/>
              </w:rPr>
              <w:t>Risk Assessment, Planning and</w:t>
            </w:r>
            <w:r>
              <w:rPr>
                <w:spacing w:val="-3"/>
                <w:sz w:val="18"/>
              </w:rPr>
              <w:t xml:space="preserve"> </w:t>
            </w:r>
            <w:r>
              <w:rPr>
                <w:sz w:val="18"/>
              </w:rPr>
              <w:t>Consultation</w:t>
            </w:r>
          </w:p>
          <w:p w14:paraId="720A49E8" w14:textId="77777777" w:rsidR="001837CC" w:rsidRDefault="006C6C6D">
            <w:pPr>
              <w:pStyle w:val="TableParagraph"/>
              <w:tabs>
                <w:tab w:val="left" w:pos="828"/>
              </w:tabs>
              <w:spacing w:before="68" w:line="225" w:lineRule="auto"/>
              <w:ind w:left="828" w:right="450" w:hanging="358"/>
              <w:rPr>
                <w:sz w:val="18"/>
              </w:rPr>
            </w:pPr>
            <w:r>
              <w:rPr>
                <w:rFonts w:ascii="Courier New"/>
                <w:sz w:val="18"/>
              </w:rPr>
              <w:t>o</w:t>
            </w:r>
            <w:r>
              <w:rPr>
                <w:rFonts w:ascii="Courier New"/>
                <w:sz w:val="18"/>
              </w:rPr>
              <w:tab/>
            </w:r>
            <w:r>
              <w:rPr>
                <w:sz w:val="18"/>
              </w:rPr>
              <w:t>Before commencing any work in the roof we will consider whether live electrical wiring is a</w:t>
            </w:r>
            <w:r>
              <w:rPr>
                <w:spacing w:val="-21"/>
                <w:sz w:val="18"/>
              </w:rPr>
              <w:t xml:space="preserve"> </w:t>
            </w:r>
            <w:r>
              <w:rPr>
                <w:sz w:val="18"/>
              </w:rPr>
              <w:t>hazard.</w:t>
            </w:r>
          </w:p>
        </w:tc>
        <w:tc>
          <w:tcPr>
            <w:tcW w:w="1135" w:type="dxa"/>
            <w:tcBorders>
              <w:top w:val="nil"/>
            </w:tcBorders>
          </w:tcPr>
          <w:p w14:paraId="0FC2430B" w14:textId="77777777" w:rsidR="001837CC" w:rsidRDefault="006C6C6D">
            <w:pPr>
              <w:pStyle w:val="TableParagraph"/>
              <w:spacing w:before="55"/>
              <w:ind w:right="500"/>
              <w:jc w:val="right"/>
              <w:rPr>
                <w:b/>
                <w:sz w:val="20"/>
              </w:rPr>
            </w:pPr>
            <w:r>
              <w:rPr>
                <w:b/>
                <w:color w:val="009900"/>
                <w:w w:val="99"/>
                <w:sz w:val="20"/>
              </w:rPr>
              <w:t>5</w:t>
            </w:r>
          </w:p>
        </w:tc>
      </w:tr>
    </w:tbl>
    <w:p w14:paraId="59801881" w14:textId="77777777" w:rsidR="001837CC" w:rsidRDefault="001837CC">
      <w:pPr>
        <w:jc w:val="right"/>
        <w:rPr>
          <w:sz w:val="20"/>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5E4A5616" w14:textId="77777777">
        <w:trPr>
          <w:trHeight w:val="930"/>
        </w:trPr>
        <w:tc>
          <w:tcPr>
            <w:tcW w:w="708" w:type="dxa"/>
            <w:shd w:val="clear" w:color="auto" w:fill="CCCCCC"/>
          </w:tcPr>
          <w:p w14:paraId="2239037A"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00472768"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44BF6A37"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7E5AAAFA"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775E2FBA"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7359FCF6"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15700E24" w14:textId="77777777">
        <w:trPr>
          <w:trHeight w:val="2723"/>
        </w:trPr>
        <w:tc>
          <w:tcPr>
            <w:tcW w:w="708" w:type="dxa"/>
          </w:tcPr>
          <w:p w14:paraId="64D57969" w14:textId="77777777" w:rsidR="001837CC" w:rsidRDefault="001837CC">
            <w:pPr>
              <w:pStyle w:val="TableParagraph"/>
              <w:rPr>
                <w:rFonts w:ascii="Times New Roman"/>
                <w:sz w:val="18"/>
              </w:rPr>
            </w:pPr>
          </w:p>
        </w:tc>
        <w:tc>
          <w:tcPr>
            <w:tcW w:w="1843" w:type="dxa"/>
          </w:tcPr>
          <w:p w14:paraId="6C9F8ECD" w14:textId="77777777" w:rsidR="001837CC" w:rsidRDefault="006C6C6D">
            <w:pPr>
              <w:pStyle w:val="TableParagraph"/>
              <w:spacing w:before="49"/>
              <w:ind w:left="107" w:right="525"/>
              <w:rPr>
                <w:sz w:val="18"/>
              </w:rPr>
            </w:pPr>
            <w:r>
              <w:rPr>
                <w:sz w:val="18"/>
              </w:rPr>
              <w:t>Unload vehicle (cont.)</w:t>
            </w:r>
          </w:p>
        </w:tc>
        <w:tc>
          <w:tcPr>
            <w:tcW w:w="3969" w:type="dxa"/>
          </w:tcPr>
          <w:p w14:paraId="403650A0" w14:textId="77777777" w:rsidR="001837CC" w:rsidRDefault="001837CC">
            <w:pPr>
              <w:pStyle w:val="TableParagraph"/>
              <w:rPr>
                <w:rFonts w:ascii="Times New Roman"/>
                <w:sz w:val="18"/>
              </w:rPr>
            </w:pPr>
          </w:p>
        </w:tc>
        <w:tc>
          <w:tcPr>
            <w:tcW w:w="1135" w:type="dxa"/>
          </w:tcPr>
          <w:p w14:paraId="7EBFD13A" w14:textId="77777777" w:rsidR="001837CC" w:rsidRDefault="006C6C6D">
            <w:pPr>
              <w:pStyle w:val="TableParagraph"/>
              <w:spacing w:before="49"/>
              <w:ind w:left="516"/>
              <w:rPr>
                <w:b/>
                <w:sz w:val="18"/>
              </w:rPr>
            </w:pPr>
            <w:r>
              <w:rPr>
                <w:b/>
                <w:color w:val="FF0000"/>
                <w:sz w:val="18"/>
              </w:rPr>
              <w:t>1</w:t>
            </w:r>
          </w:p>
        </w:tc>
        <w:tc>
          <w:tcPr>
            <w:tcW w:w="5244" w:type="dxa"/>
          </w:tcPr>
          <w:p w14:paraId="1FCAACBC" w14:textId="77777777" w:rsidR="001837CC" w:rsidRDefault="006C6C6D">
            <w:pPr>
              <w:pStyle w:val="TableParagraph"/>
              <w:numPr>
                <w:ilvl w:val="0"/>
                <w:numId w:val="98"/>
              </w:numPr>
              <w:tabs>
                <w:tab w:val="left" w:pos="821"/>
                <w:tab w:val="left" w:pos="822"/>
              </w:tabs>
              <w:spacing w:before="55" w:line="230" w:lineRule="auto"/>
              <w:ind w:right="98"/>
              <w:rPr>
                <w:sz w:val="18"/>
              </w:rPr>
            </w:pPr>
            <w:r>
              <w:rPr>
                <w:sz w:val="18"/>
              </w:rPr>
              <w:t>If live electrical wiring is a hazard we will consider cutting the house power and using an independent power source such as generator or neighbours</w:t>
            </w:r>
            <w:r>
              <w:rPr>
                <w:spacing w:val="-22"/>
                <w:sz w:val="18"/>
              </w:rPr>
              <w:t xml:space="preserve"> </w:t>
            </w:r>
            <w:r>
              <w:rPr>
                <w:sz w:val="18"/>
              </w:rPr>
              <w:t>power.</w:t>
            </w:r>
          </w:p>
          <w:p w14:paraId="3D517C24" w14:textId="77777777" w:rsidR="001837CC" w:rsidRDefault="006C6C6D">
            <w:pPr>
              <w:pStyle w:val="TableParagraph"/>
              <w:numPr>
                <w:ilvl w:val="0"/>
                <w:numId w:val="98"/>
              </w:numPr>
              <w:tabs>
                <w:tab w:val="left" w:pos="821"/>
                <w:tab w:val="left" w:pos="822"/>
              </w:tabs>
              <w:spacing w:before="66" w:line="232" w:lineRule="auto"/>
              <w:ind w:right="114"/>
              <w:rPr>
                <w:sz w:val="18"/>
              </w:rPr>
            </w:pPr>
            <w:r>
              <w:rPr>
                <w:spacing w:val="2"/>
                <w:sz w:val="18"/>
              </w:rPr>
              <w:t xml:space="preserve">We </w:t>
            </w:r>
            <w:r>
              <w:rPr>
                <w:sz w:val="18"/>
              </w:rPr>
              <w:t>will walk through the premises with the owner to identify the location of all down lights and other ceiling accessories.</w:t>
            </w:r>
          </w:p>
          <w:p w14:paraId="7A1454BB" w14:textId="77777777" w:rsidR="001837CC" w:rsidRDefault="006C6C6D">
            <w:pPr>
              <w:pStyle w:val="TableParagraph"/>
              <w:numPr>
                <w:ilvl w:val="0"/>
                <w:numId w:val="98"/>
              </w:numPr>
              <w:tabs>
                <w:tab w:val="left" w:pos="821"/>
                <w:tab w:val="left" w:pos="822"/>
              </w:tabs>
              <w:spacing w:before="62" w:line="235" w:lineRule="auto"/>
              <w:ind w:right="145"/>
              <w:rPr>
                <w:sz w:val="18"/>
              </w:rPr>
            </w:pPr>
            <w:r>
              <w:rPr>
                <w:spacing w:val="2"/>
                <w:sz w:val="18"/>
              </w:rPr>
              <w:t xml:space="preserve">We </w:t>
            </w:r>
            <w:r>
              <w:rPr>
                <w:sz w:val="18"/>
              </w:rPr>
              <w:t>will record the location and type and then make the necessary precautions when laying the insulation. As a default we will leave a clearance of 50mm from incandescent lights and 200mm from halogen lights including 50mm for any transformer, unless the lights are fitted with a suitable fire rated</w:t>
            </w:r>
            <w:r>
              <w:rPr>
                <w:spacing w:val="-3"/>
                <w:sz w:val="18"/>
              </w:rPr>
              <w:t xml:space="preserve"> </w:t>
            </w:r>
            <w:r>
              <w:rPr>
                <w:sz w:val="18"/>
              </w:rPr>
              <w:t>enclosure.</w:t>
            </w:r>
          </w:p>
        </w:tc>
        <w:tc>
          <w:tcPr>
            <w:tcW w:w="1135" w:type="dxa"/>
          </w:tcPr>
          <w:p w14:paraId="79037A19" w14:textId="77777777" w:rsidR="001837CC" w:rsidRDefault="006C6C6D">
            <w:pPr>
              <w:pStyle w:val="TableParagraph"/>
              <w:spacing w:before="49"/>
              <w:ind w:right="500"/>
              <w:jc w:val="right"/>
              <w:rPr>
                <w:b/>
                <w:sz w:val="20"/>
              </w:rPr>
            </w:pPr>
            <w:r>
              <w:rPr>
                <w:b/>
                <w:color w:val="009900"/>
                <w:w w:val="99"/>
                <w:sz w:val="20"/>
              </w:rPr>
              <w:t>5</w:t>
            </w:r>
          </w:p>
        </w:tc>
      </w:tr>
      <w:tr w:rsidR="001837CC" w14:paraId="317980C8" w14:textId="77777777">
        <w:trPr>
          <w:trHeight w:val="374"/>
        </w:trPr>
        <w:tc>
          <w:tcPr>
            <w:tcW w:w="708" w:type="dxa"/>
            <w:tcBorders>
              <w:right w:val="nil"/>
            </w:tcBorders>
          </w:tcPr>
          <w:p w14:paraId="06DB34B4" w14:textId="77777777" w:rsidR="001837CC" w:rsidRDefault="006C6C6D">
            <w:pPr>
              <w:pStyle w:val="TableParagraph"/>
              <w:spacing w:before="73"/>
              <w:ind w:left="107"/>
              <w:rPr>
                <w:b/>
                <w:sz w:val="18"/>
              </w:rPr>
            </w:pPr>
            <w:r>
              <w:rPr>
                <w:b/>
                <w:sz w:val="18"/>
              </w:rPr>
              <w:t>2.0</w:t>
            </w:r>
          </w:p>
        </w:tc>
        <w:tc>
          <w:tcPr>
            <w:tcW w:w="1843" w:type="dxa"/>
            <w:tcBorders>
              <w:left w:val="nil"/>
              <w:right w:val="nil"/>
            </w:tcBorders>
          </w:tcPr>
          <w:p w14:paraId="228184A8" w14:textId="77777777" w:rsidR="001837CC" w:rsidRDefault="006C6C6D">
            <w:pPr>
              <w:pStyle w:val="TableParagraph"/>
              <w:spacing w:before="73"/>
              <w:ind w:left="112"/>
              <w:rPr>
                <w:b/>
                <w:sz w:val="18"/>
              </w:rPr>
            </w:pPr>
            <w:r>
              <w:rPr>
                <w:b/>
                <w:sz w:val="18"/>
              </w:rPr>
              <w:t>Other Hazards</w:t>
            </w:r>
          </w:p>
        </w:tc>
        <w:tc>
          <w:tcPr>
            <w:tcW w:w="3969" w:type="dxa"/>
            <w:tcBorders>
              <w:left w:val="nil"/>
              <w:right w:val="nil"/>
            </w:tcBorders>
          </w:tcPr>
          <w:p w14:paraId="5DCADB66" w14:textId="77777777" w:rsidR="001837CC" w:rsidRDefault="001837CC">
            <w:pPr>
              <w:pStyle w:val="TableParagraph"/>
              <w:rPr>
                <w:rFonts w:ascii="Times New Roman"/>
                <w:sz w:val="18"/>
              </w:rPr>
            </w:pPr>
          </w:p>
        </w:tc>
        <w:tc>
          <w:tcPr>
            <w:tcW w:w="1135" w:type="dxa"/>
            <w:tcBorders>
              <w:left w:val="nil"/>
              <w:right w:val="nil"/>
            </w:tcBorders>
          </w:tcPr>
          <w:p w14:paraId="4A4FC500" w14:textId="77777777" w:rsidR="001837CC" w:rsidRDefault="001837CC">
            <w:pPr>
              <w:pStyle w:val="TableParagraph"/>
              <w:rPr>
                <w:rFonts w:ascii="Times New Roman"/>
                <w:sz w:val="18"/>
              </w:rPr>
            </w:pPr>
          </w:p>
        </w:tc>
        <w:tc>
          <w:tcPr>
            <w:tcW w:w="5244" w:type="dxa"/>
            <w:tcBorders>
              <w:left w:val="nil"/>
              <w:right w:val="nil"/>
            </w:tcBorders>
          </w:tcPr>
          <w:p w14:paraId="71456EE2" w14:textId="77777777" w:rsidR="001837CC" w:rsidRDefault="001837CC">
            <w:pPr>
              <w:pStyle w:val="TableParagraph"/>
              <w:rPr>
                <w:rFonts w:ascii="Times New Roman"/>
                <w:sz w:val="18"/>
              </w:rPr>
            </w:pPr>
          </w:p>
        </w:tc>
        <w:tc>
          <w:tcPr>
            <w:tcW w:w="1135" w:type="dxa"/>
            <w:tcBorders>
              <w:left w:val="nil"/>
            </w:tcBorders>
          </w:tcPr>
          <w:p w14:paraId="0FBBC4CC" w14:textId="77777777" w:rsidR="001837CC" w:rsidRDefault="001837CC">
            <w:pPr>
              <w:pStyle w:val="TableParagraph"/>
              <w:rPr>
                <w:rFonts w:ascii="Times New Roman"/>
                <w:sz w:val="18"/>
              </w:rPr>
            </w:pPr>
          </w:p>
        </w:tc>
      </w:tr>
      <w:tr w:rsidR="001837CC" w14:paraId="788FCC21" w14:textId="77777777">
        <w:trPr>
          <w:trHeight w:val="1434"/>
        </w:trPr>
        <w:tc>
          <w:tcPr>
            <w:tcW w:w="708" w:type="dxa"/>
          </w:tcPr>
          <w:p w14:paraId="1D4E34C0" w14:textId="77777777" w:rsidR="001837CC" w:rsidRDefault="006C6C6D">
            <w:pPr>
              <w:pStyle w:val="TableParagraph"/>
              <w:spacing w:before="49"/>
              <w:ind w:left="107"/>
              <w:rPr>
                <w:b/>
                <w:sz w:val="18"/>
              </w:rPr>
            </w:pPr>
            <w:r>
              <w:rPr>
                <w:b/>
                <w:sz w:val="18"/>
              </w:rPr>
              <w:t>2.1</w:t>
            </w:r>
          </w:p>
        </w:tc>
        <w:tc>
          <w:tcPr>
            <w:tcW w:w="1843" w:type="dxa"/>
          </w:tcPr>
          <w:p w14:paraId="5C4A7726" w14:textId="77777777" w:rsidR="001837CC" w:rsidRDefault="006C6C6D">
            <w:pPr>
              <w:pStyle w:val="TableParagraph"/>
              <w:spacing w:before="49"/>
              <w:ind w:left="107"/>
              <w:rPr>
                <w:sz w:val="18"/>
              </w:rPr>
            </w:pPr>
            <w:r>
              <w:rPr>
                <w:sz w:val="18"/>
              </w:rPr>
              <w:t>Other Hazards</w:t>
            </w:r>
          </w:p>
        </w:tc>
        <w:tc>
          <w:tcPr>
            <w:tcW w:w="3969" w:type="dxa"/>
          </w:tcPr>
          <w:p w14:paraId="2FC9DEFF" w14:textId="77777777" w:rsidR="001837CC" w:rsidRDefault="006C6C6D">
            <w:pPr>
              <w:pStyle w:val="TableParagraph"/>
              <w:numPr>
                <w:ilvl w:val="0"/>
                <w:numId w:val="97"/>
              </w:numPr>
              <w:tabs>
                <w:tab w:val="left" w:pos="468"/>
                <w:tab w:val="left" w:pos="469"/>
              </w:tabs>
              <w:spacing w:before="49"/>
              <w:ind w:hanging="361"/>
              <w:rPr>
                <w:sz w:val="18"/>
              </w:rPr>
            </w:pPr>
            <w:r>
              <w:rPr>
                <w:sz w:val="18"/>
              </w:rPr>
              <w:t>Any /</w:t>
            </w:r>
            <w:r>
              <w:rPr>
                <w:spacing w:val="-2"/>
                <w:sz w:val="18"/>
              </w:rPr>
              <w:t xml:space="preserve"> </w:t>
            </w:r>
            <w:r>
              <w:rPr>
                <w:sz w:val="18"/>
              </w:rPr>
              <w:t>various</w:t>
            </w:r>
          </w:p>
        </w:tc>
        <w:tc>
          <w:tcPr>
            <w:tcW w:w="1135" w:type="dxa"/>
          </w:tcPr>
          <w:p w14:paraId="6E7CAF94" w14:textId="77777777" w:rsidR="001837CC" w:rsidRDefault="006C6C6D">
            <w:pPr>
              <w:pStyle w:val="TableParagraph"/>
              <w:spacing w:before="49"/>
              <w:ind w:left="516"/>
              <w:rPr>
                <w:b/>
                <w:sz w:val="18"/>
              </w:rPr>
            </w:pPr>
            <w:r>
              <w:rPr>
                <w:b/>
                <w:color w:val="FF0000"/>
                <w:sz w:val="18"/>
              </w:rPr>
              <w:t>3</w:t>
            </w:r>
          </w:p>
        </w:tc>
        <w:tc>
          <w:tcPr>
            <w:tcW w:w="5244" w:type="dxa"/>
          </w:tcPr>
          <w:p w14:paraId="4068C3E4" w14:textId="77777777" w:rsidR="001837CC" w:rsidRDefault="006C6C6D">
            <w:pPr>
              <w:pStyle w:val="TableParagraph"/>
              <w:numPr>
                <w:ilvl w:val="0"/>
                <w:numId w:val="96"/>
              </w:numPr>
              <w:tabs>
                <w:tab w:val="left" w:pos="468"/>
                <w:tab w:val="left" w:pos="469"/>
              </w:tabs>
              <w:spacing w:before="49"/>
              <w:rPr>
                <w:sz w:val="18"/>
              </w:rPr>
            </w:pPr>
            <w:r>
              <w:rPr>
                <w:sz w:val="18"/>
              </w:rPr>
              <w:t>Pre Start Meeting</w:t>
            </w:r>
          </w:p>
          <w:p w14:paraId="0E2FD6E0" w14:textId="77777777" w:rsidR="001837CC" w:rsidRDefault="006C6C6D">
            <w:pPr>
              <w:pStyle w:val="TableParagraph"/>
              <w:tabs>
                <w:tab w:val="left" w:pos="828"/>
              </w:tabs>
              <w:spacing w:before="61" w:line="235" w:lineRule="auto"/>
              <w:ind w:left="828" w:right="112" w:hanging="358"/>
              <w:rPr>
                <w:sz w:val="18"/>
              </w:rPr>
            </w:pPr>
            <w:r>
              <w:rPr>
                <w:rFonts w:ascii="Courier New"/>
                <w:sz w:val="18"/>
              </w:rPr>
              <w:t>o</w:t>
            </w:r>
            <w:r>
              <w:rPr>
                <w:rFonts w:ascii="Courier New"/>
                <w:sz w:val="18"/>
              </w:rPr>
              <w:tab/>
            </w:r>
            <w:r>
              <w:rPr>
                <w:sz w:val="18"/>
              </w:rPr>
              <w:t xml:space="preserve">Before commencing work on any site we will conduct a short pre start meeting. </w:t>
            </w:r>
            <w:r>
              <w:rPr>
                <w:spacing w:val="3"/>
                <w:sz w:val="18"/>
              </w:rPr>
              <w:t xml:space="preserve">We </w:t>
            </w:r>
            <w:r>
              <w:rPr>
                <w:sz w:val="18"/>
              </w:rPr>
              <w:t>will look for any</w:t>
            </w:r>
            <w:r>
              <w:rPr>
                <w:spacing w:val="-31"/>
                <w:sz w:val="18"/>
              </w:rPr>
              <w:t xml:space="preserve"> </w:t>
            </w:r>
            <w:r>
              <w:rPr>
                <w:sz w:val="18"/>
              </w:rPr>
              <w:t>hazards created by the site. Should a hazard be identified we will do a risk assessment and comply with the control measures.</w:t>
            </w:r>
          </w:p>
        </w:tc>
        <w:tc>
          <w:tcPr>
            <w:tcW w:w="1135" w:type="dxa"/>
          </w:tcPr>
          <w:p w14:paraId="5C530912" w14:textId="77777777" w:rsidR="001837CC" w:rsidRDefault="006C6C6D">
            <w:pPr>
              <w:pStyle w:val="TableParagraph"/>
              <w:spacing w:before="49"/>
              <w:ind w:right="500"/>
              <w:jc w:val="right"/>
              <w:rPr>
                <w:b/>
                <w:sz w:val="20"/>
              </w:rPr>
            </w:pPr>
            <w:r>
              <w:rPr>
                <w:b/>
                <w:color w:val="009900"/>
                <w:w w:val="99"/>
                <w:sz w:val="20"/>
              </w:rPr>
              <w:t>5</w:t>
            </w:r>
          </w:p>
        </w:tc>
      </w:tr>
      <w:tr w:rsidR="001837CC" w14:paraId="37B5BFE8" w14:textId="77777777">
        <w:trPr>
          <w:trHeight w:val="373"/>
        </w:trPr>
        <w:tc>
          <w:tcPr>
            <w:tcW w:w="708" w:type="dxa"/>
            <w:tcBorders>
              <w:right w:val="nil"/>
            </w:tcBorders>
          </w:tcPr>
          <w:p w14:paraId="3F9710F7" w14:textId="77777777" w:rsidR="001837CC" w:rsidRDefault="006C6C6D">
            <w:pPr>
              <w:pStyle w:val="TableParagraph"/>
              <w:spacing w:before="73"/>
              <w:ind w:left="107"/>
              <w:rPr>
                <w:b/>
                <w:sz w:val="18"/>
              </w:rPr>
            </w:pPr>
            <w:r>
              <w:rPr>
                <w:b/>
                <w:sz w:val="18"/>
              </w:rPr>
              <w:t>3.0</w:t>
            </w:r>
          </w:p>
        </w:tc>
        <w:tc>
          <w:tcPr>
            <w:tcW w:w="5812" w:type="dxa"/>
            <w:gridSpan w:val="2"/>
            <w:tcBorders>
              <w:left w:val="nil"/>
              <w:right w:val="nil"/>
            </w:tcBorders>
          </w:tcPr>
          <w:p w14:paraId="21729AB1" w14:textId="77777777" w:rsidR="001837CC" w:rsidRDefault="006C6C6D">
            <w:pPr>
              <w:pStyle w:val="TableParagraph"/>
              <w:spacing w:before="73"/>
              <w:ind w:left="112"/>
              <w:rPr>
                <w:b/>
                <w:sz w:val="18"/>
              </w:rPr>
            </w:pPr>
            <w:r>
              <w:rPr>
                <w:b/>
                <w:sz w:val="18"/>
              </w:rPr>
              <w:t>General Construction</w:t>
            </w:r>
          </w:p>
        </w:tc>
        <w:tc>
          <w:tcPr>
            <w:tcW w:w="1135" w:type="dxa"/>
            <w:tcBorders>
              <w:left w:val="nil"/>
              <w:right w:val="nil"/>
            </w:tcBorders>
          </w:tcPr>
          <w:p w14:paraId="44A52C4D" w14:textId="77777777" w:rsidR="001837CC" w:rsidRDefault="001837CC">
            <w:pPr>
              <w:pStyle w:val="TableParagraph"/>
              <w:rPr>
                <w:rFonts w:ascii="Times New Roman"/>
                <w:sz w:val="18"/>
              </w:rPr>
            </w:pPr>
          </w:p>
        </w:tc>
        <w:tc>
          <w:tcPr>
            <w:tcW w:w="5244" w:type="dxa"/>
            <w:tcBorders>
              <w:left w:val="nil"/>
              <w:right w:val="nil"/>
            </w:tcBorders>
          </w:tcPr>
          <w:p w14:paraId="0FA16210" w14:textId="77777777" w:rsidR="001837CC" w:rsidRDefault="001837CC">
            <w:pPr>
              <w:pStyle w:val="TableParagraph"/>
              <w:rPr>
                <w:rFonts w:ascii="Times New Roman"/>
                <w:sz w:val="18"/>
              </w:rPr>
            </w:pPr>
          </w:p>
        </w:tc>
        <w:tc>
          <w:tcPr>
            <w:tcW w:w="1135" w:type="dxa"/>
            <w:tcBorders>
              <w:left w:val="nil"/>
            </w:tcBorders>
          </w:tcPr>
          <w:p w14:paraId="3D3BBC5B" w14:textId="77777777" w:rsidR="001837CC" w:rsidRDefault="001837CC">
            <w:pPr>
              <w:pStyle w:val="TableParagraph"/>
              <w:rPr>
                <w:rFonts w:ascii="Times New Roman"/>
                <w:sz w:val="18"/>
              </w:rPr>
            </w:pPr>
          </w:p>
        </w:tc>
      </w:tr>
      <w:tr w:rsidR="001837CC" w14:paraId="37F485E5" w14:textId="77777777">
        <w:trPr>
          <w:trHeight w:val="1982"/>
        </w:trPr>
        <w:tc>
          <w:tcPr>
            <w:tcW w:w="708" w:type="dxa"/>
          </w:tcPr>
          <w:p w14:paraId="529000BF" w14:textId="77777777" w:rsidR="001837CC" w:rsidRDefault="006C6C6D">
            <w:pPr>
              <w:pStyle w:val="TableParagraph"/>
              <w:spacing w:before="49"/>
              <w:ind w:left="107"/>
              <w:rPr>
                <w:b/>
                <w:sz w:val="18"/>
              </w:rPr>
            </w:pPr>
            <w:r>
              <w:rPr>
                <w:b/>
                <w:sz w:val="18"/>
              </w:rPr>
              <w:t>3.1</w:t>
            </w:r>
          </w:p>
        </w:tc>
        <w:tc>
          <w:tcPr>
            <w:tcW w:w="1843" w:type="dxa"/>
          </w:tcPr>
          <w:p w14:paraId="79797494" w14:textId="77777777" w:rsidR="001837CC" w:rsidRDefault="006C6C6D">
            <w:pPr>
              <w:pStyle w:val="TableParagraph"/>
              <w:spacing w:before="49"/>
              <w:ind w:left="107" w:right="385"/>
              <w:rPr>
                <w:sz w:val="18"/>
              </w:rPr>
            </w:pPr>
            <w:r>
              <w:rPr>
                <w:sz w:val="18"/>
              </w:rPr>
              <w:t>Use of hand and power tools</w:t>
            </w:r>
          </w:p>
        </w:tc>
        <w:tc>
          <w:tcPr>
            <w:tcW w:w="3969" w:type="dxa"/>
          </w:tcPr>
          <w:p w14:paraId="437A3FC3" w14:textId="77777777" w:rsidR="001837CC" w:rsidRDefault="006C6C6D">
            <w:pPr>
              <w:pStyle w:val="TableParagraph"/>
              <w:numPr>
                <w:ilvl w:val="0"/>
                <w:numId w:val="95"/>
              </w:numPr>
              <w:tabs>
                <w:tab w:val="left" w:pos="468"/>
                <w:tab w:val="left" w:pos="469"/>
              </w:tabs>
              <w:spacing w:before="49"/>
              <w:ind w:hanging="361"/>
              <w:rPr>
                <w:sz w:val="18"/>
              </w:rPr>
            </w:pPr>
            <w:r>
              <w:rPr>
                <w:sz w:val="18"/>
              </w:rPr>
              <w:t>Electrocution</w:t>
            </w:r>
          </w:p>
          <w:p w14:paraId="43ECE831" w14:textId="77777777" w:rsidR="001837CC" w:rsidRDefault="006C6C6D">
            <w:pPr>
              <w:pStyle w:val="TableParagraph"/>
              <w:numPr>
                <w:ilvl w:val="0"/>
                <w:numId w:val="95"/>
              </w:numPr>
              <w:tabs>
                <w:tab w:val="left" w:pos="468"/>
                <w:tab w:val="left" w:pos="469"/>
              </w:tabs>
              <w:spacing w:before="60"/>
              <w:ind w:hanging="361"/>
              <w:rPr>
                <w:sz w:val="18"/>
              </w:rPr>
            </w:pPr>
            <w:r>
              <w:rPr>
                <w:sz w:val="18"/>
              </w:rPr>
              <w:t>Cuts and</w:t>
            </w:r>
            <w:r>
              <w:rPr>
                <w:spacing w:val="1"/>
                <w:sz w:val="18"/>
              </w:rPr>
              <w:t xml:space="preserve"> </w:t>
            </w:r>
            <w:r>
              <w:rPr>
                <w:sz w:val="18"/>
              </w:rPr>
              <w:t>abrasions</w:t>
            </w:r>
          </w:p>
          <w:p w14:paraId="72947D29" w14:textId="77777777" w:rsidR="001837CC" w:rsidRDefault="006C6C6D">
            <w:pPr>
              <w:pStyle w:val="TableParagraph"/>
              <w:numPr>
                <w:ilvl w:val="0"/>
                <w:numId w:val="95"/>
              </w:numPr>
              <w:tabs>
                <w:tab w:val="left" w:pos="468"/>
                <w:tab w:val="left" w:pos="469"/>
              </w:tabs>
              <w:spacing w:before="58"/>
              <w:ind w:hanging="361"/>
              <w:rPr>
                <w:sz w:val="18"/>
              </w:rPr>
            </w:pPr>
            <w:r>
              <w:rPr>
                <w:sz w:val="18"/>
              </w:rPr>
              <w:t>Eye and hearing</w:t>
            </w:r>
            <w:r>
              <w:rPr>
                <w:spacing w:val="2"/>
                <w:sz w:val="18"/>
              </w:rPr>
              <w:t xml:space="preserve"> </w:t>
            </w:r>
            <w:r>
              <w:rPr>
                <w:sz w:val="18"/>
              </w:rPr>
              <w:t>damage</w:t>
            </w:r>
          </w:p>
        </w:tc>
        <w:tc>
          <w:tcPr>
            <w:tcW w:w="1135" w:type="dxa"/>
          </w:tcPr>
          <w:p w14:paraId="4592742C" w14:textId="77777777" w:rsidR="001837CC" w:rsidRDefault="006C6C6D">
            <w:pPr>
              <w:pStyle w:val="TableParagraph"/>
              <w:spacing w:before="49"/>
              <w:ind w:left="516"/>
              <w:rPr>
                <w:b/>
                <w:sz w:val="18"/>
              </w:rPr>
            </w:pPr>
            <w:r>
              <w:rPr>
                <w:b/>
                <w:color w:val="FF0000"/>
                <w:sz w:val="18"/>
              </w:rPr>
              <w:t>3</w:t>
            </w:r>
          </w:p>
        </w:tc>
        <w:tc>
          <w:tcPr>
            <w:tcW w:w="5244" w:type="dxa"/>
          </w:tcPr>
          <w:p w14:paraId="1E7F9394" w14:textId="77777777" w:rsidR="001837CC" w:rsidRDefault="006C6C6D">
            <w:pPr>
              <w:pStyle w:val="TableParagraph"/>
              <w:numPr>
                <w:ilvl w:val="0"/>
                <w:numId w:val="94"/>
              </w:numPr>
              <w:tabs>
                <w:tab w:val="left" w:pos="468"/>
                <w:tab w:val="left" w:pos="469"/>
              </w:tabs>
              <w:spacing w:before="49"/>
              <w:rPr>
                <w:sz w:val="18"/>
              </w:rPr>
            </w:pPr>
            <w:r>
              <w:rPr>
                <w:sz w:val="18"/>
              </w:rPr>
              <w:t>Safety Glasses, Ear Protection and</w:t>
            </w:r>
            <w:r>
              <w:rPr>
                <w:spacing w:val="-5"/>
                <w:sz w:val="18"/>
              </w:rPr>
              <w:t xml:space="preserve"> </w:t>
            </w:r>
            <w:r>
              <w:rPr>
                <w:sz w:val="18"/>
              </w:rPr>
              <w:t>RCD.</w:t>
            </w:r>
          </w:p>
          <w:p w14:paraId="1F4D5535" w14:textId="77777777" w:rsidR="001837CC" w:rsidRDefault="006C6C6D">
            <w:pPr>
              <w:pStyle w:val="TableParagraph"/>
              <w:numPr>
                <w:ilvl w:val="0"/>
                <w:numId w:val="94"/>
              </w:numPr>
              <w:tabs>
                <w:tab w:val="left" w:pos="468"/>
                <w:tab w:val="left" w:pos="469"/>
              </w:tabs>
              <w:spacing w:before="60"/>
              <w:rPr>
                <w:sz w:val="18"/>
              </w:rPr>
            </w:pPr>
            <w:r>
              <w:rPr>
                <w:sz w:val="18"/>
              </w:rPr>
              <w:t>Testing and Tagging of Electrical Power</w:t>
            </w:r>
            <w:r>
              <w:rPr>
                <w:spacing w:val="-6"/>
                <w:sz w:val="18"/>
              </w:rPr>
              <w:t xml:space="preserve"> </w:t>
            </w:r>
            <w:r>
              <w:rPr>
                <w:sz w:val="18"/>
              </w:rPr>
              <w:t>Equipment</w:t>
            </w:r>
          </w:p>
          <w:p w14:paraId="74CA8DD2" w14:textId="77777777" w:rsidR="001837CC" w:rsidRDefault="006C6C6D">
            <w:pPr>
              <w:pStyle w:val="TableParagraph"/>
              <w:numPr>
                <w:ilvl w:val="1"/>
                <w:numId w:val="94"/>
              </w:numPr>
              <w:tabs>
                <w:tab w:val="left" w:pos="828"/>
                <w:tab w:val="left" w:pos="829"/>
              </w:tabs>
              <w:spacing w:before="69" w:line="223" w:lineRule="auto"/>
              <w:ind w:right="511"/>
              <w:rPr>
                <w:sz w:val="18"/>
              </w:rPr>
            </w:pPr>
            <w:r>
              <w:rPr>
                <w:sz w:val="18"/>
              </w:rPr>
              <w:t>All Electrical Power Equipment will be tested and Tagged every 3 months on a Construction</w:t>
            </w:r>
            <w:r>
              <w:rPr>
                <w:spacing w:val="-9"/>
                <w:sz w:val="18"/>
              </w:rPr>
              <w:t xml:space="preserve"> </w:t>
            </w:r>
            <w:r>
              <w:rPr>
                <w:sz w:val="18"/>
              </w:rPr>
              <w:t>Site</w:t>
            </w:r>
          </w:p>
          <w:p w14:paraId="19AF9AA4" w14:textId="77777777" w:rsidR="001837CC" w:rsidRDefault="006C6C6D">
            <w:pPr>
              <w:pStyle w:val="TableParagraph"/>
              <w:numPr>
                <w:ilvl w:val="1"/>
                <w:numId w:val="94"/>
              </w:numPr>
              <w:tabs>
                <w:tab w:val="left" w:pos="828"/>
                <w:tab w:val="left" w:pos="829"/>
              </w:tabs>
              <w:spacing w:before="64" w:line="235" w:lineRule="auto"/>
              <w:ind w:right="168"/>
              <w:rPr>
                <w:sz w:val="18"/>
              </w:rPr>
            </w:pPr>
            <w:r>
              <w:rPr>
                <w:sz w:val="18"/>
              </w:rPr>
              <w:t>Guards on tools and equipment will be maintained and working effectively before being used on site. Guarding on tools will not be removed to perform any work activity.</w:t>
            </w:r>
          </w:p>
        </w:tc>
        <w:tc>
          <w:tcPr>
            <w:tcW w:w="1135" w:type="dxa"/>
          </w:tcPr>
          <w:p w14:paraId="00CC480B" w14:textId="77777777" w:rsidR="001837CC" w:rsidRDefault="006C6C6D">
            <w:pPr>
              <w:pStyle w:val="TableParagraph"/>
              <w:spacing w:before="49"/>
              <w:ind w:right="500"/>
              <w:jc w:val="right"/>
              <w:rPr>
                <w:b/>
                <w:sz w:val="20"/>
              </w:rPr>
            </w:pPr>
            <w:r>
              <w:rPr>
                <w:b/>
                <w:color w:val="009900"/>
                <w:w w:val="99"/>
                <w:sz w:val="20"/>
              </w:rPr>
              <w:t>5</w:t>
            </w:r>
          </w:p>
        </w:tc>
      </w:tr>
    </w:tbl>
    <w:p w14:paraId="3AC16900" w14:textId="77777777" w:rsidR="001837CC" w:rsidRDefault="006C6C6D">
      <w:pPr>
        <w:rPr>
          <w:sz w:val="2"/>
          <w:szCs w:val="2"/>
        </w:rPr>
      </w:pPr>
      <w:r>
        <w:pict w14:anchorId="137B60F7">
          <v:rect id="_x0000_s1092" style="position:absolute;margin-left:630.85pt;margin-top:35.4pt;width:2.15pt;height:16.45pt;z-index:251641856;mso-position-horizontal-relative:page;mso-position-vertical-relative:page" fillcolor="gray" stroked="f">
            <w10:wrap anchorx="page" anchory="page"/>
          </v:rect>
        </w:pict>
      </w:r>
    </w:p>
    <w:p w14:paraId="28E5FCE5"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95ADE0A" w14:textId="77777777">
        <w:trPr>
          <w:trHeight w:val="930"/>
        </w:trPr>
        <w:tc>
          <w:tcPr>
            <w:tcW w:w="708" w:type="dxa"/>
            <w:shd w:val="clear" w:color="auto" w:fill="CCCCCC"/>
          </w:tcPr>
          <w:p w14:paraId="1A239324"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61D09D86"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1B380888"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4FABFDA1"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142DFA7C"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42EF173A"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57833076" w14:textId="77777777">
        <w:trPr>
          <w:trHeight w:val="4170"/>
        </w:trPr>
        <w:tc>
          <w:tcPr>
            <w:tcW w:w="708" w:type="dxa"/>
          </w:tcPr>
          <w:p w14:paraId="5E051AE5" w14:textId="77777777" w:rsidR="001837CC" w:rsidRDefault="001837CC">
            <w:pPr>
              <w:pStyle w:val="TableParagraph"/>
              <w:rPr>
                <w:rFonts w:ascii="Times New Roman"/>
                <w:sz w:val="18"/>
              </w:rPr>
            </w:pPr>
          </w:p>
        </w:tc>
        <w:tc>
          <w:tcPr>
            <w:tcW w:w="1843" w:type="dxa"/>
          </w:tcPr>
          <w:p w14:paraId="04E5A74D" w14:textId="77777777" w:rsidR="001837CC" w:rsidRDefault="006C6C6D">
            <w:pPr>
              <w:pStyle w:val="TableParagraph"/>
              <w:spacing w:before="49"/>
              <w:ind w:left="107" w:right="385"/>
              <w:rPr>
                <w:sz w:val="18"/>
              </w:rPr>
            </w:pPr>
            <w:r>
              <w:rPr>
                <w:sz w:val="18"/>
              </w:rPr>
              <w:t>Use of hand and power tools</w:t>
            </w:r>
          </w:p>
          <w:p w14:paraId="794FDBDB" w14:textId="77777777" w:rsidR="001837CC" w:rsidRDefault="006C6C6D">
            <w:pPr>
              <w:pStyle w:val="TableParagraph"/>
              <w:spacing w:before="59"/>
              <w:ind w:left="107"/>
              <w:rPr>
                <w:sz w:val="18"/>
              </w:rPr>
            </w:pPr>
            <w:r>
              <w:rPr>
                <w:sz w:val="18"/>
              </w:rPr>
              <w:t>(cont.)</w:t>
            </w:r>
          </w:p>
        </w:tc>
        <w:tc>
          <w:tcPr>
            <w:tcW w:w="3969" w:type="dxa"/>
          </w:tcPr>
          <w:p w14:paraId="07B26B2E" w14:textId="77777777" w:rsidR="001837CC" w:rsidRDefault="001837CC">
            <w:pPr>
              <w:pStyle w:val="TableParagraph"/>
              <w:rPr>
                <w:rFonts w:ascii="Times New Roman"/>
                <w:sz w:val="18"/>
              </w:rPr>
            </w:pPr>
          </w:p>
        </w:tc>
        <w:tc>
          <w:tcPr>
            <w:tcW w:w="1135" w:type="dxa"/>
          </w:tcPr>
          <w:p w14:paraId="62C678AF" w14:textId="77777777" w:rsidR="001837CC" w:rsidRDefault="006C6C6D">
            <w:pPr>
              <w:pStyle w:val="TableParagraph"/>
              <w:spacing w:before="49"/>
              <w:ind w:left="516"/>
              <w:rPr>
                <w:b/>
                <w:sz w:val="18"/>
              </w:rPr>
            </w:pPr>
            <w:r>
              <w:rPr>
                <w:b/>
                <w:color w:val="FF0000"/>
                <w:sz w:val="18"/>
              </w:rPr>
              <w:t>3</w:t>
            </w:r>
          </w:p>
        </w:tc>
        <w:tc>
          <w:tcPr>
            <w:tcW w:w="5244" w:type="dxa"/>
          </w:tcPr>
          <w:p w14:paraId="7310BB85" w14:textId="77777777" w:rsidR="001837CC" w:rsidRDefault="006C6C6D">
            <w:pPr>
              <w:pStyle w:val="TableParagraph"/>
              <w:numPr>
                <w:ilvl w:val="0"/>
                <w:numId w:val="93"/>
              </w:numPr>
              <w:tabs>
                <w:tab w:val="left" w:pos="828"/>
                <w:tab w:val="left" w:pos="829"/>
              </w:tabs>
              <w:spacing w:before="54" w:line="232" w:lineRule="auto"/>
              <w:ind w:right="120"/>
              <w:rPr>
                <w:sz w:val="18"/>
              </w:rPr>
            </w:pPr>
            <w:r>
              <w:rPr>
                <w:sz w:val="18"/>
              </w:rPr>
              <w:t>All tools and equipment will be inspected prior to work activity for any faults or defects. If a fault or defect is found the item will be removed from services, and reported to the supervisor as soon as</w:t>
            </w:r>
            <w:r>
              <w:rPr>
                <w:spacing w:val="-11"/>
                <w:sz w:val="18"/>
              </w:rPr>
              <w:t xml:space="preserve"> </w:t>
            </w:r>
            <w:r>
              <w:rPr>
                <w:sz w:val="18"/>
              </w:rPr>
              <w:t>practicable.</w:t>
            </w:r>
          </w:p>
          <w:p w14:paraId="63F6D75F" w14:textId="77777777" w:rsidR="001837CC" w:rsidRDefault="006C6C6D">
            <w:pPr>
              <w:pStyle w:val="TableParagraph"/>
              <w:numPr>
                <w:ilvl w:val="0"/>
                <w:numId w:val="93"/>
              </w:numPr>
              <w:tabs>
                <w:tab w:val="left" w:pos="828"/>
                <w:tab w:val="left" w:pos="829"/>
              </w:tabs>
              <w:spacing w:before="66" w:line="237" w:lineRule="auto"/>
              <w:ind w:right="138"/>
              <w:rPr>
                <w:sz w:val="18"/>
              </w:rPr>
            </w:pPr>
            <w:r>
              <w:rPr>
                <w:sz w:val="18"/>
              </w:rPr>
              <w:t>All persons performing work where there is a risk of a foreign object striking the eye, should consider wearing eye protection. If an item of plant or equipment creates excessive noise, that is where you need to raise your voice to talk, we will wear appropriate hearing protection and if there is a risk of injury to the head by falling objects then we will wear hard hats.</w:t>
            </w:r>
          </w:p>
          <w:p w14:paraId="0FB153AC" w14:textId="77777777" w:rsidR="001837CC" w:rsidRDefault="006C6C6D">
            <w:pPr>
              <w:pStyle w:val="TableParagraph"/>
              <w:numPr>
                <w:ilvl w:val="0"/>
                <w:numId w:val="93"/>
              </w:numPr>
              <w:tabs>
                <w:tab w:val="left" w:pos="828"/>
                <w:tab w:val="left" w:pos="829"/>
              </w:tabs>
              <w:spacing w:before="61" w:line="237" w:lineRule="auto"/>
              <w:ind w:right="158"/>
              <w:rPr>
                <w:sz w:val="18"/>
              </w:rPr>
            </w:pPr>
            <w:r>
              <w:rPr>
                <w:sz w:val="18"/>
              </w:rPr>
              <w:t xml:space="preserve">When we use plant, equipment or power tools we will also follow the manufacturer’s instructions for the correct PPE to be worn and the safe use instructions. </w:t>
            </w:r>
            <w:r>
              <w:rPr>
                <w:spacing w:val="2"/>
                <w:sz w:val="18"/>
              </w:rPr>
              <w:t xml:space="preserve">We </w:t>
            </w:r>
            <w:r>
              <w:rPr>
                <w:sz w:val="18"/>
              </w:rPr>
              <w:t>will be competent in the use of the PPE and risk assessments must be undertaken prior to using PPE to show that the hierarchy of control was used in determining whether or not to use</w:t>
            </w:r>
            <w:r>
              <w:rPr>
                <w:spacing w:val="-7"/>
                <w:sz w:val="18"/>
              </w:rPr>
              <w:t xml:space="preserve"> </w:t>
            </w:r>
            <w:r>
              <w:rPr>
                <w:sz w:val="18"/>
              </w:rPr>
              <w:t>PPE.</w:t>
            </w:r>
          </w:p>
        </w:tc>
        <w:tc>
          <w:tcPr>
            <w:tcW w:w="1135" w:type="dxa"/>
          </w:tcPr>
          <w:p w14:paraId="20E3A023" w14:textId="77777777" w:rsidR="001837CC" w:rsidRDefault="006C6C6D">
            <w:pPr>
              <w:pStyle w:val="TableParagraph"/>
              <w:spacing w:before="49"/>
              <w:ind w:right="500"/>
              <w:jc w:val="right"/>
              <w:rPr>
                <w:b/>
                <w:sz w:val="20"/>
              </w:rPr>
            </w:pPr>
            <w:r>
              <w:rPr>
                <w:b/>
                <w:color w:val="009900"/>
                <w:w w:val="99"/>
                <w:sz w:val="20"/>
              </w:rPr>
              <w:t>5</w:t>
            </w:r>
          </w:p>
        </w:tc>
      </w:tr>
      <w:tr w:rsidR="001837CC" w14:paraId="4ED11940" w14:textId="77777777">
        <w:trPr>
          <w:trHeight w:val="376"/>
        </w:trPr>
        <w:tc>
          <w:tcPr>
            <w:tcW w:w="708" w:type="dxa"/>
            <w:tcBorders>
              <w:right w:val="nil"/>
            </w:tcBorders>
          </w:tcPr>
          <w:p w14:paraId="5EE6FF39" w14:textId="77777777" w:rsidR="001837CC" w:rsidRDefault="006C6C6D">
            <w:pPr>
              <w:pStyle w:val="TableParagraph"/>
              <w:spacing w:before="73"/>
              <w:ind w:left="107"/>
              <w:rPr>
                <w:b/>
                <w:sz w:val="18"/>
              </w:rPr>
            </w:pPr>
            <w:r>
              <w:rPr>
                <w:b/>
                <w:sz w:val="18"/>
              </w:rPr>
              <w:t>4.0</w:t>
            </w:r>
          </w:p>
        </w:tc>
        <w:tc>
          <w:tcPr>
            <w:tcW w:w="1843" w:type="dxa"/>
            <w:tcBorders>
              <w:left w:val="nil"/>
              <w:right w:val="nil"/>
            </w:tcBorders>
          </w:tcPr>
          <w:p w14:paraId="5EDA1E2C" w14:textId="77777777" w:rsidR="001837CC" w:rsidRDefault="006C6C6D">
            <w:pPr>
              <w:pStyle w:val="TableParagraph"/>
              <w:spacing w:before="73"/>
              <w:ind w:left="112"/>
              <w:rPr>
                <w:b/>
                <w:sz w:val="18"/>
              </w:rPr>
            </w:pPr>
            <w:r>
              <w:rPr>
                <w:b/>
                <w:sz w:val="18"/>
              </w:rPr>
              <w:t>General</w:t>
            </w:r>
          </w:p>
        </w:tc>
        <w:tc>
          <w:tcPr>
            <w:tcW w:w="3969" w:type="dxa"/>
            <w:tcBorders>
              <w:left w:val="nil"/>
              <w:right w:val="nil"/>
            </w:tcBorders>
          </w:tcPr>
          <w:p w14:paraId="70C47079" w14:textId="77777777" w:rsidR="001837CC" w:rsidRDefault="001837CC">
            <w:pPr>
              <w:pStyle w:val="TableParagraph"/>
              <w:rPr>
                <w:rFonts w:ascii="Times New Roman"/>
                <w:sz w:val="18"/>
              </w:rPr>
            </w:pPr>
          </w:p>
        </w:tc>
        <w:tc>
          <w:tcPr>
            <w:tcW w:w="1135" w:type="dxa"/>
            <w:tcBorders>
              <w:left w:val="nil"/>
              <w:right w:val="nil"/>
            </w:tcBorders>
          </w:tcPr>
          <w:p w14:paraId="3B1BC0C7" w14:textId="77777777" w:rsidR="001837CC" w:rsidRDefault="001837CC">
            <w:pPr>
              <w:pStyle w:val="TableParagraph"/>
              <w:rPr>
                <w:rFonts w:ascii="Times New Roman"/>
                <w:sz w:val="18"/>
              </w:rPr>
            </w:pPr>
          </w:p>
        </w:tc>
        <w:tc>
          <w:tcPr>
            <w:tcW w:w="5244" w:type="dxa"/>
            <w:tcBorders>
              <w:left w:val="nil"/>
              <w:right w:val="nil"/>
            </w:tcBorders>
          </w:tcPr>
          <w:p w14:paraId="32BF5EA5" w14:textId="77777777" w:rsidR="001837CC" w:rsidRDefault="001837CC">
            <w:pPr>
              <w:pStyle w:val="TableParagraph"/>
              <w:rPr>
                <w:rFonts w:ascii="Times New Roman"/>
                <w:sz w:val="18"/>
              </w:rPr>
            </w:pPr>
          </w:p>
        </w:tc>
        <w:tc>
          <w:tcPr>
            <w:tcW w:w="1135" w:type="dxa"/>
            <w:tcBorders>
              <w:left w:val="nil"/>
            </w:tcBorders>
          </w:tcPr>
          <w:p w14:paraId="729EBD4D" w14:textId="77777777" w:rsidR="001837CC" w:rsidRDefault="001837CC">
            <w:pPr>
              <w:pStyle w:val="TableParagraph"/>
              <w:rPr>
                <w:rFonts w:ascii="Times New Roman"/>
                <w:sz w:val="18"/>
              </w:rPr>
            </w:pPr>
          </w:p>
        </w:tc>
      </w:tr>
      <w:tr w:rsidR="001837CC" w14:paraId="1DF0029A" w14:textId="77777777">
        <w:trPr>
          <w:trHeight w:val="1226"/>
        </w:trPr>
        <w:tc>
          <w:tcPr>
            <w:tcW w:w="708" w:type="dxa"/>
          </w:tcPr>
          <w:p w14:paraId="46C283D7" w14:textId="77777777" w:rsidR="001837CC" w:rsidRDefault="006C6C6D">
            <w:pPr>
              <w:pStyle w:val="TableParagraph"/>
              <w:spacing w:before="49"/>
              <w:ind w:left="107"/>
              <w:rPr>
                <w:b/>
                <w:sz w:val="18"/>
              </w:rPr>
            </w:pPr>
            <w:r>
              <w:rPr>
                <w:b/>
                <w:sz w:val="18"/>
              </w:rPr>
              <w:t>4.1</w:t>
            </w:r>
          </w:p>
        </w:tc>
        <w:tc>
          <w:tcPr>
            <w:tcW w:w="1843" w:type="dxa"/>
          </w:tcPr>
          <w:p w14:paraId="2F48B5E9" w14:textId="77777777" w:rsidR="001837CC" w:rsidRDefault="006C6C6D">
            <w:pPr>
              <w:pStyle w:val="TableParagraph"/>
              <w:spacing w:before="49"/>
              <w:ind w:left="107"/>
              <w:rPr>
                <w:sz w:val="18"/>
              </w:rPr>
            </w:pPr>
            <w:r>
              <w:rPr>
                <w:sz w:val="18"/>
              </w:rPr>
              <w:t>Sweeping</w:t>
            </w:r>
          </w:p>
        </w:tc>
        <w:tc>
          <w:tcPr>
            <w:tcW w:w="3969" w:type="dxa"/>
          </w:tcPr>
          <w:p w14:paraId="13776737" w14:textId="77777777" w:rsidR="001837CC" w:rsidRDefault="006C6C6D">
            <w:pPr>
              <w:pStyle w:val="TableParagraph"/>
              <w:numPr>
                <w:ilvl w:val="0"/>
                <w:numId w:val="92"/>
              </w:numPr>
              <w:tabs>
                <w:tab w:val="left" w:pos="468"/>
                <w:tab w:val="left" w:pos="469"/>
              </w:tabs>
              <w:spacing w:before="49"/>
              <w:ind w:hanging="361"/>
              <w:rPr>
                <w:sz w:val="18"/>
              </w:rPr>
            </w:pPr>
            <w:r>
              <w:rPr>
                <w:sz w:val="18"/>
              </w:rPr>
              <w:t>Dust</w:t>
            </w:r>
          </w:p>
        </w:tc>
        <w:tc>
          <w:tcPr>
            <w:tcW w:w="1135" w:type="dxa"/>
          </w:tcPr>
          <w:p w14:paraId="66BF6BF7" w14:textId="77777777" w:rsidR="001837CC" w:rsidRDefault="006C6C6D">
            <w:pPr>
              <w:pStyle w:val="TableParagraph"/>
              <w:spacing w:before="49"/>
              <w:ind w:left="516"/>
              <w:rPr>
                <w:b/>
                <w:sz w:val="18"/>
              </w:rPr>
            </w:pPr>
            <w:r>
              <w:rPr>
                <w:b/>
                <w:color w:val="FF0000"/>
                <w:sz w:val="18"/>
              </w:rPr>
              <w:t>3</w:t>
            </w:r>
          </w:p>
        </w:tc>
        <w:tc>
          <w:tcPr>
            <w:tcW w:w="5244" w:type="dxa"/>
          </w:tcPr>
          <w:p w14:paraId="589DCB67" w14:textId="77777777" w:rsidR="001837CC" w:rsidRDefault="006C6C6D">
            <w:pPr>
              <w:pStyle w:val="TableParagraph"/>
              <w:numPr>
                <w:ilvl w:val="0"/>
                <w:numId w:val="91"/>
              </w:numPr>
              <w:tabs>
                <w:tab w:val="left" w:pos="468"/>
                <w:tab w:val="left" w:pos="469"/>
              </w:tabs>
              <w:spacing w:before="49"/>
              <w:rPr>
                <w:sz w:val="18"/>
              </w:rPr>
            </w:pPr>
            <w:r>
              <w:rPr>
                <w:sz w:val="18"/>
              </w:rPr>
              <w:t>Dust Mask, Eye Protection, Wet Down</w:t>
            </w:r>
            <w:r>
              <w:rPr>
                <w:spacing w:val="-8"/>
                <w:sz w:val="18"/>
              </w:rPr>
              <w:t xml:space="preserve"> </w:t>
            </w:r>
            <w:r>
              <w:rPr>
                <w:sz w:val="18"/>
              </w:rPr>
              <w:t>Area</w:t>
            </w:r>
          </w:p>
          <w:p w14:paraId="3891251B" w14:textId="77777777" w:rsidR="001837CC" w:rsidRDefault="006C6C6D">
            <w:pPr>
              <w:pStyle w:val="TableParagraph"/>
              <w:tabs>
                <w:tab w:val="left" w:pos="828"/>
              </w:tabs>
              <w:spacing w:before="61" w:line="235" w:lineRule="auto"/>
              <w:ind w:left="828" w:right="221" w:hanging="360"/>
              <w:rPr>
                <w:sz w:val="18"/>
              </w:rPr>
            </w:pPr>
            <w:r>
              <w:rPr>
                <w:rFonts w:ascii="Courier New"/>
                <w:sz w:val="18"/>
              </w:rPr>
              <w:t>o</w:t>
            </w:r>
            <w:r>
              <w:rPr>
                <w:rFonts w:ascii="Courier New"/>
                <w:sz w:val="18"/>
              </w:rPr>
              <w:tab/>
            </w:r>
            <w:r>
              <w:rPr>
                <w:spacing w:val="2"/>
                <w:sz w:val="18"/>
              </w:rPr>
              <w:t xml:space="preserve">We </w:t>
            </w:r>
            <w:r>
              <w:rPr>
                <w:sz w:val="18"/>
              </w:rPr>
              <w:t>will assess whether to wet down areas to</w:t>
            </w:r>
            <w:r>
              <w:rPr>
                <w:spacing w:val="-24"/>
                <w:sz w:val="18"/>
              </w:rPr>
              <w:t xml:space="preserve"> </w:t>
            </w:r>
            <w:r>
              <w:rPr>
                <w:sz w:val="18"/>
              </w:rPr>
              <w:t>reduce dust emission form works conducted. Where the risk of dust production is high, worker will wear appropriate PPE</w:t>
            </w:r>
          </w:p>
        </w:tc>
        <w:tc>
          <w:tcPr>
            <w:tcW w:w="1135" w:type="dxa"/>
          </w:tcPr>
          <w:p w14:paraId="33494BDC" w14:textId="77777777" w:rsidR="001837CC" w:rsidRDefault="006C6C6D">
            <w:pPr>
              <w:pStyle w:val="TableParagraph"/>
              <w:spacing w:before="49"/>
              <w:ind w:right="500"/>
              <w:jc w:val="right"/>
              <w:rPr>
                <w:b/>
                <w:sz w:val="20"/>
              </w:rPr>
            </w:pPr>
            <w:r>
              <w:rPr>
                <w:b/>
                <w:color w:val="009900"/>
                <w:w w:val="99"/>
                <w:sz w:val="20"/>
              </w:rPr>
              <w:t>5</w:t>
            </w:r>
          </w:p>
        </w:tc>
      </w:tr>
      <w:tr w:rsidR="001837CC" w14:paraId="3385ACA6" w14:textId="77777777">
        <w:trPr>
          <w:trHeight w:val="1408"/>
        </w:trPr>
        <w:tc>
          <w:tcPr>
            <w:tcW w:w="708" w:type="dxa"/>
          </w:tcPr>
          <w:p w14:paraId="1BA092F5" w14:textId="77777777" w:rsidR="001837CC" w:rsidRDefault="001837CC">
            <w:pPr>
              <w:pStyle w:val="TableParagraph"/>
              <w:rPr>
                <w:rFonts w:ascii="Times New Roman"/>
                <w:sz w:val="18"/>
              </w:rPr>
            </w:pPr>
          </w:p>
        </w:tc>
        <w:tc>
          <w:tcPr>
            <w:tcW w:w="1843" w:type="dxa"/>
          </w:tcPr>
          <w:p w14:paraId="7A327FA4" w14:textId="77777777" w:rsidR="001837CC" w:rsidRDefault="001837CC">
            <w:pPr>
              <w:pStyle w:val="TableParagraph"/>
              <w:rPr>
                <w:rFonts w:ascii="Times New Roman"/>
                <w:sz w:val="18"/>
              </w:rPr>
            </w:pPr>
          </w:p>
        </w:tc>
        <w:tc>
          <w:tcPr>
            <w:tcW w:w="3969" w:type="dxa"/>
          </w:tcPr>
          <w:p w14:paraId="7E57B115" w14:textId="77777777" w:rsidR="001837CC" w:rsidRDefault="006C6C6D">
            <w:pPr>
              <w:pStyle w:val="TableParagraph"/>
              <w:numPr>
                <w:ilvl w:val="0"/>
                <w:numId w:val="90"/>
              </w:numPr>
              <w:tabs>
                <w:tab w:val="left" w:pos="467"/>
                <w:tab w:val="left" w:pos="468"/>
              </w:tabs>
              <w:spacing w:before="49"/>
              <w:ind w:hanging="361"/>
              <w:rPr>
                <w:sz w:val="18"/>
              </w:rPr>
            </w:pPr>
            <w:r>
              <w:rPr>
                <w:sz w:val="18"/>
              </w:rPr>
              <w:t>Repetitive manual handling</w:t>
            </w:r>
            <w:r>
              <w:rPr>
                <w:spacing w:val="-3"/>
                <w:sz w:val="18"/>
              </w:rPr>
              <w:t xml:space="preserve"> </w:t>
            </w:r>
            <w:r>
              <w:rPr>
                <w:sz w:val="18"/>
              </w:rPr>
              <w:t>injury</w:t>
            </w:r>
          </w:p>
        </w:tc>
        <w:tc>
          <w:tcPr>
            <w:tcW w:w="1135" w:type="dxa"/>
          </w:tcPr>
          <w:p w14:paraId="0531723C" w14:textId="77777777" w:rsidR="001837CC" w:rsidRDefault="006C6C6D">
            <w:pPr>
              <w:pStyle w:val="TableParagraph"/>
              <w:spacing w:before="49"/>
              <w:ind w:left="516"/>
              <w:rPr>
                <w:b/>
                <w:sz w:val="18"/>
              </w:rPr>
            </w:pPr>
            <w:r>
              <w:rPr>
                <w:b/>
                <w:color w:val="FF0000"/>
                <w:sz w:val="18"/>
              </w:rPr>
              <w:t>3</w:t>
            </w:r>
          </w:p>
        </w:tc>
        <w:tc>
          <w:tcPr>
            <w:tcW w:w="5244" w:type="dxa"/>
          </w:tcPr>
          <w:p w14:paraId="54F82829" w14:textId="77777777" w:rsidR="001837CC" w:rsidRDefault="006C6C6D">
            <w:pPr>
              <w:pStyle w:val="TableParagraph"/>
              <w:numPr>
                <w:ilvl w:val="0"/>
                <w:numId w:val="89"/>
              </w:numPr>
              <w:tabs>
                <w:tab w:val="left" w:pos="468"/>
                <w:tab w:val="left" w:pos="469"/>
              </w:tabs>
              <w:spacing w:before="49"/>
              <w:rPr>
                <w:sz w:val="18"/>
              </w:rPr>
            </w:pPr>
            <w:r>
              <w:rPr>
                <w:sz w:val="18"/>
              </w:rPr>
              <w:t>Training Consultation &amp;</w:t>
            </w:r>
            <w:r>
              <w:rPr>
                <w:spacing w:val="-2"/>
                <w:sz w:val="18"/>
              </w:rPr>
              <w:t xml:space="preserve"> </w:t>
            </w:r>
            <w:r>
              <w:rPr>
                <w:sz w:val="18"/>
              </w:rPr>
              <w:t>Supervision</w:t>
            </w:r>
          </w:p>
          <w:p w14:paraId="4F2987DB" w14:textId="77777777" w:rsidR="001837CC" w:rsidRDefault="006C6C6D">
            <w:pPr>
              <w:pStyle w:val="TableParagraph"/>
              <w:numPr>
                <w:ilvl w:val="1"/>
                <w:numId w:val="89"/>
              </w:numPr>
              <w:tabs>
                <w:tab w:val="left" w:pos="828"/>
                <w:tab w:val="left" w:pos="829"/>
              </w:tabs>
              <w:spacing w:before="60"/>
              <w:ind w:hanging="361"/>
              <w:rPr>
                <w:sz w:val="18"/>
              </w:rPr>
            </w:pPr>
            <w:r>
              <w:rPr>
                <w:sz w:val="18"/>
              </w:rPr>
              <w:t>Frequent job rotation</w:t>
            </w:r>
          </w:p>
          <w:p w14:paraId="074DCA08" w14:textId="77777777" w:rsidR="001837CC" w:rsidRDefault="006C6C6D">
            <w:pPr>
              <w:pStyle w:val="TableParagraph"/>
              <w:numPr>
                <w:ilvl w:val="1"/>
                <w:numId w:val="89"/>
              </w:numPr>
              <w:tabs>
                <w:tab w:val="left" w:pos="828"/>
                <w:tab w:val="left" w:pos="829"/>
              </w:tabs>
              <w:spacing w:before="44"/>
              <w:ind w:hanging="361"/>
              <w:rPr>
                <w:sz w:val="18"/>
              </w:rPr>
            </w:pPr>
            <w:r>
              <w:rPr>
                <w:sz w:val="18"/>
              </w:rPr>
              <w:t>Avoid twisting</w:t>
            </w:r>
          </w:p>
          <w:p w14:paraId="4E4C56D8" w14:textId="77777777" w:rsidR="001837CC" w:rsidRDefault="006C6C6D">
            <w:pPr>
              <w:pStyle w:val="TableParagraph"/>
              <w:numPr>
                <w:ilvl w:val="1"/>
                <w:numId w:val="89"/>
              </w:numPr>
              <w:tabs>
                <w:tab w:val="left" w:pos="828"/>
                <w:tab w:val="left" w:pos="829"/>
              </w:tabs>
              <w:spacing w:before="43"/>
              <w:ind w:hanging="361"/>
              <w:rPr>
                <w:sz w:val="18"/>
              </w:rPr>
            </w:pPr>
            <w:r>
              <w:rPr>
                <w:sz w:val="18"/>
              </w:rPr>
              <w:t>Correct posture at all</w:t>
            </w:r>
            <w:r>
              <w:rPr>
                <w:spacing w:val="-4"/>
                <w:sz w:val="18"/>
              </w:rPr>
              <w:t xml:space="preserve"> </w:t>
            </w:r>
            <w:r>
              <w:rPr>
                <w:sz w:val="18"/>
              </w:rPr>
              <w:t>times</w:t>
            </w:r>
          </w:p>
          <w:p w14:paraId="61AC7050" w14:textId="77777777" w:rsidR="001837CC" w:rsidRDefault="006C6C6D">
            <w:pPr>
              <w:pStyle w:val="TableParagraph"/>
              <w:numPr>
                <w:ilvl w:val="1"/>
                <w:numId w:val="89"/>
              </w:numPr>
              <w:tabs>
                <w:tab w:val="left" w:pos="828"/>
                <w:tab w:val="left" w:pos="829"/>
              </w:tabs>
              <w:spacing w:before="44"/>
              <w:ind w:hanging="361"/>
              <w:rPr>
                <w:sz w:val="18"/>
              </w:rPr>
            </w:pPr>
            <w:r>
              <w:rPr>
                <w:sz w:val="18"/>
              </w:rPr>
              <w:t>Use electric floor sweeper where</w:t>
            </w:r>
            <w:r>
              <w:rPr>
                <w:spacing w:val="-4"/>
                <w:sz w:val="18"/>
              </w:rPr>
              <w:t xml:space="preserve"> </w:t>
            </w:r>
            <w:r>
              <w:rPr>
                <w:sz w:val="18"/>
              </w:rPr>
              <w:t>possible</w:t>
            </w:r>
          </w:p>
        </w:tc>
        <w:tc>
          <w:tcPr>
            <w:tcW w:w="1135" w:type="dxa"/>
          </w:tcPr>
          <w:p w14:paraId="2F5D90B8" w14:textId="77777777" w:rsidR="001837CC" w:rsidRDefault="006C6C6D">
            <w:pPr>
              <w:pStyle w:val="TableParagraph"/>
              <w:spacing w:before="49"/>
              <w:ind w:right="500"/>
              <w:jc w:val="right"/>
              <w:rPr>
                <w:b/>
                <w:sz w:val="20"/>
              </w:rPr>
            </w:pPr>
            <w:r>
              <w:rPr>
                <w:b/>
                <w:color w:val="009900"/>
                <w:w w:val="99"/>
                <w:sz w:val="20"/>
              </w:rPr>
              <w:t>5</w:t>
            </w:r>
          </w:p>
        </w:tc>
      </w:tr>
      <w:tr w:rsidR="001837CC" w14:paraId="78881B4A" w14:textId="77777777">
        <w:trPr>
          <w:trHeight w:val="373"/>
        </w:trPr>
        <w:tc>
          <w:tcPr>
            <w:tcW w:w="708" w:type="dxa"/>
            <w:tcBorders>
              <w:right w:val="nil"/>
            </w:tcBorders>
          </w:tcPr>
          <w:p w14:paraId="2A3D32EC" w14:textId="77777777" w:rsidR="001837CC" w:rsidRDefault="006C6C6D">
            <w:pPr>
              <w:pStyle w:val="TableParagraph"/>
              <w:spacing w:before="73"/>
              <w:ind w:left="107"/>
              <w:rPr>
                <w:b/>
                <w:sz w:val="18"/>
              </w:rPr>
            </w:pPr>
            <w:r>
              <w:rPr>
                <w:b/>
                <w:sz w:val="18"/>
              </w:rPr>
              <w:t>5.0</w:t>
            </w:r>
          </w:p>
        </w:tc>
        <w:tc>
          <w:tcPr>
            <w:tcW w:w="1843" w:type="dxa"/>
            <w:tcBorders>
              <w:left w:val="nil"/>
              <w:right w:val="nil"/>
            </w:tcBorders>
          </w:tcPr>
          <w:p w14:paraId="08D760AE" w14:textId="77777777" w:rsidR="001837CC" w:rsidRDefault="006C6C6D">
            <w:pPr>
              <w:pStyle w:val="TableParagraph"/>
              <w:spacing w:before="73"/>
              <w:ind w:left="112"/>
              <w:rPr>
                <w:b/>
                <w:sz w:val="18"/>
              </w:rPr>
            </w:pPr>
            <w:r>
              <w:rPr>
                <w:b/>
                <w:sz w:val="18"/>
              </w:rPr>
              <w:t>Manual Handling</w:t>
            </w:r>
          </w:p>
        </w:tc>
        <w:tc>
          <w:tcPr>
            <w:tcW w:w="3969" w:type="dxa"/>
            <w:tcBorders>
              <w:left w:val="nil"/>
              <w:right w:val="nil"/>
            </w:tcBorders>
          </w:tcPr>
          <w:p w14:paraId="49A497A0" w14:textId="77777777" w:rsidR="001837CC" w:rsidRDefault="001837CC">
            <w:pPr>
              <w:pStyle w:val="TableParagraph"/>
              <w:rPr>
                <w:rFonts w:ascii="Times New Roman"/>
                <w:sz w:val="18"/>
              </w:rPr>
            </w:pPr>
          </w:p>
        </w:tc>
        <w:tc>
          <w:tcPr>
            <w:tcW w:w="1135" w:type="dxa"/>
            <w:tcBorders>
              <w:left w:val="nil"/>
              <w:right w:val="nil"/>
            </w:tcBorders>
          </w:tcPr>
          <w:p w14:paraId="4A59B99B" w14:textId="77777777" w:rsidR="001837CC" w:rsidRDefault="001837CC">
            <w:pPr>
              <w:pStyle w:val="TableParagraph"/>
              <w:rPr>
                <w:rFonts w:ascii="Times New Roman"/>
                <w:sz w:val="18"/>
              </w:rPr>
            </w:pPr>
          </w:p>
        </w:tc>
        <w:tc>
          <w:tcPr>
            <w:tcW w:w="5244" w:type="dxa"/>
            <w:tcBorders>
              <w:left w:val="nil"/>
              <w:right w:val="nil"/>
            </w:tcBorders>
          </w:tcPr>
          <w:p w14:paraId="6F323909" w14:textId="77777777" w:rsidR="001837CC" w:rsidRDefault="001837CC">
            <w:pPr>
              <w:pStyle w:val="TableParagraph"/>
              <w:rPr>
                <w:rFonts w:ascii="Times New Roman"/>
                <w:sz w:val="18"/>
              </w:rPr>
            </w:pPr>
          </w:p>
        </w:tc>
        <w:tc>
          <w:tcPr>
            <w:tcW w:w="1135" w:type="dxa"/>
            <w:tcBorders>
              <w:left w:val="nil"/>
            </w:tcBorders>
          </w:tcPr>
          <w:p w14:paraId="74C30447" w14:textId="77777777" w:rsidR="001837CC" w:rsidRDefault="001837CC">
            <w:pPr>
              <w:pStyle w:val="TableParagraph"/>
              <w:rPr>
                <w:rFonts w:ascii="Times New Roman"/>
                <w:sz w:val="18"/>
              </w:rPr>
            </w:pPr>
          </w:p>
        </w:tc>
      </w:tr>
    </w:tbl>
    <w:p w14:paraId="188BDDB2" w14:textId="77777777" w:rsidR="001837CC" w:rsidRDefault="006C6C6D">
      <w:pPr>
        <w:rPr>
          <w:sz w:val="2"/>
          <w:szCs w:val="2"/>
        </w:rPr>
      </w:pPr>
      <w:r>
        <w:pict w14:anchorId="7F438F43">
          <v:rect id="_x0000_s1091" style="position:absolute;margin-left:630.85pt;margin-top:35.4pt;width:2.15pt;height:16.45pt;z-index:251642880;mso-position-horizontal-relative:page;mso-position-vertical-relative:page" fillcolor="gray" stroked="f">
            <w10:wrap anchorx="page" anchory="page"/>
          </v:rect>
        </w:pict>
      </w:r>
    </w:p>
    <w:p w14:paraId="48C4BA3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208095B8" w14:textId="77777777">
        <w:trPr>
          <w:trHeight w:val="930"/>
        </w:trPr>
        <w:tc>
          <w:tcPr>
            <w:tcW w:w="708" w:type="dxa"/>
            <w:shd w:val="clear" w:color="auto" w:fill="CCCCCC"/>
          </w:tcPr>
          <w:p w14:paraId="3E28FE44" w14:textId="77777777" w:rsidR="001837CC" w:rsidRDefault="006C6C6D">
            <w:pPr>
              <w:pStyle w:val="TableParagraph"/>
              <w:spacing w:before="114"/>
              <w:ind w:left="107"/>
              <w:rPr>
                <w:b/>
                <w:sz w:val="20"/>
              </w:rPr>
            </w:pPr>
            <w:r>
              <w:rPr>
                <w:b/>
                <w:sz w:val="20"/>
              </w:rPr>
              <w:lastRenderedPageBreak/>
              <w:t>No</w:t>
            </w:r>
          </w:p>
        </w:tc>
        <w:tc>
          <w:tcPr>
            <w:tcW w:w="1843" w:type="dxa"/>
            <w:shd w:val="clear" w:color="auto" w:fill="CCCCCC"/>
          </w:tcPr>
          <w:p w14:paraId="45AF3D36" w14:textId="77777777" w:rsidR="001837CC" w:rsidRDefault="006C6C6D">
            <w:pPr>
              <w:pStyle w:val="TableParagraph"/>
              <w:spacing w:before="114"/>
              <w:ind w:left="107"/>
              <w:rPr>
                <w:b/>
                <w:sz w:val="20"/>
              </w:rPr>
            </w:pPr>
            <w:r>
              <w:rPr>
                <w:b/>
                <w:sz w:val="20"/>
              </w:rPr>
              <w:t>Task | Activity</w:t>
            </w:r>
          </w:p>
        </w:tc>
        <w:tc>
          <w:tcPr>
            <w:tcW w:w="3969" w:type="dxa"/>
            <w:shd w:val="clear" w:color="auto" w:fill="CCCCCC"/>
          </w:tcPr>
          <w:p w14:paraId="6ECC1788" w14:textId="77777777" w:rsidR="001837CC" w:rsidRDefault="006C6C6D">
            <w:pPr>
              <w:pStyle w:val="TableParagraph"/>
              <w:spacing w:before="114"/>
              <w:ind w:left="108"/>
              <w:rPr>
                <w:b/>
                <w:sz w:val="20"/>
              </w:rPr>
            </w:pPr>
            <w:r>
              <w:rPr>
                <w:b/>
                <w:sz w:val="20"/>
              </w:rPr>
              <w:t>Potential Hazards</w:t>
            </w:r>
          </w:p>
        </w:tc>
        <w:tc>
          <w:tcPr>
            <w:tcW w:w="1135" w:type="dxa"/>
            <w:shd w:val="clear" w:color="auto" w:fill="CCCCCC"/>
          </w:tcPr>
          <w:p w14:paraId="26AFB139" w14:textId="77777777" w:rsidR="001837CC" w:rsidRDefault="006C6C6D">
            <w:pPr>
              <w:pStyle w:val="TableParagraph"/>
              <w:spacing w:before="114"/>
              <w:ind w:left="183" w:right="175"/>
              <w:jc w:val="center"/>
              <w:rPr>
                <w:b/>
                <w:sz w:val="20"/>
              </w:rPr>
            </w:pPr>
            <w:r>
              <w:rPr>
                <w:b/>
                <w:color w:val="FF0000"/>
                <w:sz w:val="20"/>
              </w:rPr>
              <w:t>Risk Score (Before)</w:t>
            </w:r>
          </w:p>
        </w:tc>
        <w:tc>
          <w:tcPr>
            <w:tcW w:w="5244" w:type="dxa"/>
            <w:shd w:val="clear" w:color="auto" w:fill="CCCCCC"/>
          </w:tcPr>
          <w:p w14:paraId="3D2E9214" w14:textId="77777777" w:rsidR="001837CC" w:rsidRDefault="006C6C6D">
            <w:pPr>
              <w:pStyle w:val="TableParagraph"/>
              <w:spacing w:before="114"/>
              <w:ind w:left="108"/>
              <w:rPr>
                <w:b/>
                <w:sz w:val="20"/>
              </w:rPr>
            </w:pPr>
            <w:r>
              <w:rPr>
                <w:b/>
                <w:sz w:val="20"/>
              </w:rPr>
              <w:t>Control Measures</w:t>
            </w:r>
          </w:p>
        </w:tc>
        <w:tc>
          <w:tcPr>
            <w:tcW w:w="1135" w:type="dxa"/>
            <w:shd w:val="clear" w:color="auto" w:fill="CCCCCC"/>
          </w:tcPr>
          <w:p w14:paraId="3EA6CFD9" w14:textId="77777777" w:rsidR="001837CC" w:rsidRDefault="006C6C6D">
            <w:pPr>
              <w:pStyle w:val="TableParagraph"/>
              <w:spacing w:before="114"/>
              <w:ind w:left="183" w:right="175"/>
              <w:jc w:val="center"/>
              <w:rPr>
                <w:b/>
                <w:sz w:val="20"/>
              </w:rPr>
            </w:pPr>
            <w:r>
              <w:rPr>
                <w:b/>
                <w:color w:val="009900"/>
                <w:sz w:val="20"/>
              </w:rPr>
              <w:t>Risk Score (After)</w:t>
            </w:r>
          </w:p>
        </w:tc>
      </w:tr>
      <w:tr w:rsidR="001837CC" w14:paraId="3D66B6CD" w14:textId="77777777">
        <w:trPr>
          <w:trHeight w:val="1612"/>
        </w:trPr>
        <w:tc>
          <w:tcPr>
            <w:tcW w:w="708" w:type="dxa"/>
          </w:tcPr>
          <w:p w14:paraId="7FFC7E2B" w14:textId="77777777" w:rsidR="001837CC" w:rsidRDefault="006C6C6D">
            <w:pPr>
              <w:pStyle w:val="TableParagraph"/>
              <w:spacing w:before="54"/>
              <w:ind w:left="107"/>
              <w:rPr>
                <w:b/>
                <w:sz w:val="18"/>
              </w:rPr>
            </w:pPr>
            <w:r>
              <w:rPr>
                <w:b/>
                <w:sz w:val="18"/>
              </w:rPr>
              <w:t>5.1</w:t>
            </w:r>
          </w:p>
        </w:tc>
        <w:tc>
          <w:tcPr>
            <w:tcW w:w="1843" w:type="dxa"/>
          </w:tcPr>
          <w:p w14:paraId="14813F05" w14:textId="77777777" w:rsidR="001837CC" w:rsidRDefault="006C6C6D">
            <w:pPr>
              <w:pStyle w:val="TableParagraph"/>
              <w:spacing w:before="54"/>
              <w:ind w:left="107" w:right="114"/>
              <w:rPr>
                <w:sz w:val="18"/>
              </w:rPr>
            </w:pPr>
            <w:r>
              <w:rPr>
                <w:sz w:val="18"/>
              </w:rPr>
              <w:t>Manual handling / locations of the loads and distances to be moved</w:t>
            </w:r>
          </w:p>
        </w:tc>
        <w:tc>
          <w:tcPr>
            <w:tcW w:w="3969" w:type="dxa"/>
          </w:tcPr>
          <w:p w14:paraId="3D5B5EFC" w14:textId="77777777" w:rsidR="001837CC" w:rsidRDefault="006C6C6D">
            <w:pPr>
              <w:pStyle w:val="TableParagraph"/>
              <w:numPr>
                <w:ilvl w:val="0"/>
                <w:numId w:val="88"/>
              </w:numPr>
              <w:tabs>
                <w:tab w:val="left" w:pos="468"/>
                <w:tab w:val="left" w:pos="469"/>
              </w:tabs>
              <w:spacing w:before="54"/>
              <w:ind w:hanging="361"/>
              <w:rPr>
                <w:sz w:val="18"/>
              </w:rPr>
            </w:pPr>
            <w:r>
              <w:rPr>
                <w:sz w:val="18"/>
              </w:rPr>
              <w:t>Back, shoulder</w:t>
            </w:r>
            <w:r>
              <w:rPr>
                <w:spacing w:val="-5"/>
                <w:sz w:val="18"/>
              </w:rPr>
              <w:t xml:space="preserve"> </w:t>
            </w:r>
            <w:r>
              <w:rPr>
                <w:sz w:val="18"/>
              </w:rPr>
              <w:t>strain</w:t>
            </w:r>
          </w:p>
          <w:p w14:paraId="7557BDEA" w14:textId="77777777" w:rsidR="001837CC" w:rsidRDefault="006C6C6D">
            <w:pPr>
              <w:pStyle w:val="TableParagraph"/>
              <w:numPr>
                <w:ilvl w:val="0"/>
                <w:numId w:val="88"/>
              </w:numPr>
              <w:tabs>
                <w:tab w:val="left" w:pos="468"/>
                <w:tab w:val="left" w:pos="469"/>
              </w:tabs>
              <w:spacing w:before="58"/>
              <w:ind w:hanging="361"/>
              <w:rPr>
                <w:sz w:val="18"/>
              </w:rPr>
            </w:pPr>
            <w:r>
              <w:rPr>
                <w:sz w:val="18"/>
              </w:rPr>
              <w:t>Fatigue</w:t>
            </w:r>
          </w:p>
        </w:tc>
        <w:tc>
          <w:tcPr>
            <w:tcW w:w="1135" w:type="dxa"/>
          </w:tcPr>
          <w:p w14:paraId="421DA814" w14:textId="77777777" w:rsidR="001837CC" w:rsidRDefault="006C6C6D">
            <w:pPr>
              <w:pStyle w:val="TableParagraph"/>
              <w:spacing w:before="54"/>
              <w:ind w:left="516"/>
              <w:rPr>
                <w:b/>
                <w:sz w:val="18"/>
              </w:rPr>
            </w:pPr>
            <w:r>
              <w:rPr>
                <w:b/>
                <w:color w:val="FF0000"/>
                <w:sz w:val="18"/>
              </w:rPr>
              <w:t>3</w:t>
            </w:r>
          </w:p>
        </w:tc>
        <w:tc>
          <w:tcPr>
            <w:tcW w:w="5244" w:type="dxa"/>
          </w:tcPr>
          <w:p w14:paraId="06C5DAAA" w14:textId="77777777" w:rsidR="001837CC" w:rsidRDefault="006C6C6D">
            <w:pPr>
              <w:pStyle w:val="TableParagraph"/>
              <w:numPr>
                <w:ilvl w:val="0"/>
                <w:numId w:val="87"/>
              </w:numPr>
              <w:tabs>
                <w:tab w:val="left" w:pos="468"/>
                <w:tab w:val="left" w:pos="469"/>
              </w:tabs>
              <w:spacing w:before="54"/>
              <w:rPr>
                <w:sz w:val="18"/>
              </w:rPr>
            </w:pPr>
            <w:r>
              <w:rPr>
                <w:sz w:val="18"/>
              </w:rPr>
              <w:t>Training Consultation &amp;</w:t>
            </w:r>
            <w:r>
              <w:rPr>
                <w:spacing w:val="-2"/>
                <w:sz w:val="18"/>
              </w:rPr>
              <w:t xml:space="preserve"> </w:t>
            </w:r>
            <w:r>
              <w:rPr>
                <w:sz w:val="18"/>
              </w:rPr>
              <w:t>Supervision</w:t>
            </w:r>
          </w:p>
          <w:p w14:paraId="6F62659A" w14:textId="77777777" w:rsidR="001837CC" w:rsidRDefault="006C6C6D">
            <w:pPr>
              <w:pStyle w:val="TableParagraph"/>
              <w:numPr>
                <w:ilvl w:val="1"/>
                <w:numId w:val="87"/>
              </w:numPr>
              <w:tabs>
                <w:tab w:val="left" w:pos="828"/>
                <w:tab w:val="left" w:pos="829"/>
              </w:tabs>
              <w:spacing w:before="58"/>
              <w:rPr>
                <w:sz w:val="18"/>
              </w:rPr>
            </w:pPr>
            <w:r>
              <w:rPr>
                <w:sz w:val="18"/>
              </w:rPr>
              <w:t>Use mechanical handling</w:t>
            </w:r>
            <w:r>
              <w:rPr>
                <w:spacing w:val="-2"/>
                <w:sz w:val="18"/>
              </w:rPr>
              <w:t xml:space="preserve"> </w:t>
            </w:r>
            <w:r>
              <w:rPr>
                <w:sz w:val="18"/>
              </w:rPr>
              <w:t>equipment</w:t>
            </w:r>
          </w:p>
          <w:p w14:paraId="2CE0A77A" w14:textId="77777777" w:rsidR="001837CC" w:rsidRDefault="006C6C6D">
            <w:pPr>
              <w:pStyle w:val="TableParagraph"/>
              <w:numPr>
                <w:ilvl w:val="1"/>
                <w:numId w:val="87"/>
              </w:numPr>
              <w:tabs>
                <w:tab w:val="left" w:pos="828"/>
                <w:tab w:val="left" w:pos="829"/>
              </w:tabs>
              <w:spacing w:before="44"/>
              <w:rPr>
                <w:sz w:val="18"/>
              </w:rPr>
            </w:pPr>
            <w:r>
              <w:rPr>
                <w:sz w:val="18"/>
              </w:rPr>
              <w:t>Team lifting</w:t>
            </w:r>
          </w:p>
          <w:p w14:paraId="4185C7C4" w14:textId="77777777" w:rsidR="001837CC" w:rsidRDefault="006C6C6D">
            <w:pPr>
              <w:pStyle w:val="TableParagraph"/>
              <w:numPr>
                <w:ilvl w:val="1"/>
                <w:numId w:val="87"/>
              </w:numPr>
              <w:tabs>
                <w:tab w:val="left" w:pos="828"/>
                <w:tab w:val="left" w:pos="829"/>
              </w:tabs>
              <w:spacing w:before="52" w:line="225" w:lineRule="auto"/>
              <w:ind w:right="558"/>
              <w:rPr>
                <w:sz w:val="18"/>
              </w:rPr>
            </w:pPr>
            <w:r>
              <w:rPr>
                <w:sz w:val="18"/>
              </w:rPr>
              <w:t>Modify work place layout so materials will not be carried long</w:t>
            </w:r>
            <w:r>
              <w:rPr>
                <w:spacing w:val="-2"/>
                <w:sz w:val="18"/>
              </w:rPr>
              <w:t xml:space="preserve"> </w:t>
            </w:r>
            <w:r>
              <w:rPr>
                <w:sz w:val="18"/>
              </w:rPr>
              <w:t>distances</w:t>
            </w:r>
          </w:p>
          <w:p w14:paraId="444D78E1" w14:textId="77777777" w:rsidR="001837CC" w:rsidRDefault="006C6C6D">
            <w:pPr>
              <w:pStyle w:val="TableParagraph"/>
              <w:numPr>
                <w:ilvl w:val="1"/>
                <w:numId w:val="87"/>
              </w:numPr>
              <w:tabs>
                <w:tab w:val="left" w:pos="828"/>
                <w:tab w:val="left" w:pos="829"/>
              </w:tabs>
              <w:spacing w:before="61"/>
              <w:rPr>
                <w:sz w:val="18"/>
              </w:rPr>
            </w:pPr>
            <w:r>
              <w:rPr>
                <w:sz w:val="18"/>
              </w:rPr>
              <w:t>Ensure clear access and</w:t>
            </w:r>
            <w:r>
              <w:rPr>
                <w:spacing w:val="-2"/>
                <w:sz w:val="18"/>
              </w:rPr>
              <w:t xml:space="preserve"> </w:t>
            </w:r>
            <w:r>
              <w:rPr>
                <w:sz w:val="18"/>
              </w:rPr>
              <w:t>egress</w:t>
            </w:r>
          </w:p>
        </w:tc>
        <w:tc>
          <w:tcPr>
            <w:tcW w:w="1135" w:type="dxa"/>
          </w:tcPr>
          <w:p w14:paraId="6B231EEF" w14:textId="77777777" w:rsidR="001837CC" w:rsidRDefault="006C6C6D">
            <w:pPr>
              <w:pStyle w:val="TableParagraph"/>
              <w:spacing w:before="54"/>
              <w:ind w:right="500"/>
              <w:jc w:val="right"/>
              <w:rPr>
                <w:b/>
                <w:sz w:val="20"/>
              </w:rPr>
            </w:pPr>
            <w:r>
              <w:rPr>
                <w:b/>
                <w:color w:val="009900"/>
                <w:w w:val="99"/>
                <w:sz w:val="20"/>
              </w:rPr>
              <w:t>5</w:t>
            </w:r>
          </w:p>
        </w:tc>
      </w:tr>
      <w:tr w:rsidR="001837CC" w14:paraId="5729535C" w14:textId="77777777">
        <w:trPr>
          <w:trHeight w:val="376"/>
        </w:trPr>
        <w:tc>
          <w:tcPr>
            <w:tcW w:w="708" w:type="dxa"/>
            <w:tcBorders>
              <w:right w:val="nil"/>
            </w:tcBorders>
          </w:tcPr>
          <w:p w14:paraId="287FB99B" w14:textId="77777777" w:rsidR="001837CC" w:rsidRDefault="006C6C6D">
            <w:pPr>
              <w:pStyle w:val="TableParagraph"/>
              <w:spacing w:before="78"/>
              <w:ind w:left="107"/>
              <w:rPr>
                <w:b/>
                <w:sz w:val="18"/>
              </w:rPr>
            </w:pPr>
            <w:r>
              <w:rPr>
                <w:b/>
                <w:sz w:val="18"/>
              </w:rPr>
              <w:t>6.0</w:t>
            </w:r>
          </w:p>
        </w:tc>
        <w:tc>
          <w:tcPr>
            <w:tcW w:w="1843" w:type="dxa"/>
            <w:tcBorders>
              <w:left w:val="nil"/>
              <w:right w:val="nil"/>
            </w:tcBorders>
          </w:tcPr>
          <w:p w14:paraId="47002EB3" w14:textId="3EA248FB" w:rsidR="001837CC" w:rsidRPr="003A792F" w:rsidRDefault="006C6C6D">
            <w:pPr>
              <w:pStyle w:val="TableParagraph"/>
              <w:spacing w:before="78"/>
              <w:ind w:left="112"/>
              <w:rPr>
                <w:b/>
                <w:color w:val="FF0000"/>
                <w:sz w:val="18"/>
              </w:rPr>
            </w:pPr>
            <w:r w:rsidRPr="003A792F">
              <w:rPr>
                <w:b/>
                <w:color w:val="FF0000"/>
                <w:sz w:val="18"/>
              </w:rPr>
              <w:t>Asbestos Removal</w:t>
            </w:r>
            <w:r w:rsidR="003A792F" w:rsidRPr="003A792F">
              <w:rPr>
                <w:b/>
                <w:color w:val="FF0000"/>
                <w:sz w:val="18"/>
              </w:rPr>
              <w:t xml:space="preserve"> (NOT APPLICABLE)</w:t>
            </w:r>
          </w:p>
        </w:tc>
        <w:tc>
          <w:tcPr>
            <w:tcW w:w="3969" w:type="dxa"/>
            <w:tcBorders>
              <w:left w:val="nil"/>
              <w:right w:val="nil"/>
            </w:tcBorders>
          </w:tcPr>
          <w:p w14:paraId="6D0C5620" w14:textId="77777777" w:rsidR="001837CC" w:rsidRPr="003A792F" w:rsidRDefault="001837CC">
            <w:pPr>
              <w:pStyle w:val="TableParagraph"/>
              <w:rPr>
                <w:rFonts w:ascii="Times New Roman"/>
                <w:color w:val="FF0000"/>
                <w:sz w:val="18"/>
              </w:rPr>
            </w:pPr>
          </w:p>
        </w:tc>
        <w:tc>
          <w:tcPr>
            <w:tcW w:w="1135" w:type="dxa"/>
            <w:tcBorders>
              <w:left w:val="nil"/>
              <w:right w:val="nil"/>
            </w:tcBorders>
          </w:tcPr>
          <w:p w14:paraId="0D51064F" w14:textId="77777777" w:rsidR="001837CC" w:rsidRDefault="001837CC">
            <w:pPr>
              <w:pStyle w:val="TableParagraph"/>
              <w:rPr>
                <w:rFonts w:ascii="Times New Roman"/>
                <w:sz w:val="18"/>
              </w:rPr>
            </w:pPr>
          </w:p>
        </w:tc>
        <w:tc>
          <w:tcPr>
            <w:tcW w:w="5244" w:type="dxa"/>
            <w:tcBorders>
              <w:left w:val="nil"/>
              <w:right w:val="nil"/>
            </w:tcBorders>
          </w:tcPr>
          <w:p w14:paraId="786BC1C3" w14:textId="77777777" w:rsidR="001837CC" w:rsidRDefault="001837CC">
            <w:pPr>
              <w:pStyle w:val="TableParagraph"/>
              <w:rPr>
                <w:rFonts w:ascii="Times New Roman"/>
                <w:sz w:val="18"/>
              </w:rPr>
            </w:pPr>
          </w:p>
        </w:tc>
        <w:tc>
          <w:tcPr>
            <w:tcW w:w="1135" w:type="dxa"/>
            <w:tcBorders>
              <w:left w:val="nil"/>
            </w:tcBorders>
          </w:tcPr>
          <w:p w14:paraId="58F55777" w14:textId="77777777" w:rsidR="001837CC" w:rsidRDefault="001837CC">
            <w:pPr>
              <w:pStyle w:val="TableParagraph"/>
              <w:rPr>
                <w:rFonts w:ascii="Times New Roman"/>
                <w:sz w:val="18"/>
              </w:rPr>
            </w:pPr>
          </w:p>
        </w:tc>
      </w:tr>
      <w:tr w:rsidR="001837CC" w14:paraId="2370DEFC" w14:textId="77777777">
        <w:trPr>
          <w:trHeight w:val="2795"/>
        </w:trPr>
        <w:tc>
          <w:tcPr>
            <w:tcW w:w="708" w:type="dxa"/>
          </w:tcPr>
          <w:p w14:paraId="676FD62C" w14:textId="77777777" w:rsidR="001837CC" w:rsidRDefault="006C6C6D">
            <w:pPr>
              <w:pStyle w:val="TableParagraph"/>
              <w:spacing w:before="54"/>
              <w:ind w:left="107"/>
              <w:rPr>
                <w:b/>
                <w:sz w:val="18"/>
              </w:rPr>
            </w:pPr>
            <w:r>
              <w:rPr>
                <w:b/>
                <w:sz w:val="18"/>
              </w:rPr>
              <w:t>6.1</w:t>
            </w:r>
          </w:p>
        </w:tc>
        <w:tc>
          <w:tcPr>
            <w:tcW w:w="1843" w:type="dxa"/>
          </w:tcPr>
          <w:p w14:paraId="48784973" w14:textId="77777777" w:rsidR="001837CC" w:rsidRDefault="006C6C6D">
            <w:pPr>
              <w:pStyle w:val="TableParagraph"/>
              <w:spacing w:before="54"/>
              <w:ind w:left="107" w:right="645"/>
              <w:rPr>
                <w:sz w:val="18"/>
              </w:rPr>
            </w:pPr>
            <w:r>
              <w:rPr>
                <w:sz w:val="18"/>
              </w:rPr>
              <w:t>Sheeting and guttering</w:t>
            </w:r>
          </w:p>
        </w:tc>
        <w:tc>
          <w:tcPr>
            <w:tcW w:w="3969" w:type="dxa"/>
          </w:tcPr>
          <w:p w14:paraId="49A69718" w14:textId="77777777" w:rsidR="001837CC" w:rsidRDefault="006C6C6D">
            <w:pPr>
              <w:pStyle w:val="TableParagraph"/>
              <w:numPr>
                <w:ilvl w:val="0"/>
                <w:numId w:val="86"/>
              </w:numPr>
              <w:tabs>
                <w:tab w:val="left" w:pos="468"/>
                <w:tab w:val="left" w:pos="469"/>
              </w:tabs>
              <w:spacing w:before="54"/>
              <w:ind w:hanging="361"/>
              <w:rPr>
                <w:sz w:val="18"/>
              </w:rPr>
            </w:pPr>
            <w:r>
              <w:rPr>
                <w:sz w:val="18"/>
              </w:rPr>
              <w:t>Asbestos related</w:t>
            </w:r>
            <w:r>
              <w:rPr>
                <w:spacing w:val="-4"/>
                <w:sz w:val="18"/>
              </w:rPr>
              <w:t xml:space="preserve"> </w:t>
            </w:r>
            <w:r>
              <w:rPr>
                <w:sz w:val="18"/>
              </w:rPr>
              <w:t>diseases</w:t>
            </w:r>
          </w:p>
        </w:tc>
        <w:tc>
          <w:tcPr>
            <w:tcW w:w="1135" w:type="dxa"/>
          </w:tcPr>
          <w:p w14:paraId="16FF5727" w14:textId="77777777" w:rsidR="001837CC" w:rsidRDefault="006C6C6D">
            <w:pPr>
              <w:pStyle w:val="TableParagraph"/>
              <w:spacing w:before="54"/>
              <w:ind w:left="516"/>
              <w:rPr>
                <w:b/>
                <w:sz w:val="18"/>
              </w:rPr>
            </w:pPr>
            <w:r>
              <w:rPr>
                <w:b/>
                <w:color w:val="FF0000"/>
                <w:sz w:val="18"/>
              </w:rPr>
              <w:t>1</w:t>
            </w:r>
          </w:p>
        </w:tc>
        <w:tc>
          <w:tcPr>
            <w:tcW w:w="5244" w:type="dxa"/>
          </w:tcPr>
          <w:p w14:paraId="5CBF2811" w14:textId="77777777" w:rsidR="001837CC" w:rsidRDefault="006C6C6D">
            <w:pPr>
              <w:pStyle w:val="TableParagraph"/>
              <w:numPr>
                <w:ilvl w:val="0"/>
                <w:numId w:val="85"/>
              </w:numPr>
              <w:tabs>
                <w:tab w:val="left" w:pos="468"/>
                <w:tab w:val="left" w:pos="469"/>
              </w:tabs>
              <w:spacing w:before="54"/>
              <w:ind w:right="650"/>
              <w:rPr>
                <w:sz w:val="18"/>
              </w:rPr>
            </w:pPr>
            <w:r>
              <w:rPr>
                <w:sz w:val="18"/>
              </w:rPr>
              <w:t>Monitoring, Supervision, Training, PPE, Specialised Equipment.</w:t>
            </w:r>
          </w:p>
          <w:p w14:paraId="2C70F728" w14:textId="77777777" w:rsidR="001837CC" w:rsidRDefault="006C6C6D">
            <w:pPr>
              <w:pStyle w:val="TableParagraph"/>
              <w:numPr>
                <w:ilvl w:val="1"/>
                <w:numId w:val="85"/>
              </w:numPr>
              <w:tabs>
                <w:tab w:val="left" w:pos="828"/>
                <w:tab w:val="left" w:pos="829"/>
              </w:tabs>
              <w:spacing w:before="60" w:line="235" w:lineRule="auto"/>
              <w:ind w:right="217"/>
              <w:rPr>
                <w:sz w:val="18"/>
              </w:rPr>
            </w:pPr>
            <w:r>
              <w:rPr>
                <w:sz w:val="18"/>
              </w:rPr>
              <w:t>All workers directly involved with the removal, and or handling of Asbestos will hold a general safety induction card and an approved Bonded Asbestos Removal Certificate, issued by Queensland</w:t>
            </w:r>
            <w:r>
              <w:rPr>
                <w:spacing w:val="-14"/>
                <w:sz w:val="18"/>
              </w:rPr>
              <w:t xml:space="preserve"> </w:t>
            </w:r>
            <w:r>
              <w:rPr>
                <w:sz w:val="18"/>
              </w:rPr>
              <w:t>WHS.</w:t>
            </w:r>
          </w:p>
          <w:p w14:paraId="04C6915A" w14:textId="77777777" w:rsidR="001837CC" w:rsidRDefault="006C6C6D">
            <w:pPr>
              <w:pStyle w:val="TableParagraph"/>
              <w:numPr>
                <w:ilvl w:val="1"/>
                <w:numId w:val="85"/>
              </w:numPr>
              <w:tabs>
                <w:tab w:val="left" w:pos="828"/>
                <w:tab w:val="left" w:pos="829"/>
              </w:tabs>
              <w:spacing w:before="67" w:line="225" w:lineRule="auto"/>
              <w:ind w:right="110"/>
              <w:rPr>
                <w:sz w:val="18"/>
              </w:rPr>
            </w:pPr>
            <w:r>
              <w:rPr>
                <w:sz w:val="18"/>
              </w:rPr>
              <w:t>Only workers directly involved with the removal will be present in the area where the removal is taking</w:t>
            </w:r>
            <w:r>
              <w:rPr>
                <w:spacing w:val="-17"/>
                <w:sz w:val="18"/>
              </w:rPr>
              <w:t xml:space="preserve"> </w:t>
            </w:r>
            <w:r>
              <w:rPr>
                <w:sz w:val="18"/>
              </w:rPr>
              <w:t>place.</w:t>
            </w:r>
          </w:p>
          <w:p w14:paraId="50C2D8AD" w14:textId="77777777" w:rsidR="001837CC" w:rsidRDefault="006C6C6D">
            <w:pPr>
              <w:pStyle w:val="TableParagraph"/>
              <w:numPr>
                <w:ilvl w:val="1"/>
                <w:numId w:val="85"/>
              </w:numPr>
              <w:tabs>
                <w:tab w:val="left" w:pos="829"/>
                <w:tab w:val="left" w:pos="830"/>
              </w:tabs>
              <w:spacing w:before="64" w:line="235" w:lineRule="auto"/>
              <w:ind w:left="829" w:right="240"/>
              <w:rPr>
                <w:sz w:val="18"/>
              </w:rPr>
            </w:pPr>
            <w:r>
              <w:rPr>
                <w:sz w:val="18"/>
              </w:rPr>
              <w:t>Signage and barriers will be erected if other persons are present. All workers involved in the removal will wear P2 disposable respirators (masks) and disposable</w:t>
            </w:r>
            <w:r>
              <w:rPr>
                <w:spacing w:val="-3"/>
                <w:sz w:val="18"/>
              </w:rPr>
              <w:t xml:space="preserve"> </w:t>
            </w:r>
            <w:r>
              <w:rPr>
                <w:sz w:val="18"/>
              </w:rPr>
              <w:t>coveralls.</w:t>
            </w:r>
          </w:p>
        </w:tc>
        <w:tc>
          <w:tcPr>
            <w:tcW w:w="1135" w:type="dxa"/>
          </w:tcPr>
          <w:p w14:paraId="5DFF3A6A" w14:textId="77777777" w:rsidR="001837CC" w:rsidRDefault="006C6C6D">
            <w:pPr>
              <w:pStyle w:val="TableParagraph"/>
              <w:spacing w:before="54"/>
              <w:ind w:right="500"/>
              <w:jc w:val="right"/>
              <w:rPr>
                <w:b/>
                <w:sz w:val="20"/>
              </w:rPr>
            </w:pPr>
            <w:r>
              <w:rPr>
                <w:b/>
                <w:color w:val="009900"/>
                <w:w w:val="99"/>
                <w:sz w:val="20"/>
              </w:rPr>
              <w:t>4</w:t>
            </w:r>
          </w:p>
        </w:tc>
      </w:tr>
    </w:tbl>
    <w:p w14:paraId="3C27214B" w14:textId="77777777" w:rsidR="001837CC" w:rsidRDefault="006C6C6D">
      <w:pPr>
        <w:rPr>
          <w:sz w:val="2"/>
          <w:szCs w:val="2"/>
        </w:rPr>
      </w:pPr>
      <w:r>
        <w:pict w14:anchorId="5DDBEBA2">
          <v:rect id="_x0000_s1090" style="position:absolute;margin-left:630.85pt;margin-top:35.4pt;width:2.15pt;height:16.45pt;z-index:251643904;mso-position-horizontal-relative:page;mso-position-vertical-relative:page" fillcolor="gray" stroked="f">
            <w10:wrap anchorx="page" anchory="page"/>
          </v:rect>
        </w:pict>
      </w:r>
    </w:p>
    <w:p w14:paraId="4435197B"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0"/>
        <w:gridCol w:w="1791"/>
        <w:gridCol w:w="3969"/>
        <w:gridCol w:w="1135"/>
        <w:gridCol w:w="5244"/>
        <w:gridCol w:w="1135"/>
      </w:tblGrid>
      <w:tr w:rsidR="001837CC" w14:paraId="201EBDE5" w14:textId="77777777" w:rsidTr="006C6C6D">
        <w:trPr>
          <w:trHeight w:val="930"/>
        </w:trPr>
        <w:tc>
          <w:tcPr>
            <w:tcW w:w="760" w:type="dxa"/>
            <w:shd w:val="clear" w:color="auto" w:fill="CCCCCC"/>
          </w:tcPr>
          <w:p w14:paraId="441F585A" w14:textId="77777777" w:rsidR="001837CC" w:rsidRDefault="006C6C6D">
            <w:pPr>
              <w:pStyle w:val="TableParagraph"/>
              <w:spacing w:before="109"/>
              <w:ind w:left="107"/>
              <w:rPr>
                <w:b/>
                <w:sz w:val="20"/>
              </w:rPr>
            </w:pPr>
            <w:r>
              <w:rPr>
                <w:b/>
                <w:sz w:val="20"/>
              </w:rPr>
              <w:lastRenderedPageBreak/>
              <w:t>No</w:t>
            </w:r>
          </w:p>
        </w:tc>
        <w:tc>
          <w:tcPr>
            <w:tcW w:w="1791" w:type="dxa"/>
            <w:shd w:val="clear" w:color="auto" w:fill="CCCCCC"/>
          </w:tcPr>
          <w:p w14:paraId="018D5847"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26805EA2"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25BB213B"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16F69224"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C5125AB"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64F847AB" w14:textId="77777777" w:rsidTr="006C6C6D">
        <w:trPr>
          <w:trHeight w:val="5118"/>
        </w:trPr>
        <w:tc>
          <w:tcPr>
            <w:tcW w:w="760" w:type="dxa"/>
          </w:tcPr>
          <w:p w14:paraId="5667AED4" w14:textId="77777777" w:rsidR="001837CC" w:rsidRDefault="001837CC">
            <w:pPr>
              <w:pStyle w:val="TableParagraph"/>
              <w:rPr>
                <w:rFonts w:ascii="Times New Roman"/>
                <w:sz w:val="18"/>
              </w:rPr>
            </w:pPr>
          </w:p>
        </w:tc>
        <w:tc>
          <w:tcPr>
            <w:tcW w:w="1791" w:type="dxa"/>
          </w:tcPr>
          <w:p w14:paraId="62AAD8C9" w14:textId="77777777" w:rsidR="001837CC" w:rsidRDefault="005018FD">
            <w:pPr>
              <w:pStyle w:val="TableParagraph"/>
              <w:spacing w:before="49"/>
              <w:ind w:left="107" w:right="445"/>
              <w:rPr>
                <w:sz w:val="18"/>
              </w:rPr>
            </w:pPr>
            <w:r>
              <w:rPr>
                <w:sz w:val="18"/>
              </w:rPr>
              <w:t>Sheeting and guttering (cont.)</w:t>
            </w:r>
          </w:p>
        </w:tc>
        <w:tc>
          <w:tcPr>
            <w:tcW w:w="3969" w:type="dxa"/>
          </w:tcPr>
          <w:p w14:paraId="4F4B9067" w14:textId="77777777" w:rsidR="001837CC" w:rsidRDefault="001837CC">
            <w:pPr>
              <w:pStyle w:val="TableParagraph"/>
              <w:rPr>
                <w:rFonts w:ascii="Times New Roman"/>
                <w:sz w:val="18"/>
              </w:rPr>
            </w:pPr>
          </w:p>
        </w:tc>
        <w:tc>
          <w:tcPr>
            <w:tcW w:w="1135" w:type="dxa"/>
          </w:tcPr>
          <w:p w14:paraId="20EFA326" w14:textId="77777777" w:rsidR="001837CC" w:rsidRDefault="005018FD">
            <w:pPr>
              <w:pStyle w:val="TableParagraph"/>
              <w:spacing w:before="49"/>
              <w:ind w:left="516"/>
              <w:rPr>
                <w:b/>
                <w:sz w:val="18"/>
              </w:rPr>
            </w:pPr>
            <w:r>
              <w:rPr>
                <w:b/>
                <w:color w:val="FF0000"/>
                <w:sz w:val="18"/>
              </w:rPr>
              <w:t>3</w:t>
            </w:r>
          </w:p>
        </w:tc>
        <w:tc>
          <w:tcPr>
            <w:tcW w:w="5244" w:type="dxa"/>
          </w:tcPr>
          <w:p w14:paraId="2452B994" w14:textId="77777777" w:rsidR="001837CC" w:rsidRDefault="005018FD">
            <w:pPr>
              <w:pStyle w:val="TableParagraph"/>
              <w:numPr>
                <w:ilvl w:val="0"/>
                <w:numId w:val="84"/>
              </w:numPr>
              <w:tabs>
                <w:tab w:val="left" w:pos="828"/>
                <w:tab w:val="left" w:pos="829"/>
              </w:tabs>
              <w:spacing w:before="54" w:line="232" w:lineRule="auto"/>
              <w:ind w:right="208"/>
              <w:rPr>
                <w:sz w:val="18"/>
              </w:rPr>
            </w:pPr>
            <w:r>
              <w:rPr>
                <w:sz w:val="18"/>
              </w:rPr>
              <w:t>All asbestos sheeting and gutters will be removed in full pieces where possible. Nails will be punched and screws removed, along with any trims holding the sheets in</w:t>
            </w:r>
            <w:r>
              <w:rPr>
                <w:spacing w:val="-1"/>
                <w:sz w:val="18"/>
              </w:rPr>
              <w:t xml:space="preserve"> </w:t>
            </w:r>
            <w:r>
              <w:rPr>
                <w:sz w:val="18"/>
              </w:rPr>
              <w:t>position.</w:t>
            </w:r>
          </w:p>
          <w:p w14:paraId="14A63544" w14:textId="77777777" w:rsidR="001837CC" w:rsidRDefault="005018FD">
            <w:pPr>
              <w:pStyle w:val="TableParagraph"/>
              <w:numPr>
                <w:ilvl w:val="0"/>
                <w:numId w:val="84"/>
              </w:numPr>
              <w:tabs>
                <w:tab w:val="left" w:pos="828"/>
                <w:tab w:val="left" w:pos="829"/>
              </w:tabs>
              <w:spacing w:before="75" w:line="223" w:lineRule="auto"/>
              <w:ind w:right="678"/>
              <w:rPr>
                <w:sz w:val="18"/>
              </w:rPr>
            </w:pPr>
            <w:r>
              <w:rPr>
                <w:sz w:val="18"/>
              </w:rPr>
              <w:t>Power tools will not be used on the sheeting or gutters and no cutting will take</w:t>
            </w:r>
            <w:r>
              <w:rPr>
                <w:spacing w:val="-4"/>
                <w:sz w:val="18"/>
              </w:rPr>
              <w:t xml:space="preserve"> </w:t>
            </w:r>
            <w:r>
              <w:rPr>
                <w:sz w:val="18"/>
              </w:rPr>
              <w:t>place.</w:t>
            </w:r>
          </w:p>
          <w:p w14:paraId="475624A7" w14:textId="77777777" w:rsidR="001837CC" w:rsidRDefault="005018FD">
            <w:pPr>
              <w:pStyle w:val="TableParagraph"/>
              <w:numPr>
                <w:ilvl w:val="0"/>
                <w:numId w:val="84"/>
              </w:numPr>
              <w:tabs>
                <w:tab w:val="left" w:pos="828"/>
                <w:tab w:val="left" w:pos="829"/>
              </w:tabs>
              <w:spacing w:before="63" w:line="237" w:lineRule="auto"/>
              <w:ind w:right="228"/>
              <w:rPr>
                <w:sz w:val="18"/>
              </w:rPr>
            </w:pPr>
            <w:r>
              <w:rPr>
                <w:sz w:val="18"/>
              </w:rPr>
              <w:t xml:space="preserve">External sheeting and gutters will be wet down prior to removal. Roof sheeting will not be wet down prior to removal as it will create a slip hazard and put the workers at risk of an injury. Any internal sheeting will already be sealed by existing </w:t>
            </w:r>
            <w:r>
              <w:rPr>
                <w:sz w:val="18"/>
              </w:rPr>
              <w:t>paint, wetting down would be of no benefit and would cause damage to the floors and</w:t>
            </w:r>
            <w:r>
              <w:rPr>
                <w:spacing w:val="-3"/>
                <w:sz w:val="18"/>
              </w:rPr>
              <w:t xml:space="preserve"> </w:t>
            </w:r>
            <w:r>
              <w:rPr>
                <w:sz w:val="18"/>
              </w:rPr>
              <w:t>ceilings.</w:t>
            </w:r>
          </w:p>
          <w:p w14:paraId="4EC9084A" w14:textId="77777777" w:rsidR="001837CC" w:rsidRDefault="005018FD">
            <w:pPr>
              <w:pStyle w:val="TableParagraph"/>
              <w:numPr>
                <w:ilvl w:val="0"/>
                <w:numId w:val="84"/>
              </w:numPr>
              <w:tabs>
                <w:tab w:val="left" w:pos="828"/>
                <w:tab w:val="left" w:pos="829"/>
              </w:tabs>
              <w:spacing w:before="59" w:line="237" w:lineRule="auto"/>
              <w:ind w:right="107"/>
              <w:rPr>
                <w:sz w:val="18"/>
              </w:rPr>
            </w:pPr>
            <w:r>
              <w:rPr>
                <w:sz w:val="18"/>
              </w:rPr>
              <w:t>Once the internal sheeting is removed the area will be vacuumed with an industrial vacuum fitted with a Hepa filter. The vacuum bags will also be placed in the 20</w:t>
            </w:r>
            <w:r>
              <w:rPr>
                <w:sz w:val="18"/>
              </w:rPr>
              <w:t>0 micro metre polythene bags and disposed of. On completion of the decontamination the area will be able to be accessed by persons who were not directly involved with the</w:t>
            </w:r>
            <w:r>
              <w:rPr>
                <w:spacing w:val="-1"/>
                <w:sz w:val="18"/>
              </w:rPr>
              <w:t xml:space="preserve"> </w:t>
            </w:r>
            <w:r>
              <w:rPr>
                <w:sz w:val="18"/>
              </w:rPr>
              <w:t>removal.</w:t>
            </w:r>
          </w:p>
          <w:p w14:paraId="114FCEC2" w14:textId="77777777" w:rsidR="001837CC" w:rsidRDefault="005018FD">
            <w:pPr>
              <w:pStyle w:val="TableParagraph"/>
              <w:numPr>
                <w:ilvl w:val="0"/>
                <w:numId w:val="84"/>
              </w:numPr>
              <w:tabs>
                <w:tab w:val="left" w:pos="829"/>
                <w:tab w:val="left" w:pos="830"/>
              </w:tabs>
              <w:spacing w:before="64" w:line="230" w:lineRule="auto"/>
              <w:ind w:left="829" w:right="106"/>
              <w:rPr>
                <w:sz w:val="18"/>
              </w:rPr>
            </w:pPr>
            <w:r>
              <w:rPr>
                <w:sz w:val="18"/>
              </w:rPr>
              <w:t>Workers will wash any exposed parts of their body i.e. face and hands before</w:t>
            </w:r>
            <w:r>
              <w:rPr>
                <w:sz w:val="18"/>
              </w:rPr>
              <w:t xml:space="preserve"> stopping for morning tea or lunch to eat and before leaving</w:t>
            </w:r>
            <w:r>
              <w:rPr>
                <w:spacing w:val="-6"/>
                <w:sz w:val="18"/>
              </w:rPr>
              <w:t xml:space="preserve"> </w:t>
            </w:r>
            <w:r>
              <w:rPr>
                <w:sz w:val="18"/>
              </w:rPr>
              <w:t>site.</w:t>
            </w:r>
          </w:p>
        </w:tc>
        <w:tc>
          <w:tcPr>
            <w:tcW w:w="1135" w:type="dxa"/>
          </w:tcPr>
          <w:p w14:paraId="3DBBB414" w14:textId="77777777" w:rsidR="001837CC" w:rsidRDefault="005018FD">
            <w:pPr>
              <w:pStyle w:val="TableParagraph"/>
              <w:spacing w:before="49"/>
              <w:ind w:right="500"/>
              <w:jc w:val="right"/>
              <w:rPr>
                <w:b/>
                <w:sz w:val="20"/>
              </w:rPr>
            </w:pPr>
            <w:r>
              <w:rPr>
                <w:b/>
                <w:color w:val="009900"/>
                <w:w w:val="99"/>
                <w:sz w:val="20"/>
              </w:rPr>
              <w:t>4</w:t>
            </w:r>
          </w:p>
        </w:tc>
      </w:tr>
      <w:tr w:rsidR="001837CC" w14:paraId="50458BE6" w14:textId="77777777" w:rsidTr="006C6C6D">
        <w:trPr>
          <w:trHeight w:val="1216"/>
        </w:trPr>
        <w:tc>
          <w:tcPr>
            <w:tcW w:w="760" w:type="dxa"/>
          </w:tcPr>
          <w:p w14:paraId="23E2543F" w14:textId="77777777" w:rsidR="001837CC" w:rsidRDefault="005018FD">
            <w:pPr>
              <w:pStyle w:val="TableParagraph"/>
              <w:spacing w:before="49"/>
              <w:ind w:left="107"/>
              <w:rPr>
                <w:b/>
                <w:sz w:val="18"/>
              </w:rPr>
            </w:pPr>
            <w:r>
              <w:rPr>
                <w:b/>
                <w:sz w:val="18"/>
              </w:rPr>
              <w:t>6.2</w:t>
            </w:r>
          </w:p>
        </w:tc>
        <w:tc>
          <w:tcPr>
            <w:tcW w:w="1791" w:type="dxa"/>
          </w:tcPr>
          <w:p w14:paraId="3CC6C8A8" w14:textId="77777777" w:rsidR="001837CC" w:rsidRDefault="005018FD">
            <w:pPr>
              <w:pStyle w:val="TableParagraph"/>
              <w:spacing w:before="49"/>
              <w:ind w:left="107" w:right="185"/>
              <w:rPr>
                <w:sz w:val="18"/>
              </w:rPr>
            </w:pPr>
            <w:r>
              <w:rPr>
                <w:sz w:val="18"/>
              </w:rPr>
              <w:t>Bonded or friable asbestos in excess of 10 sq. metres.</w:t>
            </w:r>
          </w:p>
        </w:tc>
        <w:tc>
          <w:tcPr>
            <w:tcW w:w="3969" w:type="dxa"/>
          </w:tcPr>
          <w:p w14:paraId="310CB1B8" w14:textId="77777777" w:rsidR="001837CC" w:rsidRDefault="005018FD">
            <w:pPr>
              <w:pStyle w:val="TableParagraph"/>
              <w:numPr>
                <w:ilvl w:val="0"/>
                <w:numId w:val="83"/>
              </w:numPr>
              <w:tabs>
                <w:tab w:val="left" w:pos="468"/>
                <w:tab w:val="left" w:pos="469"/>
              </w:tabs>
              <w:spacing w:before="49"/>
              <w:ind w:hanging="361"/>
              <w:rPr>
                <w:sz w:val="18"/>
              </w:rPr>
            </w:pPr>
            <w:r>
              <w:rPr>
                <w:sz w:val="18"/>
              </w:rPr>
              <w:t>Asbestos related</w:t>
            </w:r>
            <w:r>
              <w:rPr>
                <w:spacing w:val="-4"/>
                <w:sz w:val="18"/>
              </w:rPr>
              <w:t xml:space="preserve"> </w:t>
            </w:r>
            <w:r>
              <w:rPr>
                <w:sz w:val="18"/>
              </w:rPr>
              <w:t>diseases</w:t>
            </w:r>
          </w:p>
        </w:tc>
        <w:tc>
          <w:tcPr>
            <w:tcW w:w="1135" w:type="dxa"/>
          </w:tcPr>
          <w:p w14:paraId="4F0AADC5" w14:textId="77777777" w:rsidR="001837CC" w:rsidRDefault="005018FD">
            <w:pPr>
              <w:pStyle w:val="TableParagraph"/>
              <w:spacing w:before="49"/>
              <w:ind w:left="516"/>
              <w:rPr>
                <w:b/>
                <w:sz w:val="18"/>
              </w:rPr>
            </w:pPr>
            <w:r>
              <w:rPr>
                <w:b/>
                <w:color w:val="FF0000"/>
                <w:sz w:val="18"/>
              </w:rPr>
              <w:t>1</w:t>
            </w:r>
          </w:p>
        </w:tc>
        <w:tc>
          <w:tcPr>
            <w:tcW w:w="5244" w:type="dxa"/>
          </w:tcPr>
          <w:p w14:paraId="67B934CF" w14:textId="77777777" w:rsidR="001837CC" w:rsidRDefault="005018FD">
            <w:pPr>
              <w:pStyle w:val="TableParagraph"/>
              <w:numPr>
                <w:ilvl w:val="0"/>
                <w:numId w:val="82"/>
              </w:numPr>
              <w:tabs>
                <w:tab w:val="left" w:pos="851"/>
              </w:tabs>
              <w:spacing w:before="58" w:line="225" w:lineRule="auto"/>
              <w:ind w:right="328"/>
              <w:rPr>
                <w:sz w:val="18"/>
              </w:rPr>
            </w:pPr>
            <w:r>
              <w:rPr>
                <w:sz w:val="18"/>
              </w:rPr>
              <w:t>Monitoring, Supervision, training, PPE, Specialised Equipment.</w:t>
            </w:r>
          </w:p>
          <w:p w14:paraId="472BC5A9" w14:textId="77777777" w:rsidR="001837CC" w:rsidRDefault="005018FD">
            <w:pPr>
              <w:pStyle w:val="TableParagraph"/>
              <w:numPr>
                <w:ilvl w:val="0"/>
                <w:numId w:val="82"/>
              </w:numPr>
              <w:tabs>
                <w:tab w:val="left" w:pos="851"/>
              </w:tabs>
              <w:spacing w:before="67" w:line="230" w:lineRule="auto"/>
              <w:ind w:right="496"/>
              <w:rPr>
                <w:sz w:val="18"/>
              </w:rPr>
            </w:pPr>
            <w:r>
              <w:rPr>
                <w:sz w:val="18"/>
              </w:rPr>
              <w:t>A competent person will supervise the Asbestos removal work at all times whilst the work is being undertaken.</w:t>
            </w:r>
          </w:p>
        </w:tc>
        <w:tc>
          <w:tcPr>
            <w:tcW w:w="1135" w:type="dxa"/>
          </w:tcPr>
          <w:p w14:paraId="754AC3C6" w14:textId="77777777" w:rsidR="001837CC" w:rsidRDefault="005018FD">
            <w:pPr>
              <w:pStyle w:val="TableParagraph"/>
              <w:spacing w:before="49"/>
              <w:ind w:right="500"/>
              <w:jc w:val="right"/>
              <w:rPr>
                <w:b/>
                <w:sz w:val="20"/>
              </w:rPr>
            </w:pPr>
            <w:r>
              <w:rPr>
                <w:b/>
                <w:color w:val="009900"/>
                <w:w w:val="99"/>
                <w:sz w:val="20"/>
              </w:rPr>
              <w:t>4</w:t>
            </w:r>
          </w:p>
        </w:tc>
      </w:tr>
    </w:tbl>
    <w:p w14:paraId="1714D1E5" w14:textId="77777777" w:rsidR="001837CC" w:rsidRDefault="005018FD">
      <w:pPr>
        <w:rPr>
          <w:sz w:val="2"/>
          <w:szCs w:val="2"/>
        </w:rPr>
      </w:pPr>
      <w:r>
        <w:pict w14:anchorId="58EB8E13">
          <v:rect id="_x0000_s1089" style="position:absolute;margin-left:630.85pt;margin-top:35.4pt;width:2.15pt;height:16.45pt;z-index:251644928;mso-position-horizontal-relative:page;mso-position-vertical-relative:page" fillcolor="gray" stroked="f">
            <w10:wrap anchorx="page" anchory="page"/>
          </v:rect>
        </w:pict>
      </w:r>
    </w:p>
    <w:p w14:paraId="14C501C8"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758DFC6" w14:textId="77777777">
        <w:trPr>
          <w:trHeight w:val="930"/>
        </w:trPr>
        <w:tc>
          <w:tcPr>
            <w:tcW w:w="708" w:type="dxa"/>
            <w:shd w:val="clear" w:color="auto" w:fill="CCCCCC"/>
          </w:tcPr>
          <w:p w14:paraId="64E202FC" w14:textId="77777777" w:rsidR="001837CC" w:rsidRDefault="005018FD">
            <w:pPr>
              <w:pStyle w:val="TableParagraph"/>
              <w:spacing w:before="109"/>
              <w:ind w:left="107"/>
              <w:rPr>
                <w:b/>
                <w:sz w:val="20"/>
              </w:rPr>
            </w:pPr>
            <w:r>
              <w:rPr>
                <w:b/>
                <w:sz w:val="20"/>
              </w:rPr>
              <w:lastRenderedPageBreak/>
              <w:t>No</w:t>
            </w:r>
          </w:p>
        </w:tc>
        <w:tc>
          <w:tcPr>
            <w:tcW w:w="1843" w:type="dxa"/>
            <w:shd w:val="clear" w:color="auto" w:fill="CCCCCC"/>
          </w:tcPr>
          <w:p w14:paraId="4D9979A1" w14:textId="77777777" w:rsidR="001837CC" w:rsidRDefault="005018FD">
            <w:pPr>
              <w:pStyle w:val="TableParagraph"/>
              <w:spacing w:before="109"/>
              <w:ind w:left="107"/>
              <w:rPr>
                <w:b/>
                <w:sz w:val="20"/>
              </w:rPr>
            </w:pPr>
            <w:r>
              <w:rPr>
                <w:b/>
                <w:sz w:val="20"/>
              </w:rPr>
              <w:t>Task | Activity</w:t>
            </w:r>
          </w:p>
        </w:tc>
        <w:tc>
          <w:tcPr>
            <w:tcW w:w="3969" w:type="dxa"/>
            <w:shd w:val="clear" w:color="auto" w:fill="CCCCCC"/>
          </w:tcPr>
          <w:p w14:paraId="13DBE78A" w14:textId="77777777" w:rsidR="001837CC" w:rsidRDefault="005018FD">
            <w:pPr>
              <w:pStyle w:val="TableParagraph"/>
              <w:spacing w:before="109"/>
              <w:ind w:left="108"/>
              <w:rPr>
                <w:b/>
                <w:sz w:val="20"/>
              </w:rPr>
            </w:pPr>
            <w:r>
              <w:rPr>
                <w:b/>
                <w:sz w:val="20"/>
              </w:rPr>
              <w:t>Potential Hazards</w:t>
            </w:r>
          </w:p>
        </w:tc>
        <w:tc>
          <w:tcPr>
            <w:tcW w:w="1135" w:type="dxa"/>
            <w:shd w:val="clear" w:color="auto" w:fill="CCCCCC"/>
          </w:tcPr>
          <w:p w14:paraId="764E48A2" w14:textId="77777777" w:rsidR="001837CC" w:rsidRDefault="005018F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34457533" w14:textId="77777777" w:rsidR="001837CC" w:rsidRDefault="005018FD">
            <w:pPr>
              <w:pStyle w:val="TableParagraph"/>
              <w:spacing w:before="109"/>
              <w:ind w:left="108"/>
              <w:rPr>
                <w:b/>
                <w:sz w:val="20"/>
              </w:rPr>
            </w:pPr>
            <w:r>
              <w:rPr>
                <w:b/>
                <w:sz w:val="20"/>
              </w:rPr>
              <w:t>Control Measures</w:t>
            </w:r>
          </w:p>
        </w:tc>
        <w:tc>
          <w:tcPr>
            <w:tcW w:w="1135" w:type="dxa"/>
            <w:shd w:val="clear" w:color="auto" w:fill="CCCCCC"/>
          </w:tcPr>
          <w:p w14:paraId="67ADF33A" w14:textId="77777777" w:rsidR="001837CC" w:rsidRDefault="005018FD">
            <w:pPr>
              <w:pStyle w:val="TableParagraph"/>
              <w:spacing w:before="109"/>
              <w:ind w:left="183" w:right="175"/>
              <w:jc w:val="center"/>
              <w:rPr>
                <w:b/>
                <w:sz w:val="20"/>
              </w:rPr>
            </w:pPr>
            <w:r>
              <w:rPr>
                <w:b/>
                <w:color w:val="009900"/>
                <w:sz w:val="20"/>
              </w:rPr>
              <w:t>Risk Score (After)</w:t>
            </w:r>
          </w:p>
        </w:tc>
      </w:tr>
      <w:tr w:rsidR="001837CC" w14:paraId="0A723697" w14:textId="77777777">
        <w:trPr>
          <w:trHeight w:val="6126"/>
        </w:trPr>
        <w:tc>
          <w:tcPr>
            <w:tcW w:w="708" w:type="dxa"/>
          </w:tcPr>
          <w:p w14:paraId="478D7164" w14:textId="77777777" w:rsidR="001837CC" w:rsidRDefault="001837CC">
            <w:pPr>
              <w:pStyle w:val="TableParagraph"/>
              <w:rPr>
                <w:rFonts w:ascii="Times New Roman"/>
                <w:sz w:val="18"/>
              </w:rPr>
            </w:pPr>
          </w:p>
        </w:tc>
        <w:tc>
          <w:tcPr>
            <w:tcW w:w="1843" w:type="dxa"/>
          </w:tcPr>
          <w:p w14:paraId="1843E797" w14:textId="77777777" w:rsidR="001837CC" w:rsidRDefault="005018FD">
            <w:pPr>
              <w:pStyle w:val="TableParagraph"/>
              <w:spacing w:before="49"/>
              <w:ind w:left="107" w:right="185"/>
              <w:rPr>
                <w:sz w:val="18"/>
              </w:rPr>
            </w:pPr>
            <w:r>
              <w:rPr>
                <w:sz w:val="18"/>
              </w:rPr>
              <w:t>Bonded or friable asbestos in excess of 10 sq. metres.(cont.)</w:t>
            </w:r>
          </w:p>
        </w:tc>
        <w:tc>
          <w:tcPr>
            <w:tcW w:w="3969" w:type="dxa"/>
          </w:tcPr>
          <w:p w14:paraId="001852AB" w14:textId="77777777" w:rsidR="001837CC" w:rsidRDefault="001837CC">
            <w:pPr>
              <w:pStyle w:val="TableParagraph"/>
              <w:rPr>
                <w:rFonts w:ascii="Times New Roman"/>
                <w:sz w:val="18"/>
              </w:rPr>
            </w:pPr>
          </w:p>
        </w:tc>
        <w:tc>
          <w:tcPr>
            <w:tcW w:w="1135" w:type="dxa"/>
          </w:tcPr>
          <w:p w14:paraId="4028102F" w14:textId="77777777" w:rsidR="001837CC" w:rsidRDefault="005018FD">
            <w:pPr>
              <w:pStyle w:val="TableParagraph"/>
              <w:spacing w:before="49"/>
              <w:ind w:left="516"/>
              <w:rPr>
                <w:b/>
                <w:sz w:val="18"/>
              </w:rPr>
            </w:pPr>
            <w:r>
              <w:rPr>
                <w:b/>
                <w:color w:val="FF0000"/>
                <w:sz w:val="18"/>
              </w:rPr>
              <w:t>1</w:t>
            </w:r>
          </w:p>
        </w:tc>
        <w:tc>
          <w:tcPr>
            <w:tcW w:w="5244" w:type="dxa"/>
          </w:tcPr>
          <w:p w14:paraId="5C01BF67" w14:textId="77777777" w:rsidR="001837CC" w:rsidRDefault="005018FD">
            <w:pPr>
              <w:pStyle w:val="TableParagraph"/>
              <w:numPr>
                <w:ilvl w:val="0"/>
                <w:numId w:val="81"/>
              </w:numPr>
              <w:tabs>
                <w:tab w:val="left" w:pos="821"/>
                <w:tab w:val="left" w:pos="822"/>
              </w:tabs>
              <w:spacing w:before="51" w:line="237" w:lineRule="auto"/>
              <w:ind w:right="133"/>
              <w:rPr>
                <w:sz w:val="18"/>
              </w:rPr>
            </w:pPr>
            <w:r>
              <w:rPr>
                <w:sz w:val="18"/>
              </w:rPr>
              <w:t>All workers will hold a general induction card. Only workers directly involved with the removal will be present in the area where the removal is taking place. Signage and barriers will be erected if other persons are present. All workers involved in the re</w:t>
            </w:r>
            <w:r>
              <w:rPr>
                <w:sz w:val="18"/>
              </w:rPr>
              <w:t>moval will wear P2 disposable respirators (masks) and disposable coveralls and</w:t>
            </w:r>
            <w:r>
              <w:rPr>
                <w:spacing w:val="-1"/>
                <w:sz w:val="18"/>
              </w:rPr>
              <w:t xml:space="preserve"> </w:t>
            </w:r>
            <w:r>
              <w:rPr>
                <w:sz w:val="18"/>
              </w:rPr>
              <w:t>gloves.</w:t>
            </w:r>
          </w:p>
          <w:p w14:paraId="4A18C236" w14:textId="77777777" w:rsidR="001837CC" w:rsidRDefault="005018FD">
            <w:pPr>
              <w:pStyle w:val="TableParagraph"/>
              <w:numPr>
                <w:ilvl w:val="0"/>
                <w:numId w:val="81"/>
              </w:numPr>
              <w:tabs>
                <w:tab w:val="left" w:pos="821"/>
                <w:tab w:val="left" w:pos="822"/>
              </w:tabs>
              <w:spacing w:before="65" w:line="225" w:lineRule="auto"/>
              <w:ind w:right="446"/>
              <w:rPr>
                <w:sz w:val="18"/>
              </w:rPr>
            </w:pPr>
            <w:r>
              <w:rPr>
                <w:sz w:val="18"/>
              </w:rPr>
              <w:t>The ACM will be removed using wet methods and contained within an enclosed</w:t>
            </w:r>
            <w:r>
              <w:rPr>
                <w:spacing w:val="-4"/>
                <w:sz w:val="18"/>
              </w:rPr>
              <w:t xml:space="preserve"> </w:t>
            </w:r>
            <w:r>
              <w:rPr>
                <w:sz w:val="18"/>
              </w:rPr>
              <w:t>area.</w:t>
            </w:r>
          </w:p>
          <w:p w14:paraId="32DF6BC2" w14:textId="77777777" w:rsidR="001837CC" w:rsidRDefault="005018FD">
            <w:pPr>
              <w:pStyle w:val="TableParagraph"/>
              <w:numPr>
                <w:ilvl w:val="0"/>
                <w:numId w:val="81"/>
              </w:numPr>
              <w:tabs>
                <w:tab w:val="left" w:pos="821"/>
                <w:tab w:val="left" w:pos="822"/>
              </w:tabs>
              <w:spacing w:before="64" w:line="235" w:lineRule="auto"/>
              <w:ind w:right="128"/>
              <w:rPr>
                <w:sz w:val="18"/>
              </w:rPr>
            </w:pPr>
            <w:r>
              <w:rPr>
                <w:sz w:val="18"/>
              </w:rPr>
              <w:t>All ventilation and Aircon Networks servicing the ACM area will be closed down for the d</w:t>
            </w:r>
            <w:r>
              <w:rPr>
                <w:sz w:val="18"/>
              </w:rPr>
              <w:t>uration of the work and all vents sealed to prevent entry of airborne asbestos fibres into</w:t>
            </w:r>
            <w:r>
              <w:rPr>
                <w:spacing w:val="2"/>
                <w:sz w:val="18"/>
              </w:rPr>
              <w:t xml:space="preserve"> </w:t>
            </w:r>
            <w:r>
              <w:rPr>
                <w:sz w:val="18"/>
              </w:rPr>
              <w:t>ducts.</w:t>
            </w:r>
          </w:p>
          <w:p w14:paraId="4035B8A9" w14:textId="77777777" w:rsidR="001837CC" w:rsidRDefault="005018FD">
            <w:pPr>
              <w:pStyle w:val="TableParagraph"/>
              <w:numPr>
                <w:ilvl w:val="0"/>
                <w:numId w:val="81"/>
              </w:numPr>
              <w:tabs>
                <w:tab w:val="left" w:pos="821"/>
                <w:tab w:val="left" w:pos="822"/>
              </w:tabs>
              <w:spacing w:before="68" w:line="223" w:lineRule="auto"/>
              <w:ind w:right="165"/>
              <w:rPr>
                <w:sz w:val="18"/>
              </w:rPr>
            </w:pPr>
            <w:r>
              <w:rPr>
                <w:sz w:val="18"/>
              </w:rPr>
              <w:t>After work ceases all ventilation filters for recirculated air will be</w:t>
            </w:r>
            <w:r>
              <w:rPr>
                <w:spacing w:val="-2"/>
                <w:sz w:val="18"/>
              </w:rPr>
              <w:t xml:space="preserve"> </w:t>
            </w:r>
            <w:r>
              <w:rPr>
                <w:sz w:val="18"/>
              </w:rPr>
              <w:t>replaced.</w:t>
            </w:r>
          </w:p>
          <w:p w14:paraId="67F9F44C" w14:textId="77777777" w:rsidR="001837CC" w:rsidRDefault="005018FD">
            <w:pPr>
              <w:pStyle w:val="TableParagraph"/>
              <w:numPr>
                <w:ilvl w:val="0"/>
                <w:numId w:val="81"/>
              </w:numPr>
              <w:tabs>
                <w:tab w:val="left" w:pos="821"/>
                <w:tab w:val="left" w:pos="822"/>
              </w:tabs>
              <w:spacing w:before="71" w:line="225" w:lineRule="auto"/>
              <w:ind w:right="626"/>
              <w:rPr>
                <w:sz w:val="18"/>
              </w:rPr>
            </w:pPr>
            <w:r>
              <w:rPr>
                <w:spacing w:val="2"/>
                <w:sz w:val="18"/>
              </w:rPr>
              <w:t xml:space="preserve">We </w:t>
            </w:r>
            <w:r>
              <w:rPr>
                <w:sz w:val="18"/>
              </w:rPr>
              <w:t>will take care not to allow asbestos fibres</w:t>
            </w:r>
            <w:r>
              <w:rPr>
                <w:spacing w:val="-22"/>
                <w:sz w:val="18"/>
              </w:rPr>
              <w:t xml:space="preserve"> </w:t>
            </w:r>
            <w:r>
              <w:rPr>
                <w:sz w:val="18"/>
              </w:rPr>
              <w:t>to escape via pipe or conduit</w:t>
            </w:r>
            <w:r>
              <w:rPr>
                <w:spacing w:val="-4"/>
                <w:sz w:val="18"/>
              </w:rPr>
              <w:t xml:space="preserve"> </w:t>
            </w:r>
            <w:r>
              <w:rPr>
                <w:sz w:val="18"/>
              </w:rPr>
              <w:t>holes.</w:t>
            </w:r>
          </w:p>
          <w:p w14:paraId="7B1DFDB1" w14:textId="77777777" w:rsidR="001837CC" w:rsidRDefault="005018FD">
            <w:pPr>
              <w:pStyle w:val="TableParagraph"/>
              <w:numPr>
                <w:ilvl w:val="0"/>
                <w:numId w:val="81"/>
              </w:numPr>
              <w:tabs>
                <w:tab w:val="left" w:pos="821"/>
                <w:tab w:val="left" w:pos="822"/>
              </w:tabs>
              <w:spacing w:before="64" w:line="235" w:lineRule="auto"/>
              <w:ind w:right="114"/>
              <w:rPr>
                <w:sz w:val="18"/>
              </w:rPr>
            </w:pPr>
            <w:r>
              <w:rPr>
                <w:spacing w:val="2"/>
                <w:sz w:val="18"/>
              </w:rPr>
              <w:t xml:space="preserve">We </w:t>
            </w:r>
            <w:r>
              <w:rPr>
                <w:sz w:val="18"/>
              </w:rPr>
              <w:t>shall establish a negative pressure work area for the removal of the ACM and this area will be set up in accordance with the provisions of the Code of Practice for the Safe</w:t>
            </w:r>
            <w:r>
              <w:rPr>
                <w:sz w:val="18"/>
              </w:rPr>
              <w:t xml:space="preserve"> removal of Asbestos 2nd edition. [NOHSC:2002(2005)]</w:t>
            </w:r>
          </w:p>
          <w:p w14:paraId="489A79B1" w14:textId="77777777" w:rsidR="001837CC" w:rsidRDefault="005018FD">
            <w:pPr>
              <w:pStyle w:val="TableParagraph"/>
              <w:numPr>
                <w:ilvl w:val="0"/>
                <w:numId w:val="81"/>
              </w:numPr>
              <w:tabs>
                <w:tab w:val="left" w:pos="821"/>
                <w:tab w:val="left" w:pos="822"/>
              </w:tabs>
              <w:spacing w:before="66" w:line="232" w:lineRule="auto"/>
              <w:ind w:right="246"/>
              <w:rPr>
                <w:sz w:val="18"/>
              </w:rPr>
            </w:pPr>
            <w:r>
              <w:rPr>
                <w:spacing w:val="2"/>
                <w:sz w:val="18"/>
              </w:rPr>
              <w:t xml:space="preserve">We </w:t>
            </w:r>
            <w:r>
              <w:rPr>
                <w:sz w:val="18"/>
              </w:rPr>
              <w:t>will only use grinding or abrading tools where</w:t>
            </w:r>
            <w:r>
              <w:rPr>
                <w:spacing w:val="-27"/>
                <w:sz w:val="18"/>
              </w:rPr>
              <w:t xml:space="preserve"> </w:t>
            </w:r>
            <w:r>
              <w:rPr>
                <w:sz w:val="18"/>
              </w:rPr>
              <w:t>no other alternative is available and only after a written risk assessment has been</w:t>
            </w:r>
            <w:r>
              <w:rPr>
                <w:spacing w:val="-3"/>
                <w:sz w:val="18"/>
              </w:rPr>
              <w:t xml:space="preserve"> </w:t>
            </w:r>
            <w:r>
              <w:rPr>
                <w:sz w:val="18"/>
              </w:rPr>
              <w:t>undertaken.</w:t>
            </w:r>
          </w:p>
          <w:p w14:paraId="693B6805" w14:textId="77777777" w:rsidR="001837CC" w:rsidRDefault="005018FD">
            <w:pPr>
              <w:pStyle w:val="TableParagraph"/>
              <w:numPr>
                <w:ilvl w:val="0"/>
                <w:numId w:val="81"/>
              </w:numPr>
              <w:tabs>
                <w:tab w:val="left" w:pos="821"/>
                <w:tab w:val="left" w:pos="822"/>
              </w:tabs>
              <w:spacing w:before="69" w:line="223" w:lineRule="auto"/>
              <w:ind w:right="399"/>
              <w:rPr>
                <w:sz w:val="18"/>
              </w:rPr>
            </w:pPr>
            <w:r>
              <w:rPr>
                <w:spacing w:val="2"/>
                <w:sz w:val="18"/>
              </w:rPr>
              <w:t xml:space="preserve">We </w:t>
            </w:r>
            <w:r>
              <w:rPr>
                <w:sz w:val="18"/>
              </w:rPr>
              <w:t>will set up and use an on-site</w:t>
            </w:r>
            <w:r>
              <w:rPr>
                <w:spacing w:val="-29"/>
                <w:sz w:val="18"/>
              </w:rPr>
              <w:t xml:space="preserve"> </w:t>
            </w:r>
            <w:r>
              <w:rPr>
                <w:sz w:val="18"/>
              </w:rPr>
              <w:t>decontamination unit.</w:t>
            </w:r>
          </w:p>
        </w:tc>
        <w:tc>
          <w:tcPr>
            <w:tcW w:w="1135" w:type="dxa"/>
          </w:tcPr>
          <w:p w14:paraId="27127729" w14:textId="77777777" w:rsidR="001837CC" w:rsidRDefault="005018FD">
            <w:pPr>
              <w:pStyle w:val="TableParagraph"/>
              <w:spacing w:before="49"/>
              <w:ind w:right="500"/>
              <w:jc w:val="right"/>
              <w:rPr>
                <w:b/>
                <w:sz w:val="20"/>
              </w:rPr>
            </w:pPr>
            <w:r>
              <w:rPr>
                <w:b/>
                <w:color w:val="009900"/>
                <w:w w:val="99"/>
                <w:sz w:val="20"/>
              </w:rPr>
              <w:t>4</w:t>
            </w:r>
          </w:p>
        </w:tc>
      </w:tr>
      <w:tr w:rsidR="001837CC" w14:paraId="37B60027" w14:textId="77777777">
        <w:trPr>
          <w:trHeight w:val="1216"/>
        </w:trPr>
        <w:tc>
          <w:tcPr>
            <w:tcW w:w="708" w:type="dxa"/>
          </w:tcPr>
          <w:p w14:paraId="5AA4F866" w14:textId="77777777" w:rsidR="001837CC" w:rsidRDefault="001837CC">
            <w:pPr>
              <w:pStyle w:val="TableParagraph"/>
              <w:rPr>
                <w:rFonts w:ascii="Times New Roman"/>
                <w:sz w:val="18"/>
              </w:rPr>
            </w:pPr>
          </w:p>
        </w:tc>
        <w:tc>
          <w:tcPr>
            <w:tcW w:w="1843" w:type="dxa"/>
          </w:tcPr>
          <w:p w14:paraId="05DA4E14" w14:textId="77777777" w:rsidR="001837CC" w:rsidRDefault="006C6C6D">
            <w:pPr>
              <w:pStyle w:val="TableParagraph"/>
              <w:spacing w:before="49"/>
              <w:ind w:left="107" w:right="185"/>
              <w:rPr>
                <w:sz w:val="18"/>
              </w:rPr>
            </w:pPr>
            <w:r>
              <w:rPr>
                <w:sz w:val="18"/>
              </w:rPr>
              <w:t>Bonded or friable asbestos in excess of 10 sq. metres.(cont.)</w:t>
            </w:r>
          </w:p>
        </w:tc>
        <w:tc>
          <w:tcPr>
            <w:tcW w:w="3969" w:type="dxa"/>
          </w:tcPr>
          <w:p w14:paraId="22F213C2" w14:textId="77777777" w:rsidR="001837CC" w:rsidRDefault="001837CC">
            <w:pPr>
              <w:pStyle w:val="TableParagraph"/>
              <w:rPr>
                <w:rFonts w:ascii="Times New Roman"/>
                <w:sz w:val="18"/>
              </w:rPr>
            </w:pPr>
          </w:p>
        </w:tc>
        <w:tc>
          <w:tcPr>
            <w:tcW w:w="1135" w:type="dxa"/>
          </w:tcPr>
          <w:p w14:paraId="3BECBFAF" w14:textId="77777777" w:rsidR="001837CC" w:rsidRDefault="006C6C6D">
            <w:pPr>
              <w:pStyle w:val="TableParagraph"/>
              <w:spacing w:before="49"/>
              <w:ind w:left="516"/>
              <w:rPr>
                <w:b/>
                <w:sz w:val="18"/>
              </w:rPr>
            </w:pPr>
            <w:r>
              <w:rPr>
                <w:b/>
                <w:color w:val="FF0000"/>
                <w:sz w:val="18"/>
              </w:rPr>
              <w:t>1</w:t>
            </w:r>
          </w:p>
        </w:tc>
        <w:tc>
          <w:tcPr>
            <w:tcW w:w="5244" w:type="dxa"/>
          </w:tcPr>
          <w:p w14:paraId="04827DFC" w14:textId="77777777" w:rsidR="001837CC" w:rsidRDefault="006C6C6D">
            <w:pPr>
              <w:pStyle w:val="TableParagraph"/>
              <w:numPr>
                <w:ilvl w:val="0"/>
                <w:numId w:val="80"/>
              </w:numPr>
              <w:tabs>
                <w:tab w:val="left" w:pos="821"/>
                <w:tab w:val="left" w:pos="822"/>
              </w:tabs>
              <w:spacing w:before="58" w:line="225" w:lineRule="auto"/>
              <w:ind w:right="218"/>
              <w:rPr>
                <w:sz w:val="18"/>
              </w:rPr>
            </w:pPr>
            <w:r>
              <w:rPr>
                <w:spacing w:val="2"/>
                <w:sz w:val="18"/>
              </w:rPr>
              <w:t xml:space="preserve">We </w:t>
            </w:r>
            <w:r>
              <w:rPr>
                <w:sz w:val="18"/>
              </w:rPr>
              <w:t>are aware of and will enforce “No laundering of contaminated protective clothing in workers’</w:t>
            </w:r>
            <w:r>
              <w:rPr>
                <w:spacing w:val="-21"/>
                <w:sz w:val="18"/>
              </w:rPr>
              <w:t xml:space="preserve"> </w:t>
            </w:r>
            <w:r>
              <w:rPr>
                <w:sz w:val="18"/>
              </w:rPr>
              <w:t>homes”.</w:t>
            </w:r>
          </w:p>
          <w:p w14:paraId="1D27E51F" w14:textId="77777777" w:rsidR="001837CC" w:rsidRDefault="006C6C6D">
            <w:pPr>
              <w:pStyle w:val="TableParagraph"/>
              <w:numPr>
                <w:ilvl w:val="0"/>
                <w:numId w:val="80"/>
              </w:numPr>
              <w:tabs>
                <w:tab w:val="left" w:pos="821"/>
                <w:tab w:val="left" w:pos="822"/>
              </w:tabs>
              <w:spacing w:before="68" w:line="230" w:lineRule="auto"/>
              <w:ind w:right="164"/>
              <w:rPr>
                <w:sz w:val="18"/>
              </w:rPr>
            </w:pPr>
            <w:r>
              <w:rPr>
                <w:sz w:val="18"/>
              </w:rPr>
              <w:t>On completion of the work a competent person, other than the works supervisor, will conduct a site clearance and will issue a clearance</w:t>
            </w:r>
            <w:r>
              <w:rPr>
                <w:spacing w:val="-8"/>
                <w:sz w:val="18"/>
              </w:rPr>
              <w:t xml:space="preserve"> </w:t>
            </w:r>
            <w:r>
              <w:rPr>
                <w:sz w:val="18"/>
              </w:rPr>
              <w:t>certificate.</w:t>
            </w:r>
          </w:p>
        </w:tc>
        <w:tc>
          <w:tcPr>
            <w:tcW w:w="1135" w:type="dxa"/>
          </w:tcPr>
          <w:p w14:paraId="1E8D8F0F" w14:textId="77777777" w:rsidR="001837CC" w:rsidRDefault="006C6C6D">
            <w:pPr>
              <w:pStyle w:val="TableParagraph"/>
              <w:spacing w:before="49"/>
              <w:ind w:right="500"/>
              <w:jc w:val="right"/>
              <w:rPr>
                <w:b/>
                <w:sz w:val="20"/>
              </w:rPr>
            </w:pPr>
            <w:r>
              <w:rPr>
                <w:b/>
                <w:color w:val="009900"/>
                <w:w w:val="99"/>
                <w:sz w:val="20"/>
              </w:rPr>
              <w:t>4</w:t>
            </w:r>
          </w:p>
        </w:tc>
      </w:tr>
      <w:tr w:rsidR="001837CC" w14:paraId="7DE6C272" w14:textId="77777777">
        <w:trPr>
          <w:trHeight w:val="374"/>
        </w:trPr>
        <w:tc>
          <w:tcPr>
            <w:tcW w:w="708" w:type="dxa"/>
            <w:tcBorders>
              <w:right w:val="nil"/>
            </w:tcBorders>
          </w:tcPr>
          <w:p w14:paraId="5C309981" w14:textId="77777777" w:rsidR="001837CC" w:rsidRDefault="006C6C6D">
            <w:pPr>
              <w:pStyle w:val="TableParagraph"/>
              <w:spacing w:before="73"/>
              <w:ind w:left="107"/>
              <w:rPr>
                <w:b/>
                <w:sz w:val="18"/>
              </w:rPr>
            </w:pPr>
            <w:r>
              <w:rPr>
                <w:b/>
                <w:sz w:val="18"/>
              </w:rPr>
              <w:t>7.0</w:t>
            </w:r>
          </w:p>
        </w:tc>
        <w:tc>
          <w:tcPr>
            <w:tcW w:w="5812" w:type="dxa"/>
            <w:gridSpan w:val="2"/>
            <w:tcBorders>
              <w:left w:val="nil"/>
              <w:right w:val="nil"/>
            </w:tcBorders>
          </w:tcPr>
          <w:p w14:paraId="4F7DD2B0" w14:textId="77777777" w:rsidR="001837CC" w:rsidRDefault="006C6C6D">
            <w:pPr>
              <w:pStyle w:val="TableParagraph"/>
              <w:spacing w:before="73"/>
              <w:ind w:left="112"/>
              <w:rPr>
                <w:b/>
                <w:sz w:val="18"/>
              </w:rPr>
            </w:pPr>
            <w:r>
              <w:rPr>
                <w:b/>
                <w:sz w:val="18"/>
              </w:rPr>
              <w:t>Use Hazardous Chemicals</w:t>
            </w:r>
          </w:p>
        </w:tc>
        <w:tc>
          <w:tcPr>
            <w:tcW w:w="1135" w:type="dxa"/>
            <w:tcBorders>
              <w:left w:val="nil"/>
              <w:right w:val="nil"/>
            </w:tcBorders>
          </w:tcPr>
          <w:p w14:paraId="29088833" w14:textId="77777777" w:rsidR="001837CC" w:rsidRDefault="001837CC">
            <w:pPr>
              <w:pStyle w:val="TableParagraph"/>
              <w:rPr>
                <w:rFonts w:ascii="Times New Roman"/>
                <w:sz w:val="18"/>
              </w:rPr>
            </w:pPr>
          </w:p>
        </w:tc>
        <w:tc>
          <w:tcPr>
            <w:tcW w:w="5244" w:type="dxa"/>
            <w:tcBorders>
              <w:left w:val="nil"/>
              <w:right w:val="nil"/>
            </w:tcBorders>
          </w:tcPr>
          <w:p w14:paraId="475DD356" w14:textId="77777777" w:rsidR="001837CC" w:rsidRDefault="001837CC">
            <w:pPr>
              <w:pStyle w:val="TableParagraph"/>
              <w:rPr>
                <w:rFonts w:ascii="Times New Roman"/>
                <w:sz w:val="18"/>
              </w:rPr>
            </w:pPr>
          </w:p>
        </w:tc>
        <w:tc>
          <w:tcPr>
            <w:tcW w:w="1135" w:type="dxa"/>
            <w:tcBorders>
              <w:left w:val="nil"/>
            </w:tcBorders>
          </w:tcPr>
          <w:p w14:paraId="758156AB" w14:textId="77777777" w:rsidR="001837CC" w:rsidRDefault="001837CC">
            <w:pPr>
              <w:pStyle w:val="TableParagraph"/>
              <w:rPr>
                <w:rFonts w:ascii="Times New Roman"/>
                <w:sz w:val="18"/>
              </w:rPr>
            </w:pPr>
          </w:p>
        </w:tc>
      </w:tr>
    </w:tbl>
    <w:p w14:paraId="18BE9803" w14:textId="77777777" w:rsidR="001837CC" w:rsidRDefault="006C6C6D">
      <w:pPr>
        <w:rPr>
          <w:sz w:val="2"/>
          <w:szCs w:val="2"/>
        </w:rPr>
      </w:pPr>
      <w:r>
        <w:pict w14:anchorId="5FB66224">
          <v:rect id="_x0000_s1088" style="position:absolute;margin-left:630.85pt;margin-top:35.4pt;width:2.15pt;height:16.45pt;z-index:251645952;mso-position-horizontal-relative:page;mso-position-vertical-relative:page" fillcolor="gray" stroked="f">
            <w10:wrap anchorx="page" anchory="page"/>
          </v:rect>
        </w:pict>
      </w:r>
    </w:p>
    <w:p w14:paraId="62DA63A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51537497" w14:textId="77777777">
        <w:trPr>
          <w:trHeight w:val="930"/>
        </w:trPr>
        <w:tc>
          <w:tcPr>
            <w:tcW w:w="708" w:type="dxa"/>
            <w:shd w:val="clear" w:color="auto" w:fill="CCCCCC"/>
          </w:tcPr>
          <w:p w14:paraId="6F2E298D" w14:textId="77777777" w:rsidR="001837CC" w:rsidRDefault="006C6C6D">
            <w:pPr>
              <w:pStyle w:val="TableParagraph"/>
              <w:spacing w:before="114"/>
              <w:ind w:left="107"/>
              <w:rPr>
                <w:b/>
                <w:sz w:val="20"/>
              </w:rPr>
            </w:pPr>
            <w:r>
              <w:rPr>
                <w:b/>
                <w:sz w:val="20"/>
              </w:rPr>
              <w:lastRenderedPageBreak/>
              <w:t>No</w:t>
            </w:r>
          </w:p>
        </w:tc>
        <w:tc>
          <w:tcPr>
            <w:tcW w:w="1843" w:type="dxa"/>
            <w:shd w:val="clear" w:color="auto" w:fill="CCCCCC"/>
          </w:tcPr>
          <w:p w14:paraId="58FCFA49" w14:textId="77777777" w:rsidR="001837CC" w:rsidRDefault="006C6C6D">
            <w:pPr>
              <w:pStyle w:val="TableParagraph"/>
              <w:spacing w:before="114"/>
              <w:ind w:left="107"/>
              <w:rPr>
                <w:b/>
                <w:sz w:val="20"/>
              </w:rPr>
            </w:pPr>
            <w:r>
              <w:rPr>
                <w:b/>
                <w:sz w:val="20"/>
              </w:rPr>
              <w:t>Task | Activity</w:t>
            </w:r>
          </w:p>
        </w:tc>
        <w:tc>
          <w:tcPr>
            <w:tcW w:w="3969" w:type="dxa"/>
            <w:shd w:val="clear" w:color="auto" w:fill="CCCCCC"/>
          </w:tcPr>
          <w:p w14:paraId="7C1AAA4B" w14:textId="77777777" w:rsidR="001837CC" w:rsidRDefault="006C6C6D">
            <w:pPr>
              <w:pStyle w:val="TableParagraph"/>
              <w:spacing w:before="114"/>
              <w:ind w:left="108"/>
              <w:rPr>
                <w:b/>
                <w:sz w:val="20"/>
              </w:rPr>
            </w:pPr>
            <w:r>
              <w:rPr>
                <w:b/>
                <w:sz w:val="20"/>
              </w:rPr>
              <w:t>Potential Hazards</w:t>
            </w:r>
          </w:p>
        </w:tc>
        <w:tc>
          <w:tcPr>
            <w:tcW w:w="1135" w:type="dxa"/>
            <w:shd w:val="clear" w:color="auto" w:fill="CCCCCC"/>
          </w:tcPr>
          <w:p w14:paraId="2603EF0A" w14:textId="77777777" w:rsidR="001837CC" w:rsidRDefault="006C6C6D">
            <w:pPr>
              <w:pStyle w:val="TableParagraph"/>
              <w:spacing w:before="114"/>
              <w:ind w:left="183" w:right="175"/>
              <w:jc w:val="center"/>
              <w:rPr>
                <w:b/>
                <w:sz w:val="20"/>
              </w:rPr>
            </w:pPr>
            <w:r>
              <w:rPr>
                <w:b/>
                <w:color w:val="FF0000"/>
                <w:sz w:val="20"/>
              </w:rPr>
              <w:t>Risk Score (Before)</w:t>
            </w:r>
          </w:p>
        </w:tc>
        <w:tc>
          <w:tcPr>
            <w:tcW w:w="5244" w:type="dxa"/>
            <w:shd w:val="clear" w:color="auto" w:fill="CCCCCC"/>
          </w:tcPr>
          <w:p w14:paraId="7FF62CC5" w14:textId="77777777" w:rsidR="001837CC" w:rsidRDefault="006C6C6D">
            <w:pPr>
              <w:pStyle w:val="TableParagraph"/>
              <w:spacing w:before="114"/>
              <w:ind w:left="108"/>
              <w:rPr>
                <w:b/>
                <w:sz w:val="20"/>
              </w:rPr>
            </w:pPr>
            <w:r>
              <w:rPr>
                <w:b/>
                <w:sz w:val="20"/>
              </w:rPr>
              <w:t>Control Measures</w:t>
            </w:r>
          </w:p>
        </w:tc>
        <w:tc>
          <w:tcPr>
            <w:tcW w:w="1135" w:type="dxa"/>
            <w:shd w:val="clear" w:color="auto" w:fill="CCCCCC"/>
          </w:tcPr>
          <w:p w14:paraId="22206F1D" w14:textId="77777777" w:rsidR="001837CC" w:rsidRDefault="006C6C6D">
            <w:pPr>
              <w:pStyle w:val="TableParagraph"/>
              <w:spacing w:before="114"/>
              <w:ind w:left="183" w:right="175"/>
              <w:jc w:val="center"/>
              <w:rPr>
                <w:b/>
                <w:sz w:val="20"/>
              </w:rPr>
            </w:pPr>
            <w:r>
              <w:rPr>
                <w:b/>
                <w:color w:val="009900"/>
                <w:sz w:val="20"/>
              </w:rPr>
              <w:t>Risk Score (After)</w:t>
            </w:r>
          </w:p>
        </w:tc>
      </w:tr>
      <w:tr w:rsidR="001837CC" w14:paraId="75FE1328" w14:textId="77777777">
        <w:trPr>
          <w:trHeight w:val="1415"/>
        </w:trPr>
        <w:tc>
          <w:tcPr>
            <w:tcW w:w="708" w:type="dxa"/>
            <w:vMerge w:val="restart"/>
          </w:tcPr>
          <w:p w14:paraId="09ACA285" w14:textId="77777777" w:rsidR="001837CC" w:rsidRDefault="006C6C6D">
            <w:pPr>
              <w:pStyle w:val="TableParagraph"/>
              <w:spacing w:before="54"/>
              <w:ind w:left="107"/>
              <w:rPr>
                <w:b/>
                <w:sz w:val="18"/>
              </w:rPr>
            </w:pPr>
            <w:r>
              <w:rPr>
                <w:b/>
                <w:sz w:val="18"/>
              </w:rPr>
              <w:t>7.1</w:t>
            </w:r>
          </w:p>
        </w:tc>
        <w:tc>
          <w:tcPr>
            <w:tcW w:w="1843" w:type="dxa"/>
            <w:vMerge w:val="restart"/>
          </w:tcPr>
          <w:p w14:paraId="3EE37DBE" w14:textId="77777777" w:rsidR="001837CC" w:rsidRDefault="006C6C6D">
            <w:pPr>
              <w:pStyle w:val="TableParagraph"/>
              <w:spacing w:before="54" w:line="309" w:lineRule="auto"/>
              <w:ind w:left="107" w:right="695"/>
              <w:rPr>
                <w:sz w:val="18"/>
              </w:rPr>
            </w:pPr>
            <w:r>
              <w:rPr>
                <w:sz w:val="18"/>
              </w:rPr>
              <w:t>Construction Substances</w:t>
            </w:r>
          </w:p>
        </w:tc>
        <w:tc>
          <w:tcPr>
            <w:tcW w:w="3969" w:type="dxa"/>
            <w:vMerge w:val="restart"/>
          </w:tcPr>
          <w:p w14:paraId="385BA90E" w14:textId="77777777" w:rsidR="001837CC" w:rsidRDefault="006C6C6D">
            <w:pPr>
              <w:pStyle w:val="TableParagraph"/>
              <w:numPr>
                <w:ilvl w:val="0"/>
                <w:numId w:val="79"/>
              </w:numPr>
              <w:tabs>
                <w:tab w:val="left" w:pos="468"/>
                <w:tab w:val="left" w:pos="469"/>
              </w:tabs>
              <w:spacing w:before="54"/>
              <w:ind w:hanging="361"/>
              <w:rPr>
                <w:sz w:val="18"/>
              </w:rPr>
            </w:pPr>
            <w:r>
              <w:rPr>
                <w:sz w:val="18"/>
              </w:rPr>
              <w:t>Poisoning</w:t>
            </w:r>
          </w:p>
          <w:p w14:paraId="2F715F6B" w14:textId="77777777" w:rsidR="001837CC" w:rsidRDefault="006C6C6D">
            <w:pPr>
              <w:pStyle w:val="TableParagraph"/>
              <w:numPr>
                <w:ilvl w:val="0"/>
                <w:numId w:val="79"/>
              </w:numPr>
              <w:tabs>
                <w:tab w:val="left" w:pos="468"/>
                <w:tab w:val="left" w:pos="469"/>
              </w:tabs>
              <w:spacing w:before="58"/>
              <w:ind w:hanging="361"/>
              <w:rPr>
                <w:sz w:val="18"/>
              </w:rPr>
            </w:pPr>
            <w:r>
              <w:rPr>
                <w:sz w:val="18"/>
              </w:rPr>
              <w:t>Inhalation</w:t>
            </w:r>
          </w:p>
          <w:p w14:paraId="2B6663D7" w14:textId="77777777" w:rsidR="001837CC" w:rsidRDefault="006C6C6D">
            <w:pPr>
              <w:pStyle w:val="TableParagraph"/>
              <w:numPr>
                <w:ilvl w:val="0"/>
                <w:numId w:val="79"/>
              </w:numPr>
              <w:tabs>
                <w:tab w:val="left" w:pos="468"/>
                <w:tab w:val="left" w:pos="469"/>
              </w:tabs>
              <w:spacing w:before="58"/>
              <w:ind w:hanging="361"/>
              <w:rPr>
                <w:sz w:val="18"/>
              </w:rPr>
            </w:pPr>
            <w:r>
              <w:rPr>
                <w:sz w:val="18"/>
              </w:rPr>
              <w:t>Absorption</w:t>
            </w:r>
          </w:p>
          <w:p w14:paraId="1210EC06" w14:textId="77777777" w:rsidR="001837CC" w:rsidRDefault="006C6C6D">
            <w:pPr>
              <w:pStyle w:val="TableParagraph"/>
              <w:numPr>
                <w:ilvl w:val="0"/>
                <w:numId w:val="79"/>
              </w:numPr>
              <w:tabs>
                <w:tab w:val="left" w:pos="468"/>
                <w:tab w:val="left" w:pos="469"/>
              </w:tabs>
              <w:spacing w:before="60"/>
              <w:ind w:hanging="361"/>
              <w:rPr>
                <w:sz w:val="18"/>
              </w:rPr>
            </w:pPr>
            <w:r>
              <w:rPr>
                <w:sz w:val="18"/>
              </w:rPr>
              <w:t>Diseases</w:t>
            </w:r>
          </w:p>
        </w:tc>
        <w:tc>
          <w:tcPr>
            <w:tcW w:w="1135" w:type="dxa"/>
            <w:tcBorders>
              <w:bottom w:val="nil"/>
            </w:tcBorders>
          </w:tcPr>
          <w:p w14:paraId="2E3B6F82" w14:textId="77777777" w:rsidR="001837CC" w:rsidRDefault="006C6C6D">
            <w:pPr>
              <w:pStyle w:val="TableParagraph"/>
              <w:spacing w:before="54"/>
              <w:ind w:left="516"/>
              <w:rPr>
                <w:b/>
                <w:sz w:val="18"/>
              </w:rPr>
            </w:pPr>
            <w:r>
              <w:rPr>
                <w:b/>
                <w:color w:val="FF0000"/>
                <w:sz w:val="18"/>
              </w:rPr>
              <w:t>4</w:t>
            </w:r>
          </w:p>
        </w:tc>
        <w:tc>
          <w:tcPr>
            <w:tcW w:w="5244" w:type="dxa"/>
            <w:tcBorders>
              <w:bottom w:val="nil"/>
            </w:tcBorders>
          </w:tcPr>
          <w:p w14:paraId="39319316" w14:textId="77777777" w:rsidR="001837CC" w:rsidRDefault="006C6C6D">
            <w:pPr>
              <w:pStyle w:val="TableParagraph"/>
              <w:spacing w:before="54"/>
              <w:ind w:left="425"/>
              <w:rPr>
                <w:sz w:val="18"/>
              </w:rPr>
            </w:pPr>
            <w:r>
              <w:rPr>
                <w:sz w:val="18"/>
              </w:rPr>
              <w:t>Respirators, Eye Wear, Gloves, Protective Clothing</w:t>
            </w:r>
          </w:p>
          <w:p w14:paraId="3DE48A0F" w14:textId="77777777" w:rsidR="001837CC" w:rsidRDefault="006C6C6D">
            <w:pPr>
              <w:pStyle w:val="TableParagraph"/>
              <w:tabs>
                <w:tab w:val="left" w:pos="828"/>
              </w:tabs>
              <w:spacing w:before="63" w:line="235" w:lineRule="auto"/>
              <w:ind w:left="828" w:right="109" w:hanging="358"/>
              <w:rPr>
                <w:sz w:val="18"/>
              </w:rPr>
            </w:pPr>
            <w:r>
              <w:rPr>
                <w:rFonts w:ascii="Courier New"/>
                <w:sz w:val="18"/>
              </w:rPr>
              <w:t>o</w:t>
            </w:r>
            <w:r>
              <w:rPr>
                <w:rFonts w:ascii="Courier New"/>
                <w:sz w:val="18"/>
              </w:rPr>
              <w:tab/>
            </w:r>
            <w:r>
              <w:rPr>
                <w:sz w:val="18"/>
              </w:rPr>
              <w:t>Before using hazardous substances we will read the SDS and comply with the requirements within. In most cases our work is out doors and will be in a well- ventilated area. Risk assessments will be conducted both prior to and after using a hazardous</w:t>
            </w:r>
            <w:r>
              <w:rPr>
                <w:spacing w:val="-13"/>
                <w:sz w:val="18"/>
              </w:rPr>
              <w:t xml:space="preserve"> </w:t>
            </w:r>
            <w:r>
              <w:rPr>
                <w:sz w:val="18"/>
              </w:rPr>
              <w:t>substance.</w:t>
            </w:r>
          </w:p>
        </w:tc>
        <w:tc>
          <w:tcPr>
            <w:tcW w:w="1135" w:type="dxa"/>
            <w:tcBorders>
              <w:bottom w:val="nil"/>
            </w:tcBorders>
          </w:tcPr>
          <w:p w14:paraId="03913DD7" w14:textId="77777777" w:rsidR="001837CC" w:rsidRDefault="006C6C6D">
            <w:pPr>
              <w:pStyle w:val="TableParagraph"/>
              <w:spacing w:before="54"/>
              <w:ind w:right="500"/>
              <w:jc w:val="right"/>
              <w:rPr>
                <w:b/>
                <w:sz w:val="20"/>
              </w:rPr>
            </w:pPr>
            <w:r>
              <w:rPr>
                <w:b/>
                <w:color w:val="009900"/>
                <w:w w:val="99"/>
                <w:sz w:val="20"/>
              </w:rPr>
              <w:t>5</w:t>
            </w:r>
          </w:p>
        </w:tc>
      </w:tr>
      <w:tr w:rsidR="001837CC" w14:paraId="63302046" w14:textId="77777777">
        <w:trPr>
          <w:trHeight w:val="1015"/>
        </w:trPr>
        <w:tc>
          <w:tcPr>
            <w:tcW w:w="708" w:type="dxa"/>
            <w:vMerge/>
            <w:tcBorders>
              <w:top w:val="nil"/>
            </w:tcBorders>
          </w:tcPr>
          <w:p w14:paraId="2F31CC42" w14:textId="77777777" w:rsidR="001837CC" w:rsidRDefault="001837CC">
            <w:pPr>
              <w:rPr>
                <w:sz w:val="2"/>
                <w:szCs w:val="2"/>
              </w:rPr>
            </w:pPr>
          </w:p>
        </w:tc>
        <w:tc>
          <w:tcPr>
            <w:tcW w:w="1843" w:type="dxa"/>
            <w:vMerge/>
            <w:tcBorders>
              <w:top w:val="nil"/>
            </w:tcBorders>
          </w:tcPr>
          <w:p w14:paraId="2475DB04" w14:textId="77777777" w:rsidR="001837CC" w:rsidRDefault="001837CC">
            <w:pPr>
              <w:rPr>
                <w:sz w:val="2"/>
                <w:szCs w:val="2"/>
              </w:rPr>
            </w:pPr>
          </w:p>
        </w:tc>
        <w:tc>
          <w:tcPr>
            <w:tcW w:w="3969" w:type="dxa"/>
            <w:vMerge/>
            <w:tcBorders>
              <w:top w:val="nil"/>
            </w:tcBorders>
          </w:tcPr>
          <w:p w14:paraId="585FF687" w14:textId="77777777" w:rsidR="001837CC" w:rsidRDefault="001837CC">
            <w:pPr>
              <w:rPr>
                <w:sz w:val="2"/>
                <w:szCs w:val="2"/>
              </w:rPr>
            </w:pPr>
          </w:p>
        </w:tc>
        <w:tc>
          <w:tcPr>
            <w:tcW w:w="1135" w:type="dxa"/>
            <w:tcBorders>
              <w:top w:val="nil"/>
            </w:tcBorders>
          </w:tcPr>
          <w:p w14:paraId="74817D38" w14:textId="77777777" w:rsidR="001837CC" w:rsidRDefault="006C6C6D">
            <w:pPr>
              <w:pStyle w:val="TableParagraph"/>
              <w:spacing w:before="49"/>
              <w:ind w:left="516"/>
              <w:rPr>
                <w:b/>
                <w:sz w:val="18"/>
              </w:rPr>
            </w:pPr>
            <w:r>
              <w:rPr>
                <w:b/>
                <w:color w:val="FF0000"/>
                <w:sz w:val="18"/>
              </w:rPr>
              <w:t>3</w:t>
            </w:r>
          </w:p>
        </w:tc>
        <w:tc>
          <w:tcPr>
            <w:tcW w:w="5244" w:type="dxa"/>
            <w:tcBorders>
              <w:top w:val="nil"/>
            </w:tcBorders>
          </w:tcPr>
          <w:p w14:paraId="26ADC7EE" w14:textId="77777777" w:rsidR="001837CC" w:rsidRDefault="006C6C6D">
            <w:pPr>
              <w:pStyle w:val="TableParagraph"/>
              <w:numPr>
                <w:ilvl w:val="0"/>
                <w:numId w:val="78"/>
              </w:numPr>
              <w:tabs>
                <w:tab w:val="left" w:pos="468"/>
                <w:tab w:val="left" w:pos="469"/>
              </w:tabs>
              <w:spacing w:before="49"/>
              <w:rPr>
                <w:sz w:val="18"/>
              </w:rPr>
            </w:pPr>
            <w:r>
              <w:rPr>
                <w:sz w:val="18"/>
              </w:rPr>
              <w:t>Discussion with Other</w:t>
            </w:r>
            <w:r>
              <w:rPr>
                <w:spacing w:val="-2"/>
                <w:sz w:val="18"/>
              </w:rPr>
              <w:t xml:space="preserve"> </w:t>
            </w:r>
            <w:r>
              <w:rPr>
                <w:sz w:val="18"/>
              </w:rPr>
              <w:t>Trades.</w:t>
            </w:r>
          </w:p>
          <w:p w14:paraId="73DBAF3A" w14:textId="77777777" w:rsidR="001837CC" w:rsidRDefault="006C6C6D">
            <w:pPr>
              <w:pStyle w:val="TableParagraph"/>
              <w:tabs>
                <w:tab w:val="left" w:pos="828"/>
              </w:tabs>
              <w:spacing w:before="63" w:line="232" w:lineRule="auto"/>
              <w:ind w:left="828" w:right="139" w:hanging="358"/>
              <w:rPr>
                <w:sz w:val="18"/>
              </w:rPr>
            </w:pPr>
            <w:r>
              <w:rPr>
                <w:rFonts w:ascii="Courier New"/>
                <w:sz w:val="18"/>
              </w:rPr>
              <w:t>o</w:t>
            </w:r>
            <w:r>
              <w:rPr>
                <w:rFonts w:ascii="Courier New"/>
                <w:sz w:val="18"/>
              </w:rPr>
              <w:tab/>
            </w:r>
            <w:r>
              <w:rPr>
                <w:sz w:val="18"/>
              </w:rPr>
              <w:t>If other trades are present on site we will notify them of the hazardous substances we are using and obtain from them details of any substances they are</w:t>
            </w:r>
            <w:r>
              <w:rPr>
                <w:spacing w:val="-13"/>
                <w:sz w:val="18"/>
              </w:rPr>
              <w:t xml:space="preserve"> </w:t>
            </w:r>
            <w:r>
              <w:rPr>
                <w:sz w:val="18"/>
              </w:rPr>
              <w:t>using.</w:t>
            </w:r>
          </w:p>
        </w:tc>
        <w:tc>
          <w:tcPr>
            <w:tcW w:w="1135" w:type="dxa"/>
            <w:tcBorders>
              <w:top w:val="nil"/>
            </w:tcBorders>
          </w:tcPr>
          <w:p w14:paraId="4DDE45FF" w14:textId="77777777" w:rsidR="001837CC" w:rsidRDefault="006C6C6D">
            <w:pPr>
              <w:pStyle w:val="TableParagraph"/>
              <w:spacing w:before="50"/>
              <w:ind w:right="500"/>
              <w:jc w:val="right"/>
              <w:rPr>
                <w:b/>
                <w:sz w:val="20"/>
              </w:rPr>
            </w:pPr>
            <w:r>
              <w:rPr>
                <w:b/>
                <w:color w:val="009900"/>
                <w:w w:val="99"/>
                <w:sz w:val="20"/>
              </w:rPr>
              <w:t>5</w:t>
            </w:r>
          </w:p>
        </w:tc>
      </w:tr>
      <w:tr w:rsidR="001837CC" w14:paraId="5B832D89" w14:textId="77777777">
        <w:trPr>
          <w:trHeight w:val="376"/>
        </w:trPr>
        <w:tc>
          <w:tcPr>
            <w:tcW w:w="708" w:type="dxa"/>
            <w:tcBorders>
              <w:right w:val="nil"/>
            </w:tcBorders>
          </w:tcPr>
          <w:p w14:paraId="48531910" w14:textId="77777777" w:rsidR="001837CC" w:rsidRDefault="006C6C6D">
            <w:pPr>
              <w:pStyle w:val="TableParagraph"/>
              <w:spacing w:before="78"/>
              <w:ind w:left="107"/>
              <w:rPr>
                <w:b/>
                <w:sz w:val="18"/>
              </w:rPr>
            </w:pPr>
            <w:r>
              <w:rPr>
                <w:b/>
                <w:sz w:val="18"/>
              </w:rPr>
              <w:t>8.0</w:t>
            </w:r>
          </w:p>
        </w:tc>
        <w:tc>
          <w:tcPr>
            <w:tcW w:w="1843" w:type="dxa"/>
            <w:tcBorders>
              <w:left w:val="nil"/>
              <w:right w:val="nil"/>
            </w:tcBorders>
          </w:tcPr>
          <w:p w14:paraId="36F5496A" w14:textId="1EC45DE2" w:rsidR="001837CC" w:rsidRPr="003A792F" w:rsidRDefault="006C6C6D">
            <w:pPr>
              <w:pStyle w:val="TableParagraph"/>
              <w:spacing w:before="78"/>
              <w:ind w:left="112"/>
              <w:rPr>
                <w:b/>
                <w:color w:val="FF0000"/>
                <w:sz w:val="18"/>
              </w:rPr>
            </w:pPr>
            <w:r w:rsidRPr="003A792F">
              <w:rPr>
                <w:b/>
                <w:color w:val="FF0000"/>
                <w:sz w:val="18"/>
              </w:rPr>
              <w:t>Roof Truss Erection</w:t>
            </w:r>
            <w:r w:rsidR="003A792F" w:rsidRPr="003A792F">
              <w:rPr>
                <w:b/>
                <w:color w:val="FF0000"/>
                <w:sz w:val="18"/>
              </w:rPr>
              <w:t xml:space="preserve"> NOT APPLICABLE</w:t>
            </w:r>
          </w:p>
        </w:tc>
        <w:tc>
          <w:tcPr>
            <w:tcW w:w="3969" w:type="dxa"/>
            <w:tcBorders>
              <w:left w:val="nil"/>
              <w:right w:val="nil"/>
            </w:tcBorders>
          </w:tcPr>
          <w:p w14:paraId="7B0E2FBC" w14:textId="77777777" w:rsidR="001837CC" w:rsidRDefault="001837CC">
            <w:pPr>
              <w:pStyle w:val="TableParagraph"/>
              <w:rPr>
                <w:rFonts w:ascii="Times New Roman"/>
                <w:sz w:val="18"/>
              </w:rPr>
            </w:pPr>
          </w:p>
        </w:tc>
        <w:tc>
          <w:tcPr>
            <w:tcW w:w="1135" w:type="dxa"/>
            <w:tcBorders>
              <w:left w:val="nil"/>
              <w:right w:val="nil"/>
            </w:tcBorders>
          </w:tcPr>
          <w:p w14:paraId="6A4A4365" w14:textId="77777777" w:rsidR="001837CC" w:rsidRDefault="001837CC">
            <w:pPr>
              <w:pStyle w:val="TableParagraph"/>
              <w:rPr>
                <w:rFonts w:ascii="Times New Roman"/>
                <w:sz w:val="18"/>
              </w:rPr>
            </w:pPr>
          </w:p>
        </w:tc>
        <w:tc>
          <w:tcPr>
            <w:tcW w:w="5244" w:type="dxa"/>
            <w:tcBorders>
              <w:left w:val="nil"/>
              <w:right w:val="nil"/>
            </w:tcBorders>
          </w:tcPr>
          <w:p w14:paraId="3E085C86" w14:textId="77777777" w:rsidR="001837CC" w:rsidRDefault="001837CC">
            <w:pPr>
              <w:pStyle w:val="TableParagraph"/>
              <w:rPr>
                <w:rFonts w:ascii="Times New Roman"/>
                <w:sz w:val="18"/>
              </w:rPr>
            </w:pPr>
          </w:p>
        </w:tc>
        <w:tc>
          <w:tcPr>
            <w:tcW w:w="1135" w:type="dxa"/>
            <w:tcBorders>
              <w:left w:val="nil"/>
            </w:tcBorders>
          </w:tcPr>
          <w:p w14:paraId="61D24A8F" w14:textId="77777777" w:rsidR="001837CC" w:rsidRDefault="001837CC">
            <w:pPr>
              <w:pStyle w:val="TableParagraph"/>
              <w:rPr>
                <w:rFonts w:ascii="Times New Roman"/>
                <w:sz w:val="18"/>
              </w:rPr>
            </w:pPr>
          </w:p>
        </w:tc>
      </w:tr>
      <w:tr w:rsidR="001837CC" w14:paraId="5C159C14" w14:textId="77777777">
        <w:trPr>
          <w:trHeight w:val="1713"/>
        </w:trPr>
        <w:tc>
          <w:tcPr>
            <w:tcW w:w="708" w:type="dxa"/>
          </w:tcPr>
          <w:p w14:paraId="5276B596" w14:textId="77777777" w:rsidR="001837CC" w:rsidRDefault="006C6C6D">
            <w:pPr>
              <w:pStyle w:val="TableParagraph"/>
              <w:spacing w:before="54"/>
              <w:ind w:left="107"/>
              <w:rPr>
                <w:b/>
                <w:sz w:val="18"/>
              </w:rPr>
            </w:pPr>
            <w:r>
              <w:rPr>
                <w:b/>
                <w:sz w:val="18"/>
              </w:rPr>
              <w:t>8.1</w:t>
            </w:r>
          </w:p>
        </w:tc>
        <w:tc>
          <w:tcPr>
            <w:tcW w:w="1843" w:type="dxa"/>
          </w:tcPr>
          <w:p w14:paraId="2F212D03" w14:textId="77777777" w:rsidR="001837CC" w:rsidRDefault="006C6C6D">
            <w:pPr>
              <w:pStyle w:val="TableParagraph"/>
              <w:spacing w:before="54"/>
              <w:ind w:left="107" w:right="184"/>
              <w:rPr>
                <w:sz w:val="18"/>
              </w:rPr>
            </w:pPr>
            <w:r>
              <w:rPr>
                <w:sz w:val="18"/>
              </w:rPr>
              <w:t>Where a person could fall through a framed structure</w:t>
            </w:r>
          </w:p>
        </w:tc>
        <w:tc>
          <w:tcPr>
            <w:tcW w:w="3969" w:type="dxa"/>
          </w:tcPr>
          <w:p w14:paraId="26C886B0" w14:textId="77777777" w:rsidR="001837CC" w:rsidRDefault="006C6C6D">
            <w:pPr>
              <w:pStyle w:val="TableParagraph"/>
              <w:numPr>
                <w:ilvl w:val="0"/>
                <w:numId w:val="77"/>
              </w:numPr>
              <w:tabs>
                <w:tab w:val="left" w:pos="468"/>
                <w:tab w:val="left" w:pos="469"/>
              </w:tabs>
              <w:spacing w:before="54"/>
              <w:ind w:hanging="361"/>
              <w:rPr>
                <w:sz w:val="18"/>
              </w:rPr>
            </w:pPr>
            <w:r>
              <w:rPr>
                <w:sz w:val="18"/>
              </w:rPr>
              <w:t>Falling &gt;3mts</w:t>
            </w:r>
          </w:p>
        </w:tc>
        <w:tc>
          <w:tcPr>
            <w:tcW w:w="1135" w:type="dxa"/>
          </w:tcPr>
          <w:p w14:paraId="75E3C30F" w14:textId="77777777" w:rsidR="001837CC" w:rsidRDefault="006C6C6D">
            <w:pPr>
              <w:pStyle w:val="TableParagraph"/>
              <w:spacing w:before="54"/>
              <w:ind w:left="516"/>
              <w:rPr>
                <w:b/>
                <w:sz w:val="18"/>
              </w:rPr>
            </w:pPr>
            <w:r>
              <w:rPr>
                <w:b/>
                <w:color w:val="FF0000"/>
                <w:sz w:val="18"/>
              </w:rPr>
              <w:t>1</w:t>
            </w:r>
          </w:p>
        </w:tc>
        <w:tc>
          <w:tcPr>
            <w:tcW w:w="5244" w:type="dxa"/>
          </w:tcPr>
          <w:p w14:paraId="3DBF0E56" w14:textId="77777777" w:rsidR="001837CC" w:rsidRDefault="006C6C6D">
            <w:pPr>
              <w:pStyle w:val="TableParagraph"/>
              <w:numPr>
                <w:ilvl w:val="0"/>
                <w:numId w:val="76"/>
              </w:numPr>
              <w:tabs>
                <w:tab w:val="left" w:pos="468"/>
                <w:tab w:val="left" w:pos="469"/>
              </w:tabs>
              <w:spacing w:before="54"/>
              <w:ind w:right="868"/>
              <w:rPr>
                <w:sz w:val="18"/>
              </w:rPr>
            </w:pPr>
            <w:r>
              <w:rPr>
                <w:sz w:val="18"/>
              </w:rPr>
              <w:t>Spacing’s, Temporary Sheeting, Platforms, Edge Protection.</w:t>
            </w:r>
          </w:p>
          <w:p w14:paraId="6595C4B1" w14:textId="77777777" w:rsidR="001837CC" w:rsidRDefault="006C6C6D">
            <w:pPr>
              <w:pStyle w:val="TableParagraph"/>
              <w:numPr>
                <w:ilvl w:val="0"/>
                <w:numId w:val="76"/>
              </w:numPr>
              <w:tabs>
                <w:tab w:val="left" w:pos="468"/>
                <w:tab w:val="left" w:pos="469"/>
              </w:tabs>
              <w:spacing w:before="57"/>
              <w:ind w:right="688"/>
              <w:rPr>
                <w:sz w:val="18"/>
              </w:rPr>
            </w:pPr>
            <w:r>
              <w:rPr>
                <w:sz w:val="18"/>
              </w:rPr>
              <w:t>Where there is potential for an uncontrolled fall of 3 metres or</w:t>
            </w:r>
            <w:r>
              <w:rPr>
                <w:spacing w:val="-2"/>
                <w:sz w:val="18"/>
              </w:rPr>
              <w:t xml:space="preserve"> </w:t>
            </w:r>
            <w:r>
              <w:rPr>
                <w:sz w:val="18"/>
              </w:rPr>
              <w:t>more:</w:t>
            </w:r>
          </w:p>
          <w:p w14:paraId="3DA7B722" w14:textId="77777777" w:rsidR="001837CC" w:rsidRDefault="006C6C6D">
            <w:pPr>
              <w:pStyle w:val="TableParagraph"/>
              <w:tabs>
                <w:tab w:val="left" w:pos="828"/>
              </w:tabs>
              <w:spacing w:before="66" w:line="230" w:lineRule="auto"/>
              <w:ind w:left="828" w:right="177" w:hanging="358"/>
              <w:rPr>
                <w:sz w:val="18"/>
              </w:rPr>
            </w:pPr>
            <w:r>
              <w:rPr>
                <w:rFonts w:ascii="Courier New" w:hAnsi="Courier New"/>
                <w:sz w:val="18"/>
              </w:rPr>
              <w:t>o</w:t>
            </w:r>
            <w:r>
              <w:rPr>
                <w:rFonts w:ascii="Courier New" w:hAnsi="Courier New"/>
                <w:sz w:val="18"/>
              </w:rPr>
              <w:tab/>
            </w:r>
            <w:r>
              <w:rPr>
                <w:sz w:val="18"/>
              </w:rPr>
              <w:t>Spacing’s between members that are fixed into place and used to support our weight (e.g. bearers and joists) are not more than 450mm</w:t>
            </w:r>
            <w:r>
              <w:rPr>
                <w:spacing w:val="-5"/>
                <w:sz w:val="18"/>
              </w:rPr>
              <w:t xml:space="preserve"> </w:t>
            </w:r>
            <w:r>
              <w:rPr>
                <w:sz w:val="18"/>
              </w:rPr>
              <w:t>centres.</w:t>
            </w:r>
          </w:p>
        </w:tc>
        <w:tc>
          <w:tcPr>
            <w:tcW w:w="1135" w:type="dxa"/>
          </w:tcPr>
          <w:p w14:paraId="66295E5A" w14:textId="77777777" w:rsidR="001837CC" w:rsidRDefault="006C6C6D">
            <w:pPr>
              <w:pStyle w:val="TableParagraph"/>
              <w:spacing w:before="54"/>
              <w:ind w:right="500"/>
              <w:jc w:val="right"/>
              <w:rPr>
                <w:b/>
                <w:sz w:val="20"/>
              </w:rPr>
            </w:pPr>
            <w:r>
              <w:rPr>
                <w:b/>
                <w:color w:val="009900"/>
                <w:w w:val="99"/>
                <w:sz w:val="20"/>
              </w:rPr>
              <w:t>5</w:t>
            </w:r>
          </w:p>
        </w:tc>
      </w:tr>
    </w:tbl>
    <w:p w14:paraId="44118EFF" w14:textId="77777777" w:rsidR="001837CC" w:rsidRDefault="006C6C6D">
      <w:pPr>
        <w:rPr>
          <w:sz w:val="2"/>
          <w:szCs w:val="2"/>
        </w:rPr>
      </w:pPr>
      <w:r>
        <w:pict w14:anchorId="72DFE6DA">
          <v:rect id="_x0000_s1087" style="position:absolute;margin-left:630.85pt;margin-top:35.4pt;width:2.15pt;height:16.45pt;z-index:251646976;mso-position-horizontal-relative:page;mso-position-vertical-relative:page" fillcolor="gray" stroked="f">
            <w10:wrap anchorx="page" anchory="page"/>
          </v:rect>
        </w:pict>
      </w:r>
    </w:p>
    <w:p w14:paraId="70A79D68"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90E029F" w14:textId="77777777">
        <w:trPr>
          <w:trHeight w:val="930"/>
        </w:trPr>
        <w:tc>
          <w:tcPr>
            <w:tcW w:w="708" w:type="dxa"/>
            <w:shd w:val="clear" w:color="auto" w:fill="CCCCCC"/>
          </w:tcPr>
          <w:p w14:paraId="694E97A3"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071C47F9"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6301C351"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55AEEC8A"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32B55C79"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72A96ED6"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18EC82E9" w14:textId="77777777">
        <w:trPr>
          <w:trHeight w:val="4117"/>
        </w:trPr>
        <w:tc>
          <w:tcPr>
            <w:tcW w:w="708" w:type="dxa"/>
          </w:tcPr>
          <w:p w14:paraId="598789C4" w14:textId="77777777" w:rsidR="001837CC" w:rsidRDefault="001837CC">
            <w:pPr>
              <w:pStyle w:val="TableParagraph"/>
              <w:rPr>
                <w:rFonts w:ascii="Times New Roman"/>
                <w:sz w:val="18"/>
              </w:rPr>
            </w:pPr>
          </w:p>
        </w:tc>
        <w:tc>
          <w:tcPr>
            <w:tcW w:w="1843" w:type="dxa"/>
          </w:tcPr>
          <w:p w14:paraId="3FBD15A5" w14:textId="77777777" w:rsidR="001837CC" w:rsidRDefault="006C6C6D">
            <w:pPr>
              <w:pStyle w:val="TableParagraph"/>
              <w:spacing w:before="49"/>
              <w:ind w:left="107" w:right="184"/>
              <w:rPr>
                <w:sz w:val="18"/>
              </w:rPr>
            </w:pPr>
            <w:r>
              <w:rPr>
                <w:sz w:val="18"/>
              </w:rPr>
              <w:t>Where a person could fall through a framed structure (cont.)</w:t>
            </w:r>
          </w:p>
        </w:tc>
        <w:tc>
          <w:tcPr>
            <w:tcW w:w="3969" w:type="dxa"/>
          </w:tcPr>
          <w:p w14:paraId="53F434EE" w14:textId="77777777" w:rsidR="001837CC" w:rsidRDefault="001837CC">
            <w:pPr>
              <w:pStyle w:val="TableParagraph"/>
              <w:rPr>
                <w:rFonts w:ascii="Times New Roman"/>
                <w:sz w:val="18"/>
              </w:rPr>
            </w:pPr>
          </w:p>
        </w:tc>
        <w:tc>
          <w:tcPr>
            <w:tcW w:w="1135" w:type="dxa"/>
          </w:tcPr>
          <w:p w14:paraId="5A9F6E11" w14:textId="77777777" w:rsidR="001837CC" w:rsidRDefault="006C6C6D">
            <w:pPr>
              <w:pStyle w:val="TableParagraph"/>
              <w:spacing w:before="49"/>
              <w:ind w:left="516"/>
              <w:rPr>
                <w:b/>
                <w:sz w:val="18"/>
              </w:rPr>
            </w:pPr>
            <w:r>
              <w:rPr>
                <w:b/>
                <w:color w:val="FF0000"/>
                <w:sz w:val="18"/>
              </w:rPr>
              <w:t>1</w:t>
            </w:r>
          </w:p>
        </w:tc>
        <w:tc>
          <w:tcPr>
            <w:tcW w:w="5244" w:type="dxa"/>
          </w:tcPr>
          <w:p w14:paraId="314E79B0" w14:textId="77777777" w:rsidR="001837CC" w:rsidRDefault="006C6C6D">
            <w:pPr>
              <w:pStyle w:val="TableParagraph"/>
              <w:numPr>
                <w:ilvl w:val="0"/>
                <w:numId w:val="75"/>
              </w:numPr>
              <w:tabs>
                <w:tab w:val="left" w:pos="828"/>
                <w:tab w:val="left" w:pos="829"/>
              </w:tabs>
              <w:spacing w:before="60" w:line="223" w:lineRule="auto"/>
              <w:ind w:right="479"/>
              <w:rPr>
                <w:sz w:val="18"/>
              </w:rPr>
            </w:pPr>
            <w:r>
              <w:rPr>
                <w:sz w:val="18"/>
              </w:rPr>
              <w:t>Use temporary sheeting to form a platform on the members (e.g.</w:t>
            </w:r>
            <w:r>
              <w:rPr>
                <w:spacing w:val="-4"/>
                <w:sz w:val="18"/>
              </w:rPr>
              <w:t xml:space="preserve"> </w:t>
            </w:r>
            <w:r>
              <w:rPr>
                <w:sz w:val="18"/>
              </w:rPr>
              <w:t>bearers/joists).</w:t>
            </w:r>
          </w:p>
          <w:p w14:paraId="2A9F23EA" w14:textId="77777777" w:rsidR="001837CC" w:rsidRDefault="006C6C6D">
            <w:pPr>
              <w:pStyle w:val="TableParagraph"/>
              <w:numPr>
                <w:ilvl w:val="0"/>
                <w:numId w:val="75"/>
              </w:numPr>
              <w:tabs>
                <w:tab w:val="left" w:pos="828"/>
                <w:tab w:val="left" w:pos="829"/>
              </w:tabs>
              <w:spacing w:before="64" w:line="235" w:lineRule="auto"/>
              <w:ind w:right="107"/>
              <w:rPr>
                <w:sz w:val="18"/>
              </w:rPr>
            </w:pPr>
            <w:r>
              <w:rPr>
                <w:sz w:val="18"/>
              </w:rPr>
              <w:t>Lay the floor sheets adjacent to an internal or external access point to provide initial protection and then proceed to lay the sheets using a safe method to prevent workers from</w:t>
            </w:r>
            <w:r>
              <w:rPr>
                <w:spacing w:val="-1"/>
                <w:sz w:val="18"/>
              </w:rPr>
              <w:t xml:space="preserve"> </w:t>
            </w:r>
            <w:r>
              <w:rPr>
                <w:sz w:val="18"/>
              </w:rPr>
              <w:t>falling.</w:t>
            </w:r>
          </w:p>
          <w:p w14:paraId="36318CB8" w14:textId="77777777" w:rsidR="001837CC" w:rsidRDefault="006C6C6D">
            <w:pPr>
              <w:pStyle w:val="TableParagraph"/>
              <w:numPr>
                <w:ilvl w:val="0"/>
                <w:numId w:val="75"/>
              </w:numPr>
              <w:tabs>
                <w:tab w:val="left" w:pos="828"/>
                <w:tab w:val="left" w:pos="829"/>
              </w:tabs>
              <w:spacing w:before="69" w:line="223" w:lineRule="auto"/>
              <w:ind w:right="218"/>
              <w:rPr>
                <w:sz w:val="18"/>
              </w:rPr>
            </w:pPr>
            <w:r>
              <w:rPr>
                <w:sz w:val="18"/>
              </w:rPr>
              <w:t>If a worker is required to work within one metre of an external edge:</w:t>
            </w:r>
          </w:p>
          <w:p w14:paraId="25F037FA" w14:textId="77777777" w:rsidR="001837CC" w:rsidRDefault="006C6C6D">
            <w:pPr>
              <w:pStyle w:val="TableParagraph"/>
              <w:numPr>
                <w:ilvl w:val="1"/>
                <w:numId w:val="75"/>
              </w:numPr>
              <w:tabs>
                <w:tab w:val="left" w:pos="1262"/>
                <w:tab w:val="left" w:pos="1264"/>
              </w:tabs>
              <w:spacing w:before="63"/>
              <w:ind w:right="295"/>
              <w:rPr>
                <w:sz w:val="18"/>
              </w:rPr>
            </w:pPr>
            <w:r>
              <w:rPr>
                <w:sz w:val="18"/>
              </w:rPr>
              <w:t>The workers body is positioned over the partly secured sheet to avoid over-reaching,</w:t>
            </w:r>
            <w:r>
              <w:rPr>
                <w:spacing w:val="-12"/>
                <w:sz w:val="18"/>
              </w:rPr>
              <w:t xml:space="preserve"> </w:t>
            </w:r>
            <w:r>
              <w:rPr>
                <w:sz w:val="18"/>
              </w:rPr>
              <w:t>or</w:t>
            </w:r>
          </w:p>
          <w:p w14:paraId="0BA03017" w14:textId="77777777" w:rsidR="001837CC" w:rsidRDefault="006C6C6D">
            <w:pPr>
              <w:pStyle w:val="TableParagraph"/>
              <w:numPr>
                <w:ilvl w:val="1"/>
                <w:numId w:val="75"/>
              </w:numPr>
              <w:tabs>
                <w:tab w:val="left" w:pos="1262"/>
                <w:tab w:val="left" w:pos="1264"/>
              </w:tabs>
              <w:spacing w:before="59"/>
              <w:ind w:hanging="361"/>
              <w:rPr>
                <w:sz w:val="18"/>
              </w:rPr>
            </w:pPr>
            <w:r>
              <w:rPr>
                <w:sz w:val="18"/>
              </w:rPr>
              <w:t>A suitable platform is used,</w:t>
            </w:r>
            <w:r>
              <w:rPr>
                <w:spacing w:val="-1"/>
                <w:sz w:val="18"/>
              </w:rPr>
              <w:t xml:space="preserve"> </w:t>
            </w:r>
            <w:r>
              <w:rPr>
                <w:sz w:val="18"/>
              </w:rPr>
              <w:t>or</w:t>
            </w:r>
          </w:p>
          <w:p w14:paraId="1B6193A9" w14:textId="77777777" w:rsidR="001837CC" w:rsidRDefault="006C6C6D">
            <w:pPr>
              <w:pStyle w:val="TableParagraph"/>
              <w:numPr>
                <w:ilvl w:val="1"/>
                <w:numId w:val="75"/>
              </w:numPr>
              <w:tabs>
                <w:tab w:val="left" w:pos="1262"/>
                <w:tab w:val="left" w:pos="1264"/>
              </w:tabs>
              <w:spacing w:before="60"/>
              <w:ind w:hanging="361"/>
              <w:rPr>
                <w:sz w:val="18"/>
              </w:rPr>
            </w:pPr>
            <w:r>
              <w:rPr>
                <w:sz w:val="18"/>
              </w:rPr>
              <w:t>Edge protection is</w:t>
            </w:r>
            <w:r>
              <w:rPr>
                <w:spacing w:val="1"/>
                <w:sz w:val="18"/>
              </w:rPr>
              <w:t xml:space="preserve"> </w:t>
            </w:r>
            <w:r>
              <w:rPr>
                <w:sz w:val="18"/>
              </w:rPr>
              <w:t>installed.</w:t>
            </w:r>
          </w:p>
          <w:p w14:paraId="096A81CE" w14:textId="77777777" w:rsidR="001837CC" w:rsidRDefault="006C6C6D">
            <w:pPr>
              <w:pStyle w:val="TableParagraph"/>
              <w:numPr>
                <w:ilvl w:val="0"/>
                <w:numId w:val="75"/>
              </w:numPr>
              <w:tabs>
                <w:tab w:val="left" w:pos="828"/>
                <w:tab w:val="left" w:pos="829"/>
              </w:tabs>
              <w:spacing w:before="72" w:line="223" w:lineRule="auto"/>
              <w:ind w:right="449"/>
              <w:rPr>
                <w:sz w:val="18"/>
              </w:rPr>
            </w:pPr>
            <w:r>
              <w:rPr>
                <w:sz w:val="18"/>
              </w:rPr>
              <w:t>Use temporary sheeting to form a platform across open stairwells/other</w:t>
            </w:r>
            <w:r>
              <w:rPr>
                <w:spacing w:val="-3"/>
                <w:sz w:val="18"/>
              </w:rPr>
              <w:t xml:space="preserve"> </w:t>
            </w:r>
            <w:r>
              <w:rPr>
                <w:sz w:val="18"/>
              </w:rPr>
              <w:t>voids.</w:t>
            </w:r>
          </w:p>
          <w:p w14:paraId="56027348" w14:textId="77777777" w:rsidR="001837CC" w:rsidRDefault="006C6C6D">
            <w:pPr>
              <w:pStyle w:val="TableParagraph"/>
              <w:numPr>
                <w:ilvl w:val="0"/>
                <w:numId w:val="75"/>
              </w:numPr>
              <w:tabs>
                <w:tab w:val="left" w:pos="828"/>
                <w:tab w:val="left" w:pos="829"/>
              </w:tabs>
              <w:spacing w:before="72" w:line="223" w:lineRule="auto"/>
              <w:ind w:right="240"/>
              <w:rPr>
                <w:sz w:val="18"/>
              </w:rPr>
            </w:pPr>
            <w:r>
              <w:rPr>
                <w:sz w:val="18"/>
              </w:rPr>
              <w:t>Make sure the location of the materials to be used is close to the work</w:t>
            </w:r>
            <w:r>
              <w:rPr>
                <w:spacing w:val="-1"/>
                <w:sz w:val="18"/>
              </w:rPr>
              <w:t xml:space="preserve"> </w:t>
            </w:r>
            <w:r>
              <w:rPr>
                <w:sz w:val="18"/>
              </w:rPr>
              <w:t>activity.</w:t>
            </w:r>
          </w:p>
          <w:p w14:paraId="370D7AE2" w14:textId="77777777" w:rsidR="001837CC" w:rsidRDefault="006C6C6D">
            <w:pPr>
              <w:pStyle w:val="TableParagraph"/>
              <w:spacing w:before="64"/>
              <w:ind w:left="108"/>
              <w:rPr>
                <w:b/>
                <w:sz w:val="18"/>
              </w:rPr>
            </w:pPr>
            <w:r>
              <w:rPr>
                <w:b/>
                <w:color w:val="FF0000"/>
                <w:sz w:val="18"/>
              </w:rPr>
              <w:t>Do not walk on the external top plate.</w:t>
            </w:r>
          </w:p>
        </w:tc>
        <w:tc>
          <w:tcPr>
            <w:tcW w:w="1135" w:type="dxa"/>
          </w:tcPr>
          <w:p w14:paraId="1B2FEEE5" w14:textId="77777777" w:rsidR="001837CC" w:rsidRDefault="006C6C6D">
            <w:pPr>
              <w:pStyle w:val="TableParagraph"/>
              <w:spacing w:before="50"/>
              <w:ind w:right="495"/>
              <w:jc w:val="right"/>
              <w:rPr>
                <w:b/>
              </w:rPr>
            </w:pPr>
            <w:r>
              <w:rPr>
                <w:b/>
                <w:color w:val="009900"/>
              </w:rPr>
              <w:t>5</w:t>
            </w:r>
          </w:p>
        </w:tc>
      </w:tr>
      <w:tr w:rsidR="001837CC" w14:paraId="17E418CE" w14:textId="77777777">
        <w:trPr>
          <w:trHeight w:val="2126"/>
        </w:trPr>
        <w:tc>
          <w:tcPr>
            <w:tcW w:w="708" w:type="dxa"/>
          </w:tcPr>
          <w:p w14:paraId="4466F591" w14:textId="77777777" w:rsidR="001837CC" w:rsidRDefault="006C6C6D">
            <w:pPr>
              <w:pStyle w:val="TableParagraph"/>
              <w:spacing w:before="49"/>
              <w:ind w:left="107"/>
              <w:rPr>
                <w:b/>
                <w:sz w:val="18"/>
              </w:rPr>
            </w:pPr>
            <w:r>
              <w:rPr>
                <w:b/>
                <w:sz w:val="18"/>
              </w:rPr>
              <w:t>8.2</w:t>
            </w:r>
          </w:p>
        </w:tc>
        <w:tc>
          <w:tcPr>
            <w:tcW w:w="1843" w:type="dxa"/>
          </w:tcPr>
          <w:p w14:paraId="3CE79C1C" w14:textId="77777777" w:rsidR="001837CC" w:rsidRDefault="006C6C6D">
            <w:pPr>
              <w:pStyle w:val="TableParagraph"/>
              <w:spacing w:before="49"/>
              <w:ind w:left="107" w:right="315"/>
              <w:rPr>
                <w:sz w:val="18"/>
              </w:rPr>
            </w:pPr>
            <w:r>
              <w:rPr>
                <w:sz w:val="18"/>
              </w:rPr>
              <w:t>Erection process, plan the work</w:t>
            </w:r>
          </w:p>
        </w:tc>
        <w:tc>
          <w:tcPr>
            <w:tcW w:w="3969" w:type="dxa"/>
          </w:tcPr>
          <w:p w14:paraId="1C5CAF3F" w14:textId="77777777" w:rsidR="001837CC" w:rsidRDefault="006C6C6D">
            <w:pPr>
              <w:pStyle w:val="TableParagraph"/>
              <w:numPr>
                <w:ilvl w:val="0"/>
                <w:numId w:val="74"/>
              </w:numPr>
              <w:tabs>
                <w:tab w:val="left" w:pos="468"/>
                <w:tab w:val="left" w:pos="469"/>
              </w:tabs>
              <w:spacing w:before="49"/>
              <w:ind w:hanging="361"/>
              <w:rPr>
                <w:sz w:val="18"/>
              </w:rPr>
            </w:pPr>
            <w:r>
              <w:rPr>
                <w:sz w:val="18"/>
              </w:rPr>
              <w:t>Falling</w:t>
            </w:r>
          </w:p>
          <w:p w14:paraId="2ABBCBE5" w14:textId="77777777" w:rsidR="001837CC" w:rsidRDefault="006C6C6D">
            <w:pPr>
              <w:pStyle w:val="TableParagraph"/>
              <w:numPr>
                <w:ilvl w:val="0"/>
                <w:numId w:val="74"/>
              </w:numPr>
              <w:tabs>
                <w:tab w:val="left" w:pos="468"/>
                <w:tab w:val="left" w:pos="469"/>
              </w:tabs>
              <w:spacing w:before="58"/>
              <w:ind w:hanging="361"/>
              <w:rPr>
                <w:sz w:val="18"/>
              </w:rPr>
            </w:pPr>
            <w:r>
              <w:rPr>
                <w:sz w:val="18"/>
              </w:rPr>
              <w:t>Falling objects</w:t>
            </w:r>
          </w:p>
        </w:tc>
        <w:tc>
          <w:tcPr>
            <w:tcW w:w="1135" w:type="dxa"/>
          </w:tcPr>
          <w:p w14:paraId="0189D907" w14:textId="77777777" w:rsidR="001837CC" w:rsidRDefault="006C6C6D">
            <w:pPr>
              <w:pStyle w:val="TableParagraph"/>
              <w:spacing w:before="49"/>
              <w:ind w:left="516"/>
              <w:rPr>
                <w:b/>
                <w:sz w:val="18"/>
              </w:rPr>
            </w:pPr>
            <w:r>
              <w:rPr>
                <w:b/>
                <w:color w:val="FF0000"/>
                <w:sz w:val="18"/>
              </w:rPr>
              <w:t>2</w:t>
            </w:r>
          </w:p>
        </w:tc>
        <w:tc>
          <w:tcPr>
            <w:tcW w:w="5244" w:type="dxa"/>
          </w:tcPr>
          <w:p w14:paraId="205783F0" w14:textId="77777777" w:rsidR="001837CC" w:rsidRDefault="006C6C6D">
            <w:pPr>
              <w:pStyle w:val="TableParagraph"/>
              <w:numPr>
                <w:ilvl w:val="0"/>
                <w:numId w:val="73"/>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586D4FF9" w14:textId="77777777" w:rsidR="001837CC" w:rsidRDefault="006C6C6D">
            <w:pPr>
              <w:pStyle w:val="TableParagraph"/>
              <w:numPr>
                <w:ilvl w:val="0"/>
                <w:numId w:val="73"/>
              </w:numPr>
              <w:tabs>
                <w:tab w:val="left" w:pos="468"/>
                <w:tab w:val="left" w:pos="469"/>
              </w:tabs>
              <w:spacing w:before="60"/>
              <w:rPr>
                <w:sz w:val="18"/>
              </w:rPr>
            </w:pPr>
            <w:r>
              <w:rPr>
                <w:sz w:val="18"/>
              </w:rPr>
              <w:t>Ensure</w:t>
            </w:r>
            <w:r>
              <w:rPr>
                <w:spacing w:val="-3"/>
                <w:sz w:val="18"/>
              </w:rPr>
              <w:t xml:space="preserve"> </w:t>
            </w:r>
            <w:r>
              <w:rPr>
                <w:sz w:val="18"/>
              </w:rPr>
              <w:t>that:</w:t>
            </w:r>
          </w:p>
          <w:p w14:paraId="74A1FB3A" w14:textId="77777777" w:rsidR="001837CC" w:rsidRDefault="006C6C6D">
            <w:pPr>
              <w:pStyle w:val="TableParagraph"/>
              <w:tabs>
                <w:tab w:val="left" w:pos="828"/>
              </w:tabs>
              <w:spacing w:before="61" w:line="235" w:lineRule="auto"/>
              <w:ind w:left="828" w:right="118" w:hanging="358"/>
              <w:rPr>
                <w:sz w:val="18"/>
              </w:rPr>
            </w:pPr>
            <w:r>
              <w:rPr>
                <w:rFonts w:ascii="Courier New"/>
                <w:sz w:val="18"/>
              </w:rPr>
              <w:t>o</w:t>
            </w:r>
            <w:r>
              <w:rPr>
                <w:rFonts w:ascii="Courier New"/>
                <w:sz w:val="18"/>
              </w:rPr>
              <w:tab/>
            </w:r>
            <w:r>
              <w:rPr>
                <w:sz w:val="18"/>
              </w:rPr>
              <w:t>Floor sheeting is complete and covers all areas below roofing activities, including stair voids, and is clear of all off cuts, debris etc. Note: If stair void is not covered with floor sheeting, other arrangements must be made to arrest potential falls from the truss erection activities into the</w:t>
            </w:r>
            <w:r>
              <w:rPr>
                <w:spacing w:val="-1"/>
                <w:sz w:val="18"/>
              </w:rPr>
              <w:t xml:space="preserve"> </w:t>
            </w:r>
            <w:r>
              <w:rPr>
                <w:sz w:val="18"/>
              </w:rPr>
              <w:t>void</w:t>
            </w:r>
          </w:p>
        </w:tc>
        <w:tc>
          <w:tcPr>
            <w:tcW w:w="1135" w:type="dxa"/>
          </w:tcPr>
          <w:p w14:paraId="052FDAA8" w14:textId="77777777" w:rsidR="001837CC" w:rsidRDefault="006C6C6D">
            <w:pPr>
              <w:pStyle w:val="TableParagraph"/>
              <w:spacing w:before="49"/>
              <w:ind w:right="500"/>
              <w:jc w:val="right"/>
              <w:rPr>
                <w:b/>
                <w:sz w:val="20"/>
              </w:rPr>
            </w:pPr>
            <w:r>
              <w:rPr>
                <w:b/>
                <w:color w:val="009900"/>
                <w:w w:val="99"/>
                <w:sz w:val="20"/>
              </w:rPr>
              <w:t>5</w:t>
            </w:r>
          </w:p>
        </w:tc>
      </w:tr>
    </w:tbl>
    <w:p w14:paraId="24984C09" w14:textId="77777777" w:rsidR="001837CC" w:rsidRDefault="006C6C6D">
      <w:pPr>
        <w:rPr>
          <w:sz w:val="2"/>
          <w:szCs w:val="2"/>
        </w:rPr>
      </w:pPr>
      <w:r>
        <w:pict w14:anchorId="12A828FE">
          <v:rect id="_x0000_s1086" style="position:absolute;margin-left:630.85pt;margin-top:35.4pt;width:2.15pt;height:16.45pt;z-index:251648000;mso-position-horizontal-relative:page;mso-position-vertical-relative:page" fillcolor="gray" stroked="f">
            <w10:wrap anchorx="page" anchory="page"/>
          </v:rect>
        </w:pict>
      </w:r>
    </w:p>
    <w:p w14:paraId="01A9CDC4"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CCE5D8C" w14:textId="77777777">
        <w:trPr>
          <w:trHeight w:val="930"/>
        </w:trPr>
        <w:tc>
          <w:tcPr>
            <w:tcW w:w="708" w:type="dxa"/>
            <w:shd w:val="clear" w:color="auto" w:fill="CCCCCC"/>
          </w:tcPr>
          <w:p w14:paraId="6A47792B"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530063D4"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51028EF6"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6A335020"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4D95D6E2"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8616E3A"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4CE18838" w14:textId="77777777">
        <w:trPr>
          <w:trHeight w:val="2723"/>
        </w:trPr>
        <w:tc>
          <w:tcPr>
            <w:tcW w:w="708" w:type="dxa"/>
          </w:tcPr>
          <w:p w14:paraId="33E7795C" w14:textId="77777777" w:rsidR="001837CC" w:rsidRDefault="001837CC">
            <w:pPr>
              <w:pStyle w:val="TableParagraph"/>
              <w:rPr>
                <w:rFonts w:ascii="Times New Roman"/>
                <w:sz w:val="18"/>
              </w:rPr>
            </w:pPr>
          </w:p>
        </w:tc>
        <w:tc>
          <w:tcPr>
            <w:tcW w:w="1843" w:type="dxa"/>
          </w:tcPr>
          <w:p w14:paraId="52278C6C" w14:textId="77777777" w:rsidR="001837CC" w:rsidRDefault="006C6C6D">
            <w:pPr>
              <w:pStyle w:val="TableParagraph"/>
              <w:spacing w:before="49"/>
              <w:ind w:left="107" w:right="315"/>
              <w:rPr>
                <w:sz w:val="18"/>
              </w:rPr>
            </w:pPr>
            <w:r>
              <w:rPr>
                <w:sz w:val="18"/>
              </w:rPr>
              <w:t>Erection process, plan the work (cont.)</w:t>
            </w:r>
          </w:p>
        </w:tc>
        <w:tc>
          <w:tcPr>
            <w:tcW w:w="3969" w:type="dxa"/>
          </w:tcPr>
          <w:p w14:paraId="5242E872" w14:textId="77777777" w:rsidR="001837CC" w:rsidRDefault="001837CC">
            <w:pPr>
              <w:pStyle w:val="TableParagraph"/>
              <w:rPr>
                <w:rFonts w:ascii="Times New Roman"/>
                <w:sz w:val="18"/>
              </w:rPr>
            </w:pPr>
          </w:p>
        </w:tc>
        <w:tc>
          <w:tcPr>
            <w:tcW w:w="1135" w:type="dxa"/>
          </w:tcPr>
          <w:p w14:paraId="6BDC35C1" w14:textId="77777777" w:rsidR="001837CC" w:rsidRDefault="006C6C6D">
            <w:pPr>
              <w:pStyle w:val="TableParagraph"/>
              <w:spacing w:before="49"/>
              <w:ind w:left="516"/>
              <w:rPr>
                <w:b/>
                <w:sz w:val="18"/>
              </w:rPr>
            </w:pPr>
            <w:r>
              <w:rPr>
                <w:b/>
                <w:color w:val="FF0000"/>
                <w:sz w:val="18"/>
              </w:rPr>
              <w:t>2</w:t>
            </w:r>
          </w:p>
        </w:tc>
        <w:tc>
          <w:tcPr>
            <w:tcW w:w="5244" w:type="dxa"/>
          </w:tcPr>
          <w:p w14:paraId="7A070CDE" w14:textId="77777777" w:rsidR="001837CC" w:rsidRDefault="006C6C6D">
            <w:pPr>
              <w:pStyle w:val="TableParagraph"/>
              <w:numPr>
                <w:ilvl w:val="0"/>
                <w:numId w:val="72"/>
              </w:numPr>
              <w:tabs>
                <w:tab w:val="left" w:pos="828"/>
                <w:tab w:val="left" w:pos="829"/>
              </w:tabs>
              <w:spacing w:before="54" w:line="232" w:lineRule="auto"/>
              <w:ind w:right="179"/>
              <w:rPr>
                <w:sz w:val="18"/>
              </w:rPr>
            </w:pPr>
            <w:r>
              <w:rPr>
                <w:sz w:val="18"/>
              </w:rPr>
              <w:t>All wall frames are secured and fully nailed off and adequately braced with permanent and temporary bracing to take all loads imposed during truss erection, including stockpiling trusses on top of</w:t>
            </w:r>
            <w:r>
              <w:rPr>
                <w:spacing w:val="-22"/>
                <w:sz w:val="18"/>
              </w:rPr>
              <w:t xml:space="preserve"> </w:t>
            </w:r>
            <w:r>
              <w:rPr>
                <w:sz w:val="18"/>
              </w:rPr>
              <w:t>walls.</w:t>
            </w:r>
          </w:p>
          <w:p w14:paraId="7B85A63E" w14:textId="77777777" w:rsidR="001837CC" w:rsidRDefault="006C6C6D">
            <w:pPr>
              <w:pStyle w:val="TableParagraph"/>
              <w:numPr>
                <w:ilvl w:val="0"/>
                <w:numId w:val="72"/>
              </w:numPr>
              <w:tabs>
                <w:tab w:val="left" w:pos="828"/>
                <w:tab w:val="left" w:pos="829"/>
              </w:tabs>
              <w:spacing w:before="69" w:line="232" w:lineRule="auto"/>
              <w:ind w:right="391"/>
              <w:rPr>
                <w:sz w:val="18"/>
              </w:rPr>
            </w:pPr>
            <w:r>
              <w:rPr>
                <w:sz w:val="18"/>
              </w:rPr>
              <w:t>Access to and from the floor area below the roof is clear of all debris and materials. Where ladders or ramps are used they must be properly set up and secured.</w:t>
            </w:r>
          </w:p>
          <w:p w14:paraId="514793A1" w14:textId="77777777" w:rsidR="001837CC" w:rsidRDefault="006C6C6D">
            <w:pPr>
              <w:pStyle w:val="TableParagraph"/>
              <w:numPr>
                <w:ilvl w:val="0"/>
                <w:numId w:val="72"/>
              </w:numPr>
              <w:tabs>
                <w:tab w:val="left" w:pos="828"/>
                <w:tab w:val="left" w:pos="829"/>
              </w:tabs>
              <w:spacing w:before="69" w:line="232" w:lineRule="auto"/>
              <w:ind w:right="348"/>
              <w:rPr>
                <w:sz w:val="18"/>
              </w:rPr>
            </w:pPr>
            <w:r>
              <w:rPr>
                <w:sz w:val="18"/>
              </w:rPr>
              <w:t>Barricades and signage are positioned to delineate ‘no-go-zones’ below the truss installation activities, warning of potential falling objects and prohibiting access during installation</w:t>
            </w:r>
            <w:r>
              <w:rPr>
                <w:spacing w:val="-2"/>
                <w:sz w:val="18"/>
              </w:rPr>
              <w:t xml:space="preserve"> </w:t>
            </w:r>
            <w:r>
              <w:rPr>
                <w:sz w:val="18"/>
              </w:rPr>
              <w:t>activities</w:t>
            </w:r>
          </w:p>
        </w:tc>
        <w:tc>
          <w:tcPr>
            <w:tcW w:w="1135" w:type="dxa"/>
          </w:tcPr>
          <w:p w14:paraId="41F7721D" w14:textId="77777777" w:rsidR="001837CC" w:rsidRDefault="006C6C6D">
            <w:pPr>
              <w:pStyle w:val="TableParagraph"/>
              <w:spacing w:before="50"/>
              <w:ind w:right="495"/>
              <w:jc w:val="right"/>
              <w:rPr>
                <w:b/>
              </w:rPr>
            </w:pPr>
            <w:r>
              <w:rPr>
                <w:b/>
                <w:color w:val="009900"/>
              </w:rPr>
              <w:t>5</w:t>
            </w:r>
          </w:p>
        </w:tc>
      </w:tr>
      <w:tr w:rsidR="001837CC" w14:paraId="31ED1005" w14:textId="77777777">
        <w:trPr>
          <w:trHeight w:val="2529"/>
        </w:trPr>
        <w:tc>
          <w:tcPr>
            <w:tcW w:w="708" w:type="dxa"/>
          </w:tcPr>
          <w:p w14:paraId="0333A357" w14:textId="77777777" w:rsidR="001837CC" w:rsidRDefault="006C6C6D">
            <w:pPr>
              <w:pStyle w:val="TableParagraph"/>
              <w:spacing w:before="49"/>
              <w:ind w:left="107"/>
              <w:rPr>
                <w:b/>
                <w:sz w:val="18"/>
              </w:rPr>
            </w:pPr>
            <w:r>
              <w:rPr>
                <w:b/>
                <w:sz w:val="18"/>
              </w:rPr>
              <w:t>8.3</w:t>
            </w:r>
          </w:p>
        </w:tc>
        <w:tc>
          <w:tcPr>
            <w:tcW w:w="1843" w:type="dxa"/>
          </w:tcPr>
          <w:p w14:paraId="6F0DEFA8" w14:textId="77777777" w:rsidR="001837CC" w:rsidRDefault="006C6C6D">
            <w:pPr>
              <w:pStyle w:val="TableParagraph"/>
              <w:spacing w:before="49"/>
              <w:ind w:left="107" w:right="815"/>
              <w:rPr>
                <w:sz w:val="18"/>
              </w:rPr>
            </w:pPr>
            <w:r>
              <w:rPr>
                <w:sz w:val="18"/>
              </w:rPr>
              <w:t>Erect Work platforms</w:t>
            </w:r>
          </w:p>
        </w:tc>
        <w:tc>
          <w:tcPr>
            <w:tcW w:w="3969" w:type="dxa"/>
          </w:tcPr>
          <w:p w14:paraId="04B002F0" w14:textId="77777777" w:rsidR="001837CC" w:rsidRDefault="006C6C6D">
            <w:pPr>
              <w:pStyle w:val="TableParagraph"/>
              <w:numPr>
                <w:ilvl w:val="0"/>
                <w:numId w:val="71"/>
              </w:numPr>
              <w:tabs>
                <w:tab w:val="left" w:pos="468"/>
                <w:tab w:val="left" w:pos="469"/>
              </w:tabs>
              <w:spacing w:before="49"/>
              <w:ind w:hanging="361"/>
              <w:rPr>
                <w:sz w:val="18"/>
              </w:rPr>
            </w:pPr>
            <w:r>
              <w:rPr>
                <w:sz w:val="18"/>
              </w:rPr>
              <w:t>Falling, Falling</w:t>
            </w:r>
            <w:r>
              <w:rPr>
                <w:spacing w:val="-5"/>
                <w:sz w:val="18"/>
              </w:rPr>
              <w:t xml:space="preserve"> </w:t>
            </w:r>
            <w:r>
              <w:rPr>
                <w:sz w:val="18"/>
              </w:rPr>
              <w:t>objects</w:t>
            </w:r>
          </w:p>
        </w:tc>
        <w:tc>
          <w:tcPr>
            <w:tcW w:w="1135" w:type="dxa"/>
          </w:tcPr>
          <w:p w14:paraId="6F6D61D0" w14:textId="77777777" w:rsidR="001837CC" w:rsidRDefault="006C6C6D">
            <w:pPr>
              <w:pStyle w:val="TableParagraph"/>
              <w:spacing w:before="49"/>
              <w:ind w:left="516"/>
              <w:rPr>
                <w:b/>
                <w:sz w:val="18"/>
              </w:rPr>
            </w:pPr>
            <w:r>
              <w:rPr>
                <w:b/>
                <w:color w:val="FF0000"/>
                <w:sz w:val="18"/>
              </w:rPr>
              <w:t>1</w:t>
            </w:r>
          </w:p>
        </w:tc>
        <w:tc>
          <w:tcPr>
            <w:tcW w:w="5244" w:type="dxa"/>
          </w:tcPr>
          <w:p w14:paraId="524E6458" w14:textId="77777777" w:rsidR="001837CC" w:rsidRDefault="006C6C6D">
            <w:pPr>
              <w:pStyle w:val="TableParagraph"/>
              <w:numPr>
                <w:ilvl w:val="0"/>
                <w:numId w:val="70"/>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246C6082" w14:textId="77777777" w:rsidR="001837CC" w:rsidRDefault="006C6C6D">
            <w:pPr>
              <w:pStyle w:val="TableParagraph"/>
              <w:numPr>
                <w:ilvl w:val="1"/>
                <w:numId w:val="70"/>
              </w:numPr>
              <w:tabs>
                <w:tab w:val="left" w:pos="828"/>
                <w:tab w:val="left" w:pos="829"/>
              </w:tabs>
              <w:spacing w:before="67" w:line="225" w:lineRule="auto"/>
              <w:ind w:right="138"/>
              <w:rPr>
                <w:sz w:val="18"/>
              </w:rPr>
            </w:pPr>
            <w:r>
              <w:rPr>
                <w:sz w:val="18"/>
              </w:rPr>
              <w:t>Platforms may be erected on trestles or scaffolding or other systems complying with AS6001or</w:t>
            </w:r>
            <w:r>
              <w:rPr>
                <w:spacing w:val="-12"/>
                <w:sz w:val="18"/>
              </w:rPr>
              <w:t xml:space="preserve"> </w:t>
            </w:r>
            <w:r>
              <w:rPr>
                <w:sz w:val="18"/>
              </w:rPr>
              <w:t>AS1576.</w:t>
            </w:r>
          </w:p>
          <w:p w14:paraId="6CBF1B37" w14:textId="77777777" w:rsidR="001837CC" w:rsidRDefault="006C6C6D">
            <w:pPr>
              <w:pStyle w:val="TableParagraph"/>
              <w:numPr>
                <w:ilvl w:val="2"/>
                <w:numId w:val="70"/>
              </w:numPr>
              <w:tabs>
                <w:tab w:val="left" w:pos="1205"/>
                <w:tab w:val="left" w:pos="1206"/>
              </w:tabs>
              <w:spacing w:before="61"/>
              <w:ind w:right="142"/>
              <w:rPr>
                <w:sz w:val="18"/>
              </w:rPr>
            </w:pPr>
            <w:r>
              <w:rPr>
                <w:sz w:val="18"/>
              </w:rPr>
              <w:t>erect work platform inside of perimeter truss bearing walls, two planks wide (min 450mm) and 1200mm below top plate (height may be adjusted to provide a suitable working position for the truss/plate connection and allow comfortable “ducking under” bottom chord of trusses)</w:t>
            </w:r>
          </w:p>
        </w:tc>
        <w:tc>
          <w:tcPr>
            <w:tcW w:w="1135" w:type="dxa"/>
          </w:tcPr>
          <w:p w14:paraId="7A83EB76" w14:textId="77777777" w:rsidR="001837CC" w:rsidRDefault="006C6C6D">
            <w:pPr>
              <w:pStyle w:val="TableParagraph"/>
              <w:spacing w:before="49"/>
              <w:ind w:right="500"/>
              <w:jc w:val="right"/>
              <w:rPr>
                <w:b/>
                <w:sz w:val="20"/>
              </w:rPr>
            </w:pPr>
            <w:r>
              <w:rPr>
                <w:b/>
                <w:color w:val="009900"/>
                <w:w w:val="99"/>
                <w:sz w:val="20"/>
              </w:rPr>
              <w:t>3</w:t>
            </w:r>
          </w:p>
        </w:tc>
      </w:tr>
      <w:tr w:rsidR="001837CC" w14:paraId="1F6912E9" w14:textId="77777777">
        <w:trPr>
          <w:trHeight w:val="1982"/>
        </w:trPr>
        <w:tc>
          <w:tcPr>
            <w:tcW w:w="708" w:type="dxa"/>
          </w:tcPr>
          <w:p w14:paraId="6E8C56EC" w14:textId="77777777" w:rsidR="001837CC" w:rsidRDefault="001837CC">
            <w:pPr>
              <w:pStyle w:val="TableParagraph"/>
              <w:rPr>
                <w:rFonts w:ascii="Times New Roman"/>
                <w:sz w:val="18"/>
              </w:rPr>
            </w:pPr>
          </w:p>
        </w:tc>
        <w:tc>
          <w:tcPr>
            <w:tcW w:w="1843" w:type="dxa"/>
          </w:tcPr>
          <w:p w14:paraId="18EF840A" w14:textId="77777777" w:rsidR="001837CC" w:rsidRDefault="006C6C6D">
            <w:pPr>
              <w:pStyle w:val="TableParagraph"/>
              <w:spacing w:before="49"/>
              <w:ind w:left="107" w:right="405"/>
              <w:rPr>
                <w:sz w:val="18"/>
              </w:rPr>
            </w:pPr>
            <w:r>
              <w:rPr>
                <w:sz w:val="18"/>
              </w:rPr>
              <w:t>Erect Work platforms (cont.)</w:t>
            </w:r>
          </w:p>
        </w:tc>
        <w:tc>
          <w:tcPr>
            <w:tcW w:w="3969" w:type="dxa"/>
          </w:tcPr>
          <w:p w14:paraId="37A9211D" w14:textId="77777777" w:rsidR="001837CC" w:rsidRDefault="001837CC">
            <w:pPr>
              <w:pStyle w:val="TableParagraph"/>
              <w:rPr>
                <w:rFonts w:ascii="Times New Roman"/>
                <w:sz w:val="18"/>
              </w:rPr>
            </w:pPr>
          </w:p>
        </w:tc>
        <w:tc>
          <w:tcPr>
            <w:tcW w:w="1135" w:type="dxa"/>
          </w:tcPr>
          <w:p w14:paraId="6E683930" w14:textId="77777777" w:rsidR="001837CC" w:rsidRDefault="006C6C6D">
            <w:pPr>
              <w:pStyle w:val="TableParagraph"/>
              <w:spacing w:before="49"/>
              <w:ind w:left="516"/>
              <w:rPr>
                <w:b/>
                <w:sz w:val="18"/>
              </w:rPr>
            </w:pPr>
            <w:r>
              <w:rPr>
                <w:b/>
                <w:color w:val="FF0000"/>
                <w:sz w:val="18"/>
              </w:rPr>
              <w:t>1</w:t>
            </w:r>
          </w:p>
        </w:tc>
        <w:tc>
          <w:tcPr>
            <w:tcW w:w="5244" w:type="dxa"/>
          </w:tcPr>
          <w:p w14:paraId="2F66D69B" w14:textId="77777777" w:rsidR="001837CC" w:rsidRDefault="006C6C6D">
            <w:pPr>
              <w:pStyle w:val="TableParagraph"/>
              <w:numPr>
                <w:ilvl w:val="0"/>
                <w:numId w:val="69"/>
              </w:numPr>
              <w:tabs>
                <w:tab w:val="left" w:pos="1205"/>
                <w:tab w:val="left" w:pos="1206"/>
              </w:tabs>
              <w:spacing w:before="49"/>
              <w:ind w:right="110"/>
              <w:rPr>
                <w:sz w:val="18"/>
              </w:rPr>
            </w:pPr>
            <w:r>
              <w:rPr>
                <w:sz w:val="18"/>
              </w:rPr>
              <w:t>Erect work platforms at mid span (or below panel points on top chord). Ensure that height is adequate to allow installer to work at top chord to position longitudinal ties near the top chord panel points. Height of mid span platforms should be 1950 mm (must not exceed 2000 mm from top of plank to floor). Platform should be two planks wide (min 450 mm) and be supported at approx. 1800mm to minimise</w:t>
            </w:r>
            <w:r>
              <w:rPr>
                <w:spacing w:val="-3"/>
                <w:sz w:val="18"/>
              </w:rPr>
              <w:t xml:space="preserve"> </w:t>
            </w:r>
            <w:r>
              <w:rPr>
                <w:sz w:val="18"/>
              </w:rPr>
              <w:t>‘bounce’.</w:t>
            </w:r>
          </w:p>
        </w:tc>
        <w:tc>
          <w:tcPr>
            <w:tcW w:w="1135" w:type="dxa"/>
          </w:tcPr>
          <w:p w14:paraId="1743CF01" w14:textId="77777777" w:rsidR="001837CC" w:rsidRDefault="006C6C6D">
            <w:pPr>
              <w:pStyle w:val="TableParagraph"/>
              <w:spacing w:before="50"/>
              <w:ind w:right="495"/>
              <w:jc w:val="right"/>
              <w:rPr>
                <w:b/>
              </w:rPr>
            </w:pPr>
            <w:r>
              <w:rPr>
                <w:b/>
                <w:color w:val="009900"/>
              </w:rPr>
              <w:t>3</w:t>
            </w:r>
          </w:p>
        </w:tc>
      </w:tr>
    </w:tbl>
    <w:p w14:paraId="1D073B4E" w14:textId="77777777" w:rsidR="001837CC" w:rsidRDefault="006C6C6D">
      <w:pPr>
        <w:rPr>
          <w:sz w:val="2"/>
          <w:szCs w:val="2"/>
        </w:rPr>
      </w:pPr>
      <w:r>
        <w:pict w14:anchorId="58394C0C">
          <v:rect id="_x0000_s1085" style="position:absolute;margin-left:630.85pt;margin-top:35.4pt;width:2.15pt;height:16.45pt;z-index:251649024;mso-position-horizontal-relative:page;mso-position-vertical-relative:page" fillcolor="gray" stroked="f">
            <w10:wrap anchorx="page" anchory="page"/>
          </v:rect>
        </w:pict>
      </w:r>
    </w:p>
    <w:p w14:paraId="397ADDD4"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4A11F42A" w14:textId="77777777">
        <w:trPr>
          <w:trHeight w:val="930"/>
        </w:trPr>
        <w:tc>
          <w:tcPr>
            <w:tcW w:w="708" w:type="dxa"/>
            <w:shd w:val="clear" w:color="auto" w:fill="CCCCCC"/>
          </w:tcPr>
          <w:p w14:paraId="399CD439"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5086701D"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5087E778"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08C7C5C2"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72FA4AD0"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714F544"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643C3DEB" w14:textId="77777777">
        <w:trPr>
          <w:trHeight w:val="1019"/>
        </w:trPr>
        <w:tc>
          <w:tcPr>
            <w:tcW w:w="708" w:type="dxa"/>
          </w:tcPr>
          <w:p w14:paraId="2DD0CD85" w14:textId="77777777" w:rsidR="001837CC" w:rsidRDefault="006C6C6D">
            <w:pPr>
              <w:pStyle w:val="TableParagraph"/>
              <w:spacing w:before="49"/>
              <w:ind w:left="107"/>
              <w:rPr>
                <w:b/>
                <w:sz w:val="18"/>
              </w:rPr>
            </w:pPr>
            <w:r>
              <w:rPr>
                <w:b/>
                <w:sz w:val="18"/>
              </w:rPr>
              <w:t>8.4</w:t>
            </w:r>
          </w:p>
        </w:tc>
        <w:tc>
          <w:tcPr>
            <w:tcW w:w="1843" w:type="dxa"/>
          </w:tcPr>
          <w:p w14:paraId="3E692E20" w14:textId="77777777" w:rsidR="001837CC" w:rsidRDefault="006C6C6D">
            <w:pPr>
              <w:pStyle w:val="TableParagraph"/>
              <w:spacing w:before="49"/>
              <w:ind w:left="107" w:right="435"/>
              <w:rPr>
                <w:sz w:val="18"/>
              </w:rPr>
            </w:pPr>
            <w:r>
              <w:rPr>
                <w:sz w:val="18"/>
              </w:rPr>
              <w:t>Mark position of trusses on top plates</w:t>
            </w:r>
          </w:p>
        </w:tc>
        <w:tc>
          <w:tcPr>
            <w:tcW w:w="3969" w:type="dxa"/>
          </w:tcPr>
          <w:p w14:paraId="641B4E0D" w14:textId="77777777" w:rsidR="001837CC" w:rsidRDefault="006C6C6D">
            <w:pPr>
              <w:pStyle w:val="TableParagraph"/>
              <w:numPr>
                <w:ilvl w:val="0"/>
                <w:numId w:val="68"/>
              </w:numPr>
              <w:tabs>
                <w:tab w:val="left" w:pos="468"/>
                <w:tab w:val="left" w:pos="469"/>
              </w:tabs>
              <w:spacing w:before="49"/>
              <w:ind w:hanging="361"/>
              <w:rPr>
                <w:sz w:val="18"/>
              </w:rPr>
            </w:pPr>
            <w:r>
              <w:rPr>
                <w:sz w:val="18"/>
              </w:rPr>
              <w:t>Falling, Falling</w:t>
            </w:r>
            <w:r>
              <w:rPr>
                <w:spacing w:val="-5"/>
                <w:sz w:val="18"/>
              </w:rPr>
              <w:t xml:space="preserve"> </w:t>
            </w:r>
            <w:r>
              <w:rPr>
                <w:sz w:val="18"/>
              </w:rPr>
              <w:t>objects</w:t>
            </w:r>
          </w:p>
        </w:tc>
        <w:tc>
          <w:tcPr>
            <w:tcW w:w="1135" w:type="dxa"/>
          </w:tcPr>
          <w:p w14:paraId="068E2D0E" w14:textId="77777777" w:rsidR="001837CC" w:rsidRDefault="006C6C6D">
            <w:pPr>
              <w:pStyle w:val="TableParagraph"/>
              <w:spacing w:before="49"/>
              <w:ind w:left="516"/>
              <w:rPr>
                <w:b/>
                <w:sz w:val="18"/>
              </w:rPr>
            </w:pPr>
            <w:r>
              <w:rPr>
                <w:b/>
                <w:color w:val="FF0000"/>
                <w:sz w:val="18"/>
              </w:rPr>
              <w:t>1</w:t>
            </w:r>
          </w:p>
        </w:tc>
        <w:tc>
          <w:tcPr>
            <w:tcW w:w="5244" w:type="dxa"/>
          </w:tcPr>
          <w:p w14:paraId="17632DE2" w14:textId="77777777" w:rsidR="001837CC" w:rsidRDefault="006C6C6D">
            <w:pPr>
              <w:pStyle w:val="TableParagraph"/>
              <w:numPr>
                <w:ilvl w:val="0"/>
                <w:numId w:val="67"/>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52E3E8A1" w14:textId="77777777" w:rsidR="001837CC" w:rsidRDefault="006C6C6D">
            <w:pPr>
              <w:pStyle w:val="TableParagraph"/>
              <w:tabs>
                <w:tab w:val="left" w:pos="828"/>
              </w:tabs>
              <w:spacing w:before="68" w:line="223" w:lineRule="auto"/>
              <w:ind w:left="828" w:right="577" w:hanging="358"/>
              <w:rPr>
                <w:sz w:val="18"/>
              </w:rPr>
            </w:pPr>
            <w:r>
              <w:rPr>
                <w:rFonts w:ascii="Courier New"/>
                <w:sz w:val="18"/>
              </w:rPr>
              <w:t>o</w:t>
            </w:r>
            <w:r>
              <w:rPr>
                <w:rFonts w:ascii="Courier New"/>
                <w:sz w:val="18"/>
              </w:rPr>
              <w:tab/>
            </w:r>
            <w:r>
              <w:rPr>
                <w:sz w:val="18"/>
              </w:rPr>
              <w:t>Working from platform at load bearing perimeter walls, mark position of all</w:t>
            </w:r>
            <w:r>
              <w:rPr>
                <w:spacing w:val="-5"/>
                <w:sz w:val="18"/>
              </w:rPr>
              <w:t xml:space="preserve"> </w:t>
            </w:r>
            <w:r>
              <w:rPr>
                <w:sz w:val="18"/>
              </w:rPr>
              <w:t>trusses.</w:t>
            </w:r>
          </w:p>
        </w:tc>
        <w:tc>
          <w:tcPr>
            <w:tcW w:w="1135" w:type="dxa"/>
          </w:tcPr>
          <w:p w14:paraId="0C6044CE" w14:textId="77777777" w:rsidR="001837CC" w:rsidRDefault="006C6C6D">
            <w:pPr>
              <w:pStyle w:val="TableParagraph"/>
              <w:spacing w:before="49"/>
              <w:ind w:right="500"/>
              <w:jc w:val="right"/>
              <w:rPr>
                <w:b/>
                <w:sz w:val="20"/>
              </w:rPr>
            </w:pPr>
            <w:r>
              <w:rPr>
                <w:b/>
                <w:color w:val="009900"/>
                <w:w w:val="99"/>
                <w:sz w:val="20"/>
              </w:rPr>
              <w:t>3</w:t>
            </w:r>
          </w:p>
        </w:tc>
      </w:tr>
      <w:tr w:rsidR="001837CC" w14:paraId="14D8364A" w14:textId="77777777">
        <w:trPr>
          <w:trHeight w:val="1847"/>
        </w:trPr>
        <w:tc>
          <w:tcPr>
            <w:tcW w:w="708" w:type="dxa"/>
          </w:tcPr>
          <w:p w14:paraId="76204B37" w14:textId="77777777" w:rsidR="001837CC" w:rsidRDefault="006C6C6D">
            <w:pPr>
              <w:pStyle w:val="TableParagraph"/>
              <w:spacing w:before="49"/>
              <w:ind w:left="107"/>
              <w:rPr>
                <w:b/>
                <w:sz w:val="18"/>
              </w:rPr>
            </w:pPr>
            <w:r>
              <w:rPr>
                <w:b/>
                <w:sz w:val="18"/>
              </w:rPr>
              <w:t>8.5</w:t>
            </w:r>
          </w:p>
        </w:tc>
        <w:tc>
          <w:tcPr>
            <w:tcW w:w="1843" w:type="dxa"/>
          </w:tcPr>
          <w:p w14:paraId="4FF27DEE" w14:textId="77777777" w:rsidR="001837CC" w:rsidRDefault="006C6C6D">
            <w:pPr>
              <w:pStyle w:val="TableParagraph"/>
              <w:spacing w:before="49"/>
              <w:ind w:left="107" w:right="225"/>
              <w:rPr>
                <w:sz w:val="18"/>
              </w:rPr>
            </w:pPr>
            <w:r>
              <w:rPr>
                <w:sz w:val="18"/>
              </w:rPr>
              <w:t>Load trusses on to wall frames</w:t>
            </w:r>
          </w:p>
        </w:tc>
        <w:tc>
          <w:tcPr>
            <w:tcW w:w="3969" w:type="dxa"/>
          </w:tcPr>
          <w:p w14:paraId="24D60488" w14:textId="77777777" w:rsidR="001837CC" w:rsidRDefault="006C6C6D">
            <w:pPr>
              <w:pStyle w:val="TableParagraph"/>
              <w:numPr>
                <w:ilvl w:val="0"/>
                <w:numId w:val="66"/>
              </w:numPr>
              <w:tabs>
                <w:tab w:val="left" w:pos="468"/>
                <w:tab w:val="left" w:pos="469"/>
              </w:tabs>
              <w:spacing w:before="49"/>
              <w:ind w:hanging="361"/>
              <w:rPr>
                <w:sz w:val="18"/>
              </w:rPr>
            </w:pPr>
            <w:r>
              <w:rPr>
                <w:sz w:val="18"/>
              </w:rPr>
              <w:t>Falling, Falling</w:t>
            </w:r>
            <w:r>
              <w:rPr>
                <w:spacing w:val="-5"/>
                <w:sz w:val="18"/>
              </w:rPr>
              <w:t xml:space="preserve"> </w:t>
            </w:r>
            <w:r>
              <w:rPr>
                <w:sz w:val="18"/>
              </w:rPr>
              <w:t>objects</w:t>
            </w:r>
          </w:p>
        </w:tc>
        <w:tc>
          <w:tcPr>
            <w:tcW w:w="1135" w:type="dxa"/>
          </w:tcPr>
          <w:p w14:paraId="41788C8E" w14:textId="77777777" w:rsidR="001837CC" w:rsidRDefault="006C6C6D">
            <w:pPr>
              <w:pStyle w:val="TableParagraph"/>
              <w:spacing w:before="49"/>
              <w:ind w:left="516"/>
              <w:rPr>
                <w:b/>
                <w:sz w:val="18"/>
              </w:rPr>
            </w:pPr>
            <w:r>
              <w:rPr>
                <w:b/>
                <w:color w:val="FF0000"/>
                <w:sz w:val="18"/>
              </w:rPr>
              <w:t>2</w:t>
            </w:r>
          </w:p>
        </w:tc>
        <w:tc>
          <w:tcPr>
            <w:tcW w:w="5244" w:type="dxa"/>
          </w:tcPr>
          <w:p w14:paraId="48B4F170" w14:textId="77777777" w:rsidR="001837CC" w:rsidRDefault="006C6C6D">
            <w:pPr>
              <w:pStyle w:val="TableParagraph"/>
              <w:numPr>
                <w:ilvl w:val="0"/>
                <w:numId w:val="65"/>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609F24F6" w14:textId="77777777" w:rsidR="001837CC" w:rsidRDefault="006C6C6D">
            <w:pPr>
              <w:pStyle w:val="TableParagraph"/>
              <w:tabs>
                <w:tab w:val="left" w:pos="828"/>
              </w:tabs>
              <w:spacing w:before="59" w:line="237" w:lineRule="auto"/>
              <w:ind w:left="828" w:right="117" w:hanging="358"/>
              <w:rPr>
                <w:sz w:val="18"/>
              </w:rPr>
            </w:pPr>
            <w:r>
              <w:rPr>
                <w:rFonts w:ascii="Courier New" w:hAnsi="Courier New"/>
                <w:sz w:val="18"/>
              </w:rPr>
              <w:t>o</w:t>
            </w:r>
            <w:r>
              <w:rPr>
                <w:rFonts w:ascii="Courier New" w:hAnsi="Courier New"/>
                <w:sz w:val="18"/>
              </w:rPr>
              <w:tab/>
            </w:r>
            <w:r>
              <w:rPr>
                <w:sz w:val="18"/>
              </w:rPr>
              <w:t>Trusses should be stock piled by crane onto the top plates which have been additionally braced to carry the extra temporary load. Work should be planned so that trusses are arranged in sequence (as required by the manufacturer’s instructions) to minimise manual handling during the truss standing</w:t>
            </w:r>
            <w:r>
              <w:rPr>
                <w:spacing w:val="-5"/>
                <w:sz w:val="18"/>
              </w:rPr>
              <w:t xml:space="preserve"> </w:t>
            </w:r>
            <w:r>
              <w:rPr>
                <w:sz w:val="18"/>
              </w:rPr>
              <w:t>process.</w:t>
            </w:r>
          </w:p>
        </w:tc>
        <w:tc>
          <w:tcPr>
            <w:tcW w:w="1135" w:type="dxa"/>
          </w:tcPr>
          <w:p w14:paraId="5459D1F3" w14:textId="77777777" w:rsidR="001837CC" w:rsidRDefault="006C6C6D">
            <w:pPr>
              <w:pStyle w:val="TableParagraph"/>
              <w:spacing w:before="49"/>
              <w:ind w:right="500"/>
              <w:jc w:val="right"/>
              <w:rPr>
                <w:b/>
                <w:sz w:val="20"/>
              </w:rPr>
            </w:pPr>
            <w:r>
              <w:rPr>
                <w:b/>
                <w:color w:val="009900"/>
                <w:w w:val="99"/>
                <w:sz w:val="20"/>
              </w:rPr>
              <w:t>3</w:t>
            </w:r>
          </w:p>
        </w:tc>
      </w:tr>
      <w:tr w:rsidR="001837CC" w14:paraId="44C97907" w14:textId="77777777">
        <w:trPr>
          <w:trHeight w:val="4657"/>
        </w:trPr>
        <w:tc>
          <w:tcPr>
            <w:tcW w:w="708" w:type="dxa"/>
          </w:tcPr>
          <w:p w14:paraId="45A774A6" w14:textId="77777777" w:rsidR="001837CC" w:rsidRDefault="006C6C6D">
            <w:pPr>
              <w:pStyle w:val="TableParagraph"/>
              <w:spacing w:before="49"/>
              <w:ind w:left="107"/>
              <w:rPr>
                <w:b/>
                <w:sz w:val="18"/>
              </w:rPr>
            </w:pPr>
            <w:r>
              <w:rPr>
                <w:b/>
                <w:sz w:val="18"/>
              </w:rPr>
              <w:t>8.6</w:t>
            </w:r>
          </w:p>
        </w:tc>
        <w:tc>
          <w:tcPr>
            <w:tcW w:w="1843" w:type="dxa"/>
          </w:tcPr>
          <w:p w14:paraId="4432CDE2" w14:textId="77777777" w:rsidR="001837CC" w:rsidRDefault="006C6C6D">
            <w:pPr>
              <w:pStyle w:val="TableParagraph"/>
              <w:spacing w:before="49"/>
              <w:ind w:left="107"/>
              <w:rPr>
                <w:sz w:val="18"/>
              </w:rPr>
            </w:pPr>
            <w:r>
              <w:rPr>
                <w:sz w:val="18"/>
              </w:rPr>
              <w:t>Standing trusses</w:t>
            </w:r>
          </w:p>
        </w:tc>
        <w:tc>
          <w:tcPr>
            <w:tcW w:w="3969" w:type="dxa"/>
          </w:tcPr>
          <w:p w14:paraId="6C113F2D" w14:textId="77777777" w:rsidR="001837CC" w:rsidRDefault="006C6C6D">
            <w:pPr>
              <w:pStyle w:val="TableParagraph"/>
              <w:numPr>
                <w:ilvl w:val="0"/>
                <w:numId w:val="64"/>
              </w:numPr>
              <w:tabs>
                <w:tab w:val="left" w:pos="468"/>
                <w:tab w:val="left" w:pos="469"/>
              </w:tabs>
              <w:spacing w:before="49"/>
              <w:ind w:hanging="361"/>
              <w:rPr>
                <w:sz w:val="18"/>
              </w:rPr>
            </w:pPr>
            <w:r>
              <w:rPr>
                <w:sz w:val="18"/>
              </w:rPr>
              <w:t>Falling, Falling</w:t>
            </w:r>
            <w:r>
              <w:rPr>
                <w:spacing w:val="-5"/>
                <w:sz w:val="18"/>
              </w:rPr>
              <w:t xml:space="preserve"> </w:t>
            </w:r>
            <w:r>
              <w:rPr>
                <w:sz w:val="18"/>
              </w:rPr>
              <w:t>objects</w:t>
            </w:r>
          </w:p>
        </w:tc>
        <w:tc>
          <w:tcPr>
            <w:tcW w:w="1135" w:type="dxa"/>
          </w:tcPr>
          <w:p w14:paraId="6CB186A6" w14:textId="77777777" w:rsidR="001837CC" w:rsidRDefault="006C6C6D">
            <w:pPr>
              <w:pStyle w:val="TableParagraph"/>
              <w:spacing w:before="49"/>
              <w:ind w:left="516"/>
              <w:rPr>
                <w:b/>
                <w:sz w:val="18"/>
              </w:rPr>
            </w:pPr>
            <w:r>
              <w:rPr>
                <w:b/>
                <w:color w:val="FF0000"/>
                <w:sz w:val="18"/>
              </w:rPr>
              <w:t>2</w:t>
            </w:r>
          </w:p>
        </w:tc>
        <w:tc>
          <w:tcPr>
            <w:tcW w:w="5244" w:type="dxa"/>
          </w:tcPr>
          <w:p w14:paraId="71877E52" w14:textId="77777777" w:rsidR="001837CC" w:rsidRDefault="006C6C6D">
            <w:pPr>
              <w:pStyle w:val="TableParagraph"/>
              <w:numPr>
                <w:ilvl w:val="0"/>
                <w:numId w:val="63"/>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7605FEE8" w14:textId="77777777" w:rsidR="001837CC" w:rsidRDefault="006C6C6D">
            <w:pPr>
              <w:pStyle w:val="TableParagraph"/>
              <w:numPr>
                <w:ilvl w:val="1"/>
                <w:numId w:val="63"/>
              </w:numPr>
              <w:tabs>
                <w:tab w:val="left" w:pos="829"/>
                <w:tab w:val="left" w:pos="830"/>
              </w:tabs>
              <w:spacing w:before="61" w:line="237" w:lineRule="auto"/>
              <w:ind w:right="158"/>
              <w:rPr>
                <w:sz w:val="18"/>
              </w:rPr>
            </w:pPr>
            <w:r>
              <w:rPr>
                <w:sz w:val="18"/>
              </w:rPr>
              <w:t>Trusses should be taken from the stock pile and carried to their positions by each of the installers working from their respective work platforms. The standing process should proceed from the furthest point on the roof working back towards the stock pile. This will minimise ‘ducking under’ trusses which have already been</w:t>
            </w:r>
            <w:r>
              <w:rPr>
                <w:spacing w:val="-4"/>
                <w:sz w:val="18"/>
              </w:rPr>
              <w:t xml:space="preserve"> </w:t>
            </w:r>
            <w:r>
              <w:rPr>
                <w:sz w:val="18"/>
              </w:rPr>
              <w:t>erected.</w:t>
            </w:r>
          </w:p>
          <w:p w14:paraId="5F10F281" w14:textId="77777777" w:rsidR="001837CC" w:rsidRDefault="006C6C6D">
            <w:pPr>
              <w:pStyle w:val="TableParagraph"/>
              <w:numPr>
                <w:ilvl w:val="1"/>
                <w:numId w:val="63"/>
              </w:numPr>
              <w:tabs>
                <w:tab w:val="left" w:pos="829"/>
                <w:tab w:val="left" w:pos="830"/>
              </w:tabs>
              <w:spacing w:before="58" w:line="237" w:lineRule="auto"/>
              <w:ind w:right="178"/>
              <w:rPr>
                <w:sz w:val="18"/>
              </w:rPr>
            </w:pPr>
            <w:r>
              <w:rPr>
                <w:sz w:val="18"/>
              </w:rPr>
              <w:t>The first truss must be securely braced, straight and plumb at the panel points on the top and bottom chords. The accuracy and security of the placement of the first truss will govern the accuracy and security of the subsequent trusses. Manufacturer’s tolerance requirements for straightness must be complied</w:t>
            </w:r>
            <w:r>
              <w:rPr>
                <w:spacing w:val="-18"/>
                <w:sz w:val="18"/>
              </w:rPr>
              <w:t xml:space="preserve"> </w:t>
            </w:r>
            <w:r>
              <w:rPr>
                <w:sz w:val="18"/>
              </w:rPr>
              <w:t>with.</w:t>
            </w:r>
          </w:p>
          <w:p w14:paraId="2834322E" w14:textId="77777777" w:rsidR="001837CC" w:rsidRDefault="006C6C6D">
            <w:pPr>
              <w:pStyle w:val="TableParagraph"/>
              <w:numPr>
                <w:ilvl w:val="1"/>
                <w:numId w:val="63"/>
              </w:numPr>
              <w:tabs>
                <w:tab w:val="left" w:pos="829"/>
                <w:tab w:val="left" w:pos="830"/>
              </w:tabs>
              <w:spacing w:before="59" w:line="235" w:lineRule="auto"/>
              <w:ind w:right="98"/>
              <w:rPr>
                <w:sz w:val="18"/>
              </w:rPr>
            </w:pPr>
            <w:r>
              <w:rPr>
                <w:sz w:val="18"/>
              </w:rPr>
              <w:t>The standing operation should proceed ensuring each truss is securely fixed in position with fixings secured at each panel point on the top and bottom chords. The temporary fixings may consist of temporary or permanent longitudinal ties or proprietary brand spacers.</w:t>
            </w:r>
          </w:p>
        </w:tc>
        <w:tc>
          <w:tcPr>
            <w:tcW w:w="1135" w:type="dxa"/>
          </w:tcPr>
          <w:p w14:paraId="7575D717" w14:textId="77777777" w:rsidR="001837CC" w:rsidRDefault="006C6C6D">
            <w:pPr>
              <w:pStyle w:val="TableParagraph"/>
              <w:spacing w:before="49"/>
              <w:ind w:right="500"/>
              <w:jc w:val="right"/>
              <w:rPr>
                <w:b/>
                <w:sz w:val="20"/>
              </w:rPr>
            </w:pPr>
            <w:r>
              <w:rPr>
                <w:b/>
                <w:color w:val="009900"/>
                <w:w w:val="99"/>
                <w:sz w:val="20"/>
              </w:rPr>
              <w:t>3</w:t>
            </w:r>
          </w:p>
        </w:tc>
      </w:tr>
    </w:tbl>
    <w:p w14:paraId="0034DC23" w14:textId="77777777" w:rsidR="001837CC" w:rsidRDefault="006C6C6D">
      <w:pPr>
        <w:rPr>
          <w:sz w:val="2"/>
          <w:szCs w:val="2"/>
        </w:rPr>
      </w:pPr>
      <w:r>
        <w:pict w14:anchorId="292755E8">
          <v:rect id="_x0000_s1084" style="position:absolute;margin-left:630.85pt;margin-top:35.4pt;width:2.15pt;height:16.45pt;z-index:251650048;mso-position-horizontal-relative:page;mso-position-vertical-relative:page" fillcolor="gray" stroked="f">
            <w10:wrap anchorx="page" anchory="page"/>
          </v:rect>
        </w:pict>
      </w:r>
    </w:p>
    <w:p w14:paraId="06EDCEFC"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4D812AAF" w14:textId="77777777">
        <w:trPr>
          <w:trHeight w:val="930"/>
        </w:trPr>
        <w:tc>
          <w:tcPr>
            <w:tcW w:w="708" w:type="dxa"/>
            <w:shd w:val="clear" w:color="auto" w:fill="CCCCCC"/>
          </w:tcPr>
          <w:p w14:paraId="6C2A49BA"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2D5B44EC"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216FCCB5"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590CED5B"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5FFA9F56"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2CBF99EF"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13EB18C5" w14:textId="77777777">
        <w:trPr>
          <w:trHeight w:val="5058"/>
        </w:trPr>
        <w:tc>
          <w:tcPr>
            <w:tcW w:w="708" w:type="dxa"/>
          </w:tcPr>
          <w:p w14:paraId="6F4F52A3" w14:textId="77777777" w:rsidR="001837CC" w:rsidRDefault="001837CC">
            <w:pPr>
              <w:pStyle w:val="TableParagraph"/>
              <w:rPr>
                <w:rFonts w:ascii="Times New Roman"/>
                <w:sz w:val="18"/>
              </w:rPr>
            </w:pPr>
          </w:p>
        </w:tc>
        <w:tc>
          <w:tcPr>
            <w:tcW w:w="1843" w:type="dxa"/>
          </w:tcPr>
          <w:p w14:paraId="512239F7" w14:textId="77777777" w:rsidR="001837CC" w:rsidRDefault="006C6C6D">
            <w:pPr>
              <w:pStyle w:val="TableParagraph"/>
              <w:spacing w:before="49"/>
              <w:ind w:left="107" w:right="365"/>
              <w:rPr>
                <w:sz w:val="18"/>
              </w:rPr>
            </w:pPr>
            <w:r>
              <w:rPr>
                <w:sz w:val="18"/>
              </w:rPr>
              <w:t>Standing trusses (cont.)</w:t>
            </w:r>
          </w:p>
        </w:tc>
        <w:tc>
          <w:tcPr>
            <w:tcW w:w="3969" w:type="dxa"/>
          </w:tcPr>
          <w:p w14:paraId="29169139" w14:textId="77777777" w:rsidR="001837CC" w:rsidRDefault="001837CC">
            <w:pPr>
              <w:pStyle w:val="TableParagraph"/>
              <w:rPr>
                <w:rFonts w:ascii="Times New Roman"/>
                <w:sz w:val="18"/>
              </w:rPr>
            </w:pPr>
          </w:p>
        </w:tc>
        <w:tc>
          <w:tcPr>
            <w:tcW w:w="1135" w:type="dxa"/>
          </w:tcPr>
          <w:p w14:paraId="61CDFF09" w14:textId="77777777" w:rsidR="001837CC" w:rsidRDefault="006C6C6D">
            <w:pPr>
              <w:pStyle w:val="TableParagraph"/>
              <w:spacing w:before="49"/>
              <w:ind w:left="516"/>
              <w:rPr>
                <w:b/>
                <w:sz w:val="18"/>
              </w:rPr>
            </w:pPr>
            <w:r>
              <w:rPr>
                <w:b/>
                <w:color w:val="FF0000"/>
                <w:sz w:val="18"/>
              </w:rPr>
              <w:t>2</w:t>
            </w:r>
          </w:p>
        </w:tc>
        <w:tc>
          <w:tcPr>
            <w:tcW w:w="5244" w:type="dxa"/>
          </w:tcPr>
          <w:p w14:paraId="36BDF97A" w14:textId="77777777" w:rsidR="001837CC" w:rsidRDefault="006C6C6D">
            <w:pPr>
              <w:pStyle w:val="TableParagraph"/>
              <w:numPr>
                <w:ilvl w:val="0"/>
                <w:numId w:val="62"/>
              </w:numPr>
              <w:tabs>
                <w:tab w:val="left" w:pos="828"/>
                <w:tab w:val="left" w:pos="829"/>
              </w:tabs>
              <w:spacing w:before="51" w:line="237" w:lineRule="auto"/>
              <w:ind w:right="107"/>
              <w:rPr>
                <w:sz w:val="18"/>
              </w:rPr>
            </w:pPr>
            <w:r>
              <w:rPr>
                <w:sz w:val="18"/>
              </w:rPr>
              <w:t>Where apex of trusses cannot be reached from existing work platforms, another platform (2 planks – min 450mm wide) must be erected approx. 1200mm below the apex. (or a suitable working height from the apex) to allow a longitudinal tie to be fixed along the full run of trusses at the apex. The platform may be erected by securing a bearer to web members at approx. 1800mm centres. Work for this platform must be done from a temporary platform erected on the bottom chord of the installed and secured</w:t>
            </w:r>
            <w:r>
              <w:rPr>
                <w:spacing w:val="-8"/>
                <w:sz w:val="18"/>
              </w:rPr>
              <w:t xml:space="preserve"> </w:t>
            </w:r>
            <w:r>
              <w:rPr>
                <w:sz w:val="18"/>
              </w:rPr>
              <w:t>trusses.</w:t>
            </w:r>
          </w:p>
          <w:p w14:paraId="311884CE" w14:textId="77777777" w:rsidR="001837CC" w:rsidRDefault="006C6C6D">
            <w:pPr>
              <w:pStyle w:val="TableParagraph"/>
              <w:numPr>
                <w:ilvl w:val="0"/>
                <w:numId w:val="62"/>
              </w:numPr>
              <w:tabs>
                <w:tab w:val="left" w:pos="828"/>
                <w:tab w:val="left" w:pos="829"/>
              </w:tabs>
              <w:spacing w:before="67" w:line="232" w:lineRule="auto"/>
              <w:ind w:right="419"/>
              <w:rPr>
                <w:sz w:val="18"/>
              </w:rPr>
            </w:pPr>
            <w:r>
              <w:rPr>
                <w:sz w:val="18"/>
              </w:rPr>
              <w:t>As the platform below the apex will be more than 2000mm above the floor, the longitudinal tie being attached will act as an effective</w:t>
            </w:r>
            <w:r>
              <w:rPr>
                <w:spacing w:val="-7"/>
                <w:sz w:val="18"/>
              </w:rPr>
              <w:t xml:space="preserve"> </w:t>
            </w:r>
            <w:r>
              <w:rPr>
                <w:sz w:val="18"/>
              </w:rPr>
              <w:t>guardrail.</w:t>
            </w:r>
          </w:p>
          <w:p w14:paraId="14AB9141" w14:textId="77777777" w:rsidR="001837CC" w:rsidRDefault="006C6C6D">
            <w:pPr>
              <w:pStyle w:val="TableParagraph"/>
              <w:numPr>
                <w:ilvl w:val="0"/>
                <w:numId w:val="62"/>
              </w:numPr>
              <w:tabs>
                <w:tab w:val="left" w:pos="828"/>
                <w:tab w:val="left" w:pos="829"/>
              </w:tabs>
              <w:spacing w:before="65" w:line="230" w:lineRule="auto"/>
              <w:ind w:right="328"/>
              <w:rPr>
                <w:sz w:val="18"/>
              </w:rPr>
            </w:pPr>
            <w:r>
              <w:rPr>
                <w:sz w:val="18"/>
              </w:rPr>
              <w:t>This platform and the previously constructed platforms must be used for the installation of speed bracing.</w:t>
            </w:r>
          </w:p>
          <w:p w14:paraId="14F029DB" w14:textId="77777777" w:rsidR="001837CC" w:rsidRDefault="006C6C6D">
            <w:pPr>
              <w:pStyle w:val="TableParagraph"/>
              <w:numPr>
                <w:ilvl w:val="0"/>
                <w:numId w:val="62"/>
              </w:numPr>
              <w:tabs>
                <w:tab w:val="left" w:pos="828"/>
                <w:tab w:val="left" w:pos="829"/>
              </w:tabs>
              <w:spacing w:before="65" w:line="237" w:lineRule="auto"/>
              <w:ind w:right="167"/>
              <w:rPr>
                <w:sz w:val="18"/>
              </w:rPr>
            </w:pPr>
            <w:r>
              <w:rPr>
                <w:sz w:val="18"/>
              </w:rPr>
              <w:t>Note: the longitudinal tie at the apex should be solid timber to provide adequate compressive strength to give full effect to the function of the diagonal speed bracing. If truss erection includes roof battens, the roof battens will provide this strength. Otherwise, the roof must be made adequate to withstand wind loads and future construction loads of following</w:t>
            </w:r>
            <w:r>
              <w:rPr>
                <w:spacing w:val="-8"/>
                <w:sz w:val="18"/>
              </w:rPr>
              <w:t xml:space="preserve"> </w:t>
            </w:r>
            <w:r>
              <w:rPr>
                <w:sz w:val="18"/>
              </w:rPr>
              <w:t>trades.</w:t>
            </w:r>
          </w:p>
        </w:tc>
        <w:tc>
          <w:tcPr>
            <w:tcW w:w="1135" w:type="dxa"/>
          </w:tcPr>
          <w:p w14:paraId="5C8275B9" w14:textId="77777777" w:rsidR="001837CC" w:rsidRDefault="006C6C6D">
            <w:pPr>
              <w:pStyle w:val="TableParagraph"/>
              <w:spacing w:before="49"/>
              <w:ind w:right="500"/>
              <w:jc w:val="right"/>
              <w:rPr>
                <w:b/>
                <w:sz w:val="20"/>
              </w:rPr>
            </w:pPr>
            <w:r>
              <w:rPr>
                <w:b/>
                <w:color w:val="009900"/>
                <w:w w:val="99"/>
                <w:sz w:val="20"/>
              </w:rPr>
              <w:t>3</w:t>
            </w:r>
          </w:p>
        </w:tc>
      </w:tr>
      <w:tr w:rsidR="001837CC" w14:paraId="606990A2" w14:textId="77777777">
        <w:trPr>
          <w:trHeight w:val="1434"/>
        </w:trPr>
        <w:tc>
          <w:tcPr>
            <w:tcW w:w="708" w:type="dxa"/>
          </w:tcPr>
          <w:p w14:paraId="3D21F9E2" w14:textId="77777777" w:rsidR="001837CC" w:rsidRDefault="006C6C6D">
            <w:pPr>
              <w:pStyle w:val="TableParagraph"/>
              <w:spacing w:before="49"/>
              <w:ind w:left="107"/>
              <w:rPr>
                <w:b/>
                <w:sz w:val="18"/>
              </w:rPr>
            </w:pPr>
            <w:r>
              <w:rPr>
                <w:b/>
                <w:sz w:val="18"/>
              </w:rPr>
              <w:t>8.7</w:t>
            </w:r>
          </w:p>
        </w:tc>
        <w:tc>
          <w:tcPr>
            <w:tcW w:w="1843" w:type="dxa"/>
          </w:tcPr>
          <w:p w14:paraId="5B7C3568" w14:textId="77777777" w:rsidR="001837CC" w:rsidRDefault="006C6C6D">
            <w:pPr>
              <w:pStyle w:val="TableParagraph"/>
              <w:spacing w:before="49"/>
              <w:ind w:left="107" w:right="525"/>
              <w:rPr>
                <w:sz w:val="18"/>
              </w:rPr>
            </w:pPr>
            <w:r>
              <w:rPr>
                <w:sz w:val="18"/>
              </w:rPr>
              <w:t>Install ancillary items</w:t>
            </w:r>
          </w:p>
        </w:tc>
        <w:tc>
          <w:tcPr>
            <w:tcW w:w="3969" w:type="dxa"/>
          </w:tcPr>
          <w:p w14:paraId="4719BC9C" w14:textId="77777777" w:rsidR="001837CC" w:rsidRDefault="006C6C6D">
            <w:pPr>
              <w:pStyle w:val="TableParagraph"/>
              <w:numPr>
                <w:ilvl w:val="0"/>
                <w:numId w:val="61"/>
              </w:numPr>
              <w:tabs>
                <w:tab w:val="left" w:pos="468"/>
                <w:tab w:val="left" w:pos="469"/>
              </w:tabs>
              <w:spacing w:before="49"/>
              <w:ind w:hanging="361"/>
              <w:rPr>
                <w:sz w:val="18"/>
              </w:rPr>
            </w:pPr>
            <w:r>
              <w:rPr>
                <w:sz w:val="18"/>
              </w:rPr>
              <w:t>Falling</w:t>
            </w:r>
          </w:p>
          <w:p w14:paraId="416580BE" w14:textId="77777777" w:rsidR="001837CC" w:rsidRDefault="006C6C6D">
            <w:pPr>
              <w:pStyle w:val="TableParagraph"/>
              <w:numPr>
                <w:ilvl w:val="0"/>
                <w:numId w:val="61"/>
              </w:numPr>
              <w:tabs>
                <w:tab w:val="left" w:pos="468"/>
                <w:tab w:val="left" w:pos="469"/>
              </w:tabs>
              <w:spacing w:before="60"/>
              <w:ind w:hanging="361"/>
              <w:rPr>
                <w:sz w:val="18"/>
              </w:rPr>
            </w:pPr>
            <w:r>
              <w:rPr>
                <w:sz w:val="18"/>
              </w:rPr>
              <w:t>Falling objects</w:t>
            </w:r>
          </w:p>
        </w:tc>
        <w:tc>
          <w:tcPr>
            <w:tcW w:w="1135" w:type="dxa"/>
          </w:tcPr>
          <w:p w14:paraId="6E08CB38" w14:textId="77777777" w:rsidR="001837CC" w:rsidRDefault="006C6C6D">
            <w:pPr>
              <w:pStyle w:val="TableParagraph"/>
              <w:spacing w:before="49"/>
              <w:ind w:left="516"/>
              <w:rPr>
                <w:b/>
                <w:sz w:val="18"/>
              </w:rPr>
            </w:pPr>
            <w:r>
              <w:rPr>
                <w:b/>
                <w:color w:val="FF0000"/>
                <w:sz w:val="18"/>
              </w:rPr>
              <w:t>2</w:t>
            </w:r>
          </w:p>
        </w:tc>
        <w:tc>
          <w:tcPr>
            <w:tcW w:w="5244" w:type="dxa"/>
          </w:tcPr>
          <w:p w14:paraId="62690725" w14:textId="77777777" w:rsidR="001837CC" w:rsidRDefault="006C6C6D">
            <w:pPr>
              <w:pStyle w:val="TableParagraph"/>
              <w:numPr>
                <w:ilvl w:val="0"/>
                <w:numId w:val="60"/>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7244148B" w14:textId="77777777" w:rsidR="001837CC" w:rsidRDefault="006C6C6D">
            <w:pPr>
              <w:pStyle w:val="TableParagraph"/>
              <w:tabs>
                <w:tab w:val="left" w:pos="828"/>
              </w:tabs>
              <w:spacing w:before="63" w:line="235" w:lineRule="auto"/>
              <w:ind w:left="828" w:right="319" w:hanging="358"/>
              <w:rPr>
                <w:sz w:val="18"/>
              </w:rPr>
            </w:pPr>
            <w:r>
              <w:rPr>
                <w:rFonts w:ascii="Courier New"/>
                <w:sz w:val="18"/>
              </w:rPr>
              <w:t>o</w:t>
            </w:r>
            <w:r>
              <w:rPr>
                <w:rFonts w:ascii="Courier New"/>
                <w:sz w:val="18"/>
              </w:rPr>
              <w:tab/>
            </w:r>
            <w:r>
              <w:rPr>
                <w:sz w:val="18"/>
              </w:rPr>
              <w:t>Install all ties, noggings, trimming, framing brackets and tie-downs. All work in this operation must be carried out from the working platforms or off step ladders from the</w:t>
            </w:r>
            <w:r>
              <w:rPr>
                <w:spacing w:val="2"/>
                <w:sz w:val="18"/>
              </w:rPr>
              <w:t xml:space="preserve"> </w:t>
            </w:r>
            <w:r>
              <w:rPr>
                <w:sz w:val="18"/>
              </w:rPr>
              <w:t>floor.</w:t>
            </w:r>
          </w:p>
        </w:tc>
        <w:tc>
          <w:tcPr>
            <w:tcW w:w="1135" w:type="dxa"/>
          </w:tcPr>
          <w:p w14:paraId="38D50D3C" w14:textId="77777777" w:rsidR="001837CC" w:rsidRDefault="006C6C6D">
            <w:pPr>
              <w:pStyle w:val="TableParagraph"/>
              <w:spacing w:before="49"/>
              <w:ind w:right="500"/>
              <w:jc w:val="right"/>
              <w:rPr>
                <w:b/>
                <w:sz w:val="20"/>
              </w:rPr>
            </w:pPr>
            <w:r>
              <w:rPr>
                <w:b/>
                <w:color w:val="009900"/>
                <w:w w:val="99"/>
                <w:sz w:val="20"/>
              </w:rPr>
              <w:t>3</w:t>
            </w:r>
          </w:p>
        </w:tc>
      </w:tr>
      <w:tr w:rsidR="001837CC" w14:paraId="72645CAB" w14:textId="77777777">
        <w:trPr>
          <w:trHeight w:val="1225"/>
        </w:trPr>
        <w:tc>
          <w:tcPr>
            <w:tcW w:w="708" w:type="dxa"/>
          </w:tcPr>
          <w:p w14:paraId="4CDE8EE3" w14:textId="77777777" w:rsidR="001837CC" w:rsidRDefault="006C6C6D">
            <w:pPr>
              <w:pStyle w:val="TableParagraph"/>
              <w:spacing w:before="49"/>
              <w:ind w:left="107"/>
              <w:rPr>
                <w:b/>
                <w:sz w:val="18"/>
              </w:rPr>
            </w:pPr>
            <w:r>
              <w:rPr>
                <w:b/>
                <w:sz w:val="18"/>
              </w:rPr>
              <w:t>8.8</w:t>
            </w:r>
          </w:p>
        </w:tc>
        <w:tc>
          <w:tcPr>
            <w:tcW w:w="1843" w:type="dxa"/>
          </w:tcPr>
          <w:p w14:paraId="111C73DC" w14:textId="77777777" w:rsidR="001837CC" w:rsidRDefault="006C6C6D">
            <w:pPr>
              <w:pStyle w:val="TableParagraph"/>
              <w:spacing w:before="49"/>
              <w:ind w:left="107" w:right="605"/>
              <w:rPr>
                <w:sz w:val="18"/>
              </w:rPr>
            </w:pPr>
            <w:r>
              <w:rPr>
                <w:sz w:val="18"/>
              </w:rPr>
              <w:t>Remove work platforms</w:t>
            </w:r>
          </w:p>
        </w:tc>
        <w:tc>
          <w:tcPr>
            <w:tcW w:w="3969" w:type="dxa"/>
          </w:tcPr>
          <w:p w14:paraId="0B9566CA" w14:textId="77777777" w:rsidR="001837CC" w:rsidRDefault="006C6C6D">
            <w:pPr>
              <w:pStyle w:val="TableParagraph"/>
              <w:numPr>
                <w:ilvl w:val="0"/>
                <w:numId w:val="59"/>
              </w:numPr>
              <w:tabs>
                <w:tab w:val="left" w:pos="468"/>
                <w:tab w:val="left" w:pos="469"/>
              </w:tabs>
              <w:spacing w:before="49"/>
              <w:ind w:hanging="361"/>
              <w:rPr>
                <w:sz w:val="18"/>
              </w:rPr>
            </w:pPr>
            <w:r>
              <w:rPr>
                <w:sz w:val="18"/>
              </w:rPr>
              <w:t>Falling</w:t>
            </w:r>
          </w:p>
          <w:p w14:paraId="7D94F8C5" w14:textId="77777777" w:rsidR="001837CC" w:rsidRDefault="006C6C6D">
            <w:pPr>
              <w:pStyle w:val="TableParagraph"/>
              <w:numPr>
                <w:ilvl w:val="0"/>
                <w:numId w:val="59"/>
              </w:numPr>
              <w:tabs>
                <w:tab w:val="left" w:pos="468"/>
                <w:tab w:val="left" w:pos="469"/>
              </w:tabs>
              <w:spacing w:before="58"/>
              <w:ind w:hanging="361"/>
              <w:rPr>
                <w:sz w:val="18"/>
              </w:rPr>
            </w:pPr>
            <w:r>
              <w:rPr>
                <w:sz w:val="18"/>
              </w:rPr>
              <w:t>Falling objects</w:t>
            </w:r>
          </w:p>
        </w:tc>
        <w:tc>
          <w:tcPr>
            <w:tcW w:w="1135" w:type="dxa"/>
          </w:tcPr>
          <w:p w14:paraId="57188FE8" w14:textId="77777777" w:rsidR="001837CC" w:rsidRDefault="006C6C6D">
            <w:pPr>
              <w:pStyle w:val="TableParagraph"/>
              <w:spacing w:before="49"/>
              <w:ind w:left="516"/>
              <w:rPr>
                <w:b/>
                <w:sz w:val="18"/>
              </w:rPr>
            </w:pPr>
            <w:r>
              <w:rPr>
                <w:b/>
                <w:color w:val="FF0000"/>
                <w:sz w:val="18"/>
              </w:rPr>
              <w:t>2</w:t>
            </w:r>
          </w:p>
        </w:tc>
        <w:tc>
          <w:tcPr>
            <w:tcW w:w="5244" w:type="dxa"/>
          </w:tcPr>
          <w:p w14:paraId="64559850" w14:textId="77777777" w:rsidR="001837CC" w:rsidRDefault="006C6C6D">
            <w:pPr>
              <w:pStyle w:val="TableParagraph"/>
              <w:numPr>
                <w:ilvl w:val="0"/>
                <w:numId w:val="58"/>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42C11785" w14:textId="77777777" w:rsidR="001837CC" w:rsidRDefault="006C6C6D">
            <w:pPr>
              <w:pStyle w:val="TableParagraph"/>
              <w:tabs>
                <w:tab w:val="left" w:pos="828"/>
              </w:tabs>
              <w:spacing w:before="66" w:line="230" w:lineRule="auto"/>
              <w:ind w:left="828" w:right="158" w:hanging="358"/>
              <w:rPr>
                <w:sz w:val="18"/>
              </w:rPr>
            </w:pPr>
            <w:r>
              <w:rPr>
                <w:rFonts w:ascii="Courier New"/>
                <w:sz w:val="18"/>
              </w:rPr>
              <w:t>o</w:t>
            </w:r>
            <w:r>
              <w:rPr>
                <w:rFonts w:ascii="Courier New"/>
                <w:sz w:val="18"/>
              </w:rPr>
              <w:tab/>
            </w:r>
            <w:r>
              <w:rPr>
                <w:sz w:val="18"/>
              </w:rPr>
              <w:t>Remove work platforms in the reverse order that they were erected, working from step ladders from the floor</w:t>
            </w:r>
            <w:r>
              <w:rPr>
                <w:spacing w:val="-3"/>
                <w:sz w:val="18"/>
              </w:rPr>
              <w:t xml:space="preserve"> </w:t>
            </w:r>
            <w:r>
              <w:rPr>
                <w:sz w:val="18"/>
              </w:rPr>
              <w:t>below.</w:t>
            </w:r>
          </w:p>
        </w:tc>
        <w:tc>
          <w:tcPr>
            <w:tcW w:w="1135" w:type="dxa"/>
          </w:tcPr>
          <w:p w14:paraId="04B016B9" w14:textId="77777777" w:rsidR="001837CC" w:rsidRDefault="006C6C6D">
            <w:pPr>
              <w:pStyle w:val="TableParagraph"/>
              <w:spacing w:before="49"/>
              <w:ind w:right="500"/>
              <w:jc w:val="right"/>
              <w:rPr>
                <w:b/>
                <w:sz w:val="20"/>
              </w:rPr>
            </w:pPr>
            <w:r>
              <w:rPr>
                <w:b/>
                <w:color w:val="009900"/>
                <w:w w:val="99"/>
                <w:sz w:val="20"/>
              </w:rPr>
              <w:t>4</w:t>
            </w:r>
          </w:p>
        </w:tc>
      </w:tr>
      <w:tr w:rsidR="001837CC" w14:paraId="6DB31DD2" w14:textId="77777777">
        <w:trPr>
          <w:trHeight w:val="376"/>
        </w:trPr>
        <w:tc>
          <w:tcPr>
            <w:tcW w:w="708" w:type="dxa"/>
            <w:tcBorders>
              <w:right w:val="nil"/>
            </w:tcBorders>
          </w:tcPr>
          <w:p w14:paraId="0F44056F" w14:textId="77777777" w:rsidR="001837CC" w:rsidRDefault="006C6C6D">
            <w:pPr>
              <w:pStyle w:val="TableParagraph"/>
              <w:spacing w:before="75"/>
              <w:ind w:left="107"/>
              <w:rPr>
                <w:b/>
                <w:sz w:val="18"/>
              </w:rPr>
            </w:pPr>
            <w:r>
              <w:rPr>
                <w:b/>
                <w:sz w:val="18"/>
              </w:rPr>
              <w:t>9.0</w:t>
            </w:r>
          </w:p>
        </w:tc>
        <w:tc>
          <w:tcPr>
            <w:tcW w:w="5812" w:type="dxa"/>
            <w:gridSpan w:val="2"/>
            <w:tcBorders>
              <w:left w:val="nil"/>
              <w:right w:val="nil"/>
            </w:tcBorders>
          </w:tcPr>
          <w:p w14:paraId="3F9129CC" w14:textId="569A344A" w:rsidR="001837CC" w:rsidRPr="003A792F" w:rsidRDefault="006C6C6D">
            <w:pPr>
              <w:pStyle w:val="TableParagraph"/>
              <w:spacing w:before="75"/>
              <w:ind w:left="112"/>
              <w:rPr>
                <w:b/>
                <w:color w:val="FF0000"/>
                <w:sz w:val="18"/>
              </w:rPr>
            </w:pPr>
            <w:r w:rsidRPr="003A792F">
              <w:rPr>
                <w:b/>
                <w:color w:val="FF0000"/>
                <w:sz w:val="18"/>
              </w:rPr>
              <w:t>Where a Person Could Fall Through a Framed Structure</w:t>
            </w:r>
            <w:r w:rsidR="003A792F" w:rsidRPr="003A792F">
              <w:rPr>
                <w:b/>
                <w:color w:val="FF0000"/>
                <w:sz w:val="18"/>
              </w:rPr>
              <w:t xml:space="preserve"> NOT APPLICABLE</w:t>
            </w:r>
          </w:p>
        </w:tc>
        <w:tc>
          <w:tcPr>
            <w:tcW w:w="1135" w:type="dxa"/>
            <w:tcBorders>
              <w:left w:val="nil"/>
              <w:right w:val="nil"/>
            </w:tcBorders>
          </w:tcPr>
          <w:p w14:paraId="3EFD52F9" w14:textId="77777777" w:rsidR="001837CC" w:rsidRDefault="001837CC">
            <w:pPr>
              <w:pStyle w:val="TableParagraph"/>
              <w:rPr>
                <w:rFonts w:ascii="Times New Roman"/>
                <w:sz w:val="18"/>
              </w:rPr>
            </w:pPr>
          </w:p>
        </w:tc>
        <w:tc>
          <w:tcPr>
            <w:tcW w:w="5244" w:type="dxa"/>
            <w:tcBorders>
              <w:left w:val="nil"/>
              <w:right w:val="nil"/>
            </w:tcBorders>
          </w:tcPr>
          <w:p w14:paraId="1764E876" w14:textId="77777777" w:rsidR="001837CC" w:rsidRDefault="001837CC">
            <w:pPr>
              <w:pStyle w:val="TableParagraph"/>
              <w:rPr>
                <w:rFonts w:ascii="Times New Roman"/>
                <w:sz w:val="18"/>
              </w:rPr>
            </w:pPr>
          </w:p>
        </w:tc>
        <w:tc>
          <w:tcPr>
            <w:tcW w:w="1135" w:type="dxa"/>
            <w:tcBorders>
              <w:left w:val="nil"/>
            </w:tcBorders>
          </w:tcPr>
          <w:p w14:paraId="1536ADB8" w14:textId="77777777" w:rsidR="001837CC" w:rsidRDefault="001837CC">
            <w:pPr>
              <w:pStyle w:val="TableParagraph"/>
              <w:rPr>
                <w:rFonts w:ascii="Times New Roman"/>
                <w:sz w:val="18"/>
              </w:rPr>
            </w:pPr>
          </w:p>
        </w:tc>
      </w:tr>
    </w:tbl>
    <w:p w14:paraId="0B8BE10D" w14:textId="77777777" w:rsidR="001837CC" w:rsidRDefault="006C6C6D">
      <w:pPr>
        <w:rPr>
          <w:sz w:val="2"/>
          <w:szCs w:val="2"/>
        </w:rPr>
      </w:pPr>
      <w:r>
        <w:pict w14:anchorId="65176E2F">
          <v:rect id="_x0000_s1083" style="position:absolute;margin-left:630.85pt;margin-top:35.4pt;width:2.15pt;height:16.45pt;z-index:251651072;mso-position-horizontal-relative:page;mso-position-vertical-relative:page" fillcolor="gray" stroked="f">
            <w10:wrap anchorx="page" anchory="page"/>
          </v:rect>
        </w:pict>
      </w:r>
    </w:p>
    <w:p w14:paraId="1045689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86FF9D0" w14:textId="77777777">
        <w:trPr>
          <w:trHeight w:val="930"/>
        </w:trPr>
        <w:tc>
          <w:tcPr>
            <w:tcW w:w="708" w:type="dxa"/>
            <w:shd w:val="clear" w:color="auto" w:fill="CCCCCC"/>
          </w:tcPr>
          <w:p w14:paraId="51CA63E3"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5C66DF0B"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71879231"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790062E6"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1EDF108F"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6E8B134A"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27062AF5" w14:textId="77777777">
        <w:trPr>
          <w:trHeight w:val="2380"/>
        </w:trPr>
        <w:tc>
          <w:tcPr>
            <w:tcW w:w="708" w:type="dxa"/>
          </w:tcPr>
          <w:p w14:paraId="2ACF8B30" w14:textId="77777777" w:rsidR="001837CC" w:rsidRDefault="006C6C6D">
            <w:pPr>
              <w:pStyle w:val="TableParagraph"/>
              <w:spacing w:before="49"/>
              <w:ind w:left="107"/>
              <w:rPr>
                <w:b/>
                <w:sz w:val="18"/>
              </w:rPr>
            </w:pPr>
            <w:r>
              <w:rPr>
                <w:b/>
                <w:sz w:val="18"/>
              </w:rPr>
              <w:t>9.1</w:t>
            </w:r>
          </w:p>
        </w:tc>
        <w:tc>
          <w:tcPr>
            <w:tcW w:w="1843" w:type="dxa"/>
          </w:tcPr>
          <w:p w14:paraId="771B761E" w14:textId="77777777" w:rsidR="001837CC" w:rsidRDefault="006C6C6D">
            <w:pPr>
              <w:pStyle w:val="TableParagraph"/>
              <w:spacing w:before="49"/>
              <w:ind w:left="107"/>
              <w:rPr>
                <w:sz w:val="18"/>
              </w:rPr>
            </w:pPr>
            <w:r>
              <w:rPr>
                <w:sz w:val="18"/>
              </w:rPr>
              <w:t>Working near void</w:t>
            </w:r>
          </w:p>
        </w:tc>
        <w:tc>
          <w:tcPr>
            <w:tcW w:w="3969" w:type="dxa"/>
          </w:tcPr>
          <w:p w14:paraId="738F5A40" w14:textId="77777777" w:rsidR="001837CC" w:rsidRDefault="006C6C6D">
            <w:pPr>
              <w:pStyle w:val="TableParagraph"/>
              <w:numPr>
                <w:ilvl w:val="0"/>
                <w:numId w:val="57"/>
              </w:numPr>
              <w:tabs>
                <w:tab w:val="left" w:pos="468"/>
                <w:tab w:val="left" w:pos="469"/>
              </w:tabs>
              <w:spacing w:before="49"/>
              <w:ind w:right="774"/>
              <w:rPr>
                <w:sz w:val="18"/>
              </w:rPr>
            </w:pPr>
            <w:r>
              <w:rPr>
                <w:sz w:val="18"/>
              </w:rPr>
              <w:t>Uncontrolled fall through a framed structure</w:t>
            </w:r>
          </w:p>
        </w:tc>
        <w:tc>
          <w:tcPr>
            <w:tcW w:w="1135" w:type="dxa"/>
          </w:tcPr>
          <w:p w14:paraId="5D86451B" w14:textId="77777777" w:rsidR="001837CC" w:rsidRDefault="006C6C6D">
            <w:pPr>
              <w:pStyle w:val="TableParagraph"/>
              <w:spacing w:before="49"/>
              <w:ind w:left="516"/>
              <w:rPr>
                <w:b/>
                <w:sz w:val="18"/>
              </w:rPr>
            </w:pPr>
            <w:r>
              <w:rPr>
                <w:b/>
                <w:color w:val="FF0000"/>
                <w:sz w:val="18"/>
              </w:rPr>
              <w:t>1</w:t>
            </w:r>
          </w:p>
        </w:tc>
        <w:tc>
          <w:tcPr>
            <w:tcW w:w="5244" w:type="dxa"/>
          </w:tcPr>
          <w:p w14:paraId="03160064" w14:textId="77777777" w:rsidR="001837CC" w:rsidRDefault="006C6C6D">
            <w:pPr>
              <w:pStyle w:val="TableParagraph"/>
              <w:numPr>
                <w:ilvl w:val="0"/>
                <w:numId w:val="56"/>
              </w:numPr>
              <w:tabs>
                <w:tab w:val="left" w:pos="468"/>
                <w:tab w:val="left" w:pos="469"/>
              </w:tabs>
              <w:spacing w:before="49"/>
              <w:ind w:right="347"/>
              <w:rPr>
                <w:sz w:val="18"/>
              </w:rPr>
            </w:pPr>
            <w:r>
              <w:rPr>
                <w:sz w:val="18"/>
              </w:rPr>
              <w:t>Floor sheeting, Barricades, signage, no go zones, edge protection</w:t>
            </w:r>
          </w:p>
          <w:p w14:paraId="7E19BF29" w14:textId="77777777" w:rsidR="001837CC" w:rsidRDefault="006C6C6D">
            <w:pPr>
              <w:pStyle w:val="TableParagraph"/>
              <w:numPr>
                <w:ilvl w:val="1"/>
                <w:numId w:val="56"/>
              </w:numPr>
              <w:tabs>
                <w:tab w:val="left" w:pos="828"/>
                <w:tab w:val="left" w:pos="829"/>
              </w:tabs>
              <w:spacing w:before="68" w:line="223" w:lineRule="auto"/>
              <w:ind w:right="328"/>
              <w:rPr>
                <w:sz w:val="18"/>
              </w:rPr>
            </w:pPr>
            <w:r>
              <w:rPr>
                <w:sz w:val="18"/>
              </w:rPr>
              <w:t>Where there is potential for an uncontrolled fall of 3 metres or</w:t>
            </w:r>
            <w:r>
              <w:rPr>
                <w:spacing w:val="-2"/>
                <w:sz w:val="18"/>
              </w:rPr>
              <w:t xml:space="preserve"> </w:t>
            </w:r>
            <w:r>
              <w:rPr>
                <w:sz w:val="18"/>
              </w:rPr>
              <w:t>more:</w:t>
            </w:r>
          </w:p>
          <w:p w14:paraId="3CC78900" w14:textId="77777777" w:rsidR="001837CC" w:rsidRDefault="006C6C6D">
            <w:pPr>
              <w:pStyle w:val="TableParagraph"/>
              <w:numPr>
                <w:ilvl w:val="2"/>
                <w:numId w:val="56"/>
              </w:numPr>
              <w:tabs>
                <w:tab w:val="left" w:pos="1205"/>
                <w:tab w:val="left" w:pos="1206"/>
              </w:tabs>
              <w:spacing w:before="64"/>
              <w:ind w:right="321"/>
              <w:rPr>
                <w:sz w:val="18"/>
              </w:rPr>
            </w:pPr>
            <w:r>
              <w:rPr>
                <w:sz w:val="18"/>
              </w:rPr>
              <w:t>Spacings between members that are fixed into place and used to support our weight (e.g. bearers and joists) are not more than 450mm centres.</w:t>
            </w:r>
          </w:p>
          <w:p w14:paraId="4DDF8E34" w14:textId="77777777" w:rsidR="001837CC" w:rsidRDefault="006C6C6D">
            <w:pPr>
              <w:pStyle w:val="TableParagraph"/>
              <w:numPr>
                <w:ilvl w:val="2"/>
                <w:numId w:val="56"/>
              </w:numPr>
              <w:tabs>
                <w:tab w:val="left" w:pos="1205"/>
                <w:tab w:val="left" w:pos="1206"/>
              </w:tabs>
              <w:spacing w:before="60"/>
              <w:ind w:right="102"/>
              <w:rPr>
                <w:sz w:val="18"/>
              </w:rPr>
            </w:pPr>
            <w:r>
              <w:rPr>
                <w:sz w:val="18"/>
              </w:rPr>
              <w:t>Use temporary sheeting to form a platform on the members (e.g.</w:t>
            </w:r>
            <w:r>
              <w:rPr>
                <w:spacing w:val="-4"/>
                <w:sz w:val="18"/>
              </w:rPr>
              <w:t xml:space="preserve"> </w:t>
            </w:r>
            <w:r>
              <w:rPr>
                <w:sz w:val="18"/>
              </w:rPr>
              <w:t>bearers/joists).</w:t>
            </w:r>
          </w:p>
        </w:tc>
        <w:tc>
          <w:tcPr>
            <w:tcW w:w="1135" w:type="dxa"/>
          </w:tcPr>
          <w:p w14:paraId="145F4C7E" w14:textId="77777777" w:rsidR="001837CC" w:rsidRDefault="006C6C6D">
            <w:pPr>
              <w:pStyle w:val="TableParagraph"/>
              <w:spacing w:before="49"/>
              <w:ind w:right="500"/>
              <w:jc w:val="right"/>
              <w:rPr>
                <w:b/>
                <w:sz w:val="20"/>
              </w:rPr>
            </w:pPr>
            <w:r>
              <w:rPr>
                <w:b/>
                <w:color w:val="009900"/>
                <w:w w:val="99"/>
                <w:sz w:val="20"/>
              </w:rPr>
              <w:t>4</w:t>
            </w:r>
          </w:p>
        </w:tc>
      </w:tr>
      <w:tr w:rsidR="001837CC" w14:paraId="7B8B6767" w14:textId="77777777">
        <w:trPr>
          <w:trHeight w:val="3851"/>
        </w:trPr>
        <w:tc>
          <w:tcPr>
            <w:tcW w:w="708" w:type="dxa"/>
          </w:tcPr>
          <w:p w14:paraId="32AAC0C9" w14:textId="77777777" w:rsidR="001837CC" w:rsidRDefault="001837CC">
            <w:pPr>
              <w:pStyle w:val="TableParagraph"/>
              <w:rPr>
                <w:rFonts w:ascii="Times New Roman"/>
                <w:sz w:val="18"/>
              </w:rPr>
            </w:pPr>
          </w:p>
        </w:tc>
        <w:tc>
          <w:tcPr>
            <w:tcW w:w="1843" w:type="dxa"/>
          </w:tcPr>
          <w:p w14:paraId="5BB2B94F" w14:textId="77777777" w:rsidR="001837CC" w:rsidRDefault="006C6C6D">
            <w:pPr>
              <w:pStyle w:val="TableParagraph"/>
              <w:spacing w:before="49"/>
              <w:ind w:left="107" w:right="255"/>
              <w:rPr>
                <w:sz w:val="18"/>
              </w:rPr>
            </w:pPr>
            <w:r>
              <w:rPr>
                <w:sz w:val="18"/>
              </w:rPr>
              <w:t>Working near void (cont.)</w:t>
            </w:r>
          </w:p>
        </w:tc>
        <w:tc>
          <w:tcPr>
            <w:tcW w:w="3969" w:type="dxa"/>
          </w:tcPr>
          <w:p w14:paraId="727BE0D1" w14:textId="77777777" w:rsidR="001837CC" w:rsidRDefault="001837CC">
            <w:pPr>
              <w:pStyle w:val="TableParagraph"/>
              <w:rPr>
                <w:rFonts w:ascii="Times New Roman"/>
                <w:sz w:val="18"/>
              </w:rPr>
            </w:pPr>
          </w:p>
        </w:tc>
        <w:tc>
          <w:tcPr>
            <w:tcW w:w="1135" w:type="dxa"/>
          </w:tcPr>
          <w:p w14:paraId="156C98F5" w14:textId="77777777" w:rsidR="001837CC" w:rsidRDefault="006C6C6D">
            <w:pPr>
              <w:pStyle w:val="TableParagraph"/>
              <w:spacing w:before="49"/>
              <w:ind w:left="516"/>
              <w:rPr>
                <w:b/>
                <w:sz w:val="18"/>
              </w:rPr>
            </w:pPr>
            <w:r>
              <w:rPr>
                <w:b/>
                <w:color w:val="FF0000"/>
                <w:sz w:val="18"/>
              </w:rPr>
              <w:t>1</w:t>
            </w:r>
          </w:p>
        </w:tc>
        <w:tc>
          <w:tcPr>
            <w:tcW w:w="5244" w:type="dxa"/>
          </w:tcPr>
          <w:p w14:paraId="02349931" w14:textId="77777777" w:rsidR="001837CC" w:rsidRDefault="006C6C6D">
            <w:pPr>
              <w:pStyle w:val="TableParagraph"/>
              <w:numPr>
                <w:ilvl w:val="0"/>
                <w:numId w:val="55"/>
              </w:numPr>
              <w:tabs>
                <w:tab w:val="left" w:pos="1205"/>
                <w:tab w:val="left" w:pos="1206"/>
              </w:tabs>
              <w:spacing w:before="49"/>
              <w:ind w:right="191"/>
              <w:rPr>
                <w:sz w:val="18"/>
              </w:rPr>
            </w:pPr>
            <w:r>
              <w:rPr>
                <w:sz w:val="18"/>
              </w:rPr>
              <w:t>Lay the floor sheets adjacent to an internal or external access point to provide initial protection and then proceed to lay the sheets using a safe method to prevent workers from</w:t>
            </w:r>
            <w:r>
              <w:rPr>
                <w:spacing w:val="-5"/>
                <w:sz w:val="18"/>
              </w:rPr>
              <w:t xml:space="preserve"> </w:t>
            </w:r>
            <w:r>
              <w:rPr>
                <w:sz w:val="18"/>
              </w:rPr>
              <w:t>falling.</w:t>
            </w:r>
          </w:p>
          <w:p w14:paraId="36E5AA65" w14:textId="77777777" w:rsidR="001837CC" w:rsidRDefault="006C6C6D">
            <w:pPr>
              <w:pStyle w:val="TableParagraph"/>
              <w:numPr>
                <w:ilvl w:val="0"/>
                <w:numId w:val="55"/>
              </w:numPr>
              <w:tabs>
                <w:tab w:val="left" w:pos="1205"/>
                <w:tab w:val="left" w:pos="1206"/>
              </w:tabs>
              <w:spacing w:before="60"/>
              <w:ind w:right="93"/>
              <w:rPr>
                <w:sz w:val="18"/>
              </w:rPr>
            </w:pPr>
            <w:r>
              <w:rPr>
                <w:sz w:val="18"/>
              </w:rPr>
              <w:t>If a worker is required to work within one metre of an external</w:t>
            </w:r>
            <w:r>
              <w:rPr>
                <w:spacing w:val="1"/>
                <w:sz w:val="18"/>
              </w:rPr>
              <w:t xml:space="preserve"> </w:t>
            </w:r>
            <w:r>
              <w:rPr>
                <w:sz w:val="18"/>
              </w:rPr>
              <w:t>edge:</w:t>
            </w:r>
          </w:p>
          <w:p w14:paraId="23C6A403" w14:textId="77777777" w:rsidR="001837CC" w:rsidRDefault="006C6C6D">
            <w:pPr>
              <w:pStyle w:val="TableParagraph"/>
              <w:numPr>
                <w:ilvl w:val="1"/>
                <w:numId w:val="55"/>
              </w:numPr>
              <w:tabs>
                <w:tab w:val="left" w:pos="1548"/>
                <w:tab w:val="left" w:pos="1549"/>
              </w:tabs>
              <w:spacing w:before="61"/>
              <w:ind w:right="176"/>
              <w:rPr>
                <w:sz w:val="18"/>
              </w:rPr>
            </w:pPr>
            <w:r>
              <w:rPr>
                <w:sz w:val="18"/>
              </w:rPr>
              <w:t>The workers body is positioned over the partly secured sheet to avoid over-reaching, or</w:t>
            </w:r>
          </w:p>
          <w:p w14:paraId="168EBDDE" w14:textId="77777777" w:rsidR="001837CC" w:rsidRDefault="006C6C6D">
            <w:pPr>
              <w:pStyle w:val="TableParagraph"/>
              <w:numPr>
                <w:ilvl w:val="1"/>
                <w:numId w:val="55"/>
              </w:numPr>
              <w:tabs>
                <w:tab w:val="left" w:pos="1548"/>
                <w:tab w:val="left" w:pos="1549"/>
              </w:tabs>
              <w:spacing w:before="61"/>
              <w:ind w:hanging="361"/>
              <w:rPr>
                <w:sz w:val="18"/>
              </w:rPr>
            </w:pPr>
            <w:r>
              <w:rPr>
                <w:sz w:val="18"/>
              </w:rPr>
              <w:t>A suitable platform is used,</w:t>
            </w:r>
            <w:r>
              <w:rPr>
                <w:spacing w:val="-1"/>
                <w:sz w:val="18"/>
              </w:rPr>
              <w:t xml:space="preserve"> </w:t>
            </w:r>
            <w:r>
              <w:rPr>
                <w:sz w:val="18"/>
              </w:rPr>
              <w:t>or</w:t>
            </w:r>
          </w:p>
          <w:p w14:paraId="7D1698A7" w14:textId="77777777" w:rsidR="001837CC" w:rsidRDefault="006C6C6D">
            <w:pPr>
              <w:pStyle w:val="TableParagraph"/>
              <w:numPr>
                <w:ilvl w:val="1"/>
                <w:numId w:val="55"/>
              </w:numPr>
              <w:tabs>
                <w:tab w:val="left" w:pos="1548"/>
                <w:tab w:val="left" w:pos="1549"/>
              </w:tabs>
              <w:spacing w:before="60"/>
              <w:ind w:hanging="361"/>
              <w:rPr>
                <w:sz w:val="18"/>
              </w:rPr>
            </w:pPr>
            <w:r>
              <w:rPr>
                <w:sz w:val="18"/>
              </w:rPr>
              <w:t>Edge protection is</w:t>
            </w:r>
            <w:r>
              <w:rPr>
                <w:spacing w:val="1"/>
                <w:sz w:val="18"/>
              </w:rPr>
              <w:t xml:space="preserve"> </w:t>
            </w:r>
            <w:r>
              <w:rPr>
                <w:sz w:val="18"/>
              </w:rPr>
              <w:t>installed.</w:t>
            </w:r>
          </w:p>
          <w:p w14:paraId="66EB48E9" w14:textId="77777777" w:rsidR="001837CC" w:rsidRDefault="006C6C6D">
            <w:pPr>
              <w:pStyle w:val="TableParagraph"/>
              <w:numPr>
                <w:ilvl w:val="0"/>
                <w:numId w:val="55"/>
              </w:numPr>
              <w:tabs>
                <w:tab w:val="left" w:pos="1205"/>
                <w:tab w:val="left" w:pos="1206"/>
              </w:tabs>
              <w:spacing w:before="59"/>
              <w:ind w:right="653"/>
              <w:rPr>
                <w:sz w:val="18"/>
              </w:rPr>
            </w:pPr>
            <w:r>
              <w:rPr>
                <w:sz w:val="18"/>
              </w:rPr>
              <w:t>Use temporary sheeting to form a platform across open stairwells/other</w:t>
            </w:r>
            <w:r>
              <w:rPr>
                <w:spacing w:val="-6"/>
                <w:sz w:val="18"/>
              </w:rPr>
              <w:t xml:space="preserve"> </w:t>
            </w:r>
            <w:r>
              <w:rPr>
                <w:sz w:val="18"/>
              </w:rPr>
              <w:t>voids.</w:t>
            </w:r>
          </w:p>
          <w:p w14:paraId="6B58F16D" w14:textId="77777777" w:rsidR="001837CC" w:rsidRDefault="006C6C6D">
            <w:pPr>
              <w:pStyle w:val="TableParagraph"/>
              <w:numPr>
                <w:ilvl w:val="0"/>
                <w:numId w:val="55"/>
              </w:numPr>
              <w:tabs>
                <w:tab w:val="left" w:pos="1205"/>
                <w:tab w:val="left" w:pos="1206"/>
              </w:tabs>
              <w:spacing w:before="61"/>
              <w:ind w:right="482"/>
              <w:rPr>
                <w:sz w:val="18"/>
              </w:rPr>
            </w:pPr>
            <w:r>
              <w:rPr>
                <w:sz w:val="18"/>
              </w:rPr>
              <w:t>Make sure the location of the materials to be used is close to the work</w:t>
            </w:r>
            <w:r>
              <w:rPr>
                <w:spacing w:val="-5"/>
                <w:sz w:val="18"/>
              </w:rPr>
              <w:t xml:space="preserve"> </w:t>
            </w:r>
            <w:r>
              <w:rPr>
                <w:sz w:val="18"/>
              </w:rPr>
              <w:t>activity.</w:t>
            </w:r>
          </w:p>
          <w:p w14:paraId="4E32DA2F" w14:textId="77777777" w:rsidR="001837CC" w:rsidRDefault="006C6C6D">
            <w:pPr>
              <w:pStyle w:val="TableParagraph"/>
              <w:spacing w:before="59"/>
              <w:ind w:left="108"/>
              <w:rPr>
                <w:b/>
                <w:sz w:val="18"/>
              </w:rPr>
            </w:pPr>
            <w:r>
              <w:rPr>
                <w:b/>
                <w:color w:val="FF0000"/>
                <w:sz w:val="18"/>
              </w:rPr>
              <w:t>Do not walk on the external top plate</w:t>
            </w:r>
          </w:p>
        </w:tc>
        <w:tc>
          <w:tcPr>
            <w:tcW w:w="1135" w:type="dxa"/>
          </w:tcPr>
          <w:p w14:paraId="0FE91305" w14:textId="77777777" w:rsidR="001837CC" w:rsidRDefault="006C6C6D">
            <w:pPr>
              <w:pStyle w:val="TableParagraph"/>
              <w:spacing w:before="49"/>
              <w:ind w:right="500"/>
              <w:jc w:val="right"/>
              <w:rPr>
                <w:b/>
                <w:sz w:val="20"/>
              </w:rPr>
            </w:pPr>
            <w:r>
              <w:rPr>
                <w:b/>
                <w:color w:val="009900"/>
                <w:w w:val="99"/>
                <w:sz w:val="20"/>
              </w:rPr>
              <w:t>4</w:t>
            </w:r>
          </w:p>
        </w:tc>
      </w:tr>
      <w:tr w:rsidR="001837CC" w14:paraId="4C92FC1E" w14:textId="77777777">
        <w:trPr>
          <w:trHeight w:val="376"/>
        </w:trPr>
        <w:tc>
          <w:tcPr>
            <w:tcW w:w="708" w:type="dxa"/>
            <w:tcBorders>
              <w:right w:val="nil"/>
            </w:tcBorders>
          </w:tcPr>
          <w:p w14:paraId="2E0ACA4A" w14:textId="77777777" w:rsidR="001837CC" w:rsidRDefault="006C6C6D">
            <w:pPr>
              <w:pStyle w:val="TableParagraph"/>
              <w:spacing w:before="73"/>
              <w:ind w:left="107"/>
              <w:rPr>
                <w:b/>
                <w:sz w:val="18"/>
              </w:rPr>
            </w:pPr>
            <w:r>
              <w:rPr>
                <w:b/>
                <w:sz w:val="18"/>
              </w:rPr>
              <w:t>10.0</w:t>
            </w:r>
          </w:p>
        </w:tc>
        <w:tc>
          <w:tcPr>
            <w:tcW w:w="5812" w:type="dxa"/>
            <w:gridSpan w:val="2"/>
            <w:tcBorders>
              <w:left w:val="nil"/>
              <w:right w:val="nil"/>
            </w:tcBorders>
          </w:tcPr>
          <w:p w14:paraId="6EFF33B3" w14:textId="77777777" w:rsidR="001837CC" w:rsidRDefault="006C6C6D">
            <w:pPr>
              <w:pStyle w:val="TableParagraph"/>
              <w:spacing w:before="73"/>
              <w:ind w:left="112"/>
              <w:rPr>
                <w:b/>
                <w:sz w:val="18"/>
              </w:rPr>
            </w:pPr>
            <w:r>
              <w:rPr>
                <w:b/>
                <w:sz w:val="18"/>
              </w:rPr>
              <w:t>Installation of Walls, Decks and Hand Rails</w:t>
            </w:r>
          </w:p>
        </w:tc>
        <w:tc>
          <w:tcPr>
            <w:tcW w:w="1135" w:type="dxa"/>
            <w:tcBorders>
              <w:left w:val="nil"/>
              <w:right w:val="nil"/>
            </w:tcBorders>
          </w:tcPr>
          <w:p w14:paraId="4F6F4A6B" w14:textId="77777777" w:rsidR="001837CC" w:rsidRDefault="001837CC">
            <w:pPr>
              <w:pStyle w:val="TableParagraph"/>
              <w:rPr>
                <w:rFonts w:ascii="Times New Roman"/>
                <w:sz w:val="18"/>
              </w:rPr>
            </w:pPr>
          </w:p>
        </w:tc>
        <w:tc>
          <w:tcPr>
            <w:tcW w:w="5244" w:type="dxa"/>
            <w:tcBorders>
              <w:left w:val="nil"/>
              <w:right w:val="nil"/>
            </w:tcBorders>
          </w:tcPr>
          <w:p w14:paraId="7B86D664" w14:textId="77777777" w:rsidR="001837CC" w:rsidRDefault="001837CC">
            <w:pPr>
              <w:pStyle w:val="TableParagraph"/>
              <w:rPr>
                <w:rFonts w:ascii="Times New Roman"/>
                <w:sz w:val="18"/>
              </w:rPr>
            </w:pPr>
          </w:p>
        </w:tc>
        <w:tc>
          <w:tcPr>
            <w:tcW w:w="1135" w:type="dxa"/>
            <w:tcBorders>
              <w:left w:val="nil"/>
            </w:tcBorders>
          </w:tcPr>
          <w:p w14:paraId="7EDBAD44" w14:textId="77777777" w:rsidR="001837CC" w:rsidRDefault="001837CC">
            <w:pPr>
              <w:pStyle w:val="TableParagraph"/>
              <w:rPr>
                <w:rFonts w:ascii="Times New Roman"/>
                <w:sz w:val="18"/>
              </w:rPr>
            </w:pPr>
          </w:p>
        </w:tc>
      </w:tr>
      <w:tr w:rsidR="001837CC" w14:paraId="25E1EB9D" w14:textId="77777777">
        <w:trPr>
          <w:trHeight w:val="753"/>
        </w:trPr>
        <w:tc>
          <w:tcPr>
            <w:tcW w:w="708" w:type="dxa"/>
          </w:tcPr>
          <w:p w14:paraId="3DDEF2D3" w14:textId="77777777" w:rsidR="001837CC" w:rsidRDefault="006C6C6D">
            <w:pPr>
              <w:pStyle w:val="TableParagraph"/>
              <w:spacing w:before="49"/>
              <w:ind w:left="107"/>
              <w:rPr>
                <w:b/>
                <w:sz w:val="18"/>
              </w:rPr>
            </w:pPr>
            <w:r>
              <w:rPr>
                <w:b/>
                <w:sz w:val="18"/>
              </w:rPr>
              <w:t>10.1</w:t>
            </w:r>
          </w:p>
        </w:tc>
        <w:tc>
          <w:tcPr>
            <w:tcW w:w="1843" w:type="dxa"/>
          </w:tcPr>
          <w:p w14:paraId="2D166005" w14:textId="77777777" w:rsidR="001837CC" w:rsidRDefault="006C6C6D">
            <w:pPr>
              <w:pStyle w:val="TableParagraph"/>
              <w:spacing w:before="49"/>
              <w:ind w:left="107" w:right="225"/>
              <w:rPr>
                <w:sz w:val="18"/>
              </w:rPr>
            </w:pPr>
            <w:r>
              <w:rPr>
                <w:sz w:val="18"/>
              </w:rPr>
              <w:t>Installing 2nd level floor joists</w:t>
            </w:r>
          </w:p>
        </w:tc>
        <w:tc>
          <w:tcPr>
            <w:tcW w:w="3969" w:type="dxa"/>
          </w:tcPr>
          <w:p w14:paraId="4E6E71B6" w14:textId="77777777" w:rsidR="001837CC" w:rsidRDefault="006C6C6D">
            <w:pPr>
              <w:pStyle w:val="TableParagraph"/>
              <w:numPr>
                <w:ilvl w:val="0"/>
                <w:numId w:val="54"/>
              </w:numPr>
              <w:tabs>
                <w:tab w:val="left" w:pos="468"/>
                <w:tab w:val="left" w:pos="469"/>
              </w:tabs>
              <w:spacing w:before="49"/>
              <w:ind w:hanging="361"/>
              <w:rPr>
                <w:sz w:val="18"/>
              </w:rPr>
            </w:pPr>
            <w:r>
              <w:rPr>
                <w:sz w:val="18"/>
              </w:rPr>
              <w:t>Falls from</w:t>
            </w:r>
            <w:r>
              <w:rPr>
                <w:spacing w:val="1"/>
                <w:sz w:val="18"/>
              </w:rPr>
              <w:t xml:space="preserve"> </w:t>
            </w:r>
            <w:r>
              <w:rPr>
                <w:sz w:val="18"/>
              </w:rPr>
              <w:t>height</w:t>
            </w:r>
          </w:p>
        </w:tc>
        <w:tc>
          <w:tcPr>
            <w:tcW w:w="1135" w:type="dxa"/>
          </w:tcPr>
          <w:p w14:paraId="7E0D4168" w14:textId="77777777" w:rsidR="001837CC" w:rsidRDefault="006C6C6D">
            <w:pPr>
              <w:pStyle w:val="TableParagraph"/>
              <w:spacing w:before="49"/>
              <w:ind w:left="516"/>
              <w:rPr>
                <w:b/>
                <w:sz w:val="18"/>
              </w:rPr>
            </w:pPr>
            <w:r>
              <w:rPr>
                <w:b/>
                <w:color w:val="FF0000"/>
                <w:sz w:val="18"/>
              </w:rPr>
              <w:t>2</w:t>
            </w:r>
          </w:p>
        </w:tc>
        <w:tc>
          <w:tcPr>
            <w:tcW w:w="5244" w:type="dxa"/>
          </w:tcPr>
          <w:p w14:paraId="5D93415E" w14:textId="77777777" w:rsidR="001837CC" w:rsidRDefault="006C6C6D">
            <w:pPr>
              <w:pStyle w:val="TableParagraph"/>
              <w:numPr>
                <w:ilvl w:val="0"/>
                <w:numId w:val="53"/>
              </w:numPr>
              <w:tabs>
                <w:tab w:val="left" w:pos="468"/>
                <w:tab w:val="left" w:pos="469"/>
              </w:tabs>
              <w:spacing w:before="49"/>
              <w:ind w:right="129"/>
              <w:rPr>
                <w:sz w:val="18"/>
              </w:rPr>
            </w:pPr>
            <w:r>
              <w:rPr>
                <w:sz w:val="18"/>
              </w:rPr>
              <w:t>The installation of the 2nd level floor joists will be carried out from below, not requiring ourselves to be exposed to a fall of 3 metres or</w:t>
            </w:r>
            <w:r>
              <w:rPr>
                <w:spacing w:val="-6"/>
                <w:sz w:val="18"/>
              </w:rPr>
              <w:t xml:space="preserve"> </w:t>
            </w:r>
            <w:r>
              <w:rPr>
                <w:sz w:val="18"/>
              </w:rPr>
              <w:t>greater.</w:t>
            </w:r>
          </w:p>
        </w:tc>
        <w:tc>
          <w:tcPr>
            <w:tcW w:w="1135" w:type="dxa"/>
          </w:tcPr>
          <w:p w14:paraId="753FA676" w14:textId="77777777" w:rsidR="001837CC" w:rsidRDefault="006C6C6D">
            <w:pPr>
              <w:pStyle w:val="TableParagraph"/>
              <w:spacing w:before="49"/>
              <w:ind w:right="500"/>
              <w:jc w:val="right"/>
              <w:rPr>
                <w:b/>
                <w:sz w:val="20"/>
              </w:rPr>
            </w:pPr>
            <w:r>
              <w:rPr>
                <w:b/>
                <w:color w:val="009900"/>
                <w:w w:val="99"/>
                <w:sz w:val="20"/>
              </w:rPr>
              <w:t>4</w:t>
            </w:r>
          </w:p>
        </w:tc>
      </w:tr>
    </w:tbl>
    <w:p w14:paraId="6718AB7E" w14:textId="77777777" w:rsidR="001837CC" w:rsidRDefault="006C6C6D">
      <w:pPr>
        <w:rPr>
          <w:sz w:val="2"/>
          <w:szCs w:val="2"/>
        </w:rPr>
      </w:pPr>
      <w:r>
        <w:pict w14:anchorId="4EEAF729">
          <v:rect id="_x0000_s1082" style="position:absolute;margin-left:630.85pt;margin-top:35.4pt;width:2.15pt;height:16.45pt;z-index:251652096;mso-position-horizontal-relative:page;mso-position-vertical-relative:page" fillcolor="gray" stroked="f">
            <w10:wrap anchorx="page" anchory="page"/>
          </v:rect>
        </w:pict>
      </w:r>
    </w:p>
    <w:p w14:paraId="3877E93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8AC474B" w14:textId="77777777">
        <w:trPr>
          <w:trHeight w:val="930"/>
        </w:trPr>
        <w:tc>
          <w:tcPr>
            <w:tcW w:w="708" w:type="dxa"/>
            <w:shd w:val="clear" w:color="auto" w:fill="CCCCCC"/>
          </w:tcPr>
          <w:p w14:paraId="6B3B117C"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541AC3D2"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21D74035"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59C700D4"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42779B1C"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1864FB3"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66925E02" w14:textId="77777777">
        <w:trPr>
          <w:trHeight w:val="1225"/>
        </w:trPr>
        <w:tc>
          <w:tcPr>
            <w:tcW w:w="708" w:type="dxa"/>
          </w:tcPr>
          <w:p w14:paraId="2437C3BE" w14:textId="77777777" w:rsidR="001837CC" w:rsidRDefault="006C6C6D">
            <w:pPr>
              <w:pStyle w:val="TableParagraph"/>
              <w:spacing w:before="49"/>
              <w:ind w:left="107"/>
              <w:rPr>
                <w:b/>
                <w:sz w:val="18"/>
              </w:rPr>
            </w:pPr>
            <w:r>
              <w:rPr>
                <w:b/>
                <w:sz w:val="18"/>
              </w:rPr>
              <w:t>10.2</w:t>
            </w:r>
          </w:p>
        </w:tc>
        <w:tc>
          <w:tcPr>
            <w:tcW w:w="1843" w:type="dxa"/>
          </w:tcPr>
          <w:p w14:paraId="0A5D178C" w14:textId="77777777" w:rsidR="001837CC" w:rsidRDefault="006C6C6D">
            <w:pPr>
              <w:pStyle w:val="TableParagraph"/>
              <w:spacing w:before="49"/>
              <w:ind w:left="107" w:right="225"/>
              <w:rPr>
                <w:sz w:val="18"/>
              </w:rPr>
            </w:pPr>
            <w:r>
              <w:rPr>
                <w:sz w:val="18"/>
              </w:rPr>
              <w:t>Installing 2nd level floor sheeting</w:t>
            </w:r>
          </w:p>
        </w:tc>
        <w:tc>
          <w:tcPr>
            <w:tcW w:w="3969" w:type="dxa"/>
          </w:tcPr>
          <w:p w14:paraId="305D0494" w14:textId="77777777" w:rsidR="001837CC" w:rsidRDefault="006C6C6D">
            <w:pPr>
              <w:pStyle w:val="TableParagraph"/>
              <w:numPr>
                <w:ilvl w:val="0"/>
                <w:numId w:val="52"/>
              </w:numPr>
              <w:tabs>
                <w:tab w:val="left" w:pos="468"/>
                <w:tab w:val="left" w:pos="469"/>
              </w:tabs>
              <w:spacing w:before="49"/>
              <w:ind w:hanging="361"/>
              <w:rPr>
                <w:sz w:val="18"/>
              </w:rPr>
            </w:pPr>
            <w:r>
              <w:rPr>
                <w:sz w:val="18"/>
              </w:rPr>
              <w:t>Falls from</w:t>
            </w:r>
            <w:r>
              <w:rPr>
                <w:spacing w:val="1"/>
                <w:sz w:val="18"/>
              </w:rPr>
              <w:t xml:space="preserve"> </w:t>
            </w:r>
            <w:r>
              <w:rPr>
                <w:sz w:val="18"/>
              </w:rPr>
              <w:t>height</w:t>
            </w:r>
          </w:p>
        </w:tc>
        <w:tc>
          <w:tcPr>
            <w:tcW w:w="1135" w:type="dxa"/>
          </w:tcPr>
          <w:p w14:paraId="7B85721F" w14:textId="77777777" w:rsidR="001837CC" w:rsidRDefault="006C6C6D">
            <w:pPr>
              <w:pStyle w:val="TableParagraph"/>
              <w:spacing w:before="49"/>
              <w:ind w:left="516"/>
              <w:rPr>
                <w:b/>
                <w:sz w:val="18"/>
              </w:rPr>
            </w:pPr>
            <w:r>
              <w:rPr>
                <w:b/>
                <w:color w:val="FF0000"/>
                <w:sz w:val="18"/>
              </w:rPr>
              <w:t>2</w:t>
            </w:r>
          </w:p>
        </w:tc>
        <w:tc>
          <w:tcPr>
            <w:tcW w:w="5244" w:type="dxa"/>
          </w:tcPr>
          <w:p w14:paraId="49781B57" w14:textId="77777777" w:rsidR="001837CC" w:rsidRDefault="006C6C6D">
            <w:pPr>
              <w:pStyle w:val="TableParagraph"/>
              <w:numPr>
                <w:ilvl w:val="0"/>
                <w:numId w:val="51"/>
              </w:numPr>
              <w:tabs>
                <w:tab w:val="left" w:pos="468"/>
                <w:tab w:val="left" w:pos="469"/>
              </w:tabs>
              <w:spacing w:before="49"/>
              <w:ind w:hanging="361"/>
              <w:rPr>
                <w:sz w:val="18"/>
              </w:rPr>
            </w:pPr>
            <w:r>
              <w:rPr>
                <w:sz w:val="18"/>
              </w:rPr>
              <w:t>Scaffolding ,Edge</w:t>
            </w:r>
            <w:r>
              <w:rPr>
                <w:spacing w:val="1"/>
                <w:sz w:val="18"/>
              </w:rPr>
              <w:t xml:space="preserve"> </w:t>
            </w:r>
            <w:r>
              <w:rPr>
                <w:sz w:val="18"/>
              </w:rPr>
              <w:t>Protection</w:t>
            </w:r>
          </w:p>
          <w:p w14:paraId="1FBDB572" w14:textId="77777777" w:rsidR="001837CC" w:rsidRDefault="006C6C6D">
            <w:pPr>
              <w:pStyle w:val="TableParagraph"/>
              <w:tabs>
                <w:tab w:val="left" w:pos="829"/>
              </w:tabs>
              <w:spacing w:before="61" w:line="235" w:lineRule="auto"/>
              <w:ind w:left="829" w:right="278" w:hanging="358"/>
              <w:rPr>
                <w:sz w:val="18"/>
              </w:rPr>
            </w:pPr>
            <w:r>
              <w:rPr>
                <w:rFonts w:ascii="Courier New"/>
                <w:sz w:val="18"/>
              </w:rPr>
              <w:t>o</w:t>
            </w:r>
            <w:r>
              <w:rPr>
                <w:rFonts w:ascii="Courier New"/>
                <w:sz w:val="18"/>
              </w:rPr>
              <w:tab/>
            </w:r>
            <w:r>
              <w:rPr>
                <w:spacing w:val="2"/>
                <w:sz w:val="18"/>
              </w:rPr>
              <w:t xml:space="preserve">We </w:t>
            </w:r>
            <w:r>
              <w:rPr>
                <w:sz w:val="18"/>
              </w:rPr>
              <w:t>will install the 2nd level floor sheeting or rails using either trestles and planks fitted with hand rails or perimeter scaffold to provide edge protection removing 3 metres and greater fall</w:t>
            </w:r>
            <w:r>
              <w:rPr>
                <w:spacing w:val="-6"/>
                <w:sz w:val="18"/>
              </w:rPr>
              <w:t xml:space="preserve"> </w:t>
            </w:r>
            <w:r>
              <w:rPr>
                <w:sz w:val="18"/>
              </w:rPr>
              <w:t>hazards</w:t>
            </w:r>
          </w:p>
        </w:tc>
        <w:tc>
          <w:tcPr>
            <w:tcW w:w="1135" w:type="dxa"/>
          </w:tcPr>
          <w:p w14:paraId="4BE68BEA" w14:textId="77777777" w:rsidR="001837CC" w:rsidRDefault="006C6C6D">
            <w:pPr>
              <w:pStyle w:val="TableParagraph"/>
              <w:spacing w:before="49"/>
              <w:ind w:right="500"/>
              <w:jc w:val="right"/>
              <w:rPr>
                <w:b/>
                <w:sz w:val="20"/>
              </w:rPr>
            </w:pPr>
            <w:r>
              <w:rPr>
                <w:b/>
                <w:color w:val="009900"/>
                <w:w w:val="99"/>
                <w:sz w:val="20"/>
              </w:rPr>
              <w:t>3</w:t>
            </w:r>
          </w:p>
        </w:tc>
      </w:tr>
      <w:tr w:rsidR="001837CC" w14:paraId="038999D8" w14:textId="77777777">
        <w:trPr>
          <w:trHeight w:val="1225"/>
        </w:trPr>
        <w:tc>
          <w:tcPr>
            <w:tcW w:w="708" w:type="dxa"/>
          </w:tcPr>
          <w:p w14:paraId="182D4FF1" w14:textId="77777777" w:rsidR="001837CC" w:rsidRDefault="006C6C6D">
            <w:pPr>
              <w:pStyle w:val="TableParagraph"/>
              <w:spacing w:before="49"/>
              <w:ind w:left="107"/>
              <w:rPr>
                <w:b/>
                <w:sz w:val="18"/>
              </w:rPr>
            </w:pPr>
            <w:r>
              <w:rPr>
                <w:b/>
                <w:sz w:val="18"/>
              </w:rPr>
              <w:t>10.3</w:t>
            </w:r>
          </w:p>
        </w:tc>
        <w:tc>
          <w:tcPr>
            <w:tcW w:w="1843" w:type="dxa"/>
          </w:tcPr>
          <w:p w14:paraId="1D608288" w14:textId="77777777" w:rsidR="001837CC" w:rsidRDefault="006C6C6D">
            <w:pPr>
              <w:pStyle w:val="TableParagraph"/>
              <w:spacing w:before="49"/>
              <w:ind w:left="107" w:right="195"/>
              <w:rPr>
                <w:sz w:val="18"/>
              </w:rPr>
            </w:pPr>
            <w:r>
              <w:rPr>
                <w:sz w:val="18"/>
              </w:rPr>
              <w:t>Installation of walls on 2nd level or above</w:t>
            </w:r>
          </w:p>
        </w:tc>
        <w:tc>
          <w:tcPr>
            <w:tcW w:w="3969" w:type="dxa"/>
          </w:tcPr>
          <w:p w14:paraId="1A7C54CE" w14:textId="77777777" w:rsidR="001837CC" w:rsidRDefault="006C6C6D">
            <w:pPr>
              <w:pStyle w:val="TableParagraph"/>
              <w:numPr>
                <w:ilvl w:val="0"/>
                <w:numId w:val="50"/>
              </w:numPr>
              <w:tabs>
                <w:tab w:val="left" w:pos="468"/>
                <w:tab w:val="left" w:pos="469"/>
              </w:tabs>
              <w:spacing w:before="49"/>
              <w:ind w:hanging="361"/>
              <w:rPr>
                <w:sz w:val="18"/>
              </w:rPr>
            </w:pPr>
            <w:r>
              <w:rPr>
                <w:sz w:val="18"/>
              </w:rPr>
              <w:t>Falls from</w:t>
            </w:r>
            <w:r>
              <w:rPr>
                <w:spacing w:val="1"/>
                <w:sz w:val="18"/>
              </w:rPr>
              <w:t xml:space="preserve"> </w:t>
            </w:r>
            <w:r>
              <w:rPr>
                <w:sz w:val="18"/>
              </w:rPr>
              <w:t>height</w:t>
            </w:r>
          </w:p>
        </w:tc>
        <w:tc>
          <w:tcPr>
            <w:tcW w:w="1135" w:type="dxa"/>
          </w:tcPr>
          <w:p w14:paraId="2ECE1B8F" w14:textId="77777777" w:rsidR="001837CC" w:rsidRDefault="006C6C6D">
            <w:pPr>
              <w:pStyle w:val="TableParagraph"/>
              <w:spacing w:before="49"/>
              <w:ind w:left="516"/>
              <w:rPr>
                <w:b/>
                <w:sz w:val="18"/>
              </w:rPr>
            </w:pPr>
            <w:r>
              <w:rPr>
                <w:b/>
                <w:color w:val="FF0000"/>
                <w:sz w:val="18"/>
              </w:rPr>
              <w:t>1</w:t>
            </w:r>
          </w:p>
        </w:tc>
        <w:tc>
          <w:tcPr>
            <w:tcW w:w="5244" w:type="dxa"/>
          </w:tcPr>
          <w:p w14:paraId="340403AF" w14:textId="77777777" w:rsidR="001837CC" w:rsidRDefault="006C6C6D">
            <w:pPr>
              <w:pStyle w:val="TableParagraph"/>
              <w:numPr>
                <w:ilvl w:val="0"/>
                <w:numId w:val="49"/>
              </w:numPr>
              <w:tabs>
                <w:tab w:val="left" w:pos="468"/>
                <w:tab w:val="left" w:pos="469"/>
              </w:tabs>
              <w:spacing w:before="49"/>
              <w:ind w:hanging="361"/>
              <w:rPr>
                <w:sz w:val="18"/>
              </w:rPr>
            </w:pPr>
            <w:r>
              <w:rPr>
                <w:sz w:val="18"/>
              </w:rPr>
              <w:t>Scaffolding ,Edge</w:t>
            </w:r>
            <w:r>
              <w:rPr>
                <w:spacing w:val="1"/>
                <w:sz w:val="18"/>
              </w:rPr>
              <w:t xml:space="preserve"> </w:t>
            </w:r>
            <w:r>
              <w:rPr>
                <w:sz w:val="18"/>
              </w:rPr>
              <w:t>Protection</w:t>
            </w:r>
          </w:p>
          <w:p w14:paraId="190E1609" w14:textId="77777777" w:rsidR="001837CC" w:rsidRDefault="006C6C6D">
            <w:pPr>
              <w:pStyle w:val="TableParagraph"/>
              <w:tabs>
                <w:tab w:val="left" w:pos="829"/>
              </w:tabs>
              <w:spacing w:before="61" w:line="235" w:lineRule="auto"/>
              <w:ind w:left="829" w:right="168" w:hanging="358"/>
              <w:rPr>
                <w:sz w:val="18"/>
              </w:rPr>
            </w:pPr>
            <w:r>
              <w:rPr>
                <w:rFonts w:ascii="Courier New"/>
                <w:sz w:val="18"/>
              </w:rPr>
              <w:t>o</w:t>
            </w:r>
            <w:r>
              <w:rPr>
                <w:rFonts w:ascii="Courier New"/>
                <w:sz w:val="18"/>
              </w:rPr>
              <w:tab/>
            </w:r>
            <w:r>
              <w:rPr>
                <w:spacing w:val="2"/>
                <w:sz w:val="18"/>
              </w:rPr>
              <w:t xml:space="preserve">We </w:t>
            </w:r>
            <w:r>
              <w:rPr>
                <w:sz w:val="18"/>
              </w:rPr>
              <w:t>will install 2nd level wall frames or hand rails using both trestles and planks fitted with hand rails or perimeter scaffold to provide edge protection removing 3 metres and greater fall</w:t>
            </w:r>
            <w:r>
              <w:rPr>
                <w:spacing w:val="-5"/>
                <w:sz w:val="18"/>
              </w:rPr>
              <w:t xml:space="preserve"> </w:t>
            </w:r>
            <w:r>
              <w:rPr>
                <w:sz w:val="18"/>
              </w:rPr>
              <w:t>hazards.</w:t>
            </w:r>
          </w:p>
        </w:tc>
        <w:tc>
          <w:tcPr>
            <w:tcW w:w="1135" w:type="dxa"/>
          </w:tcPr>
          <w:p w14:paraId="4C70195B" w14:textId="77777777" w:rsidR="001837CC" w:rsidRDefault="006C6C6D">
            <w:pPr>
              <w:pStyle w:val="TableParagraph"/>
              <w:spacing w:before="49"/>
              <w:ind w:right="500"/>
              <w:jc w:val="right"/>
              <w:rPr>
                <w:b/>
                <w:sz w:val="20"/>
              </w:rPr>
            </w:pPr>
            <w:r>
              <w:rPr>
                <w:b/>
                <w:color w:val="009900"/>
                <w:w w:val="99"/>
                <w:sz w:val="20"/>
              </w:rPr>
              <w:t>3</w:t>
            </w:r>
          </w:p>
        </w:tc>
      </w:tr>
      <w:tr w:rsidR="001837CC" w14:paraId="6416BCA4" w14:textId="77777777">
        <w:trPr>
          <w:trHeight w:val="1022"/>
        </w:trPr>
        <w:tc>
          <w:tcPr>
            <w:tcW w:w="708" w:type="dxa"/>
          </w:tcPr>
          <w:p w14:paraId="50DFA884" w14:textId="77777777" w:rsidR="001837CC" w:rsidRDefault="006C6C6D">
            <w:pPr>
              <w:pStyle w:val="TableParagraph"/>
              <w:spacing w:before="51"/>
              <w:ind w:left="107"/>
              <w:rPr>
                <w:b/>
                <w:sz w:val="18"/>
              </w:rPr>
            </w:pPr>
            <w:r>
              <w:rPr>
                <w:b/>
                <w:sz w:val="18"/>
              </w:rPr>
              <w:t>10.4</w:t>
            </w:r>
          </w:p>
        </w:tc>
        <w:tc>
          <w:tcPr>
            <w:tcW w:w="1843" w:type="dxa"/>
          </w:tcPr>
          <w:p w14:paraId="2F50C0DF" w14:textId="77777777" w:rsidR="001837CC" w:rsidRDefault="006C6C6D">
            <w:pPr>
              <w:pStyle w:val="TableParagraph"/>
              <w:spacing w:before="51"/>
              <w:ind w:left="107"/>
              <w:rPr>
                <w:sz w:val="18"/>
              </w:rPr>
            </w:pPr>
            <w:r>
              <w:rPr>
                <w:sz w:val="18"/>
              </w:rPr>
              <w:t>Stair voids</w:t>
            </w:r>
          </w:p>
        </w:tc>
        <w:tc>
          <w:tcPr>
            <w:tcW w:w="3969" w:type="dxa"/>
          </w:tcPr>
          <w:p w14:paraId="4803FA96" w14:textId="77777777" w:rsidR="001837CC" w:rsidRDefault="006C6C6D">
            <w:pPr>
              <w:pStyle w:val="TableParagraph"/>
              <w:numPr>
                <w:ilvl w:val="0"/>
                <w:numId w:val="48"/>
              </w:numPr>
              <w:tabs>
                <w:tab w:val="left" w:pos="468"/>
                <w:tab w:val="left" w:pos="469"/>
              </w:tabs>
              <w:spacing w:before="51"/>
              <w:ind w:hanging="361"/>
              <w:rPr>
                <w:sz w:val="18"/>
              </w:rPr>
            </w:pPr>
            <w:r>
              <w:rPr>
                <w:sz w:val="18"/>
              </w:rPr>
              <w:t>Falls from</w:t>
            </w:r>
            <w:r>
              <w:rPr>
                <w:spacing w:val="1"/>
                <w:sz w:val="18"/>
              </w:rPr>
              <w:t xml:space="preserve"> </w:t>
            </w:r>
            <w:r>
              <w:rPr>
                <w:sz w:val="18"/>
              </w:rPr>
              <w:t>height</w:t>
            </w:r>
          </w:p>
        </w:tc>
        <w:tc>
          <w:tcPr>
            <w:tcW w:w="1135" w:type="dxa"/>
          </w:tcPr>
          <w:p w14:paraId="5BB12295" w14:textId="77777777" w:rsidR="001837CC" w:rsidRDefault="006C6C6D">
            <w:pPr>
              <w:pStyle w:val="TableParagraph"/>
              <w:spacing w:before="51"/>
              <w:ind w:left="516"/>
              <w:rPr>
                <w:b/>
                <w:sz w:val="18"/>
              </w:rPr>
            </w:pPr>
            <w:r>
              <w:rPr>
                <w:b/>
                <w:color w:val="FF0000"/>
                <w:sz w:val="18"/>
              </w:rPr>
              <w:t>1</w:t>
            </w:r>
          </w:p>
        </w:tc>
        <w:tc>
          <w:tcPr>
            <w:tcW w:w="5244" w:type="dxa"/>
          </w:tcPr>
          <w:p w14:paraId="3588A305" w14:textId="77777777" w:rsidR="001837CC" w:rsidRDefault="006C6C6D">
            <w:pPr>
              <w:pStyle w:val="TableParagraph"/>
              <w:numPr>
                <w:ilvl w:val="0"/>
                <w:numId w:val="47"/>
              </w:numPr>
              <w:tabs>
                <w:tab w:val="left" w:pos="468"/>
                <w:tab w:val="left" w:pos="469"/>
              </w:tabs>
              <w:spacing w:before="51"/>
              <w:ind w:hanging="361"/>
              <w:rPr>
                <w:sz w:val="18"/>
              </w:rPr>
            </w:pPr>
            <w:r>
              <w:rPr>
                <w:sz w:val="18"/>
              </w:rPr>
              <w:t>Scaffolding ,Edge</w:t>
            </w:r>
            <w:r>
              <w:rPr>
                <w:spacing w:val="1"/>
                <w:sz w:val="18"/>
              </w:rPr>
              <w:t xml:space="preserve"> </w:t>
            </w:r>
            <w:r>
              <w:rPr>
                <w:sz w:val="18"/>
              </w:rPr>
              <w:t>Protection</w:t>
            </w:r>
          </w:p>
          <w:p w14:paraId="55E2B814" w14:textId="77777777" w:rsidR="001837CC" w:rsidRDefault="006C6C6D">
            <w:pPr>
              <w:pStyle w:val="TableParagraph"/>
              <w:tabs>
                <w:tab w:val="left" w:pos="829"/>
              </w:tabs>
              <w:spacing w:before="65" w:line="230" w:lineRule="auto"/>
              <w:ind w:left="829" w:right="129" w:hanging="358"/>
              <w:rPr>
                <w:sz w:val="18"/>
              </w:rPr>
            </w:pPr>
            <w:r>
              <w:rPr>
                <w:rFonts w:ascii="Courier New"/>
                <w:sz w:val="18"/>
              </w:rPr>
              <w:t>o</w:t>
            </w:r>
            <w:r>
              <w:rPr>
                <w:rFonts w:ascii="Courier New"/>
                <w:sz w:val="18"/>
              </w:rPr>
              <w:tab/>
            </w:r>
            <w:r>
              <w:rPr>
                <w:sz w:val="18"/>
              </w:rPr>
              <w:t>The internal stair void will have either temporary hand rails installed or be covered with a void protection working platform.</w:t>
            </w:r>
          </w:p>
        </w:tc>
        <w:tc>
          <w:tcPr>
            <w:tcW w:w="1135" w:type="dxa"/>
          </w:tcPr>
          <w:p w14:paraId="75BCB91E" w14:textId="77777777" w:rsidR="001837CC" w:rsidRDefault="006C6C6D">
            <w:pPr>
              <w:pStyle w:val="TableParagraph"/>
              <w:spacing w:before="52"/>
              <w:ind w:right="500"/>
              <w:jc w:val="right"/>
              <w:rPr>
                <w:b/>
                <w:sz w:val="20"/>
              </w:rPr>
            </w:pPr>
            <w:r>
              <w:rPr>
                <w:b/>
                <w:color w:val="009900"/>
                <w:w w:val="99"/>
                <w:sz w:val="20"/>
              </w:rPr>
              <w:t>3</w:t>
            </w:r>
          </w:p>
        </w:tc>
      </w:tr>
      <w:tr w:rsidR="001837CC" w14:paraId="30739AE0" w14:textId="77777777">
        <w:trPr>
          <w:trHeight w:val="373"/>
        </w:trPr>
        <w:tc>
          <w:tcPr>
            <w:tcW w:w="708" w:type="dxa"/>
            <w:tcBorders>
              <w:right w:val="nil"/>
            </w:tcBorders>
          </w:tcPr>
          <w:p w14:paraId="574FCC73" w14:textId="77777777" w:rsidR="001837CC" w:rsidRDefault="006C6C6D">
            <w:pPr>
              <w:pStyle w:val="TableParagraph"/>
              <w:spacing w:before="73"/>
              <w:ind w:left="107"/>
              <w:rPr>
                <w:b/>
                <w:sz w:val="18"/>
              </w:rPr>
            </w:pPr>
            <w:r>
              <w:rPr>
                <w:b/>
                <w:sz w:val="18"/>
              </w:rPr>
              <w:t>11.0</w:t>
            </w:r>
          </w:p>
        </w:tc>
        <w:tc>
          <w:tcPr>
            <w:tcW w:w="1843" w:type="dxa"/>
            <w:tcBorders>
              <w:left w:val="nil"/>
              <w:right w:val="nil"/>
            </w:tcBorders>
          </w:tcPr>
          <w:p w14:paraId="2B632EB2" w14:textId="77777777" w:rsidR="001837CC" w:rsidRDefault="006C6C6D">
            <w:pPr>
              <w:pStyle w:val="TableParagraph"/>
              <w:spacing w:before="73"/>
              <w:ind w:left="112"/>
              <w:rPr>
                <w:b/>
                <w:sz w:val="18"/>
              </w:rPr>
            </w:pPr>
            <w:r>
              <w:rPr>
                <w:b/>
                <w:sz w:val="18"/>
              </w:rPr>
              <w:t>Mobile Plant</w:t>
            </w:r>
          </w:p>
        </w:tc>
        <w:tc>
          <w:tcPr>
            <w:tcW w:w="3969" w:type="dxa"/>
            <w:tcBorders>
              <w:left w:val="nil"/>
              <w:right w:val="nil"/>
            </w:tcBorders>
          </w:tcPr>
          <w:p w14:paraId="1703311E" w14:textId="77777777" w:rsidR="001837CC" w:rsidRDefault="001837CC">
            <w:pPr>
              <w:pStyle w:val="TableParagraph"/>
              <w:rPr>
                <w:rFonts w:ascii="Times New Roman"/>
                <w:sz w:val="18"/>
              </w:rPr>
            </w:pPr>
          </w:p>
        </w:tc>
        <w:tc>
          <w:tcPr>
            <w:tcW w:w="1135" w:type="dxa"/>
            <w:tcBorders>
              <w:left w:val="nil"/>
              <w:right w:val="nil"/>
            </w:tcBorders>
          </w:tcPr>
          <w:p w14:paraId="70800631" w14:textId="77777777" w:rsidR="001837CC" w:rsidRDefault="001837CC">
            <w:pPr>
              <w:pStyle w:val="TableParagraph"/>
              <w:rPr>
                <w:rFonts w:ascii="Times New Roman"/>
                <w:sz w:val="18"/>
              </w:rPr>
            </w:pPr>
          </w:p>
        </w:tc>
        <w:tc>
          <w:tcPr>
            <w:tcW w:w="5244" w:type="dxa"/>
            <w:tcBorders>
              <w:left w:val="nil"/>
              <w:right w:val="nil"/>
            </w:tcBorders>
          </w:tcPr>
          <w:p w14:paraId="7A7A6BC6" w14:textId="77777777" w:rsidR="001837CC" w:rsidRDefault="001837CC">
            <w:pPr>
              <w:pStyle w:val="TableParagraph"/>
              <w:rPr>
                <w:rFonts w:ascii="Times New Roman"/>
                <w:sz w:val="18"/>
              </w:rPr>
            </w:pPr>
          </w:p>
        </w:tc>
        <w:tc>
          <w:tcPr>
            <w:tcW w:w="1135" w:type="dxa"/>
            <w:tcBorders>
              <w:left w:val="nil"/>
            </w:tcBorders>
          </w:tcPr>
          <w:p w14:paraId="45859360" w14:textId="77777777" w:rsidR="001837CC" w:rsidRDefault="001837CC">
            <w:pPr>
              <w:pStyle w:val="TableParagraph"/>
              <w:rPr>
                <w:rFonts w:ascii="Times New Roman"/>
                <w:sz w:val="18"/>
              </w:rPr>
            </w:pPr>
          </w:p>
        </w:tc>
      </w:tr>
      <w:tr w:rsidR="001837CC" w14:paraId="3CAD4A26" w14:textId="77777777">
        <w:trPr>
          <w:trHeight w:val="3184"/>
        </w:trPr>
        <w:tc>
          <w:tcPr>
            <w:tcW w:w="708" w:type="dxa"/>
          </w:tcPr>
          <w:p w14:paraId="5E094469" w14:textId="77777777" w:rsidR="001837CC" w:rsidRDefault="006C6C6D">
            <w:pPr>
              <w:pStyle w:val="TableParagraph"/>
              <w:spacing w:before="49"/>
              <w:ind w:left="107"/>
              <w:rPr>
                <w:b/>
                <w:sz w:val="18"/>
              </w:rPr>
            </w:pPr>
            <w:r>
              <w:rPr>
                <w:b/>
                <w:sz w:val="18"/>
              </w:rPr>
              <w:t>11.1</w:t>
            </w:r>
          </w:p>
        </w:tc>
        <w:tc>
          <w:tcPr>
            <w:tcW w:w="1843" w:type="dxa"/>
          </w:tcPr>
          <w:p w14:paraId="24926376" w14:textId="77777777" w:rsidR="001837CC" w:rsidRDefault="006C6C6D">
            <w:pPr>
              <w:pStyle w:val="TableParagraph"/>
              <w:spacing w:before="49"/>
              <w:ind w:left="107" w:right="325"/>
              <w:rPr>
                <w:sz w:val="18"/>
              </w:rPr>
            </w:pPr>
            <w:r>
              <w:rPr>
                <w:sz w:val="18"/>
              </w:rPr>
              <w:t>Levelling / lifting / site preparation</w:t>
            </w:r>
          </w:p>
        </w:tc>
        <w:tc>
          <w:tcPr>
            <w:tcW w:w="3969" w:type="dxa"/>
          </w:tcPr>
          <w:p w14:paraId="1EFE6E40" w14:textId="77777777" w:rsidR="001837CC" w:rsidRDefault="006C6C6D">
            <w:pPr>
              <w:pStyle w:val="TableParagraph"/>
              <w:numPr>
                <w:ilvl w:val="0"/>
                <w:numId w:val="46"/>
              </w:numPr>
              <w:tabs>
                <w:tab w:val="left" w:pos="468"/>
                <w:tab w:val="left" w:pos="469"/>
              </w:tabs>
              <w:spacing w:before="49"/>
              <w:ind w:right="323"/>
              <w:rPr>
                <w:sz w:val="18"/>
              </w:rPr>
            </w:pPr>
            <w:r>
              <w:rPr>
                <w:sz w:val="18"/>
              </w:rPr>
              <w:t>Uncontrolled contact between plant and persons on</w:t>
            </w:r>
            <w:r>
              <w:rPr>
                <w:spacing w:val="-3"/>
                <w:sz w:val="18"/>
              </w:rPr>
              <w:t xml:space="preserve"> </w:t>
            </w:r>
            <w:r>
              <w:rPr>
                <w:sz w:val="18"/>
              </w:rPr>
              <w:t>site</w:t>
            </w:r>
          </w:p>
        </w:tc>
        <w:tc>
          <w:tcPr>
            <w:tcW w:w="1135" w:type="dxa"/>
          </w:tcPr>
          <w:p w14:paraId="21D85290" w14:textId="77777777" w:rsidR="001837CC" w:rsidRDefault="006C6C6D">
            <w:pPr>
              <w:pStyle w:val="TableParagraph"/>
              <w:spacing w:before="49"/>
              <w:ind w:left="516"/>
              <w:rPr>
                <w:b/>
                <w:sz w:val="18"/>
              </w:rPr>
            </w:pPr>
            <w:r>
              <w:rPr>
                <w:b/>
                <w:color w:val="FF0000"/>
                <w:sz w:val="18"/>
              </w:rPr>
              <w:t>2</w:t>
            </w:r>
          </w:p>
        </w:tc>
        <w:tc>
          <w:tcPr>
            <w:tcW w:w="5244" w:type="dxa"/>
          </w:tcPr>
          <w:p w14:paraId="02E41277" w14:textId="77777777" w:rsidR="001837CC" w:rsidRDefault="006C6C6D">
            <w:pPr>
              <w:pStyle w:val="TableParagraph"/>
              <w:numPr>
                <w:ilvl w:val="0"/>
                <w:numId w:val="45"/>
              </w:numPr>
              <w:tabs>
                <w:tab w:val="left" w:pos="468"/>
                <w:tab w:val="left" w:pos="469"/>
              </w:tabs>
              <w:spacing w:before="49"/>
              <w:ind w:hanging="361"/>
              <w:rPr>
                <w:sz w:val="18"/>
              </w:rPr>
            </w:pPr>
            <w:r>
              <w:rPr>
                <w:sz w:val="18"/>
              </w:rPr>
              <w:t>Licences, Barricades, High Visibility</w:t>
            </w:r>
            <w:r>
              <w:rPr>
                <w:spacing w:val="-3"/>
                <w:sz w:val="18"/>
              </w:rPr>
              <w:t xml:space="preserve"> </w:t>
            </w:r>
            <w:r>
              <w:rPr>
                <w:sz w:val="18"/>
              </w:rPr>
              <w:t>Clothing</w:t>
            </w:r>
          </w:p>
          <w:p w14:paraId="02A522E5" w14:textId="77777777" w:rsidR="001837CC" w:rsidRDefault="006C6C6D">
            <w:pPr>
              <w:pStyle w:val="TableParagraph"/>
              <w:numPr>
                <w:ilvl w:val="1"/>
                <w:numId w:val="45"/>
              </w:numPr>
              <w:tabs>
                <w:tab w:val="left" w:pos="828"/>
                <w:tab w:val="left" w:pos="829"/>
              </w:tabs>
              <w:spacing w:before="67" w:line="225" w:lineRule="auto"/>
              <w:ind w:right="618"/>
              <w:rPr>
                <w:sz w:val="18"/>
              </w:rPr>
            </w:pPr>
            <w:r>
              <w:rPr>
                <w:sz w:val="18"/>
              </w:rPr>
              <w:t>All plant onsite will be approved by the principal contractor.</w:t>
            </w:r>
          </w:p>
          <w:p w14:paraId="14385F7F" w14:textId="77777777" w:rsidR="001837CC" w:rsidRDefault="006C6C6D">
            <w:pPr>
              <w:pStyle w:val="TableParagraph"/>
              <w:numPr>
                <w:ilvl w:val="1"/>
                <w:numId w:val="45"/>
              </w:numPr>
              <w:tabs>
                <w:tab w:val="left" w:pos="828"/>
                <w:tab w:val="left" w:pos="829"/>
              </w:tabs>
              <w:spacing w:before="72" w:line="223" w:lineRule="auto"/>
              <w:ind w:right="98"/>
              <w:rPr>
                <w:sz w:val="18"/>
              </w:rPr>
            </w:pPr>
            <w:r>
              <w:rPr>
                <w:sz w:val="18"/>
              </w:rPr>
              <w:t>The operator of the mobile will be correctly licensed to operate the</w:t>
            </w:r>
            <w:r>
              <w:rPr>
                <w:spacing w:val="1"/>
                <w:sz w:val="18"/>
              </w:rPr>
              <w:t xml:space="preserve"> </w:t>
            </w:r>
            <w:r>
              <w:rPr>
                <w:sz w:val="18"/>
              </w:rPr>
              <w:t>machine.</w:t>
            </w:r>
          </w:p>
          <w:p w14:paraId="51B44D5E" w14:textId="77777777" w:rsidR="001837CC" w:rsidRDefault="006C6C6D">
            <w:pPr>
              <w:pStyle w:val="TableParagraph"/>
              <w:numPr>
                <w:ilvl w:val="1"/>
                <w:numId w:val="45"/>
              </w:numPr>
              <w:tabs>
                <w:tab w:val="left" w:pos="828"/>
                <w:tab w:val="left" w:pos="829"/>
              </w:tabs>
              <w:spacing w:before="70" w:line="225" w:lineRule="auto"/>
              <w:ind w:right="670"/>
              <w:rPr>
                <w:sz w:val="18"/>
              </w:rPr>
            </w:pPr>
            <w:r>
              <w:rPr>
                <w:sz w:val="18"/>
              </w:rPr>
              <w:t>All personal in the work area will wear High Vis clothing or</w:t>
            </w:r>
            <w:r>
              <w:rPr>
                <w:spacing w:val="-3"/>
                <w:sz w:val="18"/>
              </w:rPr>
              <w:t xml:space="preserve"> </w:t>
            </w:r>
            <w:r>
              <w:rPr>
                <w:sz w:val="18"/>
              </w:rPr>
              <w:t>vests.</w:t>
            </w:r>
          </w:p>
          <w:p w14:paraId="0D08F73F" w14:textId="77777777" w:rsidR="001837CC" w:rsidRDefault="006C6C6D">
            <w:pPr>
              <w:pStyle w:val="TableParagraph"/>
              <w:numPr>
                <w:ilvl w:val="1"/>
                <w:numId w:val="45"/>
              </w:numPr>
              <w:tabs>
                <w:tab w:val="left" w:pos="829"/>
                <w:tab w:val="left" w:pos="830"/>
              </w:tabs>
              <w:spacing w:before="72" w:line="223" w:lineRule="auto"/>
              <w:ind w:left="829" w:right="238"/>
              <w:rPr>
                <w:sz w:val="18"/>
              </w:rPr>
            </w:pPr>
            <w:r>
              <w:rPr>
                <w:sz w:val="18"/>
              </w:rPr>
              <w:t>A “spotter” may be used in conjunction with operator where there is a risk identified.</w:t>
            </w:r>
          </w:p>
          <w:p w14:paraId="2C01E2F6" w14:textId="77777777" w:rsidR="001837CC" w:rsidRDefault="006C6C6D">
            <w:pPr>
              <w:pStyle w:val="TableParagraph"/>
              <w:numPr>
                <w:ilvl w:val="1"/>
                <w:numId w:val="45"/>
              </w:numPr>
              <w:tabs>
                <w:tab w:val="left" w:pos="829"/>
                <w:tab w:val="left" w:pos="830"/>
              </w:tabs>
              <w:spacing w:before="71" w:line="225" w:lineRule="auto"/>
              <w:ind w:left="829" w:right="528"/>
              <w:rPr>
                <w:sz w:val="18"/>
              </w:rPr>
            </w:pPr>
            <w:r>
              <w:rPr>
                <w:sz w:val="18"/>
              </w:rPr>
              <w:t>The site will be secured with a barricade or other measure to limit access to the</w:t>
            </w:r>
            <w:r>
              <w:rPr>
                <w:spacing w:val="-5"/>
                <w:sz w:val="18"/>
              </w:rPr>
              <w:t xml:space="preserve"> </w:t>
            </w:r>
            <w:r>
              <w:rPr>
                <w:sz w:val="18"/>
              </w:rPr>
              <w:t>site.</w:t>
            </w:r>
          </w:p>
          <w:p w14:paraId="5F6CBE3F" w14:textId="77777777" w:rsidR="001837CC" w:rsidRDefault="006C6C6D">
            <w:pPr>
              <w:pStyle w:val="TableParagraph"/>
              <w:numPr>
                <w:ilvl w:val="1"/>
                <w:numId w:val="45"/>
              </w:numPr>
              <w:tabs>
                <w:tab w:val="left" w:pos="829"/>
                <w:tab w:val="left" w:pos="830"/>
              </w:tabs>
              <w:spacing w:before="71" w:line="223" w:lineRule="auto"/>
              <w:ind w:left="829" w:right="236"/>
              <w:rPr>
                <w:sz w:val="18"/>
              </w:rPr>
            </w:pPr>
            <w:r>
              <w:rPr>
                <w:sz w:val="18"/>
              </w:rPr>
              <w:t>Whilst the plant is being operated in reverse a visual watch technique must be used by the</w:t>
            </w:r>
            <w:r>
              <w:rPr>
                <w:spacing w:val="-11"/>
                <w:sz w:val="18"/>
              </w:rPr>
              <w:t xml:space="preserve"> </w:t>
            </w:r>
            <w:r>
              <w:rPr>
                <w:sz w:val="18"/>
              </w:rPr>
              <w:t>operator.</w:t>
            </w:r>
          </w:p>
        </w:tc>
        <w:tc>
          <w:tcPr>
            <w:tcW w:w="1135" w:type="dxa"/>
          </w:tcPr>
          <w:p w14:paraId="69CB70A5" w14:textId="77777777" w:rsidR="001837CC" w:rsidRDefault="006C6C6D">
            <w:pPr>
              <w:pStyle w:val="TableParagraph"/>
              <w:spacing w:before="49"/>
              <w:ind w:right="500"/>
              <w:jc w:val="right"/>
              <w:rPr>
                <w:b/>
                <w:sz w:val="20"/>
              </w:rPr>
            </w:pPr>
            <w:r>
              <w:rPr>
                <w:b/>
                <w:color w:val="009900"/>
                <w:w w:val="99"/>
                <w:sz w:val="20"/>
              </w:rPr>
              <w:t>5</w:t>
            </w:r>
          </w:p>
        </w:tc>
      </w:tr>
    </w:tbl>
    <w:p w14:paraId="5F027655" w14:textId="77777777" w:rsidR="001837CC" w:rsidRDefault="006C6C6D">
      <w:pPr>
        <w:rPr>
          <w:sz w:val="2"/>
          <w:szCs w:val="2"/>
        </w:rPr>
      </w:pPr>
      <w:r>
        <w:pict w14:anchorId="2718C3ED">
          <v:rect id="_x0000_s1081" style="position:absolute;margin-left:630.85pt;margin-top:35.4pt;width:2.15pt;height:16.45pt;z-index:251653120;mso-position-horizontal-relative:page;mso-position-vertical-relative:page" fillcolor="gray" stroked="f">
            <w10:wrap anchorx="page" anchory="page"/>
          </v:rect>
        </w:pict>
      </w:r>
    </w:p>
    <w:p w14:paraId="7C82959C"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26F054A6" w14:textId="77777777">
        <w:trPr>
          <w:trHeight w:val="930"/>
        </w:trPr>
        <w:tc>
          <w:tcPr>
            <w:tcW w:w="708" w:type="dxa"/>
            <w:shd w:val="clear" w:color="auto" w:fill="CCCCCC"/>
          </w:tcPr>
          <w:p w14:paraId="38B26FBE" w14:textId="77777777" w:rsidR="001837CC" w:rsidRDefault="006C6C6D">
            <w:pPr>
              <w:pStyle w:val="TableParagraph"/>
              <w:spacing w:before="114"/>
              <w:ind w:left="107"/>
              <w:rPr>
                <w:b/>
                <w:sz w:val="20"/>
              </w:rPr>
            </w:pPr>
            <w:r>
              <w:rPr>
                <w:b/>
                <w:sz w:val="20"/>
              </w:rPr>
              <w:lastRenderedPageBreak/>
              <w:t>No</w:t>
            </w:r>
          </w:p>
        </w:tc>
        <w:tc>
          <w:tcPr>
            <w:tcW w:w="1843" w:type="dxa"/>
            <w:shd w:val="clear" w:color="auto" w:fill="CCCCCC"/>
          </w:tcPr>
          <w:p w14:paraId="30759F6B" w14:textId="77777777" w:rsidR="001837CC" w:rsidRDefault="006C6C6D">
            <w:pPr>
              <w:pStyle w:val="TableParagraph"/>
              <w:spacing w:before="114"/>
              <w:ind w:left="107"/>
              <w:rPr>
                <w:b/>
                <w:sz w:val="20"/>
              </w:rPr>
            </w:pPr>
            <w:r>
              <w:rPr>
                <w:b/>
                <w:sz w:val="20"/>
              </w:rPr>
              <w:t>Task | Activity</w:t>
            </w:r>
          </w:p>
        </w:tc>
        <w:tc>
          <w:tcPr>
            <w:tcW w:w="3969" w:type="dxa"/>
            <w:shd w:val="clear" w:color="auto" w:fill="CCCCCC"/>
          </w:tcPr>
          <w:p w14:paraId="2B71AC15" w14:textId="77777777" w:rsidR="001837CC" w:rsidRDefault="006C6C6D">
            <w:pPr>
              <w:pStyle w:val="TableParagraph"/>
              <w:spacing w:before="114"/>
              <w:ind w:left="108"/>
              <w:rPr>
                <w:b/>
                <w:sz w:val="20"/>
              </w:rPr>
            </w:pPr>
            <w:r>
              <w:rPr>
                <w:b/>
                <w:sz w:val="20"/>
              </w:rPr>
              <w:t>Potential Hazards</w:t>
            </w:r>
          </w:p>
        </w:tc>
        <w:tc>
          <w:tcPr>
            <w:tcW w:w="1135" w:type="dxa"/>
            <w:shd w:val="clear" w:color="auto" w:fill="CCCCCC"/>
          </w:tcPr>
          <w:p w14:paraId="42E35DCC" w14:textId="77777777" w:rsidR="001837CC" w:rsidRDefault="006C6C6D">
            <w:pPr>
              <w:pStyle w:val="TableParagraph"/>
              <w:spacing w:before="114"/>
              <w:ind w:left="183" w:right="175"/>
              <w:jc w:val="center"/>
              <w:rPr>
                <w:b/>
                <w:sz w:val="20"/>
              </w:rPr>
            </w:pPr>
            <w:r>
              <w:rPr>
                <w:b/>
                <w:color w:val="FF0000"/>
                <w:sz w:val="20"/>
              </w:rPr>
              <w:t>Risk Score (Before)</w:t>
            </w:r>
          </w:p>
        </w:tc>
        <w:tc>
          <w:tcPr>
            <w:tcW w:w="5244" w:type="dxa"/>
            <w:shd w:val="clear" w:color="auto" w:fill="CCCCCC"/>
          </w:tcPr>
          <w:p w14:paraId="27922F7B" w14:textId="77777777" w:rsidR="001837CC" w:rsidRDefault="006C6C6D">
            <w:pPr>
              <w:pStyle w:val="TableParagraph"/>
              <w:spacing w:before="114"/>
              <w:ind w:left="108"/>
              <w:rPr>
                <w:b/>
                <w:sz w:val="20"/>
              </w:rPr>
            </w:pPr>
            <w:r>
              <w:rPr>
                <w:b/>
                <w:sz w:val="20"/>
              </w:rPr>
              <w:t>Control Measures</w:t>
            </w:r>
          </w:p>
        </w:tc>
        <w:tc>
          <w:tcPr>
            <w:tcW w:w="1135" w:type="dxa"/>
            <w:shd w:val="clear" w:color="auto" w:fill="CCCCCC"/>
          </w:tcPr>
          <w:p w14:paraId="2E344964" w14:textId="77777777" w:rsidR="001837CC" w:rsidRDefault="006C6C6D">
            <w:pPr>
              <w:pStyle w:val="TableParagraph"/>
              <w:spacing w:before="114"/>
              <w:ind w:left="183" w:right="175"/>
              <w:jc w:val="center"/>
              <w:rPr>
                <w:b/>
                <w:sz w:val="20"/>
              </w:rPr>
            </w:pPr>
            <w:r>
              <w:rPr>
                <w:b/>
                <w:color w:val="009900"/>
                <w:sz w:val="20"/>
              </w:rPr>
              <w:t>Risk Score (After)</w:t>
            </w:r>
          </w:p>
        </w:tc>
      </w:tr>
      <w:tr w:rsidR="001837CC" w14:paraId="189CEA90" w14:textId="77777777">
        <w:trPr>
          <w:trHeight w:val="1809"/>
        </w:trPr>
        <w:tc>
          <w:tcPr>
            <w:tcW w:w="708" w:type="dxa"/>
          </w:tcPr>
          <w:p w14:paraId="6CEC3D8B" w14:textId="77777777" w:rsidR="001837CC" w:rsidRDefault="001837CC">
            <w:pPr>
              <w:pStyle w:val="TableParagraph"/>
              <w:rPr>
                <w:rFonts w:ascii="Times New Roman"/>
                <w:sz w:val="18"/>
              </w:rPr>
            </w:pPr>
          </w:p>
        </w:tc>
        <w:tc>
          <w:tcPr>
            <w:tcW w:w="1843" w:type="dxa"/>
          </w:tcPr>
          <w:p w14:paraId="3E01E426" w14:textId="77777777" w:rsidR="001837CC" w:rsidRDefault="006C6C6D">
            <w:pPr>
              <w:pStyle w:val="TableParagraph"/>
              <w:spacing w:before="54"/>
              <w:ind w:left="107" w:right="325"/>
              <w:rPr>
                <w:sz w:val="18"/>
              </w:rPr>
            </w:pPr>
            <w:r>
              <w:rPr>
                <w:sz w:val="18"/>
              </w:rPr>
              <w:t>Levelling / lifting / site preparation (cont.)</w:t>
            </w:r>
          </w:p>
        </w:tc>
        <w:tc>
          <w:tcPr>
            <w:tcW w:w="3969" w:type="dxa"/>
          </w:tcPr>
          <w:p w14:paraId="699A59F2" w14:textId="77777777" w:rsidR="001837CC" w:rsidRDefault="001837CC">
            <w:pPr>
              <w:pStyle w:val="TableParagraph"/>
              <w:rPr>
                <w:rFonts w:ascii="Times New Roman"/>
                <w:sz w:val="18"/>
              </w:rPr>
            </w:pPr>
          </w:p>
        </w:tc>
        <w:tc>
          <w:tcPr>
            <w:tcW w:w="1135" w:type="dxa"/>
          </w:tcPr>
          <w:p w14:paraId="61799871" w14:textId="77777777" w:rsidR="001837CC" w:rsidRDefault="006C6C6D">
            <w:pPr>
              <w:pStyle w:val="TableParagraph"/>
              <w:spacing w:before="54"/>
              <w:ind w:left="8"/>
              <w:jc w:val="center"/>
              <w:rPr>
                <w:b/>
                <w:sz w:val="18"/>
              </w:rPr>
            </w:pPr>
            <w:r>
              <w:rPr>
                <w:b/>
                <w:color w:val="FF0000"/>
                <w:sz w:val="18"/>
              </w:rPr>
              <w:t>2</w:t>
            </w:r>
          </w:p>
        </w:tc>
        <w:tc>
          <w:tcPr>
            <w:tcW w:w="5244" w:type="dxa"/>
          </w:tcPr>
          <w:p w14:paraId="10DA06BD" w14:textId="77777777" w:rsidR="001837CC" w:rsidRDefault="006C6C6D">
            <w:pPr>
              <w:pStyle w:val="TableParagraph"/>
              <w:numPr>
                <w:ilvl w:val="0"/>
                <w:numId w:val="44"/>
              </w:numPr>
              <w:tabs>
                <w:tab w:val="left" w:pos="828"/>
                <w:tab w:val="left" w:pos="829"/>
              </w:tabs>
              <w:spacing w:before="54"/>
              <w:rPr>
                <w:sz w:val="18"/>
              </w:rPr>
            </w:pPr>
            <w:r>
              <w:rPr>
                <w:sz w:val="18"/>
              </w:rPr>
              <w:t>The mobile plant will be fitted with a reversing</w:t>
            </w:r>
            <w:r>
              <w:rPr>
                <w:spacing w:val="-17"/>
                <w:sz w:val="18"/>
              </w:rPr>
              <w:t xml:space="preserve"> </w:t>
            </w:r>
            <w:r>
              <w:rPr>
                <w:sz w:val="18"/>
              </w:rPr>
              <w:t>beeper.</w:t>
            </w:r>
          </w:p>
          <w:p w14:paraId="1741326A" w14:textId="77777777" w:rsidR="001837CC" w:rsidRDefault="006C6C6D">
            <w:pPr>
              <w:pStyle w:val="TableParagraph"/>
              <w:numPr>
                <w:ilvl w:val="0"/>
                <w:numId w:val="44"/>
              </w:numPr>
              <w:tabs>
                <w:tab w:val="left" w:pos="828"/>
                <w:tab w:val="left" w:pos="829"/>
              </w:tabs>
              <w:spacing w:before="54" w:line="223" w:lineRule="auto"/>
              <w:ind w:right="347"/>
              <w:rPr>
                <w:sz w:val="18"/>
              </w:rPr>
            </w:pPr>
            <w:r>
              <w:rPr>
                <w:sz w:val="18"/>
              </w:rPr>
              <w:t>Other control options that may be used, dependent upon identified risks</w:t>
            </w:r>
            <w:r>
              <w:rPr>
                <w:spacing w:val="-3"/>
                <w:sz w:val="18"/>
              </w:rPr>
              <w:t xml:space="preserve"> </w:t>
            </w:r>
            <w:r>
              <w:rPr>
                <w:sz w:val="18"/>
              </w:rPr>
              <w:t>include:</w:t>
            </w:r>
          </w:p>
          <w:p w14:paraId="3B37D75D" w14:textId="77777777" w:rsidR="001837CC" w:rsidRDefault="006C6C6D">
            <w:pPr>
              <w:pStyle w:val="TableParagraph"/>
              <w:numPr>
                <w:ilvl w:val="0"/>
                <w:numId w:val="44"/>
              </w:numPr>
              <w:tabs>
                <w:tab w:val="left" w:pos="828"/>
                <w:tab w:val="left" w:pos="829"/>
              </w:tabs>
              <w:spacing w:before="62"/>
              <w:rPr>
                <w:sz w:val="18"/>
              </w:rPr>
            </w:pPr>
            <w:r>
              <w:rPr>
                <w:sz w:val="18"/>
              </w:rPr>
              <w:t>Use of plant with flashing</w:t>
            </w:r>
            <w:r>
              <w:rPr>
                <w:spacing w:val="-4"/>
                <w:sz w:val="18"/>
              </w:rPr>
              <w:t xml:space="preserve"> </w:t>
            </w:r>
            <w:r>
              <w:rPr>
                <w:sz w:val="18"/>
              </w:rPr>
              <w:t>lights</w:t>
            </w:r>
          </w:p>
          <w:p w14:paraId="684DCFDE" w14:textId="77777777" w:rsidR="001837CC" w:rsidRDefault="006C6C6D">
            <w:pPr>
              <w:pStyle w:val="TableParagraph"/>
              <w:numPr>
                <w:ilvl w:val="0"/>
                <w:numId w:val="44"/>
              </w:numPr>
              <w:tabs>
                <w:tab w:val="left" w:pos="828"/>
                <w:tab w:val="left" w:pos="829"/>
              </w:tabs>
              <w:spacing w:before="45"/>
              <w:rPr>
                <w:sz w:val="18"/>
              </w:rPr>
            </w:pPr>
            <w:r>
              <w:rPr>
                <w:sz w:val="18"/>
              </w:rPr>
              <w:t>Use of plant with reversing cameras and /or</w:t>
            </w:r>
            <w:r>
              <w:rPr>
                <w:spacing w:val="-12"/>
                <w:sz w:val="18"/>
              </w:rPr>
              <w:t xml:space="preserve"> </w:t>
            </w:r>
            <w:r>
              <w:rPr>
                <w:sz w:val="18"/>
              </w:rPr>
              <w:t>sensors</w:t>
            </w:r>
          </w:p>
          <w:p w14:paraId="0C2C63A0" w14:textId="77777777" w:rsidR="001837CC" w:rsidRDefault="006C6C6D">
            <w:pPr>
              <w:pStyle w:val="TableParagraph"/>
              <w:numPr>
                <w:ilvl w:val="0"/>
                <w:numId w:val="44"/>
              </w:numPr>
              <w:tabs>
                <w:tab w:val="left" w:pos="828"/>
                <w:tab w:val="left" w:pos="829"/>
              </w:tabs>
              <w:spacing w:before="55" w:line="223" w:lineRule="auto"/>
              <w:ind w:right="259"/>
              <w:rPr>
                <w:sz w:val="18"/>
              </w:rPr>
            </w:pPr>
            <w:r>
              <w:rPr>
                <w:sz w:val="18"/>
              </w:rPr>
              <w:t>A pre-start check will be carried out each day on the machine and</w:t>
            </w:r>
            <w:r>
              <w:rPr>
                <w:spacing w:val="-2"/>
                <w:sz w:val="18"/>
              </w:rPr>
              <w:t xml:space="preserve"> </w:t>
            </w:r>
            <w:r>
              <w:rPr>
                <w:sz w:val="18"/>
              </w:rPr>
              <w:t>recorded.</w:t>
            </w:r>
          </w:p>
        </w:tc>
        <w:tc>
          <w:tcPr>
            <w:tcW w:w="1135" w:type="dxa"/>
          </w:tcPr>
          <w:p w14:paraId="1DF69ACA" w14:textId="77777777" w:rsidR="001837CC" w:rsidRDefault="006C6C6D">
            <w:pPr>
              <w:pStyle w:val="TableParagraph"/>
              <w:spacing w:before="54"/>
              <w:ind w:left="9"/>
              <w:jc w:val="center"/>
              <w:rPr>
                <w:b/>
                <w:sz w:val="20"/>
              </w:rPr>
            </w:pPr>
            <w:r>
              <w:rPr>
                <w:b/>
                <w:color w:val="009900"/>
                <w:w w:val="99"/>
                <w:sz w:val="20"/>
              </w:rPr>
              <w:t>5</w:t>
            </w:r>
          </w:p>
        </w:tc>
      </w:tr>
    </w:tbl>
    <w:p w14:paraId="56DF4C1C" w14:textId="77777777" w:rsidR="001837CC" w:rsidRDefault="006C6C6D">
      <w:pPr>
        <w:rPr>
          <w:sz w:val="2"/>
          <w:szCs w:val="2"/>
        </w:rPr>
      </w:pPr>
      <w:r>
        <w:pict w14:anchorId="7C212161">
          <v:rect id="_x0000_s1080" style="position:absolute;margin-left:630.85pt;margin-top:35.4pt;width:2.15pt;height:16.45pt;z-index:251654144;mso-position-horizontal-relative:page;mso-position-vertical-relative:page" fillcolor="gray" stroked="f">
            <w10:wrap anchorx="page" anchory="page"/>
          </v:rect>
        </w:pict>
      </w:r>
    </w:p>
    <w:p w14:paraId="4F77B80C" w14:textId="77777777" w:rsidR="001837CC" w:rsidRDefault="001837CC">
      <w:pPr>
        <w:rPr>
          <w:sz w:val="2"/>
          <w:szCs w:val="2"/>
        </w:rPr>
        <w:sectPr w:rsidR="001837CC">
          <w:pgSz w:w="16850" w:h="11910" w:orient="landscape"/>
          <w:pgMar w:top="1520" w:right="1200" w:bottom="740" w:left="640" w:header="0" w:footer="553" w:gutter="0"/>
          <w:cols w:space="720"/>
        </w:sectPr>
      </w:pPr>
    </w:p>
    <w:p w14:paraId="3EDC7116" w14:textId="77777777" w:rsidR="001837CC" w:rsidRDefault="006C6C6D">
      <w:pPr>
        <w:pStyle w:val="BodyText"/>
        <w:rPr>
          <w:rFonts w:ascii="Webdings" w:hAnsi="Webdings"/>
          <w:b/>
          <w:sz w:val="20"/>
        </w:rPr>
      </w:pPr>
      <w:r>
        <w:rPr>
          <w:noProof/>
        </w:rPr>
        <w:lastRenderedPageBreak/>
        <w:drawing>
          <wp:anchor distT="0" distB="0" distL="0" distR="0" simplePos="0" relativeHeight="251634688" behindDoc="1" locked="0" layoutInCell="1" allowOverlap="1" wp14:anchorId="1E0A6E9E" wp14:editId="114257ED">
            <wp:simplePos x="0" y="0"/>
            <wp:positionH relativeFrom="page">
              <wp:posOffset>5440679</wp:posOffset>
            </wp:positionH>
            <wp:positionV relativeFrom="page">
              <wp:posOffset>7087868</wp:posOffset>
            </wp:positionV>
            <wp:extent cx="750935" cy="259079"/>
            <wp:effectExtent l="0" t="0" r="0" b="0"/>
            <wp:wrapNone/>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jpeg"/>
                    <pic:cNvPicPr/>
                  </pic:nvPicPr>
                  <pic:blipFill>
                    <a:blip r:embed="rId27" cstate="print"/>
                    <a:stretch>
                      <a:fillRect/>
                    </a:stretch>
                  </pic:blipFill>
                  <pic:spPr>
                    <a:xfrm>
                      <a:off x="0" y="0"/>
                      <a:ext cx="750935" cy="259079"/>
                    </a:xfrm>
                    <a:prstGeom prst="rect">
                      <a:avLst/>
                    </a:prstGeom>
                  </pic:spPr>
                </pic:pic>
              </a:graphicData>
            </a:graphic>
          </wp:anchor>
        </w:drawing>
      </w:r>
    </w:p>
    <w:p w14:paraId="29EB32D5" w14:textId="77777777" w:rsidR="001837CC" w:rsidRDefault="001837CC">
      <w:pPr>
        <w:pStyle w:val="BodyText"/>
        <w:rPr>
          <w:rFonts w:ascii="Webdings" w:hAnsi="Webdings"/>
          <w:b/>
          <w:sz w:val="20"/>
        </w:rPr>
      </w:pPr>
    </w:p>
    <w:p w14:paraId="3F09E70D" w14:textId="77777777" w:rsidR="001837CC" w:rsidRDefault="001837CC">
      <w:pPr>
        <w:pStyle w:val="BodyText"/>
        <w:rPr>
          <w:rFonts w:ascii="Webdings" w:hAnsi="Webdings"/>
          <w:b/>
          <w:sz w:val="20"/>
        </w:rPr>
      </w:pPr>
    </w:p>
    <w:p w14:paraId="79F1B71C" w14:textId="77777777" w:rsidR="001837CC" w:rsidRDefault="001837CC">
      <w:pPr>
        <w:pStyle w:val="BodyText"/>
        <w:rPr>
          <w:rFonts w:ascii="Webdings" w:hAnsi="Webdings"/>
          <w:b/>
        </w:rPr>
      </w:pPr>
    </w:p>
    <w:p w14:paraId="490AA1C3" w14:textId="77777777" w:rsidR="001837CC" w:rsidRDefault="006C6C6D">
      <w:pPr>
        <w:tabs>
          <w:tab w:val="left" w:pos="12106"/>
        </w:tabs>
        <w:ind w:left="9348"/>
        <w:rPr>
          <w:sz w:val="18"/>
        </w:rPr>
      </w:pPr>
      <w:r>
        <w:rPr>
          <w:noProof/>
        </w:rPr>
        <w:drawing>
          <wp:anchor distT="0" distB="0" distL="0" distR="0" simplePos="0" relativeHeight="251633664" behindDoc="1" locked="0" layoutInCell="1" allowOverlap="1" wp14:anchorId="3933DF3D" wp14:editId="1607ED39">
            <wp:simplePos x="0" y="0"/>
            <wp:positionH relativeFrom="page">
              <wp:posOffset>476250</wp:posOffset>
            </wp:positionH>
            <wp:positionV relativeFrom="paragraph">
              <wp:posOffset>-525247</wp:posOffset>
            </wp:positionV>
            <wp:extent cx="2685427" cy="1032507"/>
            <wp:effectExtent l="0" t="0" r="0" b="0"/>
            <wp:wrapNone/>
            <wp:docPr id="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png"/>
                    <pic:cNvPicPr/>
                  </pic:nvPicPr>
                  <pic:blipFill>
                    <a:blip r:embed="rId9" cstate="print"/>
                    <a:stretch>
                      <a:fillRect/>
                    </a:stretch>
                  </pic:blipFill>
                  <pic:spPr>
                    <a:xfrm>
                      <a:off x="0" y="0"/>
                      <a:ext cx="2685427" cy="1032507"/>
                    </a:xfrm>
                    <a:prstGeom prst="rect">
                      <a:avLst/>
                    </a:prstGeom>
                  </pic:spPr>
                </pic:pic>
              </a:graphicData>
            </a:graphic>
          </wp:anchor>
        </w:drawing>
      </w:r>
      <w:r>
        <w:pict w14:anchorId="492450D0">
          <v:rect id="_x0000_s1079" style="position:absolute;left:0;text-align:left;margin-left:630.85pt;margin-top:-5.95pt;width:2.15pt;height:16.45pt;z-index:-251645952;mso-position-horizontal-relative:page;mso-position-vertical-relative:text" fillcolor="gray" stroked="f">
            <w10:wrap anchorx="page"/>
          </v:rect>
        </w:pict>
      </w: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3"/>
          <w:sz w:val="18"/>
        </w:rPr>
        <w:t xml:space="preserve"> </w:t>
      </w:r>
      <w:r>
        <w:rPr>
          <w:color w:val="808080"/>
          <w:sz w:val="18"/>
        </w:rPr>
        <w:t>System</w:t>
      </w:r>
    </w:p>
    <w:p w14:paraId="37EC8198" w14:textId="77777777" w:rsidR="001837CC" w:rsidRDefault="001837CC">
      <w:pPr>
        <w:pStyle w:val="BodyText"/>
        <w:rPr>
          <w:sz w:val="20"/>
        </w:rPr>
      </w:pPr>
    </w:p>
    <w:p w14:paraId="07347033" w14:textId="77777777" w:rsidR="001837CC" w:rsidRDefault="001837CC">
      <w:pPr>
        <w:pStyle w:val="BodyText"/>
        <w:spacing w:before="9"/>
        <w:rPr>
          <w:sz w:val="21"/>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499"/>
        <w:gridCol w:w="636"/>
        <w:gridCol w:w="5244"/>
        <w:gridCol w:w="1135"/>
      </w:tblGrid>
      <w:tr w:rsidR="001837CC" w14:paraId="48D55D1C" w14:textId="77777777">
        <w:trPr>
          <w:trHeight w:val="930"/>
        </w:trPr>
        <w:tc>
          <w:tcPr>
            <w:tcW w:w="708" w:type="dxa"/>
            <w:shd w:val="clear" w:color="auto" w:fill="CCCCCC"/>
          </w:tcPr>
          <w:p w14:paraId="01C10F0D" w14:textId="77777777" w:rsidR="001837CC" w:rsidRDefault="006C6C6D">
            <w:pPr>
              <w:pStyle w:val="TableParagraph"/>
              <w:spacing w:before="124"/>
              <w:ind w:left="107"/>
              <w:rPr>
                <w:b/>
                <w:sz w:val="20"/>
              </w:rPr>
            </w:pPr>
            <w:r>
              <w:rPr>
                <w:b/>
                <w:sz w:val="20"/>
              </w:rPr>
              <w:t>No</w:t>
            </w:r>
          </w:p>
        </w:tc>
        <w:tc>
          <w:tcPr>
            <w:tcW w:w="1843" w:type="dxa"/>
            <w:shd w:val="clear" w:color="auto" w:fill="CCCCCC"/>
          </w:tcPr>
          <w:p w14:paraId="666B13E0" w14:textId="77777777" w:rsidR="001837CC" w:rsidRDefault="006C6C6D">
            <w:pPr>
              <w:pStyle w:val="TableParagraph"/>
              <w:spacing w:before="124"/>
              <w:ind w:left="107"/>
              <w:rPr>
                <w:b/>
                <w:sz w:val="20"/>
              </w:rPr>
            </w:pPr>
            <w:r>
              <w:rPr>
                <w:b/>
                <w:sz w:val="20"/>
              </w:rPr>
              <w:t>Task | Activity</w:t>
            </w:r>
          </w:p>
        </w:tc>
        <w:tc>
          <w:tcPr>
            <w:tcW w:w="3969" w:type="dxa"/>
            <w:shd w:val="clear" w:color="auto" w:fill="CCCCCC"/>
          </w:tcPr>
          <w:p w14:paraId="34E67462" w14:textId="77777777" w:rsidR="001837CC" w:rsidRDefault="006C6C6D">
            <w:pPr>
              <w:pStyle w:val="TableParagraph"/>
              <w:spacing w:before="124"/>
              <w:ind w:left="108"/>
              <w:rPr>
                <w:b/>
                <w:sz w:val="20"/>
              </w:rPr>
            </w:pPr>
            <w:r>
              <w:rPr>
                <w:b/>
                <w:sz w:val="20"/>
              </w:rPr>
              <w:t>Potential Hazards</w:t>
            </w:r>
          </w:p>
        </w:tc>
        <w:tc>
          <w:tcPr>
            <w:tcW w:w="1135" w:type="dxa"/>
            <w:gridSpan w:val="2"/>
            <w:shd w:val="clear" w:color="auto" w:fill="CCCCCC"/>
          </w:tcPr>
          <w:p w14:paraId="080BB5B0" w14:textId="77777777" w:rsidR="001837CC" w:rsidRDefault="006C6C6D">
            <w:pPr>
              <w:pStyle w:val="TableParagraph"/>
              <w:spacing w:before="124"/>
              <w:ind w:left="183" w:right="175"/>
              <w:jc w:val="center"/>
              <w:rPr>
                <w:b/>
                <w:sz w:val="20"/>
              </w:rPr>
            </w:pPr>
            <w:r>
              <w:rPr>
                <w:b/>
                <w:color w:val="FF0000"/>
                <w:sz w:val="20"/>
              </w:rPr>
              <w:t>Risk Score (Before)</w:t>
            </w:r>
          </w:p>
        </w:tc>
        <w:tc>
          <w:tcPr>
            <w:tcW w:w="5244" w:type="dxa"/>
            <w:shd w:val="clear" w:color="auto" w:fill="CCCCCC"/>
          </w:tcPr>
          <w:p w14:paraId="4445CB7F" w14:textId="77777777" w:rsidR="001837CC" w:rsidRDefault="006C6C6D">
            <w:pPr>
              <w:pStyle w:val="TableParagraph"/>
              <w:spacing w:before="124"/>
              <w:ind w:left="108"/>
              <w:rPr>
                <w:b/>
                <w:sz w:val="20"/>
              </w:rPr>
            </w:pPr>
            <w:r>
              <w:rPr>
                <w:b/>
                <w:sz w:val="20"/>
              </w:rPr>
              <w:t>Control Measures</w:t>
            </w:r>
          </w:p>
        </w:tc>
        <w:tc>
          <w:tcPr>
            <w:tcW w:w="1135" w:type="dxa"/>
            <w:shd w:val="clear" w:color="auto" w:fill="CCCCCC"/>
          </w:tcPr>
          <w:p w14:paraId="449CA792" w14:textId="77777777" w:rsidR="001837CC" w:rsidRDefault="006C6C6D">
            <w:pPr>
              <w:pStyle w:val="TableParagraph"/>
              <w:spacing w:before="124"/>
              <w:ind w:left="183" w:right="175"/>
              <w:jc w:val="center"/>
              <w:rPr>
                <w:b/>
                <w:sz w:val="20"/>
              </w:rPr>
            </w:pPr>
            <w:r>
              <w:rPr>
                <w:b/>
                <w:color w:val="009900"/>
                <w:sz w:val="20"/>
              </w:rPr>
              <w:t>Risk Score (After)</w:t>
            </w:r>
          </w:p>
        </w:tc>
      </w:tr>
      <w:tr w:rsidR="001837CC" w14:paraId="6C921200" w14:textId="77777777">
        <w:trPr>
          <w:trHeight w:val="8603"/>
        </w:trPr>
        <w:tc>
          <w:tcPr>
            <w:tcW w:w="708" w:type="dxa"/>
            <w:tcBorders>
              <w:bottom w:val="single" w:sz="12" w:space="0" w:color="808080"/>
            </w:tcBorders>
          </w:tcPr>
          <w:p w14:paraId="3C61E98B" w14:textId="77777777" w:rsidR="001837CC" w:rsidRDefault="006C6C6D">
            <w:pPr>
              <w:pStyle w:val="TableParagraph"/>
              <w:spacing w:before="63"/>
              <w:ind w:left="107"/>
              <w:rPr>
                <w:b/>
                <w:sz w:val="18"/>
              </w:rPr>
            </w:pPr>
            <w:r>
              <w:rPr>
                <w:b/>
                <w:sz w:val="18"/>
              </w:rPr>
              <w:t>11.2</w:t>
            </w:r>
          </w:p>
        </w:tc>
        <w:tc>
          <w:tcPr>
            <w:tcW w:w="1843" w:type="dxa"/>
            <w:tcBorders>
              <w:bottom w:val="single" w:sz="12" w:space="0" w:color="808080"/>
            </w:tcBorders>
          </w:tcPr>
          <w:p w14:paraId="13494254" w14:textId="77777777" w:rsidR="001837CC" w:rsidRDefault="006C6C6D">
            <w:pPr>
              <w:pStyle w:val="TableParagraph"/>
              <w:spacing w:before="63"/>
              <w:ind w:left="107" w:right="325"/>
              <w:rPr>
                <w:sz w:val="18"/>
              </w:rPr>
            </w:pPr>
            <w:r>
              <w:rPr>
                <w:sz w:val="18"/>
              </w:rPr>
              <w:t>Refuelling Mobile Plant</w:t>
            </w:r>
          </w:p>
        </w:tc>
        <w:tc>
          <w:tcPr>
            <w:tcW w:w="3969" w:type="dxa"/>
            <w:tcBorders>
              <w:bottom w:val="single" w:sz="12" w:space="0" w:color="808080"/>
            </w:tcBorders>
          </w:tcPr>
          <w:p w14:paraId="7C825945" w14:textId="77777777" w:rsidR="001837CC" w:rsidRDefault="006C6C6D">
            <w:pPr>
              <w:pStyle w:val="TableParagraph"/>
              <w:numPr>
                <w:ilvl w:val="0"/>
                <w:numId w:val="43"/>
              </w:numPr>
              <w:tabs>
                <w:tab w:val="left" w:pos="359"/>
                <w:tab w:val="left" w:pos="469"/>
              </w:tabs>
              <w:spacing w:before="63"/>
              <w:ind w:right="2119" w:hanging="469"/>
              <w:rPr>
                <w:sz w:val="18"/>
              </w:rPr>
            </w:pPr>
            <w:r>
              <w:rPr>
                <w:sz w:val="18"/>
              </w:rPr>
              <w:t>Handling</w:t>
            </w:r>
            <w:r>
              <w:rPr>
                <w:spacing w:val="-2"/>
                <w:sz w:val="18"/>
              </w:rPr>
              <w:t xml:space="preserve"> </w:t>
            </w:r>
            <w:r>
              <w:rPr>
                <w:sz w:val="18"/>
              </w:rPr>
              <w:t>Diesel</w:t>
            </w:r>
          </w:p>
          <w:p w14:paraId="2FA79438" w14:textId="77777777" w:rsidR="001837CC" w:rsidRDefault="006C6C6D">
            <w:pPr>
              <w:pStyle w:val="TableParagraph"/>
              <w:numPr>
                <w:ilvl w:val="1"/>
                <w:numId w:val="43"/>
              </w:numPr>
              <w:tabs>
                <w:tab w:val="left" w:pos="357"/>
                <w:tab w:val="left" w:pos="829"/>
              </w:tabs>
              <w:spacing w:before="58"/>
              <w:ind w:right="2055" w:hanging="829"/>
              <w:rPr>
                <w:sz w:val="18"/>
              </w:rPr>
            </w:pPr>
            <w:r>
              <w:rPr>
                <w:sz w:val="18"/>
              </w:rPr>
              <w:t>Fumes,</w:t>
            </w:r>
          </w:p>
          <w:p w14:paraId="4AEDEE67" w14:textId="77777777" w:rsidR="001837CC" w:rsidRDefault="006C6C6D">
            <w:pPr>
              <w:pStyle w:val="TableParagraph"/>
              <w:numPr>
                <w:ilvl w:val="1"/>
                <w:numId w:val="43"/>
              </w:numPr>
              <w:tabs>
                <w:tab w:val="left" w:pos="828"/>
                <w:tab w:val="left" w:pos="829"/>
              </w:tabs>
              <w:spacing w:before="44"/>
              <w:ind w:hanging="359"/>
              <w:rPr>
                <w:sz w:val="18"/>
              </w:rPr>
            </w:pPr>
            <w:r>
              <w:rPr>
                <w:sz w:val="18"/>
              </w:rPr>
              <w:t>Skin</w:t>
            </w:r>
            <w:r>
              <w:rPr>
                <w:spacing w:val="-3"/>
                <w:sz w:val="18"/>
              </w:rPr>
              <w:t xml:space="preserve"> </w:t>
            </w:r>
            <w:r>
              <w:rPr>
                <w:sz w:val="18"/>
              </w:rPr>
              <w:t>contact</w:t>
            </w:r>
          </w:p>
        </w:tc>
        <w:tc>
          <w:tcPr>
            <w:tcW w:w="1135" w:type="dxa"/>
            <w:gridSpan w:val="2"/>
            <w:tcBorders>
              <w:bottom w:val="single" w:sz="12" w:space="0" w:color="808080"/>
            </w:tcBorders>
          </w:tcPr>
          <w:p w14:paraId="24DFB8E4" w14:textId="77777777" w:rsidR="001837CC" w:rsidRDefault="006C6C6D">
            <w:pPr>
              <w:pStyle w:val="TableParagraph"/>
              <w:spacing w:before="63"/>
              <w:ind w:left="8"/>
              <w:jc w:val="center"/>
              <w:rPr>
                <w:b/>
                <w:sz w:val="18"/>
              </w:rPr>
            </w:pPr>
            <w:r>
              <w:rPr>
                <w:b/>
                <w:color w:val="FF0000"/>
                <w:sz w:val="18"/>
              </w:rPr>
              <w:t>4</w:t>
            </w:r>
          </w:p>
        </w:tc>
        <w:tc>
          <w:tcPr>
            <w:tcW w:w="5244" w:type="dxa"/>
            <w:tcBorders>
              <w:bottom w:val="single" w:sz="12" w:space="0" w:color="808080"/>
            </w:tcBorders>
          </w:tcPr>
          <w:p w14:paraId="35C4C3A4" w14:textId="77777777" w:rsidR="001837CC" w:rsidRDefault="006C6C6D">
            <w:pPr>
              <w:pStyle w:val="TableParagraph"/>
              <w:numPr>
                <w:ilvl w:val="0"/>
                <w:numId w:val="42"/>
              </w:numPr>
              <w:tabs>
                <w:tab w:val="left" w:pos="828"/>
                <w:tab w:val="left" w:pos="829"/>
              </w:tabs>
              <w:spacing w:before="63"/>
              <w:ind w:hanging="361"/>
              <w:rPr>
                <w:sz w:val="18"/>
              </w:rPr>
            </w:pPr>
            <w:r>
              <w:rPr>
                <w:sz w:val="18"/>
              </w:rPr>
              <w:t>•Ventilation,</w:t>
            </w:r>
            <w:r>
              <w:rPr>
                <w:spacing w:val="-6"/>
                <w:sz w:val="18"/>
              </w:rPr>
              <w:t xml:space="preserve"> </w:t>
            </w:r>
            <w:r>
              <w:rPr>
                <w:sz w:val="18"/>
              </w:rPr>
              <w:t>Water</w:t>
            </w:r>
          </w:p>
          <w:p w14:paraId="589248FD" w14:textId="77777777" w:rsidR="001837CC" w:rsidRDefault="001837CC">
            <w:pPr>
              <w:pStyle w:val="TableParagraph"/>
              <w:spacing w:before="4"/>
              <w:rPr>
                <w:sz w:val="27"/>
              </w:rPr>
            </w:pPr>
          </w:p>
          <w:p w14:paraId="7F06E6A7" w14:textId="77777777" w:rsidR="001837CC" w:rsidRDefault="006C6C6D">
            <w:pPr>
              <w:pStyle w:val="TableParagraph"/>
              <w:numPr>
                <w:ilvl w:val="0"/>
                <w:numId w:val="42"/>
              </w:numPr>
              <w:tabs>
                <w:tab w:val="left" w:pos="828"/>
                <w:tab w:val="left" w:pos="829"/>
              </w:tabs>
              <w:spacing w:line="232" w:lineRule="auto"/>
              <w:ind w:right="148"/>
              <w:rPr>
                <w:sz w:val="18"/>
              </w:rPr>
            </w:pPr>
            <w:r>
              <w:rPr>
                <w:sz w:val="18"/>
              </w:rPr>
              <w:t>Plant and Machinery will be switched off prior to refuelling. Ensure that there are No Naked Flames in the area</w:t>
            </w:r>
          </w:p>
          <w:p w14:paraId="46CB7F37" w14:textId="77777777" w:rsidR="001837CC" w:rsidRDefault="006C6C6D">
            <w:pPr>
              <w:pStyle w:val="TableParagraph"/>
              <w:numPr>
                <w:ilvl w:val="0"/>
                <w:numId w:val="42"/>
              </w:numPr>
              <w:tabs>
                <w:tab w:val="left" w:pos="828"/>
                <w:tab w:val="left" w:pos="829"/>
              </w:tabs>
              <w:spacing w:before="2" w:line="235" w:lineRule="auto"/>
              <w:ind w:right="160"/>
              <w:rPr>
                <w:sz w:val="18"/>
              </w:rPr>
            </w:pPr>
            <w:r>
              <w:rPr>
                <w:color w:val="FF0000"/>
                <w:sz w:val="18"/>
              </w:rPr>
              <w:t>DO NOT SMOKE- Switch Off Mobile Phones</w:t>
            </w:r>
            <w:r>
              <w:rPr>
                <w:sz w:val="18"/>
              </w:rPr>
              <w:t xml:space="preserve"> Refuelling will be carried out in a well-ventilated area, to avoid breathing in the fuel vapour. Minimise drips when fuelling</w:t>
            </w:r>
            <w:r>
              <w:rPr>
                <w:spacing w:val="-2"/>
                <w:sz w:val="18"/>
              </w:rPr>
              <w:t xml:space="preserve"> </w:t>
            </w:r>
            <w:r>
              <w:rPr>
                <w:sz w:val="18"/>
              </w:rPr>
              <w:t>plant/Machinery</w:t>
            </w:r>
          </w:p>
          <w:p w14:paraId="07DC4636" w14:textId="77777777" w:rsidR="001837CC" w:rsidRDefault="006C6C6D">
            <w:pPr>
              <w:pStyle w:val="TableParagraph"/>
              <w:numPr>
                <w:ilvl w:val="0"/>
                <w:numId w:val="42"/>
              </w:numPr>
              <w:tabs>
                <w:tab w:val="left" w:pos="828"/>
                <w:tab w:val="left" w:pos="829"/>
              </w:tabs>
              <w:spacing w:before="4" w:line="230" w:lineRule="auto"/>
              <w:ind w:right="100"/>
              <w:rPr>
                <w:sz w:val="18"/>
              </w:rPr>
            </w:pPr>
            <w:r>
              <w:rPr>
                <w:sz w:val="18"/>
              </w:rPr>
              <w:t>All workers will wash their hands and arms with water, prior to eating and drinking and when finished handling the</w:t>
            </w:r>
            <w:r>
              <w:rPr>
                <w:spacing w:val="-5"/>
                <w:sz w:val="18"/>
              </w:rPr>
              <w:t xml:space="preserve"> </w:t>
            </w:r>
            <w:r>
              <w:rPr>
                <w:sz w:val="18"/>
              </w:rPr>
              <w:t>diesel.</w:t>
            </w:r>
          </w:p>
          <w:p w14:paraId="287E484E" w14:textId="77777777" w:rsidR="001837CC" w:rsidRDefault="006C6C6D">
            <w:pPr>
              <w:pStyle w:val="TableParagraph"/>
              <w:numPr>
                <w:ilvl w:val="0"/>
                <w:numId w:val="42"/>
              </w:numPr>
              <w:tabs>
                <w:tab w:val="left" w:pos="828"/>
                <w:tab w:val="left" w:pos="829"/>
              </w:tabs>
              <w:spacing w:before="10" w:line="230" w:lineRule="auto"/>
              <w:ind w:right="189"/>
              <w:rPr>
                <w:sz w:val="18"/>
              </w:rPr>
            </w:pPr>
            <w:r>
              <w:rPr>
                <w:sz w:val="18"/>
              </w:rPr>
              <w:t>Any contaminated clothing will be removed. All workers will read the safety data sheet (SDS) prior to use.</w:t>
            </w:r>
          </w:p>
          <w:p w14:paraId="0FA8A524" w14:textId="77777777" w:rsidR="001837CC" w:rsidRDefault="006C6C6D">
            <w:pPr>
              <w:pStyle w:val="TableParagraph"/>
              <w:numPr>
                <w:ilvl w:val="0"/>
                <w:numId w:val="42"/>
              </w:numPr>
              <w:tabs>
                <w:tab w:val="left" w:pos="828"/>
                <w:tab w:val="left" w:pos="829"/>
              </w:tabs>
              <w:spacing w:before="3" w:line="237" w:lineRule="auto"/>
              <w:ind w:right="109"/>
              <w:rPr>
                <w:sz w:val="18"/>
              </w:rPr>
            </w:pPr>
            <w:r>
              <w:rPr>
                <w:sz w:val="18"/>
              </w:rPr>
              <w:t>All workers must familiarise the safe operating procedure (SOP) which is a simplified summary of the information regarding a work process or procedure. It is based on the outcomes of risk assessments, label and SDS information, operator experience, workplace conditions and industry</w:t>
            </w:r>
            <w:r>
              <w:rPr>
                <w:spacing w:val="-5"/>
                <w:sz w:val="18"/>
              </w:rPr>
              <w:t xml:space="preserve"> </w:t>
            </w:r>
            <w:r>
              <w:rPr>
                <w:sz w:val="18"/>
              </w:rPr>
              <w:t>practice.</w:t>
            </w:r>
          </w:p>
          <w:p w14:paraId="53D41085" w14:textId="77777777" w:rsidR="001837CC" w:rsidRDefault="006C6C6D">
            <w:pPr>
              <w:pStyle w:val="TableParagraph"/>
              <w:numPr>
                <w:ilvl w:val="0"/>
                <w:numId w:val="42"/>
              </w:numPr>
              <w:tabs>
                <w:tab w:val="left" w:pos="828"/>
                <w:tab w:val="left" w:pos="829"/>
              </w:tabs>
              <w:spacing w:before="7" w:line="223" w:lineRule="auto"/>
              <w:ind w:right="266"/>
              <w:rPr>
                <w:sz w:val="18"/>
              </w:rPr>
            </w:pPr>
            <w:r>
              <w:rPr>
                <w:sz w:val="18"/>
              </w:rPr>
              <w:t>In the event of a chemical spill, plant and machinery will be switched off at the ignition</w:t>
            </w:r>
            <w:r>
              <w:rPr>
                <w:spacing w:val="-5"/>
                <w:sz w:val="18"/>
              </w:rPr>
              <w:t xml:space="preserve"> </w:t>
            </w:r>
            <w:r>
              <w:rPr>
                <w:sz w:val="18"/>
              </w:rPr>
              <w:t>source.</w:t>
            </w:r>
          </w:p>
          <w:p w14:paraId="098AB23C" w14:textId="77777777" w:rsidR="001837CC" w:rsidRDefault="006C6C6D">
            <w:pPr>
              <w:pStyle w:val="TableParagraph"/>
              <w:numPr>
                <w:ilvl w:val="0"/>
                <w:numId w:val="42"/>
              </w:numPr>
              <w:tabs>
                <w:tab w:val="left" w:pos="828"/>
                <w:tab w:val="left" w:pos="829"/>
              </w:tabs>
              <w:spacing w:before="11" w:line="225" w:lineRule="auto"/>
              <w:ind w:right="358"/>
              <w:rPr>
                <w:sz w:val="18"/>
              </w:rPr>
            </w:pPr>
            <w:r>
              <w:rPr>
                <w:sz w:val="18"/>
              </w:rPr>
              <w:t>In the event of a chemical spill the worker will wear appropriate PPE during the clean-up</w:t>
            </w:r>
            <w:r>
              <w:rPr>
                <w:spacing w:val="-11"/>
                <w:sz w:val="18"/>
              </w:rPr>
              <w:t xml:space="preserve"> </w:t>
            </w:r>
            <w:r>
              <w:rPr>
                <w:sz w:val="18"/>
              </w:rPr>
              <w:t>process.</w:t>
            </w:r>
          </w:p>
          <w:p w14:paraId="28E45B33" w14:textId="77777777" w:rsidR="001837CC" w:rsidRDefault="006C6C6D">
            <w:pPr>
              <w:pStyle w:val="TableParagraph"/>
              <w:numPr>
                <w:ilvl w:val="0"/>
                <w:numId w:val="42"/>
              </w:numPr>
              <w:tabs>
                <w:tab w:val="left" w:pos="828"/>
                <w:tab w:val="left" w:pos="829"/>
              </w:tabs>
              <w:spacing w:before="11" w:line="223" w:lineRule="auto"/>
              <w:ind w:right="199"/>
              <w:rPr>
                <w:sz w:val="18"/>
              </w:rPr>
            </w:pPr>
            <w:r>
              <w:rPr>
                <w:sz w:val="18"/>
              </w:rPr>
              <w:t>Mobile phones and other communication devices will not be used in the immediate spill</w:t>
            </w:r>
            <w:r>
              <w:rPr>
                <w:spacing w:val="-3"/>
                <w:sz w:val="18"/>
              </w:rPr>
              <w:t xml:space="preserve"> </w:t>
            </w:r>
            <w:r>
              <w:rPr>
                <w:sz w:val="18"/>
              </w:rPr>
              <w:t>area.</w:t>
            </w:r>
          </w:p>
          <w:p w14:paraId="5B8B7E3B" w14:textId="77777777" w:rsidR="001837CC" w:rsidRDefault="006C6C6D">
            <w:pPr>
              <w:pStyle w:val="TableParagraph"/>
              <w:numPr>
                <w:ilvl w:val="0"/>
                <w:numId w:val="42"/>
              </w:numPr>
              <w:tabs>
                <w:tab w:val="left" w:pos="828"/>
                <w:tab w:val="left" w:pos="829"/>
              </w:tabs>
              <w:spacing w:before="2" w:line="215" w:lineRule="exact"/>
              <w:ind w:hanging="361"/>
              <w:rPr>
                <w:sz w:val="18"/>
              </w:rPr>
            </w:pPr>
            <w:r>
              <w:rPr>
                <w:sz w:val="18"/>
              </w:rPr>
              <w:t>The spill area should be isolated and cordoned</w:t>
            </w:r>
            <w:r>
              <w:rPr>
                <w:spacing w:val="-5"/>
                <w:sz w:val="18"/>
              </w:rPr>
              <w:t xml:space="preserve"> </w:t>
            </w:r>
            <w:r>
              <w:rPr>
                <w:sz w:val="18"/>
              </w:rPr>
              <w:t>off.</w:t>
            </w:r>
          </w:p>
          <w:p w14:paraId="11767AF3" w14:textId="77777777" w:rsidR="001837CC" w:rsidRDefault="006C6C6D">
            <w:pPr>
              <w:pStyle w:val="TableParagraph"/>
              <w:numPr>
                <w:ilvl w:val="0"/>
                <w:numId w:val="42"/>
              </w:numPr>
              <w:tabs>
                <w:tab w:val="left" w:pos="828"/>
                <w:tab w:val="left" w:pos="829"/>
              </w:tabs>
              <w:spacing w:line="235" w:lineRule="auto"/>
              <w:ind w:right="109"/>
              <w:rPr>
                <w:sz w:val="18"/>
              </w:rPr>
            </w:pPr>
            <w:r>
              <w:rPr>
                <w:sz w:val="18"/>
              </w:rPr>
              <w:t>Workers utilising fuel should carry or have immediate access to the Spill kit that will consist of equipment for dry clean up (socks, absorbent pads, kitty litter, broom, and dustpan). Container for dirty</w:t>
            </w:r>
            <w:r>
              <w:rPr>
                <w:spacing w:val="-11"/>
                <w:sz w:val="18"/>
              </w:rPr>
              <w:t xml:space="preserve"> </w:t>
            </w:r>
            <w:r>
              <w:rPr>
                <w:sz w:val="18"/>
              </w:rPr>
              <w:t>absorbent.</w:t>
            </w:r>
          </w:p>
          <w:p w14:paraId="095763C5" w14:textId="77777777" w:rsidR="001837CC" w:rsidRDefault="006C6C6D">
            <w:pPr>
              <w:pStyle w:val="TableParagraph"/>
              <w:numPr>
                <w:ilvl w:val="0"/>
                <w:numId w:val="42"/>
              </w:numPr>
              <w:tabs>
                <w:tab w:val="left" w:pos="828"/>
                <w:tab w:val="left" w:pos="829"/>
              </w:tabs>
              <w:spacing w:line="232" w:lineRule="auto"/>
              <w:ind w:right="230"/>
              <w:rPr>
                <w:sz w:val="18"/>
              </w:rPr>
            </w:pPr>
            <w:r>
              <w:rPr>
                <w:sz w:val="18"/>
              </w:rPr>
              <w:t>In the event of a spill that exceeds 20 litres, the local fire-fighting authority will be contacted for further instruction and</w:t>
            </w:r>
            <w:r>
              <w:rPr>
                <w:spacing w:val="-5"/>
                <w:sz w:val="18"/>
              </w:rPr>
              <w:t xml:space="preserve"> </w:t>
            </w:r>
            <w:r>
              <w:rPr>
                <w:sz w:val="18"/>
              </w:rPr>
              <w:t>advice.</w:t>
            </w:r>
          </w:p>
          <w:p w14:paraId="789B2579" w14:textId="77777777" w:rsidR="001837CC" w:rsidRDefault="006C6C6D">
            <w:pPr>
              <w:pStyle w:val="TableParagraph"/>
              <w:numPr>
                <w:ilvl w:val="0"/>
                <w:numId w:val="42"/>
              </w:numPr>
              <w:tabs>
                <w:tab w:val="left" w:pos="828"/>
                <w:tab w:val="left" w:pos="829"/>
              </w:tabs>
              <w:spacing w:line="222" w:lineRule="exact"/>
              <w:ind w:hanging="361"/>
              <w:rPr>
                <w:sz w:val="18"/>
              </w:rPr>
            </w:pPr>
            <w:r>
              <w:rPr>
                <w:sz w:val="18"/>
              </w:rPr>
              <w:t>Clean up spills thoroughly and</w:t>
            </w:r>
            <w:r>
              <w:rPr>
                <w:spacing w:val="-5"/>
                <w:sz w:val="18"/>
              </w:rPr>
              <w:t xml:space="preserve"> </w:t>
            </w:r>
            <w:r>
              <w:rPr>
                <w:sz w:val="18"/>
              </w:rPr>
              <w:t>promptly.</w:t>
            </w:r>
          </w:p>
        </w:tc>
        <w:tc>
          <w:tcPr>
            <w:tcW w:w="1135" w:type="dxa"/>
            <w:tcBorders>
              <w:bottom w:val="single" w:sz="12" w:space="0" w:color="808080"/>
            </w:tcBorders>
          </w:tcPr>
          <w:p w14:paraId="72F999E6" w14:textId="77777777" w:rsidR="001837CC" w:rsidRDefault="006C6C6D">
            <w:pPr>
              <w:pStyle w:val="TableParagraph"/>
              <w:spacing w:before="64"/>
              <w:ind w:left="9"/>
              <w:jc w:val="center"/>
              <w:rPr>
                <w:b/>
                <w:sz w:val="20"/>
              </w:rPr>
            </w:pPr>
            <w:r>
              <w:rPr>
                <w:b/>
                <w:color w:val="009900"/>
                <w:w w:val="99"/>
                <w:sz w:val="20"/>
              </w:rPr>
              <w:t>5</w:t>
            </w:r>
          </w:p>
        </w:tc>
      </w:tr>
      <w:tr w:rsidR="001837CC" w14:paraId="4937E0B6" w14:textId="77777777">
        <w:trPr>
          <w:trHeight w:val="527"/>
        </w:trPr>
        <w:tc>
          <w:tcPr>
            <w:tcW w:w="708" w:type="dxa"/>
            <w:vMerge w:val="restart"/>
            <w:tcBorders>
              <w:top w:val="single" w:sz="12" w:space="0" w:color="808080"/>
              <w:bottom w:val="nil"/>
            </w:tcBorders>
          </w:tcPr>
          <w:p w14:paraId="3AC9772C" w14:textId="77777777" w:rsidR="001837CC" w:rsidRDefault="006C6C6D">
            <w:pPr>
              <w:pStyle w:val="TableParagraph"/>
              <w:spacing w:before="65"/>
              <w:ind w:left="107" w:right="-44"/>
              <w:rPr>
                <w:sz w:val="16"/>
              </w:rPr>
            </w:pPr>
            <w:r>
              <w:rPr>
                <w:color w:val="808080"/>
                <w:sz w:val="16"/>
              </w:rPr>
              <w:t>WHS</w:t>
            </w:r>
            <w:r>
              <w:rPr>
                <w:color w:val="808080"/>
                <w:spacing w:val="-2"/>
                <w:sz w:val="16"/>
              </w:rPr>
              <w:t xml:space="preserve"> </w:t>
            </w:r>
            <w:r>
              <w:rPr>
                <w:color w:val="808080"/>
                <w:sz w:val="16"/>
              </w:rPr>
              <w:t>TS</w:t>
            </w:r>
          </w:p>
        </w:tc>
        <w:tc>
          <w:tcPr>
            <w:tcW w:w="1843" w:type="dxa"/>
            <w:vMerge w:val="restart"/>
            <w:tcBorders>
              <w:top w:val="single" w:sz="12" w:space="0" w:color="808080"/>
              <w:bottom w:val="nil"/>
            </w:tcBorders>
          </w:tcPr>
          <w:p w14:paraId="5DED9F7C" w14:textId="77777777" w:rsidR="001837CC" w:rsidRDefault="006C6C6D">
            <w:pPr>
              <w:pStyle w:val="TableParagraph"/>
              <w:spacing w:before="65"/>
              <w:ind w:left="19"/>
              <w:rPr>
                <w:sz w:val="16"/>
              </w:rPr>
            </w:pPr>
            <w:r>
              <w:rPr>
                <w:color w:val="808080"/>
                <w:sz w:val="16"/>
              </w:rPr>
              <w:t>WMS-001 | v2 Aug 2018</w:t>
            </w:r>
          </w:p>
        </w:tc>
        <w:tc>
          <w:tcPr>
            <w:tcW w:w="3969" w:type="dxa"/>
            <w:vMerge w:val="restart"/>
            <w:tcBorders>
              <w:top w:val="single" w:sz="12" w:space="0" w:color="808080"/>
              <w:bottom w:val="nil"/>
            </w:tcBorders>
          </w:tcPr>
          <w:p w14:paraId="000C4359" w14:textId="77777777" w:rsidR="001837CC" w:rsidRDefault="006C6C6D">
            <w:pPr>
              <w:pStyle w:val="TableParagraph"/>
              <w:spacing w:before="46"/>
              <w:ind w:left="1593" w:right="-29"/>
              <w:rPr>
                <w:sz w:val="16"/>
              </w:rPr>
            </w:pPr>
            <w:r>
              <w:rPr>
                <w:color w:val="808080"/>
                <w:sz w:val="16"/>
              </w:rPr>
              <w:t>© HIA Safety Services WHS MS</w:t>
            </w:r>
            <w:r>
              <w:rPr>
                <w:color w:val="808080"/>
                <w:spacing w:val="-8"/>
                <w:sz w:val="16"/>
              </w:rPr>
              <w:t xml:space="preserve"> </w:t>
            </w:r>
            <w:r>
              <w:rPr>
                <w:color w:val="808080"/>
                <w:sz w:val="16"/>
              </w:rPr>
              <w:t>(</w:t>
            </w:r>
          </w:p>
          <w:p w14:paraId="71806500" w14:textId="77777777" w:rsidR="001837CC" w:rsidRDefault="006C6C6D">
            <w:pPr>
              <w:pStyle w:val="TableParagraph"/>
              <w:spacing w:before="58"/>
              <w:ind w:right="-101"/>
              <w:jc w:val="right"/>
              <w:rPr>
                <w:sz w:val="16"/>
              </w:rPr>
            </w:pPr>
            <w:r>
              <w:rPr>
                <w:color w:val="808080"/>
                <w:sz w:val="16"/>
              </w:rPr>
              <w:t>Phone 1300 650</w:t>
            </w:r>
          </w:p>
        </w:tc>
        <w:tc>
          <w:tcPr>
            <w:tcW w:w="499" w:type="dxa"/>
            <w:tcBorders>
              <w:top w:val="single" w:sz="12" w:space="0" w:color="808080"/>
              <w:bottom w:val="nil"/>
              <w:right w:val="single" w:sz="12" w:space="0" w:color="808080"/>
            </w:tcBorders>
          </w:tcPr>
          <w:p w14:paraId="65AFAFA1" w14:textId="77777777" w:rsidR="001837CC" w:rsidRDefault="006C6C6D">
            <w:pPr>
              <w:pStyle w:val="TableParagraph"/>
              <w:spacing w:before="2" w:line="242" w:lineRule="exact"/>
              <w:ind w:left="127" w:right="65" w:hanging="118"/>
              <w:rPr>
                <w:sz w:val="16"/>
              </w:rPr>
            </w:pPr>
            <w:r>
              <w:rPr>
                <w:color w:val="808080"/>
                <w:sz w:val="16"/>
              </w:rPr>
              <w:t>QLD) 620</w:t>
            </w:r>
          </w:p>
        </w:tc>
        <w:tc>
          <w:tcPr>
            <w:tcW w:w="636" w:type="dxa"/>
            <w:tcBorders>
              <w:top w:val="single" w:sz="12" w:space="0" w:color="808080"/>
              <w:left w:val="single" w:sz="12" w:space="0" w:color="808080"/>
              <w:bottom w:val="nil"/>
            </w:tcBorders>
          </w:tcPr>
          <w:p w14:paraId="1FF19A11" w14:textId="77777777" w:rsidR="001837CC" w:rsidRDefault="001837CC">
            <w:pPr>
              <w:pStyle w:val="TableParagraph"/>
              <w:rPr>
                <w:rFonts w:ascii="Times New Roman"/>
                <w:sz w:val="18"/>
              </w:rPr>
            </w:pPr>
          </w:p>
        </w:tc>
        <w:tc>
          <w:tcPr>
            <w:tcW w:w="5244" w:type="dxa"/>
            <w:vMerge w:val="restart"/>
            <w:tcBorders>
              <w:top w:val="single" w:sz="12" w:space="0" w:color="808080"/>
              <w:bottom w:val="nil"/>
            </w:tcBorders>
          </w:tcPr>
          <w:p w14:paraId="12B04B35" w14:textId="77777777" w:rsidR="001837CC" w:rsidRDefault="001837CC">
            <w:pPr>
              <w:pStyle w:val="TableParagraph"/>
              <w:rPr>
                <w:rFonts w:ascii="Times New Roman"/>
                <w:sz w:val="18"/>
              </w:rPr>
            </w:pPr>
          </w:p>
        </w:tc>
        <w:tc>
          <w:tcPr>
            <w:tcW w:w="1135" w:type="dxa"/>
            <w:vMerge w:val="restart"/>
            <w:tcBorders>
              <w:top w:val="single" w:sz="12" w:space="0" w:color="808080"/>
              <w:bottom w:val="nil"/>
            </w:tcBorders>
          </w:tcPr>
          <w:p w14:paraId="1041D93E" w14:textId="77777777" w:rsidR="001837CC" w:rsidRDefault="006C6C6D">
            <w:pPr>
              <w:pStyle w:val="TableParagraph"/>
              <w:spacing w:before="65"/>
              <w:ind w:left="34"/>
              <w:rPr>
                <w:sz w:val="16"/>
              </w:rPr>
            </w:pPr>
            <w:r>
              <w:rPr>
                <w:color w:val="808080"/>
                <w:sz w:val="16"/>
              </w:rPr>
              <w:t>Page 18 of 33</w:t>
            </w:r>
          </w:p>
        </w:tc>
      </w:tr>
      <w:tr w:rsidR="001837CC" w14:paraId="3DD8F934" w14:textId="77777777">
        <w:trPr>
          <w:trHeight w:val="276"/>
        </w:trPr>
        <w:tc>
          <w:tcPr>
            <w:tcW w:w="708" w:type="dxa"/>
            <w:vMerge/>
            <w:tcBorders>
              <w:top w:val="nil"/>
              <w:bottom w:val="nil"/>
            </w:tcBorders>
          </w:tcPr>
          <w:p w14:paraId="7FB48100" w14:textId="77777777" w:rsidR="001837CC" w:rsidRDefault="001837CC">
            <w:pPr>
              <w:rPr>
                <w:sz w:val="2"/>
                <w:szCs w:val="2"/>
              </w:rPr>
            </w:pPr>
          </w:p>
        </w:tc>
        <w:tc>
          <w:tcPr>
            <w:tcW w:w="1843" w:type="dxa"/>
            <w:vMerge/>
            <w:tcBorders>
              <w:top w:val="nil"/>
              <w:bottom w:val="nil"/>
            </w:tcBorders>
          </w:tcPr>
          <w:p w14:paraId="4AC5E9DD" w14:textId="77777777" w:rsidR="001837CC" w:rsidRDefault="001837CC">
            <w:pPr>
              <w:rPr>
                <w:sz w:val="2"/>
                <w:szCs w:val="2"/>
              </w:rPr>
            </w:pPr>
          </w:p>
        </w:tc>
        <w:tc>
          <w:tcPr>
            <w:tcW w:w="3969" w:type="dxa"/>
            <w:vMerge/>
            <w:tcBorders>
              <w:top w:val="nil"/>
              <w:bottom w:val="nil"/>
            </w:tcBorders>
          </w:tcPr>
          <w:p w14:paraId="25A9AFB5" w14:textId="77777777" w:rsidR="001837CC" w:rsidRDefault="001837CC">
            <w:pPr>
              <w:rPr>
                <w:sz w:val="2"/>
                <w:szCs w:val="2"/>
              </w:rPr>
            </w:pPr>
          </w:p>
        </w:tc>
        <w:tc>
          <w:tcPr>
            <w:tcW w:w="1135" w:type="dxa"/>
            <w:gridSpan w:val="2"/>
            <w:tcBorders>
              <w:top w:val="nil"/>
              <w:bottom w:val="nil"/>
            </w:tcBorders>
          </w:tcPr>
          <w:p w14:paraId="79C68639" w14:textId="77777777" w:rsidR="001837CC" w:rsidRDefault="001837CC">
            <w:pPr>
              <w:pStyle w:val="TableParagraph"/>
              <w:rPr>
                <w:rFonts w:ascii="Times New Roman"/>
                <w:sz w:val="18"/>
              </w:rPr>
            </w:pPr>
          </w:p>
        </w:tc>
        <w:tc>
          <w:tcPr>
            <w:tcW w:w="5244" w:type="dxa"/>
            <w:vMerge/>
            <w:tcBorders>
              <w:top w:val="nil"/>
              <w:bottom w:val="nil"/>
            </w:tcBorders>
          </w:tcPr>
          <w:p w14:paraId="50181FE2" w14:textId="77777777" w:rsidR="001837CC" w:rsidRDefault="001837CC">
            <w:pPr>
              <w:rPr>
                <w:sz w:val="2"/>
                <w:szCs w:val="2"/>
              </w:rPr>
            </w:pPr>
          </w:p>
        </w:tc>
        <w:tc>
          <w:tcPr>
            <w:tcW w:w="1135" w:type="dxa"/>
            <w:vMerge/>
            <w:tcBorders>
              <w:top w:val="nil"/>
              <w:bottom w:val="nil"/>
            </w:tcBorders>
          </w:tcPr>
          <w:p w14:paraId="488BFF96" w14:textId="77777777" w:rsidR="001837CC" w:rsidRDefault="001837CC">
            <w:pPr>
              <w:rPr>
                <w:sz w:val="2"/>
                <w:szCs w:val="2"/>
              </w:rPr>
            </w:pPr>
          </w:p>
        </w:tc>
      </w:tr>
    </w:tbl>
    <w:p w14:paraId="47DD2651" w14:textId="77777777" w:rsidR="001837CC" w:rsidRDefault="001837CC">
      <w:pPr>
        <w:rPr>
          <w:sz w:val="2"/>
          <w:szCs w:val="2"/>
        </w:rPr>
        <w:sectPr w:rsidR="001837CC">
          <w:headerReference w:type="default" r:id="rId28"/>
          <w:footerReference w:type="default" r:id="rId29"/>
          <w:pgSz w:w="16850" w:h="11910" w:orient="landscape"/>
          <w:pgMar w:top="0" w:right="1200" w:bottom="0" w:left="640" w:header="0" w:footer="0"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0CCD79D5" w14:textId="77777777">
        <w:trPr>
          <w:trHeight w:val="930"/>
        </w:trPr>
        <w:tc>
          <w:tcPr>
            <w:tcW w:w="708" w:type="dxa"/>
            <w:shd w:val="clear" w:color="auto" w:fill="CCCCCC"/>
          </w:tcPr>
          <w:p w14:paraId="0A13D6E2"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36274D55"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1CCE7652"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379DE35C"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3F280368"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7D179574"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34090839" w14:textId="77777777">
        <w:trPr>
          <w:trHeight w:val="373"/>
        </w:trPr>
        <w:tc>
          <w:tcPr>
            <w:tcW w:w="708" w:type="dxa"/>
            <w:tcBorders>
              <w:right w:val="nil"/>
            </w:tcBorders>
          </w:tcPr>
          <w:p w14:paraId="41C78911" w14:textId="77777777" w:rsidR="001837CC" w:rsidRDefault="006C6C6D">
            <w:pPr>
              <w:pStyle w:val="TableParagraph"/>
              <w:spacing w:before="73"/>
              <w:ind w:left="107"/>
              <w:rPr>
                <w:b/>
                <w:sz w:val="18"/>
              </w:rPr>
            </w:pPr>
            <w:r>
              <w:rPr>
                <w:b/>
                <w:sz w:val="18"/>
              </w:rPr>
              <w:t>12.0</w:t>
            </w:r>
          </w:p>
        </w:tc>
        <w:tc>
          <w:tcPr>
            <w:tcW w:w="5812" w:type="dxa"/>
            <w:gridSpan w:val="2"/>
            <w:tcBorders>
              <w:left w:val="nil"/>
              <w:right w:val="nil"/>
            </w:tcBorders>
          </w:tcPr>
          <w:p w14:paraId="1EE21CDB" w14:textId="569595E9" w:rsidR="001837CC" w:rsidRPr="003A792F" w:rsidRDefault="006C6C6D">
            <w:pPr>
              <w:pStyle w:val="TableParagraph"/>
              <w:spacing w:before="73"/>
              <w:ind w:left="112"/>
              <w:rPr>
                <w:b/>
                <w:color w:val="FF0000"/>
                <w:sz w:val="18"/>
              </w:rPr>
            </w:pPr>
            <w:r w:rsidRPr="003A792F">
              <w:rPr>
                <w:b/>
                <w:color w:val="FF0000"/>
                <w:sz w:val="18"/>
              </w:rPr>
              <w:t>Working Close to a Body of Water</w:t>
            </w:r>
            <w:r w:rsidR="003A792F" w:rsidRPr="003A792F">
              <w:rPr>
                <w:b/>
                <w:color w:val="FF0000"/>
                <w:sz w:val="18"/>
              </w:rPr>
              <w:t xml:space="preserve"> NOT APPLICABLE</w:t>
            </w:r>
          </w:p>
        </w:tc>
        <w:tc>
          <w:tcPr>
            <w:tcW w:w="1135" w:type="dxa"/>
            <w:tcBorders>
              <w:left w:val="nil"/>
              <w:right w:val="nil"/>
            </w:tcBorders>
          </w:tcPr>
          <w:p w14:paraId="6379C291" w14:textId="77777777" w:rsidR="001837CC" w:rsidRDefault="001837CC">
            <w:pPr>
              <w:pStyle w:val="TableParagraph"/>
              <w:rPr>
                <w:rFonts w:ascii="Times New Roman"/>
                <w:sz w:val="18"/>
              </w:rPr>
            </w:pPr>
          </w:p>
        </w:tc>
        <w:tc>
          <w:tcPr>
            <w:tcW w:w="5244" w:type="dxa"/>
            <w:tcBorders>
              <w:left w:val="nil"/>
              <w:right w:val="nil"/>
            </w:tcBorders>
          </w:tcPr>
          <w:p w14:paraId="512A19AE" w14:textId="77777777" w:rsidR="001837CC" w:rsidRDefault="001837CC">
            <w:pPr>
              <w:pStyle w:val="TableParagraph"/>
              <w:rPr>
                <w:rFonts w:ascii="Times New Roman"/>
                <w:sz w:val="18"/>
              </w:rPr>
            </w:pPr>
          </w:p>
        </w:tc>
        <w:tc>
          <w:tcPr>
            <w:tcW w:w="1135" w:type="dxa"/>
            <w:tcBorders>
              <w:left w:val="nil"/>
            </w:tcBorders>
          </w:tcPr>
          <w:p w14:paraId="5727FC5B" w14:textId="77777777" w:rsidR="001837CC" w:rsidRDefault="001837CC">
            <w:pPr>
              <w:pStyle w:val="TableParagraph"/>
              <w:rPr>
                <w:rFonts w:ascii="Times New Roman"/>
                <w:sz w:val="18"/>
              </w:rPr>
            </w:pPr>
          </w:p>
        </w:tc>
      </w:tr>
      <w:tr w:rsidR="001837CC" w14:paraId="198C221F" w14:textId="77777777">
        <w:trPr>
          <w:trHeight w:val="1139"/>
        </w:trPr>
        <w:tc>
          <w:tcPr>
            <w:tcW w:w="708" w:type="dxa"/>
          </w:tcPr>
          <w:p w14:paraId="598D5264" w14:textId="77777777" w:rsidR="001837CC" w:rsidRDefault="006C6C6D">
            <w:pPr>
              <w:pStyle w:val="TableParagraph"/>
              <w:spacing w:before="49"/>
              <w:ind w:left="107"/>
              <w:rPr>
                <w:b/>
                <w:sz w:val="18"/>
              </w:rPr>
            </w:pPr>
            <w:r>
              <w:rPr>
                <w:b/>
                <w:sz w:val="18"/>
              </w:rPr>
              <w:t>12.1</w:t>
            </w:r>
          </w:p>
        </w:tc>
        <w:tc>
          <w:tcPr>
            <w:tcW w:w="1843" w:type="dxa"/>
          </w:tcPr>
          <w:p w14:paraId="1D9E9E72" w14:textId="77777777" w:rsidR="001837CC" w:rsidRDefault="006C6C6D">
            <w:pPr>
              <w:pStyle w:val="TableParagraph"/>
              <w:spacing w:before="49"/>
              <w:ind w:left="107" w:right="305"/>
              <w:rPr>
                <w:sz w:val="18"/>
              </w:rPr>
            </w:pPr>
            <w:r>
              <w:rPr>
                <w:sz w:val="18"/>
              </w:rPr>
              <w:t>General construction work</w:t>
            </w:r>
          </w:p>
        </w:tc>
        <w:tc>
          <w:tcPr>
            <w:tcW w:w="3969" w:type="dxa"/>
          </w:tcPr>
          <w:p w14:paraId="69314644" w14:textId="77777777" w:rsidR="001837CC" w:rsidRDefault="006C6C6D">
            <w:pPr>
              <w:pStyle w:val="TableParagraph"/>
              <w:numPr>
                <w:ilvl w:val="0"/>
                <w:numId w:val="41"/>
              </w:numPr>
              <w:tabs>
                <w:tab w:val="left" w:pos="468"/>
                <w:tab w:val="left" w:pos="469"/>
              </w:tabs>
              <w:spacing w:before="49"/>
              <w:ind w:hanging="361"/>
              <w:rPr>
                <w:sz w:val="18"/>
              </w:rPr>
            </w:pPr>
            <w:r>
              <w:rPr>
                <w:sz w:val="18"/>
              </w:rPr>
              <w:t>Possible</w:t>
            </w:r>
            <w:r>
              <w:rPr>
                <w:spacing w:val="-3"/>
                <w:sz w:val="18"/>
              </w:rPr>
              <w:t xml:space="preserve"> </w:t>
            </w:r>
            <w:r>
              <w:rPr>
                <w:sz w:val="18"/>
              </w:rPr>
              <w:t>drowning</w:t>
            </w:r>
          </w:p>
        </w:tc>
        <w:tc>
          <w:tcPr>
            <w:tcW w:w="1135" w:type="dxa"/>
          </w:tcPr>
          <w:p w14:paraId="22618A27" w14:textId="77777777" w:rsidR="001837CC" w:rsidRDefault="006C6C6D">
            <w:pPr>
              <w:pStyle w:val="TableParagraph"/>
              <w:spacing w:before="49"/>
              <w:ind w:left="516"/>
              <w:rPr>
                <w:b/>
                <w:sz w:val="18"/>
              </w:rPr>
            </w:pPr>
            <w:r>
              <w:rPr>
                <w:b/>
                <w:color w:val="FF0000"/>
                <w:sz w:val="18"/>
              </w:rPr>
              <w:t>3</w:t>
            </w:r>
          </w:p>
        </w:tc>
        <w:tc>
          <w:tcPr>
            <w:tcW w:w="5244" w:type="dxa"/>
          </w:tcPr>
          <w:p w14:paraId="12FDBFC8" w14:textId="77777777" w:rsidR="001837CC" w:rsidRDefault="006C6C6D">
            <w:pPr>
              <w:pStyle w:val="TableParagraph"/>
              <w:numPr>
                <w:ilvl w:val="0"/>
                <w:numId w:val="40"/>
              </w:numPr>
              <w:tabs>
                <w:tab w:val="left" w:pos="468"/>
                <w:tab w:val="left" w:pos="469"/>
              </w:tabs>
              <w:spacing w:before="49"/>
              <w:ind w:hanging="361"/>
              <w:rPr>
                <w:sz w:val="18"/>
              </w:rPr>
            </w:pPr>
            <w:r>
              <w:rPr>
                <w:sz w:val="18"/>
              </w:rPr>
              <w:t>Void Protection /</w:t>
            </w:r>
            <w:r>
              <w:rPr>
                <w:spacing w:val="-2"/>
                <w:sz w:val="18"/>
              </w:rPr>
              <w:t xml:space="preserve"> </w:t>
            </w:r>
            <w:r>
              <w:rPr>
                <w:sz w:val="18"/>
              </w:rPr>
              <w:t>Barricade</w:t>
            </w:r>
          </w:p>
          <w:p w14:paraId="2BB30551" w14:textId="77777777" w:rsidR="001837CC" w:rsidRDefault="006C6C6D">
            <w:pPr>
              <w:pStyle w:val="TableParagraph"/>
              <w:numPr>
                <w:ilvl w:val="1"/>
                <w:numId w:val="40"/>
              </w:numPr>
              <w:tabs>
                <w:tab w:val="left" w:pos="828"/>
                <w:tab w:val="left" w:pos="829"/>
              </w:tabs>
              <w:spacing w:before="58"/>
              <w:rPr>
                <w:sz w:val="18"/>
              </w:rPr>
            </w:pPr>
            <w:r>
              <w:rPr>
                <w:sz w:val="18"/>
              </w:rPr>
              <w:t>Workers are able to</w:t>
            </w:r>
            <w:r>
              <w:rPr>
                <w:spacing w:val="3"/>
                <w:sz w:val="18"/>
              </w:rPr>
              <w:t xml:space="preserve"> </w:t>
            </w:r>
            <w:r>
              <w:rPr>
                <w:sz w:val="18"/>
              </w:rPr>
              <w:t>swim.</w:t>
            </w:r>
          </w:p>
          <w:p w14:paraId="0DDFCDF8" w14:textId="77777777" w:rsidR="001837CC" w:rsidRDefault="006C6C6D">
            <w:pPr>
              <w:pStyle w:val="TableParagraph"/>
              <w:numPr>
                <w:ilvl w:val="1"/>
                <w:numId w:val="40"/>
              </w:numPr>
              <w:tabs>
                <w:tab w:val="left" w:pos="828"/>
                <w:tab w:val="left" w:pos="829"/>
              </w:tabs>
              <w:spacing w:before="46"/>
              <w:rPr>
                <w:sz w:val="18"/>
              </w:rPr>
            </w:pPr>
            <w:r>
              <w:rPr>
                <w:sz w:val="18"/>
              </w:rPr>
              <w:t>Where practical, void protection systems will be</w:t>
            </w:r>
            <w:r>
              <w:rPr>
                <w:spacing w:val="-14"/>
                <w:sz w:val="18"/>
              </w:rPr>
              <w:t xml:space="preserve"> </w:t>
            </w:r>
            <w:r>
              <w:rPr>
                <w:sz w:val="18"/>
              </w:rPr>
              <w:t>used.</w:t>
            </w:r>
          </w:p>
          <w:p w14:paraId="5DED58E4" w14:textId="77777777" w:rsidR="001837CC" w:rsidRDefault="006C6C6D">
            <w:pPr>
              <w:pStyle w:val="TableParagraph"/>
              <w:numPr>
                <w:ilvl w:val="1"/>
                <w:numId w:val="40"/>
              </w:numPr>
              <w:tabs>
                <w:tab w:val="left" w:pos="828"/>
                <w:tab w:val="left" w:pos="829"/>
              </w:tabs>
              <w:spacing w:before="43"/>
              <w:rPr>
                <w:sz w:val="18"/>
              </w:rPr>
            </w:pPr>
            <w:r>
              <w:rPr>
                <w:sz w:val="18"/>
              </w:rPr>
              <w:t>Barricades will be erected where</w:t>
            </w:r>
            <w:r>
              <w:rPr>
                <w:spacing w:val="-3"/>
                <w:sz w:val="18"/>
              </w:rPr>
              <w:t xml:space="preserve"> </w:t>
            </w:r>
            <w:r>
              <w:rPr>
                <w:sz w:val="18"/>
              </w:rPr>
              <w:t>possible</w:t>
            </w:r>
          </w:p>
        </w:tc>
        <w:tc>
          <w:tcPr>
            <w:tcW w:w="1135" w:type="dxa"/>
          </w:tcPr>
          <w:p w14:paraId="75780CB3" w14:textId="77777777" w:rsidR="001837CC" w:rsidRDefault="006C6C6D">
            <w:pPr>
              <w:pStyle w:val="TableParagraph"/>
              <w:spacing w:before="49"/>
              <w:ind w:right="500"/>
              <w:jc w:val="right"/>
              <w:rPr>
                <w:b/>
                <w:sz w:val="20"/>
              </w:rPr>
            </w:pPr>
            <w:r>
              <w:rPr>
                <w:b/>
                <w:color w:val="009900"/>
                <w:w w:val="99"/>
                <w:sz w:val="20"/>
              </w:rPr>
              <w:t>5</w:t>
            </w:r>
          </w:p>
        </w:tc>
      </w:tr>
      <w:tr w:rsidR="001837CC" w14:paraId="301029FC" w14:textId="77777777">
        <w:trPr>
          <w:trHeight w:val="1629"/>
        </w:trPr>
        <w:tc>
          <w:tcPr>
            <w:tcW w:w="708" w:type="dxa"/>
          </w:tcPr>
          <w:p w14:paraId="3005B2BD" w14:textId="77777777" w:rsidR="001837CC" w:rsidRDefault="001837CC">
            <w:pPr>
              <w:pStyle w:val="TableParagraph"/>
              <w:rPr>
                <w:rFonts w:ascii="Times New Roman"/>
                <w:sz w:val="18"/>
              </w:rPr>
            </w:pPr>
          </w:p>
        </w:tc>
        <w:tc>
          <w:tcPr>
            <w:tcW w:w="1843" w:type="dxa"/>
          </w:tcPr>
          <w:p w14:paraId="65A6CE54" w14:textId="77777777" w:rsidR="001837CC" w:rsidRDefault="006C6C6D">
            <w:pPr>
              <w:pStyle w:val="TableParagraph"/>
              <w:spacing w:before="49"/>
              <w:ind w:left="107" w:right="305"/>
              <w:rPr>
                <w:sz w:val="18"/>
              </w:rPr>
            </w:pPr>
            <w:r>
              <w:rPr>
                <w:sz w:val="18"/>
              </w:rPr>
              <w:t>General construction work (cont.)</w:t>
            </w:r>
          </w:p>
        </w:tc>
        <w:tc>
          <w:tcPr>
            <w:tcW w:w="3969" w:type="dxa"/>
          </w:tcPr>
          <w:p w14:paraId="4B466C45" w14:textId="77777777" w:rsidR="001837CC" w:rsidRDefault="001837CC">
            <w:pPr>
              <w:pStyle w:val="TableParagraph"/>
              <w:rPr>
                <w:rFonts w:ascii="Times New Roman"/>
                <w:sz w:val="18"/>
              </w:rPr>
            </w:pPr>
          </w:p>
        </w:tc>
        <w:tc>
          <w:tcPr>
            <w:tcW w:w="1135" w:type="dxa"/>
          </w:tcPr>
          <w:p w14:paraId="67B4614A" w14:textId="77777777" w:rsidR="001837CC" w:rsidRDefault="006C6C6D">
            <w:pPr>
              <w:pStyle w:val="TableParagraph"/>
              <w:spacing w:before="49"/>
              <w:ind w:left="516"/>
              <w:rPr>
                <w:b/>
                <w:sz w:val="18"/>
              </w:rPr>
            </w:pPr>
            <w:r>
              <w:rPr>
                <w:b/>
                <w:color w:val="FF0000"/>
                <w:sz w:val="18"/>
              </w:rPr>
              <w:t>3</w:t>
            </w:r>
          </w:p>
        </w:tc>
        <w:tc>
          <w:tcPr>
            <w:tcW w:w="5244" w:type="dxa"/>
          </w:tcPr>
          <w:p w14:paraId="0E054601" w14:textId="77777777" w:rsidR="001837CC" w:rsidRDefault="006C6C6D">
            <w:pPr>
              <w:pStyle w:val="TableParagraph"/>
              <w:numPr>
                <w:ilvl w:val="0"/>
                <w:numId w:val="39"/>
              </w:numPr>
              <w:tabs>
                <w:tab w:val="left" w:pos="828"/>
                <w:tab w:val="left" w:pos="829"/>
              </w:tabs>
              <w:spacing w:before="52" w:line="235" w:lineRule="auto"/>
              <w:ind w:right="149"/>
              <w:rPr>
                <w:sz w:val="18"/>
              </w:rPr>
            </w:pPr>
            <w:r>
              <w:rPr>
                <w:sz w:val="18"/>
              </w:rPr>
              <w:t>Man-made structures (e.g. pools) with the potential to hold water will be visually monitored and controls applied where required. (e.g.) water pumping will be used to remove</w:t>
            </w:r>
            <w:r>
              <w:rPr>
                <w:spacing w:val="-1"/>
                <w:sz w:val="18"/>
              </w:rPr>
              <w:t xml:space="preserve"> </w:t>
            </w:r>
            <w:r>
              <w:rPr>
                <w:sz w:val="18"/>
              </w:rPr>
              <w:t>water.</w:t>
            </w:r>
          </w:p>
          <w:p w14:paraId="7B5B39F9" w14:textId="77777777" w:rsidR="001837CC" w:rsidRDefault="006C6C6D">
            <w:pPr>
              <w:pStyle w:val="TableParagraph"/>
              <w:numPr>
                <w:ilvl w:val="0"/>
                <w:numId w:val="39"/>
              </w:numPr>
              <w:tabs>
                <w:tab w:val="left" w:pos="828"/>
                <w:tab w:val="left" w:pos="829"/>
              </w:tabs>
              <w:spacing w:before="62" w:line="232" w:lineRule="auto"/>
              <w:ind w:right="288"/>
              <w:rPr>
                <w:sz w:val="18"/>
              </w:rPr>
            </w:pPr>
            <w:r>
              <w:rPr>
                <w:sz w:val="18"/>
              </w:rPr>
              <w:t>In situations where there is an identified risk, other control options may be employed. (use of buoyancy equipment and work in</w:t>
            </w:r>
            <w:r>
              <w:rPr>
                <w:spacing w:val="-1"/>
                <w:sz w:val="18"/>
              </w:rPr>
              <w:t xml:space="preserve"> </w:t>
            </w:r>
            <w:r>
              <w:rPr>
                <w:sz w:val="18"/>
              </w:rPr>
              <w:t>pairs)</w:t>
            </w:r>
          </w:p>
        </w:tc>
        <w:tc>
          <w:tcPr>
            <w:tcW w:w="1135" w:type="dxa"/>
          </w:tcPr>
          <w:p w14:paraId="75CC0CB3" w14:textId="77777777" w:rsidR="001837CC" w:rsidRDefault="006C6C6D">
            <w:pPr>
              <w:pStyle w:val="TableParagraph"/>
              <w:spacing w:before="49"/>
              <w:ind w:right="500"/>
              <w:jc w:val="right"/>
              <w:rPr>
                <w:b/>
                <w:sz w:val="20"/>
              </w:rPr>
            </w:pPr>
            <w:r>
              <w:rPr>
                <w:b/>
                <w:color w:val="009900"/>
                <w:w w:val="99"/>
                <w:sz w:val="20"/>
              </w:rPr>
              <w:t>5</w:t>
            </w:r>
          </w:p>
        </w:tc>
      </w:tr>
      <w:tr w:rsidR="001837CC" w14:paraId="32284D1A" w14:textId="77777777">
        <w:trPr>
          <w:trHeight w:val="373"/>
        </w:trPr>
        <w:tc>
          <w:tcPr>
            <w:tcW w:w="708" w:type="dxa"/>
            <w:tcBorders>
              <w:right w:val="nil"/>
            </w:tcBorders>
          </w:tcPr>
          <w:p w14:paraId="7727853B" w14:textId="77777777" w:rsidR="001837CC" w:rsidRDefault="006C6C6D">
            <w:pPr>
              <w:pStyle w:val="TableParagraph"/>
              <w:spacing w:before="73"/>
              <w:ind w:left="107"/>
              <w:rPr>
                <w:b/>
                <w:sz w:val="18"/>
              </w:rPr>
            </w:pPr>
            <w:r>
              <w:rPr>
                <w:b/>
                <w:sz w:val="18"/>
              </w:rPr>
              <w:t>13.0</w:t>
            </w:r>
          </w:p>
        </w:tc>
        <w:tc>
          <w:tcPr>
            <w:tcW w:w="5812" w:type="dxa"/>
            <w:gridSpan w:val="2"/>
            <w:tcBorders>
              <w:left w:val="nil"/>
              <w:right w:val="nil"/>
            </w:tcBorders>
          </w:tcPr>
          <w:p w14:paraId="422F1CB9" w14:textId="0FA6A001" w:rsidR="001837CC" w:rsidRPr="003A792F" w:rsidRDefault="006C6C6D">
            <w:pPr>
              <w:pStyle w:val="TableParagraph"/>
              <w:spacing w:before="73"/>
              <w:ind w:left="112"/>
              <w:rPr>
                <w:b/>
                <w:color w:val="FF0000"/>
                <w:sz w:val="18"/>
              </w:rPr>
            </w:pPr>
            <w:r w:rsidRPr="003A792F">
              <w:rPr>
                <w:b/>
                <w:color w:val="FF0000"/>
                <w:sz w:val="18"/>
              </w:rPr>
              <w:t>Working in a Trench Greater Than 1.5 Meters</w:t>
            </w:r>
            <w:r w:rsidR="003A792F" w:rsidRPr="003A792F">
              <w:rPr>
                <w:b/>
                <w:color w:val="FF0000"/>
                <w:sz w:val="18"/>
              </w:rPr>
              <w:t xml:space="preserve"> </w:t>
            </w:r>
            <w:r w:rsidR="003A792F" w:rsidRPr="003A792F">
              <w:rPr>
                <w:b/>
                <w:color w:val="FF0000"/>
                <w:sz w:val="18"/>
              </w:rPr>
              <w:t>NOT APPLICABLE</w:t>
            </w:r>
          </w:p>
        </w:tc>
        <w:tc>
          <w:tcPr>
            <w:tcW w:w="1135" w:type="dxa"/>
            <w:tcBorders>
              <w:left w:val="nil"/>
              <w:right w:val="nil"/>
            </w:tcBorders>
          </w:tcPr>
          <w:p w14:paraId="246DBB74" w14:textId="77777777" w:rsidR="001837CC" w:rsidRDefault="001837CC">
            <w:pPr>
              <w:pStyle w:val="TableParagraph"/>
              <w:rPr>
                <w:rFonts w:ascii="Times New Roman"/>
                <w:sz w:val="18"/>
              </w:rPr>
            </w:pPr>
          </w:p>
        </w:tc>
        <w:tc>
          <w:tcPr>
            <w:tcW w:w="5244" w:type="dxa"/>
            <w:tcBorders>
              <w:left w:val="nil"/>
              <w:right w:val="nil"/>
            </w:tcBorders>
          </w:tcPr>
          <w:p w14:paraId="20BD073E" w14:textId="77777777" w:rsidR="001837CC" w:rsidRDefault="001837CC">
            <w:pPr>
              <w:pStyle w:val="TableParagraph"/>
              <w:rPr>
                <w:rFonts w:ascii="Times New Roman"/>
                <w:sz w:val="18"/>
              </w:rPr>
            </w:pPr>
          </w:p>
        </w:tc>
        <w:tc>
          <w:tcPr>
            <w:tcW w:w="1135" w:type="dxa"/>
            <w:tcBorders>
              <w:left w:val="nil"/>
            </w:tcBorders>
          </w:tcPr>
          <w:p w14:paraId="0ECB8E8C" w14:textId="77777777" w:rsidR="001837CC" w:rsidRDefault="001837CC">
            <w:pPr>
              <w:pStyle w:val="TableParagraph"/>
              <w:rPr>
                <w:rFonts w:ascii="Times New Roman"/>
                <w:sz w:val="18"/>
              </w:rPr>
            </w:pPr>
          </w:p>
        </w:tc>
      </w:tr>
      <w:tr w:rsidR="001837CC" w14:paraId="40E37C93" w14:textId="77777777">
        <w:trPr>
          <w:trHeight w:val="3150"/>
        </w:trPr>
        <w:tc>
          <w:tcPr>
            <w:tcW w:w="708" w:type="dxa"/>
          </w:tcPr>
          <w:p w14:paraId="4F22B9C8" w14:textId="77777777" w:rsidR="001837CC" w:rsidRDefault="006C6C6D">
            <w:pPr>
              <w:pStyle w:val="TableParagraph"/>
              <w:spacing w:before="51"/>
              <w:ind w:left="107"/>
              <w:rPr>
                <w:b/>
                <w:sz w:val="18"/>
              </w:rPr>
            </w:pPr>
            <w:r>
              <w:rPr>
                <w:b/>
                <w:sz w:val="18"/>
              </w:rPr>
              <w:t>13.1</w:t>
            </w:r>
          </w:p>
        </w:tc>
        <w:tc>
          <w:tcPr>
            <w:tcW w:w="1843" w:type="dxa"/>
          </w:tcPr>
          <w:p w14:paraId="023E179C" w14:textId="77777777" w:rsidR="001837CC" w:rsidRDefault="006C6C6D">
            <w:pPr>
              <w:pStyle w:val="TableParagraph"/>
              <w:spacing w:before="51"/>
              <w:ind w:left="107" w:right="114"/>
              <w:rPr>
                <w:sz w:val="18"/>
              </w:rPr>
            </w:pPr>
            <w:r>
              <w:rPr>
                <w:sz w:val="18"/>
              </w:rPr>
              <w:t>Installation of piping and foundations</w:t>
            </w:r>
          </w:p>
        </w:tc>
        <w:tc>
          <w:tcPr>
            <w:tcW w:w="3969" w:type="dxa"/>
          </w:tcPr>
          <w:p w14:paraId="231C6901" w14:textId="77777777" w:rsidR="001837CC" w:rsidRDefault="006C6C6D">
            <w:pPr>
              <w:pStyle w:val="TableParagraph"/>
              <w:numPr>
                <w:ilvl w:val="0"/>
                <w:numId w:val="38"/>
              </w:numPr>
              <w:tabs>
                <w:tab w:val="left" w:pos="468"/>
                <w:tab w:val="left" w:pos="469"/>
              </w:tabs>
              <w:spacing w:before="51"/>
              <w:ind w:hanging="361"/>
              <w:rPr>
                <w:sz w:val="18"/>
              </w:rPr>
            </w:pPr>
            <w:r>
              <w:rPr>
                <w:sz w:val="18"/>
              </w:rPr>
              <w:t>Uncontrolled</w:t>
            </w:r>
            <w:r>
              <w:rPr>
                <w:spacing w:val="-3"/>
                <w:sz w:val="18"/>
              </w:rPr>
              <w:t xml:space="preserve"> </w:t>
            </w:r>
            <w:r>
              <w:rPr>
                <w:sz w:val="18"/>
              </w:rPr>
              <w:t>collapse</w:t>
            </w:r>
          </w:p>
        </w:tc>
        <w:tc>
          <w:tcPr>
            <w:tcW w:w="1135" w:type="dxa"/>
          </w:tcPr>
          <w:p w14:paraId="13F52116" w14:textId="77777777" w:rsidR="001837CC" w:rsidRDefault="006C6C6D">
            <w:pPr>
              <w:pStyle w:val="TableParagraph"/>
              <w:spacing w:before="51"/>
              <w:ind w:left="516"/>
              <w:rPr>
                <w:b/>
                <w:sz w:val="18"/>
              </w:rPr>
            </w:pPr>
            <w:r>
              <w:rPr>
                <w:b/>
                <w:color w:val="FF0000"/>
                <w:sz w:val="18"/>
              </w:rPr>
              <w:t>2</w:t>
            </w:r>
          </w:p>
        </w:tc>
        <w:tc>
          <w:tcPr>
            <w:tcW w:w="5244" w:type="dxa"/>
          </w:tcPr>
          <w:p w14:paraId="3E030BAE" w14:textId="77777777" w:rsidR="001837CC" w:rsidRDefault="006C6C6D">
            <w:pPr>
              <w:pStyle w:val="TableParagraph"/>
              <w:numPr>
                <w:ilvl w:val="0"/>
                <w:numId w:val="37"/>
              </w:numPr>
              <w:tabs>
                <w:tab w:val="left" w:pos="468"/>
                <w:tab w:val="left" w:pos="469"/>
              </w:tabs>
              <w:spacing w:before="51"/>
              <w:ind w:hanging="361"/>
              <w:rPr>
                <w:sz w:val="18"/>
              </w:rPr>
            </w:pPr>
            <w:r>
              <w:rPr>
                <w:sz w:val="18"/>
              </w:rPr>
              <w:t>Shoring /</w:t>
            </w:r>
            <w:r>
              <w:rPr>
                <w:spacing w:val="-3"/>
                <w:sz w:val="18"/>
              </w:rPr>
              <w:t xml:space="preserve"> </w:t>
            </w:r>
            <w:r>
              <w:rPr>
                <w:sz w:val="18"/>
              </w:rPr>
              <w:t>Benching</w:t>
            </w:r>
          </w:p>
          <w:p w14:paraId="15E3DF04" w14:textId="77777777" w:rsidR="001837CC" w:rsidRDefault="006C6C6D">
            <w:pPr>
              <w:pStyle w:val="TableParagraph"/>
              <w:numPr>
                <w:ilvl w:val="1"/>
                <w:numId w:val="37"/>
              </w:numPr>
              <w:tabs>
                <w:tab w:val="left" w:pos="828"/>
                <w:tab w:val="left" w:pos="829"/>
              </w:tabs>
              <w:spacing w:before="61" w:line="235" w:lineRule="auto"/>
              <w:ind w:right="167"/>
              <w:rPr>
                <w:sz w:val="18"/>
              </w:rPr>
            </w:pPr>
            <w:r>
              <w:rPr>
                <w:sz w:val="18"/>
              </w:rPr>
              <w:t>To prevent collapse of the trench use a shoring system against all sides of the trench that protects by shielding. The shoring system will comply with applicable standards and manufacturers requirements. The shoring will be checked daily to ensure its continued</w:t>
            </w:r>
            <w:r>
              <w:rPr>
                <w:spacing w:val="1"/>
                <w:sz w:val="18"/>
              </w:rPr>
              <w:t xml:space="preserve"> </w:t>
            </w:r>
            <w:r>
              <w:rPr>
                <w:sz w:val="18"/>
              </w:rPr>
              <w:t>effectiveness.</w:t>
            </w:r>
          </w:p>
          <w:p w14:paraId="61EF56E5" w14:textId="77777777" w:rsidR="001837CC" w:rsidRDefault="006C6C6D">
            <w:pPr>
              <w:pStyle w:val="TableParagraph"/>
              <w:numPr>
                <w:ilvl w:val="1"/>
                <w:numId w:val="37"/>
              </w:numPr>
              <w:tabs>
                <w:tab w:val="left" w:pos="829"/>
                <w:tab w:val="left" w:pos="830"/>
              </w:tabs>
              <w:spacing w:before="67" w:line="237" w:lineRule="auto"/>
              <w:ind w:left="829" w:right="255"/>
              <w:rPr>
                <w:sz w:val="18"/>
              </w:rPr>
            </w:pPr>
            <w:r>
              <w:rPr>
                <w:sz w:val="18"/>
              </w:rPr>
              <w:t>To prevent collapse of the trench apply benching to all sides of the trench at an angle of no steeper than 45 degrees to the horizontal. When I / we bench a trench, the vertical trench side, below the benched portion, will not exceed 1.5 metres in height. The benching will be checked at least daily to ensure its continued effectiveness.</w:t>
            </w:r>
          </w:p>
        </w:tc>
        <w:tc>
          <w:tcPr>
            <w:tcW w:w="1135" w:type="dxa"/>
          </w:tcPr>
          <w:p w14:paraId="35E5831B" w14:textId="77777777" w:rsidR="001837CC" w:rsidRDefault="006C6C6D">
            <w:pPr>
              <w:pStyle w:val="TableParagraph"/>
              <w:spacing w:before="52"/>
              <w:ind w:right="500"/>
              <w:jc w:val="right"/>
              <w:rPr>
                <w:b/>
                <w:sz w:val="20"/>
              </w:rPr>
            </w:pPr>
            <w:r>
              <w:rPr>
                <w:b/>
                <w:color w:val="009900"/>
                <w:w w:val="99"/>
                <w:sz w:val="20"/>
              </w:rPr>
              <w:t>5</w:t>
            </w:r>
          </w:p>
        </w:tc>
      </w:tr>
    </w:tbl>
    <w:p w14:paraId="722EDE1A" w14:textId="77777777" w:rsidR="001837CC" w:rsidRDefault="006C6C6D">
      <w:pPr>
        <w:rPr>
          <w:sz w:val="2"/>
          <w:szCs w:val="2"/>
        </w:rPr>
      </w:pPr>
      <w:r>
        <w:pict w14:anchorId="113D22BE">
          <v:rect id="_x0000_s1078" style="position:absolute;margin-left:630.85pt;margin-top:35.4pt;width:2.15pt;height:16.45pt;z-index:-251644928;mso-position-horizontal-relative:page;mso-position-vertical-relative:page" fillcolor="gray" stroked="f">
            <w10:wrap anchorx="page" anchory="page"/>
          </v:rect>
        </w:pict>
      </w:r>
    </w:p>
    <w:p w14:paraId="0B0B8F53" w14:textId="77777777" w:rsidR="001837CC" w:rsidRDefault="001837CC">
      <w:pPr>
        <w:rPr>
          <w:sz w:val="2"/>
          <w:szCs w:val="2"/>
        </w:rPr>
        <w:sectPr w:rsidR="001837CC">
          <w:headerReference w:type="default" r:id="rId30"/>
          <w:footerReference w:type="default" r:id="rId31"/>
          <w:pgSz w:w="16850" w:h="11910" w:orient="landscape"/>
          <w:pgMar w:top="1520" w:right="1200" w:bottom="740" w:left="640" w:header="0" w:footer="553" w:gutter="0"/>
          <w:pgNumType w:start="19"/>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8FAF568" w14:textId="77777777">
        <w:trPr>
          <w:trHeight w:val="930"/>
        </w:trPr>
        <w:tc>
          <w:tcPr>
            <w:tcW w:w="708" w:type="dxa"/>
            <w:shd w:val="clear" w:color="auto" w:fill="CCCCCC"/>
          </w:tcPr>
          <w:p w14:paraId="55860AA3"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125304DB"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15EDFFC8"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667A544D"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7E00F419"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5A15307"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78648FEB" w14:textId="77777777">
        <w:trPr>
          <w:trHeight w:val="3937"/>
        </w:trPr>
        <w:tc>
          <w:tcPr>
            <w:tcW w:w="708" w:type="dxa"/>
          </w:tcPr>
          <w:p w14:paraId="6EA563A8" w14:textId="77777777" w:rsidR="001837CC" w:rsidRDefault="001837CC">
            <w:pPr>
              <w:pStyle w:val="TableParagraph"/>
              <w:rPr>
                <w:rFonts w:ascii="Times New Roman"/>
                <w:sz w:val="18"/>
              </w:rPr>
            </w:pPr>
          </w:p>
        </w:tc>
        <w:tc>
          <w:tcPr>
            <w:tcW w:w="1843" w:type="dxa"/>
          </w:tcPr>
          <w:p w14:paraId="59ED0BCE" w14:textId="77777777" w:rsidR="001837CC" w:rsidRDefault="006C6C6D">
            <w:pPr>
              <w:pStyle w:val="TableParagraph"/>
              <w:spacing w:before="49"/>
              <w:ind w:left="107" w:right="114"/>
              <w:rPr>
                <w:sz w:val="18"/>
              </w:rPr>
            </w:pPr>
            <w:r>
              <w:rPr>
                <w:sz w:val="18"/>
              </w:rPr>
              <w:t>Installation of piping and foundations (cont.)</w:t>
            </w:r>
          </w:p>
        </w:tc>
        <w:tc>
          <w:tcPr>
            <w:tcW w:w="3969" w:type="dxa"/>
          </w:tcPr>
          <w:p w14:paraId="75EACDB3" w14:textId="77777777" w:rsidR="001837CC" w:rsidRDefault="001837CC">
            <w:pPr>
              <w:pStyle w:val="TableParagraph"/>
              <w:rPr>
                <w:rFonts w:ascii="Times New Roman"/>
                <w:sz w:val="18"/>
              </w:rPr>
            </w:pPr>
          </w:p>
        </w:tc>
        <w:tc>
          <w:tcPr>
            <w:tcW w:w="1135" w:type="dxa"/>
          </w:tcPr>
          <w:p w14:paraId="4BE2537F" w14:textId="77777777" w:rsidR="001837CC" w:rsidRDefault="006C6C6D">
            <w:pPr>
              <w:pStyle w:val="TableParagraph"/>
              <w:spacing w:before="49"/>
              <w:ind w:left="516"/>
              <w:rPr>
                <w:b/>
                <w:sz w:val="18"/>
              </w:rPr>
            </w:pPr>
            <w:r>
              <w:rPr>
                <w:b/>
                <w:color w:val="FF0000"/>
                <w:sz w:val="18"/>
              </w:rPr>
              <w:t>2</w:t>
            </w:r>
          </w:p>
        </w:tc>
        <w:tc>
          <w:tcPr>
            <w:tcW w:w="5244" w:type="dxa"/>
          </w:tcPr>
          <w:p w14:paraId="44AA1890" w14:textId="77777777" w:rsidR="001837CC" w:rsidRDefault="006C6C6D">
            <w:pPr>
              <w:pStyle w:val="TableParagraph"/>
              <w:numPr>
                <w:ilvl w:val="0"/>
                <w:numId w:val="36"/>
              </w:numPr>
              <w:tabs>
                <w:tab w:val="left" w:pos="828"/>
                <w:tab w:val="left" w:pos="829"/>
              </w:tabs>
              <w:spacing w:before="51" w:line="237" w:lineRule="auto"/>
              <w:ind w:right="107"/>
              <w:rPr>
                <w:sz w:val="18"/>
              </w:rPr>
            </w:pPr>
            <w:r>
              <w:rPr>
                <w:sz w:val="18"/>
              </w:rPr>
              <w:t>To prevent collapse of the trench apply battering to all sides of the trench at an angle of no steeper than 45 degrees to the horizontal. When I / we batter a trench, the vertical trench side, below the battered portion, will not exceed 1.5 metres in height. The battering will be checked at least daily to ensure its continued effectiveness.</w:t>
            </w:r>
          </w:p>
          <w:p w14:paraId="4C7D1598" w14:textId="77777777" w:rsidR="001837CC" w:rsidRDefault="006C6C6D">
            <w:pPr>
              <w:pStyle w:val="TableParagraph"/>
              <w:numPr>
                <w:ilvl w:val="0"/>
                <w:numId w:val="36"/>
              </w:numPr>
              <w:tabs>
                <w:tab w:val="left" w:pos="828"/>
                <w:tab w:val="left" w:pos="829"/>
              </w:tabs>
              <w:spacing w:before="55"/>
              <w:rPr>
                <w:sz w:val="18"/>
              </w:rPr>
            </w:pPr>
            <w:r>
              <w:rPr>
                <w:sz w:val="18"/>
              </w:rPr>
              <w:t>I / we will have a geo-technical</w:t>
            </w:r>
            <w:r>
              <w:rPr>
                <w:spacing w:val="-2"/>
                <w:sz w:val="18"/>
              </w:rPr>
              <w:t xml:space="preserve"> </w:t>
            </w:r>
            <w:r>
              <w:rPr>
                <w:sz w:val="18"/>
              </w:rPr>
              <w:t>engineer:</w:t>
            </w:r>
          </w:p>
          <w:p w14:paraId="75B2346B" w14:textId="77777777" w:rsidR="001837CC" w:rsidRDefault="006C6C6D">
            <w:pPr>
              <w:pStyle w:val="TableParagraph"/>
              <w:numPr>
                <w:ilvl w:val="1"/>
                <w:numId w:val="36"/>
              </w:numPr>
              <w:tabs>
                <w:tab w:val="left" w:pos="1205"/>
                <w:tab w:val="left" w:pos="1206"/>
              </w:tabs>
              <w:spacing w:before="46"/>
              <w:ind w:right="194"/>
              <w:rPr>
                <w:sz w:val="18"/>
              </w:rPr>
            </w:pPr>
            <w:r>
              <w:rPr>
                <w:sz w:val="18"/>
              </w:rPr>
              <w:t>Approve in writing that all the sides of the trench are safe from collapse</w:t>
            </w:r>
          </w:p>
          <w:p w14:paraId="5091E2A8" w14:textId="77777777" w:rsidR="001837CC" w:rsidRDefault="006C6C6D">
            <w:pPr>
              <w:pStyle w:val="TableParagraph"/>
              <w:numPr>
                <w:ilvl w:val="1"/>
                <w:numId w:val="36"/>
              </w:numPr>
              <w:tabs>
                <w:tab w:val="left" w:pos="1205"/>
                <w:tab w:val="left" w:pos="1206"/>
              </w:tabs>
              <w:spacing w:before="59"/>
              <w:ind w:right="271"/>
              <w:rPr>
                <w:sz w:val="18"/>
              </w:rPr>
            </w:pPr>
            <w:r>
              <w:rPr>
                <w:sz w:val="18"/>
              </w:rPr>
              <w:t>State in writing how long the approval lasts if there is no stated natural occurrence that could affect the stability of the</w:t>
            </w:r>
            <w:r>
              <w:rPr>
                <w:spacing w:val="-4"/>
                <w:sz w:val="18"/>
              </w:rPr>
              <w:t xml:space="preserve"> </w:t>
            </w:r>
            <w:r>
              <w:rPr>
                <w:sz w:val="18"/>
              </w:rPr>
              <w:t>trench</w:t>
            </w:r>
          </w:p>
          <w:p w14:paraId="07B1358E" w14:textId="77777777" w:rsidR="001837CC" w:rsidRDefault="006C6C6D">
            <w:pPr>
              <w:pStyle w:val="TableParagraph"/>
              <w:numPr>
                <w:ilvl w:val="1"/>
                <w:numId w:val="36"/>
              </w:numPr>
              <w:tabs>
                <w:tab w:val="left" w:pos="1205"/>
                <w:tab w:val="left" w:pos="1206"/>
              </w:tabs>
              <w:spacing w:before="61"/>
              <w:ind w:right="173"/>
              <w:rPr>
                <w:sz w:val="18"/>
              </w:rPr>
            </w:pPr>
            <w:r>
              <w:rPr>
                <w:sz w:val="18"/>
              </w:rPr>
              <w:t>State in writing the natural occurrence that could affect the stability of the</w:t>
            </w:r>
            <w:r>
              <w:rPr>
                <w:spacing w:val="-4"/>
                <w:sz w:val="18"/>
              </w:rPr>
              <w:t xml:space="preserve"> </w:t>
            </w:r>
            <w:r>
              <w:rPr>
                <w:sz w:val="18"/>
              </w:rPr>
              <w:t>trench</w:t>
            </w:r>
          </w:p>
          <w:p w14:paraId="346038FE" w14:textId="77777777" w:rsidR="001837CC" w:rsidRDefault="006C6C6D">
            <w:pPr>
              <w:pStyle w:val="TableParagraph"/>
              <w:numPr>
                <w:ilvl w:val="0"/>
                <w:numId w:val="36"/>
              </w:numPr>
              <w:tabs>
                <w:tab w:val="left" w:pos="828"/>
                <w:tab w:val="left" w:pos="829"/>
              </w:tabs>
              <w:spacing w:before="68" w:line="225" w:lineRule="auto"/>
              <w:ind w:right="151"/>
              <w:rPr>
                <w:sz w:val="18"/>
              </w:rPr>
            </w:pPr>
            <w:r>
              <w:rPr>
                <w:sz w:val="18"/>
              </w:rPr>
              <w:t>I / we will continue to comply with the requirements of the geo-technical</w:t>
            </w:r>
            <w:r>
              <w:rPr>
                <w:spacing w:val="1"/>
                <w:sz w:val="18"/>
              </w:rPr>
              <w:t xml:space="preserve"> </w:t>
            </w:r>
            <w:r>
              <w:rPr>
                <w:sz w:val="18"/>
              </w:rPr>
              <w:t>engineer.</w:t>
            </w:r>
          </w:p>
        </w:tc>
        <w:tc>
          <w:tcPr>
            <w:tcW w:w="1135" w:type="dxa"/>
          </w:tcPr>
          <w:p w14:paraId="6A7728C9" w14:textId="77777777" w:rsidR="001837CC" w:rsidRDefault="006C6C6D">
            <w:pPr>
              <w:pStyle w:val="TableParagraph"/>
              <w:spacing w:before="49"/>
              <w:ind w:right="500"/>
              <w:jc w:val="right"/>
              <w:rPr>
                <w:b/>
                <w:sz w:val="20"/>
              </w:rPr>
            </w:pPr>
            <w:r>
              <w:rPr>
                <w:b/>
                <w:color w:val="009900"/>
                <w:w w:val="99"/>
                <w:sz w:val="20"/>
              </w:rPr>
              <w:t>5</w:t>
            </w:r>
          </w:p>
        </w:tc>
      </w:tr>
      <w:tr w:rsidR="001837CC" w14:paraId="6E27A912" w14:textId="77777777">
        <w:trPr>
          <w:trHeight w:val="374"/>
        </w:trPr>
        <w:tc>
          <w:tcPr>
            <w:tcW w:w="708" w:type="dxa"/>
            <w:tcBorders>
              <w:right w:val="nil"/>
            </w:tcBorders>
          </w:tcPr>
          <w:p w14:paraId="44F20F99" w14:textId="77777777" w:rsidR="001837CC" w:rsidRDefault="006C6C6D">
            <w:pPr>
              <w:pStyle w:val="TableParagraph"/>
              <w:spacing w:before="73"/>
              <w:ind w:left="107"/>
              <w:rPr>
                <w:b/>
                <w:sz w:val="18"/>
              </w:rPr>
            </w:pPr>
            <w:r>
              <w:rPr>
                <w:b/>
                <w:sz w:val="18"/>
              </w:rPr>
              <w:t>14.0</w:t>
            </w:r>
          </w:p>
        </w:tc>
        <w:tc>
          <w:tcPr>
            <w:tcW w:w="6947" w:type="dxa"/>
            <w:gridSpan w:val="3"/>
            <w:tcBorders>
              <w:left w:val="nil"/>
              <w:right w:val="nil"/>
            </w:tcBorders>
          </w:tcPr>
          <w:p w14:paraId="154D49B6" w14:textId="77777777" w:rsidR="001837CC" w:rsidRDefault="006C6C6D">
            <w:pPr>
              <w:pStyle w:val="TableParagraph"/>
              <w:spacing w:before="73"/>
              <w:ind w:left="112"/>
              <w:rPr>
                <w:b/>
                <w:sz w:val="18"/>
              </w:rPr>
            </w:pPr>
            <w:r>
              <w:rPr>
                <w:b/>
                <w:sz w:val="18"/>
              </w:rPr>
              <w:t>Installation of Facia and Guttering Using a Temporary Work Platform</w:t>
            </w:r>
          </w:p>
        </w:tc>
        <w:tc>
          <w:tcPr>
            <w:tcW w:w="5244" w:type="dxa"/>
            <w:tcBorders>
              <w:left w:val="nil"/>
              <w:right w:val="nil"/>
            </w:tcBorders>
          </w:tcPr>
          <w:p w14:paraId="51117886" w14:textId="77777777" w:rsidR="001837CC" w:rsidRDefault="001837CC">
            <w:pPr>
              <w:pStyle w:val="TableParagraph"/>
              <w:rPr>
                <w:rFonts w:ascii="Times New Roman"/>
                <w:sz w:val="18"/>
              </w:rPr>
            </w:pPr>
          </w:p>
        </w:tc>
        <w:tc>
          <w:tcPr>
            <w:tcW w:w="1135" w:type="dxa"/>
            <w:tcBorders>
              <w:left w:val="nil"/>
            </w:tcBorders>
          </w:tcPr>
          <w:p w14:paraId="2649895E" w14:textId="77777777" w:rsidR="001837CC" w:rsidRDefault="001837CC">
            <w:pPr>
              <w:pStyle w:val="TableParagraph"/>
              <w:rPr>
                <w:rFonts w:ascii="Times New Roman"/>
                <w:sz w:val="18"/>
              </w:rPr>
            </w:pPr>
          </w:p>
        </w:tc>
      </w:tr>
      <w:tr w:rsidR="001837CC" w14:paraId="664BBAD8" w14:textId="77777777">
        <w:trPr>
          <w:trHeight w:val="1494"/>
        </w:trPr>
        <w:tc>
          <w:tcPr>
            <w:tcW w:w="708" w:type="dxa"/>
          </w:tcPr>
          <w:p w14:paraId="028E1426" w14:textId="77777777" w:rsidR="001837CC" w:rsidRDefault="006C6C6D">
            <w:pPr>
              <w:pStyle w:val="TableParagraph"/>
              <w:spacing w:before="49"/>
              <w:ind w:left="107"/>
              <w:rPr>
                <w:b/>
                <w:sz w:val="18"/>
              </w:rPr>
            </w:pPr>
            <w:r>
              <w:rPr>
                <w:b/>
                <w:sz w:val="18"/>
              </w:rPr>
              <w:t>14.1</w:t>
            </w:r>
          </w:p>
        </w:tc>
        <w:tc>
          <w:tcPr>
            <w:tcW w:w="1843" w:type="dxa"/>
          </w:tcPr>
          <w:p w14:paraId="1FA7ABFB" w14:textId="77777777" w:rsidR="001837CC" w:rsidRDefault="006C6C6D">
            <w:pPr>
              <w:pStyle w:val="TableParagraph"/>
              <w:spacing w:before="49"/>
              <w:ind w:left="107"/>
              <w:rPr>
                <w:sz w:val="18"/>
              </w:rPr>
            </w:pPr>
            <w:r>
              <w:rPr>
                <w:sz w:val="18"/>
              </w:rPr>
              <w:t>Working at heights</w:t>
            </w:r>
          </w:p>
          <w:p w14:paraId="7E7D7C2C" w14:textId="77777777" w:rsidR="001837CC" w:rsidRDefault="006C6C6D">
            <w:pPr>
              <w:pStyle w:val="TableParagraph"/>
              <w:spacing w:before="2"/>
              <w:ind w:left="107"/>
              <w:rPr>
                <w:sz w:val="18"/>
              </w:rPr>
            </w:pPr>
            <w:r>
              <w:rPr>
                <w:sz w:val="18"/>
              </w:rPr>
              <w:t>3.0 meters or &gt;</w:t>
            </w:r>
          </w:p>
        </w:tc>
        <w:tc>
          <w:tcPr>
            <w:tcW w:w="3969" w:type="dxa"/>
          </w:tcPr>
          <w:p w14:paraId="2F119979" w14:textId="77777777" w:rsidR="001837CC" w:rsidRDefault="006C6C6D">
            <w:pPr>
              <w:pStyle w:val="TableParagraph"/>
              <w:numPr>
                <w:ilvl w:val="0"/>
                <w:numId w:val="35"/>
              </w:numPr>
              <w:tabs>
                <w:tab w:val="left" w:pos="468"/>
                <w:tab w:val="left" w:pos="469"/>
              </w:tabs>
              <w:spacing w:before="49"/>
              <w:ind w:hanging="361"/>
              <w:rPr>
                <w:sz w:val="18"/>
              </w:rPr>
            </w:pPr>
            <w:r>
              <w:rPr>
                <w:sz w:val="18"/>
              </w:rPr>
              <w:t>Falling</w:t>
            </w:r>
          </w:p>
        </w:tc>
        <w:tc>
          <w:tcPr>
            <w:tcW w:w="1135" w:type="dxa"/>
          </w:tcPr>
          <w:p w14:paraId="5139899A" w14:textId="77777777" w:rsidR="001837CC" w:rsidRDefault="006C6C6D">
            <w:pPr>
              <w:pStyle w:val="TableParagraph"/>
              <w:spacing w:before="49"/>
              <w:ind w:left="516"/>
              <w:rPr>
                <w:b/>
                <w:sz w:val="18"/>
              </w:rPr>
            </w:pPr>
            <w:r>
              <w:rPr>
                <w:b/>
                <w:color w:val="FF0000"/>
                <w:sz w:val="18"/>
              </w:rPr>
              <w:t>3</w:t>
            </w:r>
          </w:p>
        </w:tc>
        <w:tc>
          <w:tcPr>
            <w:tcW w:w="5244" w:type="dxa"/>
          </w:tcPr>
          <w:p w14:paraId="2760C033" w14:textId="77777777" w:rsidR="001837CC" w:rsidRDefault="006C6C6D">
            <w:pPr>
              <w:pStyle w:val="TableParagraph"/>
              <w:numPr>
                <w:ilvl w:val="0"/>
                <w:numId w:val="34"/>
              </w:numPr>
              <w:tabs>
                <w:tab w:val="left" w:pos="468"/>
                <w:tab w:val="left" w:pos="469"/>
              </w:tabs>
              <w:spacing w:before="49"/>
              <w:ind w:hanging="361"/>
              <w:rPr>
                <w:sz w:val="18"/>
              </w:rPr>
            </w:pPr>
            <w:r>
              <w:rPr>
                <w:sz w:val="18"/>
              </w:rPr>
              <w:t>Temporary Work</w:t>
            </w:r>
            <w:r>
              <w:rPr>
                <w:spacing w:val="-6"/>
                <w:sz w:val="18"/>
              </w:rPr>
              <w:t xml:space="preserve"> </w:t>
            </w:r>
            <w:r>
              <w:rPr>
                <w:sz w:val="18"/>
              </w:rPr>
              <w:t>Platforms</w:t>
            </w:r>
          </w:p>
          <w:p w14:paraId="45BA238B" w14:textId="77777777" w:rsidR="001837CC" w:rsidRDefault="006C6C6D">
            <w:pPr>
              <w:pStyle w:val="TableParagraph"/>
              <w:numPr>
                <w:ilvl w:val="1"/>
                <w:numId w:val="34"/>
              </w:numPr>
              <w:tabs>
                <w:tab w:val="left" w:pos="829"/>
                <w:tab w:val="left" w:pos="830"/>
              </w:tabs>
              <w:spacing w:before="66" w:line="230" w:lineRule="auto"/>
              <w:ind w:right="420"/>
              <w:rPr>
                <w:sz w:val="18"/>
              </w:rPr>
            </w:pPr>
            <w:r>
              <w:rPr>
                <w:sz w:val="18"/>
              </w:rPr>
              <w:t>Facia and gutter installation from work platforms 3 metres or above should only be performed off 2 planks (450mm).</w:t>
            </w:r>
          </w:p>
          <w:p w14:paraId="10F25C1F" w14:textId="77777777" w:rsidR="001837CC" w:rsidRDefault="006C6C6D">
            <w:pPr>
              <w:pStyle w:val="TableParagraph"/>
              <w:numPr>
                <w:ilvl w:val="1"/>
                <w:numId w:val="34"/>
              </w:numPr>
              <w:tabs>
                <w:tab w:val="left" w:pos="829"/>
                <w:tab w:val="left" w:pos="830"/>
              </w:tabs>
              <w:spacing w:before="71" w:line="225" w:lineRule="auto"/>
              <w:ind w:right="539"/>
              <w:rPr>
                <w:sz w:val="18"/>
              </w:rPr>
            </w:pPr>
            <w:r>
              <w:rPr>
                <w:sz w:val="18"/>
              </w:rPr>
              <w:t>Work performed from work platform 3 metres or above will be fitted with suitable edge</w:t>
            </w:r>
            <w:r>
              <w:rPr>
                <w:spacing w:val="-20"/>
                <w:sz w:val="18"/>
              </w:rPr>
              <w:t xml:space="preserve"> </w:t>
            </w:r>
            <w:r>
              <w:rPr>
                <w:sz w:val="18"/>
              </w:rPr>
              <w:t>protection.</w:t>
            </w:r>
          </w:p>
        </w:tc>
        <w:tc>
          <w:tcPr>
            <w:tcW w:w="1135" w:type="dxa"/>
          </w:tcPr>
          <w:p w14:paraId="3CC4D5D2" w14:textId="77777777" w:rsidR="001837CC" w:rsidRDefault="006C6C6D">
            <w:pPr>
              <w:pStyle w:val="TableParagraph"/>
              <w:spacing w:before="49"/>
              <w:ind w:right="500"/>
              <w:jc w:val="right"/>
              <w:rPr>
                <w:b/>
                <w:sz w:val="20"/>
              </w:rPr>
            </w:pPr>
            <w:r>
              <w:rPr>
                <w:b/>
                <w:color w:val="009900"/>
                <w:w w:val="99"/>
                <w:sz w:val="20"/>
              </w:rPr>
              <w:t>4</w:t>
            </w:r>
          </w:p>
        </w:tc>
      </w:tr>
      <w:tr w:rsidR="001837CC" w14:paraId="47419854" w14:textId="77777777">
        <w:trPr>
          <w:trHeight w:val="1895"/>
        </w:trPr>
        <w:tc>
          <w:tcPr>
            <w:tcW w:w="708" w:type="dxa"/>
          </w:tcPr>
          <w:p w14:paraId="024BDD58" w14:textId="77777777" w:rsidR="001837CC" w:rsidRDefault="001837CC">
            <w:pPr>
              <w:pStyle w:val="TableParagraph"/>
              <w:rPr>
                <w:rFonts w:ascii="Times New Roman"/>
                <w:sz w:val="18"/>
              </w:rPr>
            </w:pPr>
          </w:p>
        </w:tc>
        <w:tc>
          <w:tcPr>
            <w:tcW w:w="1843" w:type="dxa"/>
          </w:tcPr>
          <w:p w14:paraId="33772986" w14:textId="77777777" w:rsidR="001837CC" w:rsidRDefault="006C6C6D">
            <w:pPr>
              <w:pStyle w:val="TableParagraph"/>
              <w:spacing w:before="49" w:line="207" w:lineRule="exact"/>
              <w:ind w:left="107"/>
              <w:rPr>
                <w:sz w:val="18"/>
              </w:rPr>
            </w:pPr>
            <w:r>
              <w:rPr>
                <w:sz w:val="18"/>
              </w:rPr>
              <w:t>Working at heights</w:t>
            </w:r>
          </w:p>
          <w:p w14:paraId="7D80C821" w14:textId="77777777" w:rsidR="001837CC" w:rsidRDefault="006C6C6D">
            <w:pPr>
              <w:pStyle w:val="TableParagraph"/>
              <w:ind w:left="107" w:right="490"/>
              <w:rPr>
                <w:sz w:val="18"/>
              </w:rPr>
            </w:pPr>
            <w:r>
              <w:rPr>
                <w:sz w:val="18"/>
              </w:rPr>
              <w:t>3.0 meters or &gt; (cont.)</w:t>
            </w:r>
          </w:p>
        </w:tc>
        <w:tc>
          <w:tcPr>
            <w:tcW w:w="3969" w:type="dxa"/>
          </w:tcPr>
          <w:p w14:paraId="508A91A6" w14:textId="77777777" w:rsidR="001837CC" w:rsidRDefault="001837CC">
            <w:pPr>
              <w:pStyle w:val="TableParagraph"/>
              <w:rPr>
                <w:rFonts w:ascii="Times New Roman"/>
                <w:sz w:val="18"/>
              </w:rPr>
            </w:pPr>
          </w:p>
        </w:tc>
        <w:tc>
          <w:tcPr>
            <w:tcW w:w="1135" w:type="dxa"/>
          </w:tcPr>
          <w:p w14:paraId="6F026A4A" w14:textId="77777777" w:rsidR="001837CC" w:rsidRDefault="006C6C6D">
            <w:pPr>
              <w:pStyle w:val="TableParagraph"/>
              <w:spacing w:before="49"/>
              <w:ind w:left="516"/>
              <w:rPr>
                <w:b/>
                <w:sz w:val="18"/>
              </w:rPr>
            </w:pPr>
            <w:r>
              <w:rPr>
                <w:b/>
                <w:color w:val="FF0000"/>
                <w:sz w:val="18"/>
              </w:rPr>
              <w:t>3</w:t>
            </w:r>
          </w:p>
        </w:tc>
        <w:tc>
          <w:tcPr>
            <w:tcW w:w="5244" w:type="dxa"/>
          </w:tcPr>
          <w:p w14:paraId="4AB482AE" w14:textId="77777777" w:rsidR="001837CC" w:rsidRDefault="006C6C6D">
            <w:pPr>
              <w:pStyle w:val="TableParagraph"/>
              <w:numPr>
                <w:ilvl w:val="0"/>
                <w:numId w:val="33"/>
              </w:numPr>
              <w:tabs>
                <w:tab w:val="left" w:pos="828"/>
                <w:tab w:val="left" w:pos="829"/>
              </w:tabs>
              <w:spacing w:before="54" w:line="232" w:lineRule="auto"/>
              <w:ind w:right="310"/>
              <w:rPr>
                <w:sz w:val="18"/>
              </w:rPr>
            </w:pPr>
            <w:r>
              <w:rPr>
                <w:sz w:val="18"/>
              </w:rPr>
              <w:t>Materials should not be stored on the work platform and to avoid pivoting they should be lashed or clamped.</w:t>
            </w:r>
          </w:p>
          <w:p w14:paraId="0A063956" w14:textId="77777777" w:rsidR="001837CC" w:rsidRDefault="006C6C6D">
            <w:pPr>
              <w:pStyle w:val="TableParagraph"/>
              <w:numPr>
                <w:ilvl w:val="0"/>
                <w:numId w:val="33"/>
              </w:numPr>
              <w:tabs>
                <w:tab w:val="left" w:pos="828"/>
                <w:tab w:val="left" w:pos="829"/>
              </w:tabs>
              <w:spacing w:before="65" w:line="230" w:lineRule="auto"/>
              <w:ind w:right="148"/>
              <w:rPr>
                <w:sz w:val="18"/>
              </w:rPr>
            </w:pPr>
            <w:r>
              <w:rPr>
                <w:sz w:val="18"/>
              </w:rPr>
              <w:t>A visual inspection will be undertaken to check to see if the platform is suitable for the work activity prior to use.</w:t>
            </w:r>
          </w:p>
          <w:p w14:paraId="2BD24FD7" w14:textId="77777777" w:rsidR="001837CC" w:rsidRDefault="006C6C6D">
            <w:pPr>
              <w:pStyle w:val="TableParagraph"/>
              <w:numPr>
                <w:ilvl w:val="0"/>
                <w:numId w:val="33"/>
              </w:numPr>
              <w:tabs>
                <w:tab w:val="left" w:pos="828"/>
                <w:tab w:val="left" w:pos="829"/>
              </w:tabs>
              <w:spacing w:before="74" w:line="223" w:lineRule="auto"/>
              <w:ind w:right="259"/>
              <w:rPr>
                <w:sz w:val="18"/>
              </w:rPr>
            </w:pPr>
            <w:r>
              <w:rPr>
                <w:sz w:val="18"/>
              </w:rPr>
              <w:t>The height of the work platform should not exceed 5 metres.</w:t>
            </w:r>
          </w:p>
        </w:tc>
        <w:tc>
          <w:tcPr>
            <w:tcW w:w="1135" w:type="dxa"/>
          </w:tcPr>
          <w:p w14:paraId="3E4DBC67" w14:textId="77777777" w:rsidR="001837CC" w:rsidRDefault="006C6C6D">
            <w:pPr>
              <w:pStyle w:val="TableParagraph"/>
              <w:spacing w:before="49"/>
              <w:ind w:right="500"/>
              <w:jc w:val="right"/>
              <w:rPr>
                <w:b/>
                <w:sz w:val="20"/>
              </w:rPr>
            </w:pPr>
            <w:r>
              <w:rPr>
                <w:b/>
                <w:color w:val="009900"/>
                <w:w w:val="99"/>
                <w:sz w:val="20"/>
              </w:rPr>
              <w:t>4</w:t>
            </w:r>
          </w:p>
        </w:tc>
      </w:tr>
    </w:tbl>
    <w:p w14:paraId="3A7DB159" w14:textId="77777777" w:rsidR="001837CC" w:rsidRDefault="006C6C6D">
      <w:pPr>
        <w:rPr>
          <w:sz w:val="2"/>
          <w:szCs w:val="2"/>
        </w:rPr>
      </w:pPr>
      <w:r>
        <w:pict w14:anchorId="716A8B11">
          <v:rect id="_x0000_s1077" style="position:absolute;margin-left:630.85pt;margin-top:35.4pt;width:2.15pt;height:16.45pt;z-index:251655168;mso-position-horizontal-relative:page;mso-position-vertical-relative:page" fillcolor="gray" stroked="f">
            <w10:wrap anchorx="page" anchory="page"/>
          </v:rect>
        </w:pict>
      </w:r>
    </w:p>
    <w:p w14:paraId="03096D37"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282F6BAD" w14:textId="77777777">
        <w:trPr>
          <w:trHeight w:val="930"/>
        </w:trPr>
        <w:tc>
          <w:tcPr>
            <w:tcW w:w="708" w:type="dxa"/>
            <w:shd w:val="clear" w:color="auto" w:fill="CCCCCC"/>
          </w:tcPr>
          <w:p w14:paraId="1BAF8E35"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38EF35B6"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4BEC6946"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478F7A52"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66547819"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51904EE4"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202FB872" w14:textId="77777777">
        <w:trPr>
          <w:trHeight w:val="1638"/>
        </w:trPr>
        <w:tc>
          <w:tcPr>
            <w:tcW w:w="708" w:type="dxa"/>
          </w:tcPr>
          <w:p w14:paraId="3E42A670" w14:textId="77777777" w:rsidR="001837CC" w:rsidRDefault="006C6C6D">
            <w:pPr>
              <w:pStyle w:val="TableParagraph"/>
              <w:spacing w:before="49"/>
              <w:ind w:left="107"/>
              <w:rPr>
                <w:b/>
                <w:sz w:val="18"/>
              </w:rPr>
            </w:pPr>
            <w:r>
              <w:rPr>
                <w:b/>
                <w:sz w:val="18"/>
              </w:rPr>
              <w:t>14.2</w:t>
            </w:r>
          </w:p>
        </w:tc>
        <w:tc>
          <w:tcPr>
            <w:tcW w:w="1843" w:type="dxa"/>
          </w:tcPr>
          <w:p w14:paraId="1DF7E152" w14:textId="77777777" w:rsidR="001837CC" w:rsidRDefault="006C6C6D">
            <w:pPr>
              <w:pStyle w:val="TableParagraph"/>
              <w:spacing w:before="49" w:line="207" w:lineRule="exact"/>
              <w:ind w:left="107"/>
              <w:rPr>
                <w:sz w:val="18"/>
              </w:rPr>
            </w:pPr>
            <w:r>
              <w:rPr>
                <w:sz w:val="18"/>
              </w:rPr>
              <w:t>Working at heights</w:t>
            </w:r>
          </w:p>
          <w:p w14:paraId="498BB6F8" w14:textId="77777777" w:rsidR="001837CC" w:rsidRDefault="006C6C6D">
            <w:pPr>
              <w:pStyle w:val="TableParagraph"/>
              <w:spacing w:line="207" w:lineRule="exact"/>
              <w:ind w:left="107"/>
              <w:rPr>
                <w:sz w:val="18"/>
              </w:rPr>
            </w:pPr>
            <w:r>
              <w:rPr>
                <w:sz w:val="18"/>
              </w:rPr>
              <w:t>&lt; 3.0 meters</w:t>
            </w:r>
          </w:p>
        </w:tc>
        <w:tc>
          <w:tcPr>
            <w:tcW w:w="3969" w:type="dxa"/>
          </w:tcPr>
          <w:p w14:paraId="0FF71A12" w14:textId="77777777" w:rsidR="001837CC" w:rsidRDefault="006C6C6D">
            <w:pPr>
              <w:pStyle w:val="TableParagraph"/>
              <w:numPr>
                <w:ilvl w:val="0"/>
                <w:numId w:val="32"/>
              </w:numPr>
              <w:tabs>
                <w:tab w:val="left" w:pos="468"/>
                <w:tab w:val="left" w:pos="469"/>
              </w:tabs>
              <w:spacing w:before="49"/>
              <w:ind w:hanging="361"/>
              <w:rPr>
                <w:sz w:val="18"/>
              </w:rPr>
            </w:pPr>
            <w:r>
              <w:rPr>
                <w:sz w:val="18"/>
              </w:rPr>
              <w:t>Falling</w:t>
            </w:r>
          </w:p>
        </w:tc>
        <w:tc>
          <w:tcPr>
            <w:tcW w:w="1135" w:type="dxa"/>
          </w:tcPr>
          <w:p w14:paraId="15AFCD14" w14:textId="77777777" w:rsidR="001837CC" w:rsidRDefault="006C6C6D">
            <w:pPr>
              <w:pStyle w:val="TableParagraph"/>
              <w:spacing w:before="49"/>
              <w:ind w:left="516"/>
              <w:rPr>
                <w:b/>
                <w:sz w:val="18"/>
              </w:rPr>
            </w:pPr>
            <w:r>
              <w:rPr>
                <w:b/>
                <w:color w:val="FF0000"/>
                <w:sz w:val="18"/>
              </w:rPr>
              <w:t>3</w:t>
            </w:r>
          </w:p>
        </w:tc>
        <w:tc>
          <w:tcPr>
            <w:tcW w:w="5244" w:type="dxa"/>
          </w:tcPr>
          <w:p w14:paraId="145B3602" w14:textId="77777777" w:rsidR="001837CC" w:rsidRDefault="006C6C6D">
            <w:pPr>
              <w:pStyle w:val="TableParagraph"/>
              <w:numPr>
                <w:ilvl w:val="0"/>
                <w:numId w:val="31"/>
              </w:numPr>
              <w:tabs>
                <w:tab w:val="left" w:pos="468"/>
                <w:tab w:val="left" w:pos="469"/>
              </w:tabs>
              <w:spacing w:before="49"/>
              <w:ind w:hanging="361"/>
              <w:rPr>
                <w:sz w:val="18"/>
              </w:rPr>
            </w:pPr>
            <w:r>
              <w:rPr>
                <w:sz w:val="18"/>
              </w:rPr>
              <w:t>Temporary Work</w:t>
            </w:r>
            <w:r>
              <w:rPr>
                <w:spacing w:val="-6"/>
                <w:sz w:val="18"/>
              </w:rPr>
              <w:t xml:space="preserve"> </w:t>
            </w:r>
            <w:r>
              <w:rPr>
                <w:sz w:val="18"/>
              </w:rPr>
              <w:t>Platforms</w:t>
            </w:r>
          </w:p>
          <w:p w14:paraId="0A33B7FB" w14:textId="77777777" w:rsidR="001837CC" w:rsidRDefault="006C6C6D">
            <w:pPr>
              <w:pStyle w:val="TableParagraph"/>
              <w:tabs>
                <w:tab w:val="left" w:pos="828"/>
              </w:tabs>
              <w:spacing w:before="64" w:line="230" w:lineRule="auto"/>
              <w:ind w:left="828" w:right="119" w:hanging="358"/>
              <w:rPr>
                <w:sz w:val="18"/>
              </w:rPr>
            </w:pPr>
            <w:r>
              <w:rPr>
                <w:rFonts w:ascii="Courier New"/>
                <w:sz w:val="18"/>
              </w:rPr>
              <w:t>o</w:t>
            </w:r>
            <w:r>
              <w:rPr>
                <w:rFonts w:ascii="Courier New"/>
                <w:sz w:val="18"/>
              </w:rPr>
              <w:tab/>
            </w:r>
            <w:r>
              <w:rPr>
                <w:sz w:val="18"/>
              </w:rPr>
              <w:t>If working below 3 metres maintain a clear fall zone of at least 1.5 metres free from excessive rubbish, materials and other hazards. If this clear fall zone</w:t>
            </w:r>
            <w:r>
              <w:rPr>
                <w:spacing w:val="-15"/>
                <w:sz w:val="18"/>
              </w:rPr>
              <w:t xml:space="preserve"> </w:t>
            </w:r>
            <w:r>
              <w:rPr>
                <w:sz w:val="18"/>
              </w:rPr>
              <w:t>of</w:t>
            </w:r>
          </w:p>
          <w:p w14:paraId="7D25D612" w14:textId="77777777" w:rsidR="001837CC" w:rsidRDefault="006C6C6D">
            <w:pPr>
              <w:pStyle w:val="TableParagraph"/>
              <w:spacing w:before="4"/>
              <w:ind w:left="828" w:right="113"/>
              <w:rPr>
                <w:sz w:val="18"/>
              </w:rPr>
            </w:pPr>
            <w:r>
              <w:rPr>
                <w:sz w:val="18"/>
              </w:rPr>
              <w:t>1.5 metres cannot be achieved and the risk of falling is high, suitable edge protection should be installed to the platform.</w:t>
            </w:r>
          </w:p>
        </w:tc>
        <w:tc>
          <w:tcPr>
            <w:tcW w:w="1135" w:type="dxa"/>
          </w:tcPr>
          <w:p w14:paraId="2F927217" w14:textId="77777777" w:rsidR="001837CC" w:rsidRDefault="006C6C6D">
            <w:pPr>
              <w:pStyle w:val="TableParagraph"/>
              <w:spacing w:before="49"/>
              <w:ind w:right="500"/>
              <w:jc w:val="right"/>
              <w:rPr>
                <w:b/>
                <w:sz w:val="20"/>
              </w:rPr>
            </w:pPr>
            <w:r>
              <w:rPr>
                <w:b/>
                <w:color w:val="009900"/>
                <w:w w:val="99"/>
                <w:sz w:val="20"/>
              </w:rPr>
              <w:t>4</w:t>
            </w:r>
          </w:p>
        </w:tc>
      </w:tr>
      <w:tr w:rsidR="001837CC" w14:paraId="1DE9D134" w14:textId="77777777">
        <w:trPr>
          <w:trHeight w:val="376"/>
        </w:trPr>
        <w:tc>
          <w:tcPr>
            <w:tcW w:w="708" w:type="dxa"/>
            <w:tcBorders>
              <w:right w:val="nil"/>
            </w:tcBorders>
          </w:tcPr>
          <w:p w14:paraId="61C3A9F4" w14:textId="77777777" w:rsidR="001837CC" w:rsidRDefault="006C6C6D">
            <w:pPr>
              <w:pStyle w:val="TableParagraph"/>
              <w:spacing w:before="75"/>
              <w:ind w:left="107"/>
              <w:rPr>
                <w:b/>
                <w:sz w:val="18"/>
              </w:rPr>
            </w:pPr>
            <w:r>
              <w:rPr>
                <w:b/>
                <w:sz w:val="18"/>
              </w:rPr>
              <w:t>15.0</w:t>
            </w:r>
          </w:p>
        </w:tc>
        <w:tc>
          <w:tcPr>
            <w:tcW w:w="1843" w:type="dxa"/>
            <w:tcBorders>
              <w:left w:val="nil"/>
              <w:right w:val="nil"/>
            </w:tcBorders>
          </w:tcPr>
          <w:p w14:paraId="2A5BECDA" w14:textId="77777777" w:rsidR="001837CC" w:rsidRDefault="006C6C6D">
            <w:pPr>
              <w:pStyle w:val="TableParagraph"/>
              <w:spacing w:before="75"/>
              <w:ind w:left="112"/>
              <w:rPr>
                <w:b/>
                <w:sz w:val="18"/>
              </w:rPr>
            </w:pPr>
            <w:r>
              <w:rPr>
                <w:b/>
                <w:sz w:val="18"/>
              </w:rPr>
              <w:t>Working at Heights</w:t>
            </w:r>
          </w:p>
        </w:tc>
        <w:tc>
          <w:tcPr>
            <w:tcW w:w="3969" w:type="dxa"/>
            <w:tcBorders>
              <w:left w:val="nil"/>
              <w:right w:val="nil"/>
            </w:tcBorders>
          </w:tcPr>
          <w:p w14:paraId="239A40A9" w14:textId="77777777" w:rsidR="001837CC" w:rsidRDefault="001837CC">
            <w:pPr>
              <w:pStyle w:val="TableParagraph"/>
              <w:rPr>
                <w:rFonts w:ascii="Times New Roman"/>
                <w:sz w:val="18"/>
              </w:rPr>
            </w:pPr>
          </w:p>
        </w:tc>
        <w:tc>
          <w:tcPr>
            <w:tcW w:w="1135" w:type="dxa"/>
            <w:tcBorders>
              <w:left w:val="nil"/>
              <w:right w:val="nil"/>
            </w:tcBorders>
          </w:tcPr>
          <w:p w14:paraId="6FAF6896" w14:textId="77777777" w:rsidR="001837CC" w:rsidRDefault="001837CC">
            <w:pPr>
              <w:pStyle w:val="TableParagraph"/>
              <w:rPr>
                <w:rFonts w:ascii="Times New Roman"/>
                <w:sz w:val="18"/>
              </w:rPr>
            </w:pPr>
          </w:p>
        </w:tc>
        <w:tc>
          <w:tcPr>
            <w:tcW w:w="5244" w:type="dxa"/>
            <w:tcBorders>
              <w:left w:val="nil"/>
              <w:right w:val="nil"/>
            </w:tcBorders>
          </w:tcPr>
          <w:p w14:paraId="374C307D" w14:textId="77777777" w:rsidR="001837CC" w:rsidRDefault="001837CC">
            <w:pPr>
              <w:pStyle w:val="TableParagraph"/>
              <w:rPr>
                <w:rFonts w:ascii="Times New Roman"/>
                <w:sz w:val="18"/>
              </w:rPr>
            </w:pPr>
          </w:p>
        </w:tc>
        <w:tc>
          <w:tcPr>
            <w:tcW w:w="1135" w:type="dxa"/>
            <w:tcBorders>
              <w:left w:val="nil"/>
            </w:tcBorders>
          </w:tcPr>
          <w:p w14:paraId="00ECF7C4" w14:textId="77777777" w:rsidR="001837CC" w:rsidRDefault="001837CC">
            <w:pPr>
              <w:pStyle w:val="TableParagraph"/>
              <w:rPr>
                <w:rFonts w:ascii="Times New Roman"/>
                <w:sz w:val="18"/>
              </w:rPr>
            </w:pPr>
          </w:p>
        </w:tc>
      </w:tr>
      <w:tr w:rsidR="001837CC" w14:paraId="465160FE" w14:textId="77777777">
        <w:trPr>
          <w:trHeight w:val="2114"/>
        </w:trPr>
        <w:tc>
          <w:tcPr>
            <w:tcW w:w="708" w:type="dxa"/>
          </w:tcPr>
          <w:p w14:paraId="2E0B77CF" w14:textId="77777777" w:rsidR="001837CC" w:rsidRDefault="006C6C6D">
            <w:pPr>
              <w:pStyle w:val="TableParagraph"/>
              <w:spacing w:before="49"/>
              <w:ind w:left="107"/>
              <w:rPr>
                <w:b/>
                <w:sz w:val="18"/>
              </w:rPr>
            </w:pPr>
            <w:r>
              <w:rPr>
                <w:b/>
                <w:sz w:val="18"/>
              </w:rPr>
              <w:t>15.1</w:t>
            </w:r>
          </w:p>
        </w:tc>
        <w:tc>
          <w:tcPr>
            <w:tcW w:w="1843" w:type="dxa"/>
          </w:tcPr>
          <w:p w14:paraId="08FFFCDB" w14:textId="77777777" w:rsidR="001837CC" w:rsidRDefault="006C6C6D">
            <w:pPr>
              <w:pStyle w:val="TableParagraph"/>
              <w:spacing w:before="49"/>
              <w:ind w:left="107" w:right="735"/>
              <w:rPr>
                <w:sz w:val="18"/>
              </w:rPr>
            </w:pPr>
            <w:r>
              <w:rPr>
                <w:sz w:val="18"/>
              </w:rPr>
              <w:t>General construction activities</w:t>
            </w:r>
          </w:p>
        </w:tc>
        <w:tc>
          <w:tcPr>
            <w:tcW w:w="3969" w:type="dxa"/>
          </w:tcPr>
          <w:p w14:paraId="5F9425AD" w14:textId="77777777" w:rsidR="001837CC" w:rsidRDefault="006C6C6D">
            <w:pPr>
              <w:pStyle w:val="TableParagraph"/>
              <w:numPr>
                <w:ilvl w:val="0"/>
                <w:numId w:val="30"/>
              </w:numPr>
              <w:tabs>
                <w:tab w:val="left" w:pos="468"/>
                <w:tab w:val="left" w:pos="469"/>
              </w:tabs>
              <w:spacing w:before="49"/>
              <w:ind w:hanging="361"/>
              <w:rPr>
                <w:sz w:val="18"/>
              </w:rPr>
            </w:pPr>
            <w:r>
              <w:rPr>
                <w:sz w:val="18"/>
              </w:rPr>
              <w:t>Falling</w:t>
            </w:r>
          </w:p>
        </w:tc>
        <w:tc>
          <w:tcPr>
            <w:tcW w:w="1135" w:type="dxa"/>
          </w:tcPr>
          <w:p w14:paraId="51764450" w14:textId="77777777" w:rsidR="001837CC" w:rsidRDefault="006C6C6D">
            <w:pPr>
              <w:pStyle w:val="TableParagraph"/>
              <w:spacing w:before="49"/>
              <w:ind w:left="516"/>
              <w:rPr>
                <w:b/>
                <w:sz w:val="18"/>
              </w:rPr>
            </w:pPr>
            <w:r>
              <w:rPr>
                <w:b/>
                <w:color w:val="FF0000"/>
                <w:sz w:val="18"/>
              </w:rPr>
              <w:t>3</w:t>
            </w:r>
          </w:p>
        </w:tc>
        <w:tc>
          <w:tcPr>
            <w:tcW w:w="5244" w:type="dxa"/>
          </w:tcPr>
          <w:p w14:paraId="412786C8" w14:textId="77777777" w:rsidR="001837CC" w:rsidRDefault="006C6C6D">
            <w:pPr>
              <w:pStyle w:val="TableParagraph"/>
              <w:numPr>
                <w:ilvl w:val="0"/>
                <w:numId w:val="29"/>
              </w:numPr>
              <w:tabs>
                <w:tab w:val="left" w:pos="468"/>
                <w:tab w:val="left" w:pos="469"/>
              </w:tabs>
              <w:spacing w:before="49"/>
              <w:ind w:hanging="361"/>
              <w:rPr>
                <w:sz w:val="18"/>
              </w:rPr>
            </w:pPr>
            <w:r>
              <w:rPr>
                <w:sz w:val="18"/>
              </w:rPr>
              <w:t>Scaffolding</w:t>
            </w:r>
          </w:p>
          <w:p w14:paraId="246A78B4" w14:textId="77777777" w:rsidR="001837CC" w:rsidRDefault="006C6C6D">
            <w:pPr>
              <w:pStyle w:val="TableParagraph"/>
              <w:numPr>
                <w:ilvl w:val="1"/>
                <w:numId w:val="29"/>
              </w:numPr>
              <w:tabs>
                <w:tab w:val="left" w:pos="829"/>
                <w:tab w:val="left" w:pos="830"/>
              </w:tabs>
              <w:spacing w:before="61" w:line="235" w:lineRule="auto"/>
              <w:ind w:right="147"/>
              <w:rPr>
                <w:sz w:val="18"/>
              </w:rPr>
            </w:pPr>
            <w:r>
              <w:rPr>
                <w:sz w:val="18"/>
              </w:rPr>
              <w:t>When we working above 3 meters in height or where a risk assessments deems it a risk, scaffolding will be erected, to provide a suitable working platform with edge protection. This will be used to eliminate the falling risk.</w:t>
            </w:r>
          </w:p>
          <w:p w14:paraId="23A56743" w14:textId="77777777" w:rsidR="001837CC" w:rsidRDefault="006C6C6D">
            <w:pPr>
              <w:pStyle w:val="TableParagraph"/>
              <w:numPr>
                <w:ilvl w:val="1"/>
                <w:numId w:val="29"/>
              </w:numPr>
              <w:tabs>
                <w:tab w:val="left" w:pos="829"/>
                <w:tab w:val="left" w:pos="830"/>
              </w:tabs>
              <w:spacing w:before="70" w:line="230" w:lineRule="auto"/>
              <w:ind w:right="97"/>
              <w:rPr>
                <w:sz w:val="18"/>
              </w:rPr>
            </w:pPr>
            <w:r>
              <w:rPr>
                <w:sz w:val="18"/>
              </w:rPr>
              <w:t>The scaffolding will have adequate edge protection on the external side consisting of a top and mid rail and toe board.</w:t>
            </w:r>
          </w:p>
        </w:tc>
        <w:tc>
          <w:tcPr>
            <w:tcW w:w="1135" w:type="dxa"/>
          </w:tcPr>
          <w:p w14:paraId="1B772EF6" w14:textId="77777777" w:rsidR="001837CC" w:rsidRDefault="006C6C6D">
            <w:pPr>
              <w:pStyle w:val="TableParagraph"/>
              <w:spacing w:before="49"/>
              <w:ind w:right="500"/>
              <w:jc w:val="right"/>
              <w:rPr>
                <w:b/>
                <w:sz w:val="20"/>
              </w:rPr>
            </w:pPr>
            <w:r>
              <w:rPr>
                <w:b/>
                <w:color w:val="009900"/>
                <w:w w:val="99"/>
                <w:sz w:val="20"/>
              </w:rPr>
              <w:t>5</w:t>
            </w:r>
          </w:p>
        </w:tc>
      </w:tr>
      <w:tr w:rsidR="001837CC" w14:paraId="545D6138" w14:textId="77777777">
        <w:trPr>
          <w:trHeight w:val="2843"/>
        </w:trPr>
        <w:tc>
          <w:tcPr>
            <w:tcW w:w="708" w:type="dxa"/>
          </w:tcPr>
          <w:p w14:paraId="3B02D102" w14:textId="77777777" w:rsidR="001837CC" w:rsidRDefault="001837CC">
            <w:pPr>
              <w:pStyle w:val="TableParagraph"/>
              <w:rPr>
                <w:rFonts w:ascii="Times New Roman"/>
                <w:sz w:val="18"/>
              </w:rPr>
            </w:pPr>
          </w:p>
        </w:tc>
        <w:tc>
          <w:tcPr>
            <w:tcW w:w="1843" w:type="dxa"/>
          </w:tcPr>
          <w:p w14:paraId="7619004E" w14:textId="77777777" w:rsidR="001837CC" w:rsidRDefault="006C6C6D">
            <w:pPr>
              <w:pStyle w:val="TableParagraph"/>
              <w:spacing w:before="49"/>
              <w:ind w:left="107" w:right="455"/>
              <w:rPr>
                <w:sz w:val="18"/>
              </w:rPr>
            </w:pPr>
            <w:r>
              <w:rPr>
                <w:sz w:val="18"/>
              </w:rPr>
              <w:t>General construction activities (cont.)</w:t>
            </w:r>
          </w:p>
        </w:tc>
        <w:tc>
          <w:tcPr>
            <w:tcW w:w="3969" w:type="dxa"/>
          </w:tcPr>
          <w:p w14:paraId="382DB496" w14:textId="77777777" w:rsidR="001837CC" w:rsidRDefault="001837CC">
            <w:pPr>
              <w:pStyle w:val="TableParagraph"/>
              <w:rPr>
                <w:rFonts w:ascii="Times New Roman"/>
                <w:sz w:val="18"/>
              </w:rPr>
            </w:pPr>
          </w:p>
        </w:tc>
        <w:tc>
          <w:tcPr>
            <w:tcW w:w="1135" w:type="dxa"/>
          </w:tcPr>
          <w:p w14:paraId="4C75A8E5" w14:textId="77777777" w:rsidR="001837CC" w:rsidRDefault="006C6C6D">
            <w:pPr>
              <w:pStyle w:val="TableParagraph"/>
              <w:spacing w:before="49"/>
              <w:ind w:left="516"/>
              <w:rPr>
                <w:b/>
                <w:sz w:val="18"/>
              </w:rPr>
            </w:pPr>
            <w:r>
              <w:rPr>
                <w:b/>
                <w:color w:val="FF0000"/>
                <w:sz w:val="18"/>
              </w:rPr>
              <w:t>3</w:t>
            </w:r>
          </w:p>
        </w:tc>
        <w:tc>
          <w:tcPr>
            <w:tcW w:w="5244" w:type="dxa"/>
          </w:tcPr>
          <w:p w14:paraId="58DD4131" w14:textId="77777777" w:rsidR="001837CC" w:rsidRDefault="006C6C6D">
            <w:pPr>
              <w:pStyle w:val="TableParagraph"/>
              <w:numPr>
                <w:ilvl w:val="0"/>
                <w:numId w:val="28"/>
              </w:numPr>
              <w:tabs>
                <w:tab w:val="left" w:pos="828"/>
                <w:tab w:val="left" w:pos="829"/>
              </w:tabs>
              <w:spacing w:before="54" w:line="232" w:lineRule="auto"/>
              <w:ind w:right="238"/>
              <w:rPr>
                <w:sz w:val="18"/>
              </w:rPr>
            </w:pPr>
            <w:r>
              <w:rPr>
                <w:sz w:val="18"/>
              </w:rPr>
              <w:t>If the internal (working side) has a gap of 225 mm or more edge protection will considered necessary on this side</w:t>
            </w:r>
            <w:r>
              <w:rPr>
                <w:spacing w:val="-1"/>
                <w:sz w:val="18"/>
              </w:rPr>
              <w:t xml:space="preserve"> </w:t>
            </w:r>
            <w:r>
              <w:rPr>
                <w:sz w:val="18"/>
              </w:rPr>
              <w:t>also.</w:t>
            </w:r>
          </w:p>
          <w:p w14:paraId="3B1AD323" w14:textId="77777777" w:rsidR="001837CC" w:rsidRDefault="006C6C6D">
            <w:pPr>
              <w:pStyle w:val="TableParagraph"/>
              <w:numPr>
                <w:ilvl w:val="0"/>
                <w:numId w:val="28"/>
              </w:numPr>
              <w:tabs>
                <w:tab w:val="left" w:pos="828"/>
                <w:tab w:val="left" w:pos="829"/>
              </w:tabs>
              <w:spacing w:before="69" w:line="223" w:lineRule="auto"/>
              <w:ind w:right="290"/>
              <w:rPr>
                <w:sz w:val="18"/>
              </w:rPr>
            </w:pPr>
            <w:r>
              <w:rPr>
                <w:sz w:val="18"/>
              </w:rPr>
              <w:t>The scaffold will be a minimum 1000mm wide when building trades are working. E.g.,</w:t>
            </w:r>
            <w:r>
              <w:rPr>
                <w:spacing w:val="-7"/>
                <w:sz w:val="18"/>
              </w:rPr>
              <w:t xml:space="preserve"> </w:t>
            </w:r>
            <w:r>
              <w:rPr>
                <w:sz w:val="18"/>
              </w:rPr>
              <w:t>bricklayers</w:t>
            </w:r>
          </w:p>
          <w:p w14:paraId="0F22B37E" w14:textId="77777777" w:rsidR="001837CC" w:rsidRDefault="006C6C6D">
            <w:pPr>
              <w:pStyle w:val="TableParagraph"/>
              <w:numPr>
                <w:ilvl w:val="0"/>
                <w:numId w:val="28"/>
              </w:numPr>
              <w:tabs>
                <w:tab w:val="left" w:pos="828"/>
                <w:tab w:val="left" w:pos="829"/>
              </w:tabs>
              <w:spacing w:before="68" w:line="232" w:lineRule="auto"/>
              <w:ind w:right="198"/>
              <w:rPr>
                <w:sz w:val="18"/>
              </w:rPr>
            </w:pPr>
            <w:r>
              <w:rPr>
                <w:sz w:val="18"/>
              </w:rPr>
              <w:t>If there is a risk of tools or construction materials falling an exclusion zone will erected, this will consist of barricades and signage be used and tools will be tied</w:t>
            </w:r>
            <w:r>
              <w:rPr>
                <w:spacing w:val="-2"/>
                <w:sz w:val="18"/>
              </w:rPr>
              <w:t xml:space="preserve"> </w:t>
            </w:r>
            <w:r>
              <w:rPr>
                <w:sz w:val="18"/>
              </w:rPr>
              <w:t>off.</w:t>
            </w:r>
          </w:p>
          <w:p w14:paraId="414CB114" w14:textId="77777777" w:rsidR="001837CC" w:rsidRDefault="006C6C6D">
            <w:pPr>
              <w:pStyle w:val="TableParagraph"/>
              <w:numPr>
                <w:ilvl w:val="0"/>
                <w:numId w:val="28"/>
              </w:numPr>
              <w:tabs>
                <w:tab w:val="left" w:pos="828"/>
                <w:tab w:val="left" w:pos="829"/>
              </w:tabs>
              <w:spacing w:before="76" w:line="223" w:lineRule="auto"/>
              <w:ind w:right="830"/>
              <w:rPr>
                <w:sz w:val="18"/>
              </w:rPr>
            </w:pPr>
            <w:r>
              <w:rPr>
                <w:sz w:val="18"/>
              </w:rPr>
              <w:t>The scaffolding will be erected by a licensed, competent</w:t>
            </w:r>
            <w:r>
              <w:rPr>
                <w:spacing w:val="-1"/>
                <w:sz w:val="18"/>
              </w:rPr>
              <w:t xml:space="preserve"> </w:t>
            </w:r>
            <w:r>
              <w:rPr>
                <w:sz w:val="18"/>
              </w:rPr>
              <w:t>person.</w:t>
            </w:r>
          </w:p>
          <w:p w14:paraId="363230F8" w14:textId="77777777" w:rsidR="001837CC" w:rsidRDefault="006C6C6D">
            <w:pPr>
              <w:pStyle w:val="TableParagraph"/>
              <w:numPr>
                <w:ilvl w:val="0"/>
                <w:numId w:val="28"/>
              </w:numPr>
              <w:tabs>
                <w:tab w:val="left" w:pos="828"/>
                <w:tab w:val="left" w:pos="829"/>
              </w:tabs>
              <w:spacing w:before="61"/>
              <w:rPr>
                <w:sz w:val="18"/>
              </w:rPr>
            </w:pPr>
            <w:r>
              <w:rPr>
                <w:sz w:val="18"/>
              </w:rPr>
              <w:t>Scaffolding Code of Practice</w:t>
            </w:r>
            <w:r>
              <w:rPr>
                <w:spacing w:val="-1"/>
                <w:sz w:val="18"/>
              </w:rPr>
              <w:t xml:space="preserve"> </w:t>
            </w:r>
            <w:r>
              <w:rPr>
                <w:sz w:val="18"/>
              </w:rPr>
              <w:t>2009.</w:t>
            </w:r>
          </w:p>
        </w:tc>
        <w:tc>
          <w:tcPr>
            <w:tcW w:w="1135" w:type="dxa"/>
          </w:tcPr>
          <w:p w14:paraId="3E8D78BB" w14:textId="77777777" w:rsidR="001837CC" w:rsidRDefault="006C6C6D">
            <w:pPr>
              <w:pStyle w:val="TableParagraph"/>
              <w:spacing w:before="49"/>
              <w:ind w:right="500"/>
              <w:jc w:val="right"/>
              <w:rPr>
                <w:b/>
                <w:sz w:val="20"/>
              </w:rPr>
            </w:pPr>
            <w:r>
              <w:rPr>
                <w:b/>
                <w:color w:val="009900"/>
                <w:w w:val="99"/>
                <w:sz w:val="20"/>
              </w:rPr>
              <w:t>5</w:t>
            </w:r>
          </w:p>
        </w:tc>
      </w:tr>
      <w:tr w:rsidR="001837CC" w14:paraId="24BCAC18" w14:textId="77777777">
        <w:trPr>
          <w:trHeight w:val="376"/>
        </w:trPr>
        <w:tc>
          <w:tcPr>
            <w:tcW w:w="708" w:type="dxa"/>
            <w:tcBorders>
              <w:right w:val="nil"/>
            </w:tcBorders>
          </w:tcPr>
          <w:p w14:paraId="1D677F88" w14:textId="77777777" w:rsidR="001837CC" w:rsidRDefault="006C6C6D">
            <w:pPr>
              <w:pStyle w:val="TableParagraph"/>
              <w:spacing w:before="75"/>
              <w:ind w:left="107"/>
              <w:rPr>
                <w:b/>
                <w:sz w:val="18"/>
              </w:rPr>
            </w:pPr>
            <w:r>
              <w:rPr>
                <w:b/>
                <w:sz w:val="18"/>
              </w:rPr>
              <w:t>16.0</w:t>
            </w:r>
          </w:p>
        </w:tc>
        <w:tc>
          <w:tcPr>
            <w:tcW w:w="5812" w:type="dxa"/>
            <w:gridSpan w:val="2"/>
            <w:tcBorders>
              <w:left w:val="nil"/>
              <w:right w:val="nil"/>
            </w:tcBorders>
          </w:tcPr>
          <w:p w14:paraId="2694443F" w14:textId="0412E984" w:rsidR="001837CC" w:rsidRPr="003A792F" w:rsidRDefault="006C6C6D">
            <w:pPr>
              <w:pStyle w:val="TableParagraph"/>
              <w:spacing w:before="75"/>
              <w:ind w:left="112"/>
              <w:rPr>
                <w:b/>
                <w:color w:val="FF0000"/>
                <w:sz w:val="18"/>
              </w:rPr>
            </w:pPr>
            <w:r w:rsidRPr="003A792F">
              <w:rPr>
                <w:b/>
                <w:color w:val="FF0000"/>
                <w:sz w:val="18"/>
              </w:rPr>
              <w:t>Bricklaying 3 Metres and Above</w:t>
            </w:r>
            <w:r w:rsidR="003A792F" w:rsidRPr="003A792F">
              <w:rPr>
                <w:b/>
                <w:color w:val="FF0000"/>
                <w:sz w:val="18"/>
              </w:rPr>
              <w:t xml:space="preserve"> </w:t>
            </w:r>
            <w:r w:rsidR="003A792F" w:rsidRPr="003A792F">
              <w:rPr>
                <w:b/>
                <w:color w:val="FF0000"/>
                <w:sz w:val="18"/>
              </w:rPr>
              <w:t>NOT APPLICABLE</w:t>
            </w:r>
          </w:p>
        </w:tc>
        <w:tc>
          <w:tcPr>
            <w:tcW w:w="1135" w:type="dxa"/>
            <w:tcBorders>
              <w:left w:val="nil"/>
              <w:right w:val="nil"/>
            </w:tcBorders>
          </w:tcPr>
          <w:p w14:paraId="210AF570" w14:textId="77777777" w:rsidR="001837CC" w:rsidRDefault="001837CC">
            <w:pPr>
              <w:pStyle w:val="TableParagraph"/>
              <w:rPr>
                <w:rFonts w:ascii="Times New Roman"/>
                <w:sz w:val="18"/>
              </w:rPr>
            </w:pPr>
          </w:p>
        </w:tc>
        <w:tc>
          <w:tcPr>
            <w:tcW w:w="5244" w:type="dxa"/>
            <w:tcBorders>
              <w:left w:val="nil"/>
              <w:right w:val="nil"/>
            </w:tcBorders>
          </w:tcPr>
          <w:p w14:paraId="3C768747" w14:textId="77777777" w:rsidR="001837CC" w:rsidRDefault="001837CC">
            <w:pPr>
              <w:pStyle w:val="TableParagraph"/>
              <w:rPr>
                <w:rFonts w:ascii="Times New Roman"/>
                <w:sz w:val="18"/>
              </w:rPr>
            </w:pPr>
          </w:p>
        </w:tc>
        <w:tc>
          <w:tcPr>
            <w:tcW w:w="1135" w:type="dxa"/>
            <w:tcBorders>
              <w:left w:val="nil"/>
            </w:tcBorders>
          </w:tcPr>
          <w:p w14:paraId="2A309479" w14:textId="77777777" w:rsidR="001837CC" w:rsidRDefault="001837CC">
            <w:pPr>
              <w:pStyle w:val="TableParagraph"/>
              <w:rPr>
                <w:rFonts w:ascii="Times New Roman"/>
                <w:sz w:val="18"/>
              </w:rPr>
            </w:pPr>
          </w:p>
        </w:tc>
      </w:tr>
    </w:tbl>
    <w:p w14:paraId="7522C8CA" w14:textId="77777777" w:rsidR="001837CC" w:rsidRDefault="006C6C6D">
      <w:pPr>
        <w:rPr>
          <w:sz w:val="2"/>
          <w:szCs w:val="2"/>
        </w:rPr>
      </w:pPr>
      <w:r>
        <w:pict w14:anchorId="1F660649">
          <v:rect id="_x0000_s1076" style="position:absolute;margin-left:630.85pt;margin-top:35.4pt;width:2.15pt;height:16.45pt;z-index:251656192;mso-position-horizontal-relative:page;mso-position-vertical-relative:page" fillcolor="gray" stroked="f">
            <w10:wrap anchorx="page" anchory="page"/>
          </v:rect>
        </w:pict>
      </w:r>
    </w:p>
    <w:p w14:paraId="527DF6CD"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52478A8F" w14:textId="77777777">
        <w:trPr>
          <w:trHeight w:val="930"/>
        </w:trPr>
        <w:tc>
          <w:tcPr>
            <w:tcW w:w="708" w:type="dxa"/>
            <w:shd w:val="clear" w:color="auto" w:fill="CCCCCC"/>
          </w:tcPr>
          <w:p w14:paraId="4571F568"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3FE075F1"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21196C41"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675ABAF3"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1EC2E51B"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35DBF4B5"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420BD9A6" w14:textId="77777777">
        <w:trPr>
          <w:trHeight w:val="3268"/>
        </w:trPr>
        <w:tc>
          <w:tcPr>
            <w:tcW w:w="708" w:type="dxa"/>
          </w:tcPr>
          <w:p w14:paraId="1D9B82BE" w14:textId="77777777" w:rsidR="001837CC" w:rsidRDefault="006C6C6D">
            <w:pPr>
              <w:pStyle w:val="TableParagraph"/>
              <w:spacing w:before="49"/>
              <w:ind w:left="107"/>
              <w:rPr>
                <w:b/>
                <w:sz w:val="18"/>
              </w:rPr>
            </w:pPr>
            <w:r>
              <w:rPr>
                <w:b/>
                <w:sz w:val="18"/>
              </w:rPr>
              <w:t>16.1</w:t>
            </w:r>
          </w:p>
        </w:tc>
        <w:tc>
          <w:tcPr>
            <w:tcW w:w="1843" w:type="dxa"/>
          </w:tcPr>
          <w:p w14:paraId="71F370FD" w14:textId="77777777" w:rsidR="001837CC" w:rsidRDefault="006C6C6D">
            <w:pPr>
              <w:pStyle w:val="TableParagraph"/>
              <w:spacing w:before="49"/>
              <w:ind w:left="107" w:right="125"/>
              <w:rPr>
                <w:sz w:val="18"/>
              </w:rPr>
            </w:pPr>
            <w:r>
              <w:rPr>
                <w:sz w:val="18"/>
              </w:rPr>
              <w:t>Using scaffolding or mobile scaffolding</w:t>
            </w:r>
          </w:p>
        </w:tc>
        <w:tc>
          <w:tcPr>
            <w:tcW w:w="3969" w:type="dxa"/>
          </w:tcPr>
          <w:p w14:paraId="23427C11" w14:textId="77777777" w:rsidR="001837CC" w:rsidRDefault="006C6C6D">
            <w:pPr>
              <w:pStyle w:val="TableParagraph"/>
              <w:numPr>
                <w:ilvl w:val="0"/>
                <w:numId w:val="27"/>
              </w:numPr>
              <w:tabs>
                <w:tab w:val="left" w:pos="468"/>
                <w:tab w:val="left" w:pos="469"/>
              </w:tabs>
              <w:spacing w:before="49"/>
              <w:ind w:hanging="361"/>
              <w:rPr>
                <w:sz w:val="18"/>
              </w:rPr>
            </w:pPr>
            <w:r>
              <w:rPr>
                <w:sz w:val="18"/>
              </w:rPr>
              <w:t>Falling</w:t>
            </w:r>
          </w:p>
        </w:tc>
        <w:tc>
          <w:tcPr>
            <w:tcW w:w="1135" w:type="dxa"/>
          </w:tcPr>
          <w:p w14:paraId="489E7037" w14:textId="77777777" w:rsidR="001837CC" w:rsidRDefault="006C6C6D">
            <w:pPr>
              <w:pStyle w:val="TableParagraph"/>
              <w:spacing w:before="49"/>
              <w:ind w:left="516"/>
              <w:rPr>
                <w:b/>
                <w:sz w:val="18"/>
              </w:rPr>
            </w:pPr>
            <w:r>
              <w:rPr>
                <w:b/>
                <w:color w:val="FF0000"/>
                <w:sz w:val="18"/>
              </w:rPr>
              <w:t>3</w:t>
            </w:r>
          </w:p>
        </w:tc>
        <w:tc>
          <w:tcPr>
            <w:tcW w:w="5244" w:type="dxa"/>
          </w:tcPr>
          <w:p w14:paraId="0143D83C" w14:textId="77777777" w:rsidR="001837CC" w:rsidRDefault="006C6C6D">
            <w:pPr>
              <w:pStyle w:val="TableParagraph"/>
              <w:numPr>
                <w:ilvl w:val="0"/>
                <w:numId w:val="26"/>
              </w:numPr>
              <w:tabs>
                <w:tab w:val="left" w:pos="468"/>
                <w:tab w:val="left" w:pos="469"/>
              </w:tabs>
              <w:spacing w:before="49"/>
              <w:ind w:right="552"/>
              <w:rPr>
                <w:sz w:val="18"/>
              </w:rPr>
            </w:pPr>
            <w:r>
              <w:rPr>
                <w:sz w:val="18"/>
              </w:rPr>
              <w:t>When Working Above 3 Metres or When There Is No Clear 1.5 Metre Fall Zone Scaffolding Will Be</w:t>
            </w:r>
            <w:r>
              <w:rPr>
                <w:spacing w:val="-19"/>
                <w:sz w:val="18"/>
              </w:rPr>
              <w:t xml:space="preserve"> </w:t>
            </w:r>
            <w:r>
              <w:rPr>
                <w:sz w:val="18"/>
              </w:rPr>
              <w:t>Used.</w:t>
            </w:r>
          </w:p>
          <w:p w14:paraId="22CB18A4" w14:textId="77777777" w:rsidR="001837CC" w:rsidRDefault="006C6C6D">
            <w:pPr>
              <w:pStyle w:val="TableParagraph"/>
              <w:numPr>
                <w:ilvl w:val="1"/>
                <w:numId w:val="26"/>
              </w:numPr>
              <w:tabs>
                <w:tab w:val="left" w:pos="828"/>
                <w:tab w:val="left" w:pos="829"/>
              </w:tabs>
              <w:spacing w:before="61" w:line="235" w:lineRule="auto"/>
              <w:ind w:right="128"/>
              <w:rPr>
                <w:sz w:val="18"/>
              </w:rPr>
            </w:pPr>
            <w:r>
              <w:rPr>
                <w:sz w:val="18"/>
              </w:rPr>
              <w:t>Work will take place on a scaffold constructed by a competent person when the scaffold is below 4 metres and by a licensed scaffolder when 4 metres or above.</w:t>
            </w:r>
          </w:p>
          <w:p w14:paraId="647D10D0" w14:textId="77777777" w:rsidR="001837CC" w:rsidRDefault="006C6C6D">
            <w:pPr>
              <w:pStyle w:val="TableParagraph"/>
              <w:numPr>
                <w:ilvl w:val="1"/>
                <w:numId w:val="26"/>
              </w:numPr>
              <w:tabs>
                <w:tab w:val="left" w:pos="828"/>
                <w:tab w:val="left" w:pos="829"/>
              </w:tabs>
              <w:spacing w:before="68" w:line="223" w:lineRule="auto"/>
              <w:ind w:right="759"/>
              <w:rPr>
                <w:sz w:val="18"/>
              </w:rPr>
            </w:pPr>
            <w:r>
              <w:rPr>
                <w:sz w:val="18"/>
              </w:rPr>
              <w:t>Bricklaying will be carried out on a heavy duty scaffold minimum width of 1000 mm</w:t>
            </w:r>
            <w:r>
              <w:rPr>
                <w:spacing w:val="-10"/>
                <w:sz w:val="18"/>
              </w:rPr>
              <w:t xml:space="preserve"> </w:t>
            </w:r>
            <w:r>
              <w:rPr>
                <w:sz w:val="18"/>
              </w:rPr>
              <w:t>across.</w:t>
            </w:r>
          </w:p>
          <w:p w14:paraId="2CFADA9C" w14:textId="77777777" w:rsidR="001837CC" w:rsidRDefault="006C6C6D">
            <w:pPr>
              <w:pStyle w:val="TableParagraph"/>
              <w:numPr>
                <w:ilvl w:val="1"/>
                <w:numId w:val="26"/>
              </w:numPr>
              <w:tabs>
                <w:tab w:val="left" w:pos="828"/>
                <w:tab w:val="left" w:pos="829"/>
              </w:tabs>
              <w:spacing w:before="70" w:line="230" w:lineRule="auto"/>
              <w:ind w:right="300"/>
              <w:rPr>
                <w:sz w:val="18"/>
              </w:rPr>
            </w:pPr>
            <w:r>
              <w:rPr>
                <w:sz w:val="18"/>
              </w:rPr>
              <w:t>Top, mid rail and toe board will be installed where a fall of 3 metres or more is possible or a risk assessment has deemed it</w:t>
            </w:r>
            <w:r>
              <w:rPr>
                <w:spacing w:val="-3"/>
                <w:sz w:val="18"/>
              </w:rPr>
              <w:t xml:space="preserve"> </w:t>
            </w:r>
            <w:r>
              <w:rPr>
                <w:sz w:val="18"/>
              </w:rPr>
              <w:t>so.</w:t>
            </w:r>
          </w:p>
          <w:p w14:paraId="2EA16924" w14:textId="77777777" w:rsidR="001837CC" w:rsidRDefault="006C6C6D">
            <w:pPr>
              <w:pStyle w:val="TableParagraph"/>
              <w:numPr>
                <w:ilvl w:val="1"/>
                <w:numId w:val="26"/>
              </w:numPr>
              <w:tabs>
                <w:tab w:val="left" w:pos="829"/>
                <w:tab w:val="left" w:pos="830"/>
              </w:tabs>
              <w:spacing w:before="65" w:line="232" w:lineRule="auto"/>
              <w:ind w:left="829" w:right="186"/>
              <w:rPr>
                <w:sz w:val="18"/>
              </w:rPr>
            </w:pPr>
            <w:r>
              <w:rPr>
                <w:sz w:val="18"/>
              </w:rPr>
              <w:t>When using mobile scaffold the height of the scaffold must not exceed 3 times the minimum base dimension.</w:t>
            </w:r>
          </w:p>
        </w:tc>
        <w:tc>
          <w:tcPr>
            <w:tcW w:w="1135" w:type="dxa"/>
          </w:tcPr>
          <w:p w14:paraId="014B5516" w14:textId="77777777" w:rsidR="001837CC" w:rsidRDefault="006C6C6D">
            <w:pPr>
              <w:pStyle w:val="TableParagraph"/>
              <w:spacing w:before="49"/>
              <w:ind w:right="500"/>
              <w:jc w:val="right"/>
              <w:rPr>
                <w:b/>
                <w:sz w:val="20"/>
              </w:rPr>
            </w:pPr>
            <w:r>
              <w:rPr>
                <w:b/>
                <w:color w:val="009900"/>
                <w:w w:val="99"/>
                <w:sz w:val="20"/>
              </w:rPr>
              <w:t>5</w:t>
            </w:r>
          </w:p>
        </w:tc>
      </w:tr>
      <w:tr w:rsidR="001837CC" w14:paraId="514EA59B" w14:textId="77777777">
        <w:trPr>
          <w:trHeight w:val="1695"/>
        </w:trPr>
        <w:tc>
          <w:tcPr>
            <w:tcW w:w="708" w:type="dxa"/>
            <w:vMerge w:val="restart"/>
          </w:tcPr>
          <w:p w14:paraId="5BA99909" w14:textId="77777777" w:rsidR="001837CC" w:rsidRDefault="006C6C6D">
            <w:pPr>
              <w:pStyle w:val="TableParagraph"/>
              <w:spacing w:before="49"/>
              <w:ind w:left="107"/>
              <w:rPr>
                <w:b/>
                <w:sz w:val="18"/>
              </w:rPr>
            </w:pPr>
            <w:r>
              <w:rPr>
                <w:b/>
                <w:sz w:val="18"/>
              </w:rPr>
              <w:t>16.2</w:t>
            </w:r>
          </w:p>
        </w:tc>
        <w:tc>
          <w:tcPr>
            <w:tcW w:w="1843" w:type="dxa"/>
            <w:vMerge w:val="restart"/>
          </w:tcPr>
          <w:p w14:paraId="1460CA82" w14:textId="77777777" w:rsidR="001837CC" w:rsidRDefault="006C6C6D">
            <w:pPr>
              <w:pStyle w:val="TableParagraph"/>
              <w:spacing w:before="49"/>
              <w:ind w:left="107" w:right="105"/>
              <w:rPr>
                <w:sz w:val="18"/>
              </w:rPr>
            </w:pPr>
            <w:r>
              <w:rPr>
                <w:sz w:val="18"/>
              </w:rPr>
              <w:t>Storing materials on scaffolding</w:t>
            </w:r>
          </w:p>
        </w:tc>
        <w:tc>
          <w:tcPr>
            <w:tcW w:w="3969" w:type="dxa"/>
            <w:tcBorders>
              <w:bottom w:val="nil"/>
            </w:tcBorders>
          </w:tcPr>
          <w:p w14:paraId="6045A7B4" w14:textId="77777777" w:rsidR="001837CC" w:rsidRDefault="006C6C6D">
            <w:pPr>
              <w:pStyle w:val="TableParagraph"/>
              <w:numPr>
                <w:ilvl w:val="0"/>
                <w:numId w:val="25"/>
              </w:numPr>
              <w:tabs>
                <w:tab w:val="left" w:pos="468"/>
                <w:tab w:val="left" w:pos="469"/>
              </w:tabs>
              <w:spacing w:before="49"/>
              <w:ind w:hanging="361"/>
              <w:rPr>
                <w:sz w:val="18"/>
              </w:rPr>
            </w:pPr>
            <w:r>
              <w:rPr>
                <w:sz w:val="18"/>
              </w:rPr>
              <w:t>Collapse</w:t>
            </w:r>
          </w:p>
        </w:tc>
        <w:tc>
          <w:tcPr>
            <w:tcW w:w="1135" w:type="dxa"/>
            <w:tcBorders>
              <w:bottom w:val="nil"/>
            </w:tcBorders>
          </w:tcPr>
          <w:p w14:paraId="6B3F935B" w14:textId="77777777" w:rsidR="001837CC" w:rsidRDefault="006C6C6D">
            <w:pPr>
              <w:pStyle w:val="TableParagraph"/>
              <w:spacing w:before="49"/>
              <w:ind w:left="516"/>
              <w:rPr>
                <w:b/>
                <w:sz w:val="18"/>
              </w:rPr>
            </w:pPr>
            <w:r>
              <w:rPr>
                <w:b/>
                <w:color w:val="FF0000"/>
                <w:sz w:val="18"/>
              </w:rPr>
              <w:t>2</w:t>
            </w:r>
          </w:p>
        </w:tc>
        <w:tc>
          <w:tcPr>
            <w:tcW w:w="5244" w:type="dxa"/>
            <w:tcBorders>
              <w:bottom w:val="nil"/>
            </w:tcBorders>
          </w:tcPr>
          <w:p w14:paraId="01050AA4" w14:textId="77777777" w:rsidR="001837CC" w:rsidRDefault="006C6C6D">
            <w:pPr>
              <w:pStyle w:val="TableParagraph"/>
              <w:numPr>
                <w:ilvl w:val="0"/>
                <w:numId w:val="24"/>
              </w:numPr>
              <w:tabs>
                <w:tab w:val="left" w:pos="468"/>
                <w:tab w:val="left" w:pos="469"/>
              </w:tabs>
              <w:spacing w:before="49"/>
              <w:ind w:hanging="361"/>
              <w:rPr>
                <w:sz w:val="18"/>
              </w:rPr>
            </w:pPr>
            <w:r>
              <w:rPr>
                <w:sz w:val="18"/>
              </w:rPr>
              <w:t>Control of Materials</w:t>
            </w:r>
            <w:r>
              <w:rPr>
                <w:spacing w:val="-2"/>
                <w:sz w:val="18"/>
              </w:rPr>
              <w:t xml:space="preserve"> </w:t>
            </w:r>
            <w:r>
              <w:rPr>
                <w:sz w:val="18"/>
              </w:rPr>
              <w:t>Distribution</w:t>
            </w:r>
          </w:p>
          <w:p w14:paraId="3975DD5E" w14:textId="77777777" w:rsidR="001837CC" w:rsidRDefault="006C6C6D">
            <w:pPr>
              <w:pStyle w:val="TableParagraph"/>
              <w:numPr>
                <w:ilvl w:val="1"/>
                <w:numId w:val="24"/>
              </w:numPr>
              <w:tabs>
                <w:tab w:val="left" w:pos="828"/>
                <w:tab w:val="left" w:pos="829"/>
              </w:tabs>
              <w:spacing w:before="66" w:line="230" w:lineRule="auto"/>
              <w:ind w:right="227"/>
              <w:rPr>
                <w:sz w:val="18"/>
              </w:rPr>
            </w:pPr>
            <w:r>
              <w:rPr>
                <w:sz w:val="18"/>
              </w:rPr>
              <w:t>Bricks and other materials used the in building process will be stored on the scaffold evenly and not in a concentrated</w:t>
            </w:r>
            <w:r>
              <w:rPr>
                <w:spacing w:val="-1"/>
                <w:sz w:val="18"/>
              </w:rPr>
              <w:t xml:space="preserve"> </w:t>
            </w:r>
            <w:r>
              <w:rPr>
                <w:sz w:val="18"/>
              </w:rPr>
              <w:t>position.</w:t>
            </w:r>
          </w:p>
          <w:p w14:paraId="79BA23EE" w14:textId="77777777" w:rsidR="001837CC" w:rsidRDefault="006C6C6D">
            <w:pPr>
              <w:pStyle w:val="TableParagraph"/>
              <w:numPr>
                <w:ilvl w:val="1"/>
                <w:numId w:val="24"/>
              </w:numPr>
              <w:tabs>
                <w:tab w:val="left" w:pos="828"/>
                <w:tab w:val="left" w:pos="829"/>
              </w:tabs>
              <w:spacing w:before="66" w:line="232" w:lineRule="auto"/>
              <w:ind w:right="289"/>
              <w:rPr>
                <w:sz w:val="18"/>
              </w:rPr>
            </w:pPr>
            <w:r>
              <w:rPr>
                <w:sz w:val="18"/>
              </w:rPr>
              <w:t>The maximum weight on one scaffolding bay will be 675kg and no more than 200kg in a concentrated spot.</w:t>
            </w:r>
          </w:p>
        </w:tc>
        <w:tc>
          <w:tcPr>
            <w:tcW w:w="1135" w:type="dxa"/>
            <w:tcBorders>
              <w:bottom w:val="nil"/>
            </w:tcBorders>
          </w:tcPr>
          <w:p w14:paraId="75016362" w14:textId="77777777" w:rsidR="001837CC" w:rsidRDefault="006C6C6D">
            <w:pPr>
              <w:pStyle w:val="TableParagraph"/>
              <w:spacing w:before="49"/>
              <w:ind w:right="500"/>
              <w:jc w:val="right"/>
              <w:rPr>
                <w:b/>
                <w:sz w:val="20"/>
              </w:rPr>
            </w:pPr>
            <w:r>
              <w:rPr>
                <w:b/>
                <w:color w:val="009900"/>
                <w:w w:val="99"/>
                <w:sz w:val="20"/>
              </w:rPr>
              <w:t>4</w:t>
            </w:r>
          </w:p>
        </w:tc>
      </w:tr>
      <w:tr w:rsidR="001837CC" w14:paraId="221ECC37" w14:textId="77777777">
        <w:trPr>
          <w:trHeight w:val="1015"/>
        </w:trPr>
        <w:tc>
          <w:tcPr>
            <w:tcW w:w="708" w:type="dxa"/>
            <w:vMerge/>
            <w:tcBorders>
              <w:top w:val="nil"/>
            </w:tcBorders>
          </w:tcPr>
          <w:p w14:paraId="513400A7" w14:textId="77777777" w:rsidR="001837CC" w:rsidRDefault="001837CC">
            <w:pPr>
              <w:rPr>
                <w:sz w:val="2"/>
                <w:szCs w:val="2"/>
              </w:rPr>
            </w:pPr>
          </w:p>
        </w:tc>
        <w:tc>
          <w:tcPr>
            <w:tcW w:w="1843" w:type="dxa"/>
            <w:vMerge/>
            <w:tcBorders>
              <w:top w:val="nil"/>
            </w:tcBorders>
          </w:tcPr>
          <w:p w14:paraId="5309DC3C" w14:textId="77777777" w:rsidR="001837CC" w:rsidRDefault="001837CC">
            <w:pPr>
              <w:rPr>
                <w:sz w:val="2"/>
                <w:szCs w:val="2"/>
              </w:rPr>
            </w:pPr>
          </w:p>
        </w:tc>
        <w:tc>
          <w:tcPr>
            <w:tcW w:w="3969" w:type="dxa"/>
            <w:tcBorders>
              <w:top w:val="nil"/>
            </w:tcBorders>
          </w:tcPr>
          <w:p w14:paraId="3C52D445" w14:textId="77777777" w:rsidR="001837CC" w:rsidRDefault="006C6C6D">
            <w:pPr>
              <w:pStyle w:val="TableParagraph"/>
              <w:numPr>
                <w:ilvl w:val="0"/>
                <w:numId w:val="23"/>
              </w:numPr>
              <w:tabs>
                <w:tab w:val="left" w:pos="467"/>
                <w:tab w:val="left" w:pos="468"/>
              </w:tabs>
              <w:spacing w:before="45"/>
              <w:ind w:hanging="361"/>
              <w:rPr>
                <w:sz w:val="18"/>
              </w:rPr>
            </w:pPr>
            <w:r>
              <w:rPr>
                <w:sz w:val="18"/>
              </w:rPr>
              <w:t>Slips, Trips and</w:t>
            </w:r>
            <w:r>
              <w:rPr>
                <w:spacing w:val="-1"/>
                <w:sz w:val="18"/>
              </w:rPr>
              <w:t xml:space="preserve"> </w:t>
            </w:r>
            <w:r>
              <w:rPr>
                <w:sz w:val="18"/>
              </w:rPr>
              <w:t>Falls</w:t>
            </w:r>
          </w:p>
        </w:tc>
        <w:tc>
          <w:tcPr>
            <w:tcW w:w="1135" w:type="dxa"/>
            <w:tcBorders>
              <w:top w:val="nil"/>
            </w:tcBorders>
          </w:tcPr>
          <w:p w14:paraId="50A6392D" w14:textId="77777777" w:rsidR="001837CC" w:rsidRDefault="006C6C6D">
            <w:pPr>
              <w:pStyle w:val="TableParagraph"/>
              <w:spacing w:before="45"/>
              <w:ind w:left="516"/>
              <w:rPr>
                <w:b/>
                <w:sz w:val="18"/>
              </w:rPr>
            </w:pPr>
            <w:r>
              <w:rPr>
                <w:b/>
                <w:color w:val="FF0000"/>
                <w:sz w:val="18"/>
              </w:rPr>
              <w:t>3</w:t>
            </w:r>
          </w:p>
        </w:tc>
        <w:tc>
          <w:tcPr>
            <w:tcW w:w="5244" w:type="dxa"/>
            <w:tcBorders>
              <w:top w:val="nil"/>
            </w:tcBorders>
          </w:tcPr>
          <w:p w14:paraId="13EC5296" w14:textId="77777777" w:rsidR="001837CC" w:rsidRDefault="006C6C6D">
            <w:pPr>
              <w:pStyle w:val="TableParagraph"/>
              <w:numPr>
                <w:ilvl w:val="0"/>
                <w:numId w:val="22"/>
              </w:numPr>
              <w:tabs>
                <w:tab w:val="left" w:pos="468"/>
                <w:tab w:val="left" w:pos="469"/>
              </w:tabs>
              <w:spacing w:before="45"/>
              <w:ind w:hanging="361"/>
              <w:rPr>
                <w:sz w:val="18"/>
              </w:rPr>
            </w:pPr>
            <w:r>
              <w:rPr>
                <w:sz w:val="18"/>
              </w:rPr>
              <w:t>Control of Materials</w:t>
            </w:r>
            <w:r>
              <w:rPr>
                <w:spacing w:val="-2"/>
                <w:sz w:val="18"/>
              </w:rPr>
              <w:t xml:space="preserve"> </w:t>
            </w:r>
            <w:r>
              <w:rPr>
                <w:sz w:val="18"/>
              </w:rPr>
              <w:t>Distribution</w:t>
            </w:r>
          </w:p>
          <w:p w14:paraId="6C28F2CC" w14:textId="77777777" w:rsidR="001837CC" w:rsidRDefault="006C6C6D">
            <w:pPr>
              <w:pStyle w:val="TableParagraph"/>
              <w:tabs>
                <w:tab w:val="left" w:pos="828"/>
              </w:tabs>
              <w:spacing w:before="62" w:line="232" w:lineRule="auto"/>
              <w:ind w:left="828" w:right="149" w:hanging="358"/>
              <w:rPr>
                <w:sz w:val="18"/>
              </w:rPr>
            </w:pPr>
            <w:r>
              <w:rPr>
                <w:rFonts w:ascii="Courier New"/>
                <w:sz w:val="18"/>
              </w:rPr>
              <w:t>o</w:t>
            </w:r>
            <w:r>
              <w:rPr>
                <w:rFonts w:ascii="Courier New"/>
                <w:sz w:val="18"/>
              </w:rPr>
              <w:tab/>
            </w:r>
            <w:r>
              <w:rPr>
                <w:sz w:val="18"/>
              </w:rPr>
              <w:t>When materials are stored on a heavy duty scaffold a minimum clear platform width of 450mm must be kept.</w:t>
            </w:r>
          </w:p>
        </w:tc>
        <w:tc>
          <w:tcPr>
            <w:tcW w:w="1135" w:type="dxa"/>
            <w:tcBorders>
              <w:top w:val="nil"/>
            </w:tcBorders>
          </w:tcPr>
          <w:p w14:paraId="79F75FB0" w14:textId="77777777" w:rsidR="001837CC" w:rsidRDefault="006C6C6D">
            <w:pPr>
              <w:pStyle w:val="TableParagraph"/>
              <w:spacing w:before="45"/>
              <w:ind w:right="500"/>
              <w:jc w:val="right"/>
              <w:rPr>
                <w:b/>
                <w:sz w:val="20"/>
              </w:rPr>
            </w:pPr>
            <w:r>
              <w:rPr>
                <w:b/>
                <w:color w:val="009900"/>
                <w:w w:val="99"/>
                <w:sz w:val="20"/>
              </w:rPr>
              <w:t>5</w:t>
            </w:r>
          </w:p>
        </w:tc>
      </w:tr>
      <w:tr w:rsidR="001837CC" w14:paraId="74B10A67" w14:textId="77777777">
        <w:trPr>
          <w:trHeight w:val="376"/>
        </w:trPr>
        <w:tc>
          <w:tcPr>
            <w:tcW w:w="708" w:type="dxa"/>
            <w:tcBorders>
              <w:right w:val="nil"/>
            </w:tcBorders>
          </w:tcPr>
          <w:p w14:paraId="128D1567" w14:textId="77777777" w:rsidR="001837CC" w:rsidRDefault="006C6C6D">
            <w:pPr>
              <w:pStyle w:val="TableParagraph"/>
              <w:spacing w:before="73"/>
              <w:ind w:left="107"/>
              <w:rPr>
                <w:b/>
                <w:sz w:val="18"/>
              </w:rPr>
            </w:pPr>
            <w:r>
              <w:rPr>
                <w:b/>
                <w:sz w:val="18"/>
              </w:rPr>
              <w:t>17.0</w:t>
            </w:r>
          </w:p>
        </w:tc>
        <w:tc>
          <w:tcPr>
            <w:tcW w:w="5812" w:type="dxa"/>
            <w:gridSpan w:val="2"/>
            <w:tcBorders>
              <w:left w:val="nil"/>
              <w:right w:val="nil"/>
            </w:tcBorders>
          </w:tcPr>
          <w:p w14:paraId="497AC578" w14:textId="77777777" w:rsidR="001837CC" w:rsidRDefault="006C6C6D">
            <w:pPr>
              <w:pStyle w:val="TableParagraph"/>
              <w:spacing w:before="73"/>
              <w:ind w:left="112"/>
              <w:rPr>
                <w:b/>
                <w:sz w:val="18"/>
              </w:rPr>
            </w:pPr>
            <w:r>
              <w:rPr>
                <w:b/>
                <w:sz w:val="18"/>
              </w:rPr>
              <w:t>Construction / Repair Work</w:t>
            </w:r>
          </w:p>
        </w:tc>
        <w:tc>
          <w:tcPr>
            <w:tcW w:w="1135" w:type="dxa"/>
            <w:tcBorders>
              <w:left w:val="nil"/>
              <w:right w:val="nil"/>
            </w:tcBorders>
          </w:tcPr>
          <w:p w14:paraId="05F65727" w14:textId="77777777" w:rsidR="001837CC" w:rsidRDefault="001837CC">
            <w:pPr>
              <w:pStyle w:val="TableParagraph"/>
              <w:rPr>
                <w:rFonts w:ascii="Times New Roman"/>
                <w:sz w:val="18"/>
              </w:rPr>
            </w:pPr>
          </w:p>
        </w:tc>
        <w:tc>
          <w:tcPr>
            <w:tcW w:w="5244" w:type="dxa"/>
            <w:tcBorders>
              <w:left w:val="nil"/>
              <w:right w:val="nil"/>
            </w:tcBorders>
          </w:tcPr>
          <w:p w14:paraId="567A1C61" w14:textId="77777777" w:rsidR="001837CC" w:rsidRDefault="001837CC">
            <w:pPr>
              <w:pStyle w:val="TableParagraph"/>
              <w:rPr>
                <w:rFonts w:ascii="Times New Roman"/>
                <w:sz w:val="18"/>
              </w:rPr>
            </w:pPr>
          </w:p>
        </w:tc>
        <w:tc>
          <w:tcPr>
            <w:tcW w:w="1135" w:type="dxa"/>
            <w:tcBorders>
              <w:left w:val="nil"/>
            </w:tcBorders>
          </w:tcPr>
          <w:p w14:paraId="259F8B55" w14:textId="77777777" w:rsidR="001837CC" w:rsidRDefault="001837CC">
            <w:pPr>
              <w:pStyle w:val="TableParagraph"/>
              <w:rPr>
                <w:rFonts w:ascii="Times New Roman"/>
                <w:sz w:val="18"/>
              </w:rPr>
            </w:pPr>
          </w:p>
        </w:tc>
      </w:tr>
    </w:tbl>
    <w:p w14:paraId="46E8F90B" w14:textId="77777777" w:rsidR="001837CC" w:rsidRDefault="006C6C6D">
      <w:pPr>
        <w:rPr>
          <w:sz w:val="2"/>
          <w:szCs w:val="2"/>
        </w:rPr>
      </w:pPr>
      <w:r>
        <w:pict w14:anchorId="280BE2C8">
          <v:rect id="_x0000_s1075" style="position:absolute;margin-left:630.85pt;margin-top:35.4pt;width:2.15pt;height:16.45pt;z-index:251657216;mso-position-horizontal-relative:page;mso-position-vertical-relative:page" fillcolor="gray" stroked="f">
            <w10:wrap anchorx="page" anchory="page"/>
          </v:rect>
        </w:pict>
      </w:r>
    </w:p>
    <w:p w14:paraId="72A6FCED"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3A3266F3" w14:textId="77777777">
        <w:trPr>
          <w:trHeight w:val="930"/>
        </w:trPr>
        <w:tc>
          <w:tcPr>
            <w:tcW w:w="708" w:type="dxa"/>
            <w:shd w:val="clear" w:color="auto" w:fill="CCCCCC"/>
          </w:tcPr>
          <w:p w14:paraId="0B41F973" w14:textId="77777777" w:rsidR="001837CC" w:rsidRDefault="006C6C6D">
            <w:pPr>
              <w:pStyle w:val="TableParagraph"/>
              <w:spacing w:before="114"/>
              <w:ind w:left="107"/>
              <w:rPr>
                <w:b/>
                <w:sz w:val="20"/>
              </w:rPr>
            </w:pPr>
            <w:r>
              <w:rPr>
                <w:b/>
                <w:sz w:val="20"/>
              </w:rPr>
              <w:lastRenderedPageBreak/>
              <w:t>No</w:t>
            </w:r>
          </w:p>
        </w:tc>
        <w:tc>
          <w:tcPr>
            <w:tcW w:w="1843" w:type="dxa"/>
            <w:shd w:val="clear" w:color="auto" w:fill="CCCCCC"/>
          </w:tcPr>
          <w:p w14:paraId="7D0B733C" w14:textId="77777777" w:rsidR="001837CC" w:rsidRDefault="006C6C6D">
            <w:pPr>
              <w:pStyle w:val="TableParagraph"/>
              <w:spacing w:before="114"/>
              <w:ind w:left="107"/>
              <w:rPr>
                <w:b/>
                <w:sz w:val="20"/>
              </w:rPr>
            </w:pPr>
            <w:r>
              <w:rPr>
                <w:b/>
                <w:sz w:val="20"/>
              </w:rPr>
              <w:t>Task | Activity</w:t>
            </w:r>
          </w:p>
        </w:tc>
        <w:tc>
          <w:tcPr>
            <w:tcW w:w="3969" w:type="dxa"/>
            <w:shd w:val="clear" w:color="auto" w:fill="CCCCCC"/>
          </w:tcPr>
          <w:p w14:paraId="3B50C96C" w14:textId="77777777" w:rsidR="001837CC" w:rsidRDefault="006C6C6D">
            <w:pPr>
              <w:pStyle w:val="TableParagraph"/>
              <w:spacing w:before="114"/>
              <w:ind w:left="108"/>
              <w:rPr>
                <w:b/>
                <w:sz w:val="20"/>
              </w:rPr>
            </w:pPr>
            <w:r>
              <w:rPr>
                <w:b/>
                <w:sz w:val="20"/>
              </w:rPr>
              <w:t>Potential Hazards</w:t>
            </w:r>
          </w:p>
        </w:tc>
        <w:tc>
          <w:tcPr>
            <w:tcW w:w="1135" w:type="dxa"/>
            <w:shd w:val="clear" w:color="auto" w:fill="CCCCCC"/>
          </w:tcPr>
          <w:p w14:paraId="254BFB32" w14:textId="77777777" w:rsidR="001837CC" w:rsidRDefault="006C6C6D">
            <w:pPr>
              <w:pStyle w:val="TableParagraph"/>
              <w:spacing w:before="114"/>
              <w:ind w:left="183" w:right="175"/>
              <w:jc w:val="center"/>
              <w:rPr>
                <w:b/>
                <w:sz w:val="20"/>
              </w:rPr>
            </w:pPr>
            <w:r>
              <w:rPr>
                <w:b/>
                <w:color w:val="FF0000"/>
                <w:sz w:val="20"/>
              </w:rPr>
              <w:t>Risk Score (Before)</w:t>
            </w:r>
          </w:p>
        </w:tc>
        <w:tc>
          <w:tcPr>
            <w:tcW w:w="5244" w:type="dxa"/>
            <w:shd w:val="clear" w:color="auto" w:fill="CCCCCC"/>
          </w:tcPr>
          <w:p w14:paraId="6EF06129" w14:textId="77777777" w:rsidR="001837CC" w:rsidRDefault="006C6C6D">
            <w:pPr>
              <w:pStyle w:val="TableParagraph"/>
              <w:spacing w:before="114"/>
              <w:ind w:left="108"/>
              <w:rPr>
                <w:b/>
                <w:sz w:val="20"/>
              </w:rPr>
            </w:pPr>
            <w:r>
              <w:rPr>
                <w:b/>
                <w:sz w:val="20"/>
              </w:rPr>
              <w:t>Control Measures</w:t>
            </w:r>
          </w:p>
        </w:tc>
        <w:tc>
          <w:tcPr>
            <w:tcW w:w="1135" w:type="dxa"/>
            <w:shd w:val="clear" w:color="auto" w:fill="CCCCCC"/>
          </w:tcPr>
          <w:p w14:paraId="16CC6459" w14:textId="77777777" w:rsidR="001837CC" w:rsidRDefault="006C6C6D">
            <w:pPr>
              <w:pStyle w:val="TableParagraph"/>
              <w:spacing w:before="114"/>
              <w:ind w:left="183" w:right="175"/>
              <w:jc w:val="center"/>
              <w:rPr>
                <w:b/>
                <w:sz w:val="20"/>
              </w:rPr>
            </w:pPr>
            <w:r>
              <w:rPr>
                <w:b/>
                <w:color w:val="009900"/>
                <w:sz w:val="20"/>
              </w:rPr>
              <w:t>Risk Score (After)</w:t>
            </w:r>
          </w:p>
        </w:tc>
      </w:tr>
      <w:tr w:rsidR="001837CC" w14:paraId="54EA96D4" w14:textId="77777777">
        <w:trPr>
          <w:trHeight w:val="3863"/>
        </w:trPr>
        <w:tc>
          <w:tcPr>
            <w:tcW w:w="708" w:type="dxa"/>
          </w:tcPr>
          <w:p w14:paraId="3AA45018" w14:textId="77777777" w:rsidR="001837CC" w:rsidRDefault="006C6C6D">
            <w:pPr>
              <w:pStyle w:val="TableParagraph"/>
              <w:spacing w:before="54"/>
              <w:ind w:left="107"/>
              <w:rPr>
                <w:b/>
                <w:sz w:val="18"/>
              </w:rPr>
            </w:pPr>
            <w:r>
              <w:rPr>
                <w:b/>
                <w:sz w:val="18"/>
              </w:rPr>
              <w:t>17.1</w:t>
            </w:r>
          </w:p>
        </w:tc>
        <w:tc>
          <w:tcPr>
            <w:tcW w:w="1843" w:type="dxa"/>
          </w:tcPr>
          <w:p w14:paraId="4CA17E10" w14:textId="77777777" w:rsidR="001837CC" w:rsidRDefault="006C6C6D">
            <w:pPr>
              <w:pStyle w:val="TableParagraph"/>
              <w:spacing w:before="54"/>
              <w:ind w:left="107" w:right="495"/>
              <w:rPr>
                <w:sz w:val="18"/>
              </w:rPr>
            </w:pPr>
            <w:r>
              <w:rPr>
                <w:sz w:val="18"/>
              </w:rPr>
              <w:t>Working in a confined space</w:t>
            </w:r>
          </w:p>
        </w:tc>
        <w:tc>
          <w:tcPr>
            <w:tcW w:w="3969" w:type="dxa"/>
          </w:tcPr>
          <w:p w14:paraId="6A6E0161" w14:textId="77777777" w:rsidR="001837CC" w:rsidRDefault="006C6C6D">
            <w:pPr>
              <w:pStyle w:val="TableParagraph"/>
              <w:numPr>
                <w:ilvl w:val="0"/>
                <w:numId w:val="21"/>
              </w:numPr>
              <w:tabs>
                <w:tab w:val="left" w:pos="468"/>
                <w:tab w:val="left" w:pos="469"/>
              </w:tabs>
              <w:spacing w:before="54"/>
              <w:ind w:hanging="361"/>
              <w:rPr>
                <w:sz w:val="18"/>
              </w:rPr>
            </w:pPr>
            <w:r>
              <w:rPr>
                <w:sz w:val="18"/>
              </w:rPr>
              <w:t>Dangerous</w:t>
            </w:r>
            <w:r>
              <w:rPr>
                <w:spacing w:val="-2"/>
                <w:sz w:val="18"/>
              </w:rPr>
              <w:t xml:space="preserve"> </w:t>
            </w:r>
            <w:r>
              <w:rPr>
                <w:sz w:val="18"/>
              </w:rPr>
              <w:t>atmosphere</w:t>
            </w:r>
          </w:p>
          <w:p w14:paraId="1937D0B7" w14:textId="77777777" w:rsidR="001837CC" w:rsidRDefault="006C6C6D">
            <w:pPr>
              <w:pStyle w:val="TableParagraph"/>
              <w:numPr>
                <w:ilvl w:val="0"/>
                <w:numId w:val="21"/>
              </w:numPr>
              <w:tabs>
                <w:tab w:val="left" w:pos="468"/>
                <w:tab w:val="left" w:pos="469"/>
              </w:tabs>
              <w:spacing w:before="58"/>
              <w:ind w:hanging="361"/>
              <w:rPr>
                <w:sz w:val="18"/>
              </w:rPr>
            </w:pPr>
            <w:r>
              <w:rPr>
                <w:sz w:val="18"/>
              </w:rPr>
              <w:t>Engulfment</w:t>
            </w:r>
          </w:p>
        </w:tc>
        <w:tc>
          <w:tcPr>
            <w:tcW w:w="1135" w:type="dxa"/>
          </w:tcPr>
          <w:p w14:paraId="0D4EB43B" w14:textId="77777777" w:rsidR="001837CC" w:rsidRDefault="006C6C6D">
            <w:pPr>
              <w:pStyle w:val="TableParagraph"/>
              <w:spacing w:before="54"/>
              <w:ind w:left="8"/>
              <w:jc w:val="center"/>
              <w:rPr>
                <w:b/>
                <w:sz w:val="18"/>
              </w:rPr>
            </w:pPr>
            <w:r>
              <w:rPr>
                <w:b/>
                <w:color w:val="FF0000"/>
                <w:sz w:val="18"/>
              </w:rPr>
              <w:t>3</w:t>
            </w:r>
          </w:p>
        </w:tc>
        <w:tc>
          <w:tcPr>
            <w:tcW w:w="5244" w:type="dxa"/>
          </w:tcPr>
          <w:p w14:paraId="1F64F44E" w14:textId="77777777" w:rsidR="001837CC" w:rsidRDefault="006C6C6D">
            <w:pPr>
              <w:pStyle w:val="TableParagraph"/>
              <w:numPr>
                <w:ilvl w:val="0"/>
                <w:numId w:val="20"/>
              </w:numPr>
              <w:tabs>
                <w:tab w:val="left" w:pos="468"/>
                <w:tab w:val="left" w:pos="469"/>
              </w:tabs>
              <w:spacing w:before="54"/>
              <w:ind w:hanging="361"/>
              <w:rPr>
                <w:sz w:val="18"/>
              </w:rPr>
            </w:pPr>
            <w:r>
              <w:rPr>
                <w:sz w:val="18"/>
              </w:rPr>
              <w:t>Monitoring, Training,</w:t>
            </w:r>
            <w:r>
              <w:rPr>
                <w:spacing w:val="-1"/>
                <w:sz w:val="18"/>
              </w:rPr>
              <w:t xml:space="preserve"> </w:t>
            </w:r>
            <w:r>
              <w:rPr>
                <w:sz w:val="18"/>
              </w:rPr>
              <w:t>PPE</w:t>
            </w:r>
          </w:p>
          <w:p w14:paraId="7EFD2900" w14:textId="77777777" w:rsidR="001837CC" w:rsidRDefault="006C6C6D">
            <w:pPr>
              <w:pStyle w:val="TableParagraph"/>
              <w:numPr>
                <w:ilvl w:val="1"/>
                <w:numId w:val="20"/>
              </w:numPr>
              <w:tabs>
                <w:tab w:val="left" w:pos="828"/>
                <w:tab w:val="left" w:pos="829"/>
              </w:tabs>
              <w:spacing w:before="69" w:line="223" w:lineRule="auto"/>
              <w:ind w:right="350"/>
              <w:rPr>
                <w:sz w:val="18"/>
              </w:rPr>
            </w:pPr>
            <w:r>
              <w:rPr>
                <w:sz w:val="18"/>
              </w:rPr>
              <w:t>Use a system involving monitoring the air quality to protect the person working in a confined</w:t>
            </w:r>
            <w:r>
              <w:rPr>
                <w:spacing w:val="-12"/>
                <w:sz w:val="18"/>
              </w:rPr>
              <w:t xml:space="preserve"> </w:t>
            </w:r>
            <w:r>
              <w:rPr>
                <w:sz w:val="18"/>
              </w:rPr>
              <w:t>space:</w:t>
            </w:r>
          </w:p>
          <w:p w14:paraId="511AEEF1" w14:textId="77777777" w:rsidR="001837CC" w:rsidRDefault="006C6C6D">
            <w:pPr>
              <w:pStyle w:val="TableParagraph"/>
              <w:numPr>
                <w:ilvl w:val="2"/>
                <w:numId w:val="20"/>
              </w:numPr>
              <w:tabs>
                <w:tab w:val="left" w:pos="1205"/>
                <w:tab w:val="left" w:pos="1206"/>
              </w:tabs>
              <w:spacing w:before="61"/>
              <w:ind w:right="384"/>
              <w:rPr>
                <w:sz w:val="18"/>
              </w:rPr>
            </w:pPr>
            <w:r>
              <w:rPr>
                <w:sz w:val="18"/>
              </w:rPr>
              <w:t>Prior to entering a confined space, check the oxygen levels are within the acceptable range and that atmospheric contaminants are below the relevant exposure standards,</w:t>
            </w:r>
          </w:p>
          <w:p w14:paraId="114D7CD4" w14:textId="77777777" w:rsidR="001837CC" w:rsidRDefault="006C6C6D">
            <w:pPr>
              <w:pStyle w:val="TableParagraph"/>
              <w:numPr>
                <w:ilvl w:val="2"/>
                <w:numId w:val="20"/>
              </w:numPr>
              <w:tabs>
                <w:tab w:val="left" w:pos="1205"/>
                <w:tab w:val="left" w:pos="1206"/>
              </w:tabs>
              <w:spacing w:before="60"/>
              <w:ind w:right="173"/>
              <w:rPr>
                <w:sz w:val="18"/>
              </w:rPr>
            </w:pPr>
            <w:r>
              <w:rPr>
                <w:sz w:val="18"/>
              </w:rPr>
              <w:t>Keep a record of any person entering a confined space,</w:t>
            </w:r>
          </w:p>
          <w:p w14:paraId="64BA8C5B" w14:textId="77777777" w:rsidR="001837CC" w:rsidRDefault="006C6C6D">
            <w:pPr>
              <w:pStyle w:val="TableParagraph"/>
              <w:numPr>
                <w:ilvl w:val="2"/>
                <w:numId w:val="20"/>
              </w:numPr>
              <w:tabs>
                <w:tab w:val="left" w:pos="1205"/>
                <w:tab w:val="left" w:pos="1206"/>
              </w:tabs>
              <w:spacing w:before="61"/>
              <w:ind w:right="273"/>
              <w:rPr>
                <w:sz w:val="18"/>
              </w:rPr>
            </w:pPr>
            <w:r>
              <w:rPr>
                <w:sz w:val="18"/>
              </w:rPr>
              <w:t>Put emergency evacuation procedures in place before starting</w:t>
            </w:r>
            <w:r>
              <w:rPr>
                <w:spacing w:val="-2"/>
                <w:sz w:val="18"/>
              </w:rPr>
              <w:t xml:space="preserve"> </w:t>
            </w:r>
            <w:r>
              <w:rPr>
                <w:sz w:val="18"/>
              </w:rPr>
              <w:t>work,</w:t>
            </w:r>
          </w:p>
          <w:p w14:paraId="63A779DD" w14:textId="77777777" w:rsidR="001837CC" w:rsidRDefault="006C6C6D">
            <w:pPr>
              <w:pStyle w:val="TableParagraph"/>
              <w:numPr>
                <w:ilvl w:val="2"/>
                <w:numId w:val="20"/>
              </w:numPr>
              <w:tabs>
                <w:tab w:val="left" w:pos="1205"/>
                <w:tab w:val="left" w:pos="1206"/>
              </w:tabs>
              <w:spacing w:before="59"/>
              <w:ind w:hanging="361"/>
              <w:rPr>
                <w:sz w:val="18"/>
              </w:rPr>
            </w:pPr>
            <w:r>
              <w:rPr>
                <w:sz w:val="18"/>
              </w:rPr>
              <w:t>Monitor the proper use of PPE (where</w:t>
            </w:r>
            <w:r>
              <w:rPr>
                <w:spacing w:val="-14"/>
                <w:sz w:val="18"/>
              </w:rPr>
              <w:t xml:space="preserve"> </w:t>
            </w:r>
            <w:r>
              <w:rPr>
                <w:sz w:val="18"/>
              </w:rPr>
              <w:t>required),</w:t>
            </w:r>
          </w:p>
          <w:p w14:paraId="2AFB0853" w14:textId="77777777" w:rsidR="001837CC" w:rsidRDefault="006C6C6D">
            <w:pPr>
              <w:pStyle w:val="TableParagraph"/>
              <w:numPr>
                <w:ilvl w:val="2"/>
                <w:numId w:val="20"/>
              </w:numPr>
              <w:tabs>
                <w:tab w:val="left" w:pos="1205"/>
                <w:tab w:val="left" w:pos="1206"/>
              </w:tabs>
              <w:spacing w:before="62"/>
              <w:ind w:right="242"/>
              <w:rPr>
                <w:sz w:val="18"/>
              </w:rPr>
            </w:pPr>
            <w:r>
              <w:rPr>
                <w:sz w:val="18"/>
              </w:rPr>
              <w:t>Consider heat stress and remove people where excessive,</w:t>
            </w:r>
          </w:p>
          <w:p w14:paraId="7B7B2759" w14:textId="77777777" w:rsidR="001837CC" w:rsidRDefault="006C6C6D">
            <w:pPr>
              <w:pStyle w:val="TableParagraph"/>
              <w:numPr>
                <w:ilvl w:val="2"/>
                <w:numId w:val="20"/>
              </w:numPr>
              <w:tabs>
                <w:tab w:val="left" w:pos="1205"/>
                <w:tab w:val="left" w:pos="1206"/>
              </w:tabs>
              <w:spacing w:before="59"/>
              <w:ind w:right="412"/>
              <w:rPr>
                <w:sz w:val="18"/>
              </w:rPr>
            </w:pPr>
            <w:r>
              <w:rPr>
                <w:sz w:val="18"/>
              </w:rPr>
              <w:t>Use people that are appropriately trained and able to work safely in confined</w:t>
            </w:r>
            <w:r>
              <w:rPr>
                <w:spacing w:val="-6"/>
                <w:sz w:val="18"/>
              </w:rPr>
              <w:t xml:space="preserve"> </w:t>
            </w:r>
            <w:r>
              <w:rPr>
                <w:sz w:val="18"/>
              </w:rPr>
              <w:t>space.</w:t>
            </w:r>
          </w:p>
        </w:tc>
        <w:tc>
          <w:tcPr>
            <w:tcW w:w="1135" w:type="dxa"/>
          </w:tcPr>
          <w:p w14:paraId="3EA1814F" w14:textId="77777777" w:rsidR="001837CC" w:rsidRDefault="006C6C6D">
            <w:pPr>
              <w:pStyle w:val="TableParagraph"/>
              <w:spacing w:before="54"/>
              <w:ind w:left="9"/>
              <w:jc w:val="center"/>
              <w:rPr>
                <w:b/>
                <w:sz w:val="20"/>
              </w:rPr>
            </w:pPr>
            <w:r>
              <w:rPr>
                <w:b/>
                <w:color w:val="009900"/>
                <w:w w:val="99"/>
                <w:sz w:val="20"/>
              </w:rPr>
              <w:t>5</w:t>
            </w:r>
          </w:p>
        </w:tc>
      </w:tr>
    </w:tbl>
    <w:p w14:paraId="46A928C5" w14:textId="77777777" w:rsidR="001837CC" w:rsidRDefault="006C6C6D">
      <w:pPr>
        <w:rPr>
          <w:sz w:val="2"/>
          <w:szCs w:val="2"/>
        </w:rPr>
      </w:pPr>
      <w:r>
        <w:pict w14:anchorId="6B07D856">
          <v:rect id="_x0000_s1074" style="position:absolute;margin-left:630.85pt;margin-top:35.4pt;width:2.15pt;height:16.45pt;z-index:251658240;mso-position-horizontal-relative:page;mso-position-vertical-relative:page" fillcolor="gray" stroked="f">
            <w10:wrap anchorx="page" anchory="page"/>
          </v:rect>
        </w:pict>
      </w:r>
    </w:p>
    <w:p w14:paraId="628DDAAA"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47819395" w14:textId="77777777">
        <w:trPr>
          <w:trHeight w:val="930"/>
        </w:trPr>
        <w:tc>
          <w:tcPr>
            <w:tcW w:w="708" w:type="dxa"/>
            <w:shd w:val="clear" w:color="auto" w:fill="CCCCCC"/>
          </w:tcPr>
          <w:p w14:paraId="770AA86F"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6EECB41D"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09C6BE3D"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287CEDD2"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5BBC6BF3"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6686413C"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7104E602" w14:textId="77777777">
        <w:trPr>
          <w:trHeight w:val="5980"/>
        </w:trPr>
        <w:tc>
          <w:tcPr>
            <w:tcW w:w="708" w:type="dxa"/>
          </w:tcPr>
          <w:p w14:paraId="51078D79" w14:textId="77777777" w:rsidR="001837CC" w:rsidRDefault="001837CC">
            <w:pPr>
              <w:pStyle w:val="TableParagraph"/>
              <w:rPr>
                <w:rFonts w:ascii="Times New Roman"/>
                <w:sz w:val="18"/>
              </w:rPr>
            </w:pPr>
          </w:p>
        </w:tc>
        <w:tc>
          <w:tcPr>
            <w:tcW w:w="1843" w:type="dxa"/>
          </w:tcPr>
          <w:p w14:paraId="29CB4CB3" w14:textId="77777777" w:rsidR="001837CC" w:rsidRDefault="006C6C6D">
            <w:pPr>
              <w:pStyle w:val="TableParagraph"/>
              <w:spacing w:before="49"/>
              <w:ind w:left="107" w:right="495"/>
              <w:rPr>
                <w:sz w:val="18"/>
              </w:rPr>
            </w:pPr>
            <w:r>
              <w:rPr>
                <w:sz w:val="18"/>
              </w:rPr>
              <w:t>Working in a confined space (cont.)</w:t>
            </w:r>
          </w:p>
        </w:tc>
        <w:tc>
          <w:tcPr>
            <w:tcW w:w="3969" w:type="dxa"/>
          </w:tcPr>
          <w:p w14:paraId="774A3E86" w14:textId="77777777" w:rsidR="001837CC" w:rsidRDefault="001837CC">
            <w:pPr>
              <w:pStyle w:val="TableParagraph"/>
              <w:rPr>
                <w:rFonts w:ascii="Times New Roman"/>
                <w:sz w:val="18"/>
              </w:rPr>
            </w:pPr>
          </w:p>
        </w:tc>
        <w:tc>
          <w:tcPr>
            <w:tcW w:w="1135" w:type="dxa"/>
          </w:tcPr>
          <w:p w14:paraId="764D902A" w14:textId="77777777" w:rsidR="001837CC" w:rsidRDefault="006C6C6D">
            <w:pPr>
              <w:pStyle w:val="TableParagraph"/>
              <w:spacing w:before="49"/>
              <w:ind w:left="8"/>
              <w:jc w:val="center"/>
              <w:rPr>
                <w:b/>
                <w:sz w:val="18"/>
              </w:rPr>
            </w:pPr>
            <w:r>
              <w:rPr>
                <w:b/>
                <w:color w:val="FF0000"/>
                <w:sz w:val="18"/>
              </w:rPr>
              <w:t>3</w:t>
            </w:r>
          </w:p>
        </w:tc>
        <w:tc>
          <w:tcPr>
            <w:tcW w:w="5244" w:type="dxa"/>
          </w:tcPr>
          <w:p w14:paraId="18A09445" w14:textId="77777777" w:rsidR="001837CC" w:rsidRDefault="006C6C6D">
            <w:pPr>
              <w:pStyle w:val="TableParagraph"/>
              <w:numPr>
                <w:ilvl w:val="0"/>
                <w:numId w:val="19"/>
              </w:numPr>
              <w:tabs>
                <w:tab w:val="left" w:pos="828"/>
                <w:tab w:val="left" w:pos="829"/>
              </w:tabs>
              <w:spacing w:before="55" w:line="230" w:lineRule="auto"/>
              <w:ind w:right="151"/>
              <w:rPr>
                <w:sz w:val="18"/>
              </w:rPr>
            </w:pPr>
            <w:r>
              <w:rPr>
                <w:sz w:val="18"/>
              </w:rPr>
              <w:t>Use a system involving the use of personal protective equipment (PPE) to protect the person working in a confined</w:t>
            </w:r>
            <w:r>
              <w:rPr>
                <w:spacing w:val="-3"/>
                <w:sz w:val="18"/>
              </w:rPr>
              <w:t xml:space="preserve"> </w:t>
            </w:r>
            <w:r>
              <w:rPr>
                <w:sz w:val="18"/>
              </w:rPr>
              <w:t>space.</w:t>
            </w:r>
          </w:p>
          <w:p w14:paraId="6364DC07" w14:textId="77777777" w:rsidR="001837CC" w:rsidRDefault="006C6C6D">
            <w:pPr>
              <w:pStyle w:val="TableParagraph"/>
              <w:numPr>
                <w:ilvl w:val="1"/>
                <w:numId w:val="19"/>
              </w:numPr>
              <w:tabs>
                <w:tab w:val="left" w:pos="1205"/>
                <w:tab w:val="left" w:pos="1206"/>
              </w:tabs>
              <w:spacing w:before="62"/>
              <w:ind w:right="181"/>
              <w:rPr>
                <w:sz w:val="18"/>
              </w:rPr>
            </w:pPr>
            <w:r>
              <w:rPr>
                <w:sz w:val="18"/>
              </w:rPr>
              <w:t>Use appropriate PPE including breathing apparatus and provide a stand-by person for the duration of the work where oxygen and contaminant levels are not within the acceptable range or are above the relevant exposure standards.</w:t>
            </w:r>
          </w:p>
          <w:p w14:paraId="2F59E4E4" w14:textId="77777777" w:rsidR="001837CC" w:rsidRDefault="006C6C6D">
            <w:pPr>
              <w:pStyle w:val="TableParagraph"/>
              <w:numPr>
                <w:ilvl w:val="1"/>
                <w:numId w:val="19"/>
              </w:numPr>
              <w:tabs>
                <w:tab w:val="left" w:pos="1205"/>
                <w:tab w:val="left" w:pos="1206"/>
              </w:tabs>
              <w:spacing w:before="61"/>
              <w:ind w:right="223"/>
              <w:rPr>
                <w:sz w:val="18"/>
              </w:rPr>
            </w:pPr>
            <w:r>
              <w:rPr>
                <w:sz w:val="18"/>
              </w:rPr>
              <w:t>Provide a written risk assessment detailing the work to be performed in the confined space and the person directly responsible for this</w:t>
            </w:r>
            <w:r>
              <w:rPr>
                <w:spacing w:val="-9"/>
                <w:sz w:val="18"/>
              </w:rPr>
              <w:t xml:space="preserve"> </w:t>
            </w:r>
            <w:r>
              <w:rPr>
                <w:sz w:val="18"/>
              </w:rPr>
              <w:t>work</w:t>
            </w:r>
          </w:p>
          <w:p w14:paraId="26AECB55" w14:textId="77777777" w:rsidR="001837CC" w:rsidRDefault="006C6C6D">
            <w:pPr>
              <w:pStyle w:val="TableParagraph"/>
              <w:numPr>
                <w:ilvl w:val="1"/>
                <w:numId w:val="19"/>
              </w:numPr>
              <w:tabs>
                <w:tab w:val="left" w:pos="1205"/>
                <w:tab w:val="left" w:pos="1206"/>
              </w:tabs>
              <w:spacing w:before="61"/>
              <w:ind w:right="173"/>
              <w:rPr>
                <w:sz w:val="18"/>
              </w:rPr>
            </w:pPr>
            <w:r>
              <w:rPr>
                <w:sz w:val="18"/>
              </w:rPr>
              <w:t>Keep a record of any person entering a confined space</w:t>
            </w:r>
          </w:p>
          <w:p w14:paraId="1ABB40D1" w14:textId="77777777" w:rsidR="001837CC" w:rsidRDefault="006C6C6D">
            <w:pPr>
              <w:pStyle w:val="TableParagraph"/>
              <w:numPr>
                <w:ilvl w:val="1"/>
                <w:numId w:val="19"/>
              </w:numPr>
              <w:tabs>
                <w:tab w:val="left" w:pos="1205"/>
                <w:tab w:val="left" w:pos="1206"/>
              </w:tabs>
              <w:spacing w:before="59"/>
              <w:ind w:right="275"/>
              <w:rPr>
                <w:sz w:val="18"/>
              </w:rPr>
            </w:pPr>
            <w:r>
              <w:rPr>
                <w:sz w:val="18"/>
              </w:rPr>
              <w:t>Put emergency evacuation procedures in</w:t>
            </w:r>
            <w:r>
              <w:rPr>
                <w:spacing w:val="-19"/>
                <w:sz w:val="18"/>
              </w:rPr>
              <w:t xml:space="preserve"> </w:t>
            </w:r>
            <w:r>
              <w:rPr>
                <w:sz w:val="18"/>
              </w:rPr>
              <w:t>place before starting</w:t>
            </w:r>
            <w:r>
              <w:rPr>
                <w:spacing w:val="-2"/>
                <w:sz w:val="18"/>
              </w:rPr>
              <w:t xml:space="preserve"> </w:t>
            </w:r>
            <w:r>
              <w:rPr>
                <w:sz w:val="18"/>
              </w:rPr>
              <w:t>work</w:t>
            </w:r>
          </w:p>
          <w:p w14:paraId="1CB2499A" w14:textId="77777777" w:rsidR="001837CC" w:rsidRDefault="006C6C6D">
            <w:pPr>
              <w:pStyle w:val="TableParagraph"/>
              <w:numPr>
                <w:ilvl w:val="1"/>
                <w:numId w:val="19"/>
              </w:numPr>
              <w:tabs>
                <w:tab w:val="left" w:pos="1205"/>
                <w:tab w:val="left" w:pos="1206"/>
              </w:tabs>
              <w:spacing w:before="61"/>
              <w:ind w:right="371"/>
              <w:rPr>
                <w:sz w:val="18"/>
              </w:rPr>
            </w:pPr>
            <w:r>
              <w:rPr>
                <w:sz w:val="18"/>
              </w:rPr>
              <w:t>Monitor the work to ensure PPE is being used properly</w:t>
            </w:r>
          </w:p>
          <w:p w14:paraId="7EBE4AD8" w14:textId="77777777" w:rsidR="001837CC" w:rsidRDefault="006C6C6D">
            <w:pPr>
              <w:pStyle w:val="TableParagraph"/>
              <w:numPr>
                <w:ilvl w:val="1"/>
                <w:numId w:val="19"/>
              </w:numPr>
              <w:tabs>
                <w:tab w:val="left" w:pos="1205"/>
                <w:tab w:val="left" w:pos="1206"/>
              </w:tabs>
              <w:spacing w:before="59"/>
              <w:ind w:right="242"/>
              <w:rPr>
                <w:sz w:val="18"/>
              </w:rPr>
            </w:pPr>
            <w:r>
              <w:rPr>
                <w:sz w:val="18"/>
              </w:rPr>
              <w:t>Consider heat stress and remove people where excessive</w:t>
            </w:r>
          </w:p>
          <w:p w14:paraId="654A3F9F" w14:textId="77777777" w:rsidR="001837CC" w:rsidRDefault="006C6C6D">
            <w:pPr>
              <w:pStyle w:val="TableParagraph"/>
              <w:numPr>
                <w:ilvl w:val="1"/>
                <w:numId w:val="19"/>
              </w:numPr>
              <w:tabs>
                <w:tab w:val="left" w:pos="1205"/>
                <w:tab w:val="left" w:pos="1206"/>
              </w:tabs>
              <w:spacing w:before="61"/>
              <w:ind w:right="202"/>
              <w:rPr>
                <w:sz w:val="18"/>
              </w:rPr>
            </w:pPr>
            <w:r>
              <w:rPr>
                <w:sz w:val="18"/>
              </w:rPr>
              <w:t>Train workers in the safe use of hazardous substances in accordance with a material safety data sheet (SDS),</w:t>
            </w:r>
            <w:r>
              <w:rPr>
                <w:spacing w:val="-3"/>
                <w:sz w:val="18"/>
              </w:rPr>
              <w:t xml:space="preserve"> </w:t>
            </w:r>
            <w:r>
              <w:rPr>
                <w:sz w:val="18"/>
              </w:rPr>
              <w:t>and</w:t>
            </w:r>
          </w:p>
          <w:p w14:paraId="6C779A0A" w14:textId="77777777" w:rsidR="001837CC" w:rsidRDefault="006C6C6D">
            <w:pPr>
              <w:pStyle w:val="TableParagraph"/>
              <w:numPr>
                <w:ilvl w:val="1"/>
                <w:numId w:val="19"/>
              </w:numPr>
              <w:tabs>
                <w:tab w:val="left" w:pos="1206"/>
              </w:tabs>
              <w:spacing w:before="58"/>
              <w:ind w:right="300"/>
              <w:jc w:val="both"/>
              <w:rPr>
                <w:sz w:val="18"/>
              </w:rPr>
            </w:pPr>
            <w:r>
              <w:rPr>
                <w:sz w:val="18"/>
              </w:rPr>
              <w:t>Use people that have been trained to work in a confined space and are medically able to work safely in a confined</w:t>
            </w:r>
            <w:r>
              <w:rPr>
                <w:spacing w:val="-5"/>
                <w:sz w:val="18"/>
              </w:rPr>
              <w:t xml:space="preserve"> </w:t>
            </w:r>
            <w:r>
              <w:rPr>
                <w:sz w:val="18"/>
              </w:rPr>
              <w:t>space.</w:t>
            </w:r>
          </w:p>
        </w:tc>
        <w:tc>
          <w:tcPr>
            <w:tcW w:w="1135" w:type="dxa"/>
          </w:tcPr>
          <w:p w14:paraId="435D6552" w14:textId="77777777" w:rsidR="001837CC" w:rsidRDefault="006C6C6D">
            <w:pPr>
              <w:pStyle w:val="TableParagraph"/>
              <w:spacing w:before="49"/>
              <w:ind w:left="9"/>
              <w:jc w:val="center"/>
              <w:rPr>
                <w:b/>
                <w:sz w:val="20"/>
              </w:rPr>
            </w:pPr>
            <w:r>
              <w:rPr>
                <w:b/>
                <w:color w:val="009900"/>
                <w:w w:val="99"/>
                <w:sz w:val="20"/>
              </w:rPr>
              <w:t>5</w:t>
            </w:r>
          </w:p>
        </w:tc>
      </w:tr>
    </w:tbl>
    <w:p w14:paraId="63F8D828" w14:textId="77777777" w:rsidR="001837CC" w:rsidRDefault="006C6C6D">
      <w:pPr>
        <w:rPr>
          <w:sz w:val="2"/>
          <w:szCs w:val="2"/>
        </w:rPr>
      </w:pPr>
      <w:r>
        <w:pict w14:anchorId="27035899">
          <v:rect id="_x0000_s1073" style="position:absolute;margin-left:630.85pt;margin-top:35.4pt;width:2.15pt;height:16.45pt;z-index:251659264;mso-position-horizontal-relative:page;mso-position-vertical-relative:page" fillcolor="gray" stroked="f">
            <w10:wrap anchorx="page" anchory="page"/>
          </v:rect>
        </w:pict>
      </w:r>
    </w:p>
    <w:p w14:paraId="5C895311"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45BB272C" w14:textId="77777777">
        <w:trPr>
          <w:trHeight w:val="930"/>
        </w:trPr>
        <w:tc>
          <w:tcPr>
            <w:tcW w:w="708" w:type="dxa"/>
            <w:shd w:val="clear" w:color="auto" w:fill="CCCCCC"/>
          </w:tcPr>
          <w:p w14:paraId="1B449988"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31C2AE87"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14AE4CC2"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7DC36E89"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4D748996"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ACF173D"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37879288" w14:textId="77777777">
        <w:trPr>
          <w:trHeight w:val="373"/>
        </w:trPr>
        <w:tc>
          <w:tcPr>
            <w:tcW w:w="708" w:type="dxa"/>
            <w:tcBorders>
              <w:right w:val="nil"/>
            </w:tcBorders>
          </w:tcPr>
          <w:p w14:paraId="37DA9CAD" w14:textId="77777777" w:rsidR="001837CC" w:rsidRDefault="006C6C6D">
            <w:pPr>
              <w:pStyle w:val="TableParagraph"/>
              <w:spacing w:before="73"/>
              <w:ind w:left="107"/>
              <w:rPr>
                <w:b/>
                <w:sz w:val="18"/>
              </w:rPr>
            </w:pPr>
            <w:r>
              <w:rPr>
                <w:b/>
                <w:sz w:val="18"/>
              </w:rPr>
              <w:t>18.0</w:t>
            </w:r>
          </w:p>
        </w:tc>
        <w:tc>
          <w:tcPr>
            <w:tcW w:w="5812" w:type="dxa"/>
            <w:gridSpan w:val="2"/>
            <w:tcBorders>
              <w:left w:val="nil"/>
              <w:right w:val="nil"/>
            </w:tcBorders>
          </w:tcPr>
          <w:p w14:paraId="58B95C95" w14:textId="77777777" w:rsidR="001837CC" w:rsidRDefault="006C6C6D">
            <w:pPr>
              <w:pStyle w:val="TableParagraph"/>
              <w:spacing w:before="73"/>
              <w:ind w:left="112"/>
              <w:rPr>
                <w:b/>
                <w:sz w:val="18"/>
              </w:rPr>
            </w:pPr>
            <w:r>
              <w:rPr>
                <w:b/>
                <w:sz w:val="18"/>
              </w:rPr>
              <w:t>General Construction</w:t>
            </w:r>
          </w:p>
        </w:tc>
        <w:tc>
          <w:tcPr>
            <w:tcW w:w="1135" w:type="dxa"/>
            <w:tcBorders>
              <w:left w:val="nil"/>
              <w:right w:val="nil"/>
            </w:tcBorders>
          </w:tcPr>
          <w:p w14:paraId="5A21A1C2" w14:textId="77777777" w:rsidR="001837CC" w:rsidRDefault="001837CC">
            <w:pPr>
              <w:pStyle w:val="TableParagraph"/>
              <w:rPr>
                <w:rFonts w:ascii="Times New Roman"/>
                <w:sz w:val="18"/>
              </w:rPr>
            </w:pPr>
          </w:p>
        </w:tc>
        <w:tc>
          <w:tcPr>
            <w:tcW w:w="5244" w:type="dxa"/>
            <w:tcBorders>
              <w:left w:val="nil"/>
              <w:right w:val="nil"/>
            </w:tcBorders>
          </w:tcPr>
          <w:p w14:paraId="57478351" w14:textId="77777777" w:rsidR="001837CC" w:rsidRDefault="001837CC">
            <w:pPr>
              <w:pStyle w:val="TableParagraph"/>
              <w:rPr>
                <w:rFonts w:ascii="Times New Roman"/>
                <w:sz w:val="18"/>
              </w:rPr>
            </w:pPr>
          </w:p>
        </w:tc>
        <w:tc>
          <w:tcPr>
            <w:tcW w:w="1135" w:type="dxa"/>
            <w:tcBorders>
              <w:left w:val="nil"/>
            </w:tcBorders>
          </w:tcPr>
          <w:p w14:paraId="6D858D38" w14:textId="77777777" w:rsidR="001837CC" w:rsidRDefault="001837CC">
            <w:pPr>
              <w:pStyle w:val="TableParagraph"/>
              <w:rPr>
                <w:rFonts w:ascii="Times New Roman"/>
                <w:sz w:val="18"/>
              </w:rPr>
            </w:pPr>
          </w:p>
        </w:tc>
      </w:tr>
      <w:tr w:rsidR="001837CC" w14:paraId="039CC4F0" w14:textId="77777777">
        <w:trPr>
          <w:trHeight w:val="2882"/>
        </w:trPr>
        <w:tc>
          <w:tcPr>
            <w:tcW w:w="708" w:type="dxa"/>
          </w:tcPr>
          <w:p w14:paraId="670D488A" w14:textId="77777777" w:rsidR="001837CC" w:rsidRDefault="006C6C6D">
            <w:pPr>
              <w:pStyle w:val="TableParagraph"/>
              <w:spacing w:before="49"/>
              <w:ind w:left="107"/>
              <w:rPr>
                <w:b/>
                <w:sz w:val="18"/>
              </w:rPr>
            </w:pPr>
            <w:r>
              <w:rPr>
                <w:b/>
                <w:sz w:val="18"/>
              </w:rPr>
              <w:t>18.1</w:t>
            </w:r>
          </w:p>
        </w:tc>
        <w:tc>
          <w:tcPr>
            <w:tcW w:w="1843" w:type="dxa"/>
          </w:tcPr>
          <w:p w14:paraId="03A4CDDF" w14:textId="77777777" w:rsidR="001837CC" w:rsidRDefault="006C6C6D">
            <w:pPr>
              <w:pStyle w:val="TableParagraph"/>
              <w:spacing w:before="49"/>
              <w:ind w:left="107"/>
              <w:rPr>
                <w:sz w:val="18"/>
              </w:rPr>
            </w:pPr>
            <w:r>
              <w:rPr>
                <w:sz w:val="18"/>
              </w:rPr>
              <w:t>Using Ladders</w:t>
            </w:r>
          </w:p>
        </w:tc>
        <w:tc>
          <w:tcPr>
            <w:tcW w:w="3969" w:type="dxa"/>
          </w:tcPr>
          <w:p w14:paraId="647AA187" w14:textId="77777777" w:rsidR="001837CC" w:rsidRDefault="006C6C6D">
            <w:pPr>
              <w:pStyle w:val="TableParagraph"/>
              <w:numPr>
                <w:ilvl w:val="0"/>
                <w:numId w:val="18"/>
              </w:numPr>
              <w:tabs>
                <w:tab w:val="left" w:pos="468"/>
                <w:tab w:val="left" w:pos="469"/>
              </w:tabs>
              <w:spacing w:before="49"/>
              <w:ind w:hanging="361"/>
              <w:rPr>
                <w:sz w:val="18"/>
              </w:rPr>
            </w:pPr>
            <w:r>
              <w:rPr>
                <w:sz w:val="18"/>
              </w:rPr>
              <w:t>Falling</w:t>
            </w:r>
          </w:p>
        </w:tc>
        <w:tc>
          <w:tcPr>
            <w:tcW w:w="1135" w:type="dxa"/>
          </w:tcPr>
          <w:p w14:paraId="4F9396C0" w14:textId="77777777" w:rsidR="001837CC" w:rsidRDefault="006C6C6D">
            <w:pPr>
              <w:pStyle w:val="TableParagraph"/>
              <w:spacing w:before="49"/>
              <w:ind w:left="516"/>
              <w:rPr>
                <w:b/>
                <w:sz w:val="18"/>
              </w:rPr>
            </w:pPr>
            <w:r>
              <w:rPr>
                <w:b/>
                <w:color w:val="FF0000"/>
                <w:sz w:val="18"/>
              </w:rPr>
              <w:t>3</w:t>
            </w:r>
          </w:p>
        </w:tc>
        <w:tc>
          <w:tcPr>
            <w:tcW w:w="5244" w:type="dxa"/>
          </w:tcPr>
          <w:p w14:paraId="6C0B345D" w14:textId="77777777" w:rsidR="001837CC" w:rsidRDefault="006C6C6D">
            <w:pPr>
              <w:pStyle w:val="TableParagraph"/>
              <w:numPr>
                <w:ilvl w:val="0"/>
                <w:numId w:val="17"/>
              </w:numPr>
              <w:tabs>
                <w:tab w:val="left" w:pos="468"/>
                <w:tab w:val="left" w:pos="469"/>
              </w:tabs>
              <w:spacing w:before="49"/>
              <w:ind w:hanging="361"/>
              <w:rPr>
                <w:sz w:val="18"/>
              </w:rPr>
            </w:pPr>
            <w:r>
              <w:rPr>
                <w:sz w:val="18"/>
              </w:rPr>
              <w:t>Tie Offs, Base Support, Gutter Anchors,</w:t>
            </w:r>
            <w:r>
              <w:rPr>
                <w:spacing w:val="-8"/>
                <w:sz w:val="18"/>
              </w:rPr>
              <w:t xml:space="preserve"> </w:t>
            </w:r>
            <w:r>
              <w:rPr>
                <w:sz w:val="18"/>
              </w:rPr>
              <w:t>Levellers</w:t>
            </w:r>
          </w:p>
          <w:p w14:paraId="04E4D437" w14:textId="77777777" w:rsidR="001837CC" w:rsidRDefault="006C6C6D">
            <w:pPr>
              <w:pStyle w:val="TableParagraph"/>
              <w:tabs>
                <w:tab w:val="left" w:pos="828"/>
              </w:tabs>
              <w:spacing w:before="60" w:line="237" w:lineRule="auto"/>
              <w:ind w:left="828" w:right="167" w:hanging="358"/>
              <w:rPr>
                <w:sz w:val="18"/>
              </w:rPr>
            </w:pPr>
            <w:r>
              <w:rPr>
                <w:rFonts w:ascii="Courier New" w:hAnsi="Courier New"/>
                <w:sz w:val="18"/>
              </w:rPr>
              <w:t>o</w:t>
            </w:r>
            <w:r>
              <w:rPr>
                <w:rFonts w:ascii="Courier New" w:hAnsi="Courier New"/>
                <w:sz w:val="18"/>
              </w:rPr>
              <w:tab/>
            </w:r>
            <w:r>
              <w:rPr>
                <w:sz w:val="18"/>
              </w:rPr>
              <w:t>All ladders used on site will be rated ‘Industrial’ with 120kg (minimum) load rating. If undertaking high risk work above 3 metres, single and extension ladders must be secured at the top, bottom or both. Persons using the ladder must have 3 points of contact at all times (i.e. 2 hands and 1 foot or 2 feet and 1 hand or be holding a stable object e.g. gutter, wall frame). Ladders are to be maintained in a sound working condition and be appropriate for the task to be undertaken. Tools requiring two handed operation or a high degree of leverage force should not be used while on ladders. A ladder is not a work</w:t>
            </w:r>
            <w:r>
              <w:rPr>
                <w:spacing w:val="-9"/>
                <w:sz w:val="18"/>
              </w:rPr>
              <w:t xml:space="preserve"> </w:t>
            </w:r>
            <w:r>
              <w:rPr>
                <w:sz w:val="18"/>
              </w:rPr>
              <w:t>platform.</w:t>
            </w:r>
          </w:p>
        </w:tc>
        <w:tc>
          <w:tcPr>
            <w:tcW w:w="1135" w:type="dxa"/>
          </w:tcPr>
          <w:p w14:paraId="59AE0258" w14:textId="77777777" w:rsidR="001837CC" w:rsidRDefault="006C6C6D">
            <w:pPr>
              <w:pStyle w:val="TableParagraph"/>
              <w:spacing w:before="49"/>
              <w:ind w:right="500"/>
              <w:jc w:val="right"/>
              <w:rPr>
                <w:b/>
                <w:sz w:val="20"/>
              </w:rPr>
            </w:pPr>
            <w:r>
              <w:rPr>
                <w:b/>
                <w:color w:val="009900"/>
                <w:w w:val="99"/>
                <w:sz w:val="20"/>
              </w:rPr>
              <w:t>5</w:t>
            </w:r>
          </w:p>
        </w:tc>
      </w:tr>
      <w:tr w:rsidR="001837CC" w14:paraId="77491044" w14:textId="77777777">
        <w:trPr>
          <w:trHeight w:val="2529"/>
        </w:trPr>
        <w:tc>
          <w:tcPr>
            <w:tcW w:w="708" w:type="dxa"/>
          </w:tcPr>
          <w:p w14:paraId="303BCBEF" w14:textId="77777777" w:rsidR="001837CC" w:rsidRDefault="006C6C6D">
            <w:pPr>
              <w:pStyle w:val="TableParagraph"/>
              <w:spacing w:before="49"/>
              <w:ind w:left="107"/>
              <w:rPr>
                <w:b/>
                <w:sz w:val="18"/>
              </w:rPr>
            </w:pPr>
            <w:r>
              <w:rPr>
                <w:b/>
                <w:sz w:val="18"/>
              </w:rPr>
              <w:t>18.2</w:t>
            </w:r>
          </w:p>
        </w:tc>
        <w:tc>
          <w:tcPr>
            <w:tcW w:w="1843" w:type="dxa"/>
          </w:tcPr>
          <w:p w14:paraId="010B51C4" w14:textId="77777777" w:rsidR="001837CC" w:rsidRDefault="006C6C6D">
            <w:pPr>
              <w:pStyle w:val="TableParagraph"/>
              <w:spacing w:before="49"/>
              <w:ind w:left="107"/>
              <w:rPr>
                <w:sz w:val="18"/>
              </w:rPr>
            </w:pPr>
            <w:r>
              <w:rPr>
                <w:sz w:val="18"/>
              </w:rPr>
              <w:t>Using power tools</w:t>
            </w:r>
          </w:p>
        </w:tc>
        <w:tc>
          <w:tcPr>
            <w:tcW w:w="3969" w:type="dxa"/>
          </w:tcPr>
          <w:p w14:paraId="2A4C79B0" w14:textId="77777777" w:rsidR="001837CC" w:rsidRDefault="006C6C6D">
            <w:pPr>
              <w:pStyle w:val="TableParagraph"/>
              <w:numPr>
                <w:ilvl w:val="0"/>
                <w:numId w:val="16"/>
              </w:numPr>
              <w:tabs>
                <w:tab w:val="left" w:pos="468"/>
                <w:tab w:val="left" w:pos="469"/>
              </w:tabs>
              <w:spacing w:before="49"/>
              <w:ind w:hanging="361"/>
              <w:rPr>
                <w:sz w:val="18"/>
              </w:rPr>
            </w:pPr>
            <w:r>
              <w:rPr>
                <w:sz w:val="18"/>
              </w:rPr>
              <w:t>Electrocution</w:t>
            </w:r>
          </w:p>
          <w:p w14:paraId="52E5123B" w14:textId="77777777" w:rsidR="001837CC" w:rsidRDefault="006C6C6D">
            <w:pPr>
              <w:pStyle w:val="TableParagraph"/>
              <w:numPr>
                <w:ilvl w:val="0"/>
                <w:numId w:val="16"/>
              </w:numPr>
              <w:tabs>
                <w:tab w:val="left" w:pos="468"/>
                <w:tab w:val="left" w:pos="469"/>
              </w:tabs>
              <w:spacing w:before="60"/>
              <w:ind w:hanging="361"/>
              <w:rPr>
                <w:sz w:val="18"/>
              </w:rPr>
            </w:pPr>
            <w:r>
              <w:rPr>
                <w:sz w:val="18"/>
              </w:rPr>
              <w:t>Cuts,</w:t>
            </w:r>
            <w:r>
              <w:rPr>
                <w:spacing w:val="-1"/>
                <w:sz w:val="18"/>
              </w:rPr>
              <w:t xml:space="preserve"> </w:t>
            </w:r>
            <w:r>
              <w:rPr>
                <w:sz w:val="18"/>
              </w:rPr>
              <w:t>abrasions</w:t>
            </w:r>
          </w:p>
          <w:p w14:paraId="38F936BD" w14:textId="77777777" w:rsidR="001837CC" w:rsidRDefault="006C6C6D">
            <w:pPr>
              <w:pStyle w:val="TableParagraph"/>
              <w:numPr>
                <w:ilvl w:val="0"/>
                <w:numId w:val="16"/>
              </w:numPr>
              <w:tabs>
                <w:tab w:val="left" w:pos="468"/>
                <w:tab w:val="left" w:pos="469"/>
              </w:tabs>
              <w:spacing w:before="58"/>
              <w:ind w:hanging="361"/>
              <w:rPr>
                <w:sz w:val="18"/>
              </w:rPr>
            </w:pPr>
            <w:r>
              <w:rPr>
                <w:sz w:val="18"/>
              </w:rPr>
              <w:t>Eye and hearing</w:t>
            </w:r>
            <w:r>
              <w:rPr>
                <w:spacing w:val="2"/>
                <w:sz w:val="18"/>
              </w:rPr>
              <w:t xml:space="preserve"> </w:t>
            </w:r>
            <w:r>
              <w:rPr>
                <w:sz w:val="18"/>
              </w:rPr>
              <w:t>damage</w:t>
            </w:r>
          </w:p>
        </w:tc>
        <w:tc>
          <w:tcPr>
            <w:tcW w:w="1135" w:type="dxa"/>
          </w:tcPr>
          <w:p w14:paraId="4BB5D5F6" w14:textId="77777777" w:rsidR="001837CC" w:rsidRDefault="006C6C6D">
            <w:pPr>
              <w:pStyle w:val="TableParagraph"/>
              <w:spacing w:before="49"/>
              <w:ind w:left="516"/>
              <w:rPr>
                <w:b/>
                <w:sz w:val="18"/>
              </w:rPr>
            </w:pPr>
            <w:r>
              <w:rPr>
                <w:b/>
                <w:color w:val="FF0000"/>
                <w:sz w:val="18"/>
              </w:rPr>
              <w:t>3</w:t>
            </w:r>
          </w:p>
        </w:tc>
        <w:tc>
          <w:tcPr>
            <w:tcW w:w="5244" w:type="dxa"/>
          </w:tcPr>
          <w:p w14:paraId="19DE2E63" w14:textId="77777777" w:rsidR="001837CC" w:rsidRDefault="006C6C6D">
            <w:pPr>
              <w:pStyle w:val="TableParagraph"/>
              <w:numPr>
                <w:ilvl w:val="0"/>
                <w:numId w:val="15"/>
              </w:numPr>
              <w:tabs>
                <w:tab w:val="left" w:pos="468"/>
                <w:tab w:val="left" w:pos="469"/>
              </w:tabs>
              <w:spacing w:before="49"/>
              <w:ind w:hanging="361"/>
              <w:rPr>
                <w:sz w:val="18"/>
              </w:rPr>
            </w:pPr>
            <w:r>
              <w:rPr>
                <w:sz w:val="18"/>
              </w:rPr>
              <w:t>Safety Glasses, Ear Protection,</w:t>
            </w:r>
            <w:r>
              <w:rPr>
                <w:spacing w:val="-3"/>
                <w:sz w:val="18"/>
              </w:rPr>
              <w:t xml:space="preserve"> </w:t>
            </w:r>
            <w:r>
              <w:rPr>
                <w:sz w:val="18"/>
              </w:rPr>
              <w:t>RCD.</w:t>
            </w:r>
          </w:p>
          <w:p w14:paraId="7BA654A4" w14:textId="77777777" w:rsidR="001837CC" w:rsidRDefault="006C6C6D">
            <w:pPr>
              <w:pStyle w:val="TableParagraph"/>
              <w:numPr>
                <w:ilvl w:val="1"/>
                <w:numId w:val="15"/>
              </w:numPr>
              <w:tabs>
                <w:tab w:val="left" w:pos="828"/>
                <w:tab w:val="left" w:pos="829"/>
              </w:tabs>
              <w:spacing w:before="71" w:line="223" w:lineRule="auto"/>
              <w:ind w:right="208"/>
              <w:rPr>
                <w:sz w:val="18"/>
              </w:rPr>
            </w:pPr>
            <w:r>
              <w:rPr>
                <w:sz w:val="18"/>
              </w:rPr>
              <w:t>All Electrical Power Tools will be Tested and Tagged every 3 months on a construction</w:t>
            </w:r>
            <w:r>
              <w:rPr>
                <w:spacing w:val="-4"/>
                <w:sz w:val="18"/>
              </w:rPr>
              <w:t xml:space="preserve"> </w:t>
            </w:r>
            <w:r>
              <w:rPr>
                <w:sz w:val="18"/>
              </w:rPr>
              <w:t>site.</w:t>
            </w:r>
          </w:p>
          <w:p w14:paraId="370A1F20" w14:textId="77777777" w:rsidR="001837CC" w:rsidRDefault="006C6C6D">
            <w:pPr>
              <w:pStyle w:val="TableParagraph"/>
              <w:numPr>
                <w:ilvl w:val="1"/>
                <w:numId w:val="15"/>
              </w:numPr>
              <w:tabs>
                <w:tab w:val="left" w:pos="828"/>
                <w:tab w:val="left" w:pos="829"/>
              </w:tabs>
              <w:spacing w:before="5" w:line="235" w:lineRule="auto"/>
              <w:ind w:right="167"/>
              <w:rPr>
                <w:sz w:val="18"/>
              </w:rPr>
            </w:pPr>
            <w:r>
              <w:rPr>
                <w:sz w:val="18"/>
              </w:rPr>
              <w:t>Guards on tools and equipment will be maintained and working effectively before being used on site. Guarding on tools will not be removed to perform any work activity.</w:t>
            </w:r>
          </w:p>
          <w:p w14:paraId="1A58D8BB" w14:textId="77777777" w:rsidR="001837CC" w:rsidRDefault="006C6C6D">
            <w:pPr>
              <w:pStyle w:val="TableParagraph"/>
              <w:numPr>
                <w:ilvl w:val="1"/>
                <w:numId w:val="15"/>
              </w:numPr>
              <w:tabs>
                <w:tab w:val="left" w:pos="828"/>
                <w:tab w:val="left" w:pos="829"/>
              </w:tabs>
              <w:spacing w:before="60" w:line="235" w:lineRule="auto"/>
              <w:ind w:right="120" w:hanging="358"/>
              <w:rPr>
                <w:sz w:val="18"/>
              </w:rPr>
            </w:pPr>
            <w:r>
              <w:rPr>
                <w:sz w:val="18"/>
              </w:rPr>
              <w:t>All tools and equipment will be inspected prior to work activity for any faults or defects. If a fault or defect is found the item will be removed from services, and reported to the supervisor as soon as</w:t>
            </w:r>
            <w:r>
              <w:rPr>
                <w:spacing w:val="-11"/>
                <w:sz w:val="18"/>
              </w:rPr>
              <w:t xml:space="preserve"> </w:t>
            </w:r>
            <w:r>
              <w:rPr>
                <w:sz w:val="18"/>
              </w:rPr>
              <w:t>practicable.</w:t>
            </w:r>
          </w:p>
        </w:tc>
        <w:tc>
          <w:tcPr>
            <w:tcW w:w="1135" w:type="dxa"/>
          </w:tcPr>
          <w:p w14:paraId="5D7F4A0F" w14:textId="77777777" w:rsidR="001837CC" w:rsidRDefault="006C6C6D">
            <w:pPr>
              <w:pStyle w:val="TableParagraph"/>
              <w:spacing w:before="49"/>
              <w:ind w:right="500"/>
              <w:jc w:val="right"/>
              <w:rPr>
                <w:b/>
                <w:sz w:val="20"/>
              </w:rPr>
            </w:pPr>
            <w:r>
              <w:rPr>
                <w:b/>
                <w:color w:val="009900"/>
                <w:w w:val="99"/>
                <w:sz w:val="20"/>
              </w:rPr>
              <w:t>5</w:t>
            </w:r>
          </w:p>
        </w:tc>
      </w:tr>
    </w:tbl>
    <w:p w14:paraId="4901F358" w14:textId="77777777" w:rsidR="001837CC" w:rsidRDefault="006C6C6D">
      <w:pPr>
        <w:rPr>
          <w:sz w:val="2"/>
          <w:szCs w:val="2"/>
        </w:rPr>
      </w:pPr>
      <w:r>
        <w:pict w14:anchorId="466ABB13">
          <v:rect id="_x0000_s1072" style="position:absolute;margin-left:630.85pt;margin-top:35.4pt;width:2.15pt;height:16.45pt;z-index:251660288;mso-position-horizontal-relative:page;mso-position-vertical-relative:page" fillcolor="gray" stroked="f">
            <w10:wrap anchorx="page" anchory="page"/>
          </v:rect>
        </w:pict>
      </w:r>
    </w:p>
    <w:p w14:paraId="6AE14D82"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58F1CFC" w14:textId="77777777">
        <w:trPr>
          <w:trHeight w:val="930"/>
        </w:trPr>
        <w:tc>
          <w:tcPr>
            <w:tcW w:w="708" w:type="dxa"/>
            <w:shd w:val="clear" w:color="auto" w:fill="CCCCCC"/>
          </w:tcPr>
          <w:p w14:paraId="60676C8F"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7ABC9F5C"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313A7E77"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2C126064"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5808A8E7"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5F44982F"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09284964" w14:textId="77777777">
        <w:trPr>
          <w:trHeight w:val="3282"/>
        </w:trPr>
        <w:tc>
          <w:tcPr>
            <w:tcW w:w="708" w:type="dxa"/>
          </w:tcPr>
          <w:p w14:paraId="3E57EE8D" w14:textId="77777777" w:rsidR="001837CC" w:rsidRDefault="001837CC">
            <w:pPr>
              <w:pStyle w:val="TableParagraph"/>
              <w:rPr>
                <w:rFonts w:ascii="Times New Roman"/>
                <w:sz w:val="18"/>
              </w:rPr>
            </w:pPr>
          </w:p>
        </w:tc>
        <w:tc>
          <w:tcPr>
            <w:tcW w:w="1843" w:type="dxa"/>
          </w:tcPr>
          <w:p w14:paraId="4E676C7E" w14:textId="77777777" w:rsidR="001837CC" w:rsidRDefault="006C6C6D">
            <w:pPr>
              <w:pStyle w:val="TableParagraph"/>
              <w:spacing w:before="49"/>
              <w:ind w:left="107" w:right="275"/>
              <w:rPr>
                <w:sz w:val="18"/>
              </w:rPr>
            </w:pPr>
            <w:r>
              <w:rPr>
                <w:sz w:val="18"/>
              </w:rPr>
              <w:t>Using power tools (cont.)</w:t>
            </w:r>
          </w:p>
        </w:tc>
        <w:tc>
          <w:tcPr>
            <w:tcW w:w="3969" w:type="dxa"/>
          </w:tcPr>
          <w:p w14:paraId="70B9EC5F" w14:textId="77777777" w:rsidR="001837CC" w:rsidRDefault="001837CC">
            <w:pPr>
              <w:pStyle w:val="TableParagraph"/>
              <w:rPr>
                <w:rFonts w:ascii="Times New Roman"/>
                <w:sz w:val="18"/>
              </w:rPr>
            </w:pPr>
          </w:p>
        </w:tc>
        <w:tc>
          <w:tcPr>
            <w:tcW w:w="1135" w:type="dxa"/>
          </w:tcPr>
          <w:p w14:paraId="27ADE71C" w14:textId="77777777" w:rsidR="001837CC" w:rsidRDefault="006C6C6D">
            <w:pPr>
              <w:pStyle w:val="TableParagraph"/>
              <w:spacing w:before="49"/>
              <w:ind w:left="516"/>
              <w:rPr>
                <w:b/>
                <w:sz w:val="18"/>
              </w:rPr>
            </w:pPr>
            <w:r>
              <w:rPr>
                <w:b/>
                <w:color w:val="FF0000"/>
                <w:sz w:val="18"/>
              </w:rPr>
              <w:t>3</w:t>
            </w:r>
          </w:p>
        </w:tc>
        <w:tc>
          <w:tcPr>
            <w:tcW w:w="5244" w:type="dxa"/>
          </w:tcPr>
          <w:p w14:paraId="5587D48B" w14:textId="77777777" w:rsidR="001837CC" w:rsidRDefault="006C6C6D">
            <w:pPr>
              <w:pStyle w:val="TableParagraph"/>
              <w:numPr>
                <w:ilvl w:val="0"/>
                <w:numId w:val="14"/>
              </w:numPr>
              <w:tabs>
                <w:tab w:val="left" w:pos="828"/>
                <w:tab w:val="left" w:pos="829"/>
              </w:tabs>
              <w:spacing w:before="51" w:line="237" w:lineRule="auto"/>
              <w:ind w:right="138"/>
              <w:rPr>
                <w:sz w:val="18"/>
              </w:rPr>
            </w:pPr>
            <w:r>
              <w:rPr>
                <w:sz w:val="18"/>
              </w:rPr>
              <w:t>All persons performing work where there is a risk of a foreign object striking the eye, should consider wearing eye protection. If an item of plant or equipment creates excessive noise, that is where you need to raise your voice to talk, we will wear appropriate hearing protection and if there is a risk of injury to the head by falling objects then we will wear hard hats.</w:t>
            </w:r>
          </w:p>
          <w:p w14:paraId="56F1BB40" w14:textId="77777777" w:rsidR="001837CC" w:rsidRDefault="006C6C6D">
            <w:pPr>
              <w:pStyle w:val="TableParagraph"/>
              <w:numPr>
                <w:ilvl w:val="0"/>
                <w:numId w:val="14"/>
              </w:numPr>
              <w:tabs>
                <w:tab w:val="left" w:pos="828"/>
                <w:tab w:val="left" w:pos="829"/>
              </w:tabs>
              <w:spacing w:before="61" w:line="237" w:lineRule="auto"/>
              <w:ind w:right="158"/>
              <w:rPr>
                <w:sz w:val="18"/>
              </w:rPr>
            </w:pPr>
            <w:r>
              <w:rPr>
                <w:sz w:val="18"/>
              </w:rPr>
              <w:t xml:space="preserve">When we use plant, equipment or power tools we will also follow the manufacturer’s instructions for the correct PPE to be worn and the safe use instructions. </w:t>
            </w:r>
            <w:r>
              <w:rPr>
                <w:spacing w:val="2"/>
                <w:sz w:val="18"/>
              </w:rPr>
              <w:t xml:space="preserve">We </w:t>
            </w:r>
            <w:r>
              <w:rPr>
                <w:sz w:val="18"/>
              </w:rPr>
              <w:t>will be competent in the use of the PPE and risk assessments must be undertaken prior to using PPE to show that the hierarchy of control was used in determining whether or not to use</w:t>
            </w:r>
            <w:r>
              <w:rPr>
                <w:spacing w:val="-7"/>
                <w:sz w:val="18"/>
              </w:rPr>
              <w:t xml:space="preserve"> </w:t>
            </w:r>
            <w:r>
              <w:rPr>
                <w:sz w:val="18"/>
              </w:rPr>
              <w:t>PPE.</w:t>
            </w:r>
          </w:p>
        </w:tc>
        <w:tc>
          <w:tcPr>
            <w:tcW w:w="1135" w:type="dxa"/>
          </w:tcPr>
          <w:p w14:paraId="12A96F87" w14:textId="77777777" w:rsidR="001837CC" w:rsidRDefault="006C6C6D">
            <w:pPr>
              <w:pStyle w:val="TableParagraph"/>
              <w:spacing w:before="49"/>
              <w:ind w:right="500"/>
              <w:jc w:val="right"/>
              <w:rPr>
                <w:b/>
                <w:sz w:val="20"/>
              </w:rPr>
            </w:pPr>
            <w:r>
              <w:rPr>
                <w:b/>
                <w:color w:val="009900"/>
                <w:w w:val="99"/>
                <w:sz w:val="20"/>
              </w:rPr>
              <w:t>5</w:t>
            </w:r>
          </w:p>
        </w:tc>
      </w:tr>
      <w:tr w:rsidR="001837CC" w14:paraId="35DFB858" w14:textId="77777777">
        <w:trPr>
          <w:trHeight w:val="376"/>
        </w:trPr>
        <w:tc>
          <w:tcPr>
            <w:tcW w:w="708" w:type="dxa"/>
            <w:tcBorders>
              <w:right w:val="nil"/>
            </w:tcBorders>
          </w:tcPr>
          <w:p w14:paraId="69942F68" w14:textId="77777777" w:rsidR="001837CC" w:rsidRDefault="006C6C6D">
            <w:pPr>
              <w:pStyle w:val="TableParagraph"/>
              <w:spacing w:before="75"/>
              <w:ind w:left="107"/>
              <w:rPr>
                <w:b/>
                <w:sz w:val="18"/>
              </w:rPr>
            </w:pPr>
            <w:r>
              <w:rPr>
                <w:b/>
                <w:sz w:val="18"/>
              </w:rPr>
              <w:t>19.0</w:t>
            </w:r>
          </w:p>
        </w:tc>
        <w:tc>
          <w:tcPr>
            <w:tcW w:w="5812" w:type="dxa"/>
            <w:gridSpan w:val="2"/>
            <w:tcBorders>
              <w:left w:val="nil"/>
              <w:right w:val="nil"/>
            </w:tcBorders>
          </w:tcPr>
          <w:p w14:paraId="74EB9DD1" w14:textId="77777777" w:rsidR="001837CC" w:rsidRDefault="006C6C6D">
            <w:pPr>
              <w:pStyle w:val="TableParagraph"/>
              <w:spacing w:before="75"/>
              <w:ind w:left="112"/>
              <w:rPr>
                <w:b/>
                <w:sz w:val="18"/>
              </w:rPr>
            </w:pPr>
            <w:r>
              <w:rPr>
                <w:b/>
                <w:sz w:val="18"/>
              </w:rPr>
              <w:t>Mobile Plant and Vehicles</w:t>
            </w:r>
          </w:p>
        </w:tc>
        <w:tc>
          <w:tcPr>
            <w:tcW w:w="1135" w:type="dxa"/>
            <w:tcBorders>
              <w:left w:val="nil"/>
              <w:right w:val="nil"/>
            </w:tcBorders>
          </w:tcPr>
          <w:p w14:paraId="0E12507E" w14:textId="77777777" w:rsidR="001837CC" w:rsidRDefault="001837CC">
            <w:pPr>
              <w:pStyle w:val="TableParagraph"/>
              <w:rPr>
                <w:rFonts w:ascii="Times New Roman"/>
                <w:sz w:val="18"/>
              </w:rPr>
            </w:pPr>
          </w:p>
        </w:tc>
        <w:tc>
          <w:tcPr>
            <w:tcW w:w="5244" w:type="dxa"/>
            <w:tcBorders>
              <w:left w:val="nil"/>
              <w:right w:val="nil"/>
            </w:tcBorders>
          </w:tcPr>
          <w:p w14:paraId="6FA6A519" w14:textId="77777777" w:rsidR="001837CC" w:rsidRDefault="001837CC">
            <w:pPr>
              <w:pStyle w:val="TableParagraph"/>
              <w:rPr>
                <w:rFonts w:ascii="Times New Roman"/>
                <w:sz w:val="18"/>
              </w:rPr>
            </w:pPr>
          </w:p>
        </w:tc>
        <w:tc>
          <w:tcPr>
            <w:tcW w:w="1135" w:type="dxa"/>
            <w:tcBorders>
              <w:left w:val="nil"/>
            </w:tcBorders>
          </w:tcPr>
          <w:p w14:paraId="67189A2E" w14:textId="77777777" w:rsidR="001837CC" w:rsidRDefault="001837CC">
            <w:pPr>
              <w:pStyle w:val="TableParagraph"/>
              <w:rPr>
                <w:rFonts w:ascii="Times New Roman"/>
                <w:sz w:val="18"/>
              </w:rPr>
            </w:pPr>
          </w:p>
        </w:tc>
      </w:tr>
      <w:tr w:rsidR="001837CC" w14:paraId="66722012" w14:textId="77777777" w:rsidTr="006C6C6D">
        <w:trPr>
          <w:trHeight w:val="1746"/>
        </w:trPr>
        <w:tc>
          <w:tcPr>
            <w:tcW w:w="708" w:type="dxa"/>
            <w:vMerge w:val="restart"/>
          </w:tcPr>
          <w:p w14:paraId="62AFD571" w14:textId="77777777" w:rsidR="001837CC" w:rsidRDefault="006C6C6D">
            <w:pPr>
              <w:pStyle w:val="TableParagraph"/>
              <w:spacing w:before="49"/>
              <w:ind w:left="107"/>
              <w:rPr>
                <w:b/>
                <w:sz w:val="18"/>
              </w:rPr>
            </w:pPr>
            <w:r>
              <w:rPr>
                <w:b/>
                <w:sz w:val="18"/>
              </w:rPr>
              <w:t>19.1</w:t>
            </w:r>
          </w:p>
        </w:tc>
        <w:tc>
          <w:tcPr>
            <w:tcW w:w="1843" w:type="dxa"/>
            <w:tcBorders>
              <w:bottom w:val="nil"/>
            </w:tcBorders>
          </w:tcPr>
          <w:p w14:paraId="0E9C4937" w14:textId="77777777" w:rsidR="001837CC" w:rsidRDefault="006C6C6D">
            <w:pPr>
              <w:pStyle w:val="TableParagraph"/>
              <w:spacing w:before="49"/>
              <w:ind w:left="107" w:right="175"/>
              <w:rPr>
                <w:sz w:val="18"/>
              </w:rPr>
            </w:pPr>
            <w:r>
              <w:rPr>
                <w:sz w:val="18"/>
              </w:rPr>
              <w:t>Working on or near a roadway</w:t>
            </w:r>
          </w:p>
        </w:tc>
        <w:tc>
          <w:tcPr>
            <w:tcW w:w="3969" w:type="dxa"/>
            <w:tcBorders>
              <w:bottom w:val="nil"/>
            </w:tcBorders>
          </w:tcPr>
          <w:p w14:paraId="1CB16B72" w14:textId="77777777" w:rsidR="001837CC" w:rsidRDefault="006C6C6D">
            <w:pPr>
              <w:pStyle w:val="TableParagraph"/>
              <w:numPr>
                <w:ilvl w:val="0"/>
                <w:numId w:val="13"/>
              </w:numPr>
              <w:tabs>
                <w:tab w:val="left" w:pos="468"/>
                <w:tab w:val="left" w:pos="469"/>
              </w:tabs>
              <w:spacing w:before="49"/>
              <w:ind w:hanging="361"/>
              <w:rPr>
                <w:sz w:val="18"/>
              </w:rPr>
            </w:pPr>
            <w:r>
              <w:rPr>
                <w:sz w:val="18"/>
              </w:rPr>
              <w:t>Contact between persons and</w:t>
            </w:r>
            <w:r>
              <w:rPr>
                <w:spacing w:val="-11"/>
                <w:sz w:val="18"/>
              </w:rPr>
              <w:t xml:space="preserve"> </w:t>
            </w:r>
            <w:r>
              <w:rPr>
                <w:sz w:val="18"/>
              </w:rPr>
              <w:t>vehicles</w:t>
            </w:r>
          </w:p>
        </w:tc>
        <w:tc>
          <w:tcPr>
            <w:tcW w:w="1135" w:type="dxa"/>
            <w:tcBorders>
              <w:bottom w:val="nil"/>
            </w:tcBorders>
          </w:tcPr>
          <w:p w14:paraId="5D73AB2F" w14:textId="77777777" w:rsidR="001837CC" w:rsidRDefault="006C6C6D">
            <w:pPr>
              <w:pStyle w:val="TableParagraph"/>
              <w:spacing w:before="49"/>
              <w:ind w:left="516"/>
              <w:rPr>
                <w:b/>
                <w:sz w:val="18"/>
              </w:rPr>
            </w:pPr>
            <w:r>
              <w:rPr>
                <w:b/>
                <w:color w:val="FF0000"/>
                <w:sz w:val="18"/>
              </w:rPr>
              <w:t>2</w:t>
            </w:r>
          </w:p>
        </w:tc>
        <w:tc>
          <w:tcPr>
            <w:tcW w:w="5244" w:type="dxa"/>
            <w:tcBorders>
              <w:bottom w:val="nil"/>
            </w:tcBorders>
          </w:tcPr>
          <w:p w14:paraId="397B21CF" w14:textId="77777777" w:rsidR="001837CC" w:rsidRDefault="006C6C6D">
            <w:pPr>
              <w:pStyle w:val="TableParagraph"/>
              <w:numPr>
                <w:ilvl w:val="0"/>
                <w:numId w:val="12"/>
              </w:numPr>
              <w:tabs>
                <w:tab w:val="left" w:pos="468"/>
                <w:tab w:val="left" w:pos="469"/>
              </w:tabs>
              <w:spacing w:before="49"/>
              <w:ind w:hanging="361"/>
              <w:rPr>
                <w:sz w:val="18"/>
              </w:rPr>
            </w:pPr>
            <w:r>
              <w:rPr>
                <w:sz w:val="18"/>
              </w:rPr>
              <w:t>Training, Licences And Stop Go</w:t>
            </w:r>
            <w:r>
              <w:rPr>
                <w:spacing w:val="-1"/>
                <w:sz w:val="18"/>
              </w:rPr>
              <w:t xml:space="preserve"> </w:t>
            </w:r>
            <w:r>
              <w:rPr>
                <w:sz w:val="18"/>
              </w:rPr>
              <w:t>Signs.</w:t>
            </w:r>
          </w:p>
          <w:p w14:paraId="43CCE614" w14:textId="77777777" w:rsidR="001837CC" w:rsidRDefault="006C6C6D">
            <w:pPr>
              <w:pStyle w:val="TableParagraph"/>
              <w:tabs>
                <w:tab w:val="left" w:pos="828"/>
              </w:tabs>
              <w:spacing w:before="61" w:line="235" w:lineRule="auto"/>
              <w:ind w:left="828" w:right="340" w:hanging="358"/>
              <w:rPr>
                <w:sz w:val="18"/>
              </w:rPr>
            </w:pPr>
            <w:r>
              <w:rPr>
                <w:rFonts w:ascii="Courier New"/>
                <w:sz w:val="18"/>
              </w:rPr>
              <w:t>o</w:t>
            </w:r>
            <w:r>
              <w:rPr>
                <w:rFonts w:ascii="Courier New"/>
                <w:sz w:val="18"/>
              </w:rPr>
              <w:tab/>
            </w:r>
            <w:r>
              <w:rPr>
                <w:sz w:val="18"/>
              </w:rPr>
              <w:t xml:space="preserve">If we need to work on or near a roadway we will contact a traffic management company to supply a Traffic Management Plan and licenced traffic management personnel. </w:t>
            </w:r>
            <w:r>
              <w:rPr>
                <w:spacing w:val="2"/>
                <w:sz w:val="18"/>
              </w:rPr>
              <w:t xml:space="preserve">We </w:t>
            </w:r>
            <w:r>
              <w:rPr>
                <w:sz w:val="18"/>
              </w:rPr>
              <w:t>will abide by the state road rules and will keep the disruption to traffic at a minimum.</w:t>
            </w:r>
          </w:p>
        </w:tc>
        <w:tc>
          <w:tcPr>
            <w:tcW w:w="1135" w:type="dxa"/>
            <w:tcBorders>
              <w:bottom w:val="nil"/>
            </w:tcBorders>
          </w:tcPr>
          <w:p w14:paraId="26A36BFA" w14:textId="77777777" w:rsidR="001837CC" w:rsidRDefault="006C6C6D">
            <w:pPr>
              <w:pStyle w:val="TableParagraph"/>
              <w:spacing w:before="49"/>
              <w:ind w:right="500"/>
              <w:jc w:val="right"/>
              <w:rPr>
                <w:b/>
                <w:sz w:val="20"/>
              </w:rPr>
            </w:pPr>
            <w:r>
              <w:rPr>
                <w:b/>
                <w:color w:val="009900"/>
                <w:w w:val="99"/>
                <w:sz w:val="20"/>
              </w:rPr>
              <w:t>5</w:t>
            </w:r>
          </w:p>
        </w:tc>
      </w:tr>
      <w:tr w:rsidR="001837CC" w14:paraId="50316FB7" w14:textId="77777777">
        <w:trPr>
          <w:trHeight w:val="1016"/>
        </w:trPr>
        <w:tc>
          <w:tcPr>
            <w:tcW w:w="708" w:type="dxa"/>
            <w:vMerge/>
            <w:tcBorders>
              <w:top w:val="nil"/>
            </w:tcBorders>
          </w:tcPr>
          <w:p w14:paraId="434552F7" w14:textId="77777777" w:rsidR="001837CC" w:rsidRDefault="001837CC">
            <w:pPr>
              <w:rPr>
                <w:sz w:val="2"/>
                <w:szCs w:val="2"/>
              </w:rPr>
            </w:pPr>
          </w:p>
        </w:tc>
        <w:tc>
          <w:tcPr>
            <w:tcW w:w="1843" w:type="dxa"/>
            <w:tcBorders>
              <w:top w:val="nil"/>
            </w:tcBorders>
          </w:tcPr>
          <w:p w14:paraId="558CB44E" w14:textId="77777777" w:rsidR="001837CC" w:rsidRDefault="006C6C6D">
            <w:pPr>
              <w:pStyle w:val="TableParagraph"/>
              <w:spacing w:before="46"/>
              <w:ind w:left="107"/>
              <w:rPr>
                <w:sz w:val="18"/>
              </w:rPr>
            </w:pPr>
            <w:r>
              <w:rPr>
                <w:sz w:val="18"/>
              </w:rPr>
              <w:t>Traffic</w:t>
            </w:r>
          </w:p>
        </w:tc>
        <w:tc>
          <w:tcPr>
            <w:tcW w:w="3969" w:type="dxa"/>
            <w:tcBorders>
              <w:top w:val="nil"/>
            </w:tcBorders>
          </w:tcPr>
          <w:p w14:paraId="11EE07BB" w14:textId="77777777" w:rsidR="001837CC" w:rsidRDefault="006C6C6D">
            <w:pPr>
              <w:pStyle w:val="TableParagraph"/>
              <w:numPr>
                <w:ilvl w:val="0"/>
                <w:numId w:val="11"/>
              </w:numPr>
              <w:tabs>
                <w:tab w:val="left" w:pos="467"/>
                <w:tab w:val="left" w:pos="468"/>
              </w:tabs>
              <w:spacing w:before="46"/>
              <w:ind w:right="415"/>
              <w:rPr>
                <w:sz w:val="18"/>
              </w:rPr>
            </w:pPr>
            <w:r>
              <w:rPr>
                <w:sz w:val="18"/>
              </w:rPr>
              <w:t>Uncontrolled contact between vehicles and people, property</w:t>
            </w:r>
            <w:r>
              <w:rPr>
                <w:spacing w:val="-2"/>
                <w:sz w:val="18"/>
              </w:rPr>
              <w:t xml:space="preserve"> </w:t>
            </w:r>
            <w:r>
              <w:rPr>
                <w:sz w:val="18"/>
              </w:rPr>
              <w:t>damage</w:t>
            </w:r>
          </w:p>
        </w:tc>
        <w:tc>
          <w:tcPr>
            <w:tcW w:w="1135" w:type="dxa"/>
            <w:tcBorders>
              <w:top w:val="nil"/>
            </w:tcBorders>
          </w:tcPr>
          <w:p w14:paraId="73AB39EB" w14:textId="77777777" w:rsidR="001837CC" w:rsidRDefault="006C6C6D">
            <w:pPr>
              <w:pStyle w:val="TableParagraph"/>
              <w:spacing w:before="46"/>
              <w:ind w:left="516"/>
              <w:rPr>
                <w:b/>
                <w:sz w:val="18"/>
              </w:rPr>
            </w:pPr>
            <w:r>
              <w:rPr>
                <w:b/>
                <w:color w:val="FF0000"/>
                <w:sz w:val="18"/>
              </w:rPr>
              <w:t>1</w:t>
            </w:r>
          </w:p>
        </w:tc>
        <w:tc>
          <w:tcPr>
            <w:tcW w:w="5244" w:type="dxa"/>
            <w:tcBorders>
              <w:top w:val="nil"/>
            </w:tcBorders>
          </w:tcPr>
          <w:p w14:paraId="0AD9D3ED" w14:textId="77777777" w:rsidR="001837CC" w:rsidRDefault="006C6C6D">
            <w:pPr>
              <w:pStyle w:val="TableParagraph"/>
              <w:numPr>
                <w:ilvl w:val="0"/>
                <w:numId w:val="10"/>
              </w:numPr>
              <w:tabs>
                <w:tab w:val="left" w:pos="468"/>
                <w:tab w:val="left" w:pos="469"/>
              </w:tabs>
              <w:spacing w:before="46" w:line="220" w:lineRule="exact"/>
              <w:ind w:hanging="361"/>
              <w:rPr>
                <w:sz w:val="18"/>
              </w:rPr>
            </w:pPr>
            <w:r>
              <w:rPr>
                <w:sz w:val="18"/>
              </w:rPr>
              <w:t>Adherence to WHS Management Plan, Exclusion</w:t>
            </w:r>
            <w:r>
              <w:rPr>
                <w:spacing w:val="-15"/>
                <w:sz w:val="18"/>
              </w:rPr>
              <w:t xml:space="preserve"> </w:t>
            </w:r>
            <w:r>
              <w:rPr>
                <w:sz w:val="18"/>
              </w:rPr>
              <w:t>Zones,</w:t>
            </w:r>
          </w:p>
          <w:p w14:paraId="61A3DFC5" w14:textId="77777777" w:rsidR="001837CC" w:rsidRDefault="006C6C6D">
            <w:pPr>
              <w:pStyle w:val="TableParagraph"/>
              <w:spacing w:line="206" w:lineRule="exact"/>
              <w:ind w:left="468"/>
              <w:rPr>
                <w:sz w:val="18"/>
              </w:rPr>
            </w:pPr>
            <w:r>
              <w:rPr>
                <w:sz w:val="18"/>
              </w:rPr>
              <w:t>Communication, Consultation</w:t>
            </w:r>
          </w:p>
          <w:p w14:paraId="66CC7D01" w14:textId="77777777" w:rsidR="001837CC" w:rsidRDefault="006C6C6D">
            <w:pPr>
              <w:pStyle w:val="TableParagraph"/>
              <w:tabs>
                <w:tab w:val="left" w:pos="828"/>
              </w:tabs>
              <w:spacing w:before="70" w:line="223" w:lineRule="auto"/>
              <w:ind w:left="828" w:right="209" w:hanging="358"/>
              <w:rPr>
                <w:sz w:val="18"/>
              </w:rPr>
            </w:pPr>
            <w:r>
              <w:rPr>
                <w:rFonts w:ascii="Courier New"/>
                <w:sz w:val="18"/>
              </w:rPr>
              <w:t>o</w:t>
            </w:r>
            <w:r>
              <w:rPr>
                <w:rFonts w:ascii="Courier New"/>
                <w:sz w:val="18"/>
              </w:rPr>
              <w:tab/>
            </w:r>
            <w:r>
              <w:rPr>
                <w:sz w:val="18"/>
              </w:rPr>
              <w:t>Follow the WHS Management Plan relating to Traffic Control Safety.</w:t>
            </w:r>
          </w:p>
        </w:tc>
        <w:tc>
          <w:tcPr>
            <w:tcW w:w="1135" w:type="dxa"/>
            <w:tcBorders>
              <w:top w:val="nil"/>
            </w:tcBorders>
          </w:tcPr>
          <w:p w14:paraId="4DE4738B" w14:textId="77777777" w:rsidR="001837CC" w:rsidRDefault="006C6C6D">
            <w:pPr>
              <w:pStyle w:val="TableParagraph"/>
              <w:spacing w:before="46"/>
              <w:ind w:right="500"/>
              <w:jc w:val="right"/>
              <w:rPr>
                <w:b/>
                <w:sz w:val="20"/>
              </w:rPr>
            </w:pPr>
            <w:r>
              <w:rPr>
                <w:b/>
                <w:color w:val="009900"/>
                <w:w w:val="99"/>
                <w:sz w:val="20"/>
              </w:rPr>
              <w:t>5</w:t>
            </w:r>
          </w:p>
        </w:tc>
      </w:tr>
    </w:tbl>
    <w:p w14:paraId="13979F9E" w14:textId="77777777" w:rsidR="001837CC" w:rsidRDefault="006C6C6D">
      <w:pPr>
        <w:rPr>
          <w:sz w:val="2"/>
          <w:szCs w:val="2"/>
        </w:rPr>
      </w:pPr>
      <w:r>
        <w:pict w14:anchorId="0797AB69">
          <v:rect id="_x0000_s1071" style="position:absolute;margin-left:630.85pt;margin-top:35.4pt;width:2.15pt;height:16.45pt;z-index:251661312;mso-position-horizontal-relative:page;mso-position-vertical-relative:page" fillcolor="gray" stroked="f">
            <w10:wrap anchorx="page" anchory="page"/>
          </v:rect>
        </w:pict>
      </w:r>
    </w:p>
    <w:p w14:paraId="3AD3259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7091837" w14:textId="77777777">
        <w:trPr>
          <w:trHeight w:val="930"/>
        </w:trPr>
        <w:tc>
          <w:tcPr>
            <w:tcW w:w="708" w:type="dxa"/>
            <w:shd w:val="clear" w:color="auto" w:fill="CCCCCC"/>
          </w:tcPr>
          <w:p w14:paraId="51563712"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738B9B3B"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4DCF23A3"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1E971223"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249F8E1A"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181B3691"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755545D2" w14:textId="77777777">
        <w:trPr>
          <w:trHeight w:val="2161"/>
        </w:trPr>
        <w:tc>
          <w:tcPr>
            <w:tcW w:w="708" w:type="dxa"/>
          </w:tcPr>
          <w:p w14:paraId="62F2D104" w14:textId="77777777" w:rsidR="001837CC" w:rsidRDefault="001837CC">
            <w:pPr>
              <w:pStyle w:val="TableParagraph"/>
              <w:rPr>
                <w:rFonts w:ascii="Times New Roman"/>
                <w:sz w:val="18"/>
              </w:rPr>
            </w:pPr>
          </w:p>
        </w:tc>
        <w:tc>
          <w:tcPr>
            <w:tcW w:w="1843" w:type="dxa"/>
          </w:tcPr>
          <w:p w14:paraId="18497AE5" w14:textId="77777777" w:rsidR="001837CC" w:rsidRDefault="006C6C6D">
            <w:pPr>
              <w:pStyle w:val="TableParagraph"/>
              <w:spacing w:before="49"/>
              <w:ind w:left="107"/>
              <w:rPr>
                <w:sz w:val="18"/>
              </w:rPr>
            </w:pPr>
            <w:r>
              <w:rPr>
                <w:sz w:val="18"/>
              </w:rPr>
              <w:t>Traffic (cont.)</w:t>
            </w:r>
          </w:p>
        </w:tc>
        <w:tc>
          <w:tcPr>
            <w:tcW w:w="3969" w:type="dxa"/>
          </w:tcPr>
          <w:p w14:paraId="55FC6102" w14:textId="77777777" w:rsidR="001837CC" w:rsidRDefault="001837CC">
            <w:pPr>
              <w:pStyle w:val="TableParagraph"/>
              <w:rPr>
                <w:rFonts w:ascii="Times New Roman"/>
                <w:sz w:val="18"/>
              </w:rPr>
            </w:pPr>
          </w:p>
        </w:tc>
        <w:tc>
          <w:tcPr>
            <w:tcW w:w="1135" w:type="dxa"/>
          </w:tcPr>
          <w:p w14:paraId="4E225DF2" w14:textId="77777777" w:rsidR="001837CC" w:rsidRDefault="006C6C6D">
            <w:pPr>
              <w:pStyle w:val="TableParagraph"/>
              <w:spacing w:before="49"/>
              <w:ind w:left="516"/>
              <w:rPr>
                <w:b/>
                <w:sz w:val="18"/>
              </w:rPr>
            </w:pPr>
            <w:r>
              <w:rPr>
                <w:b/>
                <w:color w:val="FF0000"/>
                <w:sz w:val="18"/>
              </w:rPr>
              <w:t>1</w:t>
            </w:r>
          </w:p>
        </w:tc>
        <w:tc>
          <w:tcPr>
            <w:tcW w:w="5244" w:type="dxa"/>
          </w:tcPr>
          <w:p w14:paraId="177AED0D" w14:textId="77777777" w:rsidR="001837CC" w:rsidRDefault="006C6C6D">
            <w:pPr>
              <w:pStyle w:val="TableParagraph"/>
              <w:numPr>
                <w:ilvl w:val="0"/>
                <w:numId w:val="9"/>
              </w:numPr>
              <w:tabs>
                <w:tab w:val="left" w:pos="828"/>
                <w:tab w:val="left" w:pos="829"/>
              </w:tabs>
              <w:spacing w:before="55" w:line="230" w:lineRule="auto"/>
              <w:ind w:right="198"/>
              <w:rPr>
                <w:sz w:val="18"/>
              </w:rPr>
            </w:pPr>
            <w:r>
              <w:rPr>
                <w:sz w:val="18"/>
              </w:rPr>
              <w:t>Do not work within 3m of live traffic unless a Traffic Management Plan is in place – under the direction of ticketed traffic</w:t>
            </w:r>
            <w:r>
              <w:rPr>
                <w:spacing w:val="-1"/>
                <w:sz w:val="18"/>
              </w:rPr>
              <w:t xml:space="preserve"> </w:t>
            </w:r>
            <w:r>
              <w:rPr>
                <w:sz w:val="18"/>
              </w:rPr>
              <w:t>controllers.</w:t>
            </w:r>
          </w:p>
          <w:p w14:paraId="61E4C0EC" w14:textId="77777777" w:rsidR="001837CC" w:rsidRDefault="006C6C6D">
            <w:pPr>
              <w:pStyle w:val="TableParagraph"/>
              <w:numPr>
                <w:ilvl w:val="0"/>
                <w:numId w:val="9"/>
              </w:numPr>
              <w:tabs>
                <w:tab w:val="left" w:pos="828"/>
                <w:tab w:val="left" w:pos="829"/>
              </w:tabs>
              <w:spacing w:before="66" w:line="232" w:lineRule="auto"/>
              <w:ind w:right="149"/>
              <w:rPr>
                <w:sz w:val="18"/>
              </w:rPr>
            </w:pPr>
            <w:r>
              <w:rPr>
                <w:sz w:val="18"/>
              </w:rPr>
              <w:t>There is a safety barrier in place (such as concrete new jersey kerbs), water filled Triton barriers and or a shadow</w:t>
            </w:r>
            <w:r>
              <w:rPr>
                <w:spacing w:val="-4"/>
                <w:sz w:val="18"/>
              </w:rPr>
              <w:t xml:space="preserve"> </w:t>
            </w:r>
            <w:r>
              <w:rPr>
                <w:sz w:val="18"/>
              </w:rPr>
              <w:t>vehicle.</w:t>
            </w:r>
          </w:p>
          <w:p w14:paraId="1FC9F63A" w14:textId="77777777" w:rsidR="001837CC" w:rsidRDefault="006C6C6D">
            <w:pPr>
              <w:pStyle w:val="TableParagraph"/>
              <w:numPr>
                <w:ilvl w:val="0"/>
                <w:numId w:val="9"/>
              </w:numPr>
              <w:tabs>
                <w:tab w:val="left" w:pos="828"/>
                <w:tab w:val="left" w:pos="829"/>
              </w:tabs>
              <w:spacing w:before="69" w:line="223" w:lineRule="auto"/>
              <w:ind w:right="489"/>
              <w:rPr>
                <w:sz w:val="18"/>
              </w:rPr>
            </w:pPr>
            <w:r>
              <w:rPr>
                <w:sz w:val="18"/>
              </w:rPr>
              <w:t>Increase awareness of pedestrians, as works are adjacent to the existing</w:t>
            </w:r>
            <w:r>
              <w:rPr>
                <w:spacing w:val="-1"/>
                <w:sz w:val="18"/>
              </w:rPr>
              <w:t xml:space="preserve"> </w:t>
            </w:r>
            <w:r>
              <w:rPr>
                <w:sz w:val="18"/>
              </w:rPr>
              <w:t>footpath.</w:t>
            </w:r>
          </w:p>
          <w:p w14:paraId="21F7D667" w14:textId="77777777" w:rsidR="001837CC" w:rsidRDefault="006C6C6D">
            <w:pPr>
              <w:pStyle w:val="TableParagraph"/>
              <w:numPr>
                <w:ilvl w:val="0"/>
                <w:numId w:val="9"/>
              </w:numPr>
              <w:tabs>
                <w:tab w:val="left" w:pos="828"/>
                <w:tab w:val="left" w:pos="829"/>
              </w:tabs>
              <w:spacing w:before="64"/>
              <w:rPr>
                <w:sz w:val="18"/>
              </w:rPr>
            </w:pPr>
            <w:r>
              <w:rPr>
                <w:sz w:val="18"/>
              </w:rPr>
              <w:t>All pedestrian to be diverted around work</w:t>
            </w:r>
            <w:r>
              <w:rPr>
                <w:spacing w:val="-6"/>
                <w:sz w:val="18"/>
              </w:rPr>
              <w:t xml:space="preserve"> </w:t>
            </w:r>
            <w:r>
              <w:rPr>
                <w:sz w:val="18"/>
              </w:rPr>
              <w:t>area.</w:t>
            </w:r>
          </w:p>
        </w:tc>
        <w:tc>
          <w:tcPr>
            <w:tcW w:w="1135" w:type="dxa"/>
          </w:tcPr>
          <w:p w14:paraId="3BE90443" w14:textId="77777777" w:rsidR="001837CC" w:rsidRDefault="006C6C6D">
            <w:pPr>
              <w:pStyle w:val="TableParagraph"/>
              <w:spacing w:before="49"/>
              <w:ind w:right="500"/>
              <w:jc w:val="right"/>
              <w:rPr>
                <w:b/>
                <w:sz w:val="20"/>
              </w:rPr>
            </w:pPr>
            <w:r>
              <w:rPr>
                <w:b/>
                <w:color w:val="009900"/>
                <w:w w:val="99"/>
                <w:sz w:val="20"/>
              </w:rPr>
              <w:t>5</w:t>
            </w:r>
          </w:p>
        </w:tc>
      </w:tr>
      <w:tr w:rsidR="001837CC" w14:paraId="2C7BD623" w14:textId="77777777">
        <w:trPr>
          <w:trHeight w:val="373"/>
        </w:trPr>
        <w:tc>
          <w:tcPr>
            <w:tcW w:w="708" w:type="dxa"/>
            <w:tcBorders>
              <w:right w:val="nil"/>
            </w:tcBorders>
          </w:tcPr>
          <w:p w14:paraId="63646E11" w14:textId="77777777" w:rsidR="001837CC" w:rsidRDefault="006C6C6D">
            <w:pPr>
              <w:pStyle w:val="TableParagraph"/>
              <w:spacing w:before="73"/>
              <w:ind w:left="107"/>
              <w:rPr>
                <w:b/>
                <w:sz w:val="18"/>
              </w:rPr>
            </w:pPr>
            <w:r>
              <w:rPr>
                <w:b/>
                <w:sz w:val="18"/>
              </w:rPr>
              <w:t>20.0</w:t>
            </w:r>
          </w:p>
        </w:tc>
        <w:tc>
          <w:tcPr>
            <w:tcW w:w="5812" w:type="dxa"/>
            <w:gridSpan w:val="2"/>
            <w:tcBorders>
              <w:left w:val="nil"/>
              <w:right w:val="nil"/>
            </w:tcBorders>
          </w:tcPr>
          <w:p w14:paraId="1EDF67DB" w14:textId="77777777" w:rsidR="001837CC" w:rsidRDefault="006C6C6D">
            <w:pPr>
              <w:pStyle w:val="TableParagraph"/>
              <w:spacing w:before="73"/>
              <w:ind w:left="112"/>
              <w:rPr>
                <w:b/>
                <w:sz w:val="18"/>
              </w:rPr>
            </w:pPr>
            <w:r>
              <w:rPr>
                <w:b/>
                <w:sz w:val="18"/>
              </w:rPr>
              <w:t>Clean-Up and Re-Packing</w:t>
            </w:r>
          </w:p>
        </w:tc>
        <w:tc>
          <w:tcPr>
            <w:tcW w:w="1135" w:type="dxa"/>
            <w:tcBorders>
              <w:left w:val="nil"/>
              <w:right w:val="nil"/>
            </w:tcBorders>
          </w:tcPr>
          <w:p w14:paraId="7BA002B0" w14:textId="77777777" w:rsidR="001837CC" w:rsidRDefault="001837CC">
            <w:pPr>
              <w:pStyle w:val="TableParagraph"/>
              <w:rPr>
                <w:rFonts w:ascii="Times New Roman"/>
                <w:sz w:val="18"/>
              </w:rPr>
            </w:pPr>
          </w:p>
        </w:tc>
        <w:tc>
          <w:tcPr>
            <w:tcW w:w="5244" w:type="dxa"/>
            <w:tcBorders>
              <w:left w:val="nil"/>
              <w:right w:val="nil"/>
            </w:tcBorders>
          </w:tcPr>
          <w:p w14:paraId="44941ABD" w14:textId="77777777" w:rsidR="001837CC" w:rsidRDefault="001837CC">
            <w:pPr>
              <w:pStyle w:val="TableParagraph"/>
              <w:rPr>
                <w:rFonts w:ascii="Times New Roman"/>
                <w:sz w:val="18"/>
              </w:rPr>
            </w:pPr>
          </w:p>
        </w:tc>
        <w:tc>
          <w:tcPr>
            <w:tcW w:w="1135" w:type="dxa"/>
            <w:tcBorders>
              <w:left w:val="nil"/>
            </w:tcBorders>
          </w:tcPr>
          <w:p w14:paraId="00D2A7CB" w14:textId="77777777" w:rsidR="001837CC" w:rsidRDefault="001837CC">
            <w:pPr>
              <w:pStyle w:val="TableParagraph"/>
              <w:rPr>
                <w:rFonts w:ascii="Times New Roman"/>
                <w:sz w:val="18"/>
              </w:rPr>
            </w:pPr>
          </w:p>
        </w:tc>
      </w:tr>
      <w:tr w:rsidR="001837CC" w14:paraId="3C53D3E3" w14:textId="77777777">
        <w:trPr>
          <w:trHeight w:val="1228"/>
        </w:trPr>
        <w:tc>
          <w:tcPr>
            <w:tcW w:w="708" w:type="dxa"/>
          </w:tcPr>
          <w:p w14:paraId="25D2C9D2" w14:textId="77777777" w:rsidR="001837CC" w:rsidRDefault="006C6C6D">
            <w:pPr>
              <w:pStyle w:val="TableParagraph"/>
              <w:spacing w:before="30"/>
              <w:ind w:left="107"/>
              <w:rPr>
                <w:b/>
                <w:sz w:val="18"/>
              </w:rPr>
            </w:pPr>
            <w:r>
              <w:rPr>
                <w:b/>
                <w:sz w:val="18"/>
              </w:rPr>
              <w:t>20.1</w:t>
            </w:r>
          </w:p>
        </w:tc>
        <w:tc>
          <w:tcPr>
            <w:tcW w:w="1843" w:type="dxa"/>
          </w:tcPr>
          <w:p w14:paraId="229538BF" w14:textId="77777777" w:rsidR="001837CC" w:rsidRDefault="006C6C6D">
            <w:pPr>
              <w:pStyle w:val="TableParagraph"/>
              <w:spacing w:before="49"/>
              <w:ind w:left="107"/>
              <w:rPr>
                <w:sz w:val="18"/>
              </w:rPr>
            </w:pPr>
            <w:r>
              <w:rPr>
                <w:sz w:val="18"/>
              </w:rPr>
              <w:t>Loading Vehicle</w:t>
            </w:r>
          </w:p>
        </w:tc>
        <w:tc>
          <w:tcPr>
            <w:tcW w:w="3969" w:type="dxa"/>
          </w:tcPr>
          <w:p w14:paraId="51AEC31A" w14:textId="77777777" w:rsidR="001837CC" w:rsidRDefault="006C6C6D">
            <w:pPr>
              <w:pStyle w:val="TableParagraph"/>
              <w:numPr>
                <w:ilvl w:val="0"/>
                <w:numId w:val="8"/>
              </w:numPr>
              <w:tabs>
                <w:tab w:val="left" w:pos="468"/>
                <w:tab w:val="left" w:pos="469"/>
              </w:tabs>
              <w:spacing w:before="49"/>
              <w:ind w:hanging="361"/>
              <w:rPr>
                <w:sz w:val="18"/>
              </w:rPr>
            </w:pPr>
            <w:r>
              <w:rPr>
                <w:sz w:val="18"/>
              </w:rPr>
              <w:t>Musculoskeletal</w:t>
            </w:r>
            <w:r>
              <w:rPr>
                <w:spacing w:val="-3"/>
                <w:sz w:val="18"/>
              </w:rPr>
              <w:t xml:space="preserve"> </w:t>
            </w:r>
            <w:r>
              <w:rPr>
                <w:sz w:val="18"/>
              </w:rPr>
              <w:t>strains</w:t>
            </w:r>
          </w:p>
        </w:tc>
        <w:tc>
          <w:tcPr>
            <w:tcW w:w="1135" w:type="dxa"/>
          </w:tcPr>
          <w:p w14:paraId="387F981F" w14:textId="77777777" w:rsidR="001837CC" w:rsidRDefault="006C6C6D">
            <w:pPr>
              <w:pStyle w:val="TableParagraph"/>
              <w:spacing w:before="49"/>
              <w:ind w:left="516"/>
              <w:rPr>
                <w:b/>
                <w:sz w:val="18"/>
              </w:rPr>
            </w:pPr>
            <w:r>
              <w:rPr>
                <w:b/>
                <w:color w:val="FF0000"/>
                <w:sz w:val="18"/>
              </w:rPr>
              <w:t>3</w:t>
            </w:r>
          </w:p>
        </w:tc>
        <w:tc>
          <w:tcPr>
            <w:tcW w:w="5244" w:type="dxa"/>
          </w:tcPr>
          <w:p w14:paraId="11FBACFD" w14:textId="77777777" w:rsidR="001837CC" w:rsidRDefault="006C6C6D">
            <w:pPr>
              <w:pStyle w:val="TableParagraph"/>
              <w:numPr>
                <w:ilvl w:val="0"/>
                <w:numId w:val="7"/>
              </w:numPr>
              <w:tabs>
                <w:tab w:val="left" w:pos="468"/>
                <w:tab w:val="left" w:pos="469"/>
              </w:tabs>
              <w:spacing w:before="49"/>
              <w:ind w:hanging="361"/>
              <w:rPr>
                <w:sz w:val="18"/>
              </w:rPr>
            </w:pPr>
            <w:r>
              <w:rPr>
                <w:sz w:val="18"/>
              </w:rPr>
              <w:t>Adhere to Site Rules, Manual Handling</w:t>
            </w:r>
            <w:r>
              <w:rPr>
                <w:spacing w:val="-6"/>
                <w:sz w:val="18"/>
              </w:rPr>
              <w:t xml:space="preserve"> </w:t>
            </w:r>
            <w:r>
              <w:rPr>
                <w:sz w:val="18"/>
              </w:rPr>
              <w:t>Techniques</w:t>
            </w:r>
          </w:p>
          <w:p w14:paraId="7F282393" w14:textId="77777777" w:rsidR="001837CC" w:rsidRDefault="006C6C6D">
            <w:pPr>
              <w:pStyle w:val="TableParagraph"/>
              <w:tabs>
                <w:tab w:val="left" w:pos="828"/>
              </w:tabs>
              <w:spacing w:before="65" w:line="232" w:lineRule="auto"/>
              <w:ind w:left="828" w:right="167" w:hanging="358"/>
              <w:rPr>
                <w:sz w:val="18"/>
              </w:rPr>
            </w:pPr>
            <w:r>
              <w:rPr>
                <w:rFonts w:ascii="Courier New"/>
                <w:sz w:val="18"/>
              </w:rPr>
              <w:t>o</w:t>
            </w:r>
            <w:r>
              <w:rPr>
                <w:rFonts w:ascii="Courier New"/>
                <w:sz w:val="18"/>
              </w:rPr>
              <w:tab/>
            </w:r>
            <w:r>
              <w:rPr>
                <w:sz w:val="18"/>
              </w:rPr>
              <w:t>When cleaning up and re packing we will practise good manual handling techniques such as bending the knees and not the back, team lifts where possible and avoid carrying very heavy</w:t>
            </w:r>
            <w:r>
              <w:rPr>
                <w:spacing w:val="-2"/>
                <w:sz w:val="18"/>
              </w:rPr>
              <w:t xml:space="preserve"> </w:t>
            </w:r>
            <w:r>
              <w:rPr>
                <w:sz w:val="18"/>
              </w:rPr>
              <w:t>items.</w:t>
            </w:r>
          </w:p>
        </w:tc>
        <w:tc>
          <w:tcPr>
            <w:tcW w:w="1135" w:type="dxa"/>
          </w:tcPr>
          <w:p w14:paraId="41E9AB0C" w14:textId="77777777" w:rsidR="001837CC" w:rsidRDefault="006C6C6D">
            <w:pPr>
              <w:pStyle w:val="TableParagraph"/>
              <w:spacing w:before="30"/>
              <w:ind w:right="500"/>
              <w:jc w:val="right"/>
              <w:rPr>
                <w:b/>
                <w:sz w:val="20"/>
              </w:rPr>
            </w:pPr>
            <w:r>
              <w:rPr>
                <w:b/>
                <w:color w:val="009900"/>
                <w:w w:val="99"/>
                <w:sz w:val="20"/>
              </w:rPr>
              <w:t>5</w:t>
            </w:r>
          </w:p>
        </w:tc>
      </w:tr>
      <w:tr w:rsidR="001837CC" w14:paraId="69CB53E2" w14:textId="77777777">
        <w:trPr>
          <w:trHeight w:val="373"/>
        </w:trPr>
        <w:tc>
          <w:tcPr>
            <w:tcW w:w="708" w:type="dxa"/>
            <w:tcBorders>
              <w:right w:val="nil"/>
            </w:tcBorders>
          </w:tcPr>
          <w:p w14:paraId="76F46DD9" w14:textId="77777777" w:rsidR="001837CC" w:rsidRDefault="006C6C6D">
            <w:pPr>
              <w:pStyle w:val="TableParagraph"/>
              <w:spacing w:before="73"/>
              <w:ind w:left="107"/>
              <w:rPr>
                <w:b/>
                <w:sz w:val="18"/>
              </w:rPr>
            </w:pPr>
            <w:r>
              <w:rPr>
                <w:b/>
                <w:sz w:val="18"/>
              </w:rPr>
              <w:t>21.0</w:t>
            </w:r>
          </w:p>
        </w:tc>
        <w:tc>
          <w:tcPr>
            <w:tcW w:w="1843" w:type="dxa"/>
            <w:tcBorders>
              <w:left w:val="nil"/>
              <w:right w:val="nil"/>
            </w:tcBorders>
          </w:tcPr>
          <w:p w14:paraId="1A271B7D" w14:textId="77777777" w:rsidR="001837CC" w:rsidRDefault="006C6C6D">
            <w:pPr>
              <w:pStyle w:val="TableParagraph"/>
              <w:spacing w:before="73"/>
              <w:ind w:left="112"/>
              <w:rPr>
                <w:b/>
                <w:sz w:val="18"/>
              </w:rPr>
            </w:pPr>
            <w:r>
              <w:rPr>
                <w:b/>
                <w:sz w:val="18"/>
              </w:rPr>
              <w:t>Leaving Site</w:t>
            </w:r>
          </w:p>
        </w:tc>
        <w:tc>
          <w:tcPr>
            <w:tcW w:w="3969" w:type="dxa"/>
            <w:tcBorders>
              <w:left w:val="nil"/>
              <w:right w:val="nil"/>
            </w:tcBorders>
          </w:tcPr>
          <w:p w14:paraId="69565569" w14:textId="77777777" w:rsidR="001837CC" w:rsidRDefault="001837CC">
            <w:pPr>
              <w:pStyle w:val="TableParagraph"/>
              <w:rPr>
                <w:rFonts w:ascii="Times New Roman"/>
                <w:sz w:val="18"/>
              </w:rPr>
            </w:pPr>
          </w:p>
        </w:tc>
        <w:tc>
          <w:tcPr>
            <w:tcW w:w="1135" w:type="dxa"/>
            <w:tcBorders>
              <w:left w:val="nil"/>
              <w:right w:val="nil"/>
            </w:tcBorders>
          </w:tcPr>
          <w:p w14:paraId="30179688" w14:textId="77777777" w:rsidR="001837CC" w:rsidRDefault="001837CC">
            <w:pPr>
              <w:pStyle w:val="TableParagraph"/>
              <w:rPr>
                <w:rFonts w:ascii="Times New Roman"/>
                <w:sz w:val="18"/>
              </w:rPr>
            </w:pPr>
          </w:p>
        </w:tc>
        <w:tc>
          <w:tcPr>
            <w:tcW w:w="5244" w:type="dxa"/>
            <w:tcBorders>
              <w:left w:val="nil"/>
              <w:right w:val="nil"/>
            </w:tcBorders>
          </w:tcPr>
          <w:p w14:paraId="13F69CC7" w14:textId="77777777" w:rsidR="001837CC" w:rsidRDefault="001837CC">
            <w:pPr>
              <w:pStyle w:val="TableParagraph"/>
              <w:rPr>
                <w:rFonts w:ascii="Times New Roman"/>
                <w:sz w:val="18"/>
              </w:rPr>
            </w:pPr>
          </w:p>
        </w:tc>
        <w:tc>
          <w:tcPr>
            <w:tcW w:w="1135" w:type="dxa"/>
            <w:tcBorders>
              <w:left w:val="nil"/>
            </w:tcBorders>
          </w:tcPr>
          <w:p w14:paraId="76E928B3" w14:textId="77777777" w:rsidR="001837CC" w:rsidRDefault="001837CC">
            <w:pPr>
              <w:pStyle w:val="TableParagraph"/>
              <w:rPr>
                <w:rFonts w:ascii="Times New Roman"/>
                <w:sz w:val="18"/>
              </w:rPr>
            </w:pPr>
          </w:p>
        </w:tc>
      </w:tr>
      <w:tr w:rsidR="001837CC" w14:paraId="5FEBA144" w14:textId="77777777">
        <w:trPr>
          <w:trHeight w:val="1641"/>
        </w:trPr>
        <w:tc>
          <w:tcPr>
            <w:tcW w:w="708" w:type="dxa"/>
          </w:tcPr>
          <w:p w14:paraId="385E04DB" w14:textId="77777777" w:rsidR="001837CC" w:rsidRDefault="006C6C6D">
            <w:pPr>
              <w:pStyle w:val="TableParagraph"/>
              <w:spacing w:before="30"/>
              <w:ind w:left="107"/>
              <w:rPr>
                <w:b/>
                <w:sz w:val="18"/>
              </w:rPr>
            </w:pPr>
            <w:r>
              <w:rPr>
                <w:b/>
                <w:sz w:val="18"/>
              </w:rPr>
              <w:t>21.1</w:t>
            </w:r>
          </w:p>
        </w:tc>
        <w:tc>
          <w:tcPr>
            <w:tcW w:w="1843" w:type="dxa"/>
          </w:tcPr>
          <w:p w14:paraId="09ED13CA" w14:textId="77777777" w:rsidR="001837CC" w:rsidRDefault="006C6C6D">
            <w:pPr>
              <w:pStyle w:val="TableParagraph"/>
              <w:spacing w:before="49"/>
              <w:ind w:left="107"/>
              <w:rPr>
                <w:sz w:val="18"/>
              </w:rPr>
            </w:pPr>
            <w:r>
              <w:rPr>
                <w:sz w:val="18"/>
              </w:rPr>
              <w:t>Environmental</w:t>
            </w:r>
          </w:p>
        </w:tc>
        <w:tc>
          <w:tcPr>
            <w:tcW w:w="3969" w:type="dxa"/>
          </w:tcPr>
          <w:p w14:paraId="671CD1C5" w14:textId="77777777" w:rsidR="001837CC" w:rsidRDefault="006C6C6D">
            <w:pPr>
              <w:pStyle w:val="TableParagraph"/>
              <w:numPr>
                <w:ilvl w:val="0"/>
                <w:numId w:val="6"/>
              </w:numPr>
              <w:tabs>
                <w:tab w:val="left" w:pos="468"/>
                <w:tab w:val="left" w:pos="469"/>
              </w:tabs>
              <w:spacing w:before="49"/>
              <w:ind w:hanging="361"/>
              <w:rPr>
                <w:sz w:val="18"/>
              </w:rPr>
            </w:pPr>
            <w:r>
              <w:rPr>
                <w:sz w:val="18"/>
              </w:rPr>
              <w:t>Environmental damage</w:t>
            </w:r>
          </w:p>
        </w:tc>
        <w:tc>
          <w:tcPr>
            <w:tcW w:w="1135" w:type="dxa"/>
          </w:tcPr>
          <w:p w14:paraId="57A864E8" w14:textId="77777777" w:rsidR="001837CC" w:rsidRDefault="006C6C6D">
            <w:pPr>
              <w:pStyle w:val="TableParagraph"/>
              <w:spacing w:before="49"/>
              <w:ind w:left="516"/>
              <w:rPr>
                <w:b/>
                <w:sz w:val="18"/>
              </w:rPr>
            </w:pPr>
            <w:r>
              <w:rPr>
                <w:b/>
                <w:color w:val="FF0000"/>
                <w:sz w:val="18"/>
              </w:rPr>
              <w:t>4</w:t>
            </w:r>
          </w:p>
        </w:tc>
        <w:tc>
          <w:tcPr>
            <w:tcW w:w="5244" w:type="dxa"/>
          </w:tcPr>
          <w:p w14:paraId="7233F929" w14:textId="77777777" w:rsidR="001837CC" w:rsidRDefault="006C6C6D">
            <w:pPr>
              <w:pStyle w:val="TableParagraph"/>
              <w:numPr>
                <w:ilvl w:val="0"/>
                <w:numId w:val="5"/>
              </w:numPr>
              <w:tabs>
                <w:tab w:val="left" w:pos="468"/>
                <w:tab w:val="left" w:pos="469"/>
              </w:tabs>
              <w:spacing w:before="49"/>
              <w:ind w:hanging="361"/>
              <w:rPr>
                <w:sz w:val="18"/>
              </w:rPr>
            </w:pPr>
            <w:r>
              <w:rPr>
                <w:sz w:val="18"/>
              </w:rPr>
              <w:t>Adhere to SDS for</w:t>
            </w:r>
            <w:r>
              <w:rPr>
                <w:spacing w:val="-1"/>
                <w:sz w:val="18"/>
              </w:rPr>
              <w:t xml:space="preserve"> </w:t>
            </w:r>
            <w:r>
              <w:rPr>
                <w:sz w:val="18"/>
              </w:rPr>
              <w:t>disposal</w:t>
            </w:r>
          </w:p>
          <w:p w14:paraId="4EEA94C7" w14:textId="77777777" w:rsidR="001837CC" w:rsidRDefault="006C6C6D">
            <w:pPr>
              <w:pStyle w:val="TableParagraph"/>
              <w:tabs>
                <w:tab w:val="left" w:pos="829"/>
              </w:tabs>
              <w:spacing w:before="63" w:line="235" w:lineRule="auto"/>
              <w:ind w:left="829" w:right="347" w:hanging="358"/>
              <w:rPr>
                <w:sz w:val="18"/>
              </w:rPr>
            </w:pPr>
            <w:r>
              <w:rPr>
                <w:rFonts w:ascii="Courier New"/>
                <w:sz w:val="18"/>
              </w:rPr>
              <w:t>o</w:t>
            </w:r>
            <w:r>
              <w:rPr>
                <w:rFonts w:ascii="Courier New"/>
                <w:sz w:val="18"/>
              </w:rPr>
              <w:tab/>
            </w:r>
            <w:r>
              <w:rPr>
                <w:sz w:val="18"/>
              </w:rPr>
              <w:t>When leaving site we will make sure that we take away any of the left over insulation. When cleaning we will ensure that all environmentally sensitive products are disposed of correctly. Any left-over hazardous substances will be taken off site and disposed at the correct</w:t>
            </w:r>
            <w:r>
              <w:rPr>
                <w:spacing w:val="-6"/>
                <w:sz w:val="18"/>
              </w:rPr>
              <w:t xml:space="preserve"> </w:t>
            </w:r>
            <w:r>
              <w:rPr>
                <w:sz w:val="18"/>
              </w:rPr>
              <w:t>facility.</w:t>
            </w:r>
          </w:p>
        </w:tc>
        <w:tc>
          <w:tcPr>
            <w:tcW w:w="1135" w:type="dxa"/>
          </w:tcPr>
          <w:p w14:paraId="185A6BF0" w14:textId="77777777" w:rsidR="001837CC" w:rsidRDefault="006C6C6D">
            <w:pPr>
              <w:pStyle w:val="TableParagraph"/>
              <w:spacing w:before="30"/>
              <w:ind w:right="500"/>
              <w:jc w:val="right"/>
              <w:rPr>
                <w:b/>
                <w:sz w:val="20"/>
              </w:rPr>
            </w:pPr>
            <w:r>
              <w:rPr>
                <w:b/>
                <w:color w:val="009900"/>
                <w:w w:val="99"/>
                <w:sz w:val="20"/>
              </w:rPr>
              <w:t>5</w:t>
            </w:r>
          </w:p>
        </w:tc>
      </w:tr>
    </w:tbl>
    <w:p w14:paraId="6D9687B1" w14:textId="77777777" w:rsidR="001837CC" w:rsidRDefault="006C6C6D">
      <w:pPr>
        <w:rPr>
          <w:sz w:val="2"/>
          <w:szCs w:val="2"/>
        </w:rPr>
      </w:pPr>
      <w:r>
        <w:pict w14:anchorId="60979703">
          <v:rect id="_x0000_s1070" style="position:absolute;margin-left:630.85pt;margin-top:35.4pt;width:2.15pt;height:16.45pt;z-index:251662336;mso-position-horizontal-relative:page;mso-position-vertical-relative:page" fillcolor="gray" stroked="f">
            <w10:wrap anchorx="page" anchory="page"/>
          </v:rect>
        </w:pict>
      </w:r>
    </w:p>
    <w:p w14:paraId="42E070E9" w14:textId="77777777" w:rsidR="001837CC" w:rsidRDefault="001837CC">
      <w:pPr>
        <w:rPr>
          <w:sz w:val="2"/>
          <w:szCs w:val="2"/>
        </w:rPr>
        <w:sectPr w:rsidR="001837CC">
          <w:pgSz w:w="16850" w:h="11910" w:orient="landscape"/>
          <w:pgMar w:top="1520" w:right="1200" w:bottom="740" w:left="640" w:header="0" w:footer="553" w:gutter="0"/>
          <w:cols w:space="720"/>
        </w:sectPr>
      </w:pPr>
    </w:p>
    <w:p w14:paraId="37586BCB" w14:textId="77777777" w:rsidR="001837CC" w:rsidRDefault="001837CC">
      <w:pPr>
        <w:pStyle w:val="BodyText"/>
        <w:rPr>
          <w:sz w:val="20"/>
        </w:rPr>
      </w:pPr>
    </w:p>
    <w:p w14:paraId="562C19B8" w14:textId="77777777" w:rsidR="001837CC" w:rsidRDefault="001837CC">
      <w:pPr>
        <w:pStyle w:val="BodyText"/>
        <w:rPr>
          <w:sz w:val="20"/>
        </w:rPr>
      </w:pPr>
    </w:p>
    <w:p w14:paraId="74E392EA" w14:textId="77777777" w:rsidR="001837CC" w:rsidRDefault="001837CC">
      <w:pPr>
        <w:pStyle w:val="BodyText"/>
        <w:spacing w:before="5"/>
        <w:rPr>
          <w:sz w:val="17"/>
        </w:rPr>
      </w:pPr>
    </w:p>
    <w:p w14:paraId="59880A80" w14:textId="77777777" w:rsidR="001837CC" w:rsidRDefault="006C6C6D">
      <w:pPr>
        <w:pStyle w:val="BodyText"/>
        <w:ind w:left="778"/>
        <w:rPr>
          <w:sz w:val="20"/>
        </w:rPr>
      </w:pPr>
      <w:r>
        <w:rPr>
          <w:sz w:val="20"/>
        </w:rPr>
      </w:r>
      <w:r>
        <w:rPr>
          <w:sz w:val="20"/>
        </w:rPr>
        <w:pict w14:anchorId="538E3E78">
          <v:group id="_x0000_s1066" style="width:705.6pt;height:46.7pt;mso-position-horizontal-relative:char;mso-position-vertical-relative:line" coordsize="14112,934">
            <v:shape id="_x0000_s1069" style="position:absolute;width:14112;height:934" coordsize="14112,934" o:spt="100" adj="0,,0" path="m36,905r-29,l7,934r29,l36,905xm14071,905r-29,l14042,934r29,l14071,905xm14112,r-43,l14069,43r,3l14069,461r,43l14042,504,43,504r,-43l43,46r,-3l14069,43r,-43l43,,,,,43r,3l,461r,43l7,504r,29l7,535r,370l36,905r,-370l14042,535r,370l14071,905r,-370l14071,533r,-29l14112,504r,-43l14112,46r,-3l14112,xe" fillcolor="black" stroked="f">
              <v:stroke joinstyle="round"/>
              <v:formulas/>
              <v:path arrowok="t" o:connecttype="segments"/>
            </v:shape>
            <v:shape id="_x0000_s1068" type="#_x0000_t202" style="position:absolute;left:36;top:460;width:14040;height:473" fillcolor="black" stroked="f">
              <v:textbox inset="0,0,0,0">
                <w:txbxContent>
                  <w:p w14:paraId="388F6FD4" w14:textId="77777777" w:rsidR="006C6C6D" w:rsidRDefault="006C6C6D">
                    <w:pPr>
                      <w:spacing w:before="132"/>
                      <w:ind w:left="93"/>
                      <w:rPr>
                        <w:b/>
                      </w:rPr>
                    </w:pPr>
                    <w:r>
                      <w:rPr>
                        <w:b/>
                        <w:color w:val="FFFFFF"/>
                      </w:rPr>
                      <w:t>Persons Involved in the Activity</w:t>
                    </w:r>
                  </w:p>
                </w:txbxContent>
              </v:textbox>
            </v:shape>
            <v:shape id="_x0000_s1067" type="#_x0000_t202" style="position:absolute;left:43;top:43;width:14026;height:418" filled="f" stroked="f">
              <v:textbox inset="0,0,0,0">
                <w:txbxContent>
                  <w:p w14:paraId="36BBE380" w14:textId="77777777" w:rsidR="006C6C6D" w:rsidRDefault="006C6C6D">
                    <w:pPr>
                      <w:spacing w:before="84"/>
                      <w:ind w:left="86"/>
                      <w:rPr>
                        <w:b/>
                      </w:rPr>
                    </w:pPr>
                    <w:r>
                      <w:rPr>
                        <w:b/>
                      </w:rPr>
                      <w:t>Acknowledgement &amp; Sign - Off</w:t>
                    </w:r>
                  </w:p>
                </w:txbxContent>
              </v:textbox>
            </v:shape>
            <w10:anchorlock/>
          </v:group>
        </w:pict>
      </w:r>
    </w:p>
    <w:p w14:paraId="5307B521" w14:textId="77777777" w:rsidR="001837CC" w:rsidRDefault="001837CC">
      <w:pPr>
        <w:pStyle w:val="BodyText"/>
        <w:rPr>
          <w:sz w:val="25"/>
        </w:rPr>
      </w:pPr>
    </w:p>
    <w:p w14:paraId="69BC8AA7" w14:textId="77777777" w:rsidR="001837CC" w:rsidRDefault="006C6C6D">
      <w:pPr>
        <w:pStyle w:val="BodyText"/>
        <w:spacing w:before="93"/>
        <w:ind w:left="800"/>
      </w:pPr>
      <w:r>
        <w:rPr>
          <w:color w:val="FF0000"/>
        </w:rPr>
        <w:t>I have read, understood and will comply with the requirements of this Safe Work Method Statement</w:t>
      </w:r>
    </w:p>
    <w:p w14:paraId="01201671" w14:textId="77777777" w:rsidR="001837CC" w:rsidRDefault="001837CC">
      <w:pPr>
        <w:pStyle w:val="BodyText"/>
        <w:spacing w:before="9"/>
        <w:rPr>
          <w:sz w:val="6"/>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08"/>
        <w:gridCol w:w="3948"/>
        <w:gridCol w:w="3826"/>
        <w:gridCol w:w="2554"/>
      </w:tblGrid>
      <w:tr w:rsidR="001837CC" w14:paraId="42888DE4" w14:textId="77777777">
        <w:trPr>
          <w:trHeight w:val="469"/>
        </w:trPr>
        <w:tc>
          <w:tcPr>
            <w:tcW w:w="3708" w:type="dxa"/>
            <w:shd w:val="clear" w:color="auto" w:fill="BEBEBE"/>
          </w:tcPr>
          <w:p w14:paraId="4709A47F" w14:textId="77777777" w:rsidR="001837CC" w:rsidRDefault="006C6C6D">
            <w:pPr>
              <w:pStyle w:val="TableParagraph"/>
              <w:spacing w:before="119"/>
              <w:ind w:left="107"/>
              <w:rPr>
                <w:b/>
                <w:sz w:val="20"/>
              </w:rPr>
            </w:pPr>
            <w:r>
              <w:rPr>
                <w:b/>
                <w:sz w:val="20"/>
              </w:rPr>
              <w:t>Name</w:t>
            </w:r>
          </w:p>
        </w:tc>
        <w:tc>
          <w:tcPr>
            <w:tcW w:w="3948" w:type="dxa"/>
            <w:shd w:val="clear" w:color="auto" w:fill="BEBEBE"/>
          </w:tcPr>
          <w:p w14:paraId="57F885DC" w14:textId="77777777" w:rsidR="001837CC" w:rsidRDefault="006C6C6D">
            <w:pPr>
              <w:pStyle w:val="TableParagraph"/>
              <w:spacing w:before="119"/>
              <w:ind w:left="107"/>
              <w:rPr>
                <w:b/>
                <w:sz w:val="20"/>
              </w:rPr>
            </w:pPr>
            <w:r>
              <w:rPr>
                <w:b/>
                <w:sz w:val="20"/>
              </w:rPr>
              <w:t>Company | Employer</w:t>
            </w:r>
          </w:p>
        </w:tc>
        <w:tc>
          <w:tcPr>
            <w:tcW w:w="3826" w:type="dxa"/>
            <w:shd w:val="clear" w:color="auto" w:fill="BEBEBE"/>
          </w:tcPr>
          <w:p w14:paraId="74343989" w14:textId="77777777" w:rsidR="001837CC" w:rsidRDefault="006C6C6D">
            <w:pPr>
              <w:pStyle w:val="TableParagraph"/>
              <w:spacing w:before="119"/>
              <w:ind w:left="107"/>
              <w:rPr>
                <w:b/>
                <w:sz w:val="20"/>
              </w:rPr>
            </w:pPr>
            <w:r>
              <w:rPr>
                <w:b/>
                <w:sz w:val="20"/>
              </w:rPr>
              <w:t>Signature</w:t>
            </w:r>
          </w:p>
        </w:tc>
        <w:tc>
          <w:tcPr>
            <w:tcW w:w="2554" w:type="dxa"/>
            <w:shd w:val="clear" w:color="auto" w:fill="BEBEBE"/>
          </w:tcPr>
          <w:p w14:paraId="12903D33" w14:textId="77777777" w:rsidR="001837CC" w:rsidRDefault="006C6C6D">
            <w:pPr>
              <w:pStyle w:val="TableParagraph"/>
              <w:spacing w:before="119"/>
              <w:ind w:left="107"/>
              <w:rPr>
                <w:b/>
                <w:sz w:val="20"/>
              </w:rPr>
            </w:pPr>
            <w:r>
              <w:rPr>
                <w:b/>
                <w:sz w:val="20"/>
              </w:rPr>
              <w:t>Date</w:t>
            </w:r>
          </w:p>
        </w:tc>
      </w:tr>
      <w:tr w:rsidR="001837CC" w14:paraId="48DB12D7" w14:textId="77777777">
        <w:trPr>
          <w:trHeight w:val="493"/>
        </w:trPr>
        <w:tc>
          <w:tcPr>
            <w:tcW w:w="3708" w:type="dxa"/>
          </w:tcPr>
          <w:p w14:paraId="0BB83ECB" w14:textId="5342564B" w:rsidR="003A792F" w:rsidRDefault="003A792F">
            <w:pPr>
              <w:pStyle w:val="TableParagraph"/>
              <w:rPr>
                <w:rFonts w:ascii="Times New Roman"/>
                <w:sz w:val="18"/>
              </w:rPr>
            </w:pPr>
            <w:r>
              <w:rPr>
                <w:rFonts w:ascii="Times New Roman"/>
                <w:sz w:val="18"/>
              </w:rPr>
              <w:br/>
              <w:t>MICHAEL LEWIS</w:t>
            </w:r>
          </w:p>
        </w:tc>
        <w:tc>
          <w:tcPr>
            <w:tcW w:w="3948" w:type="dxa"/>
          </w:tcPr>
          <w:p w14:paraId="00D0685D" w14:textId="77777777" w:rsidR="001837CC" w:rsidRDefault="003A792F">
            <w:pPr>
              <w:pStyle w:val="TableParagraph"/>
              <w:rPr>
                <w:rFonts w:ascii="Times New Roman"/>
                <w:sz w:val="18"/>
              </w:rPr>
            </w:pPr>
            <w:r>
              <w:rPr>
                <w:rFonts w:ascii="Times New Roman"/>
                <w:sz w:val="18"/>
              </w:rPr>
              <w:t xml:space="preserve"> </w:t>
            </w:r>
          </w:p>
          <w:p w14:paraId="364DB8DB" w14:textId="2CCECFC4" w:rsidR="003A792F" w:rsidRDefault="003A792F">
            <w:pPr>
              <w:pStyle w:val="TableParagraph"/>
              <w:rPr>
                <w:rFonts w:ascii="Times New Roman"/>
                <w:sz w:val="18"/>
              </w:rPr>
            </w:pPr>
            <w:r>
              <w:rPr>
                <w:rFonts w:ascii="Times New Roman"/>
                <w:sz w:val="18"/>
              </w:rPr>
              <w:t xml:space="preserve"> JDL CONSTRUCTION </w:t>
            </w:r>
          </w:p>
        </w:tc>
        <w:tc>
          <w:tcPr>
            <w:tcW w:w="3826" w:type="dxa"/>
          </w:tcPr>
          <w:p w14:paraId="5EB96B7E" w14:textId="77777777" w:rsidR="001837CC" w:rsidRDefault="001837CC">
            <w:pPr>
              <w:pStyle w:val="TableParagraph"/>
              <w:rPr>
                <w:rFonts w:ascii="Times New Roman"/>
                <w:sz w:val="18"/>
              </w:rPr>
            </w:pPr>
          </w:p>
        </w:tc>
        <w:tc>
          <w:tcPr>
            <w:tcW w:w="2554" w:type="dxa"/>
          </w:tcPr>
          <w:p w14:paraId="017546D8" w14:textId="77777777" w:rsidR="001837CC" w:rsidRDefault="001837CC">
            <w:pPr>
              <w:pStyle w:val="TableParagraph"/>
              <w:rPr>
                <w:rFonts w:ascii="Times New Roman"/>
                <w:sz w:val="18"/>
              </w:rPr>
            </w:pPr>
          </w:p>
          <w:p w14:paraId="0A5DBAFC" w14:textId="30AFE9D4" w:rsidR="003A792F" w:rsidRDefault="003A792F">
            <w:pPr>
              <w:pStyle w:val="TableParagraph"/>
              <w:rPr>
                <w:rFonts w:ascii="Times New Roman"/>
                <w:sz w:val="18"/>
              </w:rPr>
            </w:pPr>
            <w:r>
              <w:rPr>
                <w:rFonts w:ascii="Times New Roman"/>
                <w:sz w:val="18"/>
              </w:rPr>
              <w:t>12/11/20</w:t>
            </w:r>
          </w:p>
        </w:tc>
      </w:tr>
      <w:tr w:rsidR="003A792F" w14:paraId="5F2BF44D" w14:textId="77777777">
        <w:trPr>
          <w:trHeight w:val="491"/>
        </w:trPr>
        <w:tc>
          <w:tcPr>
            <w:tcW w:w="3708" w:type="dxa"/>
          </w:tcPr>
          <w:p w14:paraId="0B429CDB" w14:textId="77777777" w:rsidR="003A792F" w:rsidRDefault="003A792F" w:rsidP="003A792F">
            <w:pPr>
              <w:pStyle w:val="TableParagraph"/>
              <w:rPr>
                <w:rFonts w:ascii="Times New Roman"/>
                <w:sz w:val="18"/>
              </w:rPr>
            </w:pPr>
          </w:p>
          <w:p w14:paraId="176E8BEA" w14:textId="6AABFA21" w:rsidR="003A792F" w:rsidRDefault="003A792F" w:rsidP="003A792F">
            <w:pPr>
              <w:pStyle w:val="TableParagraph"/>
              <w:rPr>
                <w:rFonts w:ascii="Times New Roman"/>
                <w:sz w:val="18"/>
              </w:rPr>
            </w:pPr>
            <w:r>
              <w:rPr>
                <w:rFonts w:ascii="Times New Roman"/>
                <w:sz w:val="18"/>
              </w:rPr>
              <w:t>JAMES CLARK</w:t>
            </w:r>
          </w:p>
        </w:tc>
        <w:tc>
          <w:tcPr>
            <w:tcW w:w="3948" w:type="dxa"/>
          </w:tcPr>
          <w:p w14:paraId="564FBDCE" w14:textId="77777777" w:rsidR="003A792F" w:rsidRDefault="003A792F" w:rsidP="003A792F">
            <w:pPr>
              <w:pStyle w:val="TableParagraph"/>
              <w:rPr>
                <w:rFonts w:ascii="Times New Roman"/>
                <w:sz w:val="18"/>
              </w:rPr>
            </w:pPr>
          </w:p>
          <w:p w14:paraId="06FA4044" w14:textId="73987203" w:rsidR="003A792F" w:rsidRDefault="003A792F" w:rsidP="003A792F">
            <w:pPr>
              <w:pStyle w:val="TableParagraph"/>
              <w:rPr>
                <w:rFonts w:ascii="Times New Roman"/>
                <w:sz w:val="18"/>
              </w:rPr>
            </w:pPr>
            <w:r>
              <w:rPr>
                <w:rFonts w:ascii="Times New Roman"/>
                <w:sz w:val="18"/>
              </w:rPr>
              <w:t xml:space="preserve"> JDL CONSTRUCTION</w:t>
            </w:r>
          </w:p>
        </w:tc>
        <w:tc>
          <w:tcPr>
            <w:tcW w:w="3826" w:type="dxa"/>
          </w:tcPr>
          <w:p w14:paraId="49802348" w14:textId="77777777" w:rsidR="003A792F" w:rsidRDefault="003A792F" w:rsidP="003A792F">
            <w:pPr>
              <w:pStyle w:val="TableParagraph"/>
              <w:rPr>
                <w:rFonts w:ascii="Times New Roman"/>
                <w:sz w:val="18"/>
              </w:rPr>
            </w:pPr>
          </w:p>
        </w:tc>
        <w:tc>
          <w:tcPr>
            <w:tcW w:w="2554" w:type="dxa"/>
          </w:tcPr>
          <w:p w14:paraId="7C7790DE" w14:textId="77777777" w:rsidR="003A792F" w:rsidRDefault="003A792F" w:rsidP="003A792F">
            <w:pPr>
              <w:pStyle w:val="TableParagraph"/>
              <w:rPr>
                <w:rFonts w:ascii="Times New Roman"/>
                <w:sz w:val="18"/>
              </w:rPr>
            </w:pPr>
          </w:p>
          <w:p w14:paraId="53D64BEF" w14:textId="11FD9959" w:rsidR="003A792F" w:rsidRDefault="003A792F" w:rsidP="003A792F">
            <w:pPr>
              <w:pStyle w:val="TableParagraph"/>
              <w:rPr>
                <w:rFonts w:ascii="Times New Roman"/>
                <w:sz w:val="18"/>
              </w:rPr>
            </w:pPr>
            <w:r>
              <w:rPr>
                <w:rFonts w:ascii="Times New Roman"/>
                <w:sz w:val="18"/>
              </w:rPr>
              <w:t>12/11/20</w:t>
            </w:r>
          </w:p>
        </w:tc>
      </w:tr>
      <w:tr w:rsidR="003A792F" w14:paraId="5CE13C1A" w14:textId="77777777">
        <w:trPr>
          <w:trHeight w:val="493"/>
        </w:trPr>
        <w:tc>
          <w:tcPr>
            <w:tcW w:w="3708" w:type="dxa"/>
          </w:tcPr>
          <w:p w14:paraId="495BA9D7" w14:textId="77777777" w:rsidR="003A792F" w:rsidRDefault="003A792F" w:rsidP="003A792F">
            <w:pPr>
              <w:pStyle w:val="TableParagraph"/>
              <w:rPr>
                <w:rFonts w:ascii="Times New Roman"/>
                <w:sz w:val="18"/>
              </w:rPr>
            </w:pPr>
          </w:p>
          <w:p w14:paraId="34481E11" w14:textId="38E9FBB0" w:rsidR="003A792F" w:rsidRDefault="003A792F" w:rsidP="003A792F">
            <w:pPr>
              <w:pStyle w:val="TableParagraph"/>
              <w:rPr>
                <w:rFonts w:ascii="Times New Roman"/>
                <w:sz w:val="18"/>
              </w:rPr>
            </w:pPr>
            <w:r>
              <w:rPr>
                <w:rFonts w:ascii="Times New Roman"/>
                <w:sz w:val="18"/>
              </w:rPr>
              <w:t>GUS CARNEIRO</w:t>
            </w:r>
          </w:p>
        </w:tc>
        <w:tc>
          <w:tcPr>
            <w:tcW w:w="3948" w:type="dxa"/>
          </w:tcPr>
          <w:p w14:paraId="60120AC5" w14:textId="77777777" w:rsidR="003A792F" w:rsidRDefault="003A792F" w:rsidP="003A792F">
            <w:pPr>
              <w:pStyle w:val="TableParagraph"/>
              <w:rPr>
                <w:rFonts w:ascii="Times New Roman"/>
                <w:sz w:val="18"/>
              </w:rPr>
            </w:pPr>
          </w:p>
          <w:p w14:paraId="4DB641D3" w14:textId="33A95FC5" w:rsidR="003A792F" w:rsidRDefault="003A792F" w:rsidP="003A792F">
            <w:pPr>
              <w:pStyle w:val="TableParagraph"/>
              <w:rPr>
                <w:rFonts w:ascii="Times New Roman"/>
                <w:sz w:val="18"/>
              </w:rPr>
            </w:pPr>
            <w:r>
              <w:rPr>
                <w:rFonts w:ascii="Times New Roman"/>
                <w:sz w:val="18"/>
              </w:rPr>
              <w:t xml:space="preserve"> </w:t>
            </w:r>
            <w:r>
              <w:rPr>
                <w:rFonts w:ascii="Times New Roman"/>
                <w:sz w:val="18"/>
              </w:rPr>
              <w:t>JDL CONSTRUCTION</w:t>
            </w:r>
          </w:p>
        </w:tc>
        <w:tc>
          <w:tcPr>
            <w:tcW w:w="3826" w:type="dxa"/>
          </w:tcPr>
          <w:p w14:paraId="640818B6" w14:textId="77777777" w:rsidR="003A792F" w:rsidRDefault="003A792F" w:rsidP="003A792F">
            <w:pPr>
              <w:pStyle w:val="TableParagraph"/>
              <w:rPr>
                <w:rFonts w:ascii="Times New Roman"/>
                <w:sz w:val="18"/>
              </w:rPr>
            </w:pPr>
          </w:p>
        </w:tc>
        <w:tc>
          <w:tcPr>
            <w:tcW w:w="2554" w:type="dxa"/>
          </w:tcPr>
          <w:p w14:paraId="43336095" w14:textId="77777777" w:rsidR="003A792F" w:rsidRDefault="003A792F" w:rsidP="003A792F">
            <w:pPr>
              <w:pStyle w:val="TableParagraph"/>
              <w:rPr>
                <w:rFonts w:ascii="Times New Roman"/>
                <w:sz w:val="18"/>
              </w:rPr>
            </w:pPr>
          </w:p>
          <w:p w14:paraId="25A8EEE3" w14:textId="250CFDB6" w:rsidR="003A792F" w:rsidRDefault="003A792F" w:rsidP="003A792F">
            <w:pPr>
              <w:pStyle w:val="TableParagraph"/>
              <w:rPr>
                <w:rFonts w:ascii="Times New Roman"/>
                <w:sz w:val="18"/>
              </w:rPr>
            </w:pPr>
            <w:r>
              <w:rPr>
                <w:rFonts w:ascii="Times New Roman"/>
                <w:sz w:val="18"/>
              </w:rPr>
              <w:t>12/11/20</w:t>
            </w:r>
          </w:p>
        </w:tc>
      </w:tr>
      <w:tr w:rsidR="003A792F" w14:paraId="15DDDE70" w14:textId="77777777">
        <w:trPr>
          <w:trHeight w:val="491"/>
        </w:trPr>
        <w:tc>
          <w:tcPr>
            <w:tcW w:w="3708" w:type="dxa"/>
          </w:tcPr>
          <w:p w14:paraId="7D6708A8" w14:textId="77777777" w:rsidR="003A792F" w:rsidRDefault="003A792F" w:rsidP="003A792F">
            <w:pPr>
              <w:pStyle w:val="TableParagraph"/>
              <w:rPr>
                <w:rFonts w:ascii="Times New Roman"/>
                <w:sz w:val="18"/>
              </w:rPr>
            </w:pPr>
          </w:p>
          <w:p w14:paraId="47CB8FC8" w14:textId="5DDE6D5D" w:rsidR="003A792F" w:rsidRDefault="003A792F" w:rsidP="003A792F">
            <w:pPr>
              <w:pStyle w:val="TableParagraph"/>
              <w:rPr>
                <w:rFonts w:ascii="Times New Roman"/>
                <w:sz w:val="18"/>
              </w:rPr>
            </w:pPr>
            <w:r>
              <w:rPr>
                <w:rFonts w:ascii="Times New Roman"/>
                <w:sz w:val="18"/>
              </w:rPr>
              <w:t xml:space="preserve">KIERAN LEWIS </w:t>
            </w:r>
          </w:p>
        </w:tc>
        <w:tc>
          <w:tcPr>
            <w:tcW w:w="3948" w:type="dxa"/>
          </w:tcPr>
          <w:p w14:paraId="767B779D" w14:textId="77777777" w:rsidR="003A792F" w:rsidRDefault="003A792F" w:rsidP="003A792F">
            <w:pPr>
              <w:pStyle w:val="TableParagraph"/>
              <w:rPr>
                <w:rFonts w:ascii="Times New Roman"/>
                <w:sz w:val="18"/>
              </w:rPr>
            </w:pPr>
          </w:p>
          <w:p w14:paraId="6757B96E" w14:textId="03CBE39C" w:rsidR="003A792F" w:rsidRDefault="003A792F" w:rsidP="003A792F">
            <w:pPr>
              <w:pStyle w:val="TableParagraph"/>
              <w:rPr>
                <w:rFonts w:ascii="Times New Roman"/>
                <w:sz w:val="18"/>
              </w:rPr>
            </w:pPr>
            <w:r>
              <w:rPr>
                <w:rFonts w:ascii="Times New Roman"/>
                <w:sz w:val="18"/>
              </w:rPr>
              <w:t xml:space="preserve"> </w:t>
            </w:r>
            <w:r>
              <w:rPr>
                <w:rFonts w:ascii="Times New Roman"/>
                <w:sz w:val="18"/>
              </w:rPr>
              <w:t>JDL CONSTRUCTION</w:t>
            </w:r>
          </w:p>
        </w:tc>
        <w:tc>
          <w:tcPr>
            <w:tcW w:w="3826" w:type="dxa"/>
          </w:tcPr>
          <w:p w14:paraId="2B719FA2" w14:textId="77777777" w:rsidR="003A792F" w:rsidRDefault="003A792F" w:rsidP="003A792F">
            <w:pPr>
              <w:pStyle w:val="TableParagraph"/>
              <w:rPr>
                <w:rFonts w:ascii="Times New Roman"/>
                <w:sz w:val="18"/>
              </w:rPr>
            </w:pPr>
          </w:p>
        </w:tc>
        <w:tc>
          <w:tcPr>
            <w:tcW w:w="2554" w:type="dxa"/>
          </w:tcPr>
          <w:p w14:paraId="58954CE6" w14:textId="77777777" w:rsidR="003A792F" w:rsidRDefault="003A792F" w:rsidP="003A792F">
            <w:pPr>
              <w:pStyle w:val="TableParagraph"/>
              <w:rPr>
                <w:rFonts w:ascii="Times New Roman"/>
                <w:sz w:val="18"/>
              </w:rPr>
            </w:pPr>
          </w:p>
          <w:p w14:paraId="4105C831" w14:textId="72B40405" w:rsidR="003A792F" w:rsidRDefault="003A792F" w:rsidP="003A792F">
            <w:pPr>
              <w:pStyle w:val="TableParagraph"/>
              <w:rPr>
                <w:rFonts w:ascii="Times New Roman"/>
                <w:sz w:val="18"/>
              </w:rPr>
            </w:pPr>
            <w:r>
              <w:rPr>
                <w:rFonts w:ascii="Times New Roman"/>
                <w:sz w:val="18"/>
              </w:rPr>
              <w:t>12/11/20</w:t>
            </w:r>
          </w:p>
        </w:tc>
      </w:tr>
      <w:tr w:rsidR="003A792F" w14:paraId="20E4E5AF" w14:textId="77777777">
        <w:trPr>
          <w:trHeight w:val="494"/>
        </w:trPr>
        <w:tc>
          <w:tcPr>
            <w:tcW w:w="3708" w:type="dxa"/>
          </w:tcPr>
          <w:p w14:paraId="7BAB31F8" w14:textId="77777777" w:rsidR="003A792F" w:rsidRDefault="003A792F" w:rsidP="003A792F">
            <w:pPr>
              <w:pStyle w:val="TableParagraph"/>
              <w:rPr>
                <w:rFonts w:ascii="Times New Roman"/>
                <w:sz w:val="18"/>
              </w:rPr>
            </w:pPr>
          </w:p>
        </w:tc>
        <w:tc>
          <w:tcPr>
            <w:tcW w:w="3948" w:type="dxa"/>
          </w:tcPr>
          <w:p w14:paraId="71A8FBA4" w14:textId="77777777" w:rsidR="003A792F" w:rsidRDefault="003A792F" w:rsidP="003A792F">
            <w:pPr>
              <w:pStyle w:val="TableParagraph"/>
              <w:rPr>
                <w:rFonts w:ascii="Times New Roman"/>
                <w:sz w:val="18"/>
              </w:rPr>
            </w:pPr>
          </w:p>
        </w:tc>
        <w:tc>
          <w:tcPr>
            <w:tcW w:w="3826" w:type="dxa"/>
          </w:tcPr>
          <w:p w14:paraId="7ACAA8DA" w14:textId="77777777" w:rsidR="003A792F" w:rsidRDefault="003A792F" w:rsidP="003A792F">
            <w:pPr>
              <w:pStyle w:val="TableParagraph"/>
              <w:rPr>
                <w:rFonts w:ascii="Times New Roman"/>
                <w:sz w:val="18"/>
              </w:rPr>
            </w:pPr>
          </w:p>
        </w:tc>
        <w:tc>
          <w:tcPr>
            <w:tcW w:w="2554" w:type="dxa"/>
          </w:tcPr>
          <w:p w14:paraId="4BBCB126" w14:textId="77777777" w:rsidR="003A792F" w:rsidRDefault="003A792F" w:rsidP="003A792F">
            <w:pPr>
              <w:pStyle w:val="TableParagraph"/>
              <w:rPr>
                <w:rFonts w:ascii="Times New Roman"/>
                <w:sz w:val="18"/>
              </w:rPr>
            </w:pPr>
          </w:p>
        </w:tc>
      </w:tr>
      <w:tr w:rsidR="003A792F" w14:paraId="3AFEEB39" w14:textId="77777777">
        <w:trPr>
          <w:trHeight w:val="493"/>
        </w:trPr>
        <w:tc>
          <w:tcPr>
            <w:tcW w:w="3708" w:type="dxa"/>
          </w:tcPr>
          <w:p w14:paraId="084C2D1D" w14:textId="77777777" w:rsidR="003A792F" w:rsidRDefault="003A792F" w:rsidP="003A792F">
            <w:pPr>
              <w:pStyle w:val="TableParagraph"/>
              <w:rPr>
                <w:rFonts w:ascii="Times New Roman"/>
                <w:sz w:val="18"/>
              </w:rPr>
            </w:pPr>
          </w:p>
        </w:tc>
        <w:tc>
          <w:tcPr>
            <w:tcW w:w="3948" w:type="dxa"/>
          </w:tcPr>
          <w:p w14:paraId="6D6B7066" w14:textId="77777777" w:rsidR="003A792F" w:rsidRDefault="003A792F" w:rsidP="003A792F">
            <w:pPr>
              <w:pStyle w:val="TableParagraph"/>
              <w:rPr>
                <w:rFonts w:ascii="Times New Roman"/>
                <w:sz w:val="18"/>
              </w:rPr>
            </w:pPr>
          </w:p>
        </w:tc>
        <w:tc>
          <w:tcPr>
            <w:tcW w:w="3826" w:type="dxa"/>
          </w:tcPr>
          <w:p w14:paraId="4DC3E21B" w14:textId="77777777" w:rsidR="003A792F" w:rsidRDefault="003A792F" w:rsidP="003A792F">
            <w:pPr>
              <w:pStyle w:val="TableParagraph"/>
              <w:rPr>
                <w:rFonts w:ascii="Times New Roman"/>
                <w:sz w:val="18"/>
              </w:rPr>
            </w:pPr>
          </w:p>
        </w:tc>
        <w:tc>
          <w:tcPr>
            <w:tcW w:w="2554" w:type="dxa"/>
          </w:tcPr>
          <w:p w14:paraId="6EC5F2C2" w14:textId="77777777" w:rsidR="003A792F" w:rsidRDefault="003A792F" w:rsidP="003A792F">
            <w:pPr>
              <w:pStyle w:val="TableParagraph"/>
              <w:rPr>
                <w:rFonts w:ascii="Times New Roman"/>
                <w:sz w:val="18"/>
              </w:rPr>
            </w:pPr>
          </w:p>
        </w:tc>
      </w:tr>
      <w:tr w:rsidR="003A792F" w14:paraId="51715393" w14:textId="77777777">
        <w:trPr>
          <w:trHeight w:val="491"/>
        </w:trPr>
        <w:tc>
          <w:tcPr>
            <w:tcW w:w="3708" w:type="dxa"/>
          </w:tcPr>
          <w:p w14:paraId="6092AF2A" w14:textId="77777777" w:rsidR="003A792F" w:rsidRDefault="003A792F" w:rsidP="003A792F">
            <w:pPr>
              <w:pStyle w:val="TableParagraph"/>
              <w:rPr>
                <w:rFonts w:ascii="Times New Roman"/>
                <w:sz w:val="18"/>
              </w:rPr>
            </w:pPr>
          </w:p>
        </w:tc>
        <w:tc>
          <w:tcPr>
            <w:tcW w:w="3948" w:type="dxa"/>
          </w:tcPr>
          <w:p w14:paraId="7656C6B4" w14:textId="77777777" w:rsidR="003A792F" w:rsidRDefault="003A792F" w:rsidP="003A792F">
            <w:pPr>
              <w:pStyle w:val="TableParagraph"/>
              <w:rPr>
                <w:rFonts w:ascii="Times New Roman"/>
                <w:sz w:val="18"/>
              </w:rPr>
            </w:pPr>
          </w:p>
        </w:tc>
        <w:tc>
          <w:tcPr>
            <w:tcW w:w="3826" w:type="dxa"/>
          </w:tcPr>
          <w:p w14:paraId="7A11EF88" w14:textId="77777777" w:rsidR="003A792F" w:rsidRDefault="003A792F" w:rsidP="003A792F">
            <w:pPr>
              <w:pStyle w:val="TableParagraph"/>
              <w:rPr>
                <w:rFonts w:ascii="Times New Roman"/>
                <w:sz w:val="18"/>
              </w:rPr>
            </w:pPr>
          </w:p>
        </w:tc>
        <w:tc>
          <w:tcPr>
            <w:tcW w:w="2554" w:type="dxa"/>
          </w:tcPr>
          <w:p w14:paraId="1D1F3642" w14:textId="77777777" w:rsidR="003A792F" w:rsidRDefault="003A792F" w:rsidP="003A792F">
            <w:pPr>
              <w:pStyle w:val="TableParagraph"/>
              <w:rPr>
                <w:rFonts w:ascii="Times New Roman"/>
                <w:sz w:val="18"/>
              </w:rPr>
            </w:pPr>
          </w:p>
        </w:tc>
      </w:tr>
      <w:tr w:rsidR="003A792F" w14:paraId="5FD8B1C8" w14:textId="77777777">
        <w:trPr>
          <w:trHeight w:val="493"/>
        </w:trPr>
        <w:tc>
          <w:tcPr>
            <w:tcW w:w="3708" w:type="dxa"/>
          </w:tcPr>
          <w:p w14:paraId="03A000D4" w14:textId="77777777" w:rsidR="003A792F" w:rsidRDefault="003A792F" w:rsidP="003A792F">
            <w:pPr>
              <w:pStyle w:val="TableParagraph"/>
              <w:rPr>
                <w:rFonts w:ascii="Times New Roman"/>
                <w:sz w:val="18"/>
              </w:rPr>
            </w:pPr>
          </w:p>
        </w:tc>
        <w:tc>
          <w:tcPr>
            <w:tcW w:w="3948" w:type="dxa"/>
          </w:tcPr>
          <w:p w14:paraId="2C4C7100" w14:textId="77777777" w:rsidR="003A792F" w:rsidRDefault="003A792F" w:rsidP="003A792F">
            <w:pPr>
              <w:pStyle w:val="TableParagraph"/>
              <w:rPr>
                <w:rFonts w:ascii="Times New Roman"/>
                <w:sz w:val="18"/>
              </w:rPr>
            </w:pPr>
          </w:p>
        </w:tc>
        <w:tc>
          <w:tcPr>
            <w:tcW w:w="3826" w:type="dxa"/>
          </w:tcPr>
          <w:p w14:paraId="0B97D862" w14:textId="77777777" w:rsidR="003A792F" w:rsidRDefault="003A792F" w:rsidP="003A792F">
            <w:pPr>
              <w:pStyle w:val="TableParagraph"/>
              <w:rPr>
                <w:rFonts w:ascii="Times New Roman"/>
                <w:sz w:val="18"/>
              </w:rPr>
            </w:pPr>
          </w:p>
        </w:tc>
        <w:tc>
          <w:tcPr>
            <w:tcW w:w="2554" w:type="dxa"/>
          </w:tcPr>
          <w:p w14:paraId="5B54D0BC" w14:textId="77777777" w:rsidR="003A792F" w:rsidRDefault="003A792F" w:rsidP="003A792F">
            <w:pPr>
              <w:pStyle w:val="TableParagraph"/>
              <w:rPr>
                <w:rFonts w:ascii="Times New Roman"/>
                <w:sz w:val="18"/>
              </w:rPr>
            </w:pPr>
          </w:p>
        </w:tc>
      </w:tr>
      <w:tr w:rsidR="003A792F" w14:paraId="715117E2" w14:textId="77777777">
        <w:trPr>
          <w:trHeight w:val="491"/>
        </w:trPr>
        <w:tc>
          <w:tcPr>
            <w:tcW w:w="3708" w:type="dxa"/>
          </w:tcPr>
          <w:p w14:paraId="17293EAB" w14:textId="77777777" w:rsidR="003A792F" w:rsidRDefault="003A792F" w:rsidP="003A792F">
            <w:pPr>
              <w:pStyle w:val="TableParagraph"/>
              <w:rPr>
                <w:rFonts w:ascii="Times New Roman"/>
                <w:sz w:val="18"/>
              </w:rPr>
            </w:pPr>
          </w:p>
        </w:tc>
        <w:tc>
          <w:tcPr>
            <w:tcW w:w="3948" w:type="dxa"/>
          </w:tcPr>
          <w:p w14:paraId="2455E703" w14:textId="77777777" w:rsidR="003A792F" w:rsidRDefault="003A792F" w:rsidP="003A792F">
            <w:pPr>
              <w:pStyle w:val="TableParagraph"/>
              <w:rPr>
                <w:rFonts w:ascii="Times New Roman"/>
                <w:sz w:val="18"/>
              </w:rPr>
            </w:pPr>
          </w:p>
        </w:tc>
        <w:tc>
          <w:tcPr>
            <w:tcW w:w="3826" w:type="dxa"/>
          </w:tcPr>
          <w:p w14:paraId="0E8C1D1C" w14:textId="77777777" w:rsidR="003A792F" w:rsidRDefault="003A792F" w:rsidP="003A792F">
            <w:pPr>
              <w:pStyle w:val="TableParagraph"/>
              <w:rPr>
                <w:rFonts w:ascii="Times New Roman"/>
                <w:sz w:val="18"/>
              </w:rPr>
            </w:pPr>
          </w:p>
        </w:tc>
        <w:tc>
          <w:tcPr>
            <w:tcW w:w="2554" w:type="dxa"/>
          </w:tcPr>
          <w:p w14:paraId="3045656F" w14:textId="77777777" w:rsidR="003A792F" w:rsidRDefault="003A792F" w:rsidP="003A792F">
            <w:pPr>
              <w:pStyle w:val="TableParagraph"/>
              <w:rPr>
                <w:rFonts w:ascii="Times New Roman"/>
                <w:sz w:val="18"/>
              </w:rPr>
            </w:pPr>
          </w:p>
        </w:tc>
      </w:tr>
      <w:tr w:rsidR="003A792F" w14:paraId="7465C39A" w14:textId="77777777">
        <w:trPr>
          <w:trHeight w:val="493"/>
        </w:trPr>
        <w:tc>
          <w:tcPr>
            <w:tcW w:w="3708" w:type="dxa"/>
          </w:tcPr>
          <w:p w14:paraId="4F0E1AA8" w14:textId="77777777" w:rsidR="003A792F" w:rsidRDefault="003A792F" w:rsidP="003A792F">
            <w:pPr>
              <w:pStyle w:val="TableParagraph"/>
              <w:rPr>
                <w:rFonts w:ascii="Times New Roman"/>
                <w:sz w:val="18"/>
              </w:rPr>
            </w:pPr>
          </w:p>
        </w:tc>
        <w:tc>
          <w:tcPr>
            <w:tcW w:w="3948" w:type="dxa"/>
          </w:tcPr>
          <w:p w14:paraId="6B218C0D" w14:textId="77777777" w:rsidR="003A792F" w:rsidRDefault="003A792F" w:rsidP="003A792F">
            <w:pPr>
              <w:pStyle w:val="TableParagraph"/>
              <w:rPr>
                <w:rFonts w:ascii="Times New Roman"/>
                <w:sz w:val="18"/>
              </w:rPr>
            </w:pPr>
          </w:p>
        </w:tc>
        <w:tc>
          <w:tcPr>
            <w:tcW w:w="3826" w:type="dxa"/>
          </w:tcPr>
          <w:p w14:paraId="0106B395" w14:textId="77777777" w:rsidR="003A792F" w:rsidRDefault="003A792F" w:rsidP="003A792F">
            <w:pPr>
              <w:pStyle w:val="TableParagraph"/>
              <w:rPr>
                <w:rFonts w:ascii="Times New Roman"/>
                <w:sz w:val="18"/>
              </w:rPr>
            </w:pPr>
          </w:p>
        </w:tc>
        <w:tc>
          <w:tcPr>
            <w:tcW w:w="2554" w:type="dxa"/>
          </w:tcPr>
          <w:p w14:paraId="7923FB1F" w14:textId="77777777" w:rsidR="003A792F" w:rsidRDefault="003A792F" w:rsidP="003A792F">
            <w:pPr>
              <w:pStyle w:val="TableParagraph"/>
              <w:rPr>
                <w:rFonts w:ascii="Times New Roman"/>
                <w:sz w:val="18"/>
              </w:rPr>
            </w:pPr>
          </w:p>
        </w:tc>
      </w:tr>
    </w:tbl>
    <w:p w14:paraId="7F0DF389" w14:textId="77777777" w:rsidR="001837CC" w:rsidRDefault="001837CC">
      <w:pPr>
        <w:rPr>
          <w:rFonts w:ascii="Times New Roman"/>
          <w:sz w:val="18"/>
        </w:rPr>
        <w:sectPr w:rsidR="001837CC">
          <w:headerReference w:type="default" r:id="rId32"/>
          <w:footerReference w:type="default" r:id="rId33"/>
          <w:pgSz w:w="16850" w:h="11910" w:orient="landscape"/>
          <w:pgMar w:top="1620" w:right="1200" w:bottom="740" w:left="640" w:header="0" w:footer="553" w:gutter="0"/>
          <w:cols w:space="720"/>
        </w:sectPr>
      </w:pPr>
    </w:p>
    <w:p w14:paraId="5544D411" w14:textId="77777777" w:rsidR="001837CC" w:rsidRDefault="006C6C6D">
      <w:pPr>
        <w:pStyle w:val="Heading1"/>
        <w:spacing w:before="133"/>
        <w:rPr>
          <w:rFonts w:ascii="Webdings" w:hAnsi="Webdings"/>
        </w:rPr>
      </w:pPr>
      <w:r>
        <w:lastRenderedPageBreak/>
        <w:t>Site Specific Hazards</w:t>
      </w:r>
      <w:r>
        <w:rPr>
          <w:rFonts w:ascii="Webdings" w:hAnsi="Webdings"/>
        </w:rPr>
        <w:t></w:t>
      </w:r>
    </w:p>
    <w:p w14:paraId="4C886F69" w14:textId="77777777" w:rsidR="001837CC" w:rsidRDefault="001837CC">
      <w:pPr>
        <w:pStyle w:val="BodyText"/>
        <w:rPr>
          <w:rFonts w:ascii="Webdings" w:hAnsi="Webdings"/>
          <w:b/>
          <w:sz w:val="25"/>
        </w:rPr>
      </w:pPr>
    </w:p>
    <w:p w14:paraId="2926E3D1" w14:textId="77777777" w:rsidR="001837CC" w:rsidRDefault="006C6C6D">
      <w:pPr>
        <w:ind w:left="776"/>
        <w:rPr>
          <w:b/>
          <w:sz w:val="24"/>
        </w:rPr>
      </w:pPr>
      <w:r>
        <w:rPr>
          <w:b/>
          <w:color w:val="FFFFFF"/>
          <w:sz w:val="24"/>
          <w:shd w:val="clear" w:color="auto" w:fill="000000"/>
        </w:rPr>
        <w:t>Consultation will be required for workers and Supervisors involved in the activity to adjust the Generic SWMS to suit</w:t>
      </w:r>
    </w:p>
    <w:p w14:paraId="53FE8624" w14:textId="77777777" w:rsidR="001837CC" w:rsidRDefault="001837CC">
      <w:pPr>
        <w:pStyle w:val="BodyText"/>
        <w:spacing w:before="10"/>
        <w:rPr>
          <w:b/>
          <w:sz w:val="21"/>
        </w:rPr>
      </w:pPr>
    </w:p>
    <w:p w14:paraId="666CFC47" w14:textId="77777777" w:rsidR="001837CC" w:rsidRDefault="006C6C6D">
      <w:pPr>
        <w:spacing w:before="1"/>
        <w:ind w:left="800"/>
        <w:rPr>
          <w:sz w:val="24"/>
        </w:rPr>
      </w:pPr>
      <w:r>
        <w:rPr>
          <w:color w:val="FF0000"/>
          <w:sz w:val="24"/>
        </w:rPr>
        <w:t>List here any site specific hazards &amp; risks (including control measures) that are additional to this SWMS and sign off</w:t>
      </w:r>
    </w:p>
    <w:p w14:paraId="7E170A87" w14:textId="77777777" w:rsidR="001837CC" w:rsidRDefault="001837CC">
      <w:pPr>
        <w:pStyle w:val="BodyText"/>
        <w:spacing w:before="2"/>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49C007B" w14:textId="77777777">
        <w:trPr>
          <w:trHeight w:val="930"/>
        </w:trPr>
        <w:tc>
          <w:tcPr>
            <w:tcW w:w="708" w:type="dxa"/>
            <w:shd w:val="clear" w:color="auto" w:fill="BEBEBE"/>
          </w:tcPr>
          <w:p w14:paraId="54FBDBF8" w14:textId="77777777" w:rsidR="001837CC" w:rsidRDefault="006C6C6D">
            <w:pPr>
              <w:pStyle w:val="TableParagraph"/>
              <w:spacing w:before="119"/>
              <w:ind w:left="107"/>
              <w:rPr>
                <w:b/>
                <w:sz w:val="20"/>
              </w:rPr>
            </w:pPr>
            <w:r>
              <w:rPr>
                <w:b/>
                <w:sz w:val="20"/>
              </w:rPr>
              <w:t>No</w:t>
            </w:r>
          </w:p>
        </w:tc>
        <w:tc>
          <w:tcPr>
            <w:tcW w:w="1843" w:type="dxa"/>
            <w:shd w:val="clear" w:color="auto" w:fill="BEBEBE"/>
          </w:tcPr>
          <w:p w14:paraId="5D32ADE8" w14:textId="77777777" w:rsidR="001837CC" w:rsidRDefault="006C6C6D">
            <w:pPr>
              <w:pStyle w:val="TableParagraph"/>
              <w:spacing w:before="119"/>
              <w:ind w:left="107"/>
              <w:rPr>
                <w:b/>
                <w:sz w:val="20"/>
              </w:rPr>
            </w:pPr>
            <w:r>
              <w:rPr>
                <w:b/>
                <w:sz w:val="20"/>
              </w:rPr>
              <w:t>Task | Activity</w:t>
            </w:r>
          </w:p>
        </w:tc>
        <w:tc>
          <w:tcPr>
            <w:tcW w:w="3969" w:type="dxa"/>
            <w:shd w:val="clear" w:color="auto" w:fill="BEBEBE"/>
          </w:tcPr>
          <w:p w14:paraId="7C467DEF" w14:textId="77777777" w:rsidR="001837CC" w:rsidRDefault="006C6C6D">
            <w:pPr>
              <w:pStyle w:val="TableParagraph"/>
              <w:spacing w:before="119"/>
              <w:ind w:left="108"/>
              <w:rPr>
                <w:b/>
                <w:sz w:val="20"/>
              </w:rPr>
            </w:pPr>
            <w:bookmarkStart w:id="0" w:name="Potential_Hazards"/>
            <w:bookmarkEnd w:id="0"/>
            <w:r>
              <w:rPr>
                <w:b/>
                <w:sz w:val="20"/>
              </w:rPr>
              <w:t>Potential Hazards</w:t>
            </w:r>
          </w:p>
        </w:tc>
        <w:tc>
          <w:tcPr>
            <w:tcW w:w="1135" w:type="dxa"/>
            <w:shd w:val="clear" w:color="auto" w:fill="BEBEBE"/>
          </w:tcPr>
          <w:p w14:paraId="375A462A" w14:textId="77777777" w:rsidR="001837CC" w:rsidRDefault="006C6C6D">
            <w:pPr>
              <w:pStyle w:val="TableParagraph"/>
              <w:spacing w:before="119"/>
              <w:ind w:left="183" w:right="175"/>
              <w:jc w:val="center"/>
              <w:rPr>
                <w:b/>
                <w:sz w:val="20"/>
              </w:rPr>
            </w:pPr>
            <w:r>
              <w:rPr>
                <w:b/>
                <w:color w:val="FF0000"/>
                <w:sz w:val="20"/>
              </w:rPr>
              <w:t>Risk Score (Before)</w:t>
            </w:r>
          </w:p>
        </w:tc>
        <w:tc>
          <w:tcPr>
            <w:tcW w:w="5244" w:type="dxa"/>
            <w:shd w:val="clear" w:color="auto" w:fill="BEBEBE"/>
          </w:tcPr>
          <w:p w14:paraId="1D429B57" w14:textId="77777777" w:rsidR="001837CC" w:rsidRDefault="006C6C6D">
            <w:pPr>
              <w:pStyle w:val="TableParagraph"/>
              <w:spacing w:before="119"/>
              <w:ind w:left="108"/>
              <w:rPr>
                <w:b/>
                <w:sz w:val="20"/>
              </w:rPr>
            </w:pPr>
            <w:r>
              <w:rPr>
                <w:b/>
                <w:sz w:val="20"/>
              </w:rPr>
              <w:t>Control Measures</w:t>
            </w:r>
          </w:p>
        </w:tc>
        <w:tc>
          <w:tcPr>
            <w:tcW w:w="1135" w:type="dxa"/>
            <w:shd w:val="clear" w:color="auto" w:fill="BEBEBE"/>
          </w:tcPr>
          <w:p w14:paraId="1F4E2988" w14:textId="77777777" w:rsidR="001837CC" w:rsidRDefault="006C6C6D">
            <w:pPr>
              <w:pStyle w:val="TableParagraph"/>
              <w:spacing w:before="119"/>
              <w:ind w:left="183" w:right="175"/>
              <w:jc w:val="center"/>
              <w:rPr>
                <w:b/>
                <w:sz w:val="20"/>
              </w:rPr>
            </w:pPr>
            <w:r>
              <w:rPr>
                <w:b/>
                <w:color w:val="009900"/>
                <w:sz w:val="20"/>
              </w:rPr>
              <w:t>Risk Score (After)</w:t>
            </w:r>
          </w:p>
        </w:tc>
      </w:tr>
      <w:tr w:rsidR="001837CC" w14:paraId="1D3BDC2E" w14:textId="77777777">
        <w:trPr>
          <w:trHeight w:val="424"/>
        </w:trPr>
        <w:tc>
          <w:tcPr>
            <w:tcW w:w="708" w:type="dxa"/>
          </w:tcPr>
          <w:p w14:paraId="3FCB1965" w14:textId="6286EAE0" w:rsidR="001837CC" w:rsidRDefault="003A792F">
            <w:pPr>
              <w:pStyle w:val="TableParagraph"/>
              <w:rPr>
                <w:rFonts w:ascii="Times New Roman"/>
                <w:sz w:val="20"/>
              </w:rPr>
            </w:pPr>
            <w:r>
              <w:rPr>
                <w:rFonts w:ascii="Times New Roman"/>
                <w:sz w:val="20"/>
              </w:rPr>
              <w:t xml:space="preserve"> 1 </w:t>
            </w:r>
          </w:p>
        </w:tc>
        <w:tc>
          <w:tcPr>
            <w:tcW w:w="1843" w:type="dxa"/>
          </w:tcPr>
          <w:p w14:paraId="6D99FFB2" w14:textId="65959036" w:rsidR="001837CC" w:rsidRDefault="003A792F">
            <w:pPr>
              <w:pStyle w:val="TableParagraph"/>
              <w:rPr>
                <w:rFonts w:ascii="Times New Roman"/>
                <w:sz w:val="20"/>
              </w:rPr>
            </w:pPr>
            <w:r>
              <w:rPr>
                <w:rFonts w:ascii="Times New Roman"/>
                <w:sz w:val="20"/>
              </w:rPr>
              <w:t xml:space="preserve"> CRANE STRUCTURE ONTO SITE</w:t>
            </w:r>
          </w:p>
        </w:tc>
        <w:tc>
          <w:tcPr>
            <w:tcW w:w="3969" w:type="dxa"/>
          </w:tcPr>
          <w:p w14:paraId="47F33EDC" w14:textId="4611CA38" w:rsidR="001837CC" w:rsidRDefault="003A792F">
            <w:pPr>
              <w:pStyle w:val="TableParagraph"/>
              <w:rPr>
                <w:rFonts w:ascii="Times New Roman"/>
                <w:sz w:val="20"/>
              </w:rPr>
            </w:pPr>
            <w:r>
              <w:rPr>
                <w:rFonts w:ascii="Times New Roman"/>
                <w:sz w:val="20"/>
              </w:rPr>
              <w:t xml:space="preserve"> OBJECT FALLING CAUSING INJURY OR DEATH</w:t>
            </w:r>
          </w:p>
        </w:tc>
        <w:tc>
          <w:tcPr>
            <w:tcW w:w="1135" w:type="dxa"/>
          </w:tcPr>
          <w:p w14:paraId="59BF46AD" w14:textId="48D64C82" w:rsidR="001837CC" w:rsidRDefault="00D54A85">
            <w:pPr>
              <w:pStyle w:val="TableParagraph"/>
              <w:rPr>
                <w:rFonts w:ascii="Times New Roman"/>
                <w:sz w:val="20"/>
              </w:rPr>
            </w:pPr>
            <w:r>
              <w:rPr>
                <w:rFonts w:ascii="Times New Roman"/>
                <w:sz w:val="20"/>
              </w:rPr>
              <w:t>1</w:t>
            </w:r>
          </w:p>
        </w:tc>
        <w:tc>
          <w:tcPr>
            <w:tcW w:w="5244" w:type="dxa"/>
          </w:tcPr>
          <w:p w14:paraId="1A074300" w14:textId="36BDB8BD" w:rsidR="001837CC" w:rsidRDefault="003A792F">
            <w:pPr>
              <w:pStyle w:val="TableParagraph"/>
              <w:rPr>
                <w:rFonts w:ascii="Times New Roman"/>
                <w:sz w:val="20"/>
              </w:rPr>
            </w:pPr>
            <w:r>
              <w:rPr>
                <w:rFonts w:ascii="Times New Roman"/>
                <w:sz w:val="20"/>
              </w:rPr>
              <w:t>METHODOLOGY STATEMENT CREATED FOR PERSONAL WORKING ON SITE WHILST THE STRUCTURE IS BEING CRANED</w:t>
            </w:r>
          </w:p>
        </w:tc>
        <w:tc>
          <w:tcPr>
            <w:tcW w:w="1135" w:type="dxa"/>
          </w:tcPr>
          <w:p w14:paraId="23A21CE9" w14:textId="3CAACBB6" w:rsidR="001837CC" w:rsidRDefault="004F2217">
            <w:pPr>
              <w:pStyle w:val="TableParagraph"/>
              <w:rPr>
                <w:rFonts w:ascii="Times New Roman"/>
                <w:sz w:val="20"/>
              </w:rPr>
            </w:pPr>
            <w:r>
              <w:rPr>
                <w:rFonts w:ascii="Times New Roman"/>
                <w:sz w:val="20"/>
              </w:rPr>
              <w:t>3</w:t>
            </w:r>
          </w:p>
        </w:tc>
      </w:tr>
      <w:tr w:rsidR="001837CC" w14:paraId="63791D6A" w14:textId="77777777">
        <w:trPr>
          <w:trHeight w:val="424"/>
        </w:trPr>
        <w:tc>
          <w:tcPr>
            <w:tcW w:w="708" w:type="dxa"/>
          </w:tcPr>
          <w:p w14:paraId="1C7A99C5" w14:textId="77777777" w:rsidR="001837CC" w:rsidRDefault="001837CC">
            <w:pPr>
              <w:pStyle w:val="TableParagraph"/>
              <w:rPr>
                <w:rFonts w:ascii="Times New Roman"/>
                <w:sz w:val="20"/>
              </w:rPr>
            </w:pPr>
          </w:p>
        </w:tc>
        <w:tc>
          <w:tcPr>
            <w:tcW w:w="1843" w:type="dxa"/>
          </w:tcPr>
          <w:p w14:paraId="2669D1DE" w14:textId="77777777" w:rsidR="001837CC" w:rsidRDefault="001837CC">
            <w:pPr>
              <w:pStyle w:val="TableParagraph"/>
              <w:rPr>
                <w:rFonts w:ascii="Times New Roman"/>
                <w:sz w:val="20"/>
              </w:rPr>
            </w:pPr>
          </w:p>
        </w:tc>
        <w:tc>
          <w:tcPr>
            <w:tcW w:w="3969" w:type="dxa"/>
          </w:tcPr>
          <w:p w14:paraId="44A4E713" w14:textId="77777777" w:rsidR="001837CC" w:rsidRDefault="001837CC">
            <w:pPr>
              <w:pStyle w:val="TableParagraph"/>
              <w:rPr>
                <w:rFonts w:ascii="Times New Roman"/>
                <w:sz w:val="20"/>
              </w:rPr>
            </w:pPr>
          </w:p>
        </w:tc>
        <w:tc>
          <w:tcPr>
            <w:tcW w:w="1135" w:type="dxa"/>
          </w:tcPr>
          <w:p w14:paraId="05418AF0" w14:textId="77777777" w:rsidR="001837CC" w:rsidRDefault="001837CC">
            <w:pPr>
              <w:pStyle w:val="TableParagraph"/>
              <w:rPr>
                <w:rFonts w:ascii="Times New Roman"/>
                <w:sz w:val="20"/>
              </w:rPr>
            </w:pPr>
          </w:p>
        </w:tc>
        <w:tc>
          <w:tcPr>
            <w:tcW w:w="5244" w:type="dxa"/>
          </w:tcPr>
          <w:p w14:paraId="3E7BD428" w14:textId="77777777" w:rsidR="001837CC" w:rsidRDefault="001837CC">
            <w:pPr>
              <w:pStyle w:val="TableParagraph"/>
              <w:rPr>
                <w:rFonts w:ascii="Times New Roman"/>
                <w:sz w:val="20"/>
              </w:rPr>
            </w:pPr>
          </w:p>
        </w:tc>
        <w:tc>
          <w:tcPr>
            <w:tcW w:w="1135" w:type="dxa"/>
          </w:tcPr>
          <w:p w14:paraId="2F86DA80" w14:textId="77777777" w:rsidR="001837CC" w:rsidRDefault="001837CC">
            <w:pPr>
              <w:pStyle w:val="TableParagraph"/>
              <w:rPr>
                <w:rFonts w:ascii="Times New Roman"/>
                <w:sz w:val="20"/>
              </w:rPr>
            </w:pPr>
          </w:p>
        </w:tc>
      </w:tr>
      <w:tr w:rsidR="001837CC" w14:paraId="58C01339" w14:textId="77777777">
        <w:trPr>
          <w:trHeight w:val="426"/>
        </w:trPr>
        <w:tc>
          <w:tcPr>
            <w:tcW w:w="708" w:type="dxa"/>
          </w:tcPr>
          <w:p w14:paraId="386A5F33" w14:textId="77777777" w:rsidR="001837CC" w:rsidRDefault="001837CC">
            <w:pPr>
              <w:pStyle w:val="TableParagraph"/>
              <w:rPr>
                <w:rFonts w:ascii="Times New Roman"/>
                <w:sz w:val="20"/>
              </w:rPr>
            </w:pPr>
          </w:p>
        </w:tc>
        <w:tc>
          <w:tcPr>
            <w:tcW w:w="1843" w:type="dxa"/>
          </w:tcPr>
          <w:p w14:paraId="63D2EC62" w14:textId="77777777" w:rsidR="001837CC" w:rsidRDefault="001837CC">
            <w:pPr>
              <w:pStyle w:val="TableParagraph"/>
              <w:rPr>
                <w:rFonts w:ascii="Times New Roman"/>
                <w:sz w:val="20"/>
              </w:rPr>
            </w:pPr>
          </w:p>
        </w:tc>
        <w:tc>
          <w:tcPr>
            <w:tcW w:w="3969" w:type="dxa"/>
          </w:tcPr>
          <w:p w14:paraId="2DC36908" w14:textId="77777777" w:rsidR="001837CC" w:rsidRDefault="001837CC">
            <w:pPr>
              <w:pStyle w:val="TableParagraph"/>
              <w:rPr>
                <w:rFonts w:ascii="Times New Roman"/>
                <w:sz w:val="20"/>
              </w:rPr>
            </w:pPr>
          </w:p>
        </w:tc>
        <w:tc>
          <w:tcPr>
            <w:tcW w:w="1135" w:type="dxa"/>
          </w:tcPr>
          <w:p w14:paraId="3CA1344B" w14:textId="77777777" w:rsidR="001837CC" w:rsidRDefault="001837CC">
            <w:pPr>
              <w:pStyle w:val="TableParagraph"/>
              <w:rPr>
                <w:rFonts w:ascii="Times New Roman"/>
                <w:sz w:val="20"/>
              </w:rPr>
            </w:pPr>
          </w:p>
        </w:tc>
        <w:tc>
          <w:tcPr>
            <w:tcW w:w="5244" w:type="dxa"/>
          </w:tcPr>
          <w:p w14:paraId="0F5FF9AA" w14:textId="77777777" w:rsidR="001837CC" w:rsidRDefault="001837CC">
            <w:pPr>
              <w:pStyle w:val="TableParagraph"/>
              <w:rPr>
                <w:rFonts w:ascii="Times New Roman"/>
                <w:sz w:val="20"/>
              </w:rPr>
            </w:pPr>
          </w:p>
        </w:tc>
        <w:tc>
          <w:tcPr>
            <w:tcW w:w="1135" w:type="dxa"/>
          </w:tcPr>
          <w:p w14:paraId="6FF9AF1E" w14:textId="77777777" w:rsidR="001837CC" w:rsidRDefault="001837CC">
            <w:pPr>
              <w:pStyle w:val="TableParagraph"/>
              <w:rPr>
                <w:rFonts w:ascii="Times New Roman"/>
                <w:sz w:val="20"/>
              </w:rPr>
            </w:pPr>
          </w:p>
        </w:tc>
      </w:tr>
      <w:tr w:rsidR="001837CC" w14:paraId="7A5C51B1" w14:textId="77777777">
        <w:trPr>
          <w:trHeight w:val="424"/>
        </w:trPr>
        <w:tc>
          <w:tcPr>
            <w:tcW w:w="708" w:type="dxa"/>
          </w:tcPr>
          <w:p w14:paraId="5BAE5F53" w14:textId="77777777" w:rsidR="001837CC" w:rsidRDefault="001837CC">
            <w:pPr>
              <w:pStyle w:val="TableParagraph"/>
              <w:rPr>
                <w:rFonts w:ascii="Times New Roman"/>
                <w:sz w:val="20"/>
              </w:rPr>
            </w:pPr>
          </w:p>
        </w:tc>
        <w:tc>
          <w:tcPr>
            <w:tcW w:w="1843" w:type="dxa"/>
          </w:tcPr>
          <w:p w14:paraId="4B8BE964" w14:textId="77777777" w:rsidR="001837CC" w:rsidRDefault="001837CC">
            <w:pPr>
              <w:pStyle w:val="TableParagraph"/>
              <w:rPr>
                <w:rFonts w:ascii="Times New Roman"/>
                <w:sz w:val="20"/>
              </w:rPr>
            </w:pPr>
          </w:p>
        </w:tc>
        <w:tc>
          <w:tcPr>
            <w:tcW w:w="3969" w:type="dxa"/>
          </w:tcPr>
          <w:p w14:paraId="51856CEE" w14:textId="77777777" w:rsidR="001837CC" w:rsidRDefault="001837CC">
            <w:pPr>
              <w:pStyle w:val="TableParagraph"/>
              <w:rPr>
                <w:rFonts w:ascii="Times New Roman"/>
                <w:sz w:val="20"/>
              </w:rPr>
            </w:pPr>
          </w:p>
        </w:tc>
        <w:tc>
          <w:tcPr>
            <w:tcW w:w="1135" w:type="dxa"/>
          </w:tcPr>
          <w:p w14:paraId="06B0CADE" w14:textId="77777777" w:rsidR="001837CC" w:rsidRDefault="001837CC">
            <w:pPr>
              <w:pStyle w:val="TableParagraph"/>
              <w:rPr>
                <w:rFonts w:ascii="Times New Roman"/>
                <w:sz w:val="20"/>
              </w:rPr>
            </w:pPr>
          </w:p>
        </w:tc>
        <w:tc>
          <w:tcPr>
            <w:tcW w:w="5244" w:type="dxa"/>
          </w:tcPr>
          <w:p w14:paraId="47636969" w14:textId="77777777" w:rsidR="001837CC" w:rsidRDefault="001837CC">
            <w:pPr>
              <w:pStyle w:val="TableParagraph"/>
              <w:rPr>
                <w:rFonts w:ascii="Times New Roman"/>
                <w:sz w:val="20"/>
              </w:rPr>
            </w:pPr>
          </w:p>
        </w:tc>
        <w:tc>
          <w:tcPr>
            <w:tcW w:w="1135" w:type="dxa"/>
          </w:tcPr>
          <w:p w14:paraId="4BCFB4EA" w14:textId="77777777" w:rsidR="001837CC" w:rsidRDefault="001837CC">
            <w:pPr>
              <w:pStyle w:val="TableParagraph"/>
              <w:rPr>
                <w:rFonts w:ascii="Times New Roman"/>
                <w:sz w:val="20"/>
              </w:rPr>
            </w:pPr>
          </w:p>
        </w:tc>
      </w:tr>
      <w:tr w:rsidR="001837CC" w14:paraId="268A5195" w14:textId="77777777">
        <w:trPr>
          <w:trHeight w:val="424"/>
        </w:trPr>
        <w:tc>
          <w:tcPr>
            <w:tcW w:w="708" w:type="dxa"/>
          </w:tcPr>
          <w:p w14:paraId="42B6E797" w14:textId="77777777" w:rsidR="001837CC" w:rsidRDefault="001837CC">
            <w:pPr>
              <w:pStyle w:val="TableParagraph"/>
              <w:rPr>
                <w:rFonts w:ascii="Times New Roman"/>
                <w:sz w:val="20"/>
              </w:rPr>
            </w:pPr>
          </w:p>
        </w:tc>
        <w:tc>
          <w:tcPr>
            <w:tcW w:w="1843" w:type="dxa"/>
          </w:tcPr>
          <w:p w14:paraId="7DDF6218" w14:textId="77777777" w:rsidR="001837CC" w:rsidRDefault="001837CC">
            <w:pPr>
              <w:pStyle w:val="TableParagraph"/>
              <w:rPr>
                <w:rFonts w:ascii="Times New Roman"/>
                <w:sz w:val="20"/>
              </w:rPr>
            </w:pPr>
          </w:p>
        </w:tc>
        <w:tc>
          <w:tcPr>
            <w:tcW w:w="3969" w:type="dxa"/>
          </w:tcPr>
          <w:p w14:paraId="7DC3358A" w14:textId="77777777" w:rsidR="001837CC" w:rsidRDefault="001837CC">
            <w:pPr>
              <w:pStyle w:val="TableParagraph"/>
              <w:rPr>
                <w:rFonts w:ascii="Times New Roman"/>
                <w:sz w:val="20"/>
              </w:rPr>
            </w:pPr>
          </w:p>
        </w:tc>
        <w:tc>
          <w:tcPr>
            <w:tcW w:w="1135" w:type="dxa"/>
          </w:tcPr>
          <w:p w14:paraId="44E9F508" w14:textId="77777777" w:rsidR="001837CC" w:rsidRDefault="001837CC">
            <w:pPr>
              <w:pStyle w:val="TableParagraph"/>
              <w:rPr>
                <w:rFonts w:ascii="Times New Roman"/>
                <w:sz w:val="20"/>
              </w:rPr>
            </w:pPr>
          </w:p>
        </w:tc>
        <w:tc>
          <w:tcPr>
            <w:tcW w:w="5244" w:type="dxa"/>
          </w:tcPr>
          <w:p w14:paraId="5E69FE29" w14:textId="77777777" w:rsidR="001837CC" w:rsidRDefault="001837CC">
            <w:pPr>
              <w:pStyle w:val="TableParagraph"/>
              <w:rPr>
                <w:rFonts w:ascii="Times New Roman"/>
                <w:sz w:val="20"/>
              </w:rPr>
            </w:pPr>
          </w:p>
        </w:tc>
        <w:tc>
          <w:tcPr>
            <w:tcW w:w="1135" w:type="dxa"/>
          </w:tcPr>
          <w:p w14:paraId="234844F6" w14:textId="77777777" w:rsidR="001837CC" w:rsidRDefault="001837CC">
            <w:pPr>
              <w:pStyle w:val="TableParagraph"/>
              <w:rPr>
                <w:rFonts w:ascii="Times New Roman"/>
                <w:sz w:val="20"/>
              </w:rPr>
            </w:pPr>
          </w:p>
        </w:tc>
      </w:tr>
      <w:tr w:rsidR="001837CC" w14:paraId="1187F076" w14:textId="77777777">
        <w:trPr>
          <w:trHeight w:val="424"/>
        </w:trPr>
        <w:tc>
          <w:tcPr>
            <w:tcW w:w="708" w:type="dxa"/>
          </w:tcPr>
          <w:p w14:paraId="23688E28" w14:textId="77777777" w:rsidR="001837CC" w:rsidRDefault="001837CC">
            <w:pPr>
              <w:pStyle w:val="TableParagraph"/>
              <w:rPr>
                <w:rFonts w:ascii="Times New Roman"/>
                <w:sz w:val="20"/>
              </w:rPr>
            </w:pPr>
          </w:p>
        </w:tc>
        <w:tc>
          <w:tcPr>
            <w:tcW w:w="1843" w:type="dxa"/>
          </w:tcPr>
          <w:p w14:paraId="7D2263E0" w14:textId="77777777" w:rsidR="001837CC" w:rsidRDefault="001837CC">
            <w:pPr>
              <w:pStyle w:val="TableParagraph"/>
              <w:rPr>
                <w:rFonts w:ascii="Times New Roman"/>
                <w:sz w:val="20"/>
              </w:rPr>
            </w:pPr>
          </w:p>
        </w:tc>
        <w:tc>
          <w:tcPr>
            <w:tcW w:w="3969" w:type="dxa"/>
          </w:tcPr>
          <w:p w14:paraId="2B5E964A" w14:textId="77777777" w:rsidR="001837CC" w:rsidRDefault="001837CC">
            <w:pPr>
              <w:pStyle w:val="TableParagraph"/>
              <w:rPr>
                <w:rFonts w:ascii="Times New Roman"/>
                <w:sz w:val="20"/>
              </w:rPr>
            </w:pPr>
          </w:p>
        </w:tc>
        <w:tc>
          <w:tcPr>
            <w:tcW w:w="1135" w:type="dxa"/>
          </w:tcPr>
          <w:p w14:paraId="66B86FEB" w14:textId="77777777" w:rsidR="001837CC" w:rsidRDefault="001837CC">
            <w:pPr>
              <w:pStyle w:val="TableParagraph"/>
              <w:rPr>
                <w:rFonts w:ascii="Times New Roman"/>
                <w:sz w:val="20"/>
              </w:rPr>
            </w:pPr>
          </w:p>
        </w:tc>
        <w:tc>
          <w:tcPr>
            <w:tcW w:w="5244" w:type="dxa"/>
          </w:tcPr>
          <w:p w14:paraId="4CAA7ECF" w14:textId="77777777" w:rsidR="001837CC" w:rsidRDefault="001837CC">
            <w:pPr>
              <w:pStyle w:val="TableParagraph"/>
              <w:rPr>
                <w:rFonts w:ascii="Times New Roman"/>
                <w:sz w:val="20"/>
              </w:rPr>
            </w:pPr>
          </w:p>
        </w:tc>
        <w:tc>
          <w:tcPr>
            <w:tcW w:w="1135" w:type="dxa"/>
          </w:tcPr>
          <w:p w14:paraId="43CFAF61" w14:textId="77777777" w:rsidR="001837CC" w:rsidRDefault="001837CC">
            <w:pPr>
              <w:pStyle w:val="TableParagraph"/>
              <w:rPr>
                <w:rFonts w:ascii="Times New Roman"/>
                <w:sz w:val="20"/>
              </w:rPr>
            </w:pPr>
          </w:p>
        </w:tc>
      </w:tr>
      <w:tr w:rsidR="001837CC" w14:paraId="7F6FDFCF" w14:textId="77777777">
        <w:trPr>
          <w:trHeight w:val="426"/>
        </w:trPr>
        <w:tc>
          <w:tcPr>
            <w:tcW w:w="708" w:type="dxa"/>
          </w:tcPr>
          <w:p w14:paraId="272098A4" w14:textId="77777777" w:rsidR="001837CC" w:rsidRDefault="001837CC">
            <w:pPr>
              <w:pStyle w:val="TableParagraph"/>
              <w:rPr>
                <w:rFonts w:ascii="Times New Roman"/>
                <w:sz w:val="20"/>
              </w:rPr>
            </w:pPr>
          </w:p>
        </w:tc>
        <w:tc>
          <w:tcPr>
            <w:tcW w:w="1843" w:type="dxa"/>
          </w:tcPr>
          <w:p w14:paraId="288C80C7" w14:textId="77777777" w:rsidR="001837CC" w:rsidRDefault="001837CC">
            <w:pPr>
              <w:pStyle w:val="TableParagraph"/>
              <w:rPr>
                <w:rFonts w:ascii="Times New Roman"/>
                <w:sz w:val="20"/>
              </w:rPr>
            </w:pPr>
          </w:p>
        </w:tc>
        <w:tc>
          <w:tcPr>
            <w:tcW w:w="3969" w:type="dxa"/>
          </w:tcPr>
          <w:p w14:paraId="31352AC9" w14:textId="77777777" w:rsidR="001837CC" w:rsidRDefault="001837CC">
            <w:pPr>
              <w:pStyle w:val="TableParagraph"/>
              <w:rPr>
                <w:rFonts w:ascii="Times New Roman"/>
                <w:sz w:val="20"/>
              </w:rPr>
            </w:pPr>
          </w:p>
        </w:tc>
        <w:tc>
          <w:tcPr>
            <w:tcW w:w="1135" w:type="dxa"/>
          </w:tcPr>
          <w:p w14:paraId="5FB7285A" w14:textId="77777777" w:rsidR="001837CC" w:rsidRDefault="001837CC">
            <w:pPr>
              <w:pStyle w:val="TableParagraph"/>
              <w:rPr>
                <w:rFonts w:ascii="Times New Roman"/>
                <w:sz w:val="20"/>
              </w:rPr>
            </w:pPr>
          </w:p>
        </w:tc>
        <w:tc>
          <w:tcPr>
            <w:tcW w:w="5244" w:type="dxa"/>
          </w:tcPr>
          <w:p w14:paraId="1093DB8A" w14:textId="77777777" w:rsidR="001837CC" w:rsidRDefault="001837CC">
            <w:pPr>
              <w:pStyle w:val="TableParagraph"/>
              <w:rPr>
                <w:rFonts w:ascii="Times New Roman"/>
                <w:sz w:val="20"/>
              </w:rPr>
            </w:pPr>
          </w:p>
        </w:tc>
        <w:tc>
          <w:tcPr>
            <w:tcW w:w="1135" w:type="dxa"/>
          </w:tcPr>
          <w:p w14:paraId="135A049E" w14:textId="77777777" w:rsidR="001837CC" w:rsidRDefault="001837CC">
            <w:pPr>
              <w:pStyle w:val="TableParagraph"/>
              <w:rPr>
                <w:rFonts w:ascii="Times New Roman"/>
                <w:sz w:val="20"/>
              </w:rPr>
            </w:pPr>
          </w:p>
        </w:tc>
      </w:tr>
      <w:tr w:rsidR="001837CC" w14:paraId="13D962C4" w14:textId="77777777">
        <w:trPr>
          <w:trHeight w:val="424"/>
        </w:trPr>
        <w:tc>
          <w:tcPr>
            <w:tcW w:w="708" w:type="dxa"/>
          </w:tcPr>
          <w:p w14:paraId="01EA142B" w14:textId="77777777" w:rsidR="001837CC" w:rsidRDefault="001837CC">
            <w:pPr>
              <w:pStyle w:val="TableParagraph"/>
              <w:rPr>
                <w:rFonts w:ascii="Times New Roman"/>
                <w:sz w:val="20"/>
              </w:rPr>
            </w:pPr>
          </w:p>
        </w:tc>
        <w:tc>
          <w:tcPr>
            <w:tcW w:w="1843" w:type="dxa"/>
          </w:tcPr>
          <w:p w14:paraId="0C1474CA" w14:textId="77777777" w:rsidR="001837CC" w:rsidRDefault="001837CC">
            <w:pPr>
              <w:pStyle w:val="TableParagraph"/>
              <w:rPr>
                <w:rFonts w:ascii="Times New Roman"/>
                <w:sz w:val="20"/>
              </w:rPr>
            </w:pPr>
          </w:p>
        </w:tc>
        <w:tc>
          <w:tcPr>
            <w:tcW w:w="3969" w:type="dxa"/>
          </w:tcPr>
          <w:p w14:paraId="07D12196" w14:textId="77777777" w:rsidR="001837CC" w:rsidRDefault="001837CC">
            <w:pPr>
              <w:pStyle w:val="TableParagraph"/>
              <w:rPr>
                <w:rFonts w:ascii="Times New Roman"/>
                <w:sz w:val="20"/>
              </w:rPr>
            </w:pPr>
          </w:p>
        </w:tc>
        <w:tc>
          <w:tcPr>
            <w:tcW w:w="1135" w:type="dxa"/>
          </w:tcPr>
          <w:p w14:paraId="7D022470" w14:textId="77777777" w:rsidR="001837CC" w:rsidRDefault="001837CC">
            <w:pPr>
              <w:pStyle w:val="TableParagraph"/>
              <w:rPr>
                <w:rFonts w:ascii="Times New Roman"/>
                <w:sz w:val="20"/>
              </w:rPr>
            </w:pPr>
          </w:p>
        </w:tc>
        <w:tc>
          <w:tcPr>
            <w:tcW w:w="5244" w:type="dxa"/>
          </w:tcPr>
          <w:p w14:paraId="563CCD08" w14:textId="77777777" w:rsidR="001837CC" w:rsidRDefault="001837CC">
            <w:pPr>
              <w:pStyle w:val="TableParagraph"/>
              <w:rPr>
                <w:rFonts w:ascii="Times New Roman"/>
                <w:sz w:val="20"/>
              </w:rPr>
            </w:pPr>
          </w:p>
        </w:tc>
        <w:tc>
          <w:tcPr>
            <w:tcW w:w="1135" w:type="dxa"/>
          </w:tcPr>
          <w:p w14:paraId="759297E0" w14:textId="77777777" w:rsidR="001837CC" w:rsidRDefault="001837CC">
            <w:pPr>
              <w:pStyle w:val="TableParagraph"/>
              <w:rPr>
                <w:rFonts w:ascii="Times New Roman"/>
                <w:sz w:val="20"/>
              </w:rPr>
            </w:pPr>
          </w:p>
        </w:tc>
      </w:tr>
      <w:tr w:rsidR="001837CC" w14:paraId="2842449F" w14:textId="77777777">
        <w:trPr>
          <w:trHeight w:val="424"/>
        </w:trPr>
        <w:tc>
          <w:tcPr>
            <w:tcW w:w="708" w:type="dxa"/>
          </w:tcPr>
          <w:p w14:paraId="15AEAC62" w14:textId="77777777" w:rsidR="001837CC" w:rsidRDefault="001837CC">
            <w:pPr>
              <w:pStyle w:val="TableParagraph"/>
              <w:rPr>
                <w:rFonts w:ascii="Times New Roman"/>
                <w:sz w:val="20"/>
              </w:rPr>
            </w:pPr>
          </w:p>
        </w:tc>
        <w:tc>
          <w:tcPr>
            <w:tcW w:w="1843" w:type="dxa"/>
          </w:tcPr>
          <w:p w14:paraId="6917E166" w14:textId="77777777" w:rsidR="001837CC" w:rsidRDefault="001837CC">
            <w:pPr>
              <w:pStyle w:val="TableParagraph"/>
              <w:rPr>
                <w:rFonts w:ascii="Times New Roman"/>
                <w:sz w:val="20"/>
              </w:rPr>
            </w:pPr>
          </w:p>
        </w:tc>
        <w:tc>
          <w:tcPr>
            <w:tcW w:w="3969" w:type="dxa"/>
          </w:tcPr>
          <w:p w14:paraId="542EEFED" w14:textId="77777777" w:rsidR="001837CC" w:rsidRDefault="001837CC">
            <w:pPr>
              <w:pStyle w:val="TableParagraph"/>
              <w:rPr>
                <w:rFonts w:ascii="Times New Roman"/>
                <w:sz w:val="20"/>
              </w:rPr>
            </w:pPr>
          </w:p>
        </w:tc>
        <w:tc>
          <w:tcPr>
            <w:tcW w:w="1135" w:type="dxa"/>
          </w:tcPr>
          <w:p w14:paraId="27B74A30" w14:textId="77777777" w:rsidR="001837CC" w:rsidRDefault="001837CC">
            <w:pPr>
              <w:pStyle w:val="TableParagraph"/>
              <w:rPr>
                <w:rFonts w:ascii="Times New Roman"/>
                <w:sz w:val="20"/>
              </w:rPr>
            </w:pPr>
          </w:p>
        </w:tc>
        <w:tc>
          <w:tcPr>
            <w:tcW w:w="5244" w:type="dxa"/>
          </w:tcPr>
          <w:p w14:paraId="3DA5ED47" w14:textId="77777777" w:rsidR="001837CC" w:rsidRDefault="001837CC">
            <w:pPr>
              <w:pStyle w:val="TableParagraph"/>
              <w:rPr>
                <w:rFonts w:ascii="Times New Roman"/>
                <w:sz w:val="20"/>
              </w:rPr>
            </w:pPr>
          </w:p>
        </w:tc>
        <w:tc>
          <w:tcPr>
            <w:tcW w:w="1135" w:type="dxa"/>
          </w:tcPr>
          <w:p w14:paraId="218C8E78" w14:textId="77777777" w:rsidR="001837CC" w:rsidRDefault="001837CC">
            <w:pPr>
              <w:pStyle w:val="TableParagraph"/>
              <w:rPr>
                <w:rFonts w:ascii="Times New Roman"/>
                <w:sz w:val="20"/>
              </w:rPr>
            </w:pPr>
          </w:p>
        </w:tc>
      </w:tr>
      <w:tr w:rsidR="001837CC" w14:paraId="43525858" w14:textId="77777777">
        <w:trPr>
          <w:trHeight w:val="424"/>
        </w:trPr>
        <w:tc>
          <w:tcPr>
            <w:tcW w:w="708" w:type="dxa"/>
          </w:tcPr>
          <w:p w14:paraId="114F55FD" w14:textId="77777777" w:rsidR="001837CC" w:rsidRDefault="001837CC">
            <w:pPr>
              <w:pStyle w:val="TableParagraph"/>
              <w:rPr>
                <w:rFonts w:ascii="Times New Roman"/>
                <w:sz w:val="20"/>
              </w:rPr>
            </w:pPr>
          </w:p>
        </w:tc>
        <w:tc>
          <w:tcPr>
            <w:tcW w:w="1843" w:type="dxa"/>
          </w:tcPr>
          <w:p w14:paraId="2BA296AA" w14:textId="77777777" w:rsidR="001837CC" w:rsidRDefault="001837CC">
            <w:pPr>
              <w:pStyle w:val="TableParagraph"/>
              <w:rPr>
                <w:rFonts w:ascii="Times New Roman"/>
                <w:sz w:val="20"/>
              </w:rPr>
            </w:pPr>
          </w:p>
        </w:tc>
        <w:tc>
          <w:tcPr>
            <w:tcW w:w="3969" w:type="dxa"/>
          </w:tcPr>
          <w:p w14:paraId="177AC3BD" w14:textId="77777777" w:rsidR="001837CC" w:rsidRDefault="001837CC">
            <w:pPr>
              <w:pStyle w:val="TableParagraph"/>
              <w:rPr>
                <w:rFonts w:ascii="Times New Roman"/>
                <w:sz w:val="20"/>
              </w:rPr>
            </w:pPr>
          </w:p>
        </w:tc>
        <w:tc>
          <w:tcPr>
            <w:tcW w:w="1135" w:type="dxa"/>
          </w:tcPr>
          <w:p w14:paraId="5BB3E42E" w14:textId="77777777" w:rsidR="001837CC" w:rsidRDefault="001837CC">
            <w:pPr>
              <w:pStyle w:val="TableParagraph"/>
              <w:rPr>
                <w:rFonts w:ascii="Times New Roman"/>
                <w:sz w:val="20"/>
              </w:rPr>
            </w:pPr>
          </w:p>
        </w:tc>
        <w:tc>
          <w:tcPr>
            <w:tcW w:w="5244" w:type="dxa"/>
          </w:tcPr>
          <w:p w14:paraId="1F458D3B" w14:textId="77777777" w:rsidR="001837CC" w:rsidRDefault="001837CC">
            <w:pPr>
              <w:pStyle w:val="TableParagraph"/>
              <w:rPr>
                <w:rFonts w:ascii="Times New Roman"/>
                <w:sz w:val="20"/>
              </w:rPr>
            </w:pPr>
          </w:p>
        </w:tc>
        <w:tc>
          <w:tcPr>
            <w:tcW w:w="1135" w:type="dxa"/>
          </w:tcPr>
          <w:p w14:paraId="4A47E614" w14:textId="77777777" w:rsidR="001837CC" w:rsidRDefault="001837CC">
            <w:pPr>
              <w:pStyle w:val="TableParagraph"/>
              <w:rPr>
                <w:rFonts w:ascii="Times New Roman"/>
                <w:sz w:val="20"/>
              </w:rPr>
            </w:pPr>
          </w:p>
        </w:tc>
      </w:tr>
      <w:tr w:rsidR="001837CC" w14:paraId="6AF3E5C4" w14:textId="77777777">
        <w:trPr>
          <w:trHeight w:val="426"/>
        </w:trPr>
        <w:tc>
          <w:tcPr>
            <w:tcW w:w="708" w:type="dxa"/>
          </w:tcPr>
          <w:p w14:paraId="491401F5" w14:textId="77777777" w:rsidR="001837CC" w:rsidRDefault="001837CC">
            <w:pPr>
              <w:pStyle w:val="TableParagraph"/>
              <w:rPr>
                <w:rFonts w:ascii="Times New Roman"/>
                <w:sz w:val="20"/>
              </w:rPr>
            </w:pPr>
          </w:p>
        </w:tc>
        <w:tc>
          <w:tcPr>
            <w:tcW w:w="1843" w:type="dxa"/>
          </w:tcPr>
          <w:p w14:paraId="1F9BF39D" w14:textId="77777777" w:rsidR="001837CC" w:rsidRDefault="001837CC">
            <w:pPr>
              <w:pStyle w:val="TableParagraph"/>
              <w:rPr>
                <w:rFonts w:ascii="Times New Roman"/>
                <w:sz w:val="20"/>
              </w:rPr>
            </w:pPr>
          </w:p>
        </w:tc>
        <w:tc>
          <w:tcPr>
            <w:tcW w:w="3969" w:type="dxa"/>
          </w:tcPr>
          <w:p w14:paraId="3CDD9F2F" w14:textId="77777777" w:rsidR="001837CC" w:rsidRDefault="001837CC">
            <w:pPr>
              <w:pStyle w:val="TableParagraph"/>
              <w:rPr>
                <w:rFonts w:ascii="Times New Roman"/>
                <w:sz w:val="20"/>
              </w:rPr>
            </w:pPr>
          </w:p>
        </w:tc>
        <w:tc>
          <w:tcPr>
            <w:tcW w:w="1135" w:type="dxa"/>
          </w:tcPr>
          <w:p w14:paraId="1D309D0D" w14:textId="77777777" w:rsidR="001837CC" w:rsidRDefault="001837CC">
            <w:pPr>
              <w:pStyle w:val="TableParagraph"/>
              <w:rPr>
                <w:rFonts w:ascii="Times New Roman"/>
                <w:sz w:val="20"/>
              </w:rPr>
            </w:pPr>
          </w:p>
        </w:tc>
        <w:tc>
          <w:tcPr>
            <w:tcW w:w="5244" w:type="dxa"/>
          </w:tcPr>
          <w:p w14:paraId="6D05C06E" w14:textId="77777777" w:rsidR="001837CC" w:rsidRDefault="001837CC">
            <w:pPr>
              <w:pStyle w:val="TableParagraph"/>
              <w:rPr>
                <w:rFonts w:ascii="Times New Roman"/>
                <w:sz w:val="20"/>
              </w:rPr>
            </w:pPr>
          </w:p>
        </w:tc>
        <w:tc>
          <w:tcPr>
            <w:tcW w:w="1135" w:type="dxa"/>
          </w:tcPr>
          <w:p w14:paraId="10B42B75" w14:textId="77777777" w:rsidR="001837CC" w:rsidRDefault="001837CC">
            <w:pPr>
              <w:pStyle w:val="TableParagraph"/>
              <w:rPr>
                <w:rFonts w:ascii="Times New Roman"/>
                <w:sz w:val="20"/>
              </w:rPr>
            </w:pPr>
          </w:p>
        </w:tc>
      </w:tr>
      <w:tr w:rsidR="001837CC" w14:paraId="5AA263BC" w14:textId="77777777">
        <w:trPr>
          <w:trHeight w:val="424"/>
        </w:trPr>
        <w:tc>
          <w:tcPr>
            <w:tcW w:w="708" w:type="dxa"/>
          </w:tcPr>
          <w:p w14:paraId="29C28E3C" w14:textId="77777777" w:rsidR="001837CC" w:rsidRDefault="001837CC">
            <w:pPr>
              <w:pStyle w:val="TableParagraph"/>
              <w:rPr>
                <w:rFonts w:ascii="Times New Roman"/>
                <w:sz w:val="20"/>
              </w:rPr>
            </w:pPr>
          </w:p>
        </w:tc>
        <w:tc>
          <w:tcPr>
            <w:tcW w:w="1843" w:type="dxa"/>
          </w:tcPr>
          <w:p w14:paraId="27D75B5B" w14:textId="77777777" w:rsidR="001837CC" w:rsidRDefault="001837CC">
            <w:pPr>
              <w:pStyle w:val="TableParagraph"/>
              <w:rPr>
                <w:rFonts w:ascii="Times New Roman"/>
                <w:sz w:val="20"/>
              </w:rPr>
            </w:pPr>
          </w:p>
        </w:tc>
        <w:tc>
          <w:tcPr>
            <w:tcW w:w="3969" w:type="dxa"/>
          </w:tcPr>
          <w:p w14:paraId="0BD87772" w14:textId="77777777" w:rsidR="001837CC" w:rsidRDefault="001837CC">
            <w:pPr>
              <w:pStyle w:val="TableParagraph"/>
              <w:rPr>
                <w:rFonts w:ascii="Times New Roman"/>
                <w:sz w:val="20"/>
              </w:rPr>
            </w:pPr>
          </w:p>
        </w:tc>
        <w:tc>
          <w:tcPr>
            <w:tcW w:w="1135" w:type="dxa"/>
          </w:tcPr>
          <w:p w14:paraId="0A6B0B89" w14:textId="77777777" w:rsidR="001837CC" w:rsidRDefault="001837CC">
            <w:pPr>
              <w:pStyle w:val="TableParagraph"/>
              <w:rPr>
                <w:rFonts w:ascii="Times New Roman"/>
                <w:sz w:val="20"/>
              </w:rPr>
            </w:pPr>
          </w:p>
        </w:tc>
        <w:tc>
          <w:tcPr>
            <w:tcW w:w="5244" w:type="dxa"/>
          </w:tcPr>
          <w:p w14:paraId="47A6464F" w14:textId="77777777" w:rsidR="001837CC" w:rsidRDefault="001837CC">
            <w:pPr>
              <w:pStyle w:val="TableParagraph"/>
              <w:rPr>
                <w:rFonts w:ascii="Times New Roman"/>
                <w:sz w:val="20"/>
              </w:rPr>
            </w:pPr>
          </w:p>
        </w:tc>
        <w:tc>
          <w:tcPr>
            <w:tcW w:w="1135" w:type="dxa"/>
          </w:tcPr>
          <w:p w14:paraId="50E41FBD" w14:textId="77777777" w:rsidR="001837CC" w:rsidRDefault="001837CC">
            <w:pPr>
              <w:pStyle w:val="TableParagraph"/>
              <w:rPr>
                <w:rFonts w:ascii="Times New Roman"/>
                <w:sz w:val="20"/>
              </w:rPr>
            </w:pPr>
          </w:p>
        </w:tc>
      </w:tr>
      <w:tr w:rsidR="001837CC" w14:paraId="245B1642" w14:textId="77777777">
        <w:trPr>
          <w:trHeight w:val="424"/>
        </w:trPr>
        <w:tc>
          <w:tcPr>
            <w:tcW w:w="708" w:type="dxa"/>
          </w:tcPr>
          <w:p w14:paraId="22D9077A" w14:textId="77777777" w:rsidR="001837CC" w:rsidRDefault="001837CC">
            <w:pPr>
              <w:pStyle w:val="TableParagraph"/>
              <w:rPr>
                <w:rFonts w:ascii="Times New Roman"/>
                <w:sz w:val="20"/>
              </w:rPr>
            </w:pPr>
          </w:p>
        </w:tc>
        <w:tc>
          <w:tcPr>
            <w:tcW w:w="1843" w:type="dxa"/>
          </w:tcPr>
          <w:p w14:paraId="7B00A789" w14:textId="77777777" w:rsidR="001837CC" w:rsidRDefault="001837CC">
            <w:pPr>
              <w:pStyle w:val="TableParagraph"/>
              <w:rPr>
                <w:rFonts w:ascii="Times New Roman"/>
                <w:sz w:val="20"/>
              </w:rPr>
            </w:pPr>
          </w:p>
        </w:tc>
        <w:tc>
          <w:tcPr>
            <w:tcW w:w="3969" w:type="dxa"/>
          </w:tcPr>
          <w:p w14:paraId="63283944" w14:textId="77777777" w:rsidR="001837CC" w:rsidRDefault="001837CC">
            <w:pPr>
              <w:pStyle w:val="TableParagraph"/>
              <w:rPr>
                <w:rFonts w:ascii="Times New Roman"/>
                <w:sz w:val="20"/>
              </w:rPr>
            </w:pPr>
          </w:p>
        </w:tc>
        <w:tc>
          <w:tcPr>
            <w:tcW w:w="1135" w:type="dxa"/>
          </w:tcPr>
          <w:p w14:paraId="1929C158" w14:textId="77777777" w:rsidR="001837CC" w:rsidRDefault="001837CC">
            <w:pPr>
              <w:pStyle w:val="TableParagraph"/>
              <w:rPr>
                <w:rFonts w:ascii="Times New Roman"/>
                <w:sz w:val="20"/>
              </w:rPr>
            </w:pPr>
          </w:p>
        </w:tc>
        <w:tc>
          <w:tcPr>
            <w:tcW w:w="5244" w:type="dxa"/>
          </w:tcPr>
          <w:p w14:paraId="71EB0610" w14:textId="77777777" w:rsidR="001837CC" w:rsidRDefault="001837CC">
            <w:pPr>
              <w:pStyle w:val="TableParagraph"/>
              <w:rPr>
                <w:rFonts w:ascii="Times New Roman"/>
                <w:sz w:val="20"/>
              </w:rPr>
            </w:pPr>
          </w:p>
        </w:tc>
        <w:tc>
          <w:tcPr>
            <w:tcW w:w="1135" w:type="dxa"/>
          </w:tcPr>
          <w:p w14:paraId="60547D63" w14:textId="77777777" w:rsidR="001837CC" w:rsidRDefault="001837CC">
            <w:pPr>
              <w:pStyle w:val="TableParagraph"/>
              <w:rPr>
                <w:rFonts w:ascii="Times New Roman"/>
                <w:sz w:val="20"/>
              </w:rPr>
            </w:pPr>
          </w:p>
        </w:tc>
      </w:tr>
      <w:tr w:rsidR="001837CC" w14:paraId="5EFBD0FE" w14:textId="77777777">
        <w:trPr>
          <w:trHeight w:val="426"/>
        </w:trPr>
        <w:tc>
          <w:tcPr>
            <w:tcW w:w="708" w:type="dxa"/>
          </w:tcPr>
          <w:p w14:paraId="5571ACE7" w14:textId="77777777" w:rsidR="001837CC" w:rsidRDefault="001837CC">
            <w:pPr>
              <w:pStyle w:val="TableParagraph"/>
              <w:rPr>
                <w:rFonts w:ascii="Times New Roman"/>
                <w:sz w:val="20"/>
              </w:rPr>
            </w:pPr>
          </w:p>
        </w:tc>
        <w:tc>
          <w:tcPr>
            <w:tcW w:w="1843" w:type="dxa"/>
          </w:tcPr>
          <w:p w14:paraId="05030C56" w14:textId="77777777" w:rsidR="001837CC" w:rsidRDefault="001837CC">
            <w:pPr>
              <w:pStyle w:val="TableParagraph"/>
              <w:rPr>
                <w:rFonts w:ascii="Times New Roman"/>
                <w:sz w:val="20"/>
              </w:rPr>
            </w:pPr>
          </w:p>
        </w:tc>
        <w:tc>
          <w:tcPr>
            <w:tcW w:w="3969" w:type="dxa"/>
          </w:tcPr>
          <w:p w14:paraId="60FD00BA" w14:textId="77777777" w:rsidR="001837CC" w:rsidRDefault="001837CC">
            <w:pPr>
              <w:pStyle w:val="TableParagraph"/>
              <w:rPr>
                <w:rFonts w:ascii="Times New Roman"/>
                <w:sz w:val="20"/>
              </w:rPr>
            </w:pPr>
          </w:p>
        </w:tc>
        <w:tc>
          <w:tcPr>
            <w:tcW w:w="1135" w:type="dxa"/>
          </w:tcPr>
          <w:p w14:paraId="6511D654" w14:textId="77777777" w:rsidR="001837CC" w:rsidRDefault="001837CC">
            <w:pPr>
              <w:pStyle w:val="TableParagraph"/>
              <w:rPr>
                <w:rFonts w:ascii="Times New Roman"/>
                <w:sz w:val="20"/>
              </w:rPr>
            </w:pPr>
          </w:p>
        </w:tc>
        <w:tc>
          <w:tcPr>
            <w:tcW w:w="5244" w:type="dxa"/>
          </w:tcPr>
          <w:p w14:paraId="785850E5" w14:textId="77777777" w:rsidR="001837CC" w:rsidRDefault="001837CC">
            <w:pPr>
              <w:pStyle w:val="TableParagraph"/>
              <w:rPr>
                <w:rFonts w:ascii="Times New Roman"/>
                <w:sz w:val="20"/>
              </w:rPr>
            </w:pPr>
          </w:p>
        </w:tc>
        <w:tc>
          <w:tcPr>
            <w:tcW w:w="1135" w:type="dxa"/>
          </w:tcPr>
          <w:p w14:paraId="6F244F1C" w14:textId="77777777" w:rsidR="001837CC" w:rsidRDefault="001837CC">
            <w:pPr>
              <w:pStyle w:val="TableParagraph"/>
              <w:rPr>
                <w:rFonts w:ascii="Times New Roman"/>
                <w:sz w:val="20"/>
              </w:rPr>
            </w:pPr>
          </w:p>
        </w:tc>
      </w:tr>
    </w:tbl>
    <w:p w14:paraId="7D8D88CC" w14:textId="77777777" w:rsidR="001837CC" w:rsidRDefault="001837CC">
      <w:pPr>
        <w:rPr>
          <w:rFonts w:ascii="Times New Roman"/>
          <w:sz w:val="20"/>
        </w:rPr>
        <w:sectPr w:rsidR="001837CC">
          <w:pgSz w:w="16850" w:h="11910" w:orient="landscape"/>
          <w:pgMar w:top="1620" w:right="1200" w:bottom="740" w:left="640" w:header="0" w:footer="553" w:gutter="0"/>
          <w:cols w:space="720"/>
        </w:sectPr>
      </w:pPr>
    </w:p>
    <w:p w14:paraId="2506259B" w14:textId="77777777" w:rsidR="001837CC" w:rsidRDefault="001837CC">
      <w:pPr>
        <w:rPr>
          <w:rFonts w:ascii="Times New Roman"/>
          <w:sz w:val="18"/>
        </w:rPr>
        <w:sectPr w:rsidR="001837CC">
          <w:headerReference w:type="default" r:id="rId34"/>
          <w:footerReference w:type="default" r:id="rId35"/>
          <w:pgSz w:w="16850" w:h="11910" w:orient="landscape"/>
          <w:pgMar w:top="1620" w:right="1200" w:bottom="740" w:left="640" w:header="0" w:footer="553" w:gutter="0"/>
          <w:cols w:space="720"/>
        </w:sectPr>
      </w:pPr>
    </w:p>
    <w:p w14:paraId="77DD6214" w14:textId="77777777" w:rsidR="001837CC" w:rsidRDefault="001837CC">
      <w:pPr>
        <w:pStyle w:val="BodyText"/>
        <w:rPr>
          <w:b/>
          <w:sz w:val="20"/>
        </w:rPr>
      </w:pPr>
    </w:p>
    <w:p w14:paraId="03089101" w14:textId="77777777" w:rsidR="001837CC" w:rsidRDefault="001837CC">
      <w:pPr>
        <w:pStyle w:val="BodyText"/>
        <w:rPr>
          <w:b/>
          <w:sz w:val="20"/>
        </w:rPr>
      </w:pPr>
    </w:p>
    <w:p w14:paraId="7AAF9107" w14:textId="77777777" w:rsidR="001837CC" w:rsidRDefault="001837CC">
      <w:pPr>
        <w:pStyle w:val="BodyText"/>
        <w:spacing w:before="2"/>
        <w:rPr>
          <w:b/>
          <w:sz w:val="23"/>
        </w:rPr>
      </w:pPr>
    </w:p>
    <w:p w14:paraId="3C5BA631" w14:textId="77777777" w:rsidR="001837CC" w:rsidRDefault="006C6C6D">
      <w:pPr>
        <w:tabs>
          <w:tab w:val="left" w:pos="12106"/>
        </w:tabs>
        <w:spacing w:before="94"/>
        <w:ind w:left="9348"/>
        <w:rPr>
          <w:sz w:val="18"/>
        </w:rPr>
      </w:pPr>
      <w:r>
        <w:pict w14:anchorId="4E3E6B01">
          <v:group id="_x0000_s1053" style="position:absolute;left:0;text-align:left;margin-left:37.5pt;margin-top:-36.65pt;width:739.05pt;height:100.95pt;z-index:-251643904;mso-position-horizontal-relative:page" coordorigin="750,-733" coordsize="14781,2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5" type="#_x0000_t75" style="position:absolute;left:750;top:-734;width:4230;height:1626">
              <v:imagedata r:id="rId36" o:title=""/>
            </v:shape>
            <v:shape id="_x0000_s1054" type="#_x0000_t202" style="position:absolute;left:1440;top:807;width:14069;height:456" filled="f" strokeweight="2.16pt">
              <v:textbox inset="0,0,0,0">
                <w:txbxContent>
                  <w:p w14:paraId="07C430E7" w14:textId="77777777" w:rsidR="006C6C6D" w:rsidRDefault="006C6C6D">
                    <w:pPr>
                      <w:spacing w:before="84"/>
                      <w:ind w:left="86"/>
                      <w:rPr>
                        <w:b/>
                      </w:rPr>
                    </w:pPr>
                    <w:r>
                      <w:rPr>
                        <w:b/>
                      </w:rPr>
                      <w:t>Risk Assessment Process</w:t>
                    </w:r>
                  </w:p>
                </w:txbxContent>
              </v:textbox>
            </v:shape>
            <w10:wrap anchorx="page"/>
          </v:group>
        </w:pict>
      </w:r>
      <w:r>
        <w:pict w14:anchorId="4B9BF4B5">
          <v:rect id="_x0000_s1052" style="position:absolute;left:0;text-align:left;margin-left:630.85pt;margin-top:-1.25pt;width:2.15pt;height:16.45pt;z-index:-251642880;mso-position-horizontal-relative:page" fillcolor="gray" stroked="f">
            <w10:wrap anchorx="page"/>
          </v:rect>
        </w:pict>
      </w: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3"/>
          <w:sz w:val="18"/>
        </w:rPr>
        <w:t xml:space="preserve"> </w:t>
      </w:r>
      <w:r>
        <w:rPr>
          <w:color w:val="808080"/>
          <w:sz w:val="18"/>
        </w:rPr>
        <w:t>System</w:t>
      </w:r>
    </w:p>
    <w:p w14:paraId="23037EE5" w14:textId="77777777" w:rsidR="001837CC" w:rsidRDefault="001837CC">
      <w:pPr>
        <w:pStyle w:val="BodyText"/>
        <w:rPr>
          <w:sz w:val="20"/>
        </w:rPr>
      </w:pPr>
    </w:p>
    <w:p w14:paraId="5827C98B" w14:textId="77777777" w:rsidR="001837CC" w:rsidRDefault="001837CC">
      <w:pPr>
        <w:pStyle w:val="BodyText"/>
        <w:rPr>
          <w:sz w:val="20"/>
        </w:rPr>
      </w:pPr>
    </w:p>
    <w:p w14:paraId="096BB5BD" w14:textId="77777777" w:rsidR="001837CC" w:rsidRDefault="001837CC">
      <w:pPr>
        <w:pStyle w:val="BodyText"/>
        <w:rPr>
          <w:sz w:val="20"/>
        </w:rPr>
      </w:pPr>
    </w:p>
    <w:p w14:paraId="0427B7C8" w14:textId="77777777" w:rsidR="001837CC" w:rsidRDefault="001837CC">
      <w:pPr>
        <w:pStyle w:val="BodyText"/>
        <w:rPr>
          <w:sz w:val="20"/>
        </w:rPr>
      </w:pPr>
    </w:p>
    <w:p w14:paraId="02C215E7" w14:textId="77777777" w:rsidR="001837CC" w:rsidRDefault="001837CC">
      <w:pPr>
        <w:pStyle w:val="BodyText"/>
        <w:spacing w:before="10"/>
        <w:rPr>
          <w:sz w:val="17"/>
        </w:rPr>
      </w:pPr>
    </w:p>
    <w:tbl>
      <w:tblPr>
        <w:tblW w:w="0" w:type="auto"/>
        <w:tblInd w:w="8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0"/>
        <w:gridCol w:w="678"/>
        <w:gridCol w:w="1814"/>
        <w:gridCol w:w="705"/>
        <w:gridCol w:w="1031"/>
        <w:gridCol w:w="588"/>
        <w:gridCol w:w="1526"/>
        <w:gridCol w:w="634"/>
        <w:gridCol w:w="1321"/>
      </w:tblGrid>
      <w:tr w:rsidR="001837CC" w14:paraId="20443DB9" w14:textId="77777777">
        <w:trPr>
          <w:trHeight w:val="369"/>
        </w:trPr>
        <w:tc>
          <w:tcPr>
            <w:tcW w:w="9497" w:type="dxa"/>
            <w:gridSpan w:val="9"/>
            <w:tcBorders>
              <w:top w:val="nil"/>
              <w:left w:val="nil"/>
              <w:bottom w:val="nil"/>
              <w:right w:val="nil"/>
            </w:tcBorders>
            <w:shd w:val="clear" w:color="auto" w:fill="000000"/>
          </w:tcPr>
          <w:p w14:paraId="6ACEF2C4" w14:textId="77777777" w:rsidR="001837CC" w:rsidRDefault="006C6C6D">
            <w:pPr>
              <w:pStyle w:val="TableParagraph"/>
              <w:spacing w:before="51"/>
              <w:ind w:left="112"/>
              <w:rPr>
                <w:b/>
                <w:sz w:val="24"/>
              </w:rPr>
            </w:pPr>
            <w:r>
              <w:rPr>
                <w:b/>
                <w:color w:val="FFFFFF"/>
                <w:sz w:val="24"/>
              </w:rPr>
              <w:t>How to Use the Risk Rating and Control Priority Tables</w:t>
            </w:r>
          </w:p>
        </w:tc>
      </w:tr>
      <w:tr w:rsidR="001837CC" w14:paraId="0CCC74AC" w14:textId="77777777">
        <w:trPr>
          <w:trHeight w:val="352"/>
        </w:trPr>
        <w:tc>
          <w:tcPr>
            <w:tcW w:w="1200" w:type="dxa"/>
            <w:tcBorders>
              <w:right w:val="nil"/>
            </w:tcBorders>
          </w:tcPr>
          <w:p w14:paraId="750097A1" w14:textId="77777777" w:rsidR="001837CC" w:rsidRDefault="006C6C6D">
            <w:pPr>
              <w:pStyle w:val="TableParagraph"/>
              <w:spacing w:before="38"/>
              <w:ind w:left="107"/>
              <w:rPr>
                <w:b/>
                <w:sz w:val="24"/>
              </w:rPr>
            </w:pPr>
            <w:r>
              <w:rPr>
                <w:b/>
                <w:color w:val="002B53"/>
                <w:sz w:val="24"/>
              </w:rPr>
              <w:t>Step 1</w:t>
            </w:r>
          </w:p>
        </w:tc>
        <w:tc>
          <w:tcPr>
            <w:tcW w:w="678" w:type="dxa"/>
            <w:tcBorders>
              <w:left w:val="nil"/>
              <w:right w:val="nil"/>
            </w:tcBorders>
          </w:tcPr>
          <w:p w14:paraId="32C5E8E2" w14:textId="77777777" w:rsidR="001837CC" w:rsidRDefault="001837CC">
            <w:pPr>
              <w:pStyle w:val="TableParagraph"/>
              <w:rPr>
                <w:rFonts w:ascii="Times New Roman"/>
                <w:sz w:val="18"/>
              </w:rPr>
            </w:pPr>
          </w:p>
        </w:tc>
        <w:tc>
          <w:tcPr>
            <w:tcW w:w="1814" w:type="dxa"/>
            <w:tcBorders>
              <w:left w:val="nil"/>
              <w:right w:val="nil"/>
            </w:tcBorders>
          </w:tcPr>
          <w:p w14:paraId="6D84076E" w14:textId="77777777" w:rsidR="001837CC" w:rsidRDefault="006C6C6D">
            <w:pPr>
              <w:pStyle w:val="TableParagraph"/>
              <w:spacing w:before="38"/>
              <w:ind w:left="248"/>
              <w:rPr>
                <w:b/>
                <w:sz w:val="24"/>
              </w:rPr>
            </w:pPr>
            <w:r>
              <w:rPr>
                <w:b/>
                <w:color w:val="002B53"/>
                <w:sz w:val="24"/>
              </w:rPr>
              <w:t>Step 2</w:t>
            </w:r>
          </w:p>
        </w:tc>
        <w:tc>
          <w:tcPr>
            <w:tcW w:w="705" w:type="dxa"/>
            <w:tcBorders>
              <w:left w:val="nil"/>
              <w:right w:val="nil"/>
            </w:tcBorders>
          </w:tcPr>
          <w:p w14:paraId="7D1E0549" w14:textId="77777777" w:rsidR="001837CC" w:rsidRDefault="001837CC">
            <w:pPr>
              <w:pStyle w:val="TableParagraph"/>
              <w:rPr>
                <w:rFonts w:ascii="Times New Roman"/>
                <w:sz w:val="18"/>
              </w:rPr>
            </w:pPr>
          </w:p>
        </w:tc>
        <w:tc>
          <w:tcPr>
            <w:tcW w:w="1031" w:type="dxa"/>
            <w:tcBorders>
              <w:left w:val="nil"/>
              <w:right w:val="nil"/>
            </w:tcBorders>
          </w:tcPr>
          <w:p w14:paraId="03BDCB51" w14:textId="77777777" w:rsidR="001837CC" w:rsidRDefault="006C6C6D">
            <w:pPr>
              <w:pStyle w:val="TableParagraph"/>
              <w:spacing w:before="38"/>
              <w:ind w:left="251"/>
              <w:rPr>
                <w:b/>
                <w:sz w:val="24"/>
              </w:rPr>
            </w:pPr>
            <w:r>
              <w:rPr>
                <w:b/>
                <w:color w:val="002B53"/>
                <w:sz w:val="24"/>
              </w:rPr>
              <w:t>Step 3</w:t>
            </w:r>
          </w:p>
        </w:tc>
        <w:tc>
          <w:tcPr>
            <w:tcW w:w="588" w:type="dxa"/>
            <w:tcBorders>
              <w:left w:val="nil"/>
              <w:right w:val="nil"/>
            </w:tcBorders>
          </w:tcPr>
          <w:p w14:paraId="232D9767" w14:textId="77777777" w:rsidR="001837CC" w:rsidRDefault="001837CC">
            <w:pPr>
              <w:pStyle w:val="TableParagraph"/>
              <w:rPr>
                <w:rFonts w:ascii="Times New Roman"/>
                <w:sz w:val="18"/>
              </w:rPr>
            </w:pPr>
          </w:p>
        </w:tc>
        <w:tc>
          <w:tcPr>
            <w:tcW w:w="1526" w:type="dxa"/>
            <w:tcBorders>
              <w:left w:val="nil"/>
              <w:right w:val="nil"/>
            </w:tcBorders>
          </w:tcPr>
          <w:p w14:paraId="27160E01" w14:textId="77777777" w:rsidR="001837CC" w:rsidRDefault="006C6C6D">
            <w:pPr>
              <w:pStyle w:val="TableParagraph"/>
              <w:spacing w:before="38"/>
              <w:ind w:left="221"/>
              <w:rPr>
                <w:b/>
                <w:sz w:val="24"/>
              </w:rPr>
            </w:pPr>
            <w:r>
              <w:rPr>
                <w:b/>
                <w:color w:val="002B53"/>
                <w:sz w:val="24"/>
              </w:rPr>
              <w:t>Step 4</w:t>
            </w:r>
          </w:p>
        </w:tc>
        <w:tc>
          <w:tcPr>
            <w:tcW w:w="634" w:type="dxa"/>
            <w:tcBorders>
              <w:left w:val="nil"/>
              <w:right w:val="nil"/>
            </w:tcBorders>
          </w:tcPr>
          <w:p w14:paraId="14241010" w14:textId="77777777" w:rsidR="001837CC" w:rsidRDefault="001837CC">
            <w:pPr>
              <w:pStyle w:val="TableParagraph"/>
              <w:rPr>
                <w:rFonts w:ascii="Times New Roman"/>
                <w:sz w:val="18"/>
              </w:rPr>
            </w:pPr>
          </w:p>
        </w:tc>
        <w:tc>
          <w:tcPr>
            <w:tcW w:w="1321" w:type="dxa"/>
            <w:tcBorders>
              <w:left w:val="nil"/>
            </w:tcBorders>
          </w:tcPr>
          <w:p w14:paraId="4688E52B" w14:textId="77777777" w:rsidR="001837CC" w:rsidRDefault="006C6C6D">
            <w:pPr>
              <w:pStyle w:val="TableParagraph"/>
              <w:spacing w:before="38"/>
              <w:ind w:left="243"/>
              <w:rPr>
                <w:b/>
                <w:sz w:val="24"/>
              </w:rPr>
            </w:pPr>
            <w:r>
              <w:rPr>
                <w:b/>
                <w:color w:val="002B53"/>
                <w:sz w:val="24"/>
              </w:rPr>
              <w:t>Step 5</w:t>
            </w:r>
          </w:p>
        </w:tc>
      </w:tr>
      <w:tr w:rsidR="001837CC" w14:paraId="38DD3266" w14:textId="77777777">
        <w:trPr>
          <w:trHeight w:val="1362"/>
        </w:trPr>
        <w:tc>
          <w:tcPr>
            <w:tcW w:w="1200" w:type="dxa"/>
            <w:tcBorders>
              <w:left w:val="single" w:sz="2" w:space="0" w:color="000000"/>
              <w:bottom w:val="single" w:sz="2" w:space="0" w:color="000000"/>
              <w:right w:val="nil"/>
            </w:tcBorders>
          </w:tcPr>
          <w:p w14:paraId="1AA499FE" w14:textId="77777777" w:rsidR="001837CC" w:rsidRDefault="001837CC">
            <w:pPr>
              <w:pStyle w:val="TableParagraph"/>
              <w:rPr>
                <w:sz w:val="20"/>
              </w:rPr>
            </w:pPr>
          </w:p>
          <w:p w14:paraId="37B45EE5" w14:textId="77777777" w:rsidR="001837CC" w:rsidRDefault="006C6C6D">
            <w:pPr>
              <w:pStyle w:val="TableParagraph"/>
              <w:spacing w:before="138"/>
              <w:ind w:left="110" w:right="146"/>
              <w:rPr>
                <w:b/>
                <w:sz w:val="18"/>
              </w:rPr>
            </w:pPr>
            <w:r>
              <w:rPr>
                <w:sz w:val="18"/>
              </w:rPr>
              <w:t xml:space="preserve">Identify any potential </w:t>
            </w:r>
            <w:r>
              <w:rPr>
                <w:b/>
                <w:color w:val="FF0000"/>
                <w:sz w:val="18"/>
              </w:rPr>
              <w:t>HAZARDS</w:t>
            </w:r>
          </w:p>
        </w:tc>
        <w:tc>
          <w:tcPr>
            <w:tcW w:w="678" w:type="dxa"/>
            <w:tcBorders>
              <w:left w:val="nil"/>
              <w:bottom w:val="single" w:sz="2" w:space="0" w:color="000000"/>
              <w:right w:val="nil"/>
            </w:tcBorders>
          </w:tcPr>
          <w:p w14:paraId="1DA944D2" w14:textId="77777777" w:rsidR="001837CC" w:rsidRDefault="001837CC">
            <w:pPr>
              <w:pStyle w:val="TableParagraph"/>
              <w:rPr>
                <w:sz w:val="30"/>
              </w:rPr>
            </w:pPr>
          </w:p>
          <w:p w14:paraId="01C1E6AA" w14:textId="77777777" w:rsidR="001837CC" w:rsidRDefault="006C6C6D">
            <w:pPr>
              <w:pStyle w:val="TableParagraph"/>
              <w:spacing w:before="180"/>
              <w:ind w:left="172"/>
              <w:rPr>
                <w:rFonts w:ascii="Wingdings" w:hAnsi="Wingdings"/>
                <w:sz w:val="28"/>
              </w:rPr>
            </w:pPr>
            <w:r>
              <w:rPr>
                <w:rFonts w:ascii="Wingdings" w:hAnsi="Wingdings"/>
                <w:sz w:val="28"/>
              </w:rPr>
              <w:t></w:t>
            </w:r>
          </w:p>
        </w:tc>
        <w:tc>
          <w:tcPr>
            <w:tcW w:w="1814" w:type="dxa"/>
            <w:tcBorders>
              <w:left w:val="nil"/>
              <w:bottom w:val="single" w:sz="2" w:space="0" w:color="000000"/>
              <w:right w:val="nil"/>
            </w:tcBorders>
          </w:tcPr>
          <w:p w14:paraId="06BAA7FB" w14:textId="77777777" w:rsidR="001837CC" w:rsidRDefault="001837CC">
            <w:pPr>
              <w:pStyle w:val="TableParagraph"/>
              <w:rPr>
                <w:sz w:val="23"/>
              </w:rPr>
            </w:pPr>
          </w:p>
          <w:p w14:paraId="41CAFFB5" w14:textId="77777777" w:rsidR="001837CC" w:rsidRDefault="006C6C6D">
            <w:pPr>
              <w:pStyle w:val="TableParagraph"/>
              <w:spacing w:before="1"/>
              <w:ind w:left="214" w:right="169"/>
              <w:rPr>
                <w:b/>
                <w:sz w:val="18"/>
              </w:rPr>
            </w:pPr>
            <w:r>
              <w:rPr>
                <w:sz w:val="18"/>
              </w:rPr>
              <w:t xml:space="preserve">Decide what the possible </w:t>
            </w:r>
            <w:r>
              <w:rPr>
                <w:b/>
                <w:color w:val="008000"/>
                <w:sz w:val="18"/>
              </w:rPr>
              <w:t>CONSEQUENCE</w:t>
            </w:r>
          </w:p>
          <w:p w14:paraId="23C0A414" w14:textId="77777777" w:rsidR="001837CC" w:rsidRDefault="006C6C6D">
            <w:pPr>
              <w:pStyle w:val="TableParagraph"/>
              <w:ind w:left="214"/>
              <w:rPr>
                <w:sz w:val="18"/>
              </w:rPr>
            </w:pPr>
            <w:r>
              <w:rPr>
                <w:sz w:val="18"/>
              </w:rPr>
              <w:t>could be</w:t>
            </w:r>
          </w:p>
        </w:tc>
        <w:tc>
          <w:tcPr>
            <w:tcW w:w="705" w:type="dxa"/>
            <w:tcBorders>
              <w:left w:val="nil"/>
              <w:bottom w:val="single" w:sz="2" w:space="0" w:color="000000"/>
              <w:right w:val="nil"/>
            </w:tcBorders>
          </w:tcPr>
          <w:p w14:paraId="30635BF3" w14:textId="77777777" w:rsidR="001837CC" w:rsidRDefault="001837CC">
            <w:pPr>
              <w:pStyle w:val="TableParagraph"/>
              <w:rPr>
                <w:sz w:val="30"/>
              </w:rPr>
            </w:pPr>
          </w:p>
          <w:p w14:paraId="6ECB3418" w14:textId="77777777" w:rsidR="001837CC" w:rsidRDefault="006C6C6D">
            <w:pPr>
              <w:pStyle w:val="TableParagraph"/>
              <w:spacing w:before="180"/>
              <w:ind w:left="200"/>
              <w:rPr>
                <w:rFonts w:ascii="Wingdings" w:hAnsi="Wingdings"/>
                <w:sz w:val="28"/>
              </w:rPr>
            </w:pPr>
            <w:r>
              <w:rPr>
                <w:rFonts w:ascii="Wingdings" w:hAnsi="Wingdings"/>
                <w:sz w:val="28"/>
              </w:rPr>
              <w:t></w:t>
            </w:r>
          </w:p>
        </w:tc>
        <w:tc>
          <w:tcPr>
            <w:tcW w:w="1031" w:type="dxa"/>
            <w:tcBorders>
              <w:left w:val="nil"/>
              <w:bottom w:val="single" w:sz="2" w:space="0" w:color="000000"/>
              <w:right w:val="nil"/>
            </w:tcBorders>
          </w:tcPr>
          <w:p w14:paraId="049A6D1D" w14:textId="77777777" w:rsidR="001837CC" w:rsidRDefault="006C6C6D">
            <w:pPr>
              <w:pStyle w:val="TableParagraph"/>
              <w:spacing w:before="162"/>
              <w:ind w:left="215" w:right="155"/>
              <w:rPr>
                <w:b/>
                <w:sz w:val="18"/>
              </w:rPr>
            </w:pPr>
            <w:r>
              <w:rPr>
                <w:sz w:val="18"/>
              </w:rPr>
              <w:t xml:space="preserve">Decide </w:t>
            </w:r>
            <w:r>
              <w:rPr>
                <w:b/>
                <w:color w:val="0000FF"/>
                <w:sz w:val="18"/>
              </w:rPr>
              <w:t>HOW LIKELY</w:t>
            </w:r>
          </w:p>
          <w:p w14:paraId="3358B6B2" w14:textId="77777777" w:rsidR="001837CC" w:rsidRDefault="006C6C6D">
            <w:pPr>
              <w:pStyle w:val="TableParagraph"/>
              <w:spacing w:before="1"/>
              <w:ind w:left="215" w:right="195"/>
              <w:rPr>
                <w:sz w:val="18"/>
              </w:rPr>
            </w:pPr>
            <w:r>
              <w:rPr>
                <w:sz w:val="18"/>
              </w:rPr>
              <w:t>it is to happen</w:t>
            </w:r>
          </w:p>
        </w:tc>
        <w:tc>
          <w:tcPr>
            <w:tcW w:w="588" w:type="dxa"/>
            <w:tcBorders>
              <w:left w:val="nil"/>
              <w:bottom w:val="single" w:sz="2" w:space="0" w:color="000000"/>
              <w:right w:val="nil"/>
            </w:tcBorders>
          </w:tcPr>
          <w:p w14:paraId="6D65973D" w14:textId="77777777" w:rsidR="001837CC" w:rsidRDefault="001837CC">
            <w:pPr>
              <w:pStyle w:val="TableParagraph"/>
              <w:rPr>
                <w:sz w:val="30"/>
              </w:rPr>
            </w:pPr>
          </w:p>
          <w:p w14:paraId="6D67F16C" w14:textId="77777777" w:rsidR="001837CC" w:rsidRDefault="006C6C6D">
            <w:pPr>
              <w:pStyle w:val="TableParagraph"/>
              <w:spacing w:before="180"/>
              <w:ind w:left="84"/>
              <w:rPr>
                <w:rFonts w:ascii="Wingdings" w:hAnsi="Wingdings"/>
                <w:sz w:val="28"/>
              </w:rPr>
            </w:pPr>
            <w:r>
              <w:rPr>
                <w:rFonts w:ascii="Wingdings" w:hAnsi="Wingdings"/>
                <w:sz w:val="28"/>
              </w:rPr>
              <w:t></w:t>
            </w:r>
          </w:p>
        </w:tc>
        <w:tc>
          <w:tcPr>
            <w:tcW w:w="1526" w:type="dxa"/>
            <w:tcBorders>
              <w:left w:val="nil"/>
              <w:bottom w:val="single" w:sz="2" w:space="0" w:color="000000"/>
              <w:right w:val="nil"/>
            </w:tcBorders>
          </w:tcPr>
          <w:p w14:paraId="47A5BC96" w14:textId="77777777" w:rsidR="001837CC" w:rsidRDefault="001837CC">
            <w:pPr>
              <w:pStyle w:val="TableParagraph"/>
              <w:rPr>
                <w:sz w:val="23"/>
              </w:rPr>
            </w:pPr>
          </w:p>
          <w:p w14:paraId="3C40A62D" w14:textId="77777777" w:rsidR="001837CC" w:rsidRDefault="006C6C6D">
            <w:pPr>
              <w:pStyle w:val="TableParagraph"/>
              <w:spacing w:before="1"/>
              <w:ind w:left="216" w:right="99"/>
              <w:rPr>
                <w:b/>
                <w:sz w:val="18"/>
              </w:rPr>
            </w:pPr>
            <w:r>
              <w:rPr>
                <w:sz w:val="18"/>
              </w:rPr>
              <w:t xml:space="preserve">Line up your choices in the table to get the </w:t>
            </w:r>
            <w:r>
              <w:rPr>
                <w:b/>
                <w:sz w:val="18"/>
              </w:rPr>
              <w:t>Risk Rating</w:t>
            </w:r>
          </w:p>
        </w:tc>
        <w:tc>
          <w:tcPr>
            <w:tcW w:w="634" w:type="dxa"/>
            <w:tcBorders>
              <w:left w:val="nil"/>
              <w:bottom w:val="single" w:sz="2" w:space="0" w:color="000000"/>
              <w:right w:val="nil"/>
            </w:tcBorders>
          </w:tcPr>
          <w:p w14:paraId="1733E477" w14:textId="77777777" w:rsidR="001837CC" w:rsidRDefault="001837CC">
            <w:pPr>
              <w:pStyle w:val="TableParagraph"/>
              <w:rPr>
                <w:sz w:val="30"/>
              </w:rPr>
            </w:pPr>
          </w:p>
          <w:p w14:paraId="3CD07416" w14:textId="77777777" w:rsidR="001837CC" w:rsidRDefault="006C6C6D">
            <w:pPr>
              <w:pStyle w:val="TableParagraph"/>
              <w:spacing w:before="180"/>
              <w:ind w:left="130"/>
              <w:rPr>
                <w:rFonts w:ascii="Wingdings" w:hAnsi="Wingdings"/>
                <w:sz w:val="28"/>
              </w:rPr>
            </w:pPr>
            <w:r>
              <w:rPr>
                <w:rFonts w:ascii="Wingdings" w:hAnsi="Wingdings"/>
                <w:sz w:val="28"/>
              </w:rPr>
              <w:t></w:t>
            </w:r>
          </w:p>
        </w:tc>
        <w:tc>
          <w:tcPr>
            <w:tcW w:w="1321" w:type="dxa"/>
            <w:tcBorders>
              <w:left w:val="nil"/>
              <w:bottom w:val="single" w:sz="2" w:space="0" w:color="000000"/>
              <w:right w:val="single" w:sz="2" w:space="0" w:color="000000"/>
            </w:tcBorders>
          </w:tcPr>
          <w:p w14:paraId="24023514" w14:textId="77777777" w:rsidR="001837CC" w:rsidRDefault="006C6C6D">
            <w:pPr>
              <w:pStyle w:val="TableParagraph"/>
              <w:spacing w:before="59"/>
              <w:ind w:left="216" w:right="199"/>
              <w:rPr>
                <w:sz w:val="18"/>
              </w:rPr>
            </w:pPr>
            <w:r>
              <w:rPr>
                <w:sz w:val="18"/>
              </w:rPr>
              <w:t xml:space="preserve">Use the </w:t>
            </w:r>
            <w:r>
              <w:rPr>
                <w:b/>
                <w:spacing w:val="-1"/>
                <w:sz w:val="18"/>
              </w:rPr>
              <w:t xml:space="preserve">CONTROL </w:t>
            </w:r>
            <w:r>
              <w:rPr>
                <w:b/>
                <w:sz w:val="18"/>
              </w:rPr>
              <w:t>PRIORITY TABLE</w:t>
            </w:r>
            <w:r>
              <w:rPr>
                <w:b/>
                <w:spacing w:val="-2"/>
                <w:sz w:val="18"/>
              </w:rPr>
              <w:t xml:space="preserve"> </w:t>
            </w:r>
            <w:r>
              <w:rPr>
                <w:sz w:val="18"/>
              </w:rPr>
              <w:t>to</w:t>
            </w:r>
          </w:p>
          <w:p w14:paraId="03BB05E1" w14:textId="77777777" w:rsidR="001837CC" w:rsidRDefault="006C6C6D">
            <w:pPr>
              <w:pStyle w:val="TableParagraph"/>
              <w:ind w:left="216" w:right="199"/>
              <w:rPr>
                <w:sz w:val="18"/>
              </w:rPr>
            </w:pPr>
            <w:r>
              <w:rPr>
                <w:sz w:val="18"/>
              </w:rPr>
              <w:t xml:space="preserve">guide </w:t>
            </w:r>
            <w:r>
              <w:rPr>
                <w:spacing w:val="-4"/>
                <w:sz w:val="18"/>
              </w:rPr>
              <w:t xml:space="preserve">your </w:t>
            </w:r>
            <w:r>
              <w:rPr>
                <w:sz w:val="18"/>
              </w:rPr>
              <w:t>next</w:t>
            </w:r>
            <w:r>
              <w:rPr>
                <w:spacing w:val="-3"/>
                <w:sz w:val="18"/>
              </w:rPr>
              <w:t xml:space="preserve"> </w:t>
            </w:r>
            <w:r>
              <w:rPr>
                <w:sz w:val="18"/>
              </w:rPr>
              <w:t>steps</w:t>
            </w:r>
          </w:p>
        </w:tc>
      </w:tr>
    </w:tbl>
    <w:p w14:paraId="18E34C99" w14:textId="77777777" w:rsidR="001837CC" w:rsidRDefault="001837CC">
      <w:pPr>
        <w:pStyle w:val="BodyText"/>
        <w:spacing w:before="10"/>
        <w:rPr>
          <w:sz w:val="21"/>
        </w:rPr>
      </w:pPr>
    </w:p>
    <w:tbl>
      <w:tblPr>
        <w:tblW w:w="0" w:type="auto"/>
        <w:tblInd w:w="8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1774"/>
        <w:gridCol w:w="1772"/>
        <w:gridCol w:w="1772"/>
        <w:gridCol w:w="1774"/>
      </w:tblGrid>
      <w:tr w:rsidR="001837CC" w14:paraId="4ED2561D" w14:textId="77777777">
        <w:trPr>
          <w:trHeight w:val="302"/>
        </w:trPr>
        <w:tc>
          <w:tcPr>
            <w:tcW w:w="9502" w:type="dxa"/>
            <w:gridSpan w:val="5"/>
            <w:tcBorders>
              <w:top w:val="nil"/>
              <w:left w:val="nil"/>
              <w:bottom w:val="nil"/>
              <w:right w:val="nil"/>
            </w:tcBorders>
            <w:shd w:val="clear" w:color="auto" w:fill="000000"/>
          </w:tcPr>
          <w:p w14:paraId="62FE3F61" w14:textId="77777777" w:rsidR="001837CC" w:rsidRDefault="006C6C6D">
            <w:pPr>
              <w:pStyle w:val="TableParagraph"/>
              <w:spacing w:before="49"/>
              <w:ind w:left="112"/>
              <w:rPr>
                <w:b/>
                <w:sz w:val="18"/>
              </w:rPr>
            </w:pPr>
            <w:r>
              <w:rPr>
                <w:b/>
                <w:color w:val="FFFFFF"/>
                <w:sz w:val="18"/>
              </w:rPr>
              <w:t>OH&amp;S Risk Rating Table</w:t>
            </w:r>
          </w:p>
        </w:tc>
      </w:tr>
      <w:tr w:rsidR="001837CC" w14:paraId="1B4F4576" w14:textId="77777777">
        <w:trPr>
          <w:trHeight w:val="261"/>
        </w:trPr>
        <w:tc>
          <w:tcPr>
            <w:tcW w:w="2410" w:type="dxa"/>
            <w:shd w:val="clear" w:color="auto" w:fill="008000"/>
          </w:tcPr>
          <w:p w14:paraId="763E6342" w14:textId="77777777" w:rsidR="001837CC" w:rsidRDefault="006C6C6D">
            <w:pPr>
              <w:pStyle w:val="TableParagraph"/>
              <w:spacing w:before="25"/>
              <w:ind w:left="614"/>
              <w:rPr>
                <w:b/>
                <w:sz w:val="18"/>
              </w:rPr>
            </w:pPr>
            <w:r>
              <w:rPr>
                <w:b/>
                <w:color w:val="FFFFFF"/>
                <w:sz w:val="18"/>
              </w:rPr>
              <w:t>Consequence</w:t>
            </w:r>
          </w:p>
        </w:tc>
        <w:tc>
          <w:tcPr>
            <w:tcW w:w="7092" w:type="dxa"/>
            <w:gridSpan w:val="4"/>
            <w:shd w:val="clear" w:color="auto" w:fill="0000FF"/>
          </w:tcPr>
          <w:p w14:paraId="5272DB2E" w14:textId="77777777" w:rsidR="001837CC" w:rsidRDefault="006C6C6D">
            <w:pPr>
              <w:pStyle w:val="TableParagraph"/>
              <w:spacing w:before="25"/>
              <w:ind w:left="3074" w:right="3068"/>
              <w:jc w:val="center"/>
              <w:rPr>
                <w:b/>
                <w:sz w:val="18"/>
              </w:rPr>
            </w:pPr>
            <w:r>
              <w:rPr>
                <w:b/>
                <w:color w:val="FFFFFF"/>
                <w:sz w:val="18"/>
              </w:rPr>
              <w:t>Likelihood</w:t>
            </w:r>
          </w:p>
        </w:tc>
      </w:tr>
      <w:tr w:rsidR="001837CC" w14:paraId="7F16FA33" w14:textId="77777777">
        <w:trPr>
          <w:trHeight w:val="244"/>
        </w:trPr>
        <w:tc>
          <w:tcPr>
            <w:tcW w:w="2410" w:type="dxa"/>
            <w:vMerge w:val="restart"/>
          </w:tcPr>
          <w:p w14:paraId="4B2879DD" w14:textId="77777777" w:rsidR="001837CC" w:rsidRDefault="006C6C6D">
            <w:pPr>
              <w:pStyle w:val="TableParagraph"/>
              <w:spacing w:before="157"/>
              <w:ind w:left="107" w:right="192"/>
              <w:rPr>
                <w:b/>
                <w:sz w:val="16"/>
              </w:rPr>
            </w:pPr>
            <w:r>
              <w:rPr>
                <w:b/>
                <w:sz w:val="16"/>
              </w:rPr>
              <w:t>What injury / damage could the hazard cause?</w:t>
            </w:r>
          </w:p>
        </w:tc>
        <w:tc>
          <w:tcPr>
            <w:tcW w:w="1774" w:type="dxa"/>
          </w:tcPr>
          <w:p w14:paraId="6AD7DD63" w14:textId="77777777" w:rsidR="001837CC" w:rsidRDefault="006C6C6D">
            <w:pPr>
              <w:pStyle w:val="TableParagraph"/>
              <w:spacing w:before="32"/>
              <w:ind w:left="360" w:right="352"/>
              <w:jc w:val="center"/>
              <w:rPr>
                <w:b/>
                <w:sz w:val="16"/>
              </w:rPr>
            </w:pPr>
            <w:r>
              <w:rPr>
                <w:b/>
                <w:sz w:val="16"/>
              </w:rPr>
              <w:t>Very Likely</w:t>
            </w:r>
          </w:p>
        </w:tc>
        <w:tc>
          <w:tcPr>
            <w:tcW w:w="1772" w:type="dxa"/>
          </w:tcPr>
          <w:p w14:paraId="76551174" w14:textId="77777777" w:rsidR="001837CC" w:rsidRDefault="006C6C6D">
            <w:pPr>
              <w:pStyle w:val="TableParagraph"/>
              <w:spacing w:before="32"/>
              <w:ind w:left="559" w:right="549"/>
              <w:jc w:val="center"/>
              <w:rPr>
                <w:b/>
                <w:sz w:val="16"/>
              </w:rPr>
            </w:pPr>
            <w:r>
              <w:rPr>
                <w:b/>
                <w:sz w:val="16"/>
              </w:rPr>
              <w:t>Likely</w:t>
            </w:r>
          </w:p>
        </w:tc>
        <w:tc>
          <w:tcPr>
            <w:tcW w:w="1772" w:type="dxa"/>
          </w:tcPr>
          <w:p w14:paraId="388B7DF6" w14:textId="77777777" w:rsidR="001837CC" w:rsidRDefault="006C6C6D">
            <w:pPr>
              <w:pStyle w:val="TableParagraph"/>
              <w:spacing w:before="32"/>
              <w:ind w:left="559" w:right="549"/>
              <w:jc w:val="center"/>
              <w:rPr>
                <w:b/>
                <w:sz w:val="16"/>
              </w:rPr>
            </w:pPr>
            <w:r>
              <w:rPr>
                <w:b/>
                <w:sz w:val="16"/>
              </w:rPr>
              <w:t>Unlikely</w:t>
            </w:r>
          </w:p>
        </w:tc>
        <w:tc>
          <w:tcPr>
            <w:tcW w:w="1774" w:type="dxa"/>
          </w:tcPr>
          <w:p w14:paraId="5A6C12B8" w14:textId="77777777" w:rsidR="001837CC" w:rsidRDefault="006C6C6D">
            <w:pPr>
              <w:pStyle w:val="TableParagraph"/>
              <w:spacing w:before="32"/>
              <w:ind w:left="360" w:right="358"/>
              <w:jc w:val="center"/>
              <w:rPr>
                <w:b/>
                <w:sz w:val="16"/>
              </w:rPr>
            </w:pPr>
            <w:r>
              <w:rPr>
                <w:b/>
                <w:sz w:val="16"/>
              </w:rPr>
              <w:t>Very Unlikely</w:t>
            </w:r>
          </w:p>
        </w:tc>
      </w:tr>
      <w:tr w:rsidR="001837CC" w14:paraId="79DA6DF6" w14:textId="77777777">
        <w:trPr>
          <w:trHeight w:val="429"/>
        </w:trPr>
        <w:tc>
          <w:tcPr>
            <w:tcW w:w="2410" w:type="dxa"/>
            <w:vMerge/>
            <w:tcBorders>
              <w:top w:val="nil"/>
            </w:tcBorders>
          </w:tcPr>
          <w:p w14:paraId="2F89832B" w14:textId="77777777" w:rsidR="001837CC" w:rsidRDefault="001837CC">
            <w:pPr>
              <w:rPr>
                <w:sz w:val="2"/>
                <w:szCs w:val="2"/>
              </w:rPr>
            </w:pPr>
          </w:p>
        </w:tc>
        <w:tc>
          <w:tcPr>
            <w:tcW w:w="1774" w:type="dxa"/>
          </w:tcPr>
          <w:p w14:paraId="4979E036" w14:textId="77777777" w:rsidR="001837CC" w:rsidRDefault="006C6C6D">
            <w:pPr>
              <w:pStyle w:val="TableParagraph"/>
              <w:spacing w:before="29"/>
              <w:ind w:left="604" w:right="362" w:hanging="219"/>
              <w:rPr>
                <w:sz w:val="16"/>
              </w:rPr>
            </w:pPr>
            <w:r>
              <w:rPr>
                <w:sz w:val="16"/>
              </w:rPr>
              <w:t>Could happen anytime</w:t>
            </w:r>
          </w:p>
        </w:tc>
        <w:tc>
          <w:tcPr>
            <w:tcW w:w="1772" w:type="dxa"/>
          </w:tcPr>
          <w:p w14:paraId="639B5E6B" w14:textId="77777777" w:rsidR="001837CC" w:rsidRDefault="006C6C6D">
            <w:pPr>
              <w:pStyle w:val="TableParagraph"/>
              <w:spacing w:before="29"/>
              <w:ind w:left="498" w:right="360" w:hanging="113"/>
              <w:rPr>
                <w:sz w:val="16"/>
              </w:rPr>
            </w:pPr>
            <w:r>
              <w:rPr>
                <w:sz w:val="16"/>
              </w:rPr>
              <w:t>Could happen sometimes</w:t>
            </w:r>
          </w:p>
        </w:tc>
        <w:tc>
          <w:tcPr>
            <w:tcW w:w="1772" w:type="dxa"/>
          </w:tcPr>
          <w:p w14:paraId="5A8210CD" w14:textId="77777777" w:rsidR="001837CC" w:rsidRDefault="006C6C6D">
            <w:pPr>
              <w:pStyle w:val="TableParagraph"/>
              <w:spacing w:before="29"/>
              <w:ind w:left="514" w:right="229" w:hanging="265"/>
              <w:rPr>
                <w:sz w:val="16"/>
              </w:rPr>
            </w:pPr>
            <w:r>
              <w:rPr>
                <w:sz w:val="16"/>
              </w:rPr>
              <w:t>Could happen but only rarely</w:t>
            </w:r>
          </w:p>
        </w:tc>
        <w:tc>
          <w:tcPr>
            <w:tcW w:w="1774" w:type="dxa"/>
          </w:tcPr>
          <w:p w14:paraId="4ACB71D2" w14:textId="77777777" w:rsidR="001837CC" w:rsidRDefault="006C6C6D">
            <w:pPr>
              <w:pStyle w:val="TableParagraph"/>
              <w:spacing w:before="29"/>
              <w:ind w:left="220" w:right="198" w:firstLine="28"/>
              <w:rPr>
                <w:sz w:val="16"/>
              </w:rPr>
            </w:pPr>
            <w:r>
              <w:rPr>
                <w:sz w:val="16"/>
              </w:rPr>
              <w:t>Could happen but probably never will</w:t>
            </w:r>
          </w:p>
        </w:tc>
      </w:tr>
      <w:tr w:rsidR="001837CC" w14:paraId="69A2C10C" w14:textId="77777777">
        <w:trPr>
          <w:trHeight w:val="438"/>
        </w:trPr>
        <w:tc>
          <w:tcPr>
            <w:tcW w:w="2410" w:type="dxa"/>
          </w:tcPr>
          <w:p w14:paraId="4BB96D0E" w14:textId="77777777" w:rsidR="001837CC" w:rsidRDefault="006C6C6D">
            <w:pPr>
              <w:pStyle w:val="TableParagraph"/>
              <w:numPr>
                <w:ilvl w:val="0"/>
                <w:numId w:val="4"/>
              </w:numPr>
              <w:tabs>
                <w:tab w:val="left" w:pos="288"/>
              </w:tabs>
              <w:spacing w:before="28"/>
              <w:ind w:right="275" w:hanging="180"/>
              <w:rPr>
                <w:b/>
                <w:sz w:val="16"/>
              </w:rPr>
            </w:pPr>
            <w:r>
              <w:rPr>
                <w:b/>
                <w:sz w:val="16"/>
              </w:rPr>
              <w:t>Serious injury, death, or permanent</w:t>
            </w:r>
            <w:r>
              <w:rPr>
                <w:b/>
                <w:spacing w:val="-3"/>
                <w:sz w:val="16"/>
              </w:rPr>
              <w:t xml:space="preserve"> </w:t>
            </w:r>
            <w:r>
              <w:rPr>
                <w:b/>
                <w:sz w:val="16"/>
              </w:rPr>
              <w:t>disability</w:t>
            </w:r>
          </w:p>
        </w:tc>
        <w:tc>
          <w:tcPr>
            <w:tcW w:w="1774" w:type="dxa"/>
            <w:shd w:val="clear" w:color="auto" w:fill="FF0000"/>
          </w:tcPr>
          <w:p w14:paraId="23998123" w14:textId="77777777" w:rsidR="001837CC" w:rsidRDefault="006C6C6D">
            <w:pPr>
              <w:pStyle w:val="TableParagraph"/>
              <w:spacing w:before="105"/>
              <w:ind w:left="6"/>
              <w:jc w:val="center"/>
              <w:rPr>
                <w:b/>
                <w:sz w:val="20"/>
              </w:rPr>
            </w:pPr>
            <w:r>
              <w:rPr>
                <w:b/>
                <w:w w:val="99"/>
                <w:sz w:val="20"/>
              </w:rPr>
              <w:t>1</w:t>
            </w:r>
          </w:p>
        </w:tc>
        <w:tc>
          <w:tcPr>
            <w:tcW w:w="1772" w:type="dxa"/>
            <w:shd w:val="clear" w:color="auto" w:fill="FF0000"/>
          </w:tcPr>
          <w:p w14:paraId="52FBE764" w14:textId="77777777" w:rsidR="001837CC" w:rsidRDefault="006C6C6D">
            <w:pPr>
              <w:pStyle w:val="TableParagraph"/>
              <w:spacing w:before="105"/>
              <w:ind w:left="7"/>
              <w:jc w:val="center"/>
              <w:rPr>
                <w:b/>
                <w:sz w:val="20"/>
              </w:rPr>
            </w:pPr>
            <w:r>
              <w:rPr>
                <w:b/>
                <w:w w:val="99"/>
                <w:sz w:val="20"/>
              </w:rPr>
              <w:t>1</w:t>
            </w:r>
          </w:p>
        </w:tc>
        <w:tc>
          <w:tcPr>
            <w:tcW w:w="1772" w:type="dxa"/>
            <w:shd w:val="clear" w:color="auto" w:fill="FF0000"/>
          </w:tcPr>
          <w:p w14:paraId="24E8D2B4" w14:textId="77777777" w:rsidR="001837CC" w:rsidRDefault="006C6C6D">
            <w:pPr>
              <w:pStyle w:val="TableParagraph"/>
              <w:spacing w:before="105"/>
              <w:ind w:left="5"/>
              <w:jc w:val="center"/>
              <w:rPr>
                <w:b/>
                <w:sz w:val="20"/>
              </w:rPr>
            </w:pPr>
            <w:r>
              <w:rPr>
                <w:b/>
                <w:w w:val="99"/>
                <w:sz w:val="20"/>
              </w:rPr>
              <w:t>2</w:t>
            </w:r>
          </w:p>
        </w:tc>
        <w:tc>
          <w:tcPr>
            <w:tcW w:w="1774" w:type="dxa"/>
          </w:tcPr>
          <w:p w14:paraId="12E80209" w14:textId="77777777" w:rsidR="001837CC" w:rsidRDefault="006C6C6D">
            <w:pPr>
              <w:pStyle w:val="TableParagraph"/>
              <w:spacing w:before="105"/>
              <w:ind w:left="2"/>
              <w:jc w:val="center"/>
              <w:rPr>
                <w:b/>
                <w:sz w:val="20"/>
              </w:rPr>
            </w:pPr>
            <w:r>
              <w:rPr>
                <w:b/>
                <w:w w:val="99"/>
                <w:sz w:val="20"/>
              </w:rPr>
              <w:t>3</w:t>
            </w:r>
          </w:p>
        </w:tc>
      </w:tr>
      <w:tr w:rsidR="001837CC" w14:paraId="29459529" w14:textId="77777777">
        <w:trPr>
          <w:trHeight w:val="287"/>
        </w:trPr>
        <w:tc>
          <w:tcPr>
            <w:tcW w:w="2410" w:type="dxa"/>
          </w:tcPr>
          <w:p w14:paraId="23D4E8E4" w14:textId="77777777" w:rsidR="001837CC" w:rsidRDefault="006C6C6D">
            <w:pPr>
              <w:pStyle w:val="TableParagraph"/>
              <w:numPr>
                <w:ilvl w:val="0"/>
                <w:numId w:val="3"/>
              </w:numPr>
              <w:tabs>
                <w:tab w:val="left" w:pos="288"/>
              </w:tabs>
              <w:spacing w:before="47"/>
              <w:rPr>
                <w:b/>
                <w:sz w:val="16"/>
              </w:rPr>
            </w:pPr>
            <w:r>
              <w:rPr>
                <w:b/>
                <w:sz w:val="16"/>
              </w:rPr>
              <w:t>Lost Time (full</w:t>
            </w:r>
            <w:r>
              <w:rPr>
                <w:b/>
                <w:spacing w:val="-4"/>
                <w:sz w:val="16"/>
              </w:rPr>
              <w:t xml:space="preserve"> </w:t>
            </w:r>
            <w:r>
              <w:rPr>
                <w:b/>
                <w:sz w:val="16"/>
              </w:rPr>
              <w:t>shift)</w:t>
            </w:r>
          </w:p>
        </w:tc>
        <w:tc>
          <w:tcPr>
            <w:tcW w:w="1774" w:type="dxa"/>
            <w:shd w:val="clear" w:color="auto" w:fill="FF0000"/>
          </w:tcPr>
          <w:p w14:paraId="39F72C26" w14:textId="77777777" w:rsidR="001837CC" w:rsidRDefault="006C6C6D">
            <w:pPr>
              <w:pStyle w:val="TableParagraph"/>
              <w:spacing w:before="30"/>
              <w:ind w:left="6"/>
              <w:jc w:val="center"/>
              <w:rPr>
                <w:b/>
                <w:sz w:val="20"/>
              </w:rPr>
            </w:pPr>
            <w:r>
              <w:rPr>
                <w:b/>
                <w:w w:val="99"/>
                <w:sz w:val="20"/>
              </w:rPr>
              <w:t>1</w:t>
            </w:r>
          </w:p>
        </w:tc>
        <w:tc>
          <w:tcPr>
            <w:tcW w:w="1772" w:type="dxa"/>
            <w:shd w:val="clear" w:color="auto" w:fill="FF0000"/>
          </w:tcPr>
          <w:p w14:paraId="5A6585EB" w14:textId="77777777" w:rsidR="001837CC" w:rsidRDefault="006C6C6D">
            <w:pPr>
              <w:pStyle w:val="TableParagraph"/>
              <w:spacing w:before="30"/>
              <w:ind w:left="7"/>
              <w:jc w:val="center"/>
              <w:rPr>
                <w:b/>
                <w:sz w:val="20"/>
              </w:rPr>
            </w:pPr>
            <w:r>
              <w:rPr>
                <w:b/>
                <w:w w:val="99"/>
                <w:sz w:val="20"/>
              </w:rPr>
              <w:t>2</w:t>
            </w:r>
          </w:p>
        </w:tc>
        <w:tc>
          <w:tcPr>
            <w:tcW w:w="1772" w:type="dxa"/>
          </w:tcPr>
          <w:p w14:paraId="03CF7997" w14:textId="77777777" w:rsidR="001837CC" w:rsidRDefault="006C6C6D">
            <w:pPr>
              <w:pStyle w:val="TableParagraph"/>
              <w:spacing w:before="30"/>
              <w:ind w:left="5"/>
              <w:jc w:val="center"/>
              <w:rPr>
                <w:b/>
                <w:sz w:val="20"/>
              </w:rPr>
            </w:pPr>
            <w:r>
              <w:rPr>
                <w:b/>
                <w:w w:val="99"/>
                <w:sz w:val="20"/>
              </w:rPr>
              <w:t>3</w:t>
            </w:r>
          </w:p>
        </w:tc>
        <w:tc>
          <w:tcPr>
            <w:tcW w:w="1774" w:type="dxa"/>
          </w:tcPr>
          <w:p w14:paraId="49785AF0" w14:textId="77777777" w:rsidR="001837CC" w:rsidRDefault="006C6C6D">
            <w:pPr>
              <w:pStyle w:val="TableParagraph"/>
              <w:spacing w:before="30"/>
              <w:ind w:left="2"/>
              <w:jc w:val="center"/>
              <w:rPr>
                <w:b/>
                <w:sz w:val="20"/>
              </w:rPr>
            </w:pPr>
            <w:r>
              <w:rPr>
                <w:b/>
                <w:w w:val="99"/>
                <w:sz w:val="20"/>
              </w:rPr>
              <w:t>4</w:t>
            </w:r>
          </w:p>
        </w:tc>
      </w:tr>
      <w:tr w:rsidR="001837CC" w14:paraId="319F7983" w14:textId="77777777">
        <w:trPr>
          <w:trHeight w:val="290"/>
        </w:trPr>
        <w:tc>
          <w:tcPr>
            <w:tcW w:w="2410" w:type="dxa"/>
          </w:tcPr>
          <w:p w14:paraId="6D7815EA" w14:textId="77777777" w:rsidR="001837CC" w:rsidRDefault="006C6C6D">
            <w:pPr>
              <w:pStyle w:val="TableParagraph"/>
              <w:numPr>
                <w:ilvl w:val="0"/>
                <w:numId w:val="2"/>
              </w:numPr>
              <w:tabs>
                <w:tab w:val="left" w:pos="288"/>
              </w:tabs>
              <w:spacing w:before="50"/>
              <w:rPr>
                <w:b/>
                <w:sz w:val="16"/>
              </w:rPr>
            </w:pPr>
            <w:r>
              <w:rPr>
                <w:b/>
                <w:sz w:val="16"/>
              </w:rPr>
              <w:t>Medical</w:t>
            </w:r>
            <w:r>
              <w:rPr>
                <w:b/>
                <w:spacing w:val="-2"/>
                <w:sz w:val="16"/>
              </w:rPr>
              <w:t xml:space="preserve"> </w:t>
            </w:r>
            <w:r>
              <w:rPr>
                <w:b/>
                <w:sz w:val="16"/>
              </w:rPr>
              <w:t>Treatment</w:t>
            </w:r>
          </w:p>
        </w:tc>
        <w:tc>
          <w:tcPr>
            <w:tcW w:w="1774" w:type="dxa"/>
            <w:shd w:val="clear" w:color="auto" w:fill="FF0000"/>
          </w:tcPr>
          <w:p w14:paraId="32EDB1E9" w14:textId="77777777" w:rsidR="001837CC" w:rsidRDefault="006C6C6D">
            <w:pPr>
              <w:pStyle w:val="TableParagraph"/>
              <w:spacing w:before="33"/>
              <w:ind w:left="6"/>
              <w:jc w:val="center"/>
              <w:rPr>
                <w:b/>
                <w:sz w:val="20"/>
              </w:rPr>
            </w:pPr>
            <w:r>
              <w:rPr>
                <w:b/>
                <w:w w:val="99"/>
                <w:sz w:val="20"/>
              </w:rPr>
              <w:t>2</w:t>
            </w:r>
          </w:p>
        </w:tc>
        <w:tc>
          <w:tcPr>
            <w:tcW w:w="1772" w:type="dxa"/>
          </w:tcPr>
          <w:p w14:paraId="63CF13E1" w14:textId="77777777" w:rsidR="001837CC" w:rsidRDefault="006C6C6D">
            <w:pPr>
              <w:pStyle w:val="TableParagraph"/>
              <w:spacing w:before="33"/>
              <w:ind w:left="7"/>
              <w:jc w:val="center"/>
              <w:rPr>
                <w:b/>
                <w:sz w:val="20"/>
              </w:rPr>
            </w:pPr>
            <w:r>
              <w:rPr>
                <w:b/>
                <w:w w:val="99"/>
                <w:sz w:val="20"/>
              </w:rPr>
              <w:t>3</w:t>
            </w:r>
          </w:p>
        </w:tc>
        <w:tc>
          <w:tcPr>
            <w:tcW w:w="1772" w:type="dxa"/>
          </w:tcPr>
          <w:p w14:paraId="1A3A8F95" w14:textId="77777777" w:rsidR="001837CC" w:rsidRDefault="006C6C6D">
            <w:pPr>
              <w:pStyle w:val="TableParagraph"/>
              <w:spacing w:before="33"/>
              <w:ind w:left="5"/>
              <w:jc w:val="center"/>
              <w:rPr>
                <w:b/>
                <w:sz w:val="20"/>
              </w:rPr>
            </w:pPr>
            <w:r>
              <w:rPr>
                <w:b/>
                <w:w w:val="99"/>
                <w:sz w:val="20"/>
              </w:rPr>
              <w:t>4</w:t>
            </w:r>
          </w:p>
        </w:tc>
        <w:tc>
          <w:tcPr>
            <w:tcW w:w="1774" w:type="dxa"/>
          </w:tcPr>
          <w:p w14:paraId="53A30FBC" w14:textId="77777777" w:rsidR="001837CC" w:rsidRDefault="006C6C6D">
            <w:pPr>
              <w:pStyle w:val="TableParagraph"/>
              <w:spacing w:before="33"/>
              <w:ind w:left="2"/>
              <w:jc w:val="center"/>
              <w:rPr>
                <w:b/>
                <w:sz w:val="20"/>
              </w:rPr>
            </w:pPr>
            <w:r>
              <w:rPr>
                <w:b/>
                <w:w w:val="99"/>
                <w:sz w:val="20"/>
              </w:rPr>
              <w:t>5</w:t>
            </w:r>
          </w:p>
        </w:tc>
      </w:tr>
      <w:tr w:rsidR="001837CC" w14:paraId="51690D83" w14:textId="77777777">
        <w:trPr>
          <w:trHeight w:val="292"/>
        </w:trPr>
        <w:tc>
          <w:tcPr>
            <w:tcW w:w="2410" w:type="dxa"/>
          </w:tcPr>
          <w:p w14:paraId="4E0564BD" w14:textId="77777777" w:rsidR="001837CC" w:rsidRDefault="006C6C6D">
            <w:pPr>
              <w:pStyle w:val="TableParagraph"/>
              <w:numPr>
                <w:ilvl w:val="0"/>
                <w:numId w:val="1"/>
              </w:numPr>
              <w:tabs>
                <w:tab w:val="left" w:pos="288"/>
              </w:tabs>
              <w:spacing w:before="50"/>
              <w:rPr>
                <w:b/>
                <w:sz w:val="16"/>
              </w:rPr>
            </w:pPr>
            <w:r>
              <w:rPr>
                <w:b/>
                <w:sz w:val="16"/>
              </w:rPr>
              <w:t>First</w:t>
            </w:r>
            <w:r>
              <w:rPr>
                <w:b/>
                <w:spacing w:val="2"/>
                <w:sz w:val="16"/>
              </w:rPr>
              <w:t xml:space="preserve"> </w:t>
            </w:r>
            <w:r>
              <w:rPr>
                <w:b/>
                <w:spacing w:val="-3"/>
                <w:sz w:val="16"/>
              </w:rPr>
              <w:t>Aid</w:t>
            </w:r>
          </w:p>
        </w:tc>
        <w:tc>
          <w:tcPr>
            <w:tcW w:w="1774" w:type="dxa"/>
          </w:tcPr>
          <w:p w14:paraId="3FF691CF" w14:textId="77777777" w:rsidR="001837CC" w:rsidRDefault="006C6C6D">
            <w:pPr>
              <w:pStyle w:val="TableParagraph"/>
              <w:spacing w:before="33"/>
              <w:ind w:left="6"/>
              <w:jc w:val="center"/>
              <w:rPr>
                <w:b/>
                <w:sz w:val="20"/>
              </w:rPr>
            </w:pPr>
            <w:r>
              <w:rPr>
                <w:b/>
                <w:w w:val="99"/>
                <w:sz w:val="20"/>
              </w:rPr>
              <w:t>3</w:t>
            </w:r>
          </w:p>
        </w:tc>
        <w:tc>
          <w:tcPr>
            <w:tcW w:w="1772" w:type="dxa"/>
          </w:tcPr>
          <w:p w14:paraId="7144824B" w14:textId="77777777" w:rsidR="001837CC" w:rsidRDefault="006C6C6D">
            <w:pPr>
              <w:pStyle w:val="TableParagraph"/>
              <w:spacing w:before="33"/>
              <w:ind w:left="7"/>
              <w:jc w:val="center"/>
              <w:rPr>
                <w:b/>
                <w:sz w:val="20"/>
              </w:rPr>
            </w:pPr>
            <w:r>
              <w:rPr>
                <w:b/>
                <w:w w:val="99"/>
                <w:sz w:val="20"/>
              </w:rPr>
              <w:t>4</w:t>
            </w:r>
          </w:p>
        </w:tc>
        <w:tc>
          <w:tcPr>
            <w:tcW w:w="1772" w:type="dxa"/>
          </w:tcPr>
          <w:p w14:paraId="6C477E1D" w14:textId="77777777" w:rsidR="001837CC" w:rsidRDefault="006C6C6D">
            <w:pPr>
              <w:pStyle w:val="TableParagraph"/>
              <w:spacing w:before="33"/>
              <w:ind w:left="5"/>
              <w:jc w:val="center"/>
              <w:rPr>
                <w:b/>
                <w:sz w:val="20"/>
              </w:rPr>
            </w:pPr>
            <w:r>
              <w:rPr>
                <w:b/>
                <w:w w:val="99"/>
                <w:sz w:val="20"/>
              </w:rPr>
              <w:t>5</w:t>
            </w:r>
          </w:p>
        </w:tc>
        <w:tc>
          <w:tcPr>
            <w:tcW w:w="1774" w:type="dxa"/>
          </w:tcPr>
          <w:p w14:paraId="0DBE1CF1" w14:textId="77777777" w:rsidR="001837CC" w:rsidRDefault="006C6C6D">
            <w:pPr>
              <w:pStyle w:val="TableParagraph"/>
              <w:spacing w:before="33"/>
              <w:ind w:left="2"/>
              <w:jc w:val="center"/>
              <w:rPr>
                <w:b/>
                <w:sz w:val="20"/>
              </w:rPr>
            </w:pPr>
            <w:r>
              <w:rPr>
                <w:b/>
                <w:w w:val="99"/>
                <w:sz w:val="20"/>
              </w:rPr>
              <w:t>5</w:t>
            </w:r>
          </w:p>
        </w:tc>
      </w:tr>
    </w:tbl>
    <w:p w14:paraId="46382AC3" w14:textId="77777777" w:rsidR="001837CC" w:rsidRDefault="001837CC">
      <w:pPr>
        <w:pStyle w:val="BodyText"/>
        <w:spacing w:before="10"/>
        <w:rPr>
          <w:sz w:val="21"/>
        </w:rPr>
      </w:pPr>
    </w:p>
    <w:tbl>
      <w:tblPr>
        <w:tblW w:w="0" w:type="auto"/>
        <w:tblInd w:w="80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410"/>
        <w:gridCol w:w="4678"/>
      </w:tblGrid>
      <w:tr w:rsidR="001837CC" w14:paraId="29419159" w14:textId="77777777">
        <w:trPr>
          <w:trHeight w:val="383"/>
        </w:trPr>
        <w:tc>
          <w:tcPr>
            <w:tcW w:w="7088" w:type="dxa"/>
            <w:gridSpan w:val="2"/>
            <w:tcBorders>
              <w:top w:val="nil"/>
              <w:left w:val="nil"/>
              <w:right w:val="nil"/>
            </w:tcBorders>
            <w:shd w:val="clear" w:color="auto" w:fill="000000"/>
          </w:tcPr>
          <w:p w14:paraId="73CD6250" w14:textId="77777777" w:rsidR="001837CC" w:rsidRDefault="006C6C6D">
            <w:pPr>
              <w:pStyle w:val="TableParagraph"/>
              <w:spacing w:before="69"/>
              <w:ind w:left="112"/>
              <w:rPr>
                <w:b/>
              </w:rPr>
            </w:pPr>
            <w:r>
              <w:rPr>
                <w:b/>
                <w:color w:val="FFFFFF"/>
              </w:rPr>
              <w:t>Control Priority Table</w:t>
            </w:r>
          </w:p>
        </w:tc>
      </w:tr>
      <w:tr w:rsidR="001837CC" w14:paraId="3B218FE9" w14:textId="77777777">
        <w:trPr>
          <w:trHeight w:val="371"/>
        </w:trPr>
        <w:tc>
          <w:tcPr>
            <w:tcW w:w="2410" w:type="dxa"/>
            <w:tcBorders>
              <w:left w:val="single" w:sz="4" w:space="0" w:color="000000"/>
              <w:bottom w:val="single" w:sz="4" w:space="0" w:color="000000"/>
              <w:right w:val="single" w:sz="4" w:space="0" w:color="000000"/>
            </w:tcBorders>
            <w:shd w:val="clear" w:color="auto" w:fill="30849B"/>
          </w:tcPr>
          <w:p w14:paraId="5371C797" w14:textId="77777777" w:rsidR="001837CC" w:rsidRDefault="006C6C6D">
            <w:pPr>
              <w:pStyle w:val="TableParagraph"/>
              <w:spacing w:before="60"/>
              <w:ind w:left="107"/>
              <w:rPr>
                <w:b/>
              </w:rPr>
            </w:pPr>
            <w:r>
              <w:rPr>
                <w:b/>
                <w:color w:val="FFFFFF"/>
              </w:rPr>
              <w:t>Risk Rating</w:t>
            </w:r>
          </w:p>
        </w:tc>
        <w:tc>
          <w:tcPr>
            <w:tcW w:w="4678" w:type="dxa"/>
            <w:tcBorders>
              <w:left w:val="single" w:sz="4" w:space="0" w:color="000000"/>
              <w:bottom w:val="single" w:sz="4" w:space="0" w:color="000000"/>
              <w:right w:val="single" w:sz="4" w:space="0" w:color="000000"/>
            </w:tcBorders>
            <w:shd w:val="clear" w:color="auto" w:fill="E26C09"/>
          </w:tcPr>
          <w:p w14:paraId="4F02D7E7" w14:textId="77777777" w:rsidR="001837CC" w:rsidRDefault="006C6C6D">
            <w:pPr>
              <w:pStyle w:val="TableParagraph"/>
              <w:spacing w:before="60"/>
              <w:ind w:left="107"/>
              <w:rPr>
                <w:b/>
              </w:rPr>
            </w:pPr>
            <w:r>
              <w:rPr>
                <w:b/>
                <w:color w:val="FFFFFF"/>
              </w:rPr>
              <w:t>Prioritisation</w:t>
            </w:r>
          </w:p>
        </w:tc>
      </w:tr>
      <w:tr w:rsidR="001837CC" w14:paraId="490EC1AF" w14:textId="77777777">
        <w:trPr>
          <w:trHeight w:val="374"/>
        </w:trPr>
        <w:tc>
          <w:tcPr>
            <w:tcW w:w="2410" w:type="dxa"/>
            <w:tcBorders>
              <w:top w:val="single" w:sz="4" w:space="0" w:color="000000"/>
              <w:left w:val="single" w:sz="4" w:space="0" w:color="000000"/>
              <w:bottom w:val="single" w:sz="4" w:space="0" w:color="000000"/>
              <w:right w:val="single" w:sz="4" w:space="0" w:color="000000"/>
            </w:tcBorders>
            <w:shd w:val="clear" w:color="auto" w:fill="FF0000"/>
          </w:tcPr>
          <w:p w14:paraId="119AB311" w14:textId="77777777" w:rsidR="001837CC" w:rsidRDefault="006C6C6D">
            <w:pPr>
              <w:pStyle w:val="TableParagraph"/>
              <w:spacing w:before="60"/>
              <w:ind w:left="107"/>
              <w:rPr>
                <w:b/>
              </w:rPr>
            </w:pPr>
            <w:r>
              <w:rPr>
                <w:b/>
              </w:rPr>
              <w:t>1 or 2</w:t>
            </w:r>
          </w:p>
        </w:tc>
        <w:tc>
          <w:tcPr>
            <w:tcW w:w="4678" w:type="dxa"/>
            <w:tcBorders>
              <w:top w:val="single" w:sz="4" w:space="0" w:color="000000"/>
              <w:left w:val="single" w:sz="4" w:space="0" w:color="000000"/>
              <w:bottom w:val="single" w:sz="4" w:space="0" w:color="000000"/>
              <w:right w:val="single" w:sz="4" w:space="0" w:color="000000"/>
            </w:tcBorders>
            <w:shd w:val="clear" w:color="auto" w:fill="FF0000"/>
          </w:tcPr>
          <w:p w14:paraId="76D44959" w14:textId="77777777" w:rsidR="001837CC" w:rsidRDefault="006C6C6D">
            <w:pPr>
              <w:pStyle w:val="TableParagraph"/>
              <w:spacing w:before="60"/>
              <w:ind w:left="107"/>
            </w:pPr>
            <w:r>
              <w:t>Action to rectify must be done immediately</w:t>
            </w:r>
          </w:p>
        </w:tc>
      </w:tr>
      <w:tr w:rsidR="001837CC" w14:paraId="279A4B1B" w14:textId="77777777">
        <w:trPr>
          <w:trHeight w:val="373"/>
        </w:trPr>
        <w:tc>
          <w:tcPr>
            <w:tcW w:w="2410" w:type="dxa"/>
            <w:tcBorders>
              <w:top w:val="single" w:sz="4" w:space="0" w:color="000000"/>
              <w:left w:val="single" w:sz="4" w:space="0" w:color="000000"/>
              <w:bottom w:val="single" w:sz="4" w:space="0" w:color="000000"/>
              <w:right w:val="single" w:sz="4" w:space="0" w:color="000000"/>
            </w:tcBorders>
          </w:tcPr>
          <w:p w14:paraId="56293535" w14:textId="77777777" w:rsidR="001837CC" w:rsidRDefault="006C6C6D">
            <w:pPr>
              <w:pStyle w:val="TableParagraph"/>
              <w:spacing w:before="60"/>
              <w:ind w:left="107"/>
              <w:rPr>
                <w:b/>
              </w:rPr>
            </w:pPr>
            <w:r>
              <w:rPr>
                <w:b/>
              </w:rPr>
              <w:t>3, 4, or 5</w:t>
            </w:r>
          </w:p>
        </w:tc>
        <w:tc>
          <w:tcPr>
            <w:tcW w:w="4678" w:type="dxa"/>
            <w:tcBorders>
              <w:top w:val="single" w:sz="4" w:space="0" w:color="000000"/>
              <w:left w:val="single" w:sz="4" w:space="0" w:color="000000"/>
              <w:bottom w:val="single" w:sz="4" w:space="0" w:color="000000"/>
              <w:right w:val="single" w:sz="4" w:space="0" w:color="000000"/>
            </w:tcBorders>
          </w:tcPr>
          <w:p w14:paraId="05EB1BE8" w14:textId="77777777" w:rsidR="001837CC" w:rsidRDefault="006C6C6D">
            <w:pPr>
              <w:pStyle w:val="TableParagraph"/>
              <w:spacing w:before="60"/>
              <w:ind w:left="107"/>
            </w:pPr>
            <w:r>
              <w:t>Consider control measure/s as necessary</w:t>
            </w:r>
          </w:p>
        </w:tc>
      </w:tr>
    </w:tbl>
    <w:p w14:paraId="65400AA5" w14:textId="77777777" w:rsidR="001837CC" w:rsidRDefault="001837CC">
      <w:pPr>
        <w:sectPr w:rsidR="001837CC">
          <w:headerReference w:type="default" r:id="rId37"/>
          <w:footerReference w:type="default" r:id="rId38"/>
          <w:pgSz w:w="16850" w:h="11910" w:orient="landscape"/>
          <w:pgMar w:top="0" w:right="1200" w:bottom="740" w:left="640" w:header="0" w:footer="553" w:gutter="0"/>
          <w:cols w:space="720"/>
        </w:sectPr>
      </w:pPr>
    </w:p>
    <w:p w14:paraId="64E552DA" w14:textId="77777777" w:rsidR="001837CC" w:rsidRDefault="001837CC">
      <w:pPr>
        <w:pStyle w:val="BodyText"/>
        <w:rPr>
          <w:sz w:val="20"/>
        </w:rPr>
      </w:pPr>
    </w:p>
    <w:p w14:paraId="4CA85926" w14:textId="77777777" w:rsidR="001837CC" w:rsidRDefault="001837CC">
      <w:pPr>
        <w:pStyle w:val="BodyText"/>
        <w:rPr>
          <w:sz w:val="20"/>
        </w:rPr>
      </w:pPr>
    </w:p>
    <w:p w14:paraId="7170EC7B" w14:textId="77777777" w:rsidR="001837CC" w:rsidRDefault="001837CC">
      <w:pPr>
        <w:pStyle w:val="BodyText"/>
        <w:spacing w:before="2"/>
        <w:rPr>
          <w:sz w:val="23"/>
        </w:rPr>
      </w:pPr>
    </w:p>
    <w:p w14:paraId="142D172F" w14:textId="77777777" w:rsidR="001837CC" w:rsidRDefault="006C6C6D">
      <w:pPr>
        <w:tabs>
          <w:tab w:val="left" w:pos="12106"/>
        </w:tabs>
        <w:spacing w:before="94"/>
        <w:ind w:left="9348"/>
        <w:rPr>
          <w:sz w:val="18"/>
        </w:rPr>
      </w:pPr>
      <w:r>
        <w:rPr>
          <w:noProof/>
        </w:rPr>
        <w:drawing>
          <wp:anchor distT="0" distB="0" distL="0" distR="0" simplePos="0" relativeHeight="251631616" behindDoc="0" locked="0" layoutInCell="1" allowOverlap="1" wp14:anchorId="39079A72" wp14:editId="73BCE752">
            <wp:simplePos x="0" y="0"/>
            <wp:positionH relativeFrom="page">
              <wp:posOffset>476250</wp:posOffset>
            </wp:positionH>
            <wp:positionV relativeFrom="paragraph">
              <wp:posOffset>-465557</wp:posOffset>
            </wp:positionV>
            <wp:extent cx="2685427" cy="1032507"/>
            <wp:effectExtent l="0" t="0" r="0" b="0"/>
            <wp:wrapNone/>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9" cstate="print"/>
                    <a:stretch>
                      <a:fillRect/>
                    </a:stretch>
                  </pic:blipFill>
                  <pic:spPr>
                    <a:xfrm>
                      <a:off x="0" y="0"/>
                      <a:ext cx="2685427" cy="1032507"/>
                    </a:xfrm>
                    <a:prstGeom prst="rect">
                      <a:avLst/>
                    </a:prstGeom>
                  </pic:spPr>
                </pic:pic>
              </a:graphicData>
            </a:graphic>
          </wp:anchor>
        </w:drawing>
      </w:r>
      <w:r>
        <w:pict w14:anchorId="310321D0">
          <v:rect id="_x0000_s1051" style="position:absolute;left:0;text-align:left;margin-left:630.85pt;margin-top:-1.25pt;width:2.15pt;height:16.45pt;z-index:-251641856;mso-position-horizontal-relative:page;mso-position-vertical-relative:text" fillcolor="gray" stroked="f">
            <w10:wrap anchorx="page"/>
          </v:rect>
        </w:pict>
      </w: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3"/>
          <w:sz w:val="18"/>
        </w:rPr>
        <w:t xml:space="preserve"> </w:t>
      </w:r>
      <w:r>
        <w:rPr>
          <w:color w:val="808080"/>
          <w:sz w:val="18"/>
        </w:rPr>
        <w:t>System</w:t>
      </w:r>
    </w:p>
    <w:p w14:paraId="20DF1A27" w14:textId="77777777" w:rsidR="001837CC" w:rsidRDefault="001837CC">
      <w:pPr>
        <w:pStyle w:val="BodyText"/>
        <w:rPr>
          <w:sz w:val="20"/>
        </w:rPr>
      </w:pPr>
    </w:p>
    <w:p w14:paraId="29FB06DD" w14:textId="77777777" w:rsidR="001837CC" w:rsidRDefault="001837CC">
      <w:pPr>
        <w:pStyle w:val="BodyText"/>
        <w:rPr>
          <w:sz w:val="20"/>
        </w:rPr>
      </w:pPr>
    </w:p>
    <w:p w14:paraId="1E4304B5" w14:textId="77777777" w:rsidR="001837CC" w:rsidRDefault="006C6C6D">
      <w:pPr>
        <w:pStyle w:val="BodyText"/>
        <w:spacing w:before="7"/>
        <w:rPr>
          <w:sz w:val="10"/>
        </w:rPr>
      </w:pPr>
      <w:r>
        <w:pict w14:anchorId="6034E720">
          <v:shape id="_x0000_s1050" type="#_x0000_t202" style="position:absolute;margin-left:1in;margin-top:9.2pt;width:703.45pt;height:22.95pt;z-index:-251634688;mso-wrap-distance-left:0;mso-wrap-distance-right:0;mso-position-horizontal-relative:page" filled="f" strokeweight="2.16pt">
            <v:textbox inset="0,0,0,0">
              <w:txbxContent>
                <w:p w14:paraId="43EB58EC" w14:textId="77777777" w:rsidR="006C6C6D" w:rsidRDefault="006C6C6D">
                  <w:pPr>
                    <w:spacing w:before="84"/>
                    <w:ind w:left="86"/>
                    <w:rPr>
                      <w:b/>
                    </w:rPr>
                  </w:pPr>
                  <w:r>
                    <w:rPr>
                      <w:b/>
                    </w:rPr>
                    <w:t>Hierarchy of Controls</w:t>
                  </w:r>
                </w:p>
              </w:txbxContent>
            </v:textbox>
            <w10:wrap type="topAndBottom" anchorx="page"/>
          </v:shape>
        </w:pict>
      </w:r>
    </w:p>
    <w:p w14:paraId="0C1864FB" w14:textId="77777777" w:rsidR="001837CC" w:rsidRDefault="001837CC">
      <w:pPr>
        <w:pStyle w:val="BodyText"/>
        <w:spacing w:before="4"/>
        <w:rPr>
          <w:sz w:val="10"/>
        </w:rPr>
      </w:pPr>
    </w:p>
    <w:p w14:paraId="1EE6A0C4" w14:textId="77777777" w:rsidR="001837CC" w:rsidRDefault="006C6C6D">
      <w:pPr>
        <w:spacing w:before="94"/>
        <w:ind w:left="800"/>
      </w:pPr>
      <w:r>
        <w:pict w14:anchorId="6893AA2A">
          <v:group id="_x0000_s1028" style="position:absolute;left:0;text-align:left;margin-left:71.75pt;margin-top:29.3pt;width:383.3pt;height:201.15pt;z-index:251665408;mso-position-horizontal-relative:page" coordorigin="1435,586" coordsize="7666,4023">
            <v:shape id="_x0000_s1049" style="position:absolute;left:1435;top:585;width:7666;height:4023" coordorigin="1435,586" coordsize="7666,4023" path="m9101,586r-10,l9091,596r,268l9091,874r,3725l1445,4599r,-3725l9091,874r,-10l1445,864r,-268l1445,586r-10,l1435,596r,l1435,4608r10,l9091,4608r10,l9101,4599r,-4003l9101,586xe" fillcolor="black" stroked="f">
              <v:path arrowok="t"/>
            </v:shape>
            <v:shape id="_x0000_s1048" style="position:absolute;left:8174;top:1313;width:624;height:403" coordorigin="8174,1314" coordsize="624,403" path="m8486,1314r-312,201l8174,1717r312,-202l8798,1717r,-202l8486,1314xe" fillcolor="green" stroked="f">
              <v:path arrowok="t"/>
            </v:shape>
            <v:shape id="_x0000_s1047" style="position:absolute;left:8174;top:1313;width:624;height:403" coordorigin="8174,1314" coordsize="624,403" path="m8174,1717r,-202l8486,1314r312,201l8798,1717,8486,1515r-312,202xe" filled="f" strokecolor="green" strokeweight="2pt">
              <v:path arrowok="t"/>
            </v:shape>
            <v:shape id="_x0000_s1046" style="position:absolute;left:8192;top:3698;width:623;height:402" coordorigin="8193,3699" coordsize="623,402" path="m8816,3699r-312,201l8193,3699r,201l8504,4101r312,-201l8816,3699xe" fillcolor="red" stroked="f">
              <v:path arrowok="t"/>
            </v:shape>
            <v:shape id="_x0000_s1045" style="position:absolute;left:8192;top:3698;width:623;height:402" coordorigin="8193,3699" coordsize="623,402" path="m8816,3699r,201l8504,4101,8193,3900r,-201l8504,3900r312,-201xe" filled="f" strokecolor="red" strokeweight="2pt">
              <v:path arrowok="t"/>
            </v:shape>
            <v:shape id="_x0000_s1044" style="position:absolute;left:2637;top:1027;width:5354;height:858" coordorigin="2637,1028" coordsize="5354,858" path="m7991,1028r-5354,l2637,1571r2570,l5207,1671r-179,l5314,1886r287,-215l5422,1671r,-100l7991,1571r,-543xe" fillcolor="#7e7e7e" stroked="f">
              <v:path arrowok="t"/>
            </v:shape>
            <v:shape id="_x0000_s1043" style="position:absolute;left:2637;top:1027;width:5354;height:858" coordorigin="2637,1028" coordsize="5354,858" path="m2637,1028r5354,l7991,1571r-2569,l5422,1671r179,l5314,1886,5028,1671r179,l5207,1571r-2570,l2637,1028xe" filled="f" strokeweight=".25pt">
              <v:path arrowok="t"/>
            </v:shape>
            <v:shape id="_x0000_s1042" style="position:absolute;left:2637;top:2054;width:5339;height:1294" coordorigin="2637,2055" coordsize="5339,1294" path="m7976,2055r-5339,l2637,3019r2543,l5180,3118r-162,l5307,3348r288,-230l5434,3118r,-99l7976,3019r,-964xe" fillcolor="#7e7e7e" stroked="f">
              <v:path arrowok="t"/>
            </v:shape>
            <v:shape id="_x0000_s1041" style="position:absolute;left:2637;top:2054;width:5339;height:1294" coordorigin="2637,2055" coordsize="5339,1294" path="m2637,2055r5339,l7976,3019r-2542,l5434,3118r161,l5307,3348,5018,3118r162,l5180,3019r-2543,l2637,2055xe" filled="f" strokeweight=".25pt">
              <v:path arrowok="t"/>
            </v:shape>
            <v:shape id="_x0000_s1040" style="position:absolute;left:1775;top:1313;width:624;height:403" coordorigin="1776,1314" coordsize="624,403" path="m2088,1314r-312,201l1776,1717r312,-202l2400,1717r,-202l2088,1314xe" fillcolor="green" stroked="f">
              <v:path arrowok="t"/>
            </v:shape>
            <v:shape id="_x0000_s1039" style="position:absolute;left:1775;top:1313;width:624;height:403" coordorigin="1776,1314" coordsize="624,403" path="m1776,1717r,-202l2088,1314r312,201l2400,1717,2088,1515r-312,202xe" filled="f" strokecolor="green" strokeweight="2pt">
              <v:path arrowok="t"/>
            </v:shape>
            <v:shape id="_x0000_s1038" style="position:absolute;left:1781;top:3711;width:623;height:402" coordorigin="1782,3711" coordsize="623,402" path="m2405,3711r-312,201l1782,3711r,201l2093,4113r312,-201l2405,3711xe" fillcolor="red" stroked="f">
              <v:path arrowok="t"/>
            </v:shape>
            <v:shape id="_x0000_s1037" style="position:absolute;left:1781;top:3711;width:623;height:402" coordorigin="1782,3711" coordsize="623,402" path="m2405,3711r,201l2093,4113,1782,3912r,-201l2093,3912r312,-201xe" filled="f" strokecolor="red" strokeweight="2pt">
              <v:path arrowok="t"/>
            </v:shape>
            <v:shape id="_x0000_s1036" type="#_x0000_t202" style="position:absolute;left:8222;top:4246;width:608;height:202" filled="f" stroked="f">
              <v:textbox inset="0,0,0,0">
                <w:txbxContent>
                  <w:p w14:paraId="5DC220E5" w14:textId="77777777" w:rsidR="006C6C6D" w:rsidRDefault="006C6C6D">
                    <w:pPr>
                      <w:spacing w:line="201" w:lineRule="exact"/>
                      <w:rPr>
                        <w:b/>
                        <w:sz w:val="18"/>
                      </w:rPr>
                    </w:pPr>
                    <w:r>
                      <w:rPr>
                        <w:b/>
                        <w:sz w:val="18"/>
                      </w:rPr>
                      <w:t>LEAST</w:t>
                    </w:r>
                  </w:p>
                </w:txbxContent>
              </v:textbox>
            </v:shape>
            <v:shape id="_x0000_s1035" type="#_x0000_t202" style="position:absolute;left:1672;top:4246;width:791;height:202" filled="f" stroked="f">
              <v:textbox inset="0,0,0,0">
                <w:txbxContent>
                  <w:p w14:paraId="4C3E90D3" w14:textId="77777777" w:rsidR="006C6C6D" w:rsidRDefault="006C6C6D">
                    <w:pPr>
                      <w:spacing w:line="201" w:lineRule="exact"/>
                      <w:rPr>
                        <w:b/>
                        <w:sz w:val="18"/>
                      </w:rPr>
                    </w:pPr>
                    <w:r>
                      <w:rPr>
                        <w:b/>
                        <w:sz w:val="18"/>
                      </w:rPr>
                      <w:t>LOWEST</w:t>
                    </w:r>
                  </w:p>
                </w:txbxContent>
              </v:textbox>
            </v:shape>
            <v:shape id="_x0000_s1034" type="#_x0000_t202" style="position:absolute;left:3422;top:2163;width:3791;height:754" filled="f" stroked="f">
              <v:textbox inset="0,0,0,0">
                <w:txbxContent>
                  <w:p w14:paraId="13E7C008" w14:textId="77777777" w:rsidR="006C6C6D" w:rsidRDefault="006C6C6D">
                    <w:pPr>
                      <w:spacing w:line="201" w:lineRule="exact"/>
                      <w:ind w:left="90" w:right="108"/>
                      <w:jc w:val="center"/>
                      <w:rPr>
                        <w:b/>
                        <w:sz w:val="18"/>
                      </w:rPr>
                    </w:pPr>
                    <w:r>
                      <w:rPr>
                        <w:b/>
                        <w:sz w:val="18"/>
                      </w:rPr>
                      <w:t>LEVEL 2</w:t>
                    </w:r>
                  </w:p>
                  <w:p w14:paraId="3CBEAEA0" w14:textId="77777777" w:rsidR="006C6C6D" w:rsidRDefault="006C6C6D">
                    <w:pPr>
                      <w:ind w:left="93" w:right="108"/>
                      <w:jc w:val="center"/>
                      <w:rPr>
                        <w:b/>
                        <w:sz w:val="16"/>
                      </w:rPr>
                    </w:pPr>
                    <w:r>
                      <w:rPr>
                        <w:b/>
                        <w:color w:val="FFFFFF"/>
                        <w:sz w:val="16"/>
                      </w:rPr>
                      <w:t>SUBSTITUTE the hazards with something safer ISOLATE the hazard from people</w:t>
                    </w:r>
                  </w:p>
                  <w:p w14:paraId="7A3E010B" w14:textId="77777777" w:rsidR="006C6C6D" w:rsidRDefault="006C6C6D">
                    <w:pPr>
                      <w:spacing w:before="1"/>
                      <w:ind w:left="-1" w:right="18"/>
                      <w:jc w:val="center"/>
                      <w:rPr>
                        <w:b/>
                        <w:sz w:val="16"/>
                      </w:rPr>
                    </w:pPr>
                    <w:r>
                      <w:rPr>
                        <w:b/>
                        <w:color w:val="FFFFFF"/>
                        <w:sz w:val="16"/>
                      </w:rPr>
                      <w:t>Reduce the risks through ENGINEERING</w:t>
                    </w:r>
                    <w:r>
                      <w:rPr>
                        <w:b/>
                        <w:color w:val="FFFFFF"/>
                        <w:spacing w:val="-14"/>
                        <w:sz w:val="16"/>
                      </w:rPr>
                      <w:t xml:space="preserve"> </w:t>
                    </w:r>
                    <w:r>
                      <w:rPr>
                        <w:b/>
                        <w:color w:val="FFFFFF"/>
                        <w:sz w:val="16"/>
                      </w:rPr>
                      <w:t>controls</w:t>
                    </w:r>
                  </w:p>
                </w:txbxContent>
              </v:textbox>
            </v:shape>
            <v:shape id="_x0000_s1033" type="#_x0000_t202" style="position:absolute;left:8234;top:1042;width:541;height:202" filled="f" stroked="f">
              <v:textbox inset="0,0,0,0">
                <w:txbxContent>
                  <w:p w14:paraId="1D7381E5" w14:textId="77777777" w:rsidR="006C6C6D" w:rsidRDefault="006C6C6D">
                    <w:pPr>
                      <w:spacing w:line="201" w:lineRule="exact"/>
                      <w:rPr>
                        <w:b/>
                        <w:sz w:val="18"/>
                      </w:rPr>
                    </w:pPr>
                    <w:r>
                      <w:rPr>
                        <w:b/>
                        <w:sz w:val="18"/>
                      </w:rPr>
                      <w:t>MOST</w:t>
                    </w:r>
                  </w:p>
                </w:txbxContent>
              </v:textbox>
            </v:shape>
            <v:shape id="_x0000_s1032" type="#_x0000_t202" style="position:absolute;left:4416;top:1109;width:1819;height:387" filled="f" stroked="f">
              <v:textbox inset="0,0,0,0">
                <w:txbxContent>
                  <w:p w14:paraId="1EDF1F55" w14:textId="77777777" w:rsidR="006C6C6D" w:rsidRDefault="006C6C6D">
                    <w:pPr>
                      <w:spacing w:line="201" w:lineRule="exact"/>
                      <w:ind w:right="19"/>
                      <w:jc w:val="center"/>
                      <w:rPr>
                        <w:b/>
                        <w:sz w:val="18"/>
                      </w:rPr>
                    </w:pPr>
                    <w:r>
                      <w:rPr>
                        <w:b/>
                        <w:sz w:val="18"/>
                      </w:rPr>
                      <w:t>LEVEL 1</w:t>
                    </w:r>
                  </w:p>
                  <w:p w14:paraId="70C1C915" w14:textId="77777777" w:rsidR="006C6C6D" w:rsidRDefault="006C6C6D">
                    <w:pPr>
                      <w:spacing w:before="1"/>
                      <w:ind w:right="18"/>
                      <w:jc w:val="center"/>
                      <w:rPr>
                        <w:b/>
                        <w:sz w:val="16"/>
                      </w:rPr>
                    </w:pPr>
                    <w:r>
                      <w:rPr>
                        <w:b/>
                        <w:color w:val="FFFFFF"/>
                        <w:sz w:val="16"/>
                      </w:rPr>
                      <w:t>ELIMINATE the hazards</w:t>
                    </w:r>
                  </w:p>
                </w:txbxContent>
              </v:textbox>
            </v:shape>
            <v:shape id="_x0000_s1031" type="#_x0000_t202" style="position:absolute;left:1713;top:1042;width:819;height:202" filled="f" stroked="f">
              <v:textbox inset="0,0,0,0">
                <w:txbxContent>
                  <w:p w14:paraId="62FD829D" w14:textId="77777777" w:rsidR="006C6C6D" w:rsidRDefault="006C6C6D">
                    <w:pPr>
                      <w:spacing w:line="201" w:lineRule="exact"/>
                      <w:rPr>
                        <w:b/>
                        <w:sz w:val="18"/>
                      </w:rPr>
                    </w:pPr>
                    <w:r>
                      <w:rPr>
                        <w:b/>
                        <w:sz w:val="18"/>
                      </w:rPr>
                      <w:t>HIGHEST</w:t>
                    </w:r>
                  </w:p>
                </w:txbxContent>
              </v:textbox>
            </v:shape>
            <v:shape id="_x0000_s1030" type="#_x0000_t202" style="position:absolute;left:1444;top:585;width:7647;height:288" fillcolor="black" stroked="f">
              <v:textbox inset="0,0,0,0">
                <w:txbxContent>
                  <w:p w14:paraId="40B55200" w14:textId="77777777" w:rsidR="006C6C6D" w:rsidRDefault="006C6C6D">
                    <w:pPr>
                      <w:spacing w:before="42"/>
                      <w:ind w:left="103"/>
                      <w:rPr>
                        <w:b/>
                        <w:sz w:val="18"/>
                      </w:rPr>
                    </w:pPr>
                    <w:r>
                      <w:rPr>
                        <w:b/>
                        <w:color w:val="FFFFFF"/>
                        <w:sz w:val="18"/>
                      </w:rPr>
                      <w:t>Hierarchy of Controls</w:t>
                    </w:r>
                  </w:p>
                </w:txbxContent>
              </v:textbox>
            </v:shape>
            <v:shape id="_x0000_s1029" type="#_x0000_t202" style="position:absolute;left:2637;top:3544;width:5354;height:815" fillcolor="#7e7e7e" strokeweight=".5pt">
              <v:textbox inset="0,0,0,0">
                <w:txbxContent>
                  <w:p w14:paraId="304028ED" w14:textId="77777777" w:rsidR="006C6C6D" w:rsidRDefault="006C6C6D">
                    <w:pPr>
                      <w:spacing w:before="112"/>
                      <w:ind w:left="238" w:right="238"/>
                      <w:jc w:val="center"/>
                      <w:rPr>
                        <w:b/>
                        <w:sz w:val="18"/>
                      </w:rPr>
                    </w:pPr>
                    <w:r>
                      <w:rPr>
                        <w:b/>
                        <w:sz w:val="18"/>
                      </w:rPr>
                      <w:t>LEVEL 3</w:t>
                    </w:r>
                  </w:p>
                  <w:p w14:paraId="286EDC93" w14:textId="77777777" w:rsidR="006C6C6D" w:rsidRDefault="006C6C6D">
                    <w:pPr>
                      <w:spacing w:before="2"/>
                      <w:ind w:left="244" w:right="238"/>
                      <w:jc w:val="center"/>
                      <w:rPr>
                        <w:b/>
                        <w:sz w:val="16"/>
                      </w:rPr>
                    </w:pPr>
                    <w:r>
                      <w:rPr>
                        <w:b/>
                        <w:color w:val="FFFFFF"/>
                        <w:sz w:val="16"/>
                      </w:rPr>
                      <w:t>Reduce exposure to the hazard using ADMINISTRATIVE actions Use PERSONAL PROTECTIVE EQUIPMENT</w:t>
                    </w:r>
                  </w:p>
                </w:txbxContent>
              </v:textbox>
            </v:shape>
            <w10:wrap anchorx="page"/>
          </v:group>
        </w:pict>
      </w:r>
      <w:r>
        <w:pict w14:anchorId="03F3EA8C">
          <v:shape id="_x0000_s1027" type="#_x0000_t202" style="position:absolute;left:0;text-align:left;margin-left:88.6pt;margin-top:89.15pt;width:27.45pt;height:92.6pt;z-index:251666432;mso-position-horizontal-relative:page" filled="f" stroked="f">
            <v:textbox style="layout-flow:vertical;mso-layout-flow-alt:bottom-to-top" inset="0,0,0,0">
              <w:txbxContent>
                <w:p w14:paraId="5A5791FA" w14:textId="77777777" w:rsidR="006C6C6D" w:rsidRDefault="006C6C6D">
                  <w:pPr>
                    <w:spacing w:before="13" w:line="247" w:lineRule="auto"/>
                    <w:ind w:left="20" w:right="2" w:firstLine="12"/>
                    <w:rPr>
                      <w:b/>
                    </w:rPr>
                  </w:pPr>
                  <w:r>
                    <w:rPr>
                      <w:b/>
                    </w:rPr>
                    <w:t>Level of Health &amp; Safety Protection</w:t>
                  </w:r>
                </w:p>
              </w:txbxContent>
            </v:textbox>
            <w10:wrap anchorx="page"/>
          </v:shape>
        </w:pict>
      </w:r>
      <w:r>
        <w:pict w14:anchorId="3F79B5CE">
          <v:shape id="_x0000_s1026" type="#_x0000_t202" style="position:absolute;left:0;text-align:left;margin-left:412.15pt;margin-top:87.85pt;width:27.3pt;height:95pt;z-index:251667456;mso-position-horizontal-relative:page" filled="f" stroked="f">
            <v:textbox style="layout-flow:vertical;mso-layout-flow-alt:bottom-to-top" inset="0,0,0,0">
              <w:txbxContent>
                <w:p w14:paraId="3AD86E83" w14:textId="77777777" w:rsidR="006C6C6D" w:rsidRDefault="006C6C6D">
                  <w:pPr>
                    <w:spacing w:before="13" w:line="244" w:lineRule="auto"/>
                    <w:ind w:left="20" w:right="1" w:firstLine="273"/>
                    <w:rPr>
                      <w:b/>
                    </w:rPr>
                  </w:pPr>
                  <w:r>
                    <w:rPr>
                      <w:b/>
                    </w:rPr>
                    <w:t>Reliability of Control Measures</w:t>
                  </w:r>
                </w:p>
              </w:txbxContent>
            </v:textbox>
            <w10:wrap anchorx="page"/>
          </v:shape>
        </w:pict>
      </w:r>
      <w:r>
        <w:t xml:space="preserve">Control measures should be based upon the </w:t>
      </w:r>
      <w:r>
        <w:rPr>
          <w:i/>
        </w:rPr>
        <w:t xml:space="preserve">Hierarchy of Controls </w:t>
      </w:r>
      <w:r>
        <w:t>as described below.</w:t>
      </w:r>
    </w:p>
    <w:sectPr w:rsidR="001837CC">
      <w:headerReference w:type="default" r:id="rId39"/>
      <w:footerReference w:type="default" r:id="rId40"/>
      <w:pgSz w:w="16850" w:h="11910" w:orient="landscape"/>
      <w:pgMar w:top="0" w:right="1200" w:bottom="740" w:left="640" w:header="0" w:footer="5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3355FE" w14:textId="77777777" w:rsidR="005018FD" w:rsidRDefault="005018FD">
      <w:r>
        <w:separator/>
      </w:r>
    </w:p>
  </w:endnote>
  <w:endnote w:type="continuationSeparator" w:id="0">
    <w:p w14:paraId="49080F7D" w14:textId="77777777" w:rsidR="005018FD" w:rsidRDefault="00501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F7C08" w14:textId="77777777" w:rsidR="006C6C6D" w:rsidRDefault="006C6C6D">
    <w:pPr>
      <w:pStyle w:val="BodyText"/>
      <w:spacing w:line="14" w:lineRule="auto"/>
      <w:rPr>
        <w:sz w:val="20"/>
      </w:rPr>
    </w:pPr>
    <w:r>
      <w:pict w14:anchorId="41204F2E">
        <v:shape id="_x0000_s2093" style="position:absolute;margin-left:1in;margin-top:553.7pt;width:702pt;height:27.85pt;z-index:-18121216;mso-position-horizontal-relative:page;mso-position-vertical-relative:page" coordorigin="1440,11074" coordsize="14040,557" o:spt="100" adj="0,,0" path="m8474,11074r-28,l5155,11074r-29,l1440,11074r,28l5126,11102r29,l8446,11102r,3l8446,11630r28,l8474,11105r,-3l8474,11102r,-28xm15480,11074r-3480,l11971,11074r-3497,l8474,11102r3497,l12000,11102r3480,l15480,11074xe" fillcolor="gray" stroked="f">
          <v:stroke joinstyle="round"/>
          <v:formulas/>
          <v:path arrowok="t" o:connecttype="segments"/>
          <w10:wrap anchorx="page" anchory="page"/>
        </v:shape>
      </w:pict>
    </w:r>
    <w:r>
      <w:rPr>
        <w:noProof/>
      </w:rPr>
      <w:drawing>
        <wp:anchor distT="0" distB="0" distL="0" distR="0" simplePos="0" relativeHeight="485195776" behindDoc="1" locked="0" layoutInCell="1" allowOverlap="1" wp14:anchorId="0F8A7826" wp14:editId="4E2FF483">
          <wp:simplePos x="0" y="0"/>
          <wp:positionH relativeFrom="page">
            <wp:posOffset>5440679</wp:posOffset>
          </wp:positionH>
          <wp:positionV relativeFrom="page">
            <wp:posOffset>7087868</wp:posOffset>
          </wp:positionV>
          <wp:extent cx="743572" cy="25653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43572" cy="256539"/>
                  </a:xfrm>
                  <a:prstGeom prst="rect">
                    <a:avLst/>
                  </a:prstGeom>
                </pic:spPr>
              </pic:pic>
            </a:graphicData>
          </a:graphic>
        </wp:anchor>
      </w:drawing>
    </w:r>
    <w:r>
      <w:pict w14:anchorId="20C433F6">
        <v:shapetype id="_x0000_t202" coordsize="21600,21600" o:spt="202" path="m,l,21600r21600,l21600,xe">
          <v:stroke joinstyle="miter"/>
          <v:path gradientshapeok="t" o:connecttype="rect"/>
        </v:shapetype>
        <v:shape id="_x0000_s2092" type="#_x0000_t202" style="position:absolute;margin-left:278.25pt;margin-top:556.45pt;width:140.45pt;height:23.1pt;z-index:-18120192;mso-position-horizontal-relative:page;mso-position-vertical-relative:page" filled="f" stroked="f">
          <v:textbox inset="0,0,0,0">
            <w:txbxContent>
              <w:p w14:paraId="01E37E7E"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0F784C0B"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w:r>
    <w:r>
      <w:pict w14:anchorId="220A2D33">
        <v:shape id="_x0000_s2091" type="#_x0000_t202" style="position:absolute;margin-left:76.4pt;margin-top:557.4pt;width:120.2pt;height:11pt;z-index:-18119680;mso-position-horizontal-relative:page;mso-position-vertical-relative:page" filled="f" stroked="f">
          <v:textbox inset="0,0,0,0">
            <w:txbxContent>
              <w:p w14:paraId="399C9153" w14:textId="77777777" w:rsidR="006C6C6D" w:rsidRDefault="006C6C6D">
                <w:pPr>
                  <w:spacing w:before="15"/>
                  <w:ind w:left="20"/>
                  <w:rPr>
                    <w:sz w:val="16"/>
                  </w:rPr>
                </w:pPr>
                <w:r>
                  <w:rPr>
                    <w:color w:val="808080"/>
                    <w:sz w:val="16"/>
                  </w:rPr>
                  <w:t>WHS TSWMS-001 | v2 Aug 2018</w:t>
                </w:r>
              </w:p>
            </w:txbxContent>
          </v:textbox>
          <w10:wrap anchorx="page" anchory="page"/>
        </v:shape>
      </w:pict>
    </w:r>
    <w:r>
      <w:pict w14:anchorId="7B74C648">
        <v:shape id="_x0000_s2090" type="#_x0000_t202" style="position:absolute;margin-left:722.1pt;margin-top:557.4pt;width:50.5pt;height:11pt;z-index:-18119168;mso-position-horizontal-relative:page;mso-position-vertical-relative:page" filled="f" stroked="f">
          <v:textbox inset="0,0,0,0">
            <w:txbxContent>
              <w:p w14:paraId="3333C27A"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w:t>
                </w:r>
                <w:r>
                  <w:fldChar w:fldCharType="end"/>
                </w:r>
                <w:r>
                  <w:rPr>
                    <w:color w:val="808080"/>
                    <w:sz w:val="16"/>
                  </w:rPr>
                  <w:t xml:space="preserve"> of 33</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2B2AB" w14:textId="77777777" w:rsidR="006C6C6D" w:rsidRDefault="006C6C6D">
    <w:pPr>
      <w:pStyle w:val="BodyText"/>
      <w:spacing w:line="14" w:lineRule="auto"/>
      <w:rPr>
        <w:sz w:val="20"/>
      </w:rPr>
    </w:pPr>
    <w:r>
      <w:pict w14:anchorId="4D6BF817">
        <v:shape id="_x0000_s2088" style="position:absolute;margin-left:1in;margin-top:553.7pt;width:702pt;height:27.85pt;z-index:-18117632;mso-position-horizontal-relative:page;mso-position-vertical-relative:page" coordorigin="1440,11074" coordsize="14040,557" o:spt="100" adj="0,,0" path="m8474,11074r-28,l5155,11074r-29,l1440,11074r,28l5126,11102r29,l8446,11102r,3l8446,11630r28,l8474,11105r,-3l8474,11102r,-28xm15480,11074r-3480,l11971,11074r-3497,l8474,11102r3497,l12000,11102r3480,l15480,11074xe" fillcolor="gray" stroked="f">
          <v:stroke joinstyle="round"/>
          <v:formulas/>
          <v:path arrowok="t" o:connecttype="segments"/>
          <w10:wrap anchorx="page" anchory="page"/>
        </v:shape>
      </w:pict>
    </w:r>
    <w:r>
      <w:rPr>
        <w:noProof/>
      </w:rPr>
      <w:drawing>
        <wp:anchor distT="0" distB="0" distL="0" distR="0" simplePos="0" relativeHeight="485199360" behindDoc="1" locked="0" layoutInCell="1" allowOverlap="1" wp14:anchorId="421968C5" wp14:editId="63D512F3">
          <wp:simplePos x="0" y="0"/>
          <wp:positionH relativeFrom="page">
            <wp:posOffset>5440679</wp:posOffset>
          </wp:positionH>
          <wp:positionV relativeFrom="page">
            <wp:posOffset>7087868</wp:posOffset>
          </wp:positionV>
          <wp:extent cx="743572" cy="256539"/>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743572" cy="256539"/>
                  </a:xfrm>
                  <a:prstGeom prst="rect">
                    <a:avLst/>
                  </a:prstGeom>
                </pic:spPr>
              </pic:pic>
            </a:graphicData>
          </a:graphic>
        </wp:anchor>
      </w:drawing>
    </w:r>
    <w:r>
      <w:pict w14:anchorId="0044D5C3">
        <v:shapetype id="_x0000_t202" coordsize="21600,21600" o:spt="202" path="m,l,21600r21600,l21600,xe">
          <v:stroke joinstyle="miter"/>
          <v:path gradientshapeok="t" o:connecttype="rect"/>
        </v:shapetype>
        <v:shape id="_x0000_s2087" type="#_x0000_t202" style="position:absolute;margin-left:278.25pt;margin-top:556.45pt;width:140.45pt;height:23.1pt;z-index:-18116608;mso-position-horizontal-relative:page;mso-position-vertical-relative:page" filled="f" stroked="f">
          <v:textbox inset="0,0,0,0">
            <w:txbxContent>
              <w:p w14:paraId="77325E21"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62521DE2"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w:r>
    <w:r>
      <w:pict w14:anchorId="6BC95960">
        <v:shape id="_x0000_s2086" type="#_x0000_t202" style="position:absolute;margin-left:76.4pt;margin-top:557.4pt;width:120.2pt;height:11pt;z-index:-18116096;mso-position-horizontal-relative:page;mso-position-vertical-relative:page" filled="f" stroked="f">
          <v:textbox inset="0,0,0,0">
            <w:txbxContent>
              <w:p w14:paraId="629F07E8" w14:textId="77777777" w:rsidR="006C6C6D" w:rsidRDefault="006C6C6D">
                <w:pPr>
                  <w:spacing w:before="15"/>
                  <w:ind w:left="20"/>
                  <w:rPr>
                    <w:sz w:val="16"/>
                  </w:rPr>
                </w:pPr>
                <w:r>
                  <w:rPr>
                    <w:color w:val="808080"/>
                    <w:sz w:val="16"/>
                  </w:rPr>
                  <w:t>WHS TSWMS-001 | v2 Aug 2018</w:t>
                </w:r>
              </w:p>
            </w:txbxContent>
          </v:textbox>
          <w10:wrap anchorx="page" anchory="page"/>
        </v:shape>
      </w:pict>
    </w:r>
    <w:r>
      <w:pict w14:anchorId="2676B948">
        <v:shape id="_x0000_s2085" type="#_x0000_t202" style="position:absolute;margin-left:722.1pt;margin-top:557.4pt;width:50.5pt;height:11pt;z-index:-18115584;mso-position-horizontal-relative:page;mso-position-vertical-relative:page" filled="f" stroked="f">
          <v:textbox inset="0,0,0,0">
            <w:txbxContent>
              <w:p w14:paraId="1EC21CF4"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2</w:t>
                </w:r>
                <w:r>
                  <w:fldChar w:fldCharType="end"/>
                </w:r>
                <w:r>
                  <w:rPr>
                    <w:color w:val="808080"/>
                    <w:sz w:val="16"/>
                  </w:rPr>
                  <w:t xml:space="preserve"> of 33</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DC579" w14:textId="77777777" w:rsidR="006C6C6D" w:rsidRDefault="006C6C6D">
    <w:pPr>
      <w:pStyle w:val="BodyText"/>
      <w:spacing w:line="14" w:lineRule="auto"/>
      <w:rPr>
        <w:sz w:val="20"/>
      </w:rPr>
    </w:pPr>
    <w:r>
      <w:pict w14:anchorId="5FB19C3D">
        <v:shape id="_x0000_s2082" style="position:absolute;margin-left:1in;margin-top:553.7pt;width:702pt;height:27.85pt;z-index:-18113536;mso-position-horizontal-relative:page;mso-position-vertical-relative:page" coordorigin="1440,11074" coordsize="14040,557" o:spt="100" adj="0,,0" path="m8474,11074r-28,l5155,11074r-29,l1440,11074r,28l5126,11102r29,l8446,11102r,3l8446,11630r28,l8474,11105r,-3l8474,11102r,-28xm15480,11074r-3480,l11971,11074r-3497,l8474,11102r3497,l12000,11102r3480,l15480,11074xe" fillcolor="gray" stroked="f">
          <v:stroke joinstyle="round"/>
          <v:formulas/>
          <v:path arrowok="t" o:connecttype="segments"/>
          <w10:wrap anchorx="page" anchory="page"/>
        </v:shape>
      </w:pict>
    </w:r>
    <w:r>
      <w:rPr>
        <w:noProof/>
      </w:rPr>
      <w:drawing>
        <wp:anchor distT="0" distB="0" distL="0" distR="0" simplePos="0" relativeHeight="485203456" behindDoc="1" locked="0" layoutInCell="1" allowOverlap="1" wp14:anchorId="3BC3B59D" wp14:editId="5E1B1FA0">
          <wp:simplePos x="0" y="0"/>
          <wp:positionH relativeFrom="page">
            <wp:posOffset>5440679</wp:posOffset>
          </wp:positionH>
          <wp:positionV relativeFrom="page">
            <wp:posOffset>7087868</wp:posOffset>
          </wp:positionV>
          <wp:extent cx="743572" cy="256539"/>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743572" cy="256539"/>
                  </a:xfrm>
                  <a:prstGeom prst="rect">
                    <a:avLst/>
                  </a:prstGeom>
                </pic:spPr>
              </pic:pic>
            </a:graphicData>
          </a:graphic>
        </wp:anchor>
      </w:drawing>
    </w:r>
    <w:r>
      <w:pict w14:anchorId="519923ED">
        <v:shapetype id="_x0000_t202" coordsize="21600,21600" o:spt="202" path="m,l,21600r21600,l21600,xe">
          <v:stroke joinstyle="miter"/>
          <v:path gradientshapeok="t" o:connecttype="rect"/>
        </v:shapetype>
        <v:shape id="_x0000_s2081" type="#_x0000_t202" style="position:absolute;margin-left:278.25pt;margin-top:556.45pt;width:140.45pt;height:23.1pt;z-index:-18112512;mso-position-horizontal-relative:page;mso-position-vertical-relative:page" filled="f" stroked="f">
          <v:textbox inset="0,0,0,0">
            <w:txbxContent>
              <w:p w14:paraId="59A47F14"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16AC12D0"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w:r>
    <w:r>
      <w:pict w14:anchorId="7B041D07">
        <v:shape id="_x0000_s2080" type="#_x0000_t202" style="position:absolute;margin-left:76.4pt;margin-top:557.4pt;width:120.2pt;height:11pt;z-index:-18112000;mso-position-horizontal-relative:page;mso-position-vertical-relative:page" filled="f" stroked="f">
          <v:textbox inset="0,0,0,0">
            <w:txbxContent>
              <w:p w14:paraId="4079C1F2" w14:textId="77777777" w:rsidR="006C6C6D" w:rsidRDefault="006C6C6D">
                <w:pPr>
                  <w:spacing w:before="15"/>
                  <w:ind w:left="20"/>
                  <w:rPr>
                    <w:sz w:val="16"/>
                  </w:rPr>
                </w:pPr>
                <w:r>
                  <w:rPr>
                    <w:color w:val="808080"/>
                    <w:sz w:val="16"/>
                  </w:rPr>
                  <w:t>WHS TSWMS-001 | v2 Aug 2018</w:t>
                </w:r>
              </w:p>
            </w:txbxContent>
          </v:textbox>
          <w10:wrap anchorx="page" anchory="page"/>
        </v:shape>
      </w:pict>
    </w:r>
    <w:r>
      <w:pict w14:anchorId="67DA7EE4">
        <v:shape id="_x0000_s2079" type="#_x0000_t202" style="position:absolute;margin-left:717.7pt;margin-top:557.4pt;width:54.95pt;height:11pt;z-index:-18111488;mso-position-horizontal-relative:page;mso-position-vertical-relative:page" filled="f" stroked="f">
          <v:textbox inset="0,0,0,0">
            <w:txbxContent>
              <w:p w14:paraId="466AE68C"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10</w:t>
                </w:r>
                <w:r>
                  <w:fldChar w:fldCharType="end"/>
                </w:r>
                <w:r>
                  <w:rPr>
                    <w:color w:val="808080"/>
                    <w:sz w:val="16"/>
                  </w:rPr>
                  <w:t xml:space="preserve"> of 33</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62D78" w14:textId="77777777" w:rsidR="006C6C6D" w:rsidRDefault="006C6C6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0C9E4" w14:textId="77777777" w:rsidR="006C6C6D" w:rsidRDefault="006C6C6D">
    <w:pPr>
      <w:pStyle w:val="BodyText"/>
      <w:spacing w:line="14" w:lineRule="auto"/>
      <w:rPr>
        <w:sz w:val="20"/>
      </w:rPr>
    </w:pPr>
    <w:r>
      <w:pict w14:anchorId="7C60717D">
        <v:shape id="_x0000_s2077" style="position:absolute;margin-left:1in;margin-top:553.7pt;width:702pt;height:27.85pt;z-index:-18109952;mso-position-horizontal-relative:page;mso-position-vertical-relative:page" coordorigin="1440,11074" coordsize="14040,557" o:spt="100" adj="0,,0" path="m8474,11074r-28,l5155,11074r-29,l1440,11074r,28l5126,11102r29,l8446,11102r,3l8446,11630r28,l8474,11105r,-3l8474,11102r,-28xm15480,11074r-3480,l11971,11074r-3497,l8474,11102r3497,l12000,11102r3480,l15480,11074xe" fillcolor="gray" stroked="f">
          <v:stroke joinstyle="round"/>
          <v:formulas/>
          <v:path arrowok="t" o:connecttype="segments"/>
          <w10:wrap anchorx="page" anchory="page"/>
        </v:shape>
      </w:pict>
    </w:r>
    <w:r>
      <w:rPr>
        <w:noProof/>
      </w:rPr>
      <w:drawing>
        <wp:anchor distT="0" distB="0" distL="0" distR="0" simplePos="0" relativeHeight="485207040" behindDoc="1" locked="0" layoutInCell="1" allowOverlap="1" wp14:anchorId="1AEED31B" wp14:editId="57256EAD">
          <wp:simplePos x="0" y="0"/>
          <wp:positionH relativeFrom="page">
            <wp:posOffset>5440679</wp:posOffset>
          </wp:positionH>
          <wp:positionV relativeFrom="page">
            <wp:posOffset>7087868</wp:posOffset>
          </wp:positionV>
          <wp:extent cx="743572" cy="256539"/>
          <wp:effectExtent l="0" t="0" r="0" b="0"/>
          <wp:wrapNone/>
          <wp:docPr id="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jpeg"/>
                  <pic:cNvPicPr/>
                </pic:nvPicPr>
                <pic:blipFill>
                  <a:blip r:embed="rId1" cstate="print"/>
                  <a:stretch>
                    <a:fillRect/>
                  </a:stretch>
                </pic:blipFill>
                <pic:spPr>
                  <a:xfrm>
                    <a:off x="0" y="0"/>
                    <a:ext cx="743572" cy="256539"/>
                  </a:xfrm>
                  <a:prstGeom prst="rect">
                    <a:avLst/>
                  </a:prstGeom>
                </pic:spPr>
              </pic:pic>
            </a:graphicData>
          </a:graphic>
        </wp:anchor>
      </w:drawing>
    </w:r>
    <w:r>
      <w:pict w14:anchorId="5213C1B5">
        <v:shapetype id="_x0000_t202" coordsize="21600,21600" o:spt="202" path="m,l,21600r21600,l21600,xe">
          <v:stroke joinstyle="miter"/>
          <v:path gradientshapeok="t" o:connecttype="rect"/>
        </v:shapetype>
        <v:shape id="_x0000_s2076" type="#_x0000_t202" style="position:absolute;margin-left:278.25pt;margin-top:556.45pt;width:140.45pt;height:23.1pt;z-index:-18108928;mso-position-horizontal-relative:page;mso-position-vertical-relative:page" filled="f" stroked="f">
          <v:textbox inset="0,0,0,0">
            <w:txbxContent>
              <w:p w14:paraId="0D421626"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3B5879E9"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w:r>
    <w:r>
      <w:pict w14:anchorId="5AFB14F1">
        <v:shape id="_x0000_s2075" type="#_x0000_t202" style="position:absolute;margin-left:76.4pt;margin-top:557.4pt;width:120.2pt;height:11pt;z-index:-18108416;mso-position-horizontal-relative:page;mso-position-vertical-relative:page" filled="f" stroked="f">
          <v:textbox inset="0,0,0,0">
            <w:txbxContent>
              <w:p w14:paraId="4308CF7F" w14:textId="77777777" w:rsidR="006C6C6D" w:rsidRDefault="006C6C6D">
                <w:pPr>
                  <w:spacing w:before="15"/>
                  <w:ind w:left="20"/>
                  <w:rPr>
                    <w:sz w:val="16"/>
                  </w:rPr>
                </w:pPr>
                <w:r>
                  <w:rPr>
                    <w:color w:val="808080"/>
                    <w:sz w:val="16"/>
                  </w:rPr>
                  <w:t>WHS TSWMS-001 | v2 Aug 2018</w:t>
                </w:r>
              </w:p>
            </w:txbxContent>
          </v:textbox>
          <w10:wrap anchorx="page" anchory="page"/>
        </v:shape>
      </w:pict>
    </w:r>
    <w:r>
      <w:pict w14:anchorId="6D5F59BC">
        <v:shape id="_x0000_s2074" type="#_x0000_t202" style="position:absolute;margin-left:717.7pt;margin-top:557.4pt;width:54.95pt;height:11pt;z-index:-18107904;mso-position-horizontal-relative:page;mso-position-vertical-relative:page" filled="f" stroked="f">
          <v:textbox inset="0,0,0,0">
            <w:txbxContent>
              <w:p w14:paraId="454C4818"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19</w:t>
                </w:r>
                <w:r>
                  <w:fldChar w:fldCharType="end"/>
                </w:r>
                <w:r>
                  <w:rPr>
                    <w:color w:val="808080"/>
                    <w:sz w:val="16"/>
                  </w:rPr>
                  <w:t xml:space="preserve"> of 33</w:t>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67618" w14:textId="77777777" w:rsidR="006C6C6D" w:rsidRDefault="006C6C6D">
    <w:pPr>
      <w:pStyle w:val="BodyText"/>
      <w:spacing w:line="14" w:lineRule="auto"/>
      <w:rPr>
        <w:sz w:val="20"/>
      </w:rPr>
    </w:pPr>
    <w:r>
      <w:pict w14:anchorId="4B75F3C9">
        <v:shape id="_x0000_s2071" style="position:absolute;margin-left:1in;margin-top:553.7pt;width:702pt;height:27.85pt;z-index:-18105856;mso-position-horizontal-relative:page;mso-position-vertical-relative:page" coordorigin="1440,11074" coordsize="14040,557" o:spt="100" adj="0,,0" path="m8474,11074r-28,l5155,11074r-29,l1440,11074r,28l5126,11102r29,l8446,11102r,3l8446,11630r28,l8474,11105r,-3l8474,11102r,-28xm15480,11074r-3480,l11971,11074r-3497,l8474,11102r3497,l12000,11102r3480,l15480,11074xe" fillcolor="gray" stroked="f">
          <v:stroke joinstyle="round"/>
          <v:formulas/>
          <v:path arrowok="t" o:connecttype="segments"/>
          <w10:wrap anchorx="page" anchory="page"/>
        </v:shape>
      </w:pict>
    </w:r>
    <w:r>
      <w:rPr>
        <w:noProof/>
      </w:rPr>
      <w:drawing>
        <wp:anchor distT="0" distB="0" distL="0" distR="0" simplePos="0" relativeHeight="485211136" behindDoc="1" locked="0" layoutInCell="1" allowOverlap="1" wp14:anchorId="07163B24" wp14:editId="7AE794BD">
          <wp:simplePos x="0" y="0"/>
          <wp:positionH relativeFrom="page">
            <wp:posOffset>5440679</wp:posOffset>
          </wp:positionH>
          <wp:positionV relativeFrom="page">
            <wp:posOffset>7087868</wp:posOffset>
          </wp:positionV>
          <wp:extent cx="743572" cy="256539"/>
          <wp:effectExtent l="0" t="0" r="0" b="0"/>
          <wp:wrapNone/>
          <wp:docPr id="4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jpeg"/>
                  <pic:cNvPicPr/>
                </pic:nvPicPr>
                <pic:blipFill>
                  <a:blip r:embed="rId1" cstate="print"/>
                  <a:stretch>
                    <a:fillRect/>
                  </a:stretch>
                </pic:blipFill>
                <pic:spPr>
                  <a:xfrm>
                    <a:off x="0" y="0"/>
                    <a:ext cx="743572" cy="256539"/>
                  </a:xfrm>
                  <a:prstGeom prst="rect">
                    <a:avLst/>
                  </a:prstGeom>
                </pic:spPr>
              </pic:pic>
            </a:graphicData>
          </a:graphic>
        </wp:anchor>
      </w:drawing>
    </w:r>
    <w:r>
      <w:pict w14:anchorId="21420D80">
        <v:shapetype id="_x0000_t202" coordsize="21600,21600" o:spt="202" path="m,l,21600r21600,l21600,xe">
          <v:stroke joinstyle="miter"/>
          <v:path gradientshapeok="t" o:connecttype="rect"/>
        </v:shapetype>
        <v:shape id="_x0000_s2070" type="#_x0000_t202" style="position:absolute;margin-left:278.25pt;margin-top:556.45pt;width:140.45pt;height:23.1pt;z-index:-18104832;mso-position-horizontal-relative:page;mso-position-vertical-relative:page" filled="f" stroked="f">
          <v:textbox inset="0,0,0,0">
            <w:txbxContent>
              <w:p w14:paraId="5260DB45"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68C8B9E9"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w:r>
    <w:r>
      <w:pict w14:anchorId="7E0C9E45">
        <v:shape id="_x0000_s2069" type="#_x0000_t202" style="position:absolute;margin-left:76.4pt;margin-top:557.4pt;width:120.2pt;height:11pt;z-index:-18104320;mso-position-horizontal-relative:page;mso-position-vertical-relative:page" filled="f" stroked="f">
          <v:textbox inset="0,0,0,0">
            <w:txbxContent>
              <w:p w14:paraId="11386AC8" w14:textId="77777777" w:rsidR="006C6C6D" w:rsidRDefault="006C6C6D">
                <w:pPr>
                  <w:spacing w:before="15"/>
                  <w:ind w:left="20"/>
                  <w:rPr>
                    <w:sz w:val="16"/>
                  </w:rPr>
                </w:pPr>
                <w:r>
                  <w:rPr>
                    <w:color w:val="808080"/>
                    <w:sz w:val="16"/>
                  </w:rPr>
                  <w:t>WHS TSWMS-001 | v2 Aug 2018</w:t>
                </w:r>
              </w:p>
            </w:txbxContent>
          </v:textbox>
          <w10:wrap anchorx="page" anchory="page"/>
        </v:shape>
      </w:pict>
    </w:r>
    <w:r>
      <w:pict w14:anchorId="4520B4CD">
        <v:shape id="_x0000_s2068" type="#_x0000_t202" style="position:absolute;margin-left:717.7pt;margin-top:557.4pt;width:54.95pt;height:11pt;z-index:-18103808;mso-position-horizontal-relative:page;mso-position-vertical-relative:page" filled="f" stroked="f">
          <v:textbox inset="0,0,0,0">
            <w:txbxContent>
              <w:p w14:paraId="102EE575"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28</w:t>
                </w:r>
                <w:r>
                  <w:fldChar w:fldCharType="end"/>
                </w:r>
                <w:r>
                  <w:rPr>
                    <w:color w:val="808080"/>
                    <w:sz w:val="16"/>
                  </w:rPr>
                  <w:t xml:space="preserve"> of 33</w:t>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6B43E" w14:textId="77777777" w:rsidR="006C6C6D" w:rsidRDefault="006C6C6D">
    <w:pPr>
      <w:pStyle w:val="BodyText"/>
      <w:spacing w:line="14" w:lineRule="auto"/>
      <w:rPr>
        <w:sz w:val="20"/>
      </w:rPr>
    </w:pPr>
    <w:r>
      <w:pict w14:anchorId="7E2A9022">
        <v:shape id="_x0000_s2060" style="position:absolute;margin-left:1in;margin-top:553.7pt;width:702pt;height:27.85pt;z-index:-18098688;mso-position-horizontal-relative:page;mso-position-vertical-relative:page" coordorigin="1440,11074" coordsize="14040,557" o:spt="100" adj="0,,0" path="m8474,11074r-28,l5155,11074r-29,l1440,11074r,28l5126,11102r29,l8446,11102r,3l8446,11630r28,l8474,11105r,-3l8474,11102r,-28xm15480,11074r-3480,l11971,11074r-3497,l8474,11102r3497,l12000,11102r3480,l15480,11074xe" fillcolor="gray" stroked="f">
          <v:stroke joinstyle="round"/>
          <v:formulas/>
          <v:path arrowok="t" o:connecttype="segments"/>
          <w10:wrap anchorx="page" anchory="page"/>
        </v:shape>
      </w:pict>
    </w:r>
    <w:r>
      <w:rPr>
        <w:noProof/>
      </w:rPr>
      <w:drawing>
        <wp:anchor distT="0" distB="0" distL="0" distR="0" simplePos="0" relativeHeight="485218304" behindDoc="1" locked="0" layoutInCell="1" allowOverlap="1" wp14:anchorId="41E8676E" wp14:editId="0BD4C334">
          <wp:simplePos x="0" y="0"/>
          <wp:positionH relativeFrom="page">
            <wp:posOffset>5440679</wp:posOffset>
          </wp:positionH>
          <wp:positionV relativeFrom="page">
            <wp:posOffset>7087868</wp:posOffset>
          </wp:positionV>
          <wp:extent cx="743572" cy="256539"/>
          <wp:effectExtent l="0" t="0" r="0" b="0"/>
          <wp:wrapNone/>
          <wp:docPr id="5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jpeg"/>
                  <pic:cNvPicPr/>
                </pic:nvPicPr>
                <pic:blipFill>
                  <a:blip r:embed="rId1" cstate="print"/>
                  <a:stretch>
                    <a:fillRect/>
                  </a:stretch>
                </pic:blipFill>
                <pic:spPr>
                  <a:xfrm>
                    <a:off x="0" y="0"/>
                    <a:ext cx="743572" cy="256539"/>
                  </a:xfrm>
                  <a:prstGeom prst="rect">
                    <a:avLst/>
                  </a:prstGeom>
                </pic:spPr>
              </pic:pic>
            </a:graphicData>
          </a:graphic>
        </wp:anchor>
      </w:drawing>
    </w:r>
    <w:r>
      <w:pict w14:anchorId="7C514601">
        <v:shapetype id="_x0000_t202" coordsize="21600,21600" o:spt="202" path="m,l,21600r21600,l21600,xe">
          <v:stroke joinstyle="miter"/>
          <v:path gradientshapeok="t" o:connecttype="rect"/>
        </v:shapetype>
        <v:shape id="_x0000_s2059" type="#_x0000_t202" style="position:absolute;margin-left:278.25pt;margin-top:556.45pt;width:140.45pt;height:23.1pt;z-index:-18097664;mso-position-horizontal-relative:page;mso-position-vertical-relative:page" filled="f" stroked="f">
          <v:textbox inset="0,0,0,0">
            <w:txbxContent>
              <w:p w14:paraId="1D54A419"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53280548"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w:r>
    <w:r>
      <w:pict w14:anchorId="54F78355">
        <v:shape id="_x0000_s2058" type="#_x0000_t202" style="position:absolute;margin-left:76.4pt;margin-top:557.4pt;width:120.2pt;height:11pt;z-index:-18097152;mso-position-horizontal-relative:page;mso-position-vertical-relative:page" filled="f" stroked="f">
          <v:textbox inset="0,0,0,0">
            <w:txbxContent>
              <w:p w14:paraId="0A1D3E03" w14:textId="77777777" w:rsidR="006C6C6D" w:rsidRDefault="006C6C6D">
                <w:pPr>
                  <w:spacing w:before="15"/>
                  <w:ind w:left="20"/>
                  <w:rPr>
                    <w:sz w:val="16"/>
                  </w:rPr>
                </w:pPr>
                <w:r>
                  <w:rPr>
                    <w:color w:val="808080"/>
                    <w:sz w:val="16"/>
                  </w:rPr>
                  <w:t>WHS TSWMS-001 | v2 Aug 2018</w:t>
                </w:r>
              </w:p>
            </w:txbxContent>
          </v:textbox>
          <w10:wrap anchorx="page" anchory="page"/>
        </v:shape>
      </w:pict>
    </w:r>
    <w:r>
      <w:pict w14:anchorId="36762E2B">
        <v:shape id="_x0000_s2057" type="#_x0000_t202" style="position:absolute;margin-left:717.7pt;margin-top:557.4pt;width:54.95pt;height:11pt;z-index:-18096640;mso-position-horizontal-relative:page;mso-position-vertical-relative:page" filled="f" stroked="f">
          <v:textbox inset="0,0,0,0">
            <w:txbxContent>
              <w:p w14:paraId="2F56E52C"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31</w:t>
                </w:r>
                <w:r>
                  <w:fldChar w:fldCharType="end"/>
                </w:r>
                <w:r>
                  <w:rPr>
                    <w:color w:val="808080"/>
                    <w:sz w:val="16"/>
                  </w:rPr>
                  <w:t xml:space="preserve"> of 33</w:t>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448EC" w14:textId="77777777" w:rsidR="006C6C6D" w:rsidRDefault="006C6C6D">
    <w:pPr>
      <w:pStyle w:val="BodyText"/>
      <w:spacing w:line="14" w:lineRule="auto"/>
      <w:rPr>
        <w:sz w:val="20"/>
      </w:rPr>
    </w:pPr>
    <w:r>
      <w:pict w14:anchorId="6ED5FCBD">
        <v:shape id="_x0000_s2056" style="position:absolute;margin-left:1in;margin-top:553.7pt;width:702pt;height:27.85pt;z-index:-18096128;mso-position-horizontal-relative:page;mso-position-vertical-relative:page" coordorigin="1440,11074" coordsize="14040,557" o:spt="100" adj="0,,0" path="m8474,11074r-28,l5155,11074r-29,l1440,11074r,28l5126,11102r29,l8446,11102r,3l8446,11630r28,l8474,11105r,-3l8474,11102r,-28xm15480,11074r-3480,l11971,11074r-3497,l8474,11102r3497,l12000,11102r3480,l15480,11074xe" fillcolor="gray" stroked="f">
          <v:stroke joinstyle="round"/>
          <v:formulas/>
          <v:path arrowok="t" o:connecttype="segments"/>
          <w10:wrap anchorx="page" anchory="page"/>
        </v:shape>
      </w:pict>
    </w:r>
    <w:r>
      <w:rPr>
        <w:noProof/>
      </w:rPr>
      <w:drawing>
        <wp:anchor distT="0" distB="0" distL="0" distR="0" simplePos="0" relativeHeight="485220864" behindDoc="1" locked="0" layoutInCell="1" allowOverlap="1" wp14:anchorId="224DC5B0" wp14:editId="1CA5C17D">
          <wp:simplePos x="0" y="0"/>
          <wp:positionH relativeFrom="page">
            <wp:posOffset>5440679</wp:posOffset>
          </wp:positionH>
          <wp:positionV relativeFrom="page">
            <wp:posOffset>7087868</wp:posOffset>
          </wp:positionV>
          <wp:extent cx="743572" cy="256539"/>
          <wp:effectExtent l="0" t="0" r="0" b="0"/>
          <wp:wrapNone/>
          <wp:docPr id="5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jpeg"/>
                  <pic:cNvPicPr/>
                </pic:nvPicPr>
                <pic:blipFill>
                  <a:blip r:embed="rId1" cstate="print"/>
                  <a:stretch>
                    <a:fillRect/>
                  </a:stretch>
                </pic:blipFill>
                <pic:spPr>
                  <a:xfrm>
                    <a:off x="0" y="0"/>
                    <a:ext cx="743572" cy="256539"/>
                  </a:xfrm>
                  <a:prstGeom prst="rect">
                    <a:avLst/>
                  </a:prstGeom>
                </pic:spPr>
              </pic:pic>
            </a:graphicData>
          </a:graphic>
        </wp:anchor>
      </w:drawing>
    </w:r>
    <w:r>
      <w:pict w14:anchorId="1DFC9601">
        <v:shapetype id="_x0000_t202" coordsize="21600,21600" o:spt="202" path="m,l,21600r21600,l21600,xe">
          <v:stroke joinstyle="miter"/>
          <v:path gradientshapeok="t" o:connecttype="rect"/>
        </v:shapetype>
        <v:shape id="_x0000_s2055" type="#_x0000_t202" style="position:absolute;margin-left:278.25pt;margin-top:556.45pt;width:140.45pt;height:23.1pt;z-index:-18095104;mso-position-horizontal-relative:page;mso-position-vertical-relative:page" filled="f" stroked="f">
          <v:textbox inset="0,0,0,0">
            <w:txbxContent>
              <w:p w14:paraId="7FFA1995"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38B45C72"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w:r>
    <w:r>
      <w:pict w14:anchorId="7E1363AD">
        <v:shape id="_x0000_s2054" type="#_x0000_t202" style="position:absolute;margin-left:76.4pt;margin-top:557.4pt;width:120.2pt;height:11pt;z-index:-18094592;mso-position-horizontal-relative:page;mso-position-vertical-relative:page" filled="f" stroked="f">
          <v:textbox inset="0,0,0,0">
            <w:txbxContent>
              <w:p w14:paraId="355DBC4A" w14:textId="77777777" w:rsidR="006C6C6D" w:rsidRDefault="006C6C6D">
                <w:pPr>
                  <w:spacing w:before="15"/>
                  <w:ind w:left="20"/>
                  <w:rPr>
                    <w:sz w:val="16"/>
                  </w:rPr>
                </w:pPr>
                <w:r>
                  <w:rPr>
                    <w:color w:val="808080"/>
                    <w:sz w:val="16"/>
                  </w:rPr>
                  <w:t>WHS TSWMS-001 | v2 Aug 2018</w:t>
                </w:r>
              </w:p>
            </w:txbxContent>
          </v:textbox>
          <w10:wrap anchorx="page" anchory="page"/>
        </v:shape>
      </w:pict>
    </w:r>
    <w:r>
      <w:pict w14:anchorId="48E3D058">
        <v:shape id="_x0000_s2053" type="#_x0000_t202" style="position:absolute;margin-left:717.7pt;margin-top:557.4pt;width:54.95pt;height:11pt;z-index:-18094080;mso-position-horizontal-relative:page;mso-position-vertical-relative:page" filled="f" stroked="f">
          <v:textbox inset="0,0,0,0">
            <w:txbxContent>
              <w:p w14:paraId="5E60DC91"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32</w:t>
                </w:r>
                <w:r>
                  <w:fldChar w:fldCharType="end"/>
                </w:r>
                <w:r>
                  <w:rPr>
                    <w:color w:val="808080"/>
                    <w:sz w:val="16"/>
                  </w:rPr>
                  <w:t xml:space="preserve"> of 33</w:t>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E4756" w14:textId="77777777" w:rsidR="006C6C6D" w:rsidRDefault="006C6C6D">
    <w:pPr>
      <w:pStyle w:val="BodyText"/>
      <w:spacing w:line="14" w:lineRule="auto"/>
      <w:rPr>
        <w:sz w:val="20"/>
      </w:rPr>
    </w:pPr>
    <w:r>
      <w:pict w14:anchorId="66BC9A68">
        <v:shape id="_x0000_s2052" style="position:absolute;margin-left:1in;margin-top:553.7pt;width:702pt;height:27.85pt;z-index:-18093568;mso-position-horizontal-relative:page;mso-position-vertical-relative:page" coordorigin="1440,11074" coordsize="14040,557" o:spt="100" adj="0,,0" path="m8474,11074r-28,l5155,11074r-29,l1440,11074r,28l5126,11102r29,l8446,11102r,3l8446,11630r28,l8474,11105r,-3l8474,11102r,-28xm15480,11074r-3480,l11971,11074r-3497,l8474,11102r3497,l12000,11102r3480,l15480,11074xe" fillcolor="gray" stroked="f">
          <v:stroke joinstyle="round"/>
          <v:formulas/>
          <v:path arrowok="t" o:connecttype="segments"/>
          <w10:wrap anchorx="page" anchory="page"/>
        </v:shape>
      </w:pict>
    </w:r>
    <w:r>
      <w:rPr>
        <w:noProof/>
      </w:rPr>
      <w:drawing>
        <wp:anchor distT="0" distB="0" distL="0" distR="0" simplePos="0" relativeHeight="485223424" behindDoc="1" locked="0" layoutInCell="1" allowOverlap="1" wp14:anchorId="6C7C6AD6" wp14:editId="7C1B7286">
          <wp:simplePos x="0" y="0"/>
          <wp:positionH relativeFrom="page">
            <wp:posOffset>5440679</wp:posOffset>
          </wp:positionH>
          <wp:positionV relativeFrom="page">
            <wp:posOffset>7087868</wp:posOffset>
          </wp:positionV>
          <wp:extent cx="743572" cy="256539"/>
          <wp:effectExtent l="0" t="0" r="0" b="0"/>
          <wp:wrapNone/>
          <wp:docPr id="5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jpeg"/>
                  <pic:cNvPicPr/>
                </pic:nvPicPr>
                <pic:blipFill>
                  <a:blip r:embed="rId1" cstate="print"/>
                  <a:stretch>
                    <a:fillRect/>
                  </a:stretch>
                </pic:blipFill>
                <pic:spPr>
                  <a:xfrm>
                    <a:off x="0" y="0"/>
                    <a:ext cx="743572" cy="256539"/>
                  </a:xfrm>
                  <a:prstGeom prst="rect">
                    <a:avLst/>
                  </a:prstGeom>
                </pic:spPr>
              </pic:pic>
            </a:graphicData>
          </a:graphic>
        </wp:anchor>
      </w:drawing>
    </w:r>
    <w:r>
      <w:pict w14:anchorId="44057657">
        <v:shapetype id="_x0000_t202" coordsize="21600,21600" o:spt="202" path="m,l,21600r21600,l21600,xe">
          <v:stroke joinstyle="miter"/>
          <v:path gradientshapeok="t" o:connecttype="rect"/>
        </v:shapetype>
        <v:shape id="_x0000_s2051" type="#_x0000_t202" style="position:absolute;margin-left:278.25pt;margin-top:556.45pt;width:140.45pt;height:23.1pt;z-index:-18092544;mso-position-horizontal-relative:page;mso-position-vertical-relative:page" filled="f" stroked="f">
          <v:textbox inset="0,0,0,0">
            <w:txbxContent>
              <w:p w14:paraId="5D3D2A4A"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0E8C4C80"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w:r>
    <w:r>
      <w:pict w14:anchorId="2099C498">
        <v:shape id="_x0000_s2050" type="#_x0000_t202" style="position:absolute;margin-left:76.4pt;margin-top:557.4pt;width:120.2pt;height:11pt;z-index:-18092032;mso-position-horizontal-relative:page;mso-position-vertical-relative:page" filled="f" stroked="f">
          <v:textbox inset="0,0,0,0">
            <w:txbxContent>
              <w:p w14:paraId="67003F84" w14:textId="77777777" w:rsidR="006C6C6D" w:rsidRDefault="006C6C6D">
                <w:pPr>
                  <w:spacing w:before="15"/>
                  <w:ind w:left="20"/>
                  <w:rPr>
                    <w:sz w:val="16"/>
                  </w:rPr>
                </w:pPr>
                <w:r>
                  <w:rPr>
                    <w:color w:val="808080"/>
                    <w:sz w:val="16"/>
                  </w:rPr>
                  <w:t>WHS TSWMS-001 | v2 Aug 2018</w:t>
                </w:r>
              </w:p>
            </w:txbxContent>
          </v:textbox>
          <w10:wrap anchorx="page" anchory="page"/>
        </v:shape>
      </w:pict>
    </w:r>
    <w:r>
      <w:pict w14:anchorId="4617BEA7">
        <v:shape id="_x0000_s2049" type="#_x0000_t202" style="position:absolute;margin-left:717.7pt;margin-top:557.4pt;width:54.95pt;height:11pt;z-index:-18091520;mso-position-horizontal-relative:page;mso-position-vertical-relative:page" filled="f" stroked="f">
          <v:textbox inset="0,0,0,0">
            <w:txbxContent>
              <w:p w14:paraId="5CF38DAB"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33</w:t>
                </w:r>
                <w:r>
                  <w:fldChar w:fldCharType="end"/>
                </w:r>
                <w:r>
                  <w:rPr>
                    <w:color w:val="808080"/>
                    <w:sz w:val="16"/>
                  </w:rPr>
                  <w:t xml:space="preserve"> of 33</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95756E" w14:textId="77777777" w:rsidR="005018FD" w:rsidRDefault="005018FD">
      <w:r>
        <w:separator/>
      </w:r>
    </w:p>
  </w:footnote>
  <w:footnote w:type="continuationSeparator" w:id="0">
    <w:p w14:paraId="2458C38C" w14:textId="77777777" w:rsidR="005018FD" w:rsidRDefault="00501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EAD52" w14:textId="77777777" w:rsidR="006C6C6D" w:rsidRDefault="006C6C6D">
    <w:pPr>
      <w:pStyle w:val="BodyText"/>
      <w:spacing w:line="14" w:lineRule="auto"/>
      <w:rPr>
        <w:sz w:val="20"/>
      </w:rPr>
    </w:pPr>
    <w:r>
      <w:pict w14:anchorId="22A8CF2A">
        <v:rect id="_x0000_s2094" style="position:absolute;margin-left:630.85pt;margin-top:35.4pt;width:2.15pt;height:16.45pt;z-index:-18121728;mso-position-horizontal-relative:page;mso-position-vertical-relative:page" fillcolor="gray" stroked="f">
          <w10:wrap anchorx="page" anchory="page"/>
        </v:rec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D93E7" w14:textId="77777777" w:rsidR="006C6C6D" w:rsidRDefault="006C6C6D">
    <w:pPr>
      <w:pStyle w:val="BodyText"/>
      <w:spacing w:line="14" w:lineRule="auto"/>
      <w:rPr>
        <w:sz w:val="20"/>
      </w:rPr>
    </w:pPr>
    <w:r>
      <w:rPr>
        <w:noProof/>
      </w:rPr>
      <w:drawing>
        <wp:anchor distT="0" distB="0" distL="0" distR="0" simplePos="0" relativeHeight="485197824" behindDoc="1" locked="0" layoutInCell="1" allowOverlap="1" wp14:anchorId="49E7A04E" wp14:editId="55FDBCC2">
          <wp:simplePos x="0" y="0"/>
          <wp:positionH relativeFrom="page">
            <wp:posOffset>476250</wp:posOffset>
          </wp:positionH>
          <wp:positionV relativeFrom="page">
            <wp:posOffset>0</wp:posOffset>
          </wp:positionV>
          <wp:extent cx="2685427" cy="1032507"/>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 cstate="print"/>
                  <a:stretch>
                    <a:fillRect/>
                  </a:stretch>
                </pic:blipFill>
                <pic:spPr>
                  <a:xfrm>
                    <a:off x="0" y="0"/>
                    <a:ext cx="2685427" cy="1032507"/>
                  </a:xfrm>
                  <a:prstGeom prst="rect">
                    <a:avLst/>
                  </a:prstGeom>
                </pic:spPr>
              </pic:pic>
            </a:graphicData>
          </a:graphic>
        </wp:anchor>
      </w:drawing>
    </w:r>
    <w:r>
      <w:pict w14:anchorId="023F31F3">
        <v:shapetype id="_x0000_t202" coordsize="21600,21600" o:spt="202" path="m,l,21600r21600,l21600,xe">
          <v:stroke joinstyle="miter"/>
          <v:path gradientshapeok="t" o:connecttype="rect"/>
        </v:shapetype>
        <v:shape id="_x0000_s2089" type="#_x0000_t202" style="position:absolute;margin-left:498.45pt;margin-top:40.65pt;width:248.6pt;height:12.1pt;z-index:-18118144;mso-position-horizontal-relative:page;mso-position-vertical-relative:page" filled="f" stroked="f">
          <v:textbox inset="0,0,0,0">
            <w:txbxContent>
              <w:p w14:paraId="3A65D86C"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C8C61" w14:textId="77777777" w:rsidR="006C6C6D" w:rsidRDefault="006C6C6D">
    <w:pPr>
      <w:pStyle w:val="BodyText"/>
      <w:spacing w:line="14" w:lineRule="auto"/>
      <w:rPr>
        <w:sz w:val="20"/>
      </w:rPr>
    </w:pPr>
    <w:r>
      <w:rPr>
        <w:noProof/>
      </w:rPr>
      <w:drawing>
        <wp:anchor distT="0" distB="0" distL="0" distR="0" simplePos="0" relativeHeight="485201408" behindDoc="1" locked="0" layoutInCell="1" allowOverlap="1" wp14:anchorId="33AEB555" wp14:editId="506F3DDE">
          <wp:simplePos x="0" y="0"/>
          <wp:positionH relativeFrom="page">
            <wp:posOffset>476250</wp:posOffset>
          </wp:positionH>
          <wp:positionV relativeFrom="page">
            <wp:posOffset>0</wp:posOffset>
          </wp:positionV>
          <wp:extent cx="2685427" cy="1032507"/>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 cstate="print"/>
                  <a:stretch>
                    <a:fillRect/>
                  </a:stretch>
                </pic:blipFill>
                <pic:spPr>
                  <a:xfrm>
                    <a:off x="0" y="0"/>
                    <a:ext cx="2685427" cy="1032507"/>
                  </a:xfrm>
                  <a:prstGeom prst="rect">
                    <a:avLst/>
                  </a:prstGeom>
                </pic:spPr>
              </pic:pic>
            </a:graphicData>
          </a:graphic>
        </wp:anchor>
      </w:drawing>
    </w:r>
    <w:r>
      <w:pict w14:anchorId="56A54C22">
        <v:rect id="_x0000_s2084" style="position:absolute;margin-left:630.85pt;margin-top:35.4pt;width:2.15pt;height:16.45pt;z-index:-18114560;mso-position-horizontal-relative:page;mso-position-vertical-relative:page" fillcolor="gray" stroked="f">
          <w10:wrap anchorx="page" anchory="page"/>
        </v:rect>
      </w:pict>
    </w:r>
    <w:r>
      <w:pict w14:anchorId="1E669011">
        <v:shapetype id="_x0000_t202" coordsize="21600,21600" o:spt="202" path="m,l,21600r21600,l21600,xe">
          <v:stroke joinstyle="miter"/>
          <v:path gradientshapeok="t" o:connecttype="rect"/>
        </v:shapetype>
        <v:shape id="_x0000_s2083" type="#_x0000_t202" style="position:absolute;margin-left:498.45pt;margin-top:40.65pt;width:248.6pt;height:12.1pt;z-index:-18114048;mso-position-horizontal-relative:page;mso-position-vertical-relative:page" filled="f" stroked="f">
          <v:textbox inset="0,0,0,0">
            <w:txbxContent>
              <w:p w14:paraId="27F4801C"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901955" w14:textId="77777777" w:rsidR="006C6C6D" w:rsidRDefault="006C6C6D">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1B2AD" w14:textId="77777777" w:rsidR="006C6C6D" w:rsidRDefault="006C6C6D">
    <w:pPr>
      <w:pStyle w:val="BodyText"/>
      <w:spacing w:line="14" w:lineRule="auto"/>
      <w:rPr>
        <w:sz w:val="20"/>
      </w:rPr>
    </w:pPr>
    <w:r>
      <w:rPr>
        <w:noProof/>
      </w:rPr>
      <w:drawing>
        <wp:anchor distT="0" distB="0" distL="0" distR="0" simplePos="0" relativeHeight="485205504" behindDoc="1" locked="0" layoutInCell="1" allowOverlap="1" wp14:anchorId="4442D9A7" wp14:editId="53A4B9ED">
          <wp:simplePos x="0" y="0"/>
          <wp:positionH relativeFrom="page">
            <wp:posOffset>476250</wp:posOffset>
          </wp:positionH>
          <wp:positionV relativeFrom="page">
            <wp:posOffset>0</wp:posOffset>
          </wp:positionV>
          <wp:extent cx="2685427" cy="1032507"/>
          <wp:effectExtent l="0" t="0" r="0" b="0"/>
          <wp:wrapNone/>
          <wp:docPr id="4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png"/>
                  <pic:cNvPicPr/>
                </pic:nvPicPr>
                <pic:blipFill>
                  <a:blip r:embed="rId1" cstate="print"/>
                  <a:stretch>
                    <a:fillRect/>
                  </a:stretch>
                </pic:blipFill>
                <pic:spPr>
                  <a:xfrm>
                    <a:off x="0" y="0"/>
                    <a:ext cx="2685427" cy="1032507"/>
                  </a:xfrm>
                  <a:prstGeom prst="rect">
                    <a:avLst/>
                  </a:prstGeom>
                </pic:spPr>
              </pic:pic>
            </a:graphicData>
          </a:graphic>
        </wp:anchor>
      </w:drawing>
    </w:r>
    <w:r>
      <w:pict w14:anchorId="717DA644">
        <v:shapetype id="_x0000_t202" coordsize="21600,21600" o:spt="202" path="m,l,21600r21600,l21600,xe">
          <v:stroke joinstyle="miter"/>
          <v:path gradientshapeok="t" o:connecttype="rect"/>
        </v:shapetype>
        <v:shape id="_x0000_s2078" type="#_x0000_t202" style="position:absolute;margin-left:498.45pt;margin-top:40.65pt;width:248.6pt;height:12.1pt;z-index:-18110464;mso-position-horizontal-relative:page;mso-position-vertical-relative:page" filled="f" stroked="f">
          <v:textbox inset="0,0,0,0">
            <w:txbxContent>
              <w:p w14:paraId="4B0B05AF"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8FE3D" w14:textId="77777777" w:rsidR="006C6C6D" w:rsidRDefault="006C6C6D">
    <w:pPr>
      <w:pStyle w:val="BodyText"/>
      <w:spacing w:line="14" w:lineRule="auto"/>
      <w:rPr>
        <w:sz w:val="20"/>
      </w:rPr>
    </w:pPr>
    <w:r>
      <w:rPr>
        <w:noProof/>
      </w:rPr>
      <w:drawing>
        <wp:anchor distT="0" distB="0" distL="0" distR="0" simplePos="0" relativeHeight="485209088" behindDoc="1" locked="0" layoutInCell="1" allowOverlap="1" wp14:anchorId="7E02689F" wp14:editId="3D74882F">
          <wp:simplePos x="0" y="0"/>
          <wp:positionH relativeFrom="page">
            <wp:posOffset>476250</wp:posOffset>
          </wp:positionH>
          <wp:positionV relativeFrom="page">
            <wp:posOffset>0</wp:posOffset>
          </wp:positionV>
          <wp:extent cx="2685427" cy="1032507"/>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png"/>
                  <pic:cNvPicPr/>
                </pic:nvPicPr>
                <pic:blipFill>
                  <a:blip r:embed="rId1" cstate="print"/>
                  <a:stretch>
                    <a:fillRect/>
                  </a:stretch>
                </pic:blipFill>
                <pic:spPr>
                  <a:xfrm>
                    <a:off x="0" y="0"/>
                    <a:ext cx="2685427" cy="1032507"/>
                  </a:xfrm>
                  <a:prstGeom prst="rect">
                    <a:avLst/>
                  </a:prstGeom>
                </pic:spPr>
              </pic:pic>
            </a:graphicData>
          </a:graphic>
        </wp:anchor>
      </w:drawing>
    </w:r>
    <w:r>
      <w:pict w14:anchorId="3A99469F">
        <v:rect id="_x0000_s2073" style="position:absolute;margin-left:630.85pt;margin-top:35.4pt;width:2.15pt;height:16.45pt;z-index:-18106880;mso-position-horizontal-relative:page;mso-position-vertical-relative:page" fillcolor="gray" stroked="f">
          <w10:wrap anchorx="page" anchory="page"/>
        </v:rect>
      </w:pict>
    </w:r>
    <w:r>
      <w:pict w14:anchorId="2537098C">
        <v:shapetype id="_x0000_t202" coordsize="21600,21600" o:spt="202" path="m,l,21600r21600,l21600,xe">
          <v:stroke joinstyle="miter"/>
          <v:path gradientshapeok="t" o:connecttype="rect"/>
        </v:shapetype>
        <v:shape id="_x0000_s2072" type="#_x0000_t202" style="position:absolute;margin-left:498.45pt;margin-top:40.65pt;width:248.6pt;height:12.1pt;z-index:-18106368;mso-position-horizontal-relative:page;mso-position-vertical-relative:page" filled="f" stroked="f">
          <v:textbox inset="0,0,0,0">
            <w:txbxContent>
              <w:p w14:paraId="55029B60"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F074B" w14:textId="77777777" w:rsidR="006C6C6D" w:rsidRDefault="006C6C6D">
    <w:pPr>
      <w:pStyle w:val="BodyText"/>
      <w:spacing w:line="14" w:lineRule="auto"/>
      <w:rPr>
        <w:sz w:val="20"/>
      </w:rPr>
    </w:pPr>
    <w:r>
      <w:rPr>
        <w:noProof/>
      </w:rPr>
      <w:drawing>
        <wp:anchor distT="0" distB="0" distL="0" distR="0" simplePos="0" relativeHeight="485216256" behindDoc="1" locked="0" layoutInCell="1" allowOverlap="1" wp14:anchorId="046EEF84" wp14:editId="2EE7413E">
          <wp:simplePos x="0" y="0"/>
          <wp:positionH relativeFrom="page">
            <wp:posOffset>476250</wp:posOffset>
          </wp:positionH>
          <wp:positionV relativeFrom="page">
            <wp:posOffset>0</wp:posOffset>
          </wp:positionV>
          <wp:extent cx="2685427" cy="1032507"/>
          <wp:effectExtent l="0" t="0" r="0" b="0"/>
          <wp:wrapNone/>
          <wp:docPr id="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png"/>
                  <pic:cNvPicPr/>
                </pic:nvPicPr>
                <pic:blipFill>
                  <a:blip r:embed="rId1" cstate="print"/>
                  <a:stretch>
                    <a:fillRect/>
                  </a:stretch>
                </pic:blipFill>
                <pic:spPr>
                  <a:xfrm>
                    <a:off x="0" y="0"/>
                    <a:ext cx="2685427" cy="1032507"/>
                  </a:xfrm>
                  <a:prstGeom prst="rect">
                    <a:avLst/>
                  </a:prstGeom>
                </pic:spPr>
              </pic:pic>
            </a:graphicData>
          </a:graphic>
        </wp:anchor>
      </w:drawing>
    </w:r>
    <w:r>
      <w:pict w14:anchorId="78BEBA64">
        <v:rect id="_x0000_s2062" style="position:absolute;margin-left:630.85pt;margin-top:35.4pt;width:2.15pt;height:16.45pt;z-index:-18099712;mso-position-horizontal-relative:page;mso-position-vertical-relative:page" fillcolor="gray" stroked="f">
          <w10:wrap anchorx="page" anchory="page"/>
        </v:rect>
      </w:pict>
    </w:r>
    <w:r>
      <w:pict w14:anchorId="48018A7C">
        <v:shapetype id="_x0000_t202" coordsize="21600,21600" o:spt="202" path="m,l,21600r21600,l21600,xe">
          <v:stroke joinstyle="miter"/>
          <v:path gradientshapeok="t" o:connecttype="rect"/>
        </v:shapetype>
        <v:shape id="_x0000_s2061" type="#_x0000_t202" style="position:absolute;margin-left:498.45pt;margin-top:40.65pt;width:248.6pt;height:12.1pt;z-index:-18099200;mso-position-horizontal-relative:page;mso-position-vertical-relative:page" filled="f" stroked="f">
          <v:textbox inset="0,0,0,0">
            <w:txbxContent>
              <w:p w14:paraId="6A4CDB34"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55939" w14:textId="77777777" w:rsidR="006C6C6D" w:rsidRDefault="006C6C6D">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94B67" w14:textId="77777777" w:rsidR="006C6C6D" w:rsidRDefault="006C6C6D">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264F5"/>
    <w:multiLevelType w:val="hybridMultilevel"/>
    <w:tmpl w:val="CF3CC77C"/>
    <w:lvl w:ilvl="0" w:tplc="8A36BE1A">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9B6044E4">
      <w:numFmt w:val="bullet"/>
      <w:lvlText w:val=""/>
      <w:lvlJc w:val="left"/>
      <w:pPr>
        <w:ind w:left="1205" w:hanging="360"/>
      </w:pPr>
      <w:rPr>
        <w:rFonts w:ascii="Wingdings" w:eastAsia="Wingdings" w:hAnsi="Wingdings" w:cs="Wingdings" w:hint="default"/>
        <w:w w:val="100"/>
        <w:sz w:val="18"/>
        <w:szCs w:val="18"/>
        <w:lang w:val="en-AU" w:eastAsia="en-US" w:bidi="ar-SA"/>
      </w:rPr>
    </w:lvl>
    <w:lvl w:ilvl="2" w:tplc="73088EA4">
      <w:numFmt w:val="bullet"/>
      <w:lvlText w:val="•"/>
      <w:lvlJc w:val="left"/>
      <w:pPr>
        <w:ind w:left="1648" w:hanging="360"/>
      </w:pPr>
      <w:rPr>
        <w:rFonts w:hint="default"/>
        <w:lang w:val="en-AU" w:eastAsia="en-US" w:bidi="ar-SA"/>
      </w:rPr>
    </w:lvl>
    <w:lvl w:ilvl="3" w:tplc="D264069A">
      <w:numFmt w:val="bullet"/>
      <w:lvlText w:val="•"/>
      <w:lvlJc w:val="left"/>
      <w:pPr>
        <w:ind w:left="2096" w:hanging="360"/>
      </w:pPr>
      <w:rPr>
        <w:rFonts w:hint="default"/>
        <w:lang w:val="en-AU" w:eastAsia="en-US" w:bidi="ar-SA"/>
      </w:rPr>
    </w:lvl>
    <w:lvl w:ilvl="4" w:tplc="7EFABFEC">
      <w:numFmt w:val="bullet"/>
      <w:lvlText w:val="•"/>
      <w:lvlJc w:val="left"/>
      <w:pPr>
        <w:ind w:left="2544" w:hanging="360"/>
      </w:pPr>
      <w:rPr>
        <w:rFonts w:hint="default"/>
        <w:lang w:val="en-AU" w:eastAsia="en-US" w:bidi="ar-SA"/>
      </w:rPr>
    </w:lvl>
    <w:lvl w:ilvl="5" w:tplc="47389DCC">
      <w:numFmt w:val="bullet"/>
      <w:lvlText w:val="•"/>
      <w:lvlJc w:val="left"/>
      <w:pPr>
        <w:ind w:left="2992" w:hanging="360"/>
      </w:pPr>
      <w:rPr>
        <w:rFonts w:hint="default"/>
        <w:lang w:val="en-AU" w:eastAsia="en-US" w:bidi="ar-SA"/>
      </w:rPr>
    </w:lvl>
    <w:lvl w:ilvl="6" w:tplc="2404F854">
      <w:numFmt w:val="bullet"/>
      <w:lvlText w:val="•"/>
      <w:lvlJc w:val="left"/>
      <w:pPr>
        <w:ind w:left="3441" w:hanging="360"/>
      </w:pPr>
      <w:rPr>
        <w:rFonts w:hint="default"/>
        <w:lang w:val="en-AU" w:eastAsia="en-US" w:bidi="ar-SA"/>
      </w:rPr>
    </w:lvl>
    <w:lvl w:ilvl="7" w:tplc="5D24CC20">
      <w:numFmt w:val="bullet"/>
      <w:lvlText w:val="•"/>
      <w:lvlJc w:val="left"/>
      <w:pPr>
        <w:ind w:left="3889" w:hanging="360"/>
      </w:pPr>
      <w:rPr>
        <w:rFonts w:hint="default"/>
        <w:lang w:val="en-AU" w:eastAsia="en-US" w:bidi="ar-SA"/>
      </w:rPr>
    </w:lvl>
    <w:lvl w:ilvl="8" w:tplc="84E85BA0">
      <w:numFmt w:val="bullet"/>
      <w:lvlText w:val="•"/>
      <w:lvlJc w:val="left"/>
      <w:pPr>
        <w:ind w:left="4337" w:hanging="360"/>
      </w:pPr>
      <w:rPr>
        <w:rFonts w:hint="default"/>
        <w:lang w:val="en-AU" w:eastAsia="en-US" w:bidi="ar-SA"/>
      </w:rPr>
    </w:lvl>
  </w:abstractNum>
  <w:abstractNum w:abstractNumId="1" w15:restartNumberingAfterBreak="0">
    <w:nsid w:val="03F86149"/>
    <w:multiLevelType w:val="hybridMultilevel"/>
    <w:tmpl w:val="0854E63C"/>
    <w:lvl w:ilvl="0" w:tplc="0BB47D9A">
      <w:numFmt w:val="bullet"/>
      <w:lvlText w:val=""/>
      <w:lvlJc w:val="left"/>
      <w:pPr>
        <w:ind w:left="468" w:hanging="360"/>
      </w:pPr>
      <w:rPr>
        <w:rFonts w:ascii="Symbol" w:eastAsia="Symbol" w:hAnsi="Symbol" w:cs="Symbol" w:hint="default"/>
        <w:w w:val="100"/>
        <w:sz w:val="18"/>
        <w:szCs w:val="18"/>
        <w:lang w:val="en-AU" w:eastAsia="en-US" w:bidi="ar-SA"/>
      </w:rPr>
    </w:lvl>
    <w:lvl w:ilvl="1" w:tplc="1B0E389E">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85BABEF6">
      <w:numFmt w:val="bullet"/>
      <w:lvlText w:val="•"/>
      <w:lvlJc w:val="left"/>
      <w:pPr>
        <w:ind w:left="1310" w:hanging="358"/>
      </w:pPr>
      <w:rPr>
        <w:rFonts w:hint="default"/>
        <w:lang w:val="en-AU" w:eastAsia="en-US" w:bidi="ar-SA"/>
      </w:rPr>
    </w:lvl>
    <w:lvl w:ilvl="3" w:tplc="586461FE">
      <w:numFmt w:val="bullet"/>
      <w:lvlText w:val="•"/>
      <w:lvlJc w:val="left"/>
      <w:pPr>
        <w:ind w:left="1800" w:hanging="358"/>
      </w:pPr>
      <w:rPr>
        <w:rFonts w:hint="default"/>
        <w:lang w:val="en-AU" w:eastAsia="en-US" w:bidi="ar-SA"/>
      </w:rPr>
    </w:lvl>
    <w:lvl w:ilvl="4" w:tplc="C26678FE">
      <w:numFmt w:val="bullet"/>
      <w:lvlText w:val="•"/>
      <w:lvlJc w:val="left"/>
      <w:pPr>
        <w:ind w:left="2291" w:hanging="358"/>
      </w:pPr>
      <w:rPr>
        <w:rFonts w:hint="default"/>
        <w:lang w:val="en-AU" w:eastAsia="en-US" w:bidi="ar-SA"/>
      </w:rPr>
    </w:lvl>
    <w:lvl w:ilvl="5" w:tplc="055625CC">
      <w:numFmt w:val="bullet"/>
      <w:lvlText w:val="•"/>
      <w:lvlJc w:val="left"/>
      <w:pPr>
        <w:ind w:left="2781" w:hanging="358"/>
      </w:pPr>
      <w:rPr>
        <w:rFonts w:hint="default"/>
        <w:lang w:val="en-AU" w:eastAsia="en-US" w:bidi="ar-SA"/>
      </w:rPr>
    </w:lvl>
    <w:lvl w:ilvl="6" w:tplc="7B52592E">
      <w:numFmt w:val="bullet"/>
      <w:lvlText w:val="•"/>
      <w:lvlJc w:val="left"/>
      <w:pPr>
        <w:ind w:left="3272" w:hanging="358"/>
      </w:pPr>
      <w:rPr>
        <w:rFonts w:hint="default"/>
        <w:lang w:val="en-AU" w:eastAsia="en-US" w:bidi="ar-SA"/>
      </w:rPr>
    </w:lvl>
    <w:lvl w:ilvl="7" w:tplc="D0027394">
      <w:numFmt w:val="bullet"/>
      <w:lvlText w:val="•"/>
      <w:lvlJc w:val="left"/>
      <w:pPr>
        <w:ind w:left="3762" w:hanging="358"/>
      </w:pPr>
      <w:rPr>
        <w:rFonts w:hint="default"/>
        <w:lang w:val="en-AU" w:eastAsia="en-US" w:bidi="ar-SA"/>
      </w:rPr>
    </w:lvl>
    <w:lvl w:ilvl="8" w:tplc="780CC2C8">
      <w:numFmt w:val="bullet"/>
      <w:lvlText w:val="•"/>
      <w:lvlJc w:val="left"/>
      <w:pPr>
        <w:ind w:left="4253" w:hanging="358"/>
      </w:pPr>
      <w:rPr>
        <w:rFonts w:hint="default"/>
        <w:lang w:val="en-AU" w:eastAsia="en-US" w:bidi="ar-SA"/>
      </w:rPr>
    </w:lvl>
  </w:abstractNum>
  <w:abstractNum w:abstractNumId="2" w15:restartNumberingAfterBreak="0">
    <w:nsid w:val="045C6284"/>
    <w:multiLevelType w:val="hybridMultilevel"/>
    <w:tmpl w:val="5CF4576A"/>
    <w:lvl w:ilvl="0" w:tplc="F1865FCC">
      <w:numFmt w:val="bullet"/>
      <w:lvlText w:val=""/>
      <w:lvlJc w:val="left"/>
      <w:pPr>
        <w:ind w:left="468" w:hanging="360"/>
      </w:pPr>
      <w:rPr>
        <w:rFonts w:ascii="Symbol" w:eastAsia="Symbol" w:hAnsi="Symbol" w:cs="Symbol" w:hint="default"/>
        <w:w w:val="100"/>
        <w:sz w:val="18"/>
        <w:szCs w:val="18"/>
        <w:lang w:val="en-AU" w:eastAsia="en-US" w:bidi="ar-SA"/>
      </w:rPr>
    </w:lvl>
    <w:lvl w:ilvl="1" w:tplc="74A69898">
      <w:numFmt w:val="bullet"/>
      <w:lvlText w:val="•"/>
      <w:lvlJc w:val="left"/>
      <w:pPr>
        <w:ind w:left="820" w:hanging="360"/>
      </w:pPr>
      <w:rPr>
        <w:rFonts w:hint="default"/>
        <w:lang w:val="en-AU" w:eastAsia="en-US" w:bidi="ar-SA"/>
      </w:rPr>
    </w:lvl>
    <w:lvl w:ilvl="2" w:tplc="73D420A4">
      <w:numFmt w:val="bullet"/>
      <w:lvlText w:val="•"/>
      <w:lvlJc w:val="left"/>
      <w:pPr>
        <w:ind w:left="1310" w:hanging="360"/>
      </w:pPr>
      <w:rPr>
        <w:rFonts w:hint="default"/>
        <w:lang w:val="en-AU" w:eastAsia="en-US" w:bidi="ar-SA"/>
      </w:rPr>
    </w:lvl>
    <w:lvl w:ilvl="3" w:tplc="93B64130">
      <w:numFmt w:val="bullet"/>
      <w:lvlText w:val="•"/>
      <w:lvlJc w:val="left"/>
      <w:pPr>
        <w:ind w:left="1800" w:hanging="360"/>
      </w:pPr>
      <w:rPr>
        <w:rFonts w:hint="default"/>
        <w:lang w:val="en-AU" w:eastAsia="en-US" w:bidi="ar-SA"/>
      </w:rPr>
    </w:lvl>
    <w:lvl w:ilvl="4" w:tplc="5C50C4E0">
      <w:numFmt w:val="bullet"/>
      <w:lvlText w:val="•"/>
      <w:lvlJc w:val="left"/>
      <w:pPr>
        <w:ind w:left="2291" w:hanging="360"/>
      </w:pPr>
      <w:rPr>
        <w:rFonts w:hint="default"/>
        <w:lang w:val="en-AU" w:eastAsia="en-US" w:bidi="ar-SA"/>
      </w:rPr>
    </w:lvl>
    <w:lvl w:ilvl="5" w:tplc="6B4226A2">
      <w:numFmt w:val="bullet"/>
      <w:lvlText w:val="•"/>
      <w:lvlJc w:val="left"/>
      <w:pPr>
        <w:ind w:left="2781" w:hanging="360"/>
      </w:pPr>
      <w:rPr>
        <w:rFonts w:hint="default"/>
        <w:lang w:val="en-AU" w:eastAsia="en-US" w:bidi="ar-SA"/>
      </w:rPr>
    </w:lvl>
    <w:lvl w:ilvl="6" w:tplc="9B465AEE">
      <w:numFmt w:val="bullet"/>
      <w:lvlText w:val="•"/>
      <w:lvlJc w:val="left"/>
      <w:pPr>
        <w:ind w:left="3272" w:hanging="360"/>
      </w:pPr>
      <w:rPr>
        <w:rFonts w:hint="default"/>
        <w:lang w:val="en-AU" w:eastAsia="en-US" w:bidi="ar-SA"/>
      </w:rPr>
    </w:lvl>
    <w:lvl w:ilvl="7" w:tplc="B2808BD2">
      <w:numFmt w:val="bullet"/>
      <w:lvlText w:val="•"/>
      <w:lvlJc w:val="left"/>
      <w:pPr>
        <w:ind w:left="3762" w:hanging="360"/>
      </w:pPr>
      <w:rPr>
        <w:rFonts w:hint="default"/>
        <w:lang w:val="en-AU" w:eastAsia="en-US" w:bidi="ar-SA"/>
      </w:rPr>
    </w:lvl>
    <w:lvl w:ilvl="8" w:tplc="9ADEBB28">
      <w:numFmt w:val="bullet"/>
      <w:lvlText w:val="•"/>
      <w:lvlJc w:val="left"/>
      <w:pPr>
        <w:ind w:left="4253" w:hanging="360"/>
      </w:pPr>
      <w:rPr>
        <w:rFonts w:hint="default"/>
        <w:lang w:val="en-AU" w:eastAsia="en-US" w:bidi="ar-SA"/>
      </w:rPr>
    </w:lvl>
  </w:abstractNum>
  <w:abstractNum w:abstractNumId="3" w15:restartNumberingAfterBreak="0">
    <w:nsid w:val="04C52906"/>
    <w:multiLevelType w:val="hybridMultilevel"/>
    <w:tmpl w:val="0DE8DCE2"/>
    <w:lvl w:ilvl="0" w:tplc="7E2017BE">
      <w:numFmt w:val="bullet"/>
      <w:lvlText w:val=""/>
      <w:lvlJc w:val="left"/>
      <w:pPr>
        <w:ind w:left="468" w:hanging="358"/>
      </w:pPr>
      <w:rPr>
        <w:rFonts w:ascii="Symbol" w:eastAsia="Symbol" w:hAnsi="Symbol" w:cs="Symbol" w:hint="default"/>
        <w:w w:val="100"/>
        <w:sz w:val="18"/>
        <w:szCs w:val="18"/>
        <w:lang w:val="en-AU" w:eastAsia="en-US" w:bidi="ar-SA"/>
      </w:rPr>
    </w:lvl>
    <w:lvl w:ilvl="1" w:tplc="37CCE510">
      <w:numFmt w:val="bullet"/>
      <w:lvlText w:val="•"/>
      <w:lvlJc w:val="left"/>
      <w:pPr>
        <w:ind w:left="820" w:hanging="358"/>
      </w:pPr>
      <w:rPr>
        <w:rFonts w:hint="default"/>
        <w:lang w:val="en-AU" w:eastAsia="en-US" w:bidi="ar-SA"/>
      </w:rPr>
    </w:lvl>
    <w:lvl w:ilvl="2" w:tplc="579698BC">
      <w:numFmt w:val="bullet"/>
      <w:lvlText w:val="•"/>
      <w:lvlJc w:val="left"/>
      <w:pPr>
        <w:ind w:left="1310" w:hanging="358"/>
      </w:pPr>
      <w:rPr>
        <w:rFonts w:hint="default"/>
        <w:lang w:val="en-AU" w:eastAsia="en-US" w:bidi="ar-SA"/>
      </w:rPr>
    </w:lvl>
    <w:lvl w:ilvl="3" w:tplc="00DC6DB4">
      <w:numFmt w:val="bullet"/>
      <w:lvlText w:val="•"/>
      <w:lvlJc w:val="left"/>
      <w:pPr>
        <w:ind w:left="1800" w:hanging="358"/>
      </w:pPr>
      <w:rPr>
        <w:rFonts w:hint="default"/>
        <w:lang w:val="en-AU" w:eastAsia="en-US" w:bidi="ar-SA"/>
      </w:rPr>
    </w:lvl>
    <w:lvl w:ilvl="4" w:tplc="321CB0E2">
      <w:numFmt w:val="bullet"/>
      <w:lvlText w:val="•"/>
      <w:lvlJc w:val="left"/>
      <w:pPr>
        <w:ind w:left="2291" w:hanging="358"/>
      </w:pPr>
      <w:rPr>
        <w:rFonts w:hint="default"/>
        <w:lang w:val="en-AU" w:eastAsia="en-US" w:bidi="ar-SA"/>
      </w:rPr>
    </w:lvl>
    <w:lvl w:ilvl="5" w:tplc="7FF8BD08">
      <w:numFmt w:val="bullet"/>
      <w:lvlText w:val="•"/>
      <w:lvlJc w:val="left"/>
      <w:pPr>
        <w:ind w:left="2781" w:hanging="358"/>
      </w:pPr>
      <w:rPr>
        <w:rFonts w:hint="default"/>
        <w:lang w:val="en-AU" w:eastAsia="en-US" w:bidi="ar-SA"/>
      </w:rPr>
    </w:lvl>
    <w:lvl w:ilvl="6" w:tplc="8C484B06">
      <w:numFmt w:val="bullet"/>
      <w:lvlText w:val="•"/>
      <w:lvlJc w:val="left"/>
      <w:pPr>
        <w:ind w:left="3272" w:hanging="358"/>
      </w:pPr>
      <w:rPr>
        <w:rFonts w:hint="default"/>
        <w:lang w:val="en-AU" w:eastAsia="en-US" w:bidi="ar-SA"/>
      </w:rPr>
    </w:lvl>
    <w:lvl w:ilvl="7" w:tplc="9A10D406">
      <w:numFmt w:val="bullet"/>
      <w:lvlText w:val="•"/>
      <w:lvlJc w:val="left"/>
      <w:pPr>
        <w:ind w:left="3762" w:hanging="358"/>
      </w:pPr>
      <w:rPr>
        <w:rFonts w:hint="default"/>
        <w:lang w:val="en-AU" w:eastAsia="en-US" w:bidi="ar-SA"/>
      </w:rPr>
    </w:lvl>
    <w:lvl w:ilvl="8" w:tplc="683058D6">
      <w:numFmt w:val="bullet"/>
      <w:lvlText w:val="•"/>
      <w:lvlJc w:val="left"/>
      <w:pPr>
        <w:ind w:left="4253" w:hanging="358"/>
      </w:pPr>
      <w:rPr>
        <w:rFonts w:hint="default"/>
        <w:lang w:val="en-AU" w:eastAsia="en-US" w:bidi="ar-SA"/>
      </w:rPr>
    </w:lvl>
  </w:abstractNum>
  <w:abstractNum w:abstractNumId="4" w15:restartNumberingAfterBreak="0">
    <w:nsid w:val="05E54CA5"/>
    <w:multiLevelType w:val="hybridMultilevel"/>
    <w:tmpl w:val="34843ACA"/>
    <w:lvl w:ilvl="0" w:tplc="CCF09C2E">
      <w:numFmt w:val="bullet"/>
      <w:lvlText w:val="o"/>
      <w:lvlJc w:val="left"/>
      <w:pPr>
        <w:ind w:left="828" w:hanging="360"/>
      </w:pPr>
      <w:rPr>
        <w:rFonts w:ascii="Courier New" w:eastAsia="Courier New" w:hAnsi="Courier New" w:cs="Courier New" w:hint="default"/>
        <w:w w:val="100"/>
        <w:sz w:val="18"/>
        <w:szCs w:val="18"/>
        <w:lang w:val="en-AU" w:eastAsia="en-US" w:bidi="ar-SA"/>
      </w:rPr>
    </w:lvl>
    <w:lvl w:ilvl="1" w:tplc="40BA80A2">
      <w:numFmt w:val="bullet"/>
      <w:lvlText w:val="•"/>
      <w:lvlJc w:val="left"/>
      <w:pPr>
        <w:ind w:left="1261" w:hanging="360"/>
      </w:pPr>
      <w:rPr>
        <w:rFonts w:hint="default"/>
        <w:lang w:val="en-AU" w:eastAsia="en-US" w:bidi="ar-SA"/>
      </w:rPr>
    </w:lvl>
    <w:lvl w:ilvl="2" w:tplc="2C18F552">
      <w:numFmt w:val="bullet"/>
      <w:lvlText w:val="•"/>
      <w:lvlJc w:val="left"/>
      <w:pPr>
        <w:ind w:left="1702" w:hanging="360"/>
      </w:pPr>
      <w:rPr>
        <w:rFonts w:hint="default"/>
        <w:lang w:val="en-AU" w:eastAsia="en-US" w:bidi="ar-SA"/>
      </w:rPr>
    </w:lvl>
    <w:lvl w:ilvl="3" w:tplc="10CE2EA6">
      <w:numFmt w:val="bullet"/>
      <w:lvlText w:val="•"/>
      <w:lvlJc w:val="left"/>
      <w:pPr>
        <w:ind w:left="2144" w:hanging="360"/>
      </w:pPr>
      <w:rPr>
        <w:rFonts w:hint="default"/>
        <w:lang w:val="en-AU" w:eastAsia="en-US" w:bidi="ar-SA"/>
      </w:rPr>
    </w:lvl>
    <w:lvl w:ilvl="4" w:tplc="1AB281B6">
      <w:numFmt w:val="bullet"/>
      <w:lvlText w:val="•"/>
      <w:lvlJc w:val="left"/>
      <w:pPr>
        <w:ind w:left="2585" w:hanging="360"/>
      </w:pPr>
      <w:rPr>
        <w:rFonts w:hint="default"/>
        <w:lang w:val="en-AU" w:eastAsia="en-US" w:bidi="ar-SA"/>
      </w:rPr>
    </w:lvl>
    <w:lvl w:ilvl="5" w:tplc="81B22396">
      <w:numFmt w:val="bullet"/>
      <w:lvlText w:val="•"/>
      <w:lvlJc w:val="left"/>
      <w:pPr>
        <w:ind w:left="3027" w:hanging="360"/>
      </w:pPr>
      <w:rPr>
        <w:rFonts w:hint="default"/>
        <w:lang w:val="en-AU" w:eastAsia="en-US" w:bidi="ar-SA"/>
      </w:rPr>
    </w:lvl>
    <w:lvl w:ilvl="6" w:tplc="A99C4F0E">
      <w:numFmt w:val="bullet"/>
      <w:lvlText w:val="•"/>
      <w:lvlJc w:val="left"/>
      <w:pPr>
        <w:ind w:left="3468" w:hanging="360"/>
      </w:pPr>
      <w:rPr>
        <w:rFonts w:hint="default"/>
        <w:lang w:val="en-AU" w:eastAsia="en-US" w:bidi="ar-SA"/>
      </w:rPr>
    </w:lvl>
    <w:lvl w:ilvl="7" w:tplc="38300F2C">
      <w:numFmt w:val="bullet"/>
      <w:lvlText w:val="•"/>
      <w:lvlJc w:val="left"/>
      <w:pPr>
        <w:ind w:left="3909" w:hanging="360"/>
      </w:pPr>
      <w:rPr>
        <w:rFonts w:hint="default"/>
        <w:lang w:val="en-AU" w:eastAsia="en-US" w:bidi="ar-SA"/>
      </w:rPr>
    </w:lvl>
    <w:lvl w:ilvl="8" w:tplc="4A0C24FA">
      <w:numFmt w:val="bullet"/>
      <w:lvlText w:val="•"/>
      <w:lvlJc w:val="left"/>
      <w:pPr>
        <w:ind w:left="4351" w:hanging="360"/>
      </w:pPr>
      <w:rPr>
        <w:rFonts w:hint="default"/>
        <w:lang w:val="en-AU" w:eastAsia="en-US" w:bidi="ar-SA"/>
      </w:rPr>
    </w:lvl>
  </w:abstractNum>
  <w:abstractNum w:abstractNumId="5" w15:restartNumberingAfterBreak="0">
    <w:nsid w:val="061B79DC"/>
    <w:multiLevelType w:val="hybridMultilevel"/>
    <w:tmpl w:val="59E4160C"/>
    <w:lvl w:ilvl="0" w:tplc="1C8A4E70">
      <w:numFmt w:val="bullet"/>
      <w:lvlText w:val=""/>
      <w:lvlJc w:val="left"/>
      <w:pPr>
        <w:ind w:left="468" w:hanging="360"/>
      </w:pPr>
      <w:rPr>
        <w:rFonts w:ascii="Symbol" w:eastAsia="Symbol" w:hAnsi="Symbol" w:cs="Symbol" w:hint="default"/>
        <w:w w:val="100"/>
        <w:sz w:val="18"/>
        <w:szCs w:val="18"/>
        <w:lang w:val="en-AU" w:eastAsia="en-US" w:bidi="ar-SA"/>
      </w:rPr>
    </w:lvl>
    <w:lvl w:ilvl="1" w:tplc="7082B6D4">
      <w:numFmt w:val="bullet"/>
      <w:lvlText w:val="•"/>
      <w:lvlJc w:val="left"/>
      <w:pPr>
        <w:ind w:left="809" w:hanging="360"/>
      </w:pPr>
      <w:rPr>
        <w:rFonts w:hint="default"/>
        <w:lang w:val="en-AU" w:eastAsia="en-US" w:bidi="ar-SA"/>
      </w:rPr>
    </w:lvl>
    <w:lvl w:ilvl="2" w:tplc="64882E86">
      <w:numFmt w:val="bullet"/>
      <w:lvlText w:val="•"/>
      <w:lvlJc w:val="left"/>
      <w:pPr>
        <w:ind w:left="1159" w:hanging="360"/>
      </w:pPr>
      <w:rPr>
        <w:rFonts w:hint="default"/>
        <w:lang w:val="en-AU" w:eastAsia="en-US" w:bidi="ar-SA"/>
      </w:rPr>
    </w:lvl>
    <w:lvl w:ilvl="3" w:tplc="4978D49A">
      <w:numFmt w:val="bullet"/>
      <w:lvlText w:val="•"/>
      <w:lvlJc w:val="left"/>
      <w:pPr>
        <w:ind w:left="1509" w:hanging="360"/>
      </w:pPr>
      <w:rPr>
        <w:rFonts w:hint="default"/>
        <w:lang w:val="en-AU" w:eastAsia="en-US" w:bidi="ar-SA"/>
      </w:rPr>
    </w:lvl>
    <w:lvl w:ilvl="4" w:tplc="9372E790">
      <w:numFmt w:val="bullet"/>
      <w:lvlText w:val="•"/>
      <w:lvlJc w:val="left"/>
      <w:pPr>
        <w:ind w:left="1859" w:hanging="360"/>
      </w:pPr>
      <w:rPr>
        <w:rFonts w:hint="default"/>
        <w:lang w:val="en-AU" w:eastAsia="en-US" w:bidi="ar-SA"/>
      </w:rPr>
    </w:lvl>
    <w:lvl w:ilvl="5" w:tplc="3DD20084">
      <w:numFmt w:val="bullet"/>
      <w:lvlText w:val="•"/>
      <w:lvlJc w:val="left"/>
      <w:pPr>
        <w:ind w:left="2209" w:hanging="360"/>
      </w:pPr>
      <w:rPr>
        <w:rFonts w:hint="default"/>
        <w:lang w:val="en-AU" w:eastAsia="en-US" w:bidi="ar-SA"/>
      </w:rPr>
    </w:lvl>
    <w:lvl w:ilvl="6" w:tplc="45CAA814">
      <w:numFmt w:val="bullet"/>
      <w:lvlText w:val="•"/>
      <w:lvlJc w:val="left"/>
      <w:pPr>
        <w:ind w:left="2559" w:hanging="360"/>
      </w:pPr>
      <w:rPr>
        <w:rFonts w:hint="default"/>
        <w:lang w:val="en-AU" w:eastAsia="en-US" w:bidi="ar-SA"/>
      </w:rPr>
    </w:lvl>
    <w:lvl w:ilvl="7" w:tplc="B296D2C6">
      <w:numFmt w:val="bullet"/>
      <w:lvlText w:val="•"/>
      <w:lvlJc w:val="left"/>
      <w:pPr>
        <w:ind w:left="2909" w:hanging="360"/>
      </w:pPr>
      <w:rPr>
        <w:rFonts w:hint="default"/>
        <w:lang w:val="en-AU" w:eastAsia="en-US" w:bidi="ar-SA"/>
      </w:rPr>
    </w:lvl>
    <w:lvl w:ilvl="8" w:tplc="9B50B1FE">
      <w:numFmt w:val="bullet"/>
      <w:lvlText w:val="•"/>
      <w:lvlJc w:val="left"/>
      <w:pPr>
        <w:ind w:left="3259" w:hanging="360"/>
      </w:pPr>
      <w:rPr>
        <w:rFonts w:hint="default"/>
        <w:lang w:val="en-AU" w:eastAsia="en-US" w:bidi="ar-SA"/>
      </w:rPr>
    </w:lvl>
  </w:abstractNum>
  <w:abstractNum w:abstractNumId="6" w15:restartNumberingAfterBreak="0">
    <w:nsid w:val="06785B14"/>
    <w:multiLevelType w:val="hybridMultilevel"/>
    <w:tmpl w:val="9EAE233A"/>
    <w:lvl w:ilvl="0" w:tplc="DAEAE4CE">
      <w:numFmt w:val="bullet"/>
      <w:lvlText w:val=""/>
      <w:lvlJc w:val="left"/>
      <w:pPr>
        <w:ind w:left="468" w:hanging="358"/>
      </w:pPr>
      <w:rPr>
        <w:rFonts w:ascii="Symbol" w:eastAsia="Symbol" w:hAnsi="Symbol" w:cs="Symbol" w:hint="default"/>
        <w:w w:val="100"/>
        <w:sz w:val="18"/>
        <w:szCs w:val="18"/>
        <w:lang w:val="en-AU" w:eastAsia="en-US" w:bidi="ar-SA"/>
      </w:rPr>
    </w:lvl>
    <w:lvl w:ilvl="1" w:tplc="31F02A46">
      <w:numFmt w:val="bullet"/>
      <w:lvlText w:val="•"/>
      <w:lvlJc w:val="left"/>
      <w:pPr>
        <w:ind w:left="820" w:hanging="358"/>
      </w:pPr>
      <w:rPr>
        <w:rFonts w:hint="default"/>
        <w:lang w:val="en-AU" w:eastAsia="en-US" w:bidi="ar-SA"/>
      </w:rPr>
    </w:lvl>
    <w:lvl w:ilvl="2" w:tplc="3578A196">
      <w:numFmt w:val="bullet"/>
      <w:lvlText w:val="•"/>
      <w:lvlJc w:val="left"/>
      <w:pPr>
        <w:ind w:left="1310" w:hanging="358"/>
      </w:pPr>
      <w:rPr>
        <w:rFonts w:hint="default"/>
        <w:lang w:val="en-AU" w:eastAsia="en-US" w:bidi="ar-SA"/>
      </w:rPr>
    </w:lvl>
    <w:lvl w:ilvl="3" w:tplc="84D6AD1A">
      <w:numFmt w:val="bullet"/>
      <w:lvlText w:val="•"/>
      <w:lvlJc w:val="left"/>
      <w:pPr>
        <w:ind w:left="1800" w:hanging="358"/>
      </w:pPr>
      <w:rPr>
        <w:rFonts w:hint="default"/>
        <w:lang w:val="en-AU" w:eastAsia="en-US" w:bidi="ar-SA"/>
      </w:rPr>
    </w:lvl>
    <w:lvl w:ilvl="4" w:tplc="2E1C4986">
      <w:numFmt w:val="bullet"/>
      <w:lvlText w:val="•"/>
      <w:lvlJc w:val="left"/>
      <w:pPr>
        <w:ind w:left="2291" w:hanging="358"/>
      </w:pPr>
      <w:rPr>
        <w:rFonts w:hint="default"/>
        <w:lang w:val="en-AU" w:eastAsia="en-US" w:bidi="ar-SA"/>
      </w:rPr>
    </w:lvl>
    <w:lvl w:ilvl="5" w:tplc="269448E6">
      <w:numFmt w:val="bullet"/>
      <w:lvlText w:val="•"/>
      <w:lvlJc w:val="left"/>
      <w:pPr>
        <w:ind w:left="2781" w:hanging="358"/>
      </w:pPr>
      <w:rPr>
        <w:rFonts w:hint="default"/>
        <w:lang w:val="en-AU" w:eastAsia="en-US" w:bidi="ar-SA"/>
      </w:rPr>
    </w:lvl>
    <w:lvl w:ilvl="6" w:tplc="086C85D8">
      <w:numFmt w:val="bullet"/>
      <w:lvlText w:val="•"/>
      <w:lvlJc w:val="left"/>
      <w:pPr>
        <w:ind w:left="3272" w:hanging="358"/>
      </w:pPr>
      <w:rPr>
        <w:rFonts w:hint="default"/>
        <w:lang w:val="en-AU" w:eastAsia="en-US" w:bidi="ar-SA"/>
      </w:rPr>
    </w:lvl>
    <w:lvl w:ilvl="7" w:tplc="2E60A36E">
      <w:numFmt w:val="bullet"/>
      <w:lvlText w:val="•"/>
      <w:lvlJc w:val="left"/>
      <w:pPr>
        <w:ind w:left="3762" w:hanging="358"/>
      </w:pPr>
      <w:rPr>
        <w:rFonts w:hint="default"/>
        <w:lang w:val="en-AU" w:eastAsia="en-US" w:bidi="ar-SA"/>
      </w:rPr>
    </w:lvl>
    <w:lvl w:ilvl="8" w:tplc="38AA4636">
      <w:numFmt w:val="bullet"/>
      <w:lvlText w:val="•"/>
      <w:lvlJc w:val="left"/>
      <w:pPr>
        <w:ind w:left="4253" w:hanging="358"/>
      </w:pPr>
      <w:rPr>
        <w:rFonts w:hint="default"/>
        <w:lang w:val="en-AU" w:eastAsia="en-US" w:bidi="ar-SA"/>
      </w:rPr>
    </w:lvl>
  </w:abstractNum>
  <w:abstractNum w:abstractNumId="7" w15:restartNumberingAfterBreak="0">
    <w:nsid w:val="071B4878"/>
    <w:multiLevelType w:val="hybridMultilevel"/>
    <w:tmpl w:val="B8D079F2"/>
    <w:lvl w:ilvl="0" w:tplc="99DAEC06">
      <w:numFmt w:val="bullet"/>
      <w:lvlText w:val=""/>
      <w:lvlJc w:val="left"/>
      <w:pPr>
        <w:ind w:left="467" w:hanging="360"/>
      </w:pPr>
      <w:rPr>
        <w:rFonts w:ascii="Symbol" w:eastAsia="Symbol" w:hAnsi="Symbol" w:cs="Symbol" w:hint="default"/>
        <w:w w:val="100"/>
        <w:sz w:val="18"/>
        <w:szCs w:val="18"/>
        <w:lang w:val="en-AU" w:eastAsia="en-US" w:bidi="ar-SA"/>
      </w:rPr>
    </w:lvl>
    <w:lvl w:ilvl="1" w:tplc="64D6C63A">
      <w:numFmt w:val="bullet"/>
      <w:lvlText w:val="•"/>
      <w:lvlJc w:val="left"/>
      <w:pPr>
        <w:ind w:left="809" w:hanging="360"/>
      </w:pPr>
      <w:rPr>
        <w:rFonts w:hint="default"/>
        <w:lang w:val="en-AU" w:eastAsia="en-US" w:bidi="ar-SA"/>
      </w:rPr>
    </w:lvl>
    <w:lvl w:ilvl="2" w:tplc="4A6223E0">
      <w:numFmt w:val="bullet"/>
      <w:lvlText w:val="•"/>
      <w:lvlJc w:val="left"/>
      <w:pPr>
        <w:ind w:left="1159" w:hanging="360"/>
      </w:pPr>
      <w:rPr>
        <w:rFonts w:hint="default"/>
        <w:lang w:val="en-AU" w:eastAsia="en-US" w:bidi="ar-SA"/>
      </w:rPr>
    </w:lvl>
    <w:lvl w:ilvl="3" w:tplc="BC5A6C5A">
      <w:numFmt w:val="bullet"/>
      <w:lvlText w:val="•"/>
      <w:lvlJc w:val="left"/>
      <w:pPr>
        <w:ind w:left="1509" w:hanging="360"/>
      </w:pPr>
      <w:rPr>
        <w:rFonts w:hint="default"/>
        <w:lang w:val="en-AU" w:eastAsia="en-US" w:bidi="ar-SA"/>
      </w:rPr>
    </w:lvl>
    <w:lvl w:ilvl="4" w:tplc="597679B8">
      <w:numFmt w:val="bullet"/>
      <w:lvlText w:val="•"/>
      <w:lvlJc w:val="left"/>
      <w:pPr>
        <w:ind w:left="1859" w:hanging="360"/>
      </w:pPr>
      <w:rPr>
        <w:rFonts w:hint="default"/>
        <w:lang w:val="en-AU" w:eastAsia="en-US" w:bidi="ar-SA"/>
      </w:rPr>
    </w:lvl>
    <w:lvl w:ilvl="5" w:tplc="0DB41DF4">
      <w:numFmt w:val="bullet"/>
      <w:lvlText w:val="•"/>
      <w:lvlJc w:val="left"/>
      <w:pPr>
        <w:ind w:left="2209" w:hanging="360"/>
      </w:pPr>
      <w:rPr>
        <w:rFonts w:hint="default"/>
        <w:lang w:val="en-AU" w:eastAsia="en-US" w:bidi="ar-SA"/>
      </w:rPr>
    </w:lvl>
    <w:lvl w:ilvl="6" w:tplc="6A84BB78">
      <w:numFmt w:val="bullet"/>
      <w:lvlText w:val="•"/>
      <w:lvlJc w:val="left"/>
      <w:pPr>
        <w:ind w:left="2559" w:hanging="360"/>
      </w:pPr>
      <w:rPr>
        <w:rFonts w:hint="default"/>
        <w:lang w:val="en-AU" w:eastAsia="en-US" w:bidi="ar-SA"/>
      </w:rPr>
    </w:lvl>
    <w:lvl w:ilvl="7" w:tplc="A072BBA6">
      <w:numFmt w:val="bullet"/>
      <w:lvlText w:val="•"/>
      <w:lvlJc w:val="left"/>
      <w:pPr>
        <w:ind w:left="2909" w:hanging="360"/>
      </w:pPr>
      <w:rPr>
        <w:rFonts w:hint="default"/>
        <w:lang w:val="en-AU" w:eastAsia="en-US" w:bidi="ar-SA"/>
      </w:rPr>
    </w:lvl>
    <w:lvl w:ilvl="8" w:tplc="7564F18A">
      <w:numFmt w:val="bullet"/>
      <w:lvlText w:val="•"/>
      <w:lvlJc w:val="left"/>
      <w:pPr>
        <w:ind w:left="3259" w:hanging="360"/>
      </w:pPr>
      <w:rPr>
        <w:rFonts w:hint="default"/>
        <w:lang w:val="en-AU" w:eastAsia="en-US" w:bidi="ar-SA"/>
      </w:rPr>
    </w:lvl>
  </w:abstractNum>
  <w:abstractNum w:abstractNumId="8" w15:restartNumberingAfterBreak="0">
    <w:nsid w:val="07421205"/>
    <w:multiLevelType w:val="hybridMultilevel"/>
    <w:tmpl w:val="1394630C"/>
    <w:lvl w:ilvl="0" w:tplc="5FF6D7CA">
      <w:numFmt w:val="bullet"/>
      <w:lvlText w:val=""/>
      <w:lvlJc w:val="left"/>
      <w:pPr>
        <w:ind w:left="468" w:hanging="360"/>
      </w:pPr>
      <w:rPr>
        <w:rFonts w:ascii="Symbol" w:eastAsia="Symbol" w:hAnsi="Symbol" w:cs="Symbol" w:hint="default"/>
        <w:w w:val="100"/>
        <w:sz w:val="18"/>
        <w:szCs w:val="18"/>
        <w:lang w:val="en-AU" w:eastAsia="en-US" w:bidi="ar-SA"/>
      </w:rPr>
    </w:lvl>
    <w:lvl w:ilvl="1" w:tplc="F34A1892">
      <w:numFmt w:val="bullet"/>
      <w:lvlText w:val="•"/>
      <w:lvlJc w:val="left"/>
      <w:pPr>
        <w:ind w:left="809" w:hanging="360"/>
      </w:pPr>
      <w:rPr>
        <w:rFonts w:hint="default"/>
        <w:lang w:val="en-AU" w:eastAsia="en-US" w:bidi="ar-SA"/>
      </w:rPr>
    </w:lvl>
    <w:lvl w:ilvl="2" w:tplc="EE5A78EC">
      <w:numFmt w:val="bullet"/>
      <w:lvlText w:val="•"/>
      <w:lvlJc w:val="left"/>
      <w:pPr>
        <w:ind w:left="1159" w:hanging="360"/>
      </w:pPr>
      <w:rPr>
        <w:rFonts w:hint="default"/>
        <w:lang w:val="en-AU" w:eastAsia="en-US" w:bidi="ar-SA"/>
      </w:rPr>
    </w:lvl>
    <w:lvl w:ilvl="3" w:tplc="7568AEBA">
      <w:numFmt w:val="bullet"/>
      <w:lvlText w:val="•"/>
      <w:lvlJc w:val="left"/>
      <w:pPr>
        <w:ind w:left="1509" w:hanging="360"/>
      </w:pPr>
      <w:rPr>
        <w:rFonts w:hint="default"/>
        <w:lang w:val="en-AU" w:eastAsia="en-US" w:bidi="ar-SA"/>
      </w:rPr>
    </w:lvl>
    <w:lvl w:ilvl="4" w:tplc="827069EC">
      <w:numFmt w:val="bullet"/>
      <w:lvlText w:val="•"/>
      <w:lvlJc w:val="left"/>
      <w:pPr>
        <w:ind w:left="1859" w:hanging="360"/>
      </w:pPr>
      <w:rPr>
        <w:rFonts w:hint="default"/>
        <w:lang w:val="en-AU" w:eastAsia="en-US" w:bidi="ar-SA"/>
      </w:rPr>
    </w:lvl>
    <w:lvl w:ilvl="5" w:tplc="07E2BFD0">
      <w:numFmt w:val="bullet"/>
      <w:lvlText w:val="•"/>
      <w:lvlJc w:val="left"/>
      <w:pPr>
        <w:ind w:left="2209" w:hanging="360"/>
      </w:pPr>
      <w:rPr>
        <w:rFonts w:hint="default"/>
        <w:lang w:val="en-AU" w:eastAsia="en-US" w:bidi="ar-SA"/>
      </w:rPr>
    </w:lvl>
    <w:lvl w:ilvl="6" w:tplc="FEDCCA44">
      <w:numFmt w:val="bullet"/>
      <w:lvlText w:val="•"/>
      <w:lvlJc w:val="left"/>
      <w:pPr>
        <w:ind w:left="2559" w:hanging="360"/>
      </w:pPr>
      <w:rPr>
        <w:rFonts w:hint="default"/>
        <w:lang w:val="en-AU" w:eastAsia="en-US" w:bidi="ar-SA"/>
      </w:rPr>
    </w:lvl>
    <w:lvl w:ilvl="7" w:tplc="1444D34E">
      <w:numFmt w:val="bullet"/>
      <w:lvlText w:val="•"/>
      <w:lvlJc w:val="left"/>
      <w:pPr>
        <w:ind w:left="2909" w:hanging="360"/>
      </w:pPr>
      <w:rPr>
        <w:rFonts w:hint="default"/>
        <w:lang w:val="en-AU" w:eastAsia="en-US" w:bidi="ar-SA"/>
      </w:rPr>
    </w:lvl>
    <w:lvl w:ilvl="8" w:tplc="F2288AFA">
      <w:numFmt w:val="bullet"/>
      <w:lvlText w:val="•"/>
      <w:lvlJc w:val="left"/>
      <w:pPr>
        <w:ind w:left="3259" w:hanging="360"/>
      </w:pPr>
      <w:rPr>
        <w:rFonts w:hint="default"/>
        <w:lang w:val="en-AU" w:eastAsia="en-US" w:bidi="ar-SA"/>
      </w:rPr>
    </w:lvl>
  </w:abstractNum>
  <w:abstractNum w:abstractNumId="9" w15:restartNumberingAfterBreak="0">
    <w:nsid w:val="09274CE6"/>
    <w:multiLevelType w:val="hybridMultilevel"/>
    <w:tmpl w:val="A9E2B058"/>
    <w:lvl w:ilvl="0" w:tplc="BC0CADE0">
      <w:numFmt w:val="bullet"/>
      <w:lvlText w:val=""/>
      <w:lvlJc w:val="left"/>
      <w:pPr>
        <w:ind w:left="468" w:hanging="360"/>
      </w:pPr>
      <w:rPr>
        <w:rFonts w:ascii="Symbol" w:eastAsia="Symbol" w:hAnsi="Symbol" w:cs="Symbol" w:hint="default"/>
        <w:w w:val="100"/>
        <w:sz w:val="18"/>
        <w:szCs w:val="18"/>
        <w:lang w:val="en-AU" w:eastAsia="en-US" w:bidi="ar-SA"/>
      </w:rPr>
    </w:lvl>
    <w:lvl w:ilvl="1" w:tplc="20F011BC">
      <w:numFmt w:val="bullet"/>
      <w:lvlText w:val="•"/>
      <w:lvlJc w:val="left"/>
      <w:pPr>
        <w:ind w:left="809" w:hanging="360"/>
      </w:pPr>
      <w:rPr>
        <w:rFonts w:hint="default"/>
        <w:lang w:val="en-AU" w:eastAsia="en-US" w:bidi="ar-SA"/>
      </w:rPr>
    </w:lvl>
    <w:lvl w:ilvl="2" w:tplc="D4FC523A">
      <w:numFmt w:val="bullet"/>
      <w:lvlText w:val="•"/>
      <w:lvlJc w:val="left"/>
      <w:pPr>
        <w:ind w:left="1159" w:hanging="360"/>
      </w:pPr>
      <w:rPr>
        <w:rFonts w:hint="default"/>
        <w:lang w:val="en-AU" w:eastAsia="en-US" w:bidi="ar-SA"/>
      </w:rPr>
    </w:lvl>
    <w:lvl w:ilvl="3" w:tplc="CF768F58">
      <w:numFmt w:val="bullet"/>
      <w:lvlText w:val="•"/>
      <w:lvlJc w:val="left"/>
      <w:pPr>
        <w:ind w:left="1509" w:hanging="360"/>
      </w:pPr>
      <w:rPr>
        <w:rFonts w:hint="default"/>
        <w:lang w:val="en-AU" w:eastAsia="en-US" w:bidi="ar-SA"/>
      </w:rPr>
    </w:lvl>
    <w:lvl w:ilvl="4" w:tplc="AEE06E90">
      <w:numFmt w:val="bullet"/>
      <w:lvlText w:val="•"/>
      <w:lvlJc w:val="left"/>
      <w:pPr>
        <w:ind w:left="1859" w:hanging="360"/>
      </w:pPr>
      <w:rPr>
        <w:rFonts w:hint="default"/>
        <w:lang w:val="en-AU" w:eastAsia="en-US" w:bidi="ar-SA"/>
      </w:rPr>
    </w:lvl>
    <w:lvl w:ilvl="5" w:tplc="13D41824">
      <w:numFmt w:val="bullet"/>
      <w:lvlText w:val="•"/>
      <w:lvlJc w:val="left"/>
      <w:pPr>
        <w:ind w:left="2209" w:hanging="360"/>
      </w:pPr>
      <w:rPr>
        <w:rFonts w:hint="default"/>
        <w:lang w:val="en-AU" w:eastAsia="en-US" w:bidi="ar-SA"/>
      </w:rPr>
    </w:lvl>
    <w:lvl w:ilvl="6" w:tplc="6BC4D830">
      <w:numFmt w:val="bullet"/>
      <w:lvlText w:val="•"/>
      <w:lvlJc w:val="left"/>
      <w:pPr>
        <w:ind w:left="2559" w:hanging="360"/>
      </w:pPr>
      <w:rPr>
        <w:rFonts w:hint="default"/>
        <w:lang w:val="en-AU" w:eastAsia="en-US" w:bidi="ar-SA"/>
      </w:rPr>
    </w:lvl>
    <w:lvl w:ilvl="7" w:tplc="685E5BF4">
      <w:numFmt w:val="bullet"/>
      <w:lvlText w:val="•"/>
      <w:lvlJc w:val="left"/>
      <w:pPr>
        <w:ind w:left="2909" w:hanging="360"/>
      </w:pPr>
      <w:rPr>
        <w:rFonts w:hint="default"/>
        <w:lang w:val="en-AU" w:eastAsia="en-US" w:bidi="ar-SA"/>
      </w:rPr>
    </w:lvl>
    <w:lvl w:ilvl="8" w:tplc="1290A5B2">
      <w:numFmt w:val="bullet"/>
      <w:lvlText w:val="•"/>
      <w:lvlJc w:val="left"/>
      <w:pPr>
        <w:ind w:left="3259" w:hanging="360"/>
      </w:pPr>
      <w:rPr>
        <w:rFonts w:hint="default"/>
        <w:lang w:val="en-AU" w:eastAsia="en-US" w:bidi="ar-SA"/>
      </w:rPr>
    </w:lvl>
  </w:abstractNum>
  <w:abstractNum w:abstractNumId="10" w15:restartNumberingAfterBreak="0">
    <w:nsid w:val="0B24088E"/>
    <w:multiLevelType w:val="hybridMultilevel"/>
    <w:tmpl w:val="9E3A96CA"/>
    <w:lvl w:ilvl="0" w:tplc="69F44444">
      <w:numFmt w:val="bullet"/>
      <w:lvlText w:val=""/>
      <w:lvlJc w:val="left"/>
      <w:pPr>
        <w:ind w:left="468" w:hanging="360"/>
      </w:pPr>
      <w:rPr>
        <w:rFonts w:ascii="Symbol" w:eastAsia="Symbol" w:hAnsi="Symbol" w:cs="Symbol" w:hint="default"/>
        <w:w w:val="100"/>
        <w:sz w:val="18"/>
        <w:szCs w:val="18"/>
        <w:lang w:val="en-AU" w:eastAsia="en-US" w:bidi="ar-SA"/>
      </w:rPr>
    </w:lvl>
    <w:lvl w:ilvl="1" w:tplc="3CC81EDC">
      <w:numFmt w:val="bullet"/>
      <w:lvlText w:val="•"/>
      <w:lvlJc w:val="left"/>
      <w:pPr>
        <w:ind w:left="809" w:hanging="360"/>
      </w:pPr>
      <w:rPr>
        <w:rFonts w:hint="default"/>
        <w:lang w:val="en-AU" w:eastAsia="en-US" w:bidi="ar-SA"/>
      </w:rPr>
    </w:lvl>
    <w:lvl w:ilvl="2" w:tplc="36524F22">
      <w:numFmt w:val="bullet"/>
      <w:lvlText w:val="•"/>
      <w:lvlJc w:val="left"/>
      <w:pPr>
        <w:ind w:left="1159" w:hanging="360"/>
      </w:pPr>
      <w:rPr>
        <w:rFonts w:hint="default"/>
        <w:lang w:val="en-AU" w:eastAsia="en-US" w:bidi="ar-SA"/>
      </w:rPr>
    </w:lvl>
    <w:lvl w:ilvl="3" w:tplc="589261F6">
      <w:numFmt w:val="bullet"/>
      <w:lvlText w:val="•"/>
      <w:lvlJc w:val="left"/>
      <w:pPr>
        <w:ind w:left="1509" w:hanging="360"/>
      </w:pPr>
      <w:rPr>
        <w:rFonts w:hint="default"/>
        <w:lang w:val="en-AU" w:eastAsia="en-US" w:bidi="ar-SA"/>
      </w:rPr>
    </w:lvl>
    <w:lvl w:ilvl="4" w:tplc="8452D73C">
      <w:numFmt w:val="bullet"/>
      <w:lvlText w:val="•"/>
      <w:lvlJc w:val="left"/>
      <w:pPr>
        <w:ind w:left="1859" w:hanging="360"/>
      </w:pPr>
      <w:rPr>
        <w:rFonts w:hint="default"/>
        <w:lang w:val="en-AU" w:eastAsia="en-US" w:bidi="ar-SA"/>
      </w:rPr>
    </w:lvl>
    <w:lvl w:ilvl="5" w:tplc="AABA5774">
      <w:numFmt w:val="bullet"/>
      <w:lvlText w:val="•"/>
      <w:lvlJc w:val="left"/>
      <w:pPr>
        <w:ind w:left="2209" w:hanging="360"/>
      </w:pPr>
      <w:rPr>
        <w:rFonts w:hint="default"/>
        <w:lang w:val="en-AU" w:eastAsia="en-US" w:bidi="ar-SA"/>
      </w:rPr>
    </w:lvl>
    <w:lvl w:ilvl="6" w:tplc="51220CDA">
      <w:numFmt w:val="bullet"/>
      <w:lvlText w:val="•"/>
      <w:lvlJc w:val="left"/>
      <w:pPr>
        <w:ind w:left="2559" w:hanging="360"/>
      </w:pPr>
      <w:rPr>
        <w:rFonts w:hint="default"/>
        <w:lang w:val="en-AU" w:eastAsia="en-US" w:bidi="ar-SA"/>
      </w:rPr>
    </w:lvl>
    <w:lvl w:ilvl="7" w:tplc="505EBF1A">
      <w:numFmt w:val="bullet"/>
      <w:lvlText w:val="•"/>
      <w:lvlJc w:val="left"/>
      <w:pPr>
        <w:ind w:left="2909" w:hanging="360"/>
      </w:pPr>
      <w:rPr>
        <w:rFonts w:hint="default"/>
        <w:lang w:val="en-AU" w:eastAsia="en-US" w:bidi="ar-SA"/>
      </w:rPr>
    </w:lvl>
    <w:lvl w:ilvl="8" w:tplc="D3A88AF8">
      <w:numFmt w:val="bullet"/>
      <w:lvlText w:val="•"/>
      <w:lvlJc w:val="left"/>
      <w:pPr>
        <w:ind w:left="3259" w:hanging="360"/>
      </w:pPr>
      <w:rPr>
        <w:rFonts w:hint="default"/>
        <w:lang w:val="en-AU" w:eastAsia="en-US" w:bidi="ar-SA"/>
      </w:rPr>
    </w:lvl>
  </w:abstractNum>
  <w:abstractNum w:abstractNumId="11" w15:restartNumberingAfterBreak="0">
    <w:nsid w:val="0BB12FB4"/>
    <w:multiLevelType w:val="hybridMultilevel"/>
    <w:tmpl w:val="9D30CBCE"/>
    <w:lvl w:ilvl="0" w:tplc="233C37BE">
      <w:numFmt w:val="bullet"/>
      <w:lvlText w:val=""/>
      <w:lvlJc w:val="left"/>
      <w:pPr>
        <w:ind w:left="1205" w:hanging="360"/>
      </w:pPr>
      <w:rPr>
        <w:rFonts w:ascii="Wingdings" w:eastAsia="Wingdings" w:hAnsi="Wingdings" w:cs="Wingdings" w:hint="default"/>
        <w:w w:val="100"/>
        <w:sz w:val="18"/>
        <w:szCs w:val="18"/>
        <w:lang w:val="en-AU" w:eastAsia="en-US" w:bidi="ar-SA"/>
      </w:rPr>
    </w:lvl>
    <w:lvl w:ilvl="1" w:tplc="EFAE752A">
      <w:numFmt w:val="bullet"/>
      <w:lvlText w:val=""/>
      <w:lvlJc w:val="left"/>
      <w:pPr>
        <w:ind w:left="1548" w:hanging="360"/>
      </w:pPr>
      <w:rPr>
        <w:rFonts w:ascii="Wingdings" w:eastAsia="Wingdings" w:hAnsi="Wingdings" w:cs="Wingdings" w:hint="default"/>
        <w:w w:val="100"/>
        <w:sz w:val="18"/>
        <w:szCs w:val="18"/>
        <w:lang w:val="en-AU" w:eastAsia="en-US" w:bidi="ar-SA"/>
      </w:rPr>
    </w:lvl>
    <w:lvl w:ilvl="2" w:tplc="38462AA4">
      <w:numFmt w:val="bullet"/>
      <w:lvlText w:val="•"/>
      <w:lvlJc w:val="left"/>
      <w:pPr>
        <w:ind w:left="1950" w:hanging="360"/>
      </w:pPr>
      <w:rPr>
        <w:rFonts w:hint="default"/>
        <w:lang w:val="en-AU" w:eastAsia="en-US" w:bidi="ar-SA"/>
      </w:rPr>
    </w:lvl>
    <w:lvl w:ilvl="3" w:tplc="5DB67D26">
      <w:numFmt w:val="bullet"/>
      <w:lvlText w:val="•"/>
      <w:lvlJc w:val="left"/>
      <w:pPr>
        <w:ind w:left="2360" w:hanging="360"/>
      </w:pPr>
      <w:rPr>
        <w:rFonts w:hint="default"/>
        <w:lang w:val="en-AU" w:eastAsia="en-US" w:bidi="ar-SA"/>
      </w:rPr>
    </w:lvl>
    <w:lvl w:ilvl="4" w:tplc="BC98B5DC">
      <w:numFmt w:val="bullet"/>
      <w:lvlText w:val="•"/>
      <w:lvlJc w:val="left"/>
      <w:pPr>
        <w:ind w:left="2771" w:hanging="360"/>
      </w:pPr>
      <w:rPr>
        <w:rFonts w:hint="default"/>
        <w:lang w:val="en-AU" w:eastAsia="en-US" w:bidi="ar-SA"/>
      </w:rPr>
    </w:lvl>
    <w:lvl w:ilvl="5" w:tplc="2C88AE74">
      <w:numFmt w:val="bullet"/>
      <w:lvlText w:val="•"/>
      <w:lvlJc w:val="left"/>
      <w:pPr>
        <w:ind w:left="3181" w:hanging="360"/>
      </w:pPr>
      <w:rPr>
        <w:rFonts w:hint="default"/>
        <w:lang w:val="en-AU" w:eastAsia="en-US" w:bidi="ar-SA"/>
      </w:rPr>
    </w:lvl>
    <w:lvl w:ilvl="6" w:tplc="0770AFA2">
      <w:numFmt w:val="bullet"/>
      <w:lvlText w:val="•"/>
      <w:lvlJc w:val="left"/>
      <w:pPr>
        <w:ind w:left="3592" w:hanging="360"/>
      </w:pPr>
      <w:rPr>
        <w:rFonts w:hint="default"/>
        <w:lang w:val="en-AU" w:eastAsia="en-US" w:bidi="ar-SA"/>
      </w:rPr>
    </w:lvl>
    <w:lvl w:ilvl="7" w:tplc="5CA6D246">
      <w:numFmt w:val="bullet"/>
      <w:lvlText w:val="•"/>
      <w:lvlJc w:val="left"/>
      <w:pPr>
        <w:ind w:left="4002" w:hanging="360"/>
      </w:pPr>
      <w:rPr>
        <w:rFonts w:hint="default"/>
        <w:lang w:val="en-AU" w:eastAsia="en-US" w:bidi="ar-SA"/>
      </w:rPr>
    </w:lvl>
    <w:lvl w:ilvl="8" w:tplc="817C1508">
      <w:numFmt w:val="bullet"/>
      <w:lvlText w:val="•"/>
      <w:lvlJc w:val="left"/>
      <w:pPr>
        <w:ind w:left="4413" w:hanging="360"/>
      </w:pPr>
      <w:rPr>
        <w:rFonts w:hint="default"/>
        <w:lang w:val="en-AU" w:eastAsia="en-US" w:bidi="ar-SA"/>
      </w:rPr>
    </w:lvl>
  </w:abstractNum>
  <w:abstractNum w:abstractNumId="12" w15:restartNumberingAfterBreak="0">
    <w:nsid w:val="0BDB0520"/>
    <w:multiLevelType w:val="hybridMultilevel"/>
    <w:tmpl w:val="8F5ADAD8"/>
    <w:lvl w:ilvl="0" w:tplc="2F7E50C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2648EB0C">
      <w:numFmt w:val="bullet"/>
      <w:lvlText w:val="•"/>
      <w:lvlJc w:val="left"/>
      <w:pPr>
        <w:ind w:left="1261" w:hanging="358"/>
      </w:pPr>
      <w:rPr>
        <w:rFonts w:hint="default"/>
        <w:lang w:val="en-AU" w:eastAsia="en-US" w:bidi="ar-SA"/>
      </w:rPr>
    </w:lvl>
    <w:lvl w:ilvl="2" w:tplc="BEF8D6B2">
      <w:numFmt w:val="bullet"/>
      <w:lvlText w:val="•"/>
      <w:lvlJc w:val="left"/>
      <w:pPr>
        <w:ind w:left="1702" w:hanging="358"/>
      </w:pPr>
      <w:rPr>
        <w:rFonts w:hint="default"/>
        <w:lang w:val="en-AU" w:eastAsia="en-US" w:bidi="ar-SA"/>
      </w:rPr>
    </w:lvl>
    <w:lvl w:ilvl="3" w:tplc="154EB9F6">
      <w:numFmt w:val="bullet"/>
      <w:lvlText w:val="•"/>
      <w:lvlJc w:val="left"/>
      <w:pPr>
        <w:ind w:left="2144" w:hanging="358"/>
      </w:pPr>
      <w:rPr>
        <w:rFonts w:hint="default"/>
        <w:lang w:val="en-AU" w:eastAsia="en-US" w:bidi="ar-SA"/>
      </w:rPr>
    </w:lvl>
    <w:lvl w:ilvl="4" w:tplc="B6243688">
      <w:numFmt w:val="bullet"/>
      <w:lvlText w:val="•"/>
      <w:lvlJc w:val="left"/>
      <w:pPr>
        <w:ind w:left="2585" w:hanging="358"/>
      </w:pPr>
      <w:rPr>
        <w:rFonts w:hint="default"/>
        <w:lang w:val="en-AU" w:eastAsia="en-US" w:bidi="ar-SA"/>
      </w:rPr>
    </w:lvl>
    <w:lvl w:ilvl="5" w:tplc="53DECEA0">
      <w:numFmt w:val="bullet"/>
      <w:lvlText w:val="•"/>
      <w:lvlJc w:val="left"/>
      <w:pPr>
        <w:ind w:left="3027" w:hanging="358"/>
      </w:pPr>
      <w:rPr>
        <w:rFonts w:hint="default"/>
        <w:lang w:val="en-AU" w:eastAsia="en-US" w:bidi="ar-SA"/>
      </w:rPr>
    </w:lvl>
    <w:lvl w:ilvl="6" w:tplc="66EC0724">
      <w:numFmt w:val="bullet"/>
      <w:lvlText w:val="•"/>
      <w:lvlJc w:val="left"/>
      <w:pPr>
        <w:ind w:left="3468" w:hanging="358"/>
      </w:pPr>
      <w:rPr>
        <w:rFonts w:hint="default"/>
        <w:lang w:val="en-AU" w:eastAsia="en-US" w:bidi="ar-SA"/>
      </w:rPr>
    </w:lvl>
    <w:lvl w:ilvl="7" w:tplc="3E56DFA2">
      <w:numFmt w:val="bullet"/>
      <w:lvlText w:val="•"/>
      <w:lvlJc w:val="left"/>
      <w:pPr>
        <w:ind w:left="3909" w:hanging="358"/>
      </w:pPr>
      <w:rPr>
        <w:rFonts w:hint="default"/>
        <w:lang w:val="en-AU" w:eastAsia="en-US" w:bidi="ar-SA"/>
      </w:rPr>
    </w:lvl>
    <w:lvl w:ilvl="8" w:tplc="0748CCB2">
      <w:numFmt w:val="bullet"/>
      <w:lvlText w:val="•"/>
      <w:lvlJc w:val="left"/>
      <w:pPr>
        <w:ind w:left="4351" w:hanging="358"/>
      </w:pPr>
      <w:rPr>
        <w:rFonts w:hint="default"/>
        <w:lang w:val="en-AU" w:eastAsia="en-US" w:bidi="ar-SA"/>
      </w:rPr>
    </w:lvl>
  </w:abstractNum>
  <w:abstractNum w:abstractNumId="13" w15:restartNumberingAfterBreak="0">
    <w:nsid w:val="0C3D344D"/>
    <w:multiLevelType w:val="hybridMultilevel"/>
    <w:tmpl w:val="757230EC"/>
    <w:lvl w:ilvl="0" w:tplc="5B58BA4C">
      <w:numFmt w:val="bullet"/>
      <w:lvlText w:val=""/>
      <w:lvlJc w:val="left"/>
      <w:pPr>
        <w:ind w:left="468" w:hanging="360"/>
      </w:pPr>
      <w:rPr>
        <w:rFonts w:ascii="Symbol" w:eastAsia="Symbol" w:hAnsi="Symbol" w:cs="Symbol" w:hint="default"/>
        <w:w w:val="100"/>
        <w:sz w:val="18"/>
        <w:szCs w:val="18"/>
        <w:lang w:val="en-AU" w:eastAsia="en-US" w:bidi="ar-SA"/>
      </w:rPr>
    </w:lvl>
    <w:lvl w:ilvl="1" w:tplc="A32688E2">
      <w:numFmt w:val="bullet"/>
      <w:lvlText w:val="•"/>
      <w:lvlJc w:val="left"/>
      <w:pPr>
        <w:ind w:left="809" w:hanging="360"/>
      </w:pPr>
      <w:rPr>
        <w:rFonts w:hint="default"/>
        <w:lang w:val="en-AU" w:eastAsia="en-US" w:bidi="ar-SA"/>
      </w:rPr>
    </w:lvl>
    <w:lvl w:ilvl="2" w:tplc="E2CC4FCA">
      <w:numFmt w:val="bullet"/>
      <w:lvlText w:val="•"/>
      <w:lvlJc w:val="left"/>
      <w:pPr>
        <w:ind w:left="1159" w:hanging="360"/>
      </w:pPr>
      <w:rPr>
        <w:rFonts w:hint="default"/>
        <w:lang w:val="en-AU" w:eastAsia="en-US" w:bidi="ar-SA"/>
      </w:rPr>
    </w:lvl>
    <w:lvl w:ilvl="3" w:tplc="8E8E44EA">
      <w:numFmt w:val="bullet"/>
      <w:lvlText w:val="•"/>
      <w:lvlJc w:val="left"/>
      <w:pPr>
        <w:ind w:left="1509" w:hanging="360"/>
      </w:pPr>
      <w:rPr>
        <w:rFonts w:hint="default"/>
        <w:lang w:val="en-AU" w:eastAsia="en-US" w:bidi="ar-SA"/>
      </w:rPr>
    </w:lvl>
    <w:lvl w:ilvl="4" w:tplc="1CF2CAD8">
      <w:numFmt w:val="bullet"/>
      <w:lvlText w:val="•"/>
      <w:lvlJc w:val="left"/>
      <w:pPr>
        <w:ind w:left="1859" w:hanging="360"/>
      </w:pPr>
      <w:rPr>
        <w:rFonts w:hint="default"/>
        <w:lang w:val="en-AU" w:eastAsia="en-US" w:bidi="ar-SA"/>
      </w:rPr>
    </w:lvl>
    <w:lvl w:ilvl="5" w:tplc="7CB6DEC6">
      <w:numFmt w:val="bullet"/>
      <w:lvlText w:val="•"/>
      <w:lvlJc w:val="left"/>
      <w:pPr>
        <w:ind w:left="2209" w:hanging="360"/>
      </w:pPr>
      <w:rPr>
        <w:rFonts w:hint="default"/>
        <w:lang w:val="en-AU" w:eastAsia="en-US" w:bidi="ar-SA"/>
      </w:rPr>
    </w:lvl>
    <w:lvl w:ilvl="6" w:tplc="EDC2DFF2">
      <w:numFmt w:val="bullet"/>
      <w:lvlText w:val="•"/>
      <w:lvlJc w:val="left"/>
      <w:pPr>
        <w:ind w:left="2559" w:hanging="360"/>
      </w:pPr>
      <w:rPr>
        <w:rFonts w:hint="default"/>
        <w:lang w:val="en-AU" w:eastAsia="en-US" w:bidi="ar-SA"/>
      </w:rPr>
    </w:lvl>
    <w:lvl w:ilvl="7" w:tplc="E37488CA">
      <w:numFmt w:val="bullet"/>
      <w:lvlText w:val="•"/>
      <w:lvlJc w:val="left"/>
      <w:pPr>
        <w:ind w:left="2909" w:hanging="360"/>
      </w:pPr>
      <w:rPr>
        <w:rFonts w:hint="default"/>
        <w:lang w:val="en-AU" w:eastAsia="en-US" w:bidi="ar-SA"/>
      </w:rPr>
    </w:lvl>
    <w:lvl w:ilvl="8" w:tplc="4D38B5EC">
      <w:numFmt w:val="bullet"/>
      <w:lvlText w:val="•"/>
      <w:lvlJc w:val="left"/>
      <w:pPr>
        <w:ind w:left="3259" w:hanging="360"/>
      </w:pPr>
      <w:rPr>
        <w:rFonts w:hint="default"/>
        <w:lang w:val="en-AU" w:eastAsia="en-US" w:bidi="ar-SA"/>
      </w:rPr>
    </w:lvl>
  </w:abstractNum>
  <w:abstractNum w:abstractNumId="14" w15:restartNumberingAfterBreak="0">
    <w:nsid w:val="0CB063FC"/>
    <w:multiLevelType w:val="hybridMultilevel"/>
    <w:tmpl w:val="F73A333E"/>
    <w:lvl w:ilvl="0" w:tplc="2B2481B6">
      <w:numFmt w:val="bullet"/>
      <w:lvlText w:val=""/>
      <w:lvlJc w:val="left"/>
      <w:pPr>
        <w:ind w:left="468" w:hanging="360"/>
      </w:pPr>
      <w:rPr>
        <w:rFonts w:ascii="Symbol" w:eastAsia="Symbol" w:hAnsi="Symbol" w:cs="Symbol" w:hint="default"/>
        <w:w w:val="100"/>
        <w:sz w:val="18"/>
        <w:szCs w:val="18"/>
        <w:lang w:val="en-AU" w:eastAsia="en-US" w:bidi="ar-SA"/>
      </w:rPr>
    </w:lvl>
    <w:lvl w:ilvl="1" w:tplc="89783EC0">
      <w:numFmt w:val="bullet"/>
      <w:lvlText w:val="•"/>
      <w:lvlJc w:val="left"/>
      <w:pPr>
        <w:ind w:left="809" w:hanging="360"/>
      </w:pPr>
      <w:rPr>
        <w:rFonts w:hint="default"/>
        <w:lang w:val="en-AU" w:eastAsia="en-US" w:bidi="ar-SA"/>
      </w:rPr>
    </w:lvl>
    <w:lvl w:ilvl="2" w:tplc="CE2AC402">
      <w:numFmt w:val="bullet"/>
      <w:lvlText w:val="•"/>
      <w:lvlJc w:val="left"/>
      <w:pPr>
        <w:ind w:left="1159" w:hanging="360"/>
      </w:pPr>
      <w:rPr>
        <w:rFonts w:hint="default"/>
        <w:lang w:val="en-AU" w:eastAsia="en-US" w:bidi="ar-SA"/>
      </w:rPr>
    </w:lvl>
    <w:lvl w:ilvl="3" w:tplc="0EC85F06">
      <w:numFmt w:val="bullet"/>
      <w:lvlText w:val="•"/>
      <w:lvlJc w:val="left"/>
      <w:pPr>
        <w:ind w:left="1509" w:hanging="360"/>
      </w:pPr>
      <w:rPr>
        <w:rFonts w:hint="default"/>
        <w:lang w:val="en-AU" w:eastAsia="en-US" w:bidi="ar-SA"/>
      </w:rPr>
    </w:lvl>
    <w:lvl w:ilvl="4" w:tplc="ED46146C">
      <w:numFmt w:val="bullet"/>
      <w:lvlText w:val="•"/>
      <w:lvlJc w:val="left"/>
      <w:pPr>
        <w:ind w:left="1859" w:hanging="360"/>
      </w:pPr>
      <w:rPr>
        <w:rFonts w:hint="default"/>
        <w:lang w:val="en-AU" w:eastAsia="en-US" w:bidi="ar-SA"/>
      </w:rPr>
    </w:lvl>
    <w:lvl w:ilvl="5" w:tplc="C6D2E682">
      <w:numFmt w:val="bullet"/>
      <w:lvlText w:val="•"/>
      <w:lvlJc w:val="left"/>
      <w:pPr>
        <w:ind w:left="2209" w:hanging="360"/>
      </w:pPr>
      <w:rPr>
        <w:rFonts w:hint="default"/>
        <w:lang w:val="en-AU" w:eastAsia="en-US" w:bidi="ar-SA"/>
      </w:rPr>
    </w:lvl>
    <w:lvl w:ilvl="6" w:tplc="B566B826">
      <w:numFmt w:val="bullet"/>
      <w:lvlText w:val="•"/>
      <w:lvlJc w:val="left"/>
      <w:pPr>
        <w:ind w:left="2559" w:hanging="360"/>
      </w:pPr>
      <w:rPr>
        <w:rFonts w:hint="default"/>
        <w:lang w:val="en-AU" w:eastAsia="en-US" w:bidi="ar-SA"/>
      </w:rPr>
    </w:lvl>
    <w:lvl w:ilvl="7" w:tplc="1BB436F0">
      <w:numFmt w:val="bullet"/>
      <w:lvlText w:val="•"/>
      <w:lvlJc w:val="left"/>
      <w:pPr>
        <w:ind w:left="2909" w:hanging="360"/>
      </w:pPr>
      <w:rPr>
        <w:rFonts w:hint="default"/>
        <w:lang w:val="en-AU" w:eastAsia="en-US" w:bidi="ar-SA"/>
      </w:rPr>
    </w:lvl>
    <w:lvl w:ilvl="8" w:tplc="E03CF994">
      <w:numFmt w:val="bullet"/>
      <w:lvlText w:val="•"/>
      <w:lvlJc w:val="left"/>
      <w:pPr>
        <w:ind w:left="3259" w:hanging="360"/>
      </w:pPr>
      <w:rPr>
        <w:rFonts w:hint="default"/>
        <w:lang w:val="en-AU" w:eastAsia="en-US" w:bidi="ar-SA"/>
      </w:rPr>
    </w:lvl>
  </w:abstractNum>
  <w:abstractNum w:abstractNumId="15" w15:restartNumberingAfterBreak="0">
    <w:nsid w:val="0DA94A5C"/>
    <w:multiLevelType w:val="hybridMultilevel"/>
    <w:tmpl w:val="003076D2"/>
    <w:lvl w:ilvl="0" w:tplc="F4E20BDA">
      <w:numFmt w:val="bullet"/>
      <w:lvlText w:val=""/>
      <w:lvlJc w:val="left"/>
      <w:pPr>
        <w:ind w:left="467" w:hanging="360"/>
      </w:pPr>
      <w:rPr>
        <w:rFonts w:ascii="Symbol" w:eastAsia="Symbol" w:hAnsi="Symbol" w:cs="Symbol" w:hint="default"/>
        <w:w w:val="100"/>
        <w:sz w:val="18"/>
        <w:szCs w:val="18"/>
        <w:lang w:val="en-AU" w:eastAsia="en-US" w:bidi="ar-SA"/>
      </w:rPr>
    </w:lvl>
    <w:lvl w:ilvl="1" w:tplc="0E1A42DA">
      <w:numFmt w:val="bullet"/>
      <w:lvlText w:val="•"/>
      <w:lvlJc w:val="left"/>
      <w:pPr>
        <w:ind w:left="809" w:hanging="360"/>
      </w:pPr>
      <w:rPr>
        <w:rFonts w:hint="default"/>
        <w:lang w:val="en-AU" w:eastAsia="en-US" w:bidi="ar-SA"/>
      </w:rPr>
    </w:lvl>
    <w:lvl w:ilvl="2" w:tplc="11FEBA8C">
      <w:numFmt w:val="bullet"/>
      <w:lvlText w:val="•"/>
      <w:lvlJc w:val="left"/>
      <w:pPr>
        <w:ind w:left="1159" w:hanging="360"/>
      </w:pPr>
      <w:rPr>
        <w:rFonts w:hint="default"/>
        <w:lang w:val="en-AU" w:eastAsia="en-US" w:bidi="ar-SA"/>
      </w:rPr>
    </w:lvl>
    <w:lvl w:ilvl="3" w:tplc="14F08A54">
      <w:numFmt w:val="bullet"/>
      <w:lvlText w:val="•"/>
      <w:lvlJc w:val="left"/>
      <w:pPr>
        <w:ind w:left="1509" w:hanging="360"/>
      </w:pPr>
      <w:rPr>
        <w:rFonts w:hint="default"/>
        <w:lang w:val="en-AU" w:eastAsia="en-US" w:bidi="ar-SA"/>
      </w:rPr>
    </w:lvl>
    <w:lvl w:ilvl="4" w:tplc="22D6DB3C">
      <w:numFmt w:val="bullet"/>
      <w:lvlText w:val="•"/>
      <w:lvlJc w:val="left"/>
      <w:pPr>
        <w:ind w:left="1859" w:hanging="360"/>
      </w:pPr>
      <w:rPr>
        <w:rFonts w:hint="default"/>
        <w:lang w:val="en-AU" w:eastAsia="en-US" w:bidi="ar-SA"/>
      </w:rPr>
    </w:lvl>
    <w:lvl w:ilvl="5" w:tplc="11148DE8">
      <w:numFmt w:val="bullet"/>
      <w:lvlText w:val="•"/>
      <w:lvlJc w:val="left"/>
      <w:pPr>
        <w:ind w:left="2209" w:hanging="360"/>
      </w:pPr>
      <w:rPr>
        <w:rFonts w:hint="default"/>
        <w:lang w:val="en-AU" w:eastAsia="en-US" w:bidi="ar-SA"/>
      </w:rPr>
    </w:lvl>
    <w:lvl w:ilvl="6" w:tplc="614C2BB6">
      <w:numFmt w:val="bullet"/>
      <w:lvlText w:val="•"/>
      <w:lvlJc w:val="left"/>
      <w:pPr>
        <w:ind w:left="2559" w:hanging="360"/>
      </w:pPr>
      <w:rPr>
        <w:rFonts w:hint="default"/>
        <w:lang w:val="en-AU" w:eastAsia="en-US" w:bidi="ar-SA"/>
      </w:rPr>
    </w:lvl>
    <w:lvl w:ilvl="7" w:tplc="7388AED6">
      <w:numFmt w:val="bullet"/>
      <w:lvlText w:val="•"/>
      <w:lvlJc w:val="left"/>
      <w:pPr>
        <w:ind w:left="2909" w:hanging="360"/>
      </w:pPr>
      <w:rPr>
        <w:rFonts w:hint="default"/>
        <w:lang w:val="en-AU" w:eastAsia="en-US" w:bidi="ar-SA"/>
      </w:rPr>
    </w:lvl>
    <w:lvl w:ilvl="8" w:tplc="CCD6BC36">
      <w:numFmt w:val="bullet"/>
      <w:lvlText w:val="•"/>
      <w:lvlJc w:val="left"/>
      <w:pPr>
        <w:ind w:left="3259" w:hanging="360"/>
      </w:pPr>
      <w:rPr>
        <w:rFonts w:hint="default"/>
        <w:lang w:val="en-AU" w:eastAsia="en-US" w:bidi="ar-SA"/>
      </w:rPr>
    </w:lvl>
  </w:abstractNum>
  <w:abstractNum w:abstractNumId="16" w15:restartNumberingAfterBreak="0">
    <w:nsid w:val="0E807980"/>
    <w:multiLevelType w:val="hybridMultilevel"/>
    <w:tmpl w:val="D8C6BAF8"/>
    <w:lvl w:ilvl="0" w:tplc="76D0647C">
      <w:numFmt w:val="bullet"/>
      <w:lvlText w:val=""/>
      <w:lvlJc w:val="left"/>
      <w:pPr>
        <w:ind w:left="468" w:hanging="360"/>
      </w:pPr>
      <w:rPr>
        <w:rFonts w:ascii="Symbol" w:eastAsia="Symbol" w:hAnsi="Symbol" w:cs="Symbol" w:hint="default"/>
        <w:w w:val="100"/>
        <w:sz w:val="18"/>
        <w:szCs w:val="18"/>
        <w:lang w:val="en-AU" w:eastAsia="en-US" w:bidi="ar-SA"/>
      </w:rPr>
    </w:lvl>
    <w:lvl w:ilvl="1" w:tplc="4694309A">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EAA2C9CC">
      <w:numFmt w:val="bullet"/>
      <w:lvlText w:val="•"/>
      <w:lvlJc w:val="left"/>
      <w:pPr>
        <w:ind w:left="1310" w:hanging="358"/>
      </w:pPr>
      <w:rPr>
        <w:rFonts w:hint="default"/>
        <w:lang w:val="en-AU" w:eastAsia="en-US" w:bidi="ar-SA"/>
      </w:rPr>
    </w:lvl>
    <w:lvl w:ilvl="3" w:tplc="1730EBE4">
      <w:numFmt w:val="bullet"/>
      <w:lvlText w:val="•"/>
      <w:lvlJc w:val="left"/>
      <w:pPr>
        <w:ind w:left="1800" w:hanging="358"/>
      </w:pPr>
      <w:rPr>
        <w:rFonts w:hint="default"/>
        <w:lang w:val="en-AU" w:eastAsia="en-US" w:bidi="ar-SA"/>
      </w:rPr>
    </w:lvl>
    <w:lvl w:ilvl="4" w:tplc="44DE7F9E">
      <w:numFmt w:val="bullet"/>
      <w:lvlText w:val="•"/>
      <w:lvlJc w:val="left"/>
      <w:pPr>
        <w:ind w:left="2291" w:hanging="358"/>
      </w:pPr>
      <w:rPr>
        <w:rFonts w:hint="default"/>
        <w:lang w:val="en-AU" w:eastAsia="en-US" w:bidi="ar-SA"/>
      </w:rPr>
    </w:lvl>
    <w:lvl w:ilvl="5" w:tplc="2D72DAEA">
      <w:numFmt w:val="bullet"/>
      <w:lvlText w:val="•"/>
      <w:lvlJc w:val="left"/>
      <w:pPr>
        <w:ind w:left="2781" w:hanging="358"/>
      </w:pPr>
      <w:rPr>
        <w:rFonts w:hint="default"/>
        <w:lang w:val="en-AU" w:eastAsia="en-US" w:bidi="ar-SA"/>
      </w:rPr>
    </w:lvl>
    <w:lvl w:ilvl="6" w:tplc="F9CA45D8">
      <w:numFmt w:val="bullet"/>
      <w:lvlText w:val="•"/>
      <w:lvlJc w:val="left"/>
      <w:pPr>
        <w:ind w:left="3272" w:hanging="358"/>
      </w:pPr>
      <w:rPr>
        <w:rFonts w:hint="default"/>
        <w:lang w:val="en-AU" w:eastAsia="en-US" w:bidi="ar-SA"/>
      </w:rPr>
    </w:lvl>
    <w:lvl w:ilvl="7" w:tplc="EE642EB0">
      <w:numFmt w:val="bullet"/>
      <w:lvlText w:val="•"/>
      <w:lvlJc w:val="left"/>
      <w:pPr>
        <w:ind w:left="3762" w:hanging="358"/>
      </w:pPr>
      <w:rPr>
        <w:rFonts w:hint="default"/>
        <w:lang w:val="en-AU" w:eastAsia="en-US" w:bidi="ar-SA"/>
      </w:rPr>
    </w:lvl>
    <w:lvl w:ilvl="8" w:tplc="9FAE3C70">
      <w:numFmt w:val="bullet"/>
      <w:lvlText w:val="•"/>
      <w:lvlJc w:val="left"/>
      <w:pPr>
        <w:ind w:left="4253" w:hanging="358"/>
      </w:pPr>
      <w:rPr>
        <w:rFonts w:hint="default"/>
        <w:lang w:val="en-AU" w:eastAsia="en-US" w:bidi="ar-SA"/>
      </w:rPr>
    </w:lvl>
  </w:abstractNum>
  <w:abstractNum w:abstractNumId="17" w15:restartNumberingAfterBreak="0">
    <w:nsid w:val="0EBD0E9E"/>
    <w:multiLevelType w:val="hybridMultilevel"/>
    <w:tmpl w:val="E83844FA"/>
    <w:lvl w:ilvl="0" w:tplc="8774E5D6">
      <w:numFmt w:val="bullet"/>
      <w:lvlText w:val=""/>
      <w:lvlJc w:val="left"/>
      <w:pPr>
        <w:ind w:left="468" w:hanging="360"/>
      </w:pPr>
      <w:rPr>
        <w:rFonts w:ascii="Symbol" w:eastAsia="Symbol" w:hAnsi="Symbol" w:cs="Symbol" w:hint="default"/>
        <w:w w:val="100"/>
        <w:sz w:val="18"/>
        <w:szCs w:val="18"/>
        <w:lang w:val="en-AU" w:eastAsia="en-US" w:bidi="ar-SA"/>
      </w:rPr>
    </w:lvl>
    <w:lvl w:ilvl="1" w:tplc="C600A03A">
      <w:numFmt w:val="bullet"/>
      <w:lvlText w:val="•"/>
      <w:lvlJc w:val="left"/>
      <w:pPr>
        <w:ind w:left="809" w:hanging="360"/>
      </w:pPr>
      <w:rPr>
        <w:rFonts w:hint="default"/>
        <w:lang w:val="en-AU" w:eastAsia="en-US" w:bidi="ar-SA"/>
      </w:rPr>
    </w:lvl>
    <w:lvl w:ilvl="2" w:tplc="5EB6DE0C">
      <w:numFmt w:val="bullet"/>
      <w:lvlText w:val="•"/>
      <w:lvlJc w:val="left"/>
      <w:pPr>
        <w:ind w:left="1159" w:hanging="360"/>
      </w:pPr>
      <w:rPr>
        <w:rFonts w:hint="default"/>
        <w:lang w:val="en-AU" w:eastAsia="en-US" w:bidi="ar-SA"/>
      </w:rPr>
    </w:lvl>
    <w:lvl w:ilvl="3" w:tplc="377E23FE">
      <w:numFmt w:val="bullet"/>
      <w:lvlText w:val="•"/>
      <w:lvlJc w:val="left"/>
      <w:pPr>
        <w:ind w:left="1509" w:hanging="360"/>
      </w:pPr>
      <w:rPr>
        <w:rFonts w:hint="default"/>
        <w:lang w:val="en-AU" w:eastAsia="en-US" w:bidi="ar-SA"/>
      </w:rPr>
    </w:lvl>
    <w:lvl w:ilvl="4" w:tplc="3D229F8E">
      <w:numFmt w:val="bullet"/>
      <w:lvlText w:val="•"/>
      <w:lvlJc w:val="left"/>
      <w:pPr>
        <w:ind w:left="1859" w:hanging="360"/>
      </w:pPr>
      <w:rPr>
        <w:rFonts w:hint="default"/>
        <w:lang w:val="en-AU" w:eastAsia="en-US" w:bidi="ar-SA"/>
      </w:rPr>
    </w:lvl>
    <w:lvl w:ilvl="5" w:tplc="B2D405DE">
      <w:numFmt w:val="bullet"/>
      <w:lvlText w:val="•"/>
      <w:lvlJc w:val="left"/>
      <w:pPr>
        <w:ind w:left="2209" w:hanging="360"/>
      </w:pPr>
      <w:rPr>
        <w:rFonts w:hint="default"/>
        <w:lang w:val="en-AU" w:eastAsia="en-US" w:bidi="ar-SA"/>
      </w:rPr>
    </w:lvl>
    <w:lvl w:ilvl="6" w:tplc="99FCBEBC">
      <w:numFmt w:val="bullet"/>
      <w:lvlText w:val="•"/>
      <w:lvlJc w:val="left"/>
      <w:pPr>
        <w:ind w:left="2559" w:hanging="360"/>
      </w:pPr>
      <w:rPr>
        <w:rFonts w:hint="default"/>
        <w:lang w:val="en-AU" w:eastAsia="en-US" w:bidi="ar-SA"/>
      </w:rPr>
    </w:lvl>
    <w:lvl w:ilvl="7" w:tplc="DE74C800">
      <w:numFmt w:val="bullet"/>
      <w:lvlText w:val="•"/>
      <w:lvlJc w:val="left"/>
      <w:pPr>
        <w:ind w:left="2909" w:hanging="360"/>
      </w:pPr>
      <w:rPr>
        <w:rFonts w:hint="default"/>
        <w:lang w:val="en-AU" w:eastAsia="en-US" w:bidi="ar-SA"/>
      </w:rPr>
    </w:lvl>
    <w:lvl w:ilvl="8" w:tplc="5112898E">
      <w:numFmt w:val="bullet"/>
      <w:lvlText w:val="•"/>
      <w:lvlJc w:val="left"/>
      <w:pPr>
        <w:ind w:left="3259" w:hanging="360"/>
      </w:pPr>
      <w:rPr>
        <w:rFonts w:hint="default"/>
        <w:lang w:val="en-AU" w:eastAsia="en-US" w:bidi="ar-SA"/>
      </w:rPr>
    </w:lvl>
  </w:abstractNum>
  <w:abstractNum w:abstractNumId="18" w15:restartNumberingAfterBreak="0">
    <w:nsid w:val="0F7A7C97"/>
    <w:multiLevelType w:val="hybridMultilevel"/>
    <w:tmpl w:val="20ACE6B0"/>
    <w:lvl w:ilvl="0" w:tplc="6A4AF2C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3AFC37A6">
      <w:numFmt w:val="bullet"/>
      <w:lvlText w:val="•"/>
      <w:lvlJc w:val="left"/>
      <w:pPr>
        <w:ind w:left="1261" w:hanging="358"/>
      </w:pPr>
      <w:rPr>
        <w:rFonts w:hint="default"/>
        <w:lang w:val="en-AU" w:eastAsia="en-US" w:bidi="ar-SA"/>
      </w:rPr>
    </w:lvl>
    <w:lvl w:ilvl="2" w:tplc="247AD5CA">
      <w:numFmt w:val="bullet"/>
      <w:lvlText w:val="•"/>
      <w:lvlJc w:val="left"/>
      <w:pPr>
        <w:ind w:left="1702" w:hanging="358"/>
      </w:pPr>
      <w:rPr>
        <w:rFonts w:hint="default"/>
        <w:lang w:val="en-AU" w:eastAsia="en-US" w:bidi="ar-SA"/>
      </w:rPr>
    </w:lvl>
    <w:lvl w:ilvl="3" w:tplc="2E666FA6">
      <w:numFmt w:val="bullet"/>
      <w:lvlText w:val="•"/>
      <w:lvlJc w:val="left"/>
      <w:pPr>
        <w:ind w:left="2144" w:hanging="358"/>
      </w:pPr>
      <w:rPr>
        <w:rFonts w:hint="default"/>
        <w:lang w:val="en-AU" w:eastAsia="en-US" w:bidi="ar-SA"/>
      </w:rPr>
    </w:lvl>
    <w:lvl w:ilvl="4" w:tplc="BEA42952">
      <w:numFmt w:val="bullet"/>
      <w:lvlText w:val="•"/>
      <w:lvlJc w:val="left"/>
      <w:pPr>
        <w:ind w:left="2585" w:hanging="358"/>
      </w:pPr>
      <w:rPr>
        <w:rFonts w:hint="default"/>
        <w:lang w:val="en-AU" w:eastAsia="en-US" w:bidi="ar-SA"/>
      </w:rPr>
    </w:lvl>
    <w:lvl w:ilvl="5" w:tplc="93DE408E">
      <w:numFmt w:val="bullet"/>
      <w:lvlText w:val="•"/>
      <w:lvlJc w:val="left"/>
      <w:pPr>
        <w:ind w:left="3027" w:hanging="358"/>
      </w:pPr>
      <w:rPr>
        <w:rFonts w:hint="default"/>
        <w:lang w:val="en-AU" w:eastAsia="en-US" w:bidi="ar-SA"/>
      </w:rPr>
    </w:lvl>
    <w:lvl w:ilvl="6" w:tplc="DFD8024E">
      <w:numFmt w:val="bullet"/>
      <w:lvlText w:val="•"/>
      <w:lvlJc w:val="left"/>
      <w:pPr>
        <w:ind w:left="3468" w:hanging="358"/>
      </w:pPr>
      <w:rPr>
        <w:rFonts w:hint="default"/>
        <w:lang w:val="en-AU" w:eastAsia="en-US" w:bidi="ar-SA"/>
      </w:rPr>
    </w:lvl>
    <w:lvl w:ilvl="7" w:tplc="B652DD02">
      <w:numFmt w:val="bullet"/>
      <w:lvlText w:val="•"/>
      <w:lvlJc w:val="left"/>
      <w:pPr>
        <w:ind w:left="3909" w:hanging="358"/>
      </w:pPr>
      <w:rPr>
        <w:rFonts w:hint="default"/>
        <w:lang w:val="en-AU" w:eastAsia="en-US" w:bidi="ar-SA"/>
      </w:rPr>
    </w:lvl>
    <w:lvl w:ilvl="8" w:tplc="398AAC4A">
      <w:numFmt w:val="bullet"/>
      <w:lvlText w:val="•"/>
      <w:lvlJc w:val="left"/>
      <w:pPr>
        <w:ind w:left="4351" w:hanging="358"/>
      </w:pPr>
      <w:rPr>
        <w:rFonts w:hint="default"/>
        <w:lang w:val="en-AU" w:eastAsia="en-US" w:bidi="ar-SA"/>
      </w:rPr>
    </w:lvl>
  </w:abstractNum>
  <w:abstractNum w:abstractNumId="19" w15:restartNumberingAfterBreak="0">
    <w:nsid w:val="11092EFF"/>
    <w:multiLevelType w:val="hybridMultilevel"/>
    <w:tmpl w:val="51A81FB4"/>
    <w:lvl w:ilvl="0" w:tplc="8406766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917CCAAE">
      <w:numFmt w:val="bullet"/>
      <w:lvlText w:val="•"/>
      <w:lvlJc w:val="left"/>
      <w:pPr>
        <w:ind w:left="1261" w:hanging="358"/>
      </w:pPr>
      <w:rPr>
        <w:rFonts w:hint="default"/>
        <w:lang w:val="en-AU" w:eastAsia="en-US" w:bidi="ar-SA"/>
      </w:rPr>
    </w:lvl>
    <w:lvl w:ilvl="2" w:tplc="0E3ED7AA">
      <w:numFmt w:val="bullet"/>
      <w:lvlText w:val="•"/>
      <w:lvlJc w:val="left"/>
      <w:pPr>
        <w:ind w:left="1702" w:hanging="358"/>
      </w:pPr>
      <w:rPr>
        <w:rFonts w:hint="default"/>
        <w:lang w:val="en-AU" w:eastAsia="en-US" w:bidi="ar-SA"/>
      </w:rPr>
    </w:lvl>
    <w:lvl w:ilvl="3" w:tplc="0DAE4180">
      <w:numFmt w:val="bullet"/>
      <w:lvlText w:val="•"/>
      <w:lvlJc w:val="left"/>
      <w:pPr>
        <w:ind w:left="2144" w:hanging="358"/>
      </w:pPr>
      <w:rPr>
        <w:rFonts w:hint="default"/>
        <w:lang w:val="en-AU" w:eastAsia="en-US" w:bidi="ar-SA"/>
      </w:rPr>
    </w:lvl>
    <w:lvl w:ilvl="4" w:tplc="283E6058">
      <w:numFmt w:val="bullet"/>
      <w:lvlText w:val="•"/>
      <w:lvlJc w:val="left"/>
      <w:pPr>
        <w:ind w:left="2585" w:hanging="358"/>
      </w:pPr>
      <w:rPr>
        <w:rFonts w:hint="default"/>
        <w:lang w:val="en-AU" w:eastAsia="en-US" w:bidi="ar-SA"/>
      </w:rPr>
    </w:lvl>
    <w:lvl w:ilvl="5" w:tplc="7EF867F8">
      <w:numFmt w:val="bullet"/>
      <w:lvlText w:val="•"/>
      <w:lvlJc w:val="left"/>
      <w:pPr>
        <w:ind w:left="3027" w:hanging="358"/>
      </w:pPr>
      <w:rPr>
        <w:rFonts w:hint="default"/>
        <w:lang w:val="en-AU" w:eastAsia="en-US" w:bidi="ar-SA"/>
      </w:rPr>
    </w:lvl>
    <w:lvl w:ilvl="6" w:tplc="318E9028">
      <w:numFmt w:val="bullet"/>
      <w:lvlText w:val="•"/>
      <w:lvlJc w:val="left"/>
      <w:pPr>
        <w:ind w:left="3468" w:hanging="358"/>
      </w:pPr>
      <w:rPr>
        <w:rFonts w:hint="default"/>
        <w:lang w:val="en-AU" w:eastAsia="en-US" w:bidi="ar-SA"/>
      </w:rPr>
    </w:lvl>
    <w:lvl w:ilvl="7" w:tplc="F2AC39FA">
      <w:numFmt w:val="bullet"/>
      <w:lvlText w:val="•"/>
      <w:lvlJc w:val="left"/>
      <w:pPr>
        <w:ind w:left="3909" w:hanging="358"/>
      </w:pPr>
      <w:rPr>
        <w:rFonts w:hint="default"/>
        <w:lang w:val="en-AU" w:eastAsia="en-US" w:bidi="ar-SA"/>
      </w:rPr>
    </w:lvl>
    <w:lvl w:ilvl="8" w:tplc="BF583B30">
      <w:numFmt w:val="bullet"/>
      <w:lvlText w:val="•"/>
      <w:lvlJc w:val="left"/>
      <w:pPr>
        <w:ind w:left="4351" w:hanging="358"/>
      </w:pPr>
      <w:rPr>
        <w:rFonts w:hint="default"/>
        <w:lang w:val="en-AU" w:eastAsia="en-US" w:bidi="ar-SA"/>
      </w:rPr>
    </w:lvl>
  </w:abstractNum>
  <w:abstractNum w:abstractNumId="20" w15:restartNumberingAfterBreak="0">
    <w:nsid w:val="11FE6420"/>
    <w:multiLevelType w:val="hybridMultilevel"/>
    <w:tmpl w:val="E6363C8A"/>
    <w:lvl w:ilvl="0" w:tplc="D80E1A3E">
      <w:numFmt w:val="bullet"/>
      <w:lvlText w:val=""/>
      <w:lvlJc w:val="left"/>
      <w:pPr>
        <w:ind w:left="468" w:hanging="358"/>
      </w:pPr>
      <w:rPr>
        <w:rFonts w:ascii="Symbol" w:eastAsia="Symbol" w:hAnsi="Symbol" w:cs="Symbol" w:hint="default"/>
        <w:w w:val="100"/>
        <w:sz w:val="18"/>
        <w:szCs w:val="18"/>
        <w:lang w:val="en-AU" w:eastAsia="en-US" w:bidi="ar-SA"/>
      </w:rPr>
    </w:lvl>
    <w:lvl w:ilvl="1" w:tplc="338E15B0">
      <w:numFmt w:val="bullet"/>
      <w:lvlText w:val="•"/>
      <w:lvlJc w:val="left"/>
      <w:pPr>
        <w:ind w:left="820" w:hanging="358"/>
      </w:pPr>
      <w:rPr>
        <w:rFonts w:hint="default"/>
        <w:lang w:val="en-AU" w:eastAsia="en-US" w:bidi="ar-SA"/>
      </w:rPr>
    </w:lvl>
    <w:lvl w:ilvl="2" w:tplc="5C1E51F0">
      <w:numFmt w:val="bullet"/>
      <w:lvlText w:val="•"/>
      <w:lvlJc w:val="left"/>
      <w:pPr>
        <w:ind w:left="1310" w:hanging="358"/>
      </w:pPr>
      <w:rPr>
        <w:rFonts w:hint="default"/>
        <w:lang w:val="en-AU" w:eastAsia="en-US" w:bidi="ar-SA"/>
      </w:rPr>
    </w:lvl>
    <w:lvl w:ilvl="3" w:tplc="CF14C1C8">
      <w:numFmt w:val="bullet"/>
      <w:lvlText w:val="•"/>
      <w:lvlJc w:val="left"/>
      <w:pPr>
        <w:ind w:left="1800" w:hanging="358"/>
      </w:pPr>
      <w:rPr>
        <w:rFonts w:hint="default"/>
        <w:lang w:val="en-AU" w:eastAsia="en-US" w:bidi="ar-SA"/>
      </w:rPr>
    </w:lvl>
    <w:lvl w:ilvl="4" w:tplc="C2BE7946">
      <w:numFmt w:val="bullet"/>
      <w:lvlText w:val="•"/>
      <w:lvlJc w:val="left"/>
      <w:pPr>
        <w:ind w:left="2291" w:hanging="358"/>
      </w:pPr>
      <w:rPr>
        <w:rFonts w:hint="default"/>
        <w:lang w:val="en-AU" w:eastAsia="en-US" w:bidi="ar-SA"/>
      </w:rPr>
    </w:lvl>
    <w:lvl w:ilvl="5" w:tplc="00D8BC18">
      <w:numFmt w:val="bullet"/>
      <w:lvlText w:val="•"/>
      <w:lvlJc w:val="left"/>
      <w:pPr>
        <w:ind w:left="2781" w:hanging="358"/>
      </w:pPr>
      <w:rPr>
        <w:rFonts w:hint="default"/>
        <w:lang w:val="en-AU" w:eastAsia="en-US" w:bidi="ar-SA"/>
      </w:rPr>
    </w:lvl>
    <w:lvl w:ilvl="6" w:tplc="6D1C2D7E">
      <w:numFmt w:val="bullet"/>
      <w:lvlText w:val="•"/>
      <w:lvlJc w:val="left"/>
      <w:pPr>
        <w:ind w:left="3272" w:hanging="358"/>
      </w:pPr>
      <w:rPr>
        <w:rFonts w:hint="default"/>
        <w:lang w:val="en-AU" w:eastAsia="en-US" w:bidi="ar-SA"/>
      </w:rPr>
    </w:lvl>
    <w:lvl w:ilvl="7" w:tplc="978E9A98">
      <w:numFmt w:val="bullet"/>
      <w:lvlText w:val="•"/>
      <w:lvlJc w:val="left"/>
      <w:pPr>
        <w:ind w:left="3762" w:hanging="358"/>
      </w:pPr>
      <w:rPr>
        <w:rFonts w:hint="default"/>
        <w:lang w:val="en-AU" w:eastAsia="en-US" w:bidi="ar-SA"/>
      </w:rPr>
    </w:lvl>
    <w:lvl w:ilvl="8" w:tplc="6A3E6A46">
      <w:numFmt w:val="bullet"/>
      <w:lvlText w:val="•"/>
      <w:lvlJc w:val="left"/>
      <w:pPr>
        <w:ind w:left="4253" w:hanging="358"/>
      </w:pPr>
      <w:rPr>
        <w:rFonts w:hint="default"/>
        <w:lang w:val="en-AU" w:eastAsia="en-US" w:bidi="ar-SA"/>
      </w:rPr>
    </w:lvl>
  </w:abstractNum>
  <w:abstractNum w:abstractNumId="21" w15:restartNumberingAfterBreak="0">
    <w:nsid w:val="1278317D"/>
    <w:multiLevelType w:val="hybridMultilevel"/>
    <w:tmpl w:val="687615CE"/>
    <w:lvl w:ilvl="0" w:tplc="C3DE9832">
      <w:numFmt w:val="bullet"/>
      <w:lvlText w:val=""/>
      <w:lvlJc w:val="left"/>
      <w:pPr>
        <w:ind w:left="468" w:hanging="360"/>
      </w:pPr>
      <w:rPr>
        <w:rFonts w:ascii="Symbol" w:eastAsia="Symbol" w:hAnsi="Symbol" w:cs="Symbol" w:hint="default"/>
        <w:w w:val="100"/>
        <w:sz w:val="18"/>
        <w:szCs w:val="18"/>
        <w:lang w:val="en-AU" w:eastAsia="en-US" w:bidi="ar-SA"/>
      </w:rPr>
    </w:lvl>
    <w:lvl w:ilvl="1" w:tplc="35686676">
      <w:numFmt w:val="bullet"/>
      <w:lvlText w:val="•"/>
      <w:lvlJc w:val="left"/>
      <w:pPr>
        <w:ind w:left="809" w:hanging="360"/>
      </w:pPr>
      <w:rPr>
        <w:rFonts w:hint="default"/>
        <w:lang w:val="en-AU" w:eastAsia="en-US" w:bidi="ar-SA"/>
      </w:rPr>
    </w:lvl>
    <w:lvl w:ilvl="2" w:tplc="3C32C964">
      <w:numFmt w:val="bullet"/>
      <w:lvlText w:val="•"/>
      <w:lvlJc w:val="left"/>
      <w:pPr>
        <w:ind w:left="1159" w:hanging="360"/>
      </w:pPr>
      <w:rPr>
        <w:rFonts w:hint="default"/>
        <w:lang w:val="en-AU" w:eastAsia="en-US" w:bidi="ar-SA"/>
      </w:rPr>
    </w:lvl>
    <w:lvl w:ilvl="3" w:tplc="8AF208CA">
      <w:numFmt w:val="bullet"/>
      <w:lvlText w:val="•"/>
      <w:lvlJc w:val="left"/>
      <w:pPr>
        <w:ind w:left="1509" w:hanging="360"/>
      </w:pPr>
      <w:rPr>
        <w:rFonts w:hint="default"/>
        <w:lang w:val="en-AU" w:eastAsia="en-US" w:bidi="ar-SA"/>
      </w:rPr>
    </w:lvl>
    <w:lvl w:ilvl="4" w:tplc="A89A8D84">
      <w:numFmt w:val="bullet"/>
      <w:lvlText w:val="•"/>
      <w:lvlJc w:val="left"/>
      <w:pPr>
        <w:ind w:left="1859" w:hanging="360"/>
      </w:pPr>
      <w:rPr>
        <w:rFonts w:hint="default"/>
        <w:lang w:val="en-AU" w:eastAsia="en-US" w:bidi="ar-SA"/>
      </w:rPr>
    </w:lvl>
    <w:lvl w:ilvl="5" w:tplc="7216131C">
      <w:numFmt w:val="bullet"/>
      <w:lvlText w:val="•"/>
      <w:lvlJc w:val="left"/>
      <w:pPr>
        <w:ind w:left="2209" w:hanging="360"/>
      </w:pPr>
      <w:rPr>
        <w:rFonts w:hint="default"/>
        <w:lang w:val="en-AU" w:eastAsia="en-US" w:bidi="ar-SA"/>
      </w:rPr>
    </w:lvl>
    <w:lvl w:ilvl="6" w:tplc="61A692FC">
      <w:numFmt w:val="bullet"/>
      <w:lvlText w:val="•"/>
      <w:lvlJc w:val="left"/>
      <w:pPr>
        <w:ind w:left="2559" w:hanging="360"/>
      </w:pPr>
      <w:rPr>
        <w:rFonts w:hint="default"/>
        <w:lang w:val="en-AU" w:eastAsia="en-US" w:bidi="ar-SA"/>
      </w:rPr>
    </w:lvl>
    <w:lvl w:ilvl="7" w:tplc="77FEC240">
      <w:numFmt w:val="bullet"/>
      <w:lvlText w:val="•"/>
      <w:lvlJc w:val="left"/>
      <w:pPr>
        <w:ind w:left="2909" w:hanging="360"/>
      </w:pPr>
      <w:rPr>
        <w:rFonts w:hint="default"/>
        <w:lang w:val="en-AU" w:eastAsia="en-US" w:bidi="ar-SA"/>
      </w:rPr>
    </w:lvl>
    <w:lvl w:ilvl="8" w:tplc="A7B69C98">
      <w:numFmt w:val="bullet"/>
      <w:lvlText w:val="•"/>
      <w:lvlJc w:val="left"/>
      <w:pPr>
        <w:ind w:left="3259" w:hanging="360"/>
      </w:pPr>
      <w:rPr>
        <w:rFonts w:hint="default"/>
        <w:lang w:val="en-AU" w:eastAsia="en-US" w:bidi="ar-SA"/>
      </w:rPr>
    </w:lvl>
  </w:abstractNum>
  <w:abstractNum w:abstractNumId="22" w15:restartNumberingAfterBreak="0">
    <w:nsid w:val="13B672FC"/>
    <w:multiLevelType w:val="hybridMultilevel"/>
    <w:tmpl w:val="063EDC46"/>
    <w:lvl w:ilvl="0" w:tplc="1A34B52A">
      <w:numFmt w:val="bullet"/>
      <w:lvlText w:val="o"/>
      <w:lvlJc w:val="left"/>
      <w:pPr>
        <w:ind w:left="821" w:hanging="356"/>
      </w:pPr>
      <w:rPr>
        <w:rFonts w:ascii="Courier New" w:eastAsia="Courier New" w:hAnsi="Courier New" w:cs="Courier New" w:hint="default"/>
        <w:w w:val="100"/>
        <w:sz w:val="18"/>
        <w:szCs w:val="18"/>
        <w:lang w:val="en-AU" w:eastAsia="en-US" w:bidi="ar-SA"/>
      </w:rPr>
    </w:lvl>
    <w:lvl w:ilvl="1" w:tplc="A3162CAC">
      <w:numFmt w:val="bullet"/>
      <w:lvlText w:val="•"/>
      <w:lvlJc w:val="left"/>
      <w:pPr>
        <w:ind w:left="1261" w:hanging="356"/>
      </w:pPr>
      <w:rPr>
        <w:rFonts w:hint="default"/>
        <w:lang w:val="en-AU" w:eastAsia="en-US" w:bidi="ar-SA"/>
      </w:rPr>
    </w:lvl>
    <w:lvl w:ilvl="2" w:tplc="12A81F20">
      <w:numFmt w:val="bullet"/>
      <w:lvlText w:val="•"/>
      <w:lvlJc w:val="left"/>
      <w:pPr>
        <w:ind w:left="1702" w:hanging="356"/>
      </w:pPr>
      <w:rPr>
        <w:rFonts w:hint="default"/>
        <w:lang w:val="en-AU" w:eastAsia="en-US" w:bidi="ar-SA"/>
      </w:rPr>
    </w:lvl>
    <w:lvl w:ilvl="3" w:tplc="688AF248">
      <w:numFmt w:val="bullet"/>
      <w:lvlText w:val="•"/>
      <w:lvlJc w:val="left"/>
      <w:pPr>
        <w:ind w:left="2144" w:hanging="356"/>
      </w:pPr>
      <w:rPr>
        <w:rFonts w:hint="default"/>
        <w:lang w:val="en-AU" w:eastAsia="en-US" w:bidi="ar-SA"/>
      </w:rPr>
    </w:lvl>
    <w:lvl w:ilvl="4" w:tplc="597453D8">
      <w:numFmt w:val="bullet"/>
      <w:lvlText w:val="•"/>
      <w:lvlJc w:val="left"/>
      <w:pPr>
        <w:ind w:left="2585" w:hanging="356"/>
      </w:pPr>
      <w:rPr>
        <w:rFonts w:hint="default"/>
        <w:lang w:val="en-AU" w:eastAsia="en-US" w:bidi="ar-SA"/>
      </w:rPr>
    </w:lvl>
    <w:lvl w:ilvl="5" w:tplc="D592ED9E">
      <w:numFmt w:val="bullet"/>
      <w:lvlText w:val="•"/>
      <w:lvlJc w:val="left"/>
      <w:pPr>
        <w:ind w:left="3027" w:hanging="356"/>
      </w:pPr>
      <w:rPr>
        <w:rFonts w:hint="default"/>
        <w:lang w:val="en-AU" w:eastAsia="en-US" w:bidi="ar-SA"/>
      </w:rPr>
    </w:lvl>
    <w:lvl w:ilvl="6" w:tplc="6E3EC452">
      <w:numFmt w:val="bullet"/>
      <w:lvlText w:val="•"/>
      <w:lvlJc w:val="left"/>
      <w:pPr>
        <w:ind w:left="3468" w:hanging="356"/>
      </w:pPr>
      <w:rPr>
        <w:rFonts w:hint="default"/>
        <w:lang w:val="en-AU" w:eastAsia="en-US" w:bidi="ar-SA"/>
      </w:rPr>
    </w:lvl>
    <w:lvl w:ilvl="7" w:tplc="1B6A3522">
      <w:numFmt w:val="bullet"/>
      <w:lvlText w:val="•"/>
      <w:lvlJc w:val="left"/>
      <w:pPr>
        <w:ind w:left="3909" w:hanging="356"/>
      </w:pPr>
      <w:rPr>
        <w:rFonts w:hint="default"/>
        <w:lang w:val="en-AU" w:eastAsia="en-US" w:bidi="ar-SA"/>
      </w:rPr>
    </w:lvl>
    <w:lvl w:ilvl="8" w:tplc="E24C0F98">
      <w:numFmt w:val="bullet"/>
      <w:lvlText w:val="•"/>
      <w:lvlJc w:val="left"/>
      <w:pPr>
        <w:ind w:left="4351" w:hanging="356"/>
      </w:pPr>
      <w:rPr>
        <w:rFonts w:hint="default"/>
        <w:lang w:val="en-AU" w:eastAsia="en-US" w:bidi="ar-SA"/>
      </w:rPr>
    </w:lvl>
  </w:abstractNum>
  <w:abstractNum w:abstractNumId="23" w15:restartNumberingAfterBreak="0">
    <w:nsid w:val="14FB0449"/>
    <w:multiLevelType w:val="hybridMultilevel"/>
    <w:tmpl w:val="0C265A72"/>
    <w:lvl w:ilvl="0" w:tplc="59768A5C">
      <w:numFmt w:val="bullet"/>
      <w:lvlText w:val=""/>
      <w:lvlJc w:val="left"/>
      <w:pPr>
        <w:ind w:left="468" w:hanging="360"/>
      </w:pPr>
      <w:rPr>
        <w:rFonts w:ascii="Symbol" w:eastAsia="Symbol" w:hAnsi="Symbol" w:cs="Symbol" w:hint="default"/>
        <w:w w:val="100"/>
        <w:sz w:val="18"/>
        <w:szCs w:val="18"/>
        <w:lang w:val="en-AU" w:eastAsia="en-US" w:bidi="ar-SA"/>
      </w:rPr>
    </w:lvl>
    <w:lvl w:ilvl="1" w:tplc="7CDA2BF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017C6C18">
      <w:numFmt w:val="bullet"/>
      <w:lvlText w:val="•"/>
      <w:lvlJc w:val="left"/>
      <w:pPr>
        <w:ind w:left="1310" w:hanging="358"/>
      </w:pPr>
      <w:rPr>
        <w:rFonts w:hint="default"/>
        <w:lang w:val="en-AU" w:eastAsia="en-US" w:bidi="ar-SA"/>
      </w:rPr>
    </w:lvl>
    <w:lvl w:ilvl="3" w:tplc="506C8D90">
      <w:numFmt w:val="bullet"/>
      <w:lvlText w:val="•"/>
      <w:lvlJc w:val="left"/>
      <w:pPr>
        <w:ind w:left="1800" w:hanging="358"/>
      </w:pPr>
      <w:rPr>
        <w:rFonts w:hint="default"/>
        <w:lang w:val="en-AU" w:eastAsia="en-US" w:bidi="ar-SA"/>
      </w:rPr>
    </w:lvl>
    <w:lvl w:ilvl="4" w:tplc="5770FC74">
      <w:numFmt w:val="bullet"/>
      <w:lvlText w:val="•"/>
      <w:lvlJc w:val="left"/>
      <w:pPr>
        <w:ind w:left="2291" w:hanging="358"/>
      </w:pPr>
      <w:rPr>
        <w:rFonts w:hint="default"/>
        <w:lang w:val="en-AU" w:eastAsia="en-US" w:bidi="ar-SA"/>
      </w:rPr>
    </w:lvl>
    <w:lvl w:ilvl="5" w:tplc="8904FE1C">
      <w:numFmt w:val="bullet"/>
      <w:lvlText w:val="•"/>
      <w:lvlJc w:val="left"/>
      <w:pPr>
        <w:ind w:left="2781" w:hanging="358"/>
      </w:pPr>
      <w:rPr>
        <w:rFonts w:hint="default"/>
        <w:lang w:val="en-AU" w:eastAsia="en-US" w:bidi="ar-SA"/>
      </w:rPr>
    </w:lvl>
    <w:lvl w:ilvl="6" w:tplc="17C2CF16">
      <w:numFmt w:val="bullet"/>
      <w:lvlText w:val="•"/>
      <w:lvlJc w:val="left"/>
      <w:pPr>
        <w:ind w:left="3272" w:hanging="358"/>
      </w:pPr>
      <w:rPr>
        <w:rFonts w:hint="default"/>
        <w:lang w:val="en-AU" w:eastAsia="en-US" w:bidi="ar-SA"/>
      </w:rPr>
    </w:lvl>
    <w:lvl w:ilvl="7" w:tplc="0B0AE3A4">
      <w:numFmt w:val="bullet"/>
      <w:lvlText w:val="•"/>
      <w:lvlJc w:val="left"/>
      <w:pPr>
        <w:ind w:left="3762" w:hanging="358"/>
      </w:pPr>
      <w:rPr>
        <w:rFonts w:hint="default"/>
        <w:lang w:val="en-AU" w:eastAsia="en-US" w:bidi="ar-SA"/>
      </w:rPr>
    </w:lvl>
    <w:lvl w:ilvl="8" w:tplc="B46040D0">
      <w:numFmt w:val="bullet"/>
      <w:lvlText w:val="•"/>
      <w:lvlJc w:val="left"/>
      <w:pPr>
        <w:ind w:left="4253" w:hanging="358"/>
      </w:pPr>
      <w:rPr>
        <w:rFonts w:hint="default"/>
        <w:lang w:val="en-AU" w:eastAsia="en-US" w:bidi="ar-SA"/>
      </w:rPr>
    </w:lvl>
  </w:abstractNum>
  <w:abstractNum w:abstractNumId="24" w15:restartNumberingAfterBreak="0">
    <w:nsid w:val="1736243D"/>
    <w:multiLevelType w:val="hybridMultilevel"/>
    <w:tmpl w:val="03E23B46"/>
    <w:lvl w:ilvl="0" w:tplc="391C68A6">
      <w:numFmt w:val="bullet"/>
      <w:lvlText w:val=""/>
      <w:lvlJc w:val="left"/>
      <w:pPr>
        <w:ind w:left="468" w:hanging="358"/>
      </w:pPr>
      <w:rPr>
        <w:rFonts w:ascii="Symbol" w:eastAsia="Symbol" w:hAnsi="Symbol" w:cs="Symbol" w:hint="default"/>
        <w:w w:val="100"/>
        <w:sz w:val="18"/>
        <w:szCs w:val="18"/>
        <w:lang w:val="en-AU" w:eastAsia="en-US" w:bidi="ar-SA"/>
      </w:rPr>
    </w:lvl>
    <w:lvl w:ilvl="1" w:tplc="186079B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9C4693AC">
      <w:numFmt w:val="bullet"/>
      <w:lvlText w:val=""/>
      <w:lvlJc w:val="left"/>
      <w:pPr>
        <w:ind w:left="1205" w:hanging="360"/>
      </w:pPr>
      <w:rPr>
        <w:rFonts w:ascii="Wingdings" w:eastAsia="Wingdings" w:hAnsi="Wingdings" w:cs="Wingdings" w:hint="default"/>
        <w:w w:val="100"/>
        <w:sz w:val="18"/>
        <w:szCs w:val="18"/>
        <w:lang w:val="en-AU" w:eastAsia="en-US" w:bidi="ar-SA"/>
      </w:rPr>
    </w:lvl>
    <w:lvl w:ilvl="3" w:tplc="AEBE1F00">
      <w:numFmt w:val="bullet"/>
      <w:lvlText w:val="•"/>
      <w:lvlJc w:val="left"/>
      <w:pPr>
        <w:ind w:left="1704" w:hanging="360"/>
      </w:pPr>
      <w:rPr>
        <w:rFonts w:hint="default"/>
        <w:lang w:val="en-AU" w:eastAsia="en-US" w:bidi="ar-SA"/>
      </w:rPr>
    </w:lvl>
    <w:lvl w:ilvl="4" w:tplc="9E607034">
      <w:numFmt w:val="bullet"/>
      <w:lvlText w:val="•"/>
      <w:lvlJc w:val="left"/>
      <w:pPr>
        <w:ind w:left="2208" w:hanging="360"/>
      </w:pPr>
      <w:rPr>
        <w:rFonts w:hint="default"/>
        <w:lang w:val="en-AU" w:eastAsia="en-US" w:bidi="ar-SA"/>
      </w:rPr>
    </w:lvl>
    <w:lvl w:ilvl="5" w:tplc="17F2273C">
      <w:numFmt w:val="bullet"/>
      <w:lvlText w:val="•"/>
      <w:lvlJc w:val="left"/>
      <w:pPr>
        <w:ind w:left="2712" w:hanging="360"/>
      </w:pPr>
      <w:rPr>
        <w:rFonts w:hint="default"/>
        <w:lang w:val="en-AU" w:eastAsia="en-US" w:bidi="ar-SA"/>
      </w:rPr>
    </w:lvl>
    <w:lvl w:ilvl="6" w:tplc="798440DE">
      <w:numFmt w:val="bullet"/>
      <w:lvlText w:val="•"/>
      <w:lvlJc w:val="left"/>
      <w:pPr>
        <w:ind w:left="3217" w:hanging="360"/>
      </w:pPr>
      <w:rPr>
        <w:rFonts w:hint="default"/>
        <w:lang w:val="en-AU" w:eastAsia="en-US" w:bidi="ar-SA"/>
      </w:rPr>
    </w:lvl>
    <w:lvl w:ilvl="7" w:tplc="FF82B658">
      <w:numFmt w:val="bullet"/>
      <w:lvlText w:val="•"/>
      <w:lvlJc w:val="left"/>
      <w:pPr>
        <w:ind w:left="3721" w:hanging="360"/>
      </w:pPr>
      <w:rPr>
        <w:rFonts w:hint="default"/>
        <w:lang w:val="en-AU" w:eastAsia="en-US" w:bidi="ar-SA"/>
      </w:rPr>
    </w:lvl>
    <w:lvl w:ilvl="8" w:tplc="DE10984E">
      <w:numFmt w:val="bullet"/>
      <w:lvlText w:val="•"/>
      <w:lvlJc w:val="left"/>
      <w:pPr>
        <w:ind w:left="4225" w:hanging="360"/>
      </w:pPr>
      <w:rPr>
        <w:rFonts w:hint="default"/>
        <w:lang w:val="en-AU" w:eastAsia="en-US" w:bidi="ar-SA"/>
      </w:rPr>
    </w:lvl>
  </w:abstractNum>
  <w:abstractNum w:abstractNumId="25" w15:restartNumberingAfterBreak="0">
    <w:nsid w:val="18F8234E"/>
    <w:multiLevelType w:val="hybridMultilevel"/>
    <w:tmpl w:val="2A78B816"/>
    <w:lvl w:ilvl="0" w:tplc="D86E9FA6">
      <w:numFmt w:val="bullet"/>
      <w:lvlText w:val=""/>
      <w:lvlJc w:val="left"/>
      <w:pPr>
        <w:ind w:left="468" w:hanging="358"/>
      </w:pPr>
      <w:rPr>
        <w:rFonts w:ascii="Symbol" w:eastAsia="Symbol" w:hAnsi="Symbol" w:cs="Symbol" w:hint="default"/>
        <w:w w:val="100"/>
        <w:sz w:val="18"/>
        <w:szCs w:val="18"/>
        <w:lang w:val="en-AU" w:eastAsia="en-US" w:bidi="ar-SA"/>
      </w:rPr>
    </w:lvl>
    <w:lvl w:ilvl="1" w:tplc="316EA96C">
      <w:numFmt w:val="bullet"/>
      <w:lvlText w:val="o"/>
      <w:lvlJc w:val="left"/>
      <w:pPr>
        <w:ind w:left="828" w:hanging="360"/>
      </w:pPr>
      <w:rPr>
        <w:rFonts w:ascii="Courier New" w:eastAsia="Courier New" w:hAnsi="Courier New" w:cs="Courier New" w:hint="default"/>
        <w:w w:val="100"/>
        <w:sz w:val="18"/>
        <w:szCs w:val="18"/>
        <w:lang w:val="en-AU" w:eastAsia="en-US" w:bidi="ar-SA"/>
      </w:rPr>
    </w:lvl>
    <w:lvl w:ilvl="2" w:tplc="0D222544">
      <w:numFmt w:val="bullet"/>
      <w:lvlText w:val="•"/>
      <w:lvlJc w:val="left"/>
      <w:pPr>
        <w:ind w:left="1310" w:hanging="360"/>
      </w:pPr>
      <w:rPr>
        <w:rFonts w:hint="default"/>
        <w:lang w:val="en-AU" w:eastAsia="en-US" w:bidi="ar-SA"/>
      </w:rPr>
    </w:lvl>
    <w:lvl w:ilvl="3" w:tplc="F8F46C34">
      <w:numFmt w:val="bullet"/>
      <w:lvlText w:val="•"/>
      <w:lvlJc w:val="left"/>
      <w:pPr>
        <w:ind w:left="1800" w:hanging="360"/>
      </w:pPr>
      <w:rPr>
        <w:rFonts w:hint="default"/>
        <w:lang w:val="en-AU" w:eastAsia="en-US" w:bidi="ar-SA"/>
      </w:rPr>
    </w:lvl>
    <w:lvl w:ilvl="4" w:tplc="65D6569E">
      <w:numFmt w:val="bullet"/>
      <w:lvlText w:val="•"/>
      <w:lvlJc w:val="left"/>
      <w:pPr>
        <w:ind w:left="2291" w:hanging="360"/>
      </w:pPr>
      <w:rPr>
        <w:rFonts w:hint="default"/>
        <w:lang w:val="en-AU" w:eastAsia="en-US" w:bidi="ar-SA"/>
      </w:rPr>
    </w:lvl>
    <w:lvl w:ilvl="5" w:tplc="6E3214F4">
      <w:numFmt w:val="bullet"/>
      <w:lvlText w:val="•"/>
      <w:lvlJc w:val="left"/>
      <w:pPr>
        <w:ind w:left="2781" w:hanging="360"/>
      </w:pPr>
      <w:rPr>
        <w:rFonts w:hint="default"/>
        <w:lang w:val="en-AU" w:eastAsia="en-US" w:bidi="ar-SA"/>
      </w:rPr>
    </w:lvl>
    <w:lvl w:ilvl="6" w:tplc="4D3C90A0">
      <w:numFmt w:val="bullet"/>
      <w:lvlText w:val="•"/>
      <w:lvlJc w:val="left"/>
      <w:pPr>
        <w:ind w:left="3272" w:hanging="360"/>
      </w:pPr>
      <w:rPr>
        <w:rFonts w:hint="default"/>
        <w:lang w:val="en-AU" w:eastAsia="en-US" w:bidi="ar-SA"/>
      </w:rPr>
    </w:lvl>
    <w:lvl w:ilvl="7" w:tplc="C70ED8A6">
      <w:numFmt w:val="bullet"/>
      <w:lvlText w:val="•"/>
      <w:lvlJc w:val="left"/>
      <w:pPr>
        <w:ind w:left="3762" w:hanging="360"/>
      </w:pPr>
      <w:rPr>
        <w:rFonts w:hint="default"/>
        <w:lang w:val="en-AU" w:eastAsia="en-US" w:bidi="ar-SA"/>
      </w:rPr>
    </w:lvl>
    <w:lvl w:ilvl="8" w:tplc="07F0D89C">
      <w:numFmt w:val="bullet"/>
      <w:lvlText w:val="•"/>
      <w:lvlJc w:val="left"/>
      <w:pPr>
        <w:ind w:left="4253" w:hanging="360"/>
      </w:pPr>
      <w:rPr>
        <w:rFonts w:hint="default"/>
        <w:lang w:val="en-AU" w:eastAsia="en-US" w:bidi="ar-SA"/>
      </w:rPr>
    </w:lvl>
  </w:abstractNum>
  <w:abstractNum w:abstractNumId="26" w15:restartNumberingAfterBreak="0">
    <w:nsid w:val="19CE2AE5"/>
    <w:multiLevelType w:val="hybridMultilevel"/>
    <w:tmpl w:val="76D8C984"/>
    <w:lvl w:ilvl="0" w:tplc="64C43AD8">
      <w:numFmt w:val="bullet"/>
      <w:lvlText w:val=""/>
      <w:lvlJc w:val="left"/>
      <w:pPr>
        <w:ind w:left="468" w:hanging="360"/>
      </w:pPr>
      <w:rPr>
        <w:rFonts w:ascii="Symbol" w:eastAsia="Symbol" w:hAnsi="Symbol" w:cs="Symbol" w:hint="default"/>
        <w:w w:val="100"/>
        <w:sz w:val="18"/>
        <w:szCs w:val="18"/>
        <w:lang w:val="en-AU" w:eastAsia="en-US" w:bidi="ar-SA"/>
      </w:rPr>
    </w:lvl>
    <w:lvl w:ilvl="1" w:tplc="D6E81D10">
      <w:numFmt w:val="bullet"/>
      <w:lvlText w:val="•"/>
      <w:lvlJc w:val="left"/>
      <w:pPr>
        <w:ind w:left="809" w:hanging="360"/>
      </w:pPr>
      <w:rPr>
        <w:rFonts w:hint="default"/>
        <w:lang w:val="en-AU" w:eastAsia="en-US" w:bidi="ar-SA"/>
      </w:rPr>
    </w:lvl>
    <w:lvl w:ilvl="2" w:tplc="3752CB3C">
      <w:numFmt w:val="bullet"/>
      <w:lvlText w:val="•"/>
      <w:lvlJc w:val="left"/>
      <w:pPr>
        <w:ind w:left="1159" w:hanging="360"/>
      </w:pPr>
      <w:rPr>
        <w:rFonts w:hint="default"/>
        <w:lang w:val="en-AU" w:eastAsia="en-US" w:bidi="ar-SA"/>
      </w:rPr>
    </w:lvl>
    <w:lvl w:ilvl="3" w:tplc="6E726D74">
      <w:numFmt w:val="bullet"/>
      <w:lvlText w:val="•"/>
      <w:lvlJc w:val="left"/>
      <w:pPr>
        <w:ind w:left="1509" w:hanging="360"/>
      </w:pPr>
      <w:rPr>
        <w:rFonts w:hint="default"/>
        <w:lang w:val="en-AU" w:eastAsia="en-US" w:bidi="ar-SA"/>
      </w:rPr>
    </w:lvl>
    <w:lvl w:ilvl="4" w:tplc="69962036">
      <w:numFmt w:val="bullet"/>
      <w:lvlText w:val="•"/>
      <w:lvlJc w:val="left"/>
      <w:pPr>
        <w:ind w:left="1859" w:hanging="360"/>
      </w:pPr>
      <w:rPr>
        <w:rFonts w:hint="default"/>
        <w:lang w:val="en-AU" w:eastAsia="en-US" w:bidi="ar-SA"/>
      </w:rPr>
    </w:lvl>
    <w:lvl w:ilvl="5" w:tplc="2B8E4BE8">
      <w:numFmt w:val="bullet"/>
      <w:lvlText w:val="•"/>
      <w:lvlJc w:val="left"/>
      <w:pPr>
        <w:ind w:left="2209" w:hanging="360"/>
      </w:pPr>
      <w:rPr>
        <w:rFonts w:hint="default"/>
        <w:lang w:val="en-AU" w:eastAsia="en-US" w:bidi="ar-SA"/>
      </w:rPr>
    </w:lvl>
    <w:lvl w:ilvl="6" w:tplc="7692640A">
      <w:numFmt w:val="bullet"/>
      <w:lvlText w:val="•"/>
      <w:lvlJc w:val="left"/>
      <w:pPr>
        <w:ind w:left="2559" w:hanging="360"/>
      </w:pPr>
      <w:rPr>
        <w:rFonts w:hint="default"/>
        <w:lang w:val="en-AU" w:eastAsia="en-US" w:bidi="ar-SA"/>
      </w:rPr>
    </w:lvl>
    <w:lvl w:ilvl="7" w:tplc="730CF8A8">
      <w:numFmt w:val="bullet"/>
      <w:lvlText w:val="•"/>
      <w:lvlJc w:val="left"/>
      <w:pPr>
        <w:ind w:left="2909" w:hanging="360"/>
      </w:pPr>
      <w:rPr>
        <w:rFonts w:hint="default"/>
        <w:lang w:val="en-AU" w:eastAsia="en-US" w:bidi="ar-SA"/>
      </w:rPr>
    </w:lvl>
    <w:lvl w:ilvl="8" w:tplc="D2245B88">
      <w:numFmt w:val="bullet"/>
      <w:lvlText w:val="•"/>
      <w:lvlJc w:val="left"/>
      <w:pPr>
        <w:ind w:left="3259" w:hanging="360"/>
      </w:pPr>
      <w:rPr>
        <w:rFonts w:hint="default"/>
        <w:lang w:val="en-AU" w:eastAsia="en-US" w:bidi="ar-SA"/>
      </w:rPr>
    </w:lvl>
  </w:abstractNum>
  <w:abstractNum w:abstractNumId="27" w15:restartNumberingAfterBreak="0">
    <w:nsid w:val="1A753B3B"/>
    <w:multiLevelType w:val="hybridMultilevel"/>
    <w:tmpl w:val="2FB69DEE"/>
    <w:lvl w:ilvl="0" w:tplc="386E46A0">
      <w:numFmt w:val="bullet"/>
      <w:lvlText w:val=""/>
      <w:lvlJc w:val="left"/>
      <w:pPr>
        <w:ind w:left="468" w:hanging="358"/>
      </w:pPr>
      <w:rPr>
        <w:rFonts w:ascii="Symbol" w:eastAsia="Symbol" w:hAnsi="Symbol" w:cs="Symbol" w:hint="default"/>
        <w:w w:val="100"/>
        <w:sz w:val="18"/>
        <w:szCs w:val="18"/>
        <w:lang w:val="en-AU" w:eastAsia="en-US" w:bidi="ar-SA"/>
      </w:rPr>
    </w:lvl>
    <w:lvl w:ilvl="1" w:tplc="E74E5BC4">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EA901DB2">
      <w:numFmt w:val="bullet"/>
      <w:lvlText w:val="•"/>
      <w:lvlJc w:val="left"/>
      <w:pPr>
        <w:ind w:left="1310" w:hanging="358"/>
      </w:pPr>
      <w:rPr>
        <w:rFonts w:hint="default"/>
        <w:lang w:val="en-AU" w:eastAsia="en-US" w:bidi="ar-SA"/>
      </w:rPr>
    </w:lvl>
    <w:lvl w:ilvl="3" w:tplc="B17451D4">
      <w:numFmt w:val="bullet"/>
      <w:lvlText w:val="•"/>
      <w:lvlJc w:val="left"/>
      <w:pPr>
        <w:ind w:left="1800" w:hanging="358"/>
      </w:pPr>
      <w:rPr>
        <w:rFonts w:hint="default"/>
        <w:lang w:val="en-AU" w:eastAsia="en-US" w:bidi="ar-SA"/>
      </w:rPr>
    </w:lvl>
    <w:lvl w:ilvl="4" w:tplc="A4DE493A">
      <w:numFmt w:val="bullet"/>
      <w:lvlText w:val="•"/>
      <w:lvlJc w:val="left"/>
      <w:pPr>
        <w:ind w:left="2291" w:hanging="358"/>
      </w:pPr>
      <w:rPr>
        <w:rFonts w:hint="default"/>
        <w:lang w:val="en-AU" w:eastAsia="en-US" w:bidi="ar-SA"/>
      </w:rPr>
    </w:lvl>
    <w:lvl w:ilvl="5" w:tplc="C8D2BC52">
      <w:numFmt w:val="bullet"/>
      <w:lvlText w:val="•"/>
      <w:lvlJc w:val="left"/>
      <w:pPr>
        <w:ind w:left="2781" w:hanging="358"/>
      </w:pPr>
      <w:rPr>
        <w:rFonts w:hint="default"/>
        <w:lang w:val="en-AU" w:eastAsia="en-US" w:bidi="ar-SA"/>
      </w:rPr>
    </w:lvl>
    <w:lvl w:ilvl="6" w:tplc="04C44E28">
      <w:numFmt w:val="bullet"/>
      <w:lvlText w:val="•"/>
      <w:lvlJc w:val="left"/>
      <w:pPr>
        <w:ind w:left="3272" w:hanging="358"/>
      </w:pPr>
      <w:rPr>
        <w:rFonts w:hint="default"/>
        <w:lang w:val="en-AU" w:eastAsia="en-US" w:bidi="ar-SA"/>
      </w:rPr>
    </w:lvl>
    <w:lvl w:ilvl="7" w:tplc="B636A9EA">
      <w:numFmt w:val="bullet"/>
      <w:lvlText w:val="•"/>
      <w:lvlJc w:val="left"/>
      <w:pPr>
        <w:ind w:left="3762" w:hanging="358"/>
      </w:pPr>
      <w:rPr>
        <w:rFonts w:hint="default"/>
        <w:lang w:val="en-AU" w:eastAsia="en-US" w:bidi="ar-SA"/>
      </w:rPr>
    </w:lvl>
    <w:lvl w:ilvl="8" w:tplc="084CB2D4">
      <w:numFmt w:val="bullet"/>
      <w:lvlText w:val="•"/>
      <w:lvlJc w:val="left"/>
      <w:pPr>
        <w:ind w:left="4253" w:hanging="358"/>
      </w:pPr>
      <w:rPr>
        <w:rFonts w:hint="default"/>
        <w:lang w:val="en-AU" w:eastAsia="en-US" w:bidi="ar-SA"/>
      </w:rPr>
    </w:lvl>
  </w:abstractNum>
  <w:abstractNum w:abstractNumId="28" w15:restartNumberingAfterBreak="0">
    <w:nsid w:val="1BE56087"/>
    <w:multiLevelType w:val="hybridMultilevel"/>
    <w:tmpl w:val="A8986F14"/>
    <w:lvl w:ilvl="0" w:tplc="E56AA748">
      <w:numFmt w:val="bullet"/>
      <w:lvlText w:val=""/>
      <w:lvlJc w:val="left"/>
      <w:pPr>
        <w:ind w:left="468" w:hanging="358"/>
      </w:pPr>
      <w:rPr>
        <w:rFonts w:ascii="Symbol" w:eastAsia="Symbol" w:hAnsi="Symbol" w:cs="Symbol" w:hint="default"/>
        <w:w w:val="100"/>
        <w:sz w:val="18"/>
        <w:szCs w:val="18"/>
        <w:lang w:val="en-AU" w:eastAsia="en-US" w:bidi="ar-SA"/>
      </w:rPr>
    </w:lvl>
    <w:lvl w:ilvl="1" w:tplc="F9FE276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C52815AA">
      <w:numFmt w:val="bullet"/>
      <w:lvlText w:val="•"/>
      <w:lvlJc w:val="left"/>
      <w:pPr>
        <w:ind w:left="1310" w:hanging="358"/>
      </w:pPr>
      <w:rPr>
        <w:rFonts w:hint="default"/>
        <w:lang w:val="en-AU" w:eastAsia="en-US" w:bidi="ar-SA"/>
      </w:rPr>
    </w:lvl>
    <w:lvl w:ilvl="3" w:tplc="65C6ECE2">
      <w:numFmt w:val="bullet"/>
      <w:lvlText w:val="•"/>
      <w:lvlJc w:val="left"/>
      <w:pPr>
        <w:ind w:left="1800" w:hanging="358"/>
      </w:pPr>
      <w:rPr>
        <w:rFonts w:hint="default"/>
        <w:lang w:val="en-AU" w:eastAsia="en-US" w:bidi="ar-SA"/>
      </w:rPr>
    </w:lvl>
    <w:lvl w:ilvl="4" w:tplc="37EE0090">
      <w:numFmt w:val="bullet"/>
      <w:lvlText w:val="•"/>
      <w:lvlJc w:val="left"/>
      <w:pPr>
        <w:ind w:left="2291" w:hanging="358"/>
      </w:pPr>
      <w:rPr>
        <w:rFonts w:hint="default"/>
        <w:lang w:val="en-AU" w:eastAsia="en-US" w:bidi="ar-SA"/>
      </w:rPr>
    </w:lvl>
    <w:lvl w:ilvl="5" w:tplc="034258FE">
      <w:numFmt w:val="bullet"/>
      <w:lvlText w:val="•"/>
      <w:lvlJc w:val="left"/>
      <w:pPr>
        <w:ind w:left="2781" w:hanging="358"/>
      </w:pPr>
      <w:rPr>
        <w:rFonts w:hint="default"/>
        <w:lang w:val="en-AU" w:eastAsia="en-US" w:bidi="ar-SA"/>
      </w:rPr>
    </w:lvl>
    <w:lvl w:ilvl="6" w:tplc="649400B6">
      <w:numFmt w:val="bullet"/>
      <w:lvlText w:val="•"/>
      <w:lvlJc w:val="left"/>
      <w:pPr>
        <w:ind w:left="3272" w:hanging="358"/>
      </w:pPr>
      <w:rPr>
        <w:rFonts w:hint="default"/>
        <w:lang w:val="en-AU" w:eastAsia="en-US" w:bidi="ar-SA"/>
      </w:rPr>
    </w:lvl>
    <w:lvl w:ilvl="7" w:tplc="8E781618">
      <w:numFmt w:val="bullet"/>
      <w:lvlText w:val="•"/>
      <w:lvlJc w:val="left"/>
      <w:pPr>
        <w:ind w:left="3762" w:hanging="358"/>
      </w:pPr>
      <w:rPr>
        <w:rFonts w:hint="default"/>
        <w:lang w:val="en-AU" w:eastAsia="en-US" w:bidi="ar-SA"/>
      </w:rPr>
    </w:lvl>
    <w:lvl w:ilvl="8" w:tplc="F6F22D0C">
      <w:numFmt w:val="bullet"/>
      <w:lvlText w:val="•"/>
      <w:lvlJc w:val="left"/>
      <w:pPr>
        <w:ind w:left="4253" w:hanging="358"/>
      </w:pPr>
      <w:rPr>
        <w:rFonts w:hint="default"/>
        <w:lang w:val="en-AU" w:eastAsia="en-US" w:bidi="ar-SA"/>
      </w:rPr>
    </w:lvl>
  </w:abstractNum>
  <w:abstractNum w:abstractNumId="29" w15:restartNumberingAfterBreak="0">
    <w:nsid w:val="1BF23814"/>
    <w:multiLevelType w:val="hybridMultilevel"/>
    <w:tmpl w:val="194607F6"/>
    <w:lvl w:ilvl="0" w:tplc="A2A6366E">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9D2AECBA">
      <w:numFmt w:val="bullet"/>
      <w:lvlText w:val="•"/>
      <w:lvlJc w:val="left"/>
      <w:pPr>
        <w:ind w:left="1261" w:hanging="358"/>
      </w:pPr>
      <w:rPr>
        <w:rFonts w:hint="default"/>
        <w:lang w:val="en-AU" w:eastAsia="en-US" w:bidi="ar-SA"/>
      </w:rPr>
    </w:lvl>
    <w:lvl w:ilvl="2" w:tplc="52562D1A">
      <w:numFmt w:val="bullet"/>
      <w:lvlText w:val="•"/>
      <w:lvlJc w:val="left"/>
      <w:pPr>
        <w:ind w:left="1702" w:hanging="358"/>
      </w:pPr>
      <w:rPr>
        <w:rFonts w:hint="default"/>
        <w:lang w:val="en-AU" w:eastAsia="en-US" w:bidi="ar-SA"/>
      </w:rPr>
    </w:lvl>
    <w:lvl w:ilvl="3" w:tplc="94224E54">
      <w:numFmt w:val="bullet"/>
      <w:lvlText w:val="•"/>
      <w:lvlJc w:val="left"/>
      <w:pPr>
        <w:ind w:left="2144" w:hanging="358"/>
      </w:pPr>
      <w:rPr>
        <w:rFonts w:hint="default"/>
        <w:lang w:val="en-AU" w:eastAsia="en-US" w:bidi="ar-SA"/>
      </w:rPr>
    </w:lvl>
    <w:lvl w:ilvl="4" w:tplc="57B0888E">
      <w:numFmt w:val="bullet"/>
      <w:lvlText w:val="•"/>
      <w:lvlJc w:val="left"/>
      <w:pPr>
        <w:ind w:left="2585" w:hanging="358"/>
      </w:pPr>
      <w:rPr>
        <w:rFonts w:hint="default"/>
        <w:lang w:val="en-AU" w:eastAsia="en-US" w:bidi="ar-SA"/>
      </w:rPr>
    </w:lvl>
    <w:lvl w:ilvl="5" w:tplc="4BF0C95A">
      <w:numFmt w:val="bullet"/>
      <w:lvlText w:val="•"/>
      <w:lvlJc w:val="left"/>
      <w:pPr>
        <w:ind w:left="3027" w:hanging="358"/>
      </w:pPr>
      <w:rPr>
        <w:rFonts w:hint="default"/>
        <w:lang w:val="en-AU" w:eastAsia="en-US" w:bidi="ar-SA"/>
      </w:rPr>
    </w:lvl>
    <w:lvl w:ilvl="6" w:tplc="F684C720">
      <w:numFmt w:val="bullet"/>
      <w:lvlText w:val="•"/>
      <w:lvlJc w:val="left"/>
      <w:pPr>
        <w:ind w:left="3468" w:hanging="358"/>
      </w:pPr>
      <w:rPr>
        <w:rFonts w:hint="default"/>
        <w:lang w:val="en-AU" w:eastAsia="en-US" w:bidi="ar-SA"/>
      </w:rPr>
    </w:lvl>
    <w:lvl w:ilvl="7" w:tplc="893C6AE8">
      <w:numFmt w:val="bullet"/>
      <w:lvlText w:val="•"/>
      <w:lvlJc w:val="left"/>
      <w:pPr>
        <w:ind w:left="3909" w:hanging="358"/>
      </w:pPr>
      <w:rPr>
        <w:rFonts w:hint="default"/>
        <w:lang w:val="en-AU" w:eastAsia="en-US" w:bidi="ar-SA"/>
      </w:rPr>
    </w:lvl>
    <w:lvl w:ilvl="8" w:tplc="B330BF7E">
      <w:numFmt w:val="bullet"/>
      <w:lvlText w:val="•"/>
      <w:lvlJc w:val="left"/>
      <w:pPr>
        <w:ind w:left="4351" w:hanging="358"/>
      </w:pPr>
      <w:rPr>
        <w:rFonts w:hint="default"/>
        <w:lang w:val="en-AU" w:eastAsia="en-US" w:bidi="ar-SA"/>
      </w:rPr>
    </w:lvl>
  </w:abstractNum>
  <w:abstractNum w:abstractNumId="30" w15:restartNumberingAfterBreak="0">
    <w:nsid w:val="1CEE03E4"/>
    <w:multiLevelType w:val="hybridMultilevel"/>
    <w:tmpl w:val="FBE2B1D8"/>
    <w:lvl w:ilvl="0" w:tplc="58705814">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4C7A5186">
      <w:numFmt w:val="bullet"/>
      <w:lvlText w:val="•"/>
      <w:lvlJc w:val="left"/>
      <w:pPr>
        <w:ind w:left="1261" w:hanging="358"/>
      </w:pPr>
      <w:rPr>
        <w:rFonts w:hint="default"/>
        <w:lang w:val="en-AU" w:eastAsia="en-US" w:bidi="ar-SA"/>
      </w:rPr>
    </w:lvl>
    <w:lvl w:ilvl="2" w:tplc="149AB0F0">
      <w:numFmt w:val="bullet"/>
      <w:lvlText w:val="•"/>
      <w:lvlJc w:val="left"/>
      <w:pPr>
        <w:ind w:left="1702" w:hanging="358"/>
      </w:pPr>
      <w:rPr>
        <w:rFonts w:hint="default"/>
        <w:lang w:val="en-AU" w:eastAsia="en-US" w:bidi="ar-SA"/>
      </w:rPr>
    </w:lvl>
    <w:lvl w:ilvl="3" w:tplc="58F079BE">
      <w:numFmt w:val="bullet"/>
      <w:lvlText w:val="•"/>
      <w:lvlJc w:val="left"/>
      <w:pPr>
        <w:ind w:left="2144" w:hanging="358"/>
      </w:pPr>
      <w:rPr>
        <w:rFonts w:hint="default"/>
        <w:lang w:val="en-AU" w:eastAsia="en-US" w:bidi="ar-SA"/>
      </w:rPr>
    </w:lvl>
    <w:lvl w:ilvl="4" w:tplc="EFF8BB26">
      <w:numFmt w:val="bullet"/>
      <w:lvlText w:val="•"/>
      <w:lvlJc w:val="left"/>
      <w:pPr>
        <w:ind w:left="2585" w:hanging="358"/>
      </w:pPr>
      <w:rPr>
        <w:rFonts w:hint="default"/>
        <w:lang w:val="en-AU" w:eastAsia="en-US" w:bidi="ar-SA"/>
      </w:rPr>
    </w:lvl>
    <w:lvl w:ilvl="5" w:tplc="51080D4C">
      <w:numFmt w:val="bullet"/>
      <w:lvlText w:val="•"/>
      <w:lvlJc w:val="left"/>
      <w:pPr>
        <w:ind w:left="3027" w:hanging="358"/>
      </w:pPr>
      <w:rPr>
        <w:rFonts w:hint="default"/>
        <w:lang w:val="en-AU" w:eastAsia="en-US" w:bidi="ar-SA"/>
      </w:rPr>
    </w:lvl>
    <w:lvl w:ilvl="6" w:tplc="5B2C1126">
      <w:numFmt w:val="bullet"/>
      <w:lvlText w:val="•"/>
      <w:lvlJc w:val="left"/>
      <w:pPr>
        <w:ind w:left="3468" w:hanging="358"/>
      </w:pPr>
      <w:rPr>
        <w:rFonts w:hint="default"/>
        <w:lang w:val="en-AU" w:eastAsia="en-US" w:bidi="ar-SA"/>
      </w:rPr>
    </w:lvl>
    <w:lvl w:ilvl="7" w:tplc="36909DF4">
      <w:numFmt w:val="bullet"/>
      <w:lvlText w:val="•"/>
      <w:lvlJc w:val="left"/>
      <w:pPr>
        <w:ind w:left="3909" w:hanging="358"/>
      </w:pPr>
      <w:rPr>
        <w:rFonts w:hint="default"/>
        <w:lang w:val="en-AU" w:eastAsia="en-US" w:bidi="ar-SA"/>
      </w:rPr>
    </w:lvl>
    <w:lvl w:ilvl="8" w:tplc="0EB224F0">
      <w:numFmt w:val="bullet"/>
      <w:lvlText w:val="•"/>
      <w:lvlJc w:val="left"/>
      <w:pPr>
        <w:ind w:left="4351" w:hanging="358"/>
      </w:pPr>
      <w:rPr>
        <w:rFonts w:hint="default"/>
        <w:lang w:val="en-AU" w:eastAsia="en-US" w:bidi="ar-SA"/>
      </w:rPr>
    </w:lvl>
  </w:abstractNum>
  <w:abstractNum w:abstractNumId="31" w15:restartNumberingAfterBreak="0">
    <w:nsid w:val="1D027BAC"/>
    <w:multiLevelType w:val="hybridMultilevel"/>
    <w:tmpl w:val="A722700E"/>
    <w:lvl w:ilvl="0" w:tplc="5E54238A">
      <w:numFmt w:val="bullet"/>
      <w:lvlText w:val=""/>
      <w:lvlJc w:val="left"/>
      <w:pPr>
        <w:ind w:left="468" w:hanging="360"/>
      </w:pPr>
      <w:rPr>
        <w:rFonts w:ascii="Symbol" w:eastAsia="Symbol" w:hAnsi="Symbol" w:cs="Symbol" w:hint="default"/>
        <w:w w:val="100"/>
        <w:sz w:val="18"/>
        <w:szCs w:val="18"/>
        <w:lang w:val="en-AU" w:eastAsia="en-US" w:bidi="ar-SA"/>
      </w:rPr>
    </w:lvl>
    <w:lvl w:ilvl="1" w:tplc="BF0228FC">
      <w:numFmt w:val="bullet"/>
      <w:lvlText w:val="•"/>
      <w:lvlJc w:val="left"/>
      <w:pPr>
        <w:ind w:left="937" w:hanging="360"/>
      </w:pPr>
      <w:rPr>
        <w:rFonts w:hint="default"/>
        <w:lang w:val="en-AU" w:eastAsia="en-US" w:bidi="ar-SA"/>
      </w:rPr>
    </w:lvl>
    <w:lvl w:ilvl="2" w:tplc="B31816A0">
      <w:numFmt w:val="bullet"/>
      <w:lvlText w:val="•"/>
      <w:lvlJc w:val="left"/>
      <w:pPr>
        <w:ind w:left="1414" w:hanging="360"/>
      </w:pPr>
      <w:rPr>
        <w:rFonts w:hint="default"/>
        <w:lang w:val="en-AU" w:eastAsia="en-US" w:bidi="ar-SA"/>
      </w:rPr>
    </w:lvl>
    <w:lvl w:ilvl="3" w:tplc="778A4BEA">
      <w:numFmt w:val="bullet"/>
      <w:lvlText w:val="•"/>
      <w:lvlJc w:val="left"/>
      <w:pPr>
        <w:ind w:left="1892" w:hanging="360"/>
      </w:pPr>
      <w:rPr>
        <w:rFonts w:hint="default"/>
        <w:lang w:val="en-AU" w:eastAsia="en-US" w:bidi="ar-SA"/>
      </w:rPr>
    </w:lvl>
    <w:lvl w:ilvl="4" w:tplc="E5707C96">
      <w:numFmt w:val="bullet"/>
      <w:lvlText w:val="•"/>
      <w:lvlJc w:val="left"/>
      <w:pPr>
        <w:ind w:left="2369" w:hanging="360"/>
      </w:pPr>
      <w:rPr>
        <w:rFonts w:hint="default"/>
        <w:lang w:val="en-AU" w:eastAsia="en-US" w:bidi="ar-SA"/>
      </w:rPr>
    </w:lvl>
    <w:lvl w:ilvl="5" w:tplc="292CF718">
      <w:numFmt w:val="bullet"/>
      <w:lvlText w:val="•"/>
      <w:lvlJc w:val="left"/>
      <w:pPr>
        <w:ind w:left="2847" w:hanging="360"/>
      </w:pPr>
      <w:rPr>
        <w:rFonts w:hint="default"/>
        <w:lang w:val="en-AU" w:eastAsia="en-US" w:bidi="ar-SA"/>
      </w:rPr>
    </w:lvl>
    <w:lvl w:ilvl="6" w:tplc="1F6A9B8A">
      <w:numFmt w:val="bullet"/>
      <w:lvlText w:val="•"/>
      <w:lvlJc w:val="left"/>
      <w:pPr>
        <w:ind w:left="3324" w:hanging="360"/>
      </w:pPr>
      <w:rPr>
        <w:rFonts w:hint="default"/>
        <w:lang w:val="en-AU" w:eastAsia="en-US" w:bidi="ar-SA"/>
      </w:rPr>
    </w:lvl>
    <w:lvl w:ilvl="7" w:tplc="983CE096">
      <w:numFmt w:val="bullet"/>
      <w:lvlText w:val="•"/>
      <w:lvlJc w:val="left"/>
      <w:pPr>
        <w:ind w:left="3801" w:hanging="360"/>
      </w:pPr>
      <w:rPr>
        <w:rFonts w:hint="default"/>
        <w:lang w:val="en-AU" w:eastAsia="en-US" w:bidi="ar-SA"/>
      </w:rPr>
    </w:lvl>
    <w:lvl w:ilvl="8" w:tplc="591E6B10">
      <w:numFmt w:val="bullet"/>
      <w:lvlText w:val="•"/>
      <w:lvlJc w:val="left"/>
      <w:pPr>
        <w:ind w:left="4279" w:hanging="360"/>
      </w:pPr>
      <w:rPr>
        <w:rFonts w:hint="default"/>
        <w:lang w:val="en-AU" w:eastAsia="en-US" w:bidi="ar-SA"/>
      </w:rPr>
    </w:lvl>
  </w:abstractNum>
  <w:abstractNum w:abstractNumId="32" w15:restartNumberingAfterBreak="0">
    <w:nsid w:val="1FA70C3C"/>
    <w:multiLevelType w:val="hybridMultilevel"/>
    <w:tmpl w:val="06A0A4AE"/>
    <w:lvl w:ilvl="0" w:tplc="23AE43C0">
      <w:numFmt w:val="bullet"/>
      <w:lvlText w:val=""/>
      <w:lvlJc w:val="left"/>
      <w:pPr>
        <w:ind w:left="468" w:hanging="360"/>
      </w:pPr>
      <w:rPr>
        <w:rFonts w:ascii="Symbol" w:eastAsia="Symbol" w:hAnsi="Symbol" w:cs="Symbol" w:hint="default"/>
        <w:w w:val="100"/>
        <w:sz w:val="18"/>
        <w:szCs w:val="18"/>
        <w:lang w:val="en-AU" w:eastAsia="en-US" w:bidi="ar-SA"/>
      </w:rPr>
    </w:lvl>
    <w:lvl w:ilvl="1" w:tplc="AAC011C6">
      <w:numFmt w:val="bullet"/>
      <w:lvlText w:val="•"/>
      <w:lvlJc w:val="left"/>
      <w:pPr>
        <w:ind w:left="809" w:hanging="360"/>
      </w:pPr>
      <w:rPr>
        <w:rFonts w:hint="default"/>
        <w:lang w:val="en-AU" w:eastAsia="en-US" w:bidi="ar-SA"/>
      </w:rPr>
    </w:lvl>
    <w:lvl w:ilvl="2" w:tplc="2FC4BA50">
      <w:numFmt w:val="bullet"/>
      <w:lvlText w:val="•"/>
      <w:lvlJc w:val="left"/>
      <w:pPr>
        <w:ind w:left="1159" w:hanging="360"/>
      </w:pPr>
      <w:rPr>
        <w:rFonts w:hint="default"/>
        <w:lang w:val="en-AU" w:eastAsia="en-US" w:bidi="ar-SA"/>
      </w:rPr>
    </w:lvl>
    <w:lvl w:ilvl="3" w:tplc="0B284FF2">
      <w:numFmt w:val="bullet"/>
      <w:lvlText w:val="•"/>
      <w:lvlJc w:val="left"/>
      <w:pPr>
        <w:ind w:left="1509" w:hanging="360"/>
      </w:pPr>
      <w:rPr>
        <w:rFonts w:hint="default"/>
        <w:lang w:val="en-AU" w:eastAsia="en-US" w:bidi="ar-SA"/>
      </w:rPr>
    </w:lvl>
    <w:lvl w:ilvl="4" w:tplc="85EAECF2">
      <w:numFmt w:val="bullet"/>
      <w:lvlText w:val="•"/>
      <w:lvlJc w:val="left"/>
      <w:pPr>
        <w:ind w:left="1859" w:hanging="360"/>
      </w:pPr>
      <w:rPr>
        <w:rFonts w:hint="default"/>
        <w:lang w:val="en-AU" w:eastAsia="en-US" w:bidi="ar-SA"/>
      </w:rPr>
    </w:lvl>
    <w:lvl w:ilvl="5" w:tplc="BAA025B2">
      <w:numFmt w:val="bullet"/>
      <w:lvlText w:val="•"/>
      <w:lvlJc w:val="left"/>
      <w:pPr>
        <w:ind w:left="2209" w:hanging="360"/>
      </w:pPr>
      <w:rPr>
        <w:rFonts w:hint="default"/>
        <w:lang w:val="en-AU" w:eastAsia="en-US" w:bidi="ar-SA"/>
      </w:rPr>
    </w:lvl>
    <w:lvl w:ilvl="6" w:tplc="638C6BE2">
      <w:numFmt w:val="bullet"/>
      <w:lvlText w:val="•"/>
      <w:lvlJc w:val="left"/>
      <w:pPr>
        <w:ind w:left="2559" w:hanging="360"/>
      </w:pPr>
      <w:rPr>
        <w:rFonts w:hint="default"/>
        <w:lang w:val="en-AU" w:eastAsia="en-US" w:bidi="ar-SA"/>
      </w:rPr>
    </w:lvl>
    <w:lvl w:ilvl="7" w:tplc="4F36264A">
      <w:numFmt w:val="bullet"/>
      <w:lvlText w:val="•"/>
      <w:lvlJc w:val="left"/>
      <w:pPr>
        <w:ind w:left="2909" w:hanging="360"/>
      </w:pPr>
      <w:rPr>
        <w:rFonts w:hint="default"/>
        <w:lang w:val="en-AU" w:eastAsia="en-US" w:bidi="ar-SA"/>
      </w:rPr>
    </w:lvl>
    <w:lvl w:ilvl="8" w:tplc="6F0C9B4A">
      <w:numFmt w:val="bullet"/>
      <w:lvlText w:val="•"/>
      <w:lvlJc w:val="left"/>
      <w:pPr>
        <w:ind w:left="3259" w:hanging="360"/>
      </w:pPr>
      <w:rPr>
        <w:rFonts w:hint="default"/>
        <w:lang w:val="en-AU" w:eastAsia="en-US" w:bidi="ar-SA"/>
      </w:rPr>
    </w:lvl>
  </w:abstractNum>
  <w:abstractNum w:abstractNumId="33" w15:restartNumberingAfterBreak="0">
    <w:nsid w:val="20FC11FE"/>
    <w:multiLevelType w:val="hybridMultilevel"/>
    <w:tmpl w:val="E11A21E4"/>
    <w:lvl w:ilvl="0" w:tplc="A7F4C296">
      <w:numFmt w:val="bullet"/>
      <w:lvlText w:val=""/>
      <w:lvlJc w:val="left"/>
      <w:pPr>
        <w:ind w:left="468" w:hanging="358"/>
      </w:pPr>
      <w:rPr>
        <w:rFonts w:ascii="Symbol" w:eastAsia="Symbol" w:hAnsi="Symbol" w:cs="Symbol" w:hint="default"/>
        <w:w w:val="100"/>
        <w:sz w:val="18"/>
        <w:szCs w:val="18"/>
        <w:lang w:val="en-AU" w:eastAsia="en-US" w:bidi="ar-SA"/>
      </w:rPr>
    </w:lvl>
    <w:lvl w:ilvl="1" w:tplc="899C956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F46EAF00">
      <w:numFmt w:val="bullet"/>
      <w:lvlText w:val="•"/>
      <w:lvlJc w:val="left"/>
      <w:pPr>
        <w:ind w:left="1310" w:hanging="358"/>
      </w:pPr>
      <w:rPr>
        <w:rFonts w:hint="default"/>
        <w:lang w:val="en-AU" w:eastAsia="en-US" w:bidi="ar-SA"/>
      </w:rPr>
    </w:lvl>
    <w:lvl w:ilvl="3" w:tplc="39805180">
      <w:numFmt w:val="bullet"/>
      <w:lvlText w:val="•"/>
      <w:lvlJc w:val="left"/>
      <w:pPr>
        <w:ind w:left="1800" w:hanging="358"/>
      </w:pPr>
      <w:rPr>
        <w:rFonts w:hint="default"/>
        <w:lang w:val="en-AU" w:eastAsia="en-US" w:bidi="ar-SA"/>
      </w:rPr>
    </w:lvl>
    <w:lvl w:ilvl="4" w:tplc="1B4EE22E">
      <w:numFmt w:val="bullet"/>
      <w:lvlText w:val="•"/>
      <w:lvlJc w:val="left"/>
      <w:pPr>
        <w:ind w:left="2291" w:hanging="358"/>
      </w:pPr>
      <w:rPr>
        <w:rFonts w:hint="default"/>
        <w:lang w:val="en-AU" w:eastAsia="en-US" w:bidi="ar-SA"/>
      </w:rPr>
    </w:lvl>
    <w:lvl w:ilvl="5" w:tplc="C0286DB0">
      <w:numFmt w:val="bullet"/>
      <w:lvlText w:val="•"/>
      <w:lvlJc w:val="left"/>
      <w:pPr>
        <w:ind w:left="2781" w:hanging="358"/>
      </w:pPr>
      <w:rPr>
        <w:rFonts w:hint="default"/>
        <w:lang w:val="en-AU" w:eastAsia="en-US" w:bidi="ar-SA"/>
      </w:rPr>
    </w:lvl>
    <w:lvl w:ilvl="6" w:tplc="7EA044DC">
      <w:numFmt w:val="bullet"/>
      <w:lvlText w:val="•"/>
      <w:lvlJc w:val="left"/>
      <w:pPr>
        <w:ind w:left="3272" w:hanging="358"/>
      </w:pPr>
      <w:rPr>
        <w:rFonts w:hint="default"/>
        <w:lang w:val="en-AU" w:eastAsia="en-US" w:bidi="ar-SA"/>
      </w:rPr>
    </w:lvl>
    <w:lvl w:ilvl="7" w:tplc="4246D816">
      <w:numFmt w:val="bullet"/>
      <w:lvlText w:val="•"/>
      <w:lvlJc w:val="left"/>
      <w:pPr>
        <w:ind w:left="3762" w:hanging="358"/>
      </w:pPr>
      <w:rPr>
        <w:rFonts w:hint="default"/>
        <w:lang w:val="en-AU" w:eastAsia="en-US" w:bidi="ar-SA"/>
      </w:rPr>
    </w:lvl>
    <w:lvl w:ilvl="8" w:tplc="5B623BE0">
      <w:numFmt w:val="bullet"/>
      <w:lvlText w:val="•"/>
      <w:lvlJc w:val="left"/>
      <w:pPr>
        <w:ind w:left="4253" w:hanging="358"/>
      </w:pPr>
      <w:rPr>
        <w:rFonts w:hint="default"/>
        <w:lang w:val="en-AU" w:eastAsia="en-US" w:bidi="ar-SA"/>
      </w:rPr>
    </w:lvl>
  </w:abstractNum>
  <w:abstractNum w:abstractNumId="34" w15:restartNumberingAfterBreak="0">
    <w:nsid w:val="22C04931"/>
    <w:multiLevelType w:val="hybridMultilevel"/>
    <w:tmpl w:val="31F27B40"/>
    <w:lvl w:ilvl="0" w:tplc="C708F19E">
      <w:numFmt w:val="bullet"/>
      <w:lvlText w:val=""/>
      <w:lvlJc w:val="left"/>
      <w:pPr>
        <w:ind w:left="468" w:hanging="358"/>
      </w:pPr>
      <w:rPr>
        <w:rFonts w:ascii="Symbol" w:eastAsia="Symbol" w:hAnsi="Symbol" w:cs="Symbol" w:hint="default"/>
        <w:w w:val="100"/>
        <w:sz w:val="18"/>
        <w:szCs w:val="18"/>
        <w:lang w:val="en-AU" w:eastAsia="en-US" w:bidi="ar-SA"/>
      </w:rPr>
    </w:lvl>
    <w:lvl w:ilvl="1" w:tplc="DEC84C46">
      <w:numFmt w:val="bullet"/>
      <w:lvlText w:val="•"/>
      <w:lvlJc w:val="left"/>
      <w:pPr>
        <w:ind w:left="820" w:hanging="358"/>
      </w:pPr>
      <w:rPr>
        <w:rFonts w:hint="default"/>
        <w:lang w:val="en-AU" w:eastAsia="en-US" w:bidi="ar-SA"/>
      </w:rPr>
    </w:lvl>
    <w:lvl w:ilvl="2" w:tplc="77C89E06">
      <w:numFmt w:val="bullet"/>
      <w:lvlText w:val="•"/>
      <w:lvlJc w:val="left"/>
      <w:pPr>
        <w:ind w:left="1310" w:hanging="358"/>
      </w:pPr>
      <w:rPr>
        <w:rFonts w:hint="default"/>
        <w:lang w:val="en-AU" w:eastAsia="en-US" w:bidi="ar-SA"/>
      </w:rPr>
    </w:lvl>
    <w:lvl w:ilvl="3" w:tplc="C4301604">
      <w:numFmt w:val="bullet"/>
      <w:lvlText w:val="•"/>
      <w:lvlJc w:val="left"/>
      <w:pPr>
        <w:ind w:left="1800" w:hanging="358"/>
      </w:pPr>
      <w:rPr>
        <w:rFonts w:hint="default"/>
        <w:lang w:val="en-AU" w:eastAsia="en-US" w:bidi="ar-SA"/>
      </w:rPr>
    </w:lvl>
    <w:lvl w:ilvl="4" w:tplc="0F9E95A4">
      <w:numFmt w:val="bullet"/>
      <w:lvlText w:val="•"/>
      <w:lvlJc w:val="left"/>
      <w:pPr>
        <w:ind w:left="2291" w:hanging="358"/>
      </w:pPr>
      <w:rPr>
        <w:rFonts w:hint="default"/>
        <w:lang w:val="en-AU" w:eastAsia="en-US" w:bidi="ar-SA"/>
      </w:rPr>
    </w:lvl>
    <w:lvl w:ilvl="5" w:tplc="5814563C">
      <w:numFmt w:val="bullet"/>
      <w:lvlText w:val="•"/>
      <w:lvlJc w:val="left"/>
      <w:pPr>
        <w:ind w:left="2781" w:hanging="358"/>
      </w:pPr>
      <w:rPr>
        <w:rFonts w:hint="default"/>
        <w:lang w:val="en-AU" w:eastAsia="en-US" w:bidi="ar-SA"/>
      </w:rPr>
    </w:lvl>
    <w:lvl w:ilvl="6" w:tplc="9E780EE2">
      <w:numFmt w:val="bullet"/>
      <w:lvlText w:val="•"/>
      <w:lvlJc w:val="left"/>
      <w:pPr>
        <w:ind w:left="3272" w:hanging="358"/>
      </w:pPr>
      <w:rPr>
        <w:rFonts w:hint="default"/>
        <w:lang w:val="en-AU" w:eastAsia="en-US" w:bidi="ar-SA"/>
      </w:rPr>
    </w:lvl>
    <w:lvl w:ilvl="7" w:tplc="6D967E54">
      <w:numFmt w:val="bullet"/>
      <w:lvlText w:val="•"/>
      <w:lvlJc w:val="left"/>
      <w:pPr>
        <w:ind w:left="3762" w:hanging="358"/>
      </w:pPr>
      <w:rPr>
        <w:rFonts w:hint="default"/>
        <w:lang w:val="en-AU" w:eastAsia="en-US" w:bidi="ar-SA"/>
      </w:rPr>
    </w:lvl>
    <w:lvl w:ilvl="8" w:tplc="EFF88CE8">
      <w:numFmt w:val="bullet"/>
      <w:lvlText w:val="•"/>
      <w:lvlJc w:val="left"/>
      <w:pPr>
        <w:ind w:left="4253" w:hanging="358"/>
      </w:pPr>
      <w:rPr>
        <w:rFonts w:hint="default"/>
        <w:lang w:val="en-AU" w:eastAsia="en-US" w:bidi="ar-SA"/>
      </w:rPr>
    </w:lvl>
  </w:abstractNum>
  <w:abstractNum w:abstractNumId="35" w15:restartNumberingAfterBreak="0">
    <w:nsid w:val="24CB2C55"/>
    <w:multiLevelType w:val="hybridMultilevel"/>
    <w:tmpl w:val="CB6A3CE0"/>
    <w:lvl w:ilvl="0" w:tplc="B6648822">
      <w:numFmt w:val="bullet"/>
      <w:lvlText w:val=""/>
      <w:lvlJc w:val="left"/>
      <w:pPr>
        <w:ind w:left="468" w:hanging="360"/>
      </w:pPr>
      <w:rPr>
        <w:rFonts w:ascii="Symbol" w:eastAsia="Symbol" w:hAnsi="Symbol" w:cs="Symbol" w:hint="default"/>
        <w:w w:val="100"/>
        <w:sz w:val="18"/>
        <w:szCs w:val="18"/>
        <w:lang w:val="en-AU" w:eastAsia="en-US" w:bidi="ar-SA"/>
      </w:rPr>
    </w:lvl>
    <w:lvl w:ilvl="1" w:tplc="F0E28D38">
      <w:numFmt w:val="bullet"/>
      <w:lvlText w:val="•"/>
      <w:lvlJc w:val="left"/>
      <w:pPr>
        <w:ind w:left="820" w:hanging="360"/>
      </w:pPr>
      <w:rPr>
        <w:rFonts w:hint="default"/>
        <w:lang w:val="en-AU" w:eastAsia="en-US" w:bidi="ar-SA"/>
      </w:rPr>
    </w:lvl>
    <w:lvl w:ilvl="2" w:tplc="16AC302E">
      <w:numFmt w:val="bullet"/>
      <w:lvlText w:val="•"/>
      <w:lvlJc w:val="left"/>
      <w:pPr>
        <w:ind w:left="1310" w:hanging="360"/>
      </w:pPr>
      <w:rPr>
        <w:rFonts w:hint="default"/>
        <w:lang w:val="en-AU" w:eastAsia="en-US" w:bidi="ar-SA"/>
      </w:rPr>
    </w:lvl>
    <w:lvl w:ilvl="3" w:tplc="AEAC9A66">
      <w:numFmt w:val="bullet"/>
      <w:lvlText w:val="•"/>
      <w:lvlJc w:val="left"/>
      <w:pPr>
        <w:ind w:left="1800" w:hanging="360"/>
      </w:pPr>
      <w:rPr>
        <w:rFonts w:hint="default"/>
        <w:lang w:val="en-AU" w:eastAsia="en-US" w:bidi="ar-SA"/>
      </w:rPr>
    </w:lvl>
    <w:lvl w:ilvl="4" w:tplc="BAB8D266">
      <w:numFmt w:val="bullet"/>
      <w:lvlText w:val="•"/>
      <w:lvlJc w:val="left"/>
      <w:pPr>
        <w:ind w:left="2291" w:hanging="360"/>
      </w:pPr>
      <w:rPr>
        <w:rFonts w:hint="default"/>
        <w:lang w:val="en-AU" w:eastAsia="en-US" w:bidi="ar-SA"/>
      </w:rPr>
    </w:lvl>
    <w:lvl w:ilvl="5" w:tplc="4BDC9974">
      <w:numFmt w:val="bullet"/>
      <w:lvlText w:val="•"/>
      <w:lvlJc w:val="left"/>
      <w:pPr>
        <w:ind w:left="2781" w:hanging="360"/>
      </w:pPr>
      <w:rPr>
        <w:rFonts w:hint="default"/>
        <w:lang w:val="en-AU" w:eastAsia="en-US" w:bidi="ar-SA"/>
      </w:rPr>
    </w:lvl>
    <w:lvl w:ilvl="6" w:tplc="8A321C30">
      <w:numFmt w:val="bullet"/>
      <w:lvlText w:val="•"/>
      <w:lvlJc w:val="left"/>
      <w:pPr>
        <w:ind w:left="3272" w:hanging="360"/>
      </w:pPr>
      <w:rPr>
        <w:rFonts w:hint="default"/>
        <w:lang w:val="en-AU" w:eastAsia="en-US" w:bidi="ar-SA"/>
      </w:rPr>
    </w:lvl>
    <w:lvl w:ilvl="7" w:tplc="B20AB776">
      <w:numFmt w:val="bullet"/>
      <w:lvlText w:val="•"/>
      <w:lvlJc w:val="left"/>
      <w:pPr>
        <w:ind w:left="3762" w:hanging="360"/>
      </w:pPr>
      <w:rPr>
        <w:rFonts w:hint="default"/>
        <w:lang w:val="en-AU" w:eastAsia="en-US" w:bidi="ar-SA"/>
      </w:rPr>
    </w:lvl>
    <w:lvl w:ilvl="8" w:tplc="C7CEE264">
      <w:numFmt w:val="bullet"/>
      <w:lvlText w:val="•"/>
      <w:lvlJc w:val="left"/>
      <w:pPr>
        <w:ind w:left="4253" w:hanging="360"/>
      </w:pPr>
      <w:rPr>
        <w:rFonts w:hint="default"/>
        <w:lang w:val="en-AU" w:eastAsia="en-US" w:bidi="ar-SA"/>
      </w:rPr>
    </w:lvl>
  </w:abstractNum>
  <w:abstractNum w:abstractNumId="36" w15:restartNumberingAfterBreak="0">
    <w:nsid w:val="25B53812"/>
    <w:multiLevelType w:val="hybridMultilevel"/>
    <w:tmpl w:val="73B205E8"/>
    <w:lvl w:ilvl="0" w:tplc="071893CC">
      <w:numFmt w:val="bullet"/>
      <w:lvlText w:val=""/>
      <w:lvlJc w:val="left"/>
      <w:pPr>
        <w:ind w:left="468" w:hanging="360"/>
      </w:pPr>
      <w:rPr>
        <w:rFonts w:ascii="Symbol" w:eastAsia="Symbol" w:hAnsi="Symbol" w:cs="Symbol" w:hint="default"/>
        <w:w w:val="100"/>
        <w:sz w:val="18"/>
        <w:szCs w:val="18"/>
        <w:lang w:val="en-AU" w:eastAsia="en-US" w:bidi="ar-SA"/>
      </w:rPr>
    </w:lvl>
    <w:lvl w:ilvl="1" w:tplc="A44ECD7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D4520DD6">
      <w:numFmt w:val="bullet"/>
      <w:lvlText w:val=""/>
      <w:lvlJc w:val="left"/>
      <w:pPr>
        <w:ind w:left="1205" w:hanging="360"/>
      </w:pPr>
      <w:rPr>
        <w:rFonts w:ascii="Wingdings" w:eastAsia="Wingdings" w:hAnsi="Wingdings" w:cs="Wingdings" w:hint="default"/>
        <w:w w:val="100"/>
        <w:sz w:val="18"/>
        <w:szCs w:val="18"/>
        <w:lang w:val="en-AU" w:eastAsia="en-US" w:bidi="ar-SA"/>
      </w:rPr>
    </w:lvl>
    <w:lvl w:ilvl="3" w:tplc="4FFCE10E">
      <w:numFmt w:val="bullet"/>
      <w:lvlText w:val="•"/>
      <w:lvlJc w:val="left"/>
      <w:pPr>
        <w:ind w:left="1704" w:hanging="360"/>
      </w:pPr>
      <w:rPr>
        <w:rFonts w:hint="default"/>
        <w:lang w:val="en-AU" w:eastAsia="en-US" w:bidi="ar-SA"/>
      </w:rPr>
    </w:lvl>
    <w:lvl w:ilvl="4" w:tplc="7D72E1A8">
      <w:numFmt w:val="bullet"/>
      <w:lvlText w:val="•"/>
      <w:lvlJc w:val="left"/>
      <w:pPr>
        <w:ind w:left="2208" w:hanging="360"/>
      </w:pPr>
      <w:rPr>
        <w:rFonts w:hint="default"/>
        <w:lang w:val="en-AU" w:eastAsia="en-US" w:bidi="ar-SA"/>
      </w:rPr>
    </w:lvl>
    <w:lvl w:ilvl="5" w:tplc="6A7471B2">
      <w:numFmt w:val="bullet"/>
      <w:lvlText w:val="•"/>
      <w:lvlJc w:val="left"/>
      <w:pPr>
        <w:ind w:left="2712" w:hanging="360"/>
      </w:pPr>
      <w:rPr>
        <w:rFonts w:hint="default"/>
        <w:lang w:val="en-AU" w:eastAsia="en-US" w:bidi="ar-SA"/>
      </w:rPr>
    </w:lvl>
    <w:lvl w:ilvl="6" w:tplc="331893B4">
      <w:numFmt w:val="bullet"/>
      <w:lvlText w:val="•"/>
      <w:lvlJc w:val="left"/>
      <w:pPr>
        <w:ind w:left="3217" w:hanging="360"/>
      </w:pPr>
      <w:rPr>
        <w:rFonts w:hint="default"/>
        <w:lang w:val="en-AU" w:eastAsia="en-US" w:bidi="ar-SA"/>
      </w:rPr>
    </w:lvl>
    <w:lvl w:ilvl="7" w:tplc="CD942AB6">
      <w:numFmt w:val="bullet"/>
      <w:lvlText w:val="•"/>
      <w:lvlJc w:val="left"/>
      <w:pPr>
        <w:ind w:left="3721" w:hanging="360"/>
      </w:pPr>
      <w:rPr>
        <w:rFonts w:hint="default"/>
        <w:lang w:val="en-AU" w:eastAsia="en-US" w:bidi="ar-SA"/>
      </w:rPr>
    </w:lvl>
    <w:lvl w:ilvl="8" w:tplc="F74495CE">
      <w:numFmt w:val="bullet"/>
      <w:lvlText w:val="•"/>
      <w:lvlJc w:val="left"/>
      <w:pPr>
        <w:ind w:left="4225" w:hanging="360"/>
      </w:pPr>
      <w:rPr>
        <w:rFonts w:hint="default"/>
        <w:lang w:val="en-AU" w:eastAsia="en-US" w:bidi="ar-SA"/>
      </w:rPr>
    </w:lvl>
  </w:abstractNum>
  <w:abstractNum w:abstractNumId="37" w15:restartNumberingAfterBreak="0">
    <w:nsid w:val="25C24742"/>
    <w:multiLevelType w:val="hybridMultilevel"/>
    <w:tmpl w:val="F47851A6"/>
    <w:lvl w:ilvl="0" w:tplc="AED80D3C">
      <w:numFmt w:val="bullet"/>
      <w:lvlText w:val=""/>
      <w:lvlJc w:val="left"/>
      <w:pPr>
        <w:ind w:left="468" w:hanging="358"/>
      </w:pPr>
      <w:rPr>
        <w:rFonts w:ascii="Symbol" w:eastAsia="Symbol" w:hAnsi="Symbol" w:cs="Symbol" w:hint="default"/>
        <w:w w:val="100"/>
        <w:sz w:val="18"/>
        <w:szCs w:val="18"/>
        <w:lang w:val="en-AU" w:eastAsia="en-US" w:bidi="ar-SA"/>
      </w:rPr>
    </w:lvl>
    <w:lvl w:ilvl="1" w:tplc="195646E8">
      <w:numFmt w:val="bullet"/>
      <w:lvlText w:val="•"/>
      <w:lvlJc w:val="left"/>
      <w:pPr>
        <w:ind w:left="820" w:hanging="358"/>
      </w:pPr>
      <w:rPr>
        <w:rFonts w:hint="default"/>
        <w:lang w:val="en-AU" w:eastAsia="en-US" w:bidi="ar-SA"/>
      </w:rPr>
    </w:lvl>
    <w:lvl w:ilvl="2" w:tplc="8326C09A">
      <w:numFmt w:val="bullet"/>
      <w:lvlText w:val="•"/>
      <w:lvlJc w:val="left"/>
      <w:pPr>
        <w:ind w:left="1310" w:hanging="358"/>
      </w:pPr>
      <w:rPr>
        <w:rFonts w:hint="default"/>
        <w:lang w:val="en-AU" w:eastAsia="en-US" w:bidi="ar-SA"/>
      </w:rPr>
    </w:lvl>
    <w:lvl w:ilvl="3" w:tplc="73888296">
      <w:numFmt w:val="bullet"/>
      <w:lvlText w:val="•"/>
      <w:lvlJc w:val="left"/>
      <w:pPr>
        <w:ind w:left="1800" w:hanging="358"/>
      </w:pPr>
      <w:rPr>
        <w:rFonts w:hint="default"/>
        <w:lang w:val="en-AU" w:eastAsia="en-US" w:bidi="ar-SA"/>
      </w:rPr>
    </w:lvl>
    <w:lvl w:ilvl="4" w:tplc="1D6AD72A">
      <w:numFmt w:val="bullet"/>
      <w:lvlText w:val="•"/>
      <w:lvlJc w:val="left"/>
      <w:pPr>
        <w:ind w:left="2291" w:hanging="358"/>
      </w:pPr>
      <w:rPr>
        <w:rFonts w:hint="default"/>
        <w:lang w:val="en-AU" w:eastAsia="en-US" w:bidi="ar-SA"/>
      </w:rPr>
    </w:lvl>
    <w:lvl w:ilvl="5" w:tplc="271A66AE">
      <w:numFmt w:val="bullet"/>
      <w:lvlText w:val="•"/>
      <w:lvlJc w:val="left"/>
      <w:pPr>
        <w:ind w:left="2781" w:hanging="358"/>
      </w:pPr>
      <w:rPr>
        <w:rFonts w:hint="default"/>
        <w:lang w:val="en-AU" w:eastAsia="en-US" w:bidi="ar-SA"/>
      </w:rPr>
    </w:lvl>
    <w:lvl w:ilvl="6" w:tplc="8C340F30">
      <w:numFmt w:val="bullet"/>
      <w:lvlText w:val="•"/>
      <w:lvlJc w:val="left"/>
      <w:pPr>
        <w:ind w:left="3272" w:hanging="358"/>
      </w:pPr>
      <w:rPr>
        <w:rFonts w:hint="default"/>
        <w:lang w:val="en-AU" w:eastAsia="en-US" w:bidi="ar-SA"/>
      </w:rPr>
    </w:lvl>
    <w:lvl w:ilvl="7" w:tplc="F6F2478C">
      <w:numFmt w:val="bullet"/>
      <w:lvlText w:val="•"/>
      <w:lvlJc w:val="left"/>
      <w:pPr>
        <w:ind w:left="3762" w:hanging="358"/>
      </w:pPr>
      <w:rPr>
        <w:rFonts w:hint="default"/>
        <w:lang w:val="en-AU" w:eastAsia="en-US" w:bidi="ar-SA"/>
      </w:rPr>
    </w:lvl>
    <w:lvl w:ilvl="8" w:tplc="49709BA8">
      <w:numFmt w:val="bullet"/>
      <w:lvlText w:val="•"/>
      <w:lvlJc w:val="left"/>
      <w:pPr>
        <w:ind w:left="4253" w:hanging="358"/>
      </w:pPr>
      <w:rPr>
        <w:rFonts w:hint="default"/>
        <w:lang w:val="en-AU" w:eastAsia="en-US" w:bidi="ar-SA"/>
      </w:rPr>
    </w:lvl>
  </w:abstractNum>
  <w:abstractNum w:abstractNumId="38" w15:restartNumberingAfterBreak="0">
    <w:nsid w:val="29194C64"/>
    <w:multiLevelType w:val="hybridMultilevel"/>
    <w:tmpl w:val="A51EDA4E"/>
    <w:lvl w:ilvl="0" w:tplc="9848A75C">
      <w:numFmt w:val="bullet"/>
      <w:lvlText w:val=""/>
      <w:lvlJc w:val="left"/>
      <w:pPr>
        <w:ind w:left="827" w:hanging="360"/>
      </w:pPr>
      <w:rPr>
        <w:rFonts w:ascii="Symbol" w:eastAsia="Symbol" w:hAnsi="Symbol" w:cs="Symbol" w:hint="default"/>
        <w:w w:val="99"/>
        <w:sz w:val="20"/>
        <w:szCs w:val="20"/>
        <w:lang w:val="en-AU" w:eastAsia="en-US" w:bidi="ar-SA"/>
      </w:rPr>
    </w:lvl>
    <w:lvl w:ilvl="1" w:tplc="E7FA25EC">
      <w:numFmt w:val="bullet"/>
      <w:lvlText w:val="•"/>
      <w:lvlJc w:val="left"/>
      <w:pPr>
        <w:ind w:left="1438" w:hanging="360"/>
      </w:pPr>
      <w:rPr>
        <w:rFonts w:hint="default"/>
        <w:lang w:val="en-AU" w:eastAsia="en-US" w:bidi="ar-SA"/>
      </w:rPr>
    </w:lvl>
    <w:lvl w:ilvl="2" w:tplc="20C81ED2">
      <w:numFmt w:val="bullet"/>
      <w:lvlText w:val="•"/>
      <w:lvlJc w:val="left"/>
      <w:pPr>
        <w:ind w:left="2057" w:hanging="360"/>
      </w:pPr>
      <w:rPr>
        <w:rFonts w:hint="default"/>
        <w:lang w:val="en-AU" w:eastAsia="en-US" w:bidi="ar-SA"/>
      </w:rPr>
    </w:lvl>
    <w:lvl w:ilvl="3" w:tplc="A1EEB854">
      <w:numFmt w:val="bullet"/>
      <w:lvlText w:val="•"/>
      <w:lvlJc w:val="left"/>
      <w:pPr>
        <w:ind w:left="2676" w:hanging="360"/>
      </w:pPr>
      <w:rPr>
        <w:rFonts w:hint="default"/>
        <w:lang w:val="en-AU" w:eastAsia="en-US" w:bidi="ar-SA"/>
      </w:rPr>
    </w:lvl>
    <w:lvl w:ilvl="4" w:tplc="11A403DA">
      <w:numFmt w:val="bullet"/>
      <w:lvlText w:val="•"/>
      <w:lvlJc w:val="left"/>
      <w:pPr>
        <w:ind w:left="3295" w:hanging="360"/>
      </w:pPr>
      <w:rPr>
        <w:rFonts w:hint="default"/>
        <w:lang w:val="en-AU" w:eastAsia="en-US" w:bidi="ar-SA"/>
      </w:rPr>
    </w:lvl>
    <w:lvl w:ilvl="5" w:tplc="35D0CED6">
      <w:numFmt w:val="bullet"/>
      <w:lvlText w:val="•"/>
      <w:lvlJc w:val="left"/>
      <w:pPr>
        <w:ind w:left="3914" w:hanging="360"/>
      </w:pPr>
      <w:rPr>
        <w:rFonts w:hint="default"/>
        <w:lang w:val="en-AU" w:eastAsia="en-US" w:bidi="ar-SA"/>
      </w:rPr>
    </w:lvl>
    <w:lvl w:ilvl="6" w:tplc="9B0A6362">
      <w:numFmt w:val="bullet"/>
      <w:lvlText w:val="•"/>
      <w:lvlJc w:val="left"/>
      <w:pPr>
        <w:ind w:left="4532" w:hanging="360"/>
      </w:pPr>
      <w:rPr>
        <w:rFonts w:hint="default"/>
        <w:lang w:val="en-AU" w:eastAsia="en-US" w:bidi="ar-SA"/>
      </w:rPr>
    </w:lvl>
    <w:lvl w:ilvl="7" w:tplc="3F2E47CA">
      <w:numFmt w:val="bullet"/>
      <w:lvlText w:val="•"/>
      <w:lvlJc w:val="left"/>
      <w:pPr>
        <w:ind w:left="5151" w:hanging="360"/>
      </w:pPr>
      <w:rPr>
        <w:rFonts w:hint="default"/>
        <w:lang w:val="en-AU" w:eastAsia="en-US" w:bidi="ar-SA"/>
      </w:rPr>
    </w:lvl>
    <w:lvl w:ilvl="8" w:tplc="6560A76E">
      <w:numFmt w:val="bullet"/>
      <w:lvlText w:val="•"/>
      <w:lvlJc w:val="left"/>
      <w:pPr>
        <w:ind w:left="5770" w:hanging="360"/>
      </w:pPr>
      <w:rPr>
        <w:rFonts w:hint="default"/>
        <w:lang w:val="en-AU" w:eastAsia="en-US" w:bidi="ar-SA"/>
      </w:rPr>
    </w:lvl>
  </w:abstractNum>
  <w:abstractNum w:abstractNumId="39" w15:restartNumberingAfterBreak="0">
    <w:nsid w:val="29705E97"/>
    <w:multiLevelType w:val="hybridMultilevel"/>
    <w:tmpl w:val="29F88FC2"/>
    <w:lvl w:ilvl="0" w:tplc="7A8A7CFA">
      <w:numFmt w:val="bullet"/>
      <w:lvlText w:val=""/>
      <w:lvlJc w:val="left"/>
      <w:pPr>
        <w:ind w:left="287" w:hanging="181"/>
      </w:pPr>
      <w:rPr>
        <w:rFonts w:ascii="Symbol" w:eastAsia="Symbol" w:hAnsi="Symbol" w:cs="Symbol" w:hint="default"/>
        <w:w w:val="100"/>
        <w:sz w:val="16"/>
        <w:szCs w:val="16"/>
        <w:lang w:val="en-AU" w:eastAsia="en-US" w:bidi="ar-SA"/>
      </w:rPr>
    </w:lvl>
    <w:lvl w:ilvl="1" w:tplc="03BC9968">
      <w:numFmt w:val="bullet"/>
      <w:lvlText w:val="•"/>
      <w:lvlJc w:val="left"/>
      <w:pPr>
        <w:ind w:left="492" w:hanging="181"/>
      </w:pPr>
      <w:rPr>
        <w:rFonts w:hint="default"/>
        <w:lang w:val="en-AU" w:eastAsia="en-US" w:bidi="ar-SA"/>
      </w:rPr>
    </w:lvl>
    <w:lvl w:ilvl="2" w:tplc="C1AA25B0">
      <w:numFmt w:val="bullet"/>
      <w:lvlText w:val="•"/>
      <w:lvlJc w:val="left"/>
      <w:pPr>
        <w:ind w:left="704" w:hanging="181"/>
      </w:pPr>
      <w:rPr>
        <w:rFonts w:hint="default"/>
        <w:lang w:val="en-AU" w:eastAsia="en-US" w:bidi="ar-SA"/>
      </w:rPr>
    </w:lvl>
    <w:lvl w:ilvl="3" w:tplc="1FEE6F36">
      <w:numFmt w:val="bullet"/>
      <w:lvlText w:val="•"/>
      <w:lvlJc w:val="left"/>
      <w:pPr>
        <w:ind w:left="916" w:hanging="181"/>
      </w:pPr>
      <w:rPr>
        <w:rFonts w:hint="default"/>
        <w:lang w:val="en-AU" w:eastAsia="en-US" w:bidi="ar-SA"/>
      </w:rPr>
    </w:lvl>
    <w:lvl w:ilvl="4" w:tplc="EE943D7E">
      <w:numFmt w:val="bullet"/>
      <w:lvlText w:val="•"/>
      <w:lvlJc w:val="left"/>
      <w:pPr>
        <w:ind w:left="1128" w:hanging="181"/>
      </w:pPr>
      <w:rPr>
        <w:rFonts w:hint="default"/>
        <w:lang w:val="en-AU" w:eastAsia="en-US" w:bidi="ar-SA"/>
      </w:rPr>
    </w:lvl>
    <w:lvl w:ilvl="5" w:tplc="8BDAAFA2">
      <w:numFmt w:val="bullet"/>
      <w:lvlText w:val="•"/>
      <w:lvlJc w:val="left"/>
      <w:pPr>
        <w:ind w:left="1340" w:hanging="181"/>
      </w:pPr>
      <w:rPr>
        <w:rFonts w:hint="default"/>
        <w:lang w:val="en-AU" w:eastAsia="en-US" w:bidi="ar-SA"/>
      </w:rPr>
    </w:lvl>
    <w:lvl w:ilvl="6" w:tplc="58EA6E38">
      <w:numFmt w:val="bullet"/>
      <w:lvlText w:val="•"/>
      <w:lvlJc w:val="left"/>
      <w:pPr>
        <w:ind w:left="1552" w:hanging="181"/>
      </w:pPr>
      <w:rPr>
        <w:rFonts w:hint="default"/>
        <w:lang w:val="en-AU" w:eastAsia="en-US" w:bidi="ar-SA"/>
      </w:rPr>
    </w:lvl>
    <w:lvl w:ilvl="7" w:tplc="C8A87C06">
      <w:numFmt w:val="bullet"/>
      <w:lvlText w:val="•"/>
      <w:lvlJc w:val="left"/>
      <w:pPr>
        <w:ind w:left="1764" w:hanging="181"/>
      </w:pPr>
      <w:rPr>
        <w:rFonts w:hint="default"/>
        <w:lang w:val="en-AU" w:eastAsia="en-US" w:bidi="ar-SA"/>
      </w:rPr>
    </w:lvl>
    <w:lvl w:ilvl="8" w:tplc="517A1F7E">
      <w:numFmt w:val="bullet"/>
      <w:lvlText w:val="•"/>
      <w:lvlJc w:val="left"/>
      <w:pPr>
        <w:ind w:left="1976" w:hanging="181"/>
      </w:pPr>
      <w:rPr>
        <w:rFonts w:hint="default"/>
        <w:lang w:val="en-AU" w:eastAsia="en-US" w:bidi="ar-SA"/>
      </w:rPr>
    </w:lvl>
  </w:abstractNum>
  <w:abstractNum w:abstractNumId="40" w15:restartNumberingAfterBreak="0">
    <w:nsid w:val="2BB85E01"/>
    <w:multiLevelType w:val="hybridMultilevel"/>
    <w:tmpl w:val="4C3AADEE"/>
    <w:lvl w:ilvl="0" w:tplc="28CEF250">
      <w:numFmt w:val="bullet"/>
      <w:lvlText w:val=""/>
      <w:lvlJc w:val="left"/>
      <w:pPr>
        <w:ind w:left="468" w:hanging="360"/>
      </w:pPr>
      <w:rPr>
        <w:rFonts w:ascii="Symbol" w:eastAsia="Symbol" w:hAnsi="Symbol" w:cs="Symbol" w:hint="default"/>
        <w:w w:val="100"/>
        <w:sz w:val="18"/>
        <w:szCs w:val="18"/>
        <w:lang w:val="en-AU" w:eastAsia="en-US" w:bidi="ar-SA"/>
      </w:rPr>
    </w:lvl>
    <w:lvl w:ilvl="1" w:tplc="A306A3D0">
      <w:numFmt w:val="bullet"/>
      <w:lvlText w:val="•"/>
      <w:lvlJc w:val="left"/>
      <w:pPr>
        <w:ind w:left="809" w:hanging="360"/>
      </w:pPr>
      <w:rPr>
        <w:rFonts w:hint="default"/>
        <w:lang w:val="en-AU" w:eastAsia="en-US" w:bidi="ar-SA"/>
      </w:rPr>
    </w:lvl>
    <w:lvl w:ilvl="2" w:tplc="D9B21E94">
      <w:numFmt w:val="bullet"/>
      <w:lvlText w:val="•"/>
      <w:lvlJc w:val="left"/>
      <w:pPr>
        <w:ind w:left="1159" w:hanging="360"/>
      </w:pPr>
      <w:rPr>
        <w:rFonts w:hint="default"/>
        <w:lang w:val="en-AU" w:eastAsia="en-US" w:bidi="ar-SA"/>
      </w:rPr>
    </w:lvl>
    <w:lvl w:ilvl="3" w:tplc="6F7444F0">
      <w:numFmt w:val="bullet"/>
      <w:lvlText w:val="•"/>
      <w:lvlJc w:val="left"/>
      <w:pPr>
        <w:ind w:left="1509" w:hanging="360"/>
      </w:pPr>
      <w:rPr>
        <w:rFonts w:hint="default"/>
        <w:lang w:val="en-AU" w:eastAsia="en-US" w:bidi="ar-SA"/>
      </w:rPr>
    </w:lvl>
    <w:lvl w:ilvl="4" w:tplc="2116B0FE">
      <w:numFmt w:val="bullet"/>
      <w:lvlText w:val="•"/>
      <w:lvlJc w:val="left"/>
      <w:pPr>
        <w:ind w:left="1859" w:hanging="360"/>
      </w:pPr>
      <w:rPr>
        <w:rFonts w:hint="default"/>
        <w:lang w:val="en-AU" w:eastAsia="en-US" w:bidi="ar-SA"/>
      </w:rPr>
    </w:lvl>
    <w:lvl w:ilvl="5" w:tplc="70E0B038">
      <w:numFmt w:val="bullet"/>
      <w:lvlText w:val="•"/>
      <w:lvlJc w:val="left"/>
      <w:pPr>
        <w:ind w:left="2209" w:hanging="360"/>
      </w:pPr>
      <w:rPr>
        <w:rFonts w:hint="default"/>
        <w:lang w:val="en-AU" w:eastAsia="en-US" w:bidi="ar-SA"/>
      </w:rPr>
    </w:lvl>
    <w:lvl w:ilvl="6" w:tplc="03ECB298">
      <w:numFmt w:val="bullet"/>
      <w:lvlText w:val="•"/>
      <w:lvlJc w:val="left"/>
      <w:pPr>
        <w:ind w:left="2559" w:hanging="360"/>
      </w:pPr>
      <w:rPr>
        <w:rFonts w:hint="default"/>
        <w:lang w:val="en-AU" w:eastAsia="en-US" w:bidi="ar-SA"/>
      </w:rPr>
    </w:lvl>
    <w:lvl w:ilvl="7" w:tplc="026414C4">
      <w:numFmt w:val="bullet"/>
      <w:lvlText w:val="•"/>
      <w:lvlJc w:val="left"/>
      <w:pPr>
        <w:ind w:left="2909" w:hanging="360"/>
      </w:pPr>
      <w:rPr>
        <w:rFonts w:hint="default"/>
        <w:lang w:val="en-AU" w:eastAsia="en-US" w:bidi="ar-SA"/>
      </w:rPr>
    </w:lvl>
    <w:lvl w:ilvl="8" w:tplc="1BE233DA">
      <w:numFmt w:val="bullet"/>
      <w:lvlText w:val="•"/>
      <w:lvlJc w:val="left"/>
      <w:pPr>
        <w:ind w:left="3259" w:hanging="360"/>
      </w:pPr>
      <w:rPr>
        <w:rFonts w:hint="default"/>
        <w:lang w:val="en-AU" w:eastAsia="en-US" w:bidi="ar-SA"/>
      </w:rPr>
    </w:lvl>
  </w:abstractNum>
  <w:abstractNum w:abstractNumId="41" w15:restartNumberingAfterBreak="0">
    <w:nsid w:val="2C1C63DC"/>
    <w:multiLevelType w:val="hybridMultilevel"/>
    <w:tmpl w:val="69B84D8C"/>
    <w:lvl w:ilvl="0" w:tplc="776A8C70">
      <w:numFmt w:val="bullet"/>
      <w:lvlText w:val=""/>
      <w:lvlJc w:val="left"/>
      <w:pPr>
        <w:ind w:left="468" w:hanging="360"/>
      </w:pPr>
      <w:rPr>
        <w:rFonts w:ascii="Symbol" w:eastAsia="Symbol" w:hAnsi="Symbol" w:cs="Symbol" w:hint="default"/>
        <w:w w:val="100"/>
        <w:sz w:val="18"/>
        <w:szCs w:val="18"/>
        <w:lang w:val="en-AU" w:eastAsia="en-US" w:bidi="ar-SA"/>
      </w:rPr>
    </w:lvl>
    <w:lvl w:ilvl="1" w:tplc="1974F536">
      <w:numFmt w:val="bullet"/>
      <w:lvlText w:val="•"/>
      <w:lvlJc w:val="left"/>
      <w:pPr>
        <w:ind w:left="820" w:hanging="360"/>
      </w:pPr>
      <w:rPr>
        <w:rFonts w:hint="default"/>
        <w:lang w:val="en-AU" w:eastAsia="en-US" w:bidi="ar-SA"/>
      </w:rPr>
    </w:lvl>
    <w:lvl w:ilvl="2" w:tplc="C4800954">
      <w:numFmt w:val="bullet"/>
      <w:lvlText w:val="•"/>
      <w:lvlJc w:val="left"/>
      <w:pPr>
        <w:ind w:left="1310" w:hanging="360"/>
      </w:pPr>
      <w:rPr>
        <w:rFonts w:hint="default"/>
        <w:lang w:val="en-AU" w:eastAsia="en-US" w:bidi="ar-SA"/>
      </w:rPr>
    </w:lvl>
    <w:lvl w:ilvl="3" w:tplc="35D20F00">
      <w:numFmt w:val="bullet"/>
      <w:lvlText w:val="•"/>
      <w:lvlJc w:val="left"/>
      <w:pPr>
        <w:ind w:left="1800" w:hanging="360"/>
      </w:pPr>
      <w:rPr>
        <w:rFonts w:hint="default"/>
        <w:lang w:val="en-AU" w:eastAsia="en-US" w:bidi="ar-SA"/>
      </w:rPr>
    </w:lvl>
    <w:lvl w:ilvl="4" w:tplc="BD62040A">
      <w:numFmt w:val="bullet"/>
      <w:lvlText w:val="•"/>
      <w:lvlJc w:val="left"/>
      <w:pPr>
        <w:ind w:left="2291" w:hanging="360"/>
      </w:pPr>
      <w:rPr>
        <w:rFonts w:hint="default"/>
        <w:lang w:val="en-AU" w:eastAsia="en-US" w:bidi="ar-SA"/>
      </w:rPr>
    </w:lvl>
    <w:lvl w:ilvl="5" w:tplc="5CB4FAD0">
      <w:numFmt w:val="bullet"/>
      <w:lvlText w:val="•"/>
      <w:lvlJc w:val="left"/>
      <w:pPr>
        <w:ind w:left="2781" w:hanging="360"/>
      </w:pPr>
      <w:rPr>
        <w:rFonts w:hint="default"/>
        <w:lang w:val="en-AU" w:eastAsia="en-US" w:bidi="ar-SA"/>
      </w:rPr>
    </w:lvl>
    <w:lvl w:ilvl="6" w:tplc="8FBA565E">
      <w:numFmt w:val="bullet"/>
      <w:lvlText w:val="•"/>
      <w:lvlJc w:val="left"/>
      <w:pPr>
        <w:ind w:left="3272" w:hanging="360"/>
      </w:pPr>
      <w:rPr>
        <w:rFonts w:hint="default"/>
        <w:lang w:val="en-AU" w:eastAsia="en-US" w:bidi="ar-SA"/>
      </w:rPr>
    </w:lvl>
    <w:lvl w:ilvl="7" w:tplc="E91A3038">
      <w:numFmt w:val="bullet"/>
      <w:lvlText w:val="•"/>
      <w:lvlJc w:val="left"/>
      <w:pPr>
        <w:ind w:left="3762" w:hanging="360"/>
      </w:pPr>
      <w:rPr>
        <w:rFonts w:hint="default"/>
        <w:lang w:val="en-AU" w:eastAsia="en-US" w:bidi="ar-SA"/>
      </w:rPr>
    </w:lvl>
    <w:lvl w:ilvl="8" w:tplc="2A682260">
      <w:numFmt w:val="bullet"/>
      <w:lvlText w:val="•"/>
      <w:lvlJc w:val="left"/>
      <w:pPr>
        <w:ind w:left="4253" w:hanging="360"/>
      </w:pPr>
      <w:rPr>
        <w:rFonts w:hint="default"/>
        <w:lang w:val="en-AU" w:eastAsia="en-US" w:bidi="ar-SA"/>
      </w:rPr>
    </w:lvl>
  </w:abstractNum>
  <w:abstractNum w:abstractNumId="42" w15:restartNumberingAfterBreak="0">
    <w:nsid w:val="2C323ACA"/>
    <w:multiLevelType w:val="hybridMultilevel"/>
    <w:tmpl w:val="1AB04F3E"/>
    <w:lvl w:ilvl="0" w:tplc="63E81266">
      <w:numFmt w:val="bullet"/>
      <w:lvlText w:val="o"/>
      <w:lvlJc w:val="left"/>
      <w:pPr>
        <w:ind w:left="850" w:hanging="284"/>
      </w:pPr>
      <w:rPr>
        <w:rFonts w:ascii="Courier New" w:eastAsia="Courier New" w:hAnsi="Courier New" w:cs="Courier New" w:hint="default"/>
        <w:w w:val="100"/>
        <w:sz w:val="18"/>
        <w:szCs w:val="18"/>
        <w:lang w:val="en-AU" w:eastAsia="en-US" w:bidi="ar-SA"/>
      </w:rPr>
    </w:lvl>
    <w:lvl w:ilvl="1" w:tplc="537E9F7C">
      <w:numFmt w:val="bullet"/>
      <w:lvlText w:val="•"/>
      <w:lvlJc w:val="left"/>
      <w:pPr>
        <w:ind w:left="1297" w:hanging="284"/>
      </w:pPr>
      <w:rPr>
        <w:rFonts w:hint="default"/>
        <w:lang w:val="en-AU" w:eastAsia="en-US" w:bidi="ar-SA"/>
      </w:rPr>
    </w:lvl>
    <w:lvl w:ilvl="2" w:tplc="E214AAC8">
      <w:numFmt w:val="bullet"/>
      <w:lvlText w:val="•"/>
      <w:lvlJc w:val="left"/>
      <w:pPr>
        <w:ind w:left="1734" w:hanging="284"/>
      </w:pPr>
      <w:rPr>
        <w:rFonts w:hint="default"/>
        <w:lang w:val="en-AU" w:eastAsia="en-US" w:bidi="ar-SA"/>
      </w:rPr>
    </w:lvl>
    <w:lvl w:ilvl="3" w:tplc="5F20DBB4">
      <w:numFmt w:val="bullet"/>
      <w:lvlText w:val="•"/>
      <w:lvlJc w:val="left"/>
      <w:pPr>
        <w:ind w:left="2172" w:hanging="284"/>
      </w:pPr>
      <w:rPr>
        <w:rFonts w:hint="default"/>
        <w:lang w:val="en-AU" w:eastAsia="en-US" w:bidi="ar-SA"/>
      </w:rPr>
    </w:lvl>
    <w:lvl w:ilvl="4" w:tplc="3320DDBE">
      <w:numFmt w:val="bullet"/>
      <w:lvlText w:val="•"/>
      <w:lvlJc w:val="left"/>
      <w:pPr>
        <w:ind w:left="2609" w:hanging="284"/>
      </w:pPr>
      <w:rPr>
        <w:rFonts w:hint="default"/>
        <w:lang w:val="en-AU" w:eastAsia="en-US" w:bidi="ar-SA"/>
      </w:rPr>
    </w:lvl>
    <w:lvl w:ilvl="5" w:tplc="49F237E0">
      <w:numFmt w:val="bullet"/>
      <w:lvlText w:val="•"/>
      <w:lvlJc w:val="left"/>
      <w:pPr>
        <w:ind w:left="3047" w:hanging="284"/>
      </w:pPr>
      <w:rPr>
        <w:rFonts w:hint="default"/>
        <w:lang w:val="en-AU" w:eastAsia="en-US" w:bidi="ar-SA"/>
      </w:rPr>
    </w:lvl>
    <w:lvl w:ilvl="6" w:tplc="04708C7E">
      <w:numFmt w:val="bullet"/>
      <w:lvlText w:val="•"/>
      <w:lvlJc w:val="left"/>
      <w:pPr>
        <w:ind w:left="3484" w:hanging="284"/>
      </w:pPr>
      <w:rPr>
        <w:rFonts w:hint="default"/>
        <w:lang w:val="en-AU" w:eastAsia="en-US" w:bidi="ar-SA"/>
      </w:rPr>
    </w:lvl>
    <w:lvl w:ilvl="7" w:tplc="46D01A46">
      <w:numFmt w:val="bullet"/>
      <w:lvlText w:val="•"/>
      <w:lvlJc w:val="left"/>
      <w:pPr>
        <w:ind w:left="3921" w:hanging="284"/>
      </w:pPr>
      <w:rPr>
        <w:rFonts w:hint="default"/>
        <w:lang w:val="en-AU" w:eastAsia="en-US" w:bidi="ar-SA"/>
      </w:rPr>
    </w:lvl>
    <w:lvl w:ilvl="8" w:tplc="376819C4">
      <w:numFmt w:val="bullet"/>
      <w:lvlText w:val="•"/>
      <w:lvlJc w:val="left"/>
      <w:pPr>
        <w:ind w:left="4359" w:hanging="284"/>
      </w:pPr>
      <w:rPr>
        <w:rFonts w:hint="default"/>
        <w:lang w:val="en-AU" w:eastAsia="en-US" w:bidi="ar-SA"/>
      </w:rPr>
    </w:lvl>
  </w:abstractNum>
  <w:abstractNum w:abstractNumId="43" w15:restartNumberingAfterBreak="0">
    <w:nsid w:val="2DF07EBA"/>
    <w:multiLevelType w:val="hybridMultilevel"/>
    <w:tmpl w:val="E7C2ABB6"/>
    <w:lvl w:ilvl="0" w:tplc="FD02F4A0">
      <w:numFmt w:val="bullet"/>
      <w:lvlText w:val=""/>
      <w:lvlJc w:val="left"/>
      <w:pPr>
        <w:ind w:left="1205" w:hanging="360"/>
      </w:pPr>
      <w:rPr>
        <w:rFonts w:ascii="Wingdings" w:eastAsia="Wingdings" w:hAnsi="Wingdings" w:cs="Wingdings" w:hint="default"/>
        <w:w w:val="100"/>
        <w:sz w:val="18"/>
        <w:szCs w:val="18"/>
        <w:lang w:val="en-AU" w:eastAsia="en-US" w:bidi="ar-SA"/>
      </w:rPr>
    </w:lvl>
    <w:lvl w:ilvl="1" w:tplc="5AA4A4DA">
      <w:numFmt w:val="bullet"/>
      <w:lvlText w:val="•"/>
      <w:lvlJc w:val="left"/>
      <w:pPr>
        <w:ind w:left="1603" w:hanging="360"/>
      </w:pPr>
      <w:rPr>
        <w:rFonts w:hint="default"/>
        <w:lang w:val="en-AU" w:eastAsia="en-US" w:bidi="ar-SA"/>
      </w:rPr>
    </w:lvl>
    <w:lvl w:ilvl="2" w:tplc="BD3669C4">
      <w:numFmt w:val="bullet"/>
      <w:lvlText w:val="•"/>
      <w:lvlJc w:val="left"/>
      <w:pPr>
        <w:ind w:left="2006" w:hanging="360"/>
      </w:pPr>
      <w:rPr>
        <w:rFonts w:hint="default"/>
        <w:lang w:val="en-AU" w:eastAsia="en-US" w:bidi="ar-SA"/>
      </w:rPr>
    </w:lvl>
    <w:lvl w:ilvl="3" w:tplc="22DCAEAA">
      <w:numFmt w:val="bullet"/>
      <w:lvlText w:val="•"/>
      <w:lvlJc w:val="left"/>
      <w:pPr>
        <w:ind w:left="2410" w:hanging="360"/>
      </w:pPr>
      <w:rPr>
        <w:rFonts w:hint="default"/>
        <w:lang w:val="en-AU" w:eastAsia="en-US" w:bidi="ar-SA"/>
      </w:rPr>
    </w:lvl>
    <w:lvl w:ilvl="4" w:tplc="6262CF62">
      <w:numFmt w:val="bullet"/>
      <w:lvlText w:val="•"/>
      <w:lvlJc w:val="left"/>
      <w:pPr>
        <w:ind w:left="2813" w:hanging="360"/>
      </w:pPr>
      <w:rPr>
        <w:rFonts w:hint="default"/>
        <w:lang w:val="en-AU" w:eastAsia="en-US" w:bidi="ar-SA"/>
      </w:rPr>
    </w:lvl>
    <w:lvl w:ilvl="5" w:tplc="A3404340">
      <w:numFmt w:val="bullet"/>
      <w:lvlText w:val="•"/>
      <w:lvlJc w:val="left"/>
      <w:pPr>
        <w:ind w:left="3217" w:hanging="360"/>
      </w:pPr>
      <w:rPr>
        <w:rFonts w:hint="default"/>
        <w:lang w:val="en-AU" w:eastAsia="en-US" w:bidi="ar-SA"/>
      </w:rPr>
    </w:lvl>
    <w:lvl w:ilvl="6" w:tplc="5F92D6EC">
      <w:numFmt w:val="bullet"/>
      <w:lvlText w:val="•"/>
      <w:lvlJc w:val="left"/>
      <w:pPr>
        <w:ind w:left="3620" w:hanging="360"/>
      </w:pPr>
      <w:rPr>
        <w:rFonts w:hint="default"/>
        <w:lang w:val="en-AU" w:eastAsia="en-US" w:bidi="ar-SA"/>
      </w:rPr>
    </w:lvl>
    <w:lvl w:ilvl="7" w:tplc="B78E5ECC">
      <w:numFmt w:val="bullet"/>
      <w:lvlText w:val="•"/>
      <w:lvlJc w:val="left"/>
      <w:pPr>
        <w:ind w:left="4023" w:hanging="360"/>
      </w:pPr>
      <w:rPr>
        <w:rFonts w:hint="default"/>
        <w:lang w:val="en-AU" w:eastAsia="en-US" w:bidi="ar-SA"/>
      </w:rPr>
    </w:lvl>
    <w:lvl w:ilvl="8" w:tplc="265AAE24">
      <w:numFmt w:val="bullet"/>
      <w:lvlText w:val="•"/>
      <w:lvlJc w:val="left"/>
      <w:pPr>
        <w:ind w:left="4427" w:hanging="360"/>
      </w:pPr>
      <w:rPr>
        <w:rFonts w:hint="default"/>
        <w:lang w:val="en-AU" w:eastAsia="en-US" w:bidi="ar-SA"/>
      </w:rPr>
    </w:lvl>
  </w:abstractNum>
  <w:abstractNum w:abstractNumId="44" w15:restartNumberingAfterBreak="0">
    <w:nsid w:val="2E3A1E3D"/>
    <w:multiLevelType w:val="hybridMultilevel"/>
    <w:tmpl w:val="5DD4F124"/>
    <w:lvl w:ilvl="0" w:tplc="99887B48">
      <w:numFmt w:val="bullet"/>
      <w:lvlText w:val=""/>
      <w:lvlJc w:val="left"/>
      <w:pPr>
        <w:ind w:left="468" w:hanging="360"/>
      </w:pPr>
      <w:rPr>
        <w:rFonts w:ascii="Symbol" w:eastAsia="Symbol" w:hAnsi="Symbol" w:cs="Symbol" w:hint="default"/>
        <w:w w:val="100"/>
        <w:sz w:val="18"/>
        <w:szCs w:val="18"/>
        <w:lang w:val="en-AU" w:eastAsia="en-US" w:bidi="ar-SA"/>
      </w:rPr>
    </w:lvl>
    <w:lvl w:ilvl="1" w:tplc="18BE8FB6">
      <w:numFmt w:val="bullet"/>
      <w:lvlText w:val="•"/>
      <w:lvlJc w:val="left"/>
      <w:pPr>
        <w:ind w:left="809" w:hanging="360"/>
      </w:pPr>
      <w:rPr>
        <w:rFonts w:hint="default"/>
        <w:lang w:val="en-AU" w:eastAsia="en-US" w:bidi="ar-SA"/>
      </w:rPr>
    </w:lvl>
    <w:lvl w:ilvl="2" w:tplc="DD606F10">
      <w:numFmt w:val="bullet"/>
      <w:lvlText w:val="•"/>
      <w:lvlJc w:val="left"/>
      <w:pPr>
        <w:ind w:left="1159" w:hanging="360"/>
      </w:pPr>
      <w:rPr>
        <w:rFonts w:hint="default"/>
        <w:lang w:val="en-AU" w:eastAsia="en-US" w:bidi="ar-SA"/>
      </w:rPr>
    </w:lvl>
    <w:lvl w:ilvl="3" w:tplc="2AC2B246">
      <w:numFmt w:val="bullet"/>
      <w:lvlText w:val="•"/>
      <w:lvlJc w:val="left"/>
      <w:pPr>
        <w:ind w:left="1509" w:hanging="360"/>
      </w:pPr>
      <w:rPr>
        <w:rFonts w:hint="default"/>
        <w:lang w:val="en-AU" w:eastAsia="en-US" w:bidi="ar-SA"/>
      </w:rPr>
    </w:lvl>
    <w:lvl w:ilvl="4" w:tplc="B1964F46">
      <w:numFmt w:val="bullet"/>
      <w:lvlText w:val="•"/>
      <w:lvlJc w:val="left"/>
      <w:pPr>
        <w:ind w:left="1859" w:hanging="360"/>
      </w:pPr>
      <w:rPr>
        <w:rFonts w:hint="default"/>
        <w:lang w:val="en-AU" w:eastAsia="en-US" w:bidi="ar-SA"/>
      </w:rPr>
    </w:lvl>
    <w:lvl w:ilvl="5" w:tplc="B672D59C">
      <w:numFmt w:val="bullet"/>
      <w:lvlText w:val="•"/>
      <w:lvlJc w:val="left"/>
      <w:pPr>
        <w:ind w:left="2209" w:hanging="360"/>
      </w:pPr>
      <w:rPr>
        <w:rFonts w:hint="default"/>
        <w:lang w:val="en-AU" w:eastAsia="en-US" w:bidi="ar-SA"/>
      </w:rPr>
    </w:lvl>
    <w:lvl w:ilvl="6" w:tplc="42949254">
      <w:numFmt w:val="bullet"/>
      <w:lvlText w:val="•"/>
      <w:lvlJc w:val="left"/>
      <w:pPr>
        <w:ind w:left="2559" w:hanging="360"/>
      </w:pPr>
      <w:rPr>
        <w:rFonts w:hint="default"/>
        <w:lang w:val="en-AU" w:eastAsia="en-US" w:bidi="ar-SA"/>
      </w:rPr>
    </w:lvl>
    <w:lvl w:ilvl="7" w:tplc="124AFA6A">
      <w:numFmt w:val="bullet"/>
      <w:lvlText w:val="•"/>
      <w:lvlJc w:val="left"/>
      <w:pPr>
        <w:ind w:left="2909" w:hanging="360"/>
      </w:pPr>
      <w:rPr>
        <w:rFonts w:hint="default"/>
        <w:lang w:val="en-AU" w:eastAsia="en-US" w:bidi="ar-SA"/>
      </w:rPr>
    </w:lvl>
    <w:lvl w:ilvl="8" w:tplc="60A4D552">
      <w:numFmt w:val="bullet"/>
      <w:lvlText w:val="•"/>
      <w:lvlJc w:val="left"/>
      <w:pPr>
        <w:ind w:left="3259" w:hanging="360"/>
      </w:pPr>
      <w:rPr>
        <w:rFonts w:hint="default"/>
        <w:lang w:val="en-AU" w:eastAsia="en-US" w:bidi="ar-SA"/>
      </w:rPr>
    </w:lvl>
  </w:abstractNum>
  <w:abstractNum w:abstractNumId="45" w15:restartNumberingAfterBreak="0">
    <w:nsid w:val="315376EB"/>
    <w:multiLevelType w:val="hybridMultilevel"/>
    <w:tmpl w:val="EE5029FC"/>
    <w:lvl w:ilvl="0" w:tplc="19788824">
      <w:numFmt w:val="bullet"/>
      <w:lvlText w:val="o"/>
      <w:lvlJc w:val="left"/>
      <w:pPr>
        <w:ind w:left="821" w:hanging="356"/>
      </w:pPr>
      <w:rPr>
        <w:rFonts w:ascii="Courier New" w:eastAsia="Courier New" w:hAnsi="Courier New" w:cs="Courier New" w:hint="default"/>
        <w:w w:val="100"/>
        <w:sz w:val="18"/>
        <w:szCs w:val="18"/>
        <w:lang w:val="en-AU" w:eastAsia="en-US" w:bidi="ar-SA"/>
      </w:rPr>
    </w:lvl>
    <w:lvl w:ilvl="1" w:tplc="593E06A6">
      <w:numFmt w:val="bullet"/>
      <w:lvlText w:val="•"/>
      <w:lvlJc w:val="left"/>
      <w:pPr>
        <w:ind w:left="1261" w:hanging="356"/>
      </w:pPr>
      <w:rPr>
        <w:rFonts w:hint="default"/>
        <w:lang w:val="en-AU" w:eastAsia="en-US" w:bidi="ar-SA"/>
      </w:rPr>
    </w:lvl>
    <w:lvl w:ilvl="2" w:tplc="79C4E3D0">
      <w:numFmt w:val="bullet"/>
      <w:lvlText w:val="•"/>
      <w:lvlJc w:val="left"/>
      <w:pPr>
        <w:ind w:left="1702" w:hanging="356"/>
      </w:pPr>
      <w:rPr>
        <w:rFonts w:hint="default"/>
        <w:lang w:val="en-AU" w:eastAsia="en-US" w:bidi="ar-SA"/>
      </w:rPr>
    </w:lvl>
    <w:lvl w:ilvl="3" w:tplc="4FACCFF8">
      <w:numFmt w:val="bullet"/>
      <w:lvlText w:val="•"/>
      <w:lvlJc w:val="left"/>
      <w:pPr>
        <w:ind w:left="2144" w:hanging="356"/>
      </w:pPr>
      <w:rPr>
        <w:rFonts w:hint="default"/>
        <w:lang w:val="en-AU" w:eastAsia="en-US" w:bidi="ar-SA"/>
      </w:rPr>
    </w:lvl>
    <w:lvl w:ilvl="4" w:tplc="1384098A">
      <w:numFmt w:val="bullet"/>
      <w:lvlText w:val="•"/>
      <w:lvlJc w:val="left"/>
      <w:pPr>
        <w:ind w:left="2585" w:hanging="356"/>
      </w:pPr>
      <w:rPr>
        <w:rFonts w:hint="default"/>
        <w:lang w:val="en-AU" w:eastAsia="en-US" w:bidi="ar-SA"/>
      </w:rPr>
    </w:lvl>
    <w:lvl w:ilvl="5" w:tplc="71A689DE">
      <w:numFmt w:val="bullet"/>
      <w:lvlText w:val="•"/>
      <w:lvlJc w:val="left"/>
      <w:pPr>
        <w:ind w:left="3027" w:hanging="356"/>
      </w:pPr>
      <w:rPr>
        <w:rFonts w:hint="default"/>
        <w:lang w:val="en-AU" w:eastAsia="en-US" w:bidi="ar-SA"/>
      </w:rPr>
    </w:lvl>
    <w:lvl w:ilvl="6" w:tplc="ADA0663E">
      <w:numFmt w:val="bullet"/>
      <w:lvlText w:val="•"/>
      <w:lvlJc w:val="left"/>
      <w:pPr>
        <w:ind w:left="3468" w:hanging="356"/>
      </w:pPr>
      <w:rPr>
        <w:rFonts w:hint="default"/>
        <w:lang w:val="en-AU" w:eastAsia="en-US" w:bidi="ar-SA"/>
      </w:rPr>
    </w:lvl>
    <w:lvl w:ilvl="7" w:tplc="EE4EA9EE">
      <w:numFmt w:val="bullet"/>
      <w:lvlText w:val="•"/>
      <w:lvlJc w:val="left"/>
      <w:pPr>
        <w:ind w:left="3909" w:hanging="356"/>
      </w:pPr>
      <w:rPr>
        <w:rFonts w:hint="default"/>
        <w:lang w:val="en-AU" w:eastAsia="en-US" w:bidi="ar-SA"/>
      </w:rPr>
    </w:lvl>
    <w:lvl w:ilvl="8" w:tplc="B7188FC0">
      <w:numFmt w:val="bullet"/>
      <w:lvlText w:val="•"/>
      <w:lvlJc w:val="left"/>
      <w:pPr>
        <w:ind w:left="4351" w:hanging="356"/>
      </w:pPr>
      <w:rPr>
        <w:rFonts w:hint="default"/>
        <w:lang w:val="en-AU" w:eastAsia="en-US" w:bidi="ar-SA"/>
      </w:rPr>
    </w:lvl>
  </w:abstractNum>
  <w:abstractNum w:abstractNumId="46" w15:restartNumberingAfterBreak="0">
    <w:nsid w:val="32A647E8"/>
    <w:multiLevelType w:val="hybridMultilevel"/>
    <w:tmpl w:val="AA18F1AA"/>
    <w:lvl w:ilvl="0" w:tplc="A0A08470">
      <w:numFmt w:val="bullet"/>
      <w:lvlText w:val=""/>
      <w:lvlJc w:val="left"/>
      <w:pPr>
        <w:ind w:left="468" w:hanging="360"/>
      </w:pPr>
      <w:rPr>
        <w:rFonts w:ascii="Symbol" w:eastAsia="Symbol" w:hAnsi="Symbol" w:cs="Symbol" w:hint="default"/>
        <w:w w:val="100"/>
        <w:sz w:val="18"/>
        <w:szCs w:val="18"/>
        <w:lang w:val="en-AU" w:eastAsia="en-US" w:bidi="ar-SA"/>
      </w:rPr>
    </w:lvl>
    <w:lvl w:ilvl="1" w:tplc="343C565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8AC87B0A">
      <w:numFmt w:val="bullet"/>
      <w:lvlText w:val="•"/>
      <w:lvlJc w:val="left"/>
      <w:pPr>
        <w:ind w:left="1310" w:hanging="358"/>
      </w:pPr>
      <w:rPr>
        <w:rFonts w:hint="default"/>
        <w:lang w:val="en-AU" w:eastAsia="en-US" w:bidi="ar-SA"/>
      </w:rPr>
    </w:lvl>
    <w:lvl w:ilvl="3" w:tplc="917E396E">
      <w:numFmt w:val="bullet"/>
      <w:lvlText w:val="•"/>
      <w:lvlJc w:val="left"/>
      <w:pPr>
        <w:ind w:left="1800" w:hanging="358"/>
      </w:pPr>
      <w:rPr>
        <w:rFonts w:hint="default"/>
        <w:lang w:val="en-AU" w:eastAsia="en-US" w:bidi="ar-SA"/>
      </w:rPr>
    </w:lvl>
    <w:lvl w:ilvl="4" w:tplc="84E233C4">
      <w:numFmt w:val="bullet"/>
      <w:lvlText w:val="•"/>
      <w:lvlJc w:val="left"/>
      <w:pPr>
        <w:ind w:left="2291" w:hanging="358"/>
      </w:pPr>
      <w:rPr>
        <w:rFonts w:hint="default"/>
        <w:lang w:val="en-AU" w:eastAsia="en-US" w:bidi="ar-SA"/>
      </w:rPr>
    </w:lvl>
    <w:lvl w:ilvl="5" w:tplc="601A1D22">
      <w:numFmt w:val="bullet"/>
      <w:lvlText w:val="•"/>
      <w:lvlJc w:val="left"/>
      <w:pPr>
        <w:ind w:left="2781" w:hanging="358"/>
      </w:pPr>
      <w:rPr>
        <w:rFonts w:hint="default"/>
        <w:lang w:val="en-AU" w:eastAsia="en-US" w:bidi="ar-SA"/>
      </w:rPr>
    </w:lvl>
    <w:lvl w:ilvl="6" w:tplc="14706452">
      <w:numFmt w:val="bullet"/>
      <w:lvlText w:val="•"/>
      <w:lvlJc w:val="left"/>
      <w:pPr>
        <w:ind w:left="3272" w:hanging="358"/>
      </w:pPr>
      <w:rPr>
        <w:rFonts w:hint="default"/>
        <w:lang w:val="en-AU" w:eastAsia="en-US" w:bidi="ar-SA"/>
      </w:rPr>
    </w:lvl>
    <w:lvl w:ilvl="7" w:tplc="030079B0">
      <w:numFmt w:val="bullet"/>
      <w:lvlText w:val="•"/>
      <w:lvlJc w:val="left"/>
      <w:pPr>
        <w:ind w:left="3762" w:hanging="358"/>
      </w:pPr>
      <w:rPr>
        <w:rFonts w:hint="default"/>
        <w:lang w:val="en-AU" w:eastAsia="en-US" w:bidi="ar-SA"/>
      </w:rPr>
    </w:lvl>
    <w:lvl w:ilvl="8" w:tplc="B018208E">
      <w:numFmt w:val="bullet"/>
      <w:lvlText w:val="•"/>
      <w:lvlJc w:val="left"/>
      <w:pPr>
        <w:ind w:left="4253" w:hanging="358"/>
      </w:pPr>
      <w:rPr>
        <w:rFonts w:hint="default"/>
        <w:lang w:val="en-AU" w:eastAsia="en-US" w:bidi="ar-SA"/>
      </w:rPr>
    </w:lvl>
  </w:abstractNum>
  <w:abstractNum w:abstractNumId="47" w15:restartNumberingAfterBreak="0">
    <w:nsid w:val="32DE1FE2"/>
    <w:multiLevelType w:val="hybridMultilevel"/>
    <w:tmpl w:val="AC945D42"/>
    <w:lvl w:ilvl="0" w:tplc="0256FE48">
      <w:numFmt w:val="bullet"/>
      <w:lvlText w:val=""/>
      <w:lvlJc w:val="left"/>
      <w:pPr>
        <w:ind w:left="468" w:hanging="360"/>
      </w:pPr>
      <w:rPr>
        <w:rFonts w:ascii="Symbol" w:eastAsia="Symbol" w:hAnsi="Symbol" w:cs="Symbol" w:hint="default"/>
        <w:w w:val="100"/>
        <w:sz w:val="18"/>
        <w:szCs w:val="18"/>
        <w:lang w:val="en-AU" w:eastAsia="en-US" w:bidi="ar-SA"/>
      </w:rPr>
    </w:lvl>
    <w:lvl w:ilvl="1" w:tplc="DB0C1D1E">
      <w:numFmt w:val="bullet"/>
      <w:lvlText w:val="•"/>
      <w:lvlJc w:val="left"/>
      <w:pPr>
        <w:ind w:left="809" w:hanging="360"/>
      </w:pPr>
      <w:rPr>
        <w:rFonts w:hint="default"/>
        <w:lang w:val="en-AU" w:eastAsia="en-US" w:bidi="ar-SA"/>
      </w:rPr>
    </w:lvl>
    <w:lvl w:ilvl="2" w:tplc="729C2A00">
      <w:numFmt w:val="bullet"/>
      <w:lvlText w:val="•"/>
      <w:lvlJc w:val="left"/>
      <w:pPr>
        <w:ind w:left="1159" w:hanging="360"/>
      </w:pPr>
      <w:rPr>
        <w:rFonts w:hint="default"/>
        <w:lang w:val="en-AU" w:eastAsia="en-US" w:bidi="ar-SA"/>
      </w:rPr>
    </w:lvl>
    <w:lvl w:ilvl="3" w:tplc="91A4C9FC">
      <w:numFmt w:val="bullet"/>
      <w:lvlText w:val="•"/>
      <w:lvlJc w:val="left"/>
      <w:pPr>
        <w:ind w:left="1509" w:hanging="360"/>
      </w:pPr>
      <w:rPr>
        <w:rFonts w:hint="default"/>
        <w:lang w:val="en-AU" w:eastAsia="en-US" w:bidi="ar-SA"/>
      </w:rPr>
    </w:lvl>
    <w:lvl w:ilvl="4" w:tplc="81D684A2">
      <w:numFmt w:val="bullet"/>
      <w:lvlText w:val="•"/>
      <w:lvlJc w:val="left"/>
      <w:pPr>
        <w:ind w:left="1859" w:hanging="360"/>
      </w:pPr>
      <w:rPr>
        <w:rFonts w:hint="default"/>
        <w:lang w:val="en-AU" w:eastAsia="en-US" w:bidi="ar-SA"/>
      </w:rPr>
    </w:lvl>
    <w:lvl w:ilvl="5" w:tplc="9ABC9716">
      <w:numFmt w:val="bullet"/>
      <w:lvlText w:val="•"/>
      <w:lvlJc w:val="left"/>
      <w:pPr>
        <w:ind w:left="2209" w:hanging="360"/>
      </w:pPr>
      <w:rPr>
        <w:rFonts w:hint="default"/>
        <w:lang w:val="en-AU" w:eastAsia="en-US" w:bidi="ar-SA"/>
      </w:rPr>
    </w:lvl>
    <w:lvl w:ilvl="6" w:tplc="BC3239FE">
      <w:numFmt w:val="bullet"/>
      <w:lvlText w:val="•"/>
      <w:lvlJc w:val="left"/>
      <w:pPr>
        <w:ind w:left="2559" w:hanging="360"/>
      </w:pPr>
      <w:rPr>
        <w:rFonts w:hint="default"/>
        <w:lang w:val="en-AU" w:eastAsia="en-US" w:bidi="ar-SA"/>
      </w:rPr>
    </w:lvl>
    <w:lvl w:ilvl="7" w:tplc="10562D62">
      <w:numFmt w:val="bullet"/>
      <w:lvlText w:val="•"/>
      <w:lvlJc w:val="left"/>
      <w:pPr>
        <w:ind w:left="2909" w:hanging="360"/>
      </w:pPr>
      <w:rPr>
        <w:rFonts w:hint="default"/>
        <w:lang w:val="en-AU" w:eastAsia="en-US" w:bidi="ar-SA"/>
      </w:rPr>
    </w:lvl>
    <w:lvl w:ilvl="8" w:tplc="640C9FB0">
      <w:numFmt w:val="bullet"/>
      <w:lvlText w:val="•"/>
      <w:lvlJc w:val="left"/>
      <w:pPr>
        <w:ind w:left="3259" w:hanging="360"/>
      </w:pPr>
      <w:rPr>
        <w:rFonts w:hint="default"/>
        <w:lang w:val="en-AU" w:eastAsia="en-US" w:bidi="ar-SA"/>
      </w:rPr>
    </w:lvl>
  </w:abstractNum>
  <w:abstractNum w:abstractNumId="48" w15:restartNumberingAfterBreak="0">
    <w:nsid w:val="33BE2DA5"/>
    <w:multiLevelType w:val="hybridMultilevel"/>
    <w:tmpl w:val="A692AC58"/>
    <w:lvl w:ilvl="0" w:tplc="5010D580">
      <w:numFmt w:val="bullet"/>
      <w:lvlText w:val=""/>
      <w:lvlJc w:val="left"/>
      <w:pPr>
        <w:ind w:left="468" w:hanging="360"/>
      </w:pPr>
      <w:rPr>
        <w:rFonts w:ascii="Symbol" w:eastAsia="Symbol" w:hAnsi="Symbol" w:cs="Symbol" w:hint="default"/>
        <w:w w:val="100"/>
        <w:sz w:val="18"/>
        <w:szCs w:val="18"/>
        <w:lang w:val="en-AU" w:eastAsia="en-US" w:bidi="ar-SA"/>
      </w:rPr>
    </w:lvl>
    <w:lvl w:ilvl="1" w:tplc="435A64C6">
      <w:numFmt w:val="bullet"/>
      <w:lvlText w:val="•"/>
      <w:lvlJc w:val="left"/>
      <w:pPr>
        <w:ind w:left="809" w:hanging="360"/>
      </w:pPr>
      <w:rPr>
        <w:rFonts w:hint="default"/>
        <w:lang w:val="en-AU" w:eastAsia="en-US" w:bidi="ar-SA"/>
      </w:rPr>
    </w:lvl>
    <w:lvl w:ilvl="2" w:tplc="7E9247D0">
      <w:numFmt w:val="bullet"/>
      <w:lvlText w:val="•"/>
      <w:lvlJc w:val="left"/>
      <w:pPr>
        <w:ind w:left="1159" w:hanging="360"/>
      </w:pPr>
      <w:rPr>
        <w:rFonts w:hint="default"/>
        <w:lang w:val="en-AU" w:eastAsia="en-US" w:bidi="ar-SA"/>
      </w:rPr>
    </w:lvl>
    <w:lvl w:ilvl="3" w:tplc="80CA6374">
      <w:numFmt w:val="bullet"/>
      <w:lvlText w:val="•"/>
      <w:lvlJc w:val="left"/>
      <w:pPr>
        <w:ind w:left="1509" w:hanging="360"/>
      </w:pPr>
      <w:rPr>
        <w:rFonts w:hint="default"/>
        <w:lang w:val="en-AU" w:eastAsia="en-US" w:bidi="ar-SA"/>
      </w:rPr>
    </w:lvl>
    <w:lvl w:ilvl="4" w:tplc="EFA051C8">
      <w:numFmt w:val="bullet"/>
      <w:lvlText w:val="•"/>
      <w:lvlJc w:val="left"/>
      <w:pPr>
        <w:ind w:left="1859" w:hanging="360"/>
      </w:pPr>
      <w:rPr>
        <w:rFonts w:hint="default"/>
        <w:lang w:val="en-AU" w:eastAsia="en-US" w:bidi="ar-SA"/>
      </w:rPr>
    </w:lvl>
    <w:lvl w:ilvl="5" w:tplc="C1763C06">
      <w:numFmt w:val="bullet"/>
      <w:lvlText w:val="•"/>
      <w:lvlJc w:val="left"/>
      <w:pPr>
        <w:ind w:left="2209" w:hanging="360"/>
      </w:pPr>
      <w:rPr>
        <w:rFonts w:hint="default"/>
        <w:lang w:val="en-AU" w:eastAsia="en-US" w:bidi="ar-SA"/>
      </w:rPr>
    </w:lvl>
    <w:lvl w:ilvl="6" w:tplc="1A6A9CEE">
      <w:numFmt w:val="bullet"/>
      <w:lvlText w:val="•"/>
      <w:lvlJc w:val="left"/>
      <w:pPr>
        <w:ind w:left="2559" w:hanging="360"/>
      </w:pPr>
      <w:rPr>
        <w:rFonts w:hint="default"/>
        <w:lang w:val="en-AU" w:eastAsia="en-US" w:bidi="ar-SA"/>
      </w:rPr>
    </w:lvl>
    <w:lvl w:ilvl="7" w:tplc="EB967A50">
      <w:numFmt w:val="bullet"/>
      <w:lvlText w:val="•"/>
      <w:lvlJc w:val="left"/>
      <w:pPr>
        <w:ind w:left="2909" w:hanging="360"/>
      </w:pPr>
      <w:rPr>
        <w:rFonts w:hint="default"/>
        <w:lang w:val="en-AU" w:eastAsia="en-US" w:bidi="ar-SA"/>
      </w:rPr>
    </w:lvl>
    <w:lvl w:ilvl="8" w:tplc="F2F2BDFC">
      <w:numFmt w:val="bullet"/>
      <w:lvlText w:val="•"/>
      <w:lvlJc w:val="left"/>
      <w:pPr>
        <w:ind w:left="3259" w:hanging="360"/>
      </w:pPr>
      <w:rPr>
        <w:rFonts w:hint="default"/>
        <w:lang w:val="en-AU" w:eastAsia="en-US" w:bidi="ar-SA"/>
      </w:rPr>
    </w:lvl>
  </w:abstractNum>
  <w:abstractNum w:abstractNumId="49" w15:restartNumberingAfterBreak="0">
    <w:nsid w:val="35D312C2"/>
    <w:multiLevelType w:val="hybridMultilevel"/>
    <w:tmpl w:val="8C30A59A"/>
    <w:lvl w:ilvl="0" w:tplc="780E4AB4">
      <w:numFmt w:val="bullet"/>
      <w:lvlText w:val=""/>
      <w:lvlJc w:val="left"/>
      <w:pPr>
        <w:ind w:left="468" w:hanging="360"/>
      </w:pPr>
      <w:rPr>
        <w:rFonts w:ascii="Symbol" w:eastAsia="Symbol" w:hAnsi="Symbol" w:cs="Symbol" w:hint="default"/>
        <w:w w:val="100"/>
        <w:sz w:val="18"/>
        <w:szCs w:val="18"/>
        <w:lang w:val="en-AU" w:eastAsia="en-US" w:bidi="ar-SA"/>
      </w:rPr>
    </w:lvl>
    <w:lvl w:ilvl="1" w:tplc="3426FA4E">
      <w:numFmt w:val="bullet"/>
      <w:lvlText w:val="•"/>
      <w:lvlJc w:val="left"/>
      <w:pPr>
        <w:ind w:left="820" w:hanging="360"/>
      </w:pPr>
      <w:rPr>
        <w:rFonts w:hint="default"/>
        <w:lang w:val="en-AU" w:eastAsia="en-US" w:bidi="ar-SA"/>
      </w:rPr>
    </w:lvl>
    <w:lvl w:ilvl="2" w:tplc="12E05C62">
      <w:numFmt w:val="bullet"/>
      <w:lvlText w:val="•"/>
      <w:lvlJc w:val="left"/>
      <w:pPr>
        <w:ind w:left="1310" w:hanging="360"/>
      </w:pPr>
      <w:rPr>
        <w:rFonts w:hint="default"/>
        <w:lang w:val="en-AU" w:eastAsia="en-US" w:bidi="ar-SA"/>
      </w:rPr>
    </w:lvl>
    <w:lvl w:ilvl="3" w:tplc="A7AC02D6">
      <w:numFmt w:val="bullet"/>
      <w:lvlText w:val="•"/>
      <w:lvlJc w:val="left"/>
      <w:pPr>
        <w:ind w:left="1800" w:hanging="360"/>
      </w:pPr>
      <w:rPr>
        <w:rFonts w:hint="default"/>
        <w:lang w:val="en-AU" w:eastAsia="en-US" w:bidi="ar-SA"/>
      </w:rPr>
    </w:lvl>
    <w:lvl w:ilvl="4" w:tplc="1B5E27C8">
      <w:numFmt w:val="bullet"/>
      <w:lvlText w:val="•"/>
      <w:lvlJc w:val="left"/>
      <w:pPr>
        <w:ind w:left="2291" w:hanging="360"/>
      </w:pPr>
      <w:rPr>
        <w:rFonts w:hint="default"/>
        <w:lang w:val="en-AU" w:eastAsia="en-US" w:bidi="ar-SA"/>
      </w:rPr>
    </w:lvl>
    <w:lvl w:ilvl="5" w:tplc="9D3461C2">
      <w:numFmt w:val="bullet"/>
      <w:lvlText w:val="•"/>
      <w:lvlJc w:val="left"/>
      <w:pPr>
        <w:ind w:left="2781" w:hanging="360"/>
      </w:pPr>
      <w:rPr>
        <w:rFonts w:hint="default"/>
        <w:lang w:val="en-AU" w:eastAsia="en-US" w:bidi="ar-SA"/>
      </w:rPr>
    </w:lvl>
    <w:lvl w:ilvl="6" w:tplc="B06A5F54">
      <w:numFmt w:val="bullet"/>
      <w:lvlText w:val="•"/>
      <w:lvlJc w:val="left"/>
      <w:pPr>
        <w:ind w:left="3272" w:hanging="360"/>
      </w:pPr>
      <w:rPr>
        <w:rFonts w:hint="default"/>
        <w:lang w:val="en-AU" w:eastAsia="en-US" w:bidi="ar-SA"/>
      </w:rPr>
    </w:lvl>
    <w:lvl w:ilvl="7" w:tplc="A83221B2">
      <w:numFmt w:val="bullet"/>
      <w:lvlText w:val="•"/>
      <w:lvlJc w:val="left"/>
      <w:pPr>
        <w:ind w:left="3762" w:hanging="360"/>
      </w:pPr>
      <w:rPr>
        <w:rFonts w:hint="default"/>
        <w:lang w:val="en-AU" w:eastAsia="en-US" w:bidi="ar-SA"/>
      </w:rPr>
    </w:lvl>
    <w:lvl w:ilvl="8" w:tplc="229ACB54">
      <w:numFmt w:val="bullet"/>
      <w:lvlText w:val="•"/>
      <w:lvlJc w:val="left"/>
      <w:pPr>
        <w:ind w:left="4253" w:hanging="360"/>
      </w:pPr>
      <w:rPr>
        <w:rFonts w:hint="default"/>
        <w:lang w:val="en-AU" w:eastAsia="en-US" w:bidi="ar-SA"/>
      </w:rPr>
    </w:lvl>
  </w:abstractNum>
  <w:abstractNum w:abstractNumId="50" w15:restartNumberingAfterBreak="0">
    <w:nsid w:val="395C5003"/>
    <w:multiLevelType w:val="hybridMultilevel"/>
    <w:tmpl w:val="6C58FCF8"/>
    <w:lvl w:ilvl="0" w:tplc="7BA28686">
      <w:numFmt w:val="bullet"/>
      <w:lvlText w:val=""/>
      <w:lvlJc w:val="left"/>
      <w:pPr>
        <w:ind w:left="467" w:hanging="360"/>
      </w:pPr>
      <w:rPr>
        <w:rFonts w:ascii="Symbol" w:eastAsia="Symbol" w:hAnsi="Symbol" w:cs="Symbol" w:hint="default"/>
        <w:w w:val="100"/>
        <w:sz w:val="18"/>
        <w:szCs w:val="18"/>
        <w:lang w:val="en-AU" w:eastAsia="en-US" w:bidi="ar-SA"/>
      </w:rPr>
    </w:lvl>
    <w:lvl w:ilvl="1" w:tplc="2CAC1D8C">
      <w:numFmt w:val="bullet"/>
      <w:lvlText w:val="•"/>
      <w:lvlJc w:val="left"/>
      <w:pPr>
        <w:ind w:left="809" w:hanging="360"/>
      </w:pPr>
      <w:rPr>
        <w:rFonts w:hint="default"/>
        <w:lang w:val="en-AU" w:eastAsia="en-US" w:bidi="ar-SA"/>
      </w:rPr>
    </w:lvl>
    <w:lvl w:ilvl="2" w:tplc="FAD0B79E">
      <w:numFmt w:val="bullet"/>
      <w:lvlText w:val="•"/>
      <w:lvlJc w:val="left"/>
      <w:pPr>
        <w:ind w:left="1159" w:hanging="360"/>
      </w:pPr>
      <w:rPr>
        <w:rFonts w:hint="default"/>
        <w:lang w:val="en-AU" w:eastAsia="en-US" w:bidi="ar-SA"/>
      </w:rPr>
    </w:lvl>
    <w:lvl w:ilvl="3" w:tplc="ADB2F6E2">
      <w:numFmt w:val="bullet"/>
      <w:lvlText w:val="•"/>
      <w:lvlJc w:val="left"/>
      <w:pPr>
        <w:ind w:left="1509" w:hanging="360"/>
      </w:pPr>
      <w:rPr>
        <w:rFonts w:hint="default"/>
        <w:lang w:val="en-AU" w:eastAsia="en-US" w:bidi="ar-SA"/>
      </w:rPr>
    </w:lvl>
    <w:lvl w:ilvl="4" w:tplc="DB2CE4DC">
      <w:numFmt w:val="bullet"/>
      <w:lvlText w:val="•"/>
      <w:lvlJc w:val="left"/>
      <w:pPr>
        <w:ind w:left="1859" w:hanging="360"/>
      </w:pPr>
      <w:rPr>
        <w:rFonts w:hint="default"/>
        <w:lang w:val="en-AU" w:eastAsia="en-US" w:bidi="ar-SA"/>
      </w:rPr>
    </w:lvl>
    <w:lvl w:ilvl="5" w:tplc="687E2B78">
      <w:numFmt w:val="bullet"/>
      <w:lvlText w:val="•"/>
      <w:lvlJc w:val="left"/>
      <w:pPr>
        <w:ind w:left="2209" w:hanging="360"/>
      </w:pPr>
      <w:rPr>
        <w:rFonts w:hint="default"/>
        <w:lang w:val="en-AU" w:eastAsia="en-US" w:bidi="ar-SA"/>
      </w:rPr>
    </w:lvl>
    <w:lvl w:ilvl="6" w:tplc="1E0646C2">
      <w:numFmt w:val="bullet"/>
      <w:lvlText w:val="•"/>
      <w:lvlJc w:val="left"/>
      <w:pPr>
        <w:ind w:left="2559" w:hanging="360"/>
      </w:pPr>
      <w:rPr>
        <w:rFonts w:hint="default"/>
        <w:lang w:val="en-AU" w:eastAsia="en-US" w:bidi="ar-SA"/>
      </w:rPr>
    </w:lvl>
    <w:lvl w:ilvl="7" w:tplc="E070EA92">
      <w:numFmt w:val="bullet"/>
      <w:lvlText w:val="•"/>
      <w:lvlJc w:val="left"/>
      <w:pPr>
        <w:ind w:left="2909" w:hanging="360"/>
      </w:pPr>
      <w:rPr>
        <w:rFonts w:hint="default"/>
        <w:lang w:val="en-AU" w:eastAsia="en-US" w:bidi="ar-SA"/>
      </w:rPr>
    </w:lvl>
    <w:lvl w:ilvl="8" w:tplc="9C5ACA72">
      <w:numFmt w:val="bullet"/>
      <w:lvlText w:val="•"/>
      <w:lvlJc w:val="left"/>
      <w:pPr>
        <w:ind w:left="3259" w:hanging="360"/>
      </w:pPr>
      <w:rPr>
        <w:rFonts w:hint="default"/>
        <w:lang w:val="en-AU" w:eastAsia="en-US" w:bidi="ar-SA"/>
      </w:rPr>
    </w:lvl>
  </w:abstractNum>
  <w:abstractNum w:abstractNumId="51" w15:restartNumberingAfterBreak="0">
    <w:nsid w:val="3A9A62EB"/>
    <w:multiLevelType w:val="hybridMultilevel"/>
    <w:tmpl w:val="348ADBEE"/>
    <w:lvl w:ilvl="0" w:tplc="BF2A5E2C">
      <w:numFmt w:val="bullet"/>
      <w:lvlText w:val=""/>
      <w:lvlJc w:val="left"/>
      <w:pPr>
        <w:ind w:left="468" w:hanging="360"/>
      </w:pPr>
      <w:rPr>
        <w:rFonts w:ascii="Symbol" w:eastAsia="Symbol" w:hAnsi="Symbol" w:cs="Symbol" w:hint="default"/>
        <w:w w:val="100"/>
        <w:sz w:val="18"/>
        <w:szCs w:val="18"/>
        <w:lang w:val="en-AU" w:eastAsia="en-US" w:bidi="ar-SA"/>
      </w:rPr>
    </w:lvl>
    <w:lvl w:ilvl="1" w:tplc="5A42201E">
      <w:numFmt w:val="bullet"/>
      <w:lvlText w:val="•"/>
      <w:lvlJc w:val="left"/>
      <w:pPr>
        <w:ind w:left="809" w:hanging="360"/>
      </w:pPr>
      <w:rPr>
        <w:rFonts w:hint="default"/>
        <w:lang w:val="en-AU" w:eastAsia="en-US" w:bidi="ar-SA"/>
      </w:rPr>
    </w:lvl>
    <w:lvl w:ilvl="2" w:tplc="6A860DC2">
      <w:numFmt w:val="bullet"/>
      <w:lvlText w:val="•"/>
      <w:lvlJc w:val="left"/>
      <w:pPr>
        <w:ind w:left="1159" w:hanging="360"/>
      </w:pPr>
      <w:rPr>
        <w:rFonts w:hint="default"/>
        <w:lang w:val="en-AU" w:eastAsia="en-US" w:bidi="ar-SA"/>
      </w:rPr>
    </w:lvl>
    <w:lvl w:ilvl="3" w:tplc="4750465C">
      <w:numFmt w:val="bullet"/>
      <w:lvlText w:val="•"/>
      <w:lvlJc w:val="left"/>
      <w:pPr>
        <w:ind w:left="1509" w:hanging="360"/>
      </w:pPr>
      <w:rPr>
        <w:rFonts w:hint="default"/>
        <w:lang w:val="en-AU" w:eastAsia="en-US" w:bidi="ar-SA"/>
      </w:rPr>
    </w:lvl>
    <w:lvl w:ilvl="4" w:tplc="8AA427E8">
      <w:numFmt w:val="bullet"/>
      <w:lvlText w:val="•"/>
      <w:lvlJc w:val="left"/>
      <w:pPr>
        <w:ind w:left="1859" w:hanging="360"/>
      </w:pPr>
      <w:rPr>
        <w:rFonts w:hint="default"/>
        <w:lang w:val="en-AU" w:eastAsia="en-US" w:bidi="ar-SA"/>
      </w:rPr>
    </w:lvl>
    <w:lvl w:ilvl="5" w:tplc="667888A2">
      <w:numFmt w:val="bullet"/>
      <w:lvlText w:val="•"/>
      <w:lvlJc w:val="left"/>
      <w:pPr>
        <w:ind w:left="2209" w:hanging="360"/>
      </w:pPr>
      <w:rPr>
        <w:rFonts w:hint="default"/>
        <w:lang w:val="en-AU" w:eastAsia="en-US" w:bidi="ar-SA"/>
      </w:rPr>
    </w:lvl>
    <w:lvl w:ilvl="6" w:tplc="24A2BA3A">
      <w:numFmt w:val="bullet"/>
      <w:lvlText w:val="•"/>
      <w:lvlJc w:val="left"/>
      <w:pPr>
        <w:ind w:left="2559" w:hanging="360"/>
      </w:pPr>
      <w:rPr>
        <w:rFonts w:hint="default"/>
        <w:lang w:val="en-AU" w:eastAsia="en-US" w:bidi="ar-SA"/>
      </w:rPr>
    </w:lvl>
    <w:lvl w:ilvl="7" w:tplc="C3B22D14">
      <w:numFmt w:val="bullet"/>
      <w:lvlText w:val="•"/>
      <w:lvlJc w:val="left"/>
      <w:pPr>
        <w:ind w:left="2909" w:hanging="360"/>
      </w:pPr>
      <w:rPr>
        <w:rFonts w:hint="default"/>
        <w:lang w:val="en-AU" w:eastAsia="en-US" w:bidi="ar-SA"/>
      </w:rPr>
    </w:lvl>
    <w:lvl w:ilvl="8" w:tplc="AB183C82">
      <w:numFmt w:val="bullet"/>
      <w:lvlText w:val="•"/>
      <w:lvlJc w:val="left"/>
      <w:pPr>
        <w:ind w:left="3259" w:hanging="360"/>
      </w:pPr>
      <w:rPr>
        <w:rFonts w:hint="default"/>
        <w:lang w:val="en-AU" w:eastAsia="en-US" w:bidi="ar-SA"/>
      </w:rPr>
    </w:lvl>
  </w:abstractNum>
  <w:abstractNum w:abstractNumId="52" w15:restartNumberingAfterBreak="0">
    <w:nsid w:val="3BD05A54"/>
    <w:multiLevelType w:val="hybridMultilevel"/>
    <w:tmpl w:val="357C1F5C"/>
    <w:lvl w:ilvl="0" w:tplc="85663A7A">
      <w:numFmt w:val="bullet"/>
      <w:lvlText w:val=""/>
      <w:lvlJc w:val="left"/>
      <w:pPr>
        <w:ind w:left="468" w:hanging="360"/>
      </w:pPr>
      <w:rPr>
        <w:rFonts w:ascii="Symbol" w:eastAsia="Symbol" w:hAnsi="Symbol" w:cs="Symbol" w:hint="default"/>
        <w:w w:val="100"/>
        <w:sz w:val="18"/>
        <w:szCs w:val="18"/>
        <w:lang w:val="en-AU" w:eastAsia="en-US" w:bidi="ar-SA"/>
      </w:rPr>
    </w:lvl>
    <w:lvl w:ilvl="1" w:tplc="CFCC6412">
      <w:numFmt w:val="bullet"/>
      <w:lvlText w:val="o"/>
      <w:lvlJc w:val="left"/>
      <w:pPr>
        <w:ind w:left="828" w:hanging="360"/>
      </w:pPr>
      <w:rPr>
        <w:rFonts w:ascii="Courier New" w:eastAsia="Courier New" w:hAnsi="Courier New" w:cs="Courier New" w:hint="default"/>
        <w:w w:val="100"/>
        <w:sz w:val="18"/>
        <w:szCs w:val="18"/>
        <w:lang w:val="en-AU" w:eastAsia="en-US" w:bidi="ar-SA"/>
      </w:rPr>
    </w:lvl>
    <w:lvl w:ilvl="2" w:tplc="7E3AECB6">
      <w:numFmt w:val="bullet"/>
      <w:lvlText w:val="•"/>
      <w:lvlJc w:val="left"/>
      <w:pPr>
        <w:ind w:left="1310" w:hanging="360"/>
      </w:pPr>
      <w:rPr>
        <w:rFonts w:hint="default"/>
        <w:lang w:val="en-AU" w:eastAsia="en-US" w:bidi="ar-SA"/>
      </w:rPr>
    </w:lvl>
    <w:lvl w:ilvl="3" w:tplc="8AE61B10">
      <w:numFmt w:val="bullet"/>
      <w:lvlText w:val="•"/>
      <w:lvlJc w:val="left"/>
      <w:pPr>
        <w:ind w:left="1800" w:hanging="360"/>
      </w:pPr>
      <w:rPr>
        <w:rFonts w:hint="default"/>
        <w:lang w:val="en-AU" w:eastAsia="en-US" w:bidi="ar-SA"/>
      </w:rPr>
    </w:lvl>
    <w:lvl w:ilvl="4" w:tplc="BE0083FA">
      <w:numFmt w:val="bullet"/>
      <w:lvlText w:val="•"/>
      <w:lvlJc w:val="left"/>
      <w:pPr>
        <w:ind w:left="2291" w:hanging="360"/>
      </w:pPr>
      <w:rPr>
        <w:rFonts w:hint="default"/>
        <w:lang w:val="en-AU" w:eastAsia="en-US" w:bidi="ar-SA"/>
      </w:rPr>
    </w:lvl>
    <w:lvl w:ilvl="5" w:tplc="9CF8421C">
      <w:numFmt w:val="bullet"/>
      <w:lvlText w:val="•"/>
      <w:lvlJc w:val="left"/>
      <w:pPr>
        <w:ind w:left="2781" w:hanging="360"/>
      </w:pPr>
      <w:rPr>
        <w:rFonts w:hint="default"/>
        <w:lang w:val="en-AU" w:eastAsia="en-US" w:bidi="ar-SA"/>
      </w:rPr>
    </w:lvl>
    <w:lvl w:ilvl="6" w:tplc="7F74FD6C">
      <w:numFmt w:val="bullet"/>
      <w:lvlText w:val="•"/>
      <w:lvlJc w:val="left"/>
      <w:pPr>
        <w:ind w:left="3272" w:hanging="360"/>
      </w:pPr>
      <w:rPr>
        <w:rFonts w:hint="default"/>
        <w:lang w:val="en-AU" w:eastAsia="en-US" w:bidi="ar-SA"/>
      </w:rPr>
    </w:lvl>
    <w:lvl w:ilvl="7" w:tplc="A70E6A3E">
      <w:numFmt w:val="bullet"/>
      <w:lvlText w:val="•"/>
      <w:lvlJc w:val="left"/>
      <w:pPr>
        <w:ind w:left="3762" w:hanging="360"/>
      </w:pPr>
      <w:rPr>
        <w:rFonts w:hint="default"/>
        <w:lang w:val="en-AU" w:eastAsia="en-US" w:bidi="ar-SA"/>
      </w:rPr>
    </w:lvl>
    <w:lvl w:ilvl="8" w:tplc="5444507C">
      <w:numFmt w:val="bullet"/>
      <w:lvlText w:val="•"/>
      <w:lvlJc w:val="left"/>
      <w:pPr>
        <w:ind w:left="4253" w:hanging="360"/>
      </w:pPr>
      <w:rPr>
        <w:rFonts w:hint="default"/>
        <w:lang w:val="en-AU" w:eastAsia="en-US" w:bidi="ar-SA"/>
      </w:rPr>
    </w:lvl>
  </w:abstractNum>
  <w:abstractNum w:abstractNumId="53" w15:restartNumberingAfterBreak="0">
    <w:nsid w:val="3C1D5E10"/>
    <w:multiLevelType w:val="hybridMultilevel"/>
    <w:tmpl w:val="86EE0086"/>
    <w:lvl w:ilvl="0" w:tplc="89088D6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E9F4CC90">
      <w:numFmt w:val="bullet"/>
      <w:lvlText w:val=""/>
      <w:lvlJc w:val="left"/>
      <w:pPr>
        <w:ind w:left="1263" w:hanging="360"/>
      </w:pPr>
      <w:rPr>
        <w:rFonts w:ascii="Wingdings" w:eastAsia="Wingdings" w:hAnsi="Wingdings" w:cs="Wingdings" w:hint="default"/>
        <w:w w:val="100"/>
        <w:sz w:val="18"/>
        <w:szCs w:val="18"/>
        <w:lang w:val="en-AU" w:eastAsia="en-US" w:bidi="ar-SA"/>
      </w:rPr>
    </w:lvl>
    <w:lvl w:ilvl="2" w:tplc="5B7C4152">
      <w:numFmt w:val="bullet"/>
      <w:lvlText w:val="•"/>
      <w:lvlJc w:val="left"/>
      <w:pPr>
        <w:ind w:left="1701" w:hanging="360"/>
      </w:pPr>
      <w:rPr>
        <w:rFonts w:hint="default"/>
        <w:lang w:val="en-AU" w:eastAsia="en-US" w:bidi="ar-SA"/>
      </w:rPr>
    </w:lvl>
    <w:lvl w:ilvl="3" w:tplc="56963726">
      <w:numFmt w:val="bullet"/>
      <w:lvlText w:val="•"/>
      <w:lvlJc w:val="left"/>
      <w:pPr>
        <w:ind w:left="2143" w:hanging="360"/>
      </w:pPr>
      <w:rPr>
        <w:rFonts w:hint="default"/>
        <w:lang w:val="en-AU" w:eastAsia="en-US" w:bidi="ar-SA"/>
      </w:rPr>
    </w:lvl>
    <w:lvl w:ilvl="4" w:tplc="1CD80302">
      <w:numFmt w:val="bullet"/>
      <w:lvlText w:val="•"/>
      <w:lvlJc w:val="left"/>
      <w:pPr>
        <w:ind w:left="2584" w:hanging="360"/>
      </w:pPr>
      <w:rPr>
        <w:rFonts w:hint="default"/>
        <w:lang w:val="en-AU" w:eastAsia="en-US" w:bidi="ar-SA"/>
      </w:rPr>
    </w:lvl>
    <w:lvl w:ilvl="5" w:tplc="A4560496">
      <w:numFmt w:val="bullet"/>
      <w:lvlText w:val="•"/>
      <w:lvlJc w:val="left"/>
      <w:pPr>
        <w:ind w:left="3026" w:hanging="360"/>
      </w:pPr>
      <w:rPr>
        <w:rFonts w:hint="default"/>
        <w:lang w:val="en-AU" w:eastAsia="en-US" w:bidi="ar-SA"/>
      </w:rPr>
    </w:lvl>
    <w:lvl w:ilvl="6" w:tplc="6C7098E6">
      <w:numFmt w:val="bullet"/>
      <w:lvlText w:val="•"/>
      <w:lvlJc w:val="left"/>
      <w:pPr>
        <w:ind w:left="3467" w:hanging="360"/>
      </w:pPr>
      <w:rPr>
        <w:rFonts w:hint="default"/>
        <w:lang w:val="en-AU" w:eastAsia="en-US" w:bidi="ar-SA"/>
      </w:rPr>
    </w:lvl>
    <w:lvl w:ilvl="7" w:tplc="150E2D52">
      <w:numFmt w:val="bullet"/>
      <w:lvlText w:val="•"/>
      <w:lvlJc w:val="left"/>
      <w:pPr>
        <w:ind w:left="3909" w:hanging="360"/>
      </w:pPr>
      <w:rPr>
        <w:rFonts w:hint="default"/>
        <w:lang w:val="en-AU" w:eastAsia="en-US" w:bidi="ar-SA"/>
      </w:rPr>
    </w:lvl>
    <w:lvl w:ilvl="8" w:tplc="F594D27E">
      <w:numFmt w:val="bullet"/>
      <w:lvlText w:val="•"/>
      <w:lvlJc w:val="left"/>
      <w:pPr>
        <w:ind w:left="4350" w:hanging="360"/>
      </w:pPr>
      <w:rPr>
        <w:rFonts w:hint="default"/>
        <w:lang w:val="en-AU" w:eastAsia="en-US" w:bidi="ar-SA"/>
      </w:rPr>
    </w:lvl>
  </w:abstractNum>
  <w:abstractNum w:abstractNumId="54" w15:restartNumberingAfterBreak="0">
    <w:nsid w:val="3CD734DA"/>
    <w:multiLevelType w:val="hybridMultilevel"/>
    <w:tmpl w:val="8BD4B27C"/>
    <w:lvl w:ilvl="0" w:tplc="CB10BAB8">
      <w:numFmt w:val="bullet"/>
      <w:lvlText w:val=""/>
      <w:lvlJc w:val="left"/>
      <w:pPr>
        <w:ind w:left="468" w:hanging="360"/>
      </w:pPr>
      <w:rPr>
        <w:rFonts w:ascii="Symbol" w:eastAsia="Symbol" w:hAnsi="Symbol" w:cs="Symbol" w:hint="default"/>
        <w:w w:val="100"/>
        <w:sz w:val="18"/>
        <w:szCs w:val="18"/>
        <w:lang w:val="en-AU" w:eastAsia="en-US" w:bidi="ar-SA"/>
      </w:rPr>
    </w:lvl>
    <w:lvl w:ilvl="1" w:tplc="C930E95E">
      <w:numFmt w:val="bullet"/>
      <w:lvlText w:val="•"/>
      <w:lvlJc w:val="left"/>
      <w:pPr>
        <w:ind w:left="809" w:hanging="360"/>
      </w:pPr>
      <w:rPr>
        <w:rFonts w:hint="default"/>
        <w:lang w:val="en-AU" w:eastAsia="en-US" w:bidi="ar-SA"/>
      </w:rPr>
    </w:lvl>
    <w:lvl w:ilvl="2" w:tplc="7A2C5622">
      <w:numFmt w:val="bullet"/>
      <w:lvlText w:val="•"/>
      <w:lvlJc w:val="left"/>
      <w:pPr>
        <w:ind w:left="1159" w:hanging="360"/>
      </w:pPr>
      <w:rPr>
        <w:rFonts w:hint="default"/>
        <w:lang w:val="en-AU" w:eastAsia="en-US" w:bidi="ar-SA"/>
      </w:rPr>
    </w:lvl>
    <w:lvl w:ilvl="3" w:tplc="CDEA2FB4">
      <w:numFmt w:val="bullet"/>
      <w:lvlText w:val="•"/>
      <w:lvlJc w:val="left"/>
      <w:pPr>
        <w:ind w:left="1509" w:hanging="360"/>
      </w:pPr>
      <w:rPr>
        <w:rFonts w:hint="default"/>
        <w:lang w:val="en-AU" w:eastAsia="en-US" w:bidi="ar-SA"/>
      </w:rPr>
    </w:lvl>
    <w:lvl w:ilvl="4" w:tplc="5E52C240">
      <w:numFmt w:val="bullet"/>
      <w:lvlText w:val="•"/>
      <w:lvlJc w:val="left"/>
      <w:pPr>
        <w:ind w:left="1859" w:hanging="360"/>
      </w:pPr>
      <w:rPr>
        <w:rFonts w:hint="default"/>
        <w:lang w:val="en-AU" w:eastAsia="en-US" w:bidi="ar-SA"/>
      </w:rPr>
    </w:lvl>
    <w:lvl w:ilvl="5" w:tplc="9C145BA2">
      <w:numFmt w:val="bullet"/>
      <w:lvlText w:val="•"/>
      <w:lvlJc w:val="left"/>
      <w:pPr>
        <w:ind w:left="2209" w:hanging="360"/>
      </w:pPr>
      <w:rPr>
        <w:rFonts w:hint="default"/>
        <w:lang w:val="en-AU" w:eastAsia="en-US" w:bidi="ar-SA"/>
      </w:rPr>
    </w:lvl>
    <w:lvl w:ilvl="6" w:tplc="F112E996">
      <w:numFmt w:val="bullet"/>
      <w:lvlText w:val="•"/>
      <w:lvlJc w:val="left"/>
      <w:pPr>
        <w:ind w:left="2559" w:hanging="360"/>
      </w:pPr>
      <w:rPr>
        <w:rFonts w:hint="default"/>
        <w:lang w:val="en-AU" w:eastAsia="en-US" w:bidi="ar-SA"/>
      </w:rPr>
    </w:lvl>
    <w:lvl w:ilvl="7" w:tplc="A7D88D8A">
      <w:numFmt w:val="bullet"/>
      <w:lvlText w:val="•"/>
      <w:lvlJc w:val="left"/>
      <w:pPr>
        <w:ind w:left="2909" w:hanging="360"/>
      </w:pPr>
      <w:rPr>
        <w:rFonts w:hint="default"/>
        <w:lang w:val="en-AU" w:eastAsia="en-US" w:bidi="ar-SA"/>
      </w:rPr>
    </w:lvl>
    <w:lvl w:ilvl="8" w:tplc="5CF20C18">
      <w:numFmt w:val="bullet"/>
      <w:lvlText w:val="•"/>
      <w:lvlJc w:val="left"/>
      <w:pPr>
        <w:ind w:left="3259" w:hanging="360"/>
      </w:pPr>
      <w:rPr>
        <w:rFonts w:hint="default"/>
        <w:lang w:val="en-AU" w:eastAsia="en-US" w:bidi="ar-SA"/>
      </w:rPr>
    </w:lvl>
  </w:abstractNum>
  <w:abstractNum w:abstractNumId="55" w15:restartNumberingAfterBreak="0">
    <w:nsid w:val="3FAA27B4"/>
    <w:multiLevelType w:val="hybridMultilevel"/>
    <w:tmpl w:val="DC0A2532"/>
    <w:lvl w:ilvl="0" w:tplc="562AEAAC">
      <w:numFmt w:val="bullet"/>
      <w:lvlText w:val=""/>
      <w:lvlJc w:val="left"/>
      <w:pPr>
        <w:ind w:left="287" w:hanging="181"/>
      </w:pPr>
      <w:rPr>
        <w:rFonts w:ascii="Symbol" w:eastAsia="Symbol" w:hAnsi="Symbol" w:cs="Symbol" w:hint="default"/>
        <w:w w:val="100"/>
        <w:sz w:val="16"/>
        <w:szCs w:val="16"/>
        <w:lang w:val="en-AU" w:eastAsia="en-US" w:bidi="ar-SA"/>
      </w:rPr>
    </w:lvl>
    <w:lvl w:ilvl="1" w:tplc="5590EDA0">
      <w:numFmt w:val="bullet"/>
      <w:lvlText w:val="•"/>
      <w:lvlJc w:val="left"/>
      <w:pPr>
        <w:ind w:left="492" w:hanging="181"/>
      </w:pPr>
      <w:rPr>
        <w:rFonts w:hint="default"/>
        <w:lang w:val="en-AU" w:eastAsia="en-US" w:bidi="ar-SA"/>
      </w:rPr>
    </w:lvl>
    <w:lvl w:ilvl="2" w:tplc="D8828F4E">
      <w:numFmt w:val="bullet"/>
      <w:lvlText w:val="•"/>
      <w:lvlJc w:val="left"/>
      <w:pPr>
        <w:ind w:left="704" w:hanging="181"/>
      </w:pPr>
      <w:rPr>
        <w:rFonts w:hint="default"/>
        <w:lang w:val="en-AU" w:eastAsia="en-US" w:bidi="ar-SA"/>
      </w:rPr>
    </w:lvl>
    <w:lvl w:ilvl="3" w:tplc="21869A38">
      <w:numFmt w:val="bullet"/>
      <w:lvlText w:val="•"/>
      <w:lvlJc w:val="left"/>
      <w:pPr>
        <w:ind w:left="916" w:hanging="181"/>
      </w:pPr>
      <w:rPr>
        <w:rFonts w:hint="default"/>
        <w:lang w:val="en-AU" w:eastAsia="en-US" w:bidi="ar-SA"/>
      </w:rPr>
    </w:lvl>
    <w:lvl w:ilvl="4" w:tplc="D91E14E4">
      <w:numFmt w:val="bullet"/>
      <w:lvlText w:val="•"/>
      <w:lvlJc w:val="left"/>
      <w:pPr>
        <w:ind w:left="1128" w:hanging="181"/>
      </w:pPr>
      <w:rPr>
        <w:rFonts w:hint="default"/>
        <w:lang w:val="en-AU" w:eastAsia="en-US" w:bidi="ar-SA"/>
      </w:rPr>
    </w:lvl>
    <w:lvl w:ilvl="5" w:tplc="BD808F46">
      <w:numFmt w:val="bullet"/>
      <w:lvlText w:val="•"/>
      <w:lvlJc w:val="left"/>
      <w:pPr>
        <w:ind w:left="1340" w:hanging="181"/>
      </w:pPr>
      <w:rPr>
        <w:rFonts w:hint="default"/>
        <w:lang w:val="en-AU" w:eastAsia="en-US" w:bidi="ar-SA"/>
      </w:rPr>
    </w:lvl>
    <w:lvl w:ilvl="6" w:tplc="EEAE0F72">
      <w:numFmt w:val="bullet"/>
      <w:lvlText w:val="•"/>
      <w:lvlJc w:val="left"/>
      <w:pPr>
        <w:ind w:left="1552" w:hanging="181"/>
      </w:pPr>
      <w:rPr>
        <w:rFonts w:hint="default"/>
        <w:lang w:val="en-AU" w:eastAsia="en-US" w:bidi="ar-SA"/>
      </w:rPr>
    </w:lvl>
    <w:lvl w:ilvl="7" w:tplc="E45E74D0">
      <w:numFmt w:val="bullet"/>
      <w:lvlText w:val="•"/>
      <w:lvlJc w:val="left"/>
      <w:pPr>
        <w:ind w:left="1764" w:hanging="181"/>
      </w:pPr>
      <w:rPr>
        <w:rFonts w:hint="default"/>
        <w:lang w:val="en-AU" w:eastAsia="en-US" w:bidi="ar-SA"/>
      </w:rPr>
    </w:lvl>
    <w:lvl w:ilvl="8" w:tplc="E690E90A">
      <w:numFmt w:val="bullet"/>
      <w:lvlText w:val="•"/>
      <w:lvlJc w:val="left"/>
      <w:pPr>
        <w:ind w:left="1976" w:hanging="181"/>
      </w:pPr>
      <w:rPr>
        <w:rFonts w:hint="default"/>
        <w:lang w:val="en-AU" w:eastAsia="en-US" w:bidi="ar-SA"/>
      </w:rPr>
    </w:lvl>
  </w:abstractNum>
  <w:abstractNum w:abstractNumId="56" w15:restartNumberingAfterBreak="0">
    <w:nsid w:val="407758E2"/>
    <w:multiLevelType w:val="hybridMultilevel"/>
    <w:tmpl w:val="34646E56"/>
    <w:lvl w:ilvl="0" w:tplc="63ECD2A0">
      <w:numFmt w:val="bullet"/>
      <w:lvlText w:val=""/>
      <w:lvlJc w:val="left"/>
      <w:pPr>
        <w:ind w:left="468" w:hanging="358"/>
      </w:pPr>
      <w:rPr>
        <w:rFonts w:ascii="Symbol" w:eastAsia="Symbol" w:hAnsi="Symbol" w:cs="Symbol" w:hint="default"/>
        <w:w w:val="100"/>
        <w:sz w:val="18"/>
        <w:szCs w:val="18"/>
        <w:lang w:val="en-AU" w:eastAsia="en-US" w:bidi="ar-SA"/>
      </w:rPr>
    </w:lvl>
    <w:lvl w:ilvl="1" w:tplc="F6B2B520">
      <w:numFmt w:val="bullet"/>
      <w:lvlText w:val="•"/>
      <w:lvlJc w:val="left"/>
      <w:pPr>
        <w:ind w:left="820" w:hanging="358"/>
      </w:pPr>
      <w:rPr>
        <w:rFonts w:hint="default"/>
        <w:lang w:val="en-AU" w:eastAsia="en-US" w:bidi="ar-SA"/>
      </w:rPr>
    </w:lvl>
    <w:lvl w:ilvl="2" w:tplc="3108720E">
      <w:numFmt w:val="bullet"/>
      <w:lvlText w:val="•"/>
      <w:lvlJc w:val="left"/>
      <w:pPr>
        <w:ind w:left="1310" w:hanging="358"/>
      </w:pPr>
      <w:rPr>
        <w:rFonts w:hint="default"/>
        <w:lang w:val="en-AU" w:eastAsia="en-US" w:bidi="ar-SA"/>
      </w:rPr>
    </w:lvl>
    <w:lvl w:ilvl="3" w:tplc="27368CE0">
      <w:numFmt w:val="bullet"/>
      <w:lvlText w:val="•"/>
      <w:lvlJc w:val="left"/>
      <w:pPr>
        <w:ind w:left="1800" w:hanging="358"/>
      </w:pPr>
      <w:rPr>
        <w:rFonts w:hint="default"/>
        <w:lang w:val="en-AU" w:eastAsia="en-US" w:bidi="ar-SA"/>
      </w:rPr>
    </w:lvl>
    <w:lvl w:ilvl="4" w:tplc="00DE9338">
      <w:numFmt w:val="bullet"/>
      <w:lvlText w:val="•"/>
      <w:lvlJc w:val="left"/>
      <w:pPr>
        <w:ind w:left="2291" w:hanging="358"/>
      </w:pPr>
      <w:rPr>
        <w:rFonts w:hint="default"/>
        <w:lang w:val="en-AU" w:eastAsia="en-US" w:bidi="ar-SA"/>
      </w:rPr>
    </w:lvl>
    <w:lvl w:ilvl="5" w:tplc="759EA26A">
      <w:numFmt w:val="bullet"/>
      <w:lvlText w:val="•"/>
      <w:lvlJc w:val="left"/>
      <w:pPr>
        <w:ind w:left="2781" w:hanging="358"/>
      </w:pPr>
      <w:rPr>
        <w:rFonts w:hint="default"/>
        <w:lang w:val="en-AU" w:eastAsia="en-US" w:bidi="ar-SA"/>
      </w:rPr>
    </w:lvl>
    <w:lvl w:ilvl="6" w:tplc="62F49FDA">
      <w:numFmt w:val="bullet"/>
      <w:lvlText w:val="•"/>
      <w:lvlJc w:val="left"/>
      <w:pPr>
        <w:ind w:left="3272" w:hanging="358"/>
      </w:pPr>
      <w:rPr>
        <w:rFonts w:hint="default"/>
        <w:lang w:val="en-AU" w:eastAsia="en-US" w:bidi="ar-SA"/>
      </w:rPr>
    </w:lvl>
    <w:lvl w:ilvl="7" w:tplc="049C4C72">
      <w:numFmt w:val="bullet"/>
      <w:lvlText w:val="•"/>
      <w:lvlJc w:val="left"/>
      <w:pPr>
        <w:ind w:left="3762" w:hanging="358"/>
      </w:pPr>
      <w:rPr>
        <w:rFonts w:hint="default"/>
        <w:lang w:val="en-AU" w:eastAsia="en-US" w:bidi="ar-SA"/>
      </w:rPr>
    </w:lvl>
    <w:lvl w:ilvl="8" w:tplc="1C788098">
      <w:numFmt w:val="bullet"/>
      <w:lvlText w:val="•"/>
      <w:lvlJc w:val="left"/>
      <w:pPr>
        <w:ind w:left="4253" w:hanging="358"/>
      </w:pPr>
      <w:rPr>
        <w:rFonts w:hint="default"/>
        <w:lang w:val="en-AU" w:eastAsia="en-US" w:bidi="ar-SA"/>
      </w:rPr>
    </w:lvl>
  </w:abstractNum>
  <w:abstractNum w:abstractNumId="57" w15:restartNumberingAfterBreak="0">
    <w:nsid w:val="41397C69"/>
    <w:multiLevelType w:val="hybridMultilevel"/>
    <w:tmpl w:val="2A4C2A62"/>
    <w:lvl w:ilvl="0" w:tplc="5310186C">
      <w:numFmt w:val="bullet"/>
      <w:lvlText w:val=""/>
      <w:lvlJc w:val="left"/>
      <w:pPr>
        <w:ind w:left="468" w:hanging="360"/>
      </w:pPr>
      <w:rPr>
        <w:rFonts w:ascii="Symbol" w:eastAsia="Symbol" w:hAnsi="Symbol" w:cs="Symbol" w:hint="default"/>
        <w:w w:val="100"/>
        <w:sz w:val="18"/>
        <w:szCs w:val="18"/>
        <w:lang w:val="en-AU" w:eastAsia="en-US" w:bidi="ar-SA"/>
      </w:rPr>
    </w:lvl>
    <w:lvl w:ilvl="1" w:tplc="339A24EA">
      <w:numFmt w:val="bullet"/>
      <w:lvlText w:val="•"/>
      <w:lvlJc w:val="left"/>
      <w:pPr>
        <w:ind w:left="809" w:hanging="360"/>
      </w:pPr>
      <w:rPr>
        <w:rFonts w:hint="default"/>
        <w:lang w:val="en-AU" w:eastAsia="en-US" w:bidi="ar-SA"/>
      </w:rPr>
    </w:lvl>
    <w:lvl w:ilvl="2" w:tplc="6F663978">
      <w:numFmt w:val="bullet"/>
      <w:lvlText w:val="•"/>
      <w:lvlJc w:val="left"/>
      <w:pPr>
        <w:ind w:left="1159" w:hanging="360"/>
      </w:pPr>
      <w:rPr>
        <w:rFonts w:hint="default"/>
        <w:lang w:val="en-AU" w:eastAsia="en-US" w:bidi="ar-SA"/>
      </w:rPr>
    </w:lvl>
    <w:lvl w:ilvl="3" w:tplc="FA2CF56E">
      <w:numFmt w:val="bullet"/>
      <w:lvlText w:val="•"/>
      <w:lvlJc w:val="left"/>
      <w:pPr>
        <w:ind w:left="1509" w:hanging="360"/>
      </w:pPr>
      <w:rPr>
        <w:rFonts w:hint="default"/>
        <w:lang w:val="en-AU" w:eastAsia="en-US" w:bidi="ar-SA"/>
      </w:rPr>
    </w:lvl>
    <w:lvl w:ilvl="4" w:tplc="45B6C9EC">
      <w:numFmt w:val="bullet"/>
      <w:lvlText w:val="•"/>
      <w:lvlJc w:val="left"/>
      <w:pPr>
        <w:ind w:left="1859" w:hanging="360"/>
      </w:pPr>
      <w:rPr>
        <w:rFonts w:hint="default"/>
        <w:lang w:val="en-AU" w:eastAsia="en-US" w:bidi="ar-SA"/>
      </w:rPr>
    </w:lvl>
    <w:lvl w:ilvl="5" w:tplc="FF96CBDC">
      <w:numFmt w:val="bullet"/>
      <w:lvlText w:val="•"/>
      <w:lvlJc w:val="left"/>
      <w:pPr>
        <w:ind w:left="2209" w:hanging="360"/>
      </w:pPr>
      <w:rPr>
        <w:rFonts w:hint="default"/>
        <w:lang w:val="en-AU" w:eastAsia="en-US" w:bidi="ar-SA"/>
      </w:rPr>
    </w:lvl>
    <w:lvl w:ilvl="6" w:tplc="5F7A533E">
      <w:numFmt w:val="bullet"/>
      <w:lvlText w:val="•"/>
      <w:lvlJc w:val="left"/>
      <w:pPr>
        <w:ind w:left="2559" w:hanging="360"/>
      </w:pPr>
      <w:rPr>
        <w:rFonts w:hint="default"/>
        <w:lang w:val="en-AU" w:eastAsia="en-US" w:bidi="ar-SA"/>
      </w:rPr>
    </w:lvl>
    <w:lvl w:ilvl="7" w:tplc="C97080B2">
      <w:numFmt w:val="bullet"/>
      <w:lvlText w:val="•"/>
      <w:lvlJc w:val="left"/>
      <w:pPr>
        <w:ind w:left="2909" w:hanging="360"/>
      </w:pPr>
      <w:rPr>
        <w:rFonts w:hint="default"/>
        <w:lang w:val="en-AU" w:eastAsia="en-US" w:bidi="ar-SA"/>
      </w:rPr>
    </w:lvl>
    <w:lvl w:ilvl="8" w:tplc="AB46509E">
      <w:numFmt w:val="bullet"/>
      <w:lvlText w:val="•"/>
      <w:lvlJc w:val="left"/>
      <w:pPr>
        <w:ind w:left="3259" w:hanging="360"/>
      </w:pPr>
      <w:rPr>
        <w:rFonts w:hint="default"/>
        <w:lang w:val="en-AU" w:eastAsia="en-US" w:bidi="ar-SA"/>
      </w:rPr>
    </w:lvl>
  </w:abstractNum>
  <w:abstractNum w:abstractNumId="58" w15:restartNumberingAfterBreak="0">
    <w:nsid w:val="438F0F5B"/>
    <w:multiLevelType w:val="hybridMultilevel"/>
    <w:tmpl w:val="A2528E06"/>
    <w:lvl w:ilvl="0" w:tplc="00CC040A">
      <w:numFmt w:val="bullet"/>
      <w:lvlText w:val=""/>
      <w:lvlJc w:val="left"/>
      <w:pPr>
        <w:ind w:left="468" w:hanging="360"/>
      </w:pPr>
      <w:rPr>
        <w:rFonts w:ascii="Symbol" w:eastAsia="Symbol" w:hAnsi="Symbol" w:cs="Symbol" w:hint="default"/>
        <w:w w:val="100"/>
        <w:sz w:val="18"/>
        <w:szCs w:val="18"/>
        <w:lang w:val="en-AU" w:eastAsia="en-US" w:bidi="ar-SA"/>
      </w:rPr>
    </w:lvl>
    <w:lvl w:ilvl="1" w:tplc="3466AC18">
      <w:numFmt w:val="bullet"/>
      <w:lvlText w:val="•"/>
      <w:lvlJc w:val="left"/>
      <w:pPr>
        <w:ind w:left="820" w:hanging="360"/>
      </w:pPr>
      <w:rPr>
        <w:rFonts w:hint="default"/>
        <w:lang w:val="en-AU" w:eastAsia="en-US" w:bidi="ar-SA"/>
      </w:rPr>
    </w:lvl>
    <w:lvl w:ilvl="2" w:tplc="915E2DC0">
      <w:numFmt w:val="bullet"/>
      <w:lvlText w:val="•"/>
      <w:lvlJc w:val="left"/>
      <w:pPr>
        <w:ind w:left="1310" w:hanging="360"/>
      </w:pPr>
      <w:rPr>
        <w:rFonts w:hint="default"/>
        <w:lang w:val="en-AU" w:eastAsia="en-US" w:bidi="ar-SA"/>
      </w:rPr>
    </w:lvl>
    <w:lvl w:ilvl="3" w:tplc="854AFAC6">
      <w:numFmt w:val="bullet"/>
      <w:lvlText w:val="•"/>
      <w:lvlJc w:val="left"/>
      <w:pPr>
        <w:ind w:left="1800" w:hanging="360"/>
      </w:pPr>
      <w:rPr>
        <w:rFonts w:hint="default"/>
        <w:lang w:val="en-AU" w:eastAsia="en-US" w:bidi="ar-SA"/>
      </w:rPr>
    </w:lvl>
    <w:lvl w:ilvl="4" w:tplc="424CD812">
      <w:numFmt w:val="bullet"/>
      <w:lvlText w:val="•"/>
      <w:lvlJc w:val="left"/>
      <w:pPr>
        <w:ind w:left="2291" w:hanging="360"/>
      </w:pPr>
      <w:rPr>
        <w:rFonts w:hint="default"/>
        <w:lang w:val="en-AU" w:eastAsia="en-US" w:bidi="ar-SA"/>
      </w:rPr>
    </w:lvl>
    <w:lvl w:ilvl="5" w:tplc="A9909054">
      <w:numFmt w:val="bullet"/>
      <w:lvlText w:val="•"/>
      <w:lvlJc w:val="left"/>
      <w:pPr>
        <w:ind w:left="2781" w:hanging="360"/>
      </w:pPr>
      <w:rPr>
        <w:rFonts w:hint="default"/>
        <w:lang w:val="en-AU" w:eastAsia="en-US" w:bidi="ar-SA"/>
      </w:rPr>
    </w:lvl>
    <w:lvl w:ilvl="6" w:tplc="85848AFA">
      <w:numFmt w:val="bullet"/>
      <w:lvlText w:val="•"/>
      <w:lvlJc w:val="left"/>
      <w:pPr>
        <w:ind w:left="3272" w:hanging="360"/>
      </w:pPr>
      <w:rPr>
        <w:rFonts w:hint="default"/>
        <w:lang w:val="en-AU" w:eastAsia="en-US" w:bidi="ar-SA"/>
      </w:rPr>
    </w:lvl>
    <w:lvl w:ilvl="7" w:tplc="3E361E88">
      <w:numFmt w:val="bullet"/>
      <w:lvlText w:val="•"/>
      <w:lvlJc w:val="left"/>
      <w:pPr>
        <w:ind w:left="3762" w:hanging="360"/>
      </w:pPr>
      <w:rPr>
        <w:rFonts w:hint="default"/>
        <w:lang w:val="en-AU" w:eastAsia="en-US" w:bidi="ar-SA"/>
      </w:rPr>
    </w:lvl>
    <w:lvl w:ilvl="8" w:tplc="CA5601DA">
      <w:numFmt w:val="bullet"/>
      <w:lvlText w:val="•"/>
      <w:lvlJc w:val="left"/>
      <w:pPr>
        <w:ind w:left="4253" w:hanging="360"/>
      </w:pPr>
      <w:rPr>
        <w:rFonts w:hint="default"/>
        <w:lang w:val="en-AU" w:eastAsia="en-US" w:bidi="ar-SA"/>
      </w:rPr>
    </w:lvl>
  </w:abstractNum>
  <w:abstractNum w:abstractNumId="59" w15:restartNumberingAfterBreak="0">
    <w:nsid w:val="44CD220F"/>
    <w:multiLevelType w:val="hybridMultilevel"/>
    <w:tmpl w:val="847E49E0"/>
    <w:lvl w:ilvl="0" w:tplc="77DCD380">
      <w:numFmt w:val="bullet"/>
      <w:lvlText w:val=""/>
      <w:lvlJc w:val="left"/>
      <w:pPr>
        <w:ind w:left="468" w:hanging="360"/>
      </w:pPr>
      <w:rPr>
        <w:rFonts w:ascii="Symbol" w:eastAsia="Symbol" w:hAnsi="Symbol" w:cs="Symbol" w:hint="default"/>
        <w:w w:val="100"/>
        <w:sz w:val="18"/>
        <w:szCs w:val="18"/>
        <w:lang w:val="en-AU" w:eastAsia="en-US" w:bidi="ar-SA"/>
      </w:rPr>
    </w:lvl>
    <w:lvl w:ilvl="1" w:tplc="8974B8A6">
      <w:numFmt w:val="bullet"/>
      <w:lvlText w:val="•"/>
      <w:lvlJc w:val="left"/>
      <w:pPr>
        <w:ind w:left="809" w:hanging="360"/>
      </w:pPr>
      <w:rPr>
        <w:rFonts w:hint="default"/>
        <w:lang w:val="en-AU" w:eastAsia="en-US" w:bidi="ar-SA"/>
      </w:rPr>
    </w:lvl>
    <w:lvl w:ilvl="2" w:tplc="449093DA">
      <w:numFmt w:val="bullet"/>
      <w:lvlText w:val="•"/>
      <w:lvlJc w:val="left"/>
      <w:pPr>
        <w:ind w:left="1159" w:hanging="360"/>
      </w:pPr>
      <w:rPr>
        <w:rFonts w:hint="default"/>
        <w:lang w:val="en-AU" w:eastAsia="en-US" w:bidi="ar-SA"/>
      </w:rPr>
    </w:lvl>
    <w:lvl w:ilvl="3" w:tplc="A6988D52">
      <w:numFmt w:val="bullet"/>
      <w:lvlText w:val="•"/>
      <w:lvlJc w:val="left"/>
      <w:pPr>
        <w:ind w:left="1509" w:hanging="360"/>
      </w:pPr>
      <w:rPr>
        <w:rFonts w:hint="default"/>
        <w:lang w:val="en-AU" w:eastAsia="en-US" w:bidi="ar-SA"/>
      </w:rPr>
    </w:lvl>
    <w:lvl w:ilvl="4" w:tplc="2B2A7380">
      <w:numFmt w:val="bullet"/>
      <w:lvlText w:val="•"/>
      <w:lvlJc w:val="left"/>
      <w:pPr>
        <w:ind w:left="1859" w:hanging="360"/>
      </w:pPr>
      <w:rPr>
        <w:rFonts w:hint="default"/>
        <w:lang w:val="en-AU" w:eastAsia="en-US" w:bidi="ar-SA"/>
      </w:rPr>
    </w:lvl>
    <w:lvl w:ilvl="5" w:tplc="50BCAACE">
      <w:numFmt w:val="bullet"/>
      <w:lvlText w:val="•"/>
      <w:lvlJc w:val="left"/>
      <w:pPr>
        <w:ind w:left="2209" w:hanging="360"/>
      </w:pPr>
      <w:rPr>
        <w:rFonts w:hint="default"/>
        <w:lang w:val="en-AU" w:eastAsia="en-US" w:bidi="ar-SA"/>
      </w:rPr>
    </w:lvl>
    <w:lvl w:ilvl="6" w:tplc="3BAED7CA">
      <w:numFmt w:val="bullet"/>
      <w:lvlText w:val="•"/>
      <w:lvlJc w:val="left"/>
      <w:pPr>
        <w:ind w:left="2559" w:hanging="360"/>
      </w:pPr>
      <w:rPr>
        <w:rFonts w:hint="default"/>
        <w:lang w:val="en-AU" w:eastAsia="en-US" w:bidi="ar-SA"/>
      </w:rPr>
    </w:lvl>
    <w:lvl w:ilvl="7" w:tplc="0EF05F86">
      <w:numFmt w:val="bullet"/>
      <w:lvlText w:val="•"/>
      <w:lvlJc w:val="left"/>
      <w:pPr>
        <w:ind w:left="2909" w:hanging="360"/>
      </w:pPr>
      <w:rPr>
        <w:rFonts w:hint="default"/>
        <w:lang w:val="en-AU" w:eastAsia="en-US" w:bidi="ar-SA"/>
      </w:rPr>
    </w:lvl>
    <w:lvl w:ilvl="8" w:tplc="040EF4A6">
      <w:numFmt w:val="bullet"/>
      <w:lvlText w:val="•"/>
      <w:lvlJc w:val="left"/>
      <w:pPr>
        <w:ind w:left="3259" w:hanging="360"/>
      </w:pPr>
      <w:rPr>
        <w:rFonts w:hint="default"/>
        <w:lang w:val="en-AU" w:eastAsia="en-US" w:bidi="ar-SA"/>
      </w:rPr>
    </w:lvl>
  </w:abstractNum>
  <w:abstractNum w:abstractNumId="60" w15:restartNumberingAfterBreak="0">
    <w:nsid w:val="45C016E6"/>
    <w:multiLevelType w:val="hybridMultilevel"/>
    <w:tmpl w:val="3742723C"/>
    <w:lvl w:ilvl="0" w:tplc="D814066C">
      <w:numFmt w:val="bullet"/>
      <w:lvlText w:val=""/>
      <w:lvlJc w:val="left"/>
      <w:pPr>
        <w:ind w:left="468" w:hanging="360"/>
      </w:pPr>
      <w:rPr>
        <w:rFonts w:ascii="Symbol" w:eastAsia="Symbol" w:hAnsi="Symbol" w:cs="Symbol" w:hint="default"/>
        <w:w w:val="100"/>
        <w:sz w:val="18"/>
        <w:szCs w:val="18"/>
        <w:lang w:val="en-AU" w:eastAsia="en-US" w:bidi="ar-SA"/>
      </w:rPr>
    </w:lvl>
    <w:lvl w:ilvl="1" w:tplc="D6421A30">
      <w:numFmt w:val="bullet"/>
      <w:lvlText w:val="•"/>
      <w:lvlJc w:val="left"/>
      <w:pPr>
        <w:ind w:left="809" w:hanging="360"/>
      </w:pPr>
      <w:rPr>
        <w:rFonts w:hint="default"/>
        <w:lang w:val="en-AU" w:eastAsia="en-US" w:bidi="ar-SA"/>
      </w:rPr>
    </w:lvl>
    <w:lvl w:ilvl="2" w:tplc="13108F50">
      <w:numFmt w:val="bullet"/>
      <w:lvlText w:val="•"/>
      <w:lvlJc w:val="left"/>
      <w:pPr>
        <w:ind w:left="1159" w:hanging="360"/>
      </w:pPr>
      <w:rPr>
        <w:rFonts w:hint="default"/>
        <w:lang w:val="en-AU" w:eastAsia="en-US" w:bidi="ar-SA"/>
      </w:rPr>
    </w:lvl>
    <w:lvl w:ilvl="3" w:tplc="52B09FD6">
      <w:numFmt w:val="bullet"/>
      <w:lvlText w:val="•"/>
      <w:lvlJc w:val="left"/>
      <w:pPr>
        <w:ind w:left="1509" w:hanging="360"/>
      </w:pPr>
      <w:rPr>
        <w:rFonts w:hint="default"/>
        <w:lang w:val="en-AU" w:eastAsia="en-US" w:bidi="ar-SA"/>
      </w:rPr>
    </w:lvl>
    <w:lvl w:ilvl="4" w:tplc="693A6362">
      <w:numFmt w:val="bullet"/>
      <w:lvlText w:val="•"/>
      <w:lvlJc w:val="left"/>
      <w:pPr>
        <w:ind w:left="1859" w:hanging="360"/>
      </w:pPr>
      <w:rPr>
        <w:rFonts w:hint="default"/>
        <w:lang w:val="en-AU" w:eastAsia="en-US" w:bidi="ar-SA"/>
      </w:rPr>
    </w:lvl>
    <w:lvl w:ilvl="5" w:tplc="350C53F0">
      <w:numFmt w:val="bullet"/>
      <w:lvlText w:val="•"/>
      <w:lvlJc w:val="left"/>
      <w:pPr>
        <w:ind w:left="2209" w:hanging="360"/>
      </w:pPr>
      <w:rPr>
        <w:rFonts w:hint="default"/>
        <w:lang w:val="en-AU" w:eastAsia="en-US" w:bidi="ar-SA"/>
      </w:rPr>
    </w:lvl>
    <w:lvl w:ilvl="6" w:tplc="8900424A">
      <w:numFmt w:val="bullet"/>
      <w:lvlText w:val="•"/>
      <w:lvlJc w:val="left"/>
      <w:pPr>
        <w:ind w:left="2559" w:hanging="360"/>
      </w:pPr>
      <w:rPr>
        <w:rFonts w:hint="default"/>
        <w:lang w:val="en-AU" w:eastAsia="en-US" w:bidi="ar-SA"/>
      </w:rPr>
    </w:lvl>
    <w:lvl w:ilvl="7" w:tplc="6B1ED978">
      <w:numFmt w:val="bullet"/>
      <w:lvlText w:val="•"/>
      <w:lvlJc w:val="left"/>
      <w:pPr>
        <w:ind w:left="2909" w:hanging="360"/>
      </w:pPr>
      <w:rPr>
        <w:rFonts w:hint="default"/>
        <w:lang w:val="en-AU" w:eastAsia="en-US" w:bidi="ar-SA"/>
      </w:rPr>
    </w:lvl>
    <w:lvl w:ilvl="8" w:tplc="9272A594">
      <w:numFmt w:val="bullet"/>
      <w:lvlText w:val="•"/>
      <w:lvlJc w:val="left"/>
      <w:pPr>
        <w:ind w:left="3259" w:hanging="360"/>
      </w:pPr>
      <w:rPr>
        <w:rFonts w:hint="default"/>
        <w:lang w:val="en-AU" w:eastAsia="en-US" w:bidi="ar-SA"/>
      </w:rPr>
    </w:lvl>
  </w:abstractNum>
  <w:abstractNum w:abstractNumId="61" w15:restartNumberingAfterBreak="0">
    <w:nsid w:val="47AC5CF2"/>
    <w:multiLevelType w:val="hybridMultilevel"/>
    <w:tmpl w:val="D2A22F76"/>
    <w:lvl w:ilvl="0" w:tplc="33ACBD88">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B3D0C3B2">
      <w:numFmt w:val="bullet"/>
      <w:lvlText w:val="•"/>
      <w:lvlJc w:val="left"/>
      <w:pPr>
        <w:ind w:left="1261" w:hanging="358"/>
      </w:pPr>
      <w:rPr>
        <w:rFonts w:hint="default"/>
        <w:lang w:val="en-AU" w:eastAsia="en-US" w:bidi="ar-SA"/>
      </w:rPr>
    </w:lvl>
    <w:lvl w:ilvl="2" w:tplc="34843C82">
      <w:numFmt w:val="bullet"/>
      <w:lvlText w:val="•"/>
      <w:lvlJc w:val="left"/>
      <w:pPr>
        <w:ind w:left="1702" w:hanging="358"/>
      </w:pPr>
      <w:rPr>
        <w:rFonts w:hint="default"/>
        <w:lang w:val="en-AU" w:eastAsia="en-US" w:bidi="ar-SA"/>
      </w:rPr>
    </w:lvl>
    <w:lvl w:ilvl="3" w:tplc="A2E26696">
      <w:numFmt w:val="bullet"/>
      <w:lvlText w:val="•"/>
      <w:lvlJc w:val="left"/>
      <w:pPr>
        <w:ind w:left="2144" w:hanging="358"/>
      </w:pPr>
      <w:rPr>
        <w:rFonts w:hint="default"/>
        <w:lang w:val="en-AU" w:eastAsia="en-US" w:bidi="ar-SA"/>
      </w:rPr>
    </w:lvl>
    <w:lvl w:ilvl="4" w:tplc="E86CF510">
      <w:numFmt w:val="bullet"/>
      <w:lvlText w:val="•"/>
      <w:lvlJc w:val="left"/>
      <w:pPr>
        <w:ind w:left="2585" w:hanging="358"/>
      </w:pPr>
      <w:rPr>
        <w:rFonts w:hint="default"/>
        <w:lang w:val="en-AU" w:eastAsia="en-US" w:bidi="ar-SA"/>
      </w:rPr>
    </w:lvl>
    <w:lvl w:ilvl="5" w:tplc="FE5CD9CA">
      <w:numFmt w:val="bullet"/>
      <w:lvlText w:val="•"/>
      <w:lvlJc w:val="left"/>
      <w:pPr>
        <w:ind w:left="3027" w:hanging="358"/>
      </w:pPr>
      <w:rPr>
        <w:rFonts w:hint="default"/>
        <w:lang w:val="en-AU" w:eastAsia="en-US" w:bidi="ar-SA"/>
      </w:rPr>
    </w:lvl>
    <w:lvl w:ilvl="6" w:tplc="98744788">
      <w:numFmt w:val="bullet"/>
      <w:lvlText w:val="•"/>
      <w:lvlJc w:val="left"/>
      <w:pPr>
        <w:ind w:left="3468" w:hanging="358"/>
      </w:pPr>
      <w:rPr>
        <w:rFonts w:hint="default"/>
        <w:lang w:val="en-AU" w:eastAsia="en-US" w:bidi="ar-SA"/>
      </w:rPr>
    </w:lvl>
    <w:lvl w:ilvl="7" w:tplc="B3E26C80">
      <w:numFmt w:val="bullet"/>
      <w:lvlText w:val="•"/>
      <w:lvlJc w:val="left"/>
      <w:pPr>
        <w:ind w:left="3909" w:hanging="358"/>
      </w:pPr>
      <w:rPr>
        <w:rFonts w:hint="default"/>
        <w:lang w:val="en-AU" w:eastAsia="en-US" w:bidi="ar-SA"/>
      </w:rPr>
    </w:lvl>
    <w:lvl w:ilvl="8" w:tplc="E8D851FA">
      <w:numFmt w:val="bullet"/>
      <w:lvlText w:val="•"/>
      <w:lvlJc w:val="left"/>
      <w:pPr>
        <w:ind w:left="4351" w:hanging="358"/>
      </w:pPr>
      <w:rPr>
        <w:rFonts w:hint="default"/>
        <w:lang w:val="en-AU" w:eastAsia="en-US" w:bidi="ar-SA"/>
      </w:rPr>
    </w:lvl>
  </w:abstractNum>
  <w:abstractNum w:abstractNumId="62" w15:restartNumberingAfterBreak="0">
    <w:nsid w:val="48471E1C"/>
    <w:multiLevelType w:val="hybridMultilevel"/>
    <w:tmpl w:val="8460B7C4"/>
    <w:lvl w:ilvl="0" w:tplc="5C0A3F1A">
      <w:numFmt w:val="bullet"/>
      <w:lvlText w:val=""/>
      <w:lvlJc w:val="left"/>
      <w:pPr>
        <w:ind w:left="468" w:hanging="360"/>
      </w:pPr>
      <w:rPr>
        <w:rFonts w:ascii="Symbol" w:eastAsia="Symbol" w:hAnsi="Symbol" w:cs="Symbol" w:hint="default"/>
        <w:w w:val="100"/>
        <w:sz w:val="18"/>
        <w:szCs w:val="18"/>
        <w:lang w:val="en-AU" w:eastAsia="en-US" w:bidi="ar-SA"/>
      </w:rPr>
    </w:lvl>
    <w:lvl w:ilvl="1" w:tplc="271A54A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BC4C2C4A">
      <w:numFmt w:val="bullet"/>
      <w:lvlText w:val="•"/>
      <w:lvlJc w:val="left"/>
      <w:pPr>
        <w:ind w:left="1310" w:hanging="358"/>
      </w:pPr>
      <w:rPr>
        <w:rFonts w:hint="default"/>
        <w:lang w:val="en-AU" w:eastAsia="en-US" w:bidi="ar-SA"/>
      </w:rPr>
    </w:lvl>
    <w:lvl w:ilvl="3" w:tplc="9EBE650E">
      <w:numFmt w:val="bullet"/>
      <w:lvlText w:val="•"/>
      <w:lvlJc w:val="left"/>
      <w:pPr>
        <w:ind w:left="1800" w:hanging="358"/>
      </w:pPr>
      <w:rPr>
        <w:rFonts w:hint="default"/>
        <w:lang w:val="en-AU" w:eastAsia="en-US" w:bidi="ar-SA"/>
      </w:rPr>
    </w:lvl>
    <w:lvl w:ilvl="4" w:tplc="5B6A59AC">
      <w:numFmt w:val="bullet"/>
      <w:lvlText w:val="•"/>
      <w:lvlJc w:val="left"/>
      <w:pPr>
        <w:ind w:left="2291" w:hanging="358"/>
      </w:pPr>
      <w:rPr>
        <w:rFonts w:hint="default"/>
        <w:lang w:val="en-AU" w:eastAsia="en-US" w:bidi="ar-SA"/>
      </w:rPr>
    </w:lvl>
    <w:lvl w:ilvl="5" w:tplc="715EB6D4">
      <w:numFmt w:val="bullet"/>
      <w:lvlText w:val="•"/>
      <w:lvlJc w:val="left"/>
      <w:pPr>
        <w:ind w:left="2781" w:hanging="358"/>
      </w:pPr>
      <w:rPr>
        <w:rFonts w:hint="default"/>
        <w:lang w:val="en-AU" w:eastAsia="en-US" w:bidi="ar-SA"/>
      </w:rPr>
    </w:lvl>
    <w:lvl w:ilvl="6" w:tplc="7B9A2CDE">
      <w:numFmt w:val="bullet"/>
      <w:lvlText w:val="•"/>
      <w:lvlJc w:val="left"/>
      <w:pPr>
        <w:ind w:left="3272" w:hanging="358"/>
      </w:pPr>
      <w:rPr>
        <w:rFonts w:hint="default"/>
        <w:lang w:val="en-AU" w:eastAsia="en-US" w:bidi="ar-SA"/>
      </w:rPr>
    </w:lvl>
    <w:lvl w:ilvl="7" w:tplc="975C4244">
      <w:numFmt w:val="bullet"/>
      <w:lvlText w:val="•"/>
      <w:lvlJc w:val="left"/>
      <w:pPr>
        <w:ind w:left="3762" w:hanging="358"/>
      </w:pPr>
      <w:rPr>
        <w:rFonts w:hint="default"/>
        <w:lang w:val="en-AU" w:eastAsia="en-US" w:bidi="ar-SA"/>
      </w:rPr>
    </w:lvl>
    <w:lvl w:ilvl="8" w:tplc="8ECEEB14">
      <w:numFmt w:val="bullet"/>
      <w:lvlText w:val="•"/>
      <w:lvlJc w:val="left"/>
      <w:pPr>
        <w:ind w:left="4253" w:hanging="358"/>
      </w:pPr>
      <w:rPr>
        <w:rFonts w:hint="default"/>
        <w:lang w:val="en-AU" w:eastAsia="en-US" w:bidi="ar-SA"/>
      </w:rPr>
    </w:lvl>
  </w:abstractNum>
  <w:abstractNum w:abstractNumId="63" w15:restartNumberingAfterBreak="0">
    <w:nsid w:val="4BE8529F"/>
    <w:multiLevelType w:val="hybridMultilevel"/>
    <w:tmpl w:val="A6A0CABA"/>
    <w:lvl w:ilvl="0" w:tplc="CD2EF32C">
      <w:numFmt w:val="bullet"/>
      <w:lvlText w:val=""/>
      <w:lvlJc w:val="left"/>
      <w:pPr>
        <w:ind w:left="468" w:hanging="360"/>
      </w:pPr>
      <w:rPr>
        <w:rFonts w:ascii="Symbol" w:eastAsia="Symbol" w:hAnsi="Symbol" w:cs="Symbol" w:hint="default"/>
        <w:w w:val="100"/>
        <w:sz w:val="18"/>
        <w:szCs w:val="18"/>
        <w:lang w:val="en-AU" w:eastAsia="en-US" w:bidi="ar-SA"/>
      </w:rPr>
    </w:lvl>
    <w:lvl w:ilvl="1" w:tplc="8DD465D0">
      <w:numFmt w:val="bullet"/>
      <w:lvlText w:val="•"/>
      <w:lvlJc w:val="left"/>
      <w:pPr>
        <w:ind w:left="820" w:hanging="360"/>
      </w:pPr>
      <w:rPr>
        <w:rFonts w:hint="default"/>
        <w:lang w:val="en-AU" w:eastAsia="en-US" w:bidi="ar-SA"/>
      </w:rPr>
    </w:lvl>
    <w:lvl w:ilvl="2" w:tplc="67FEE23E">
      <w:numFmt w:val="bullet"/>
      <w:lvlText w:val="•"/>
      <w:lvlJc w:val="left"/>
      <w:pPr>
        <w:ind w:left="1310" w:hanging="360"/>
      </w:pPr>
      <w:rPr>
        <w:rFonts w:hint="default"/>
        <w:lang w:val="en-AU" w:eastAsia="en-US" w:bidi="ar-SA"/>
      </w:rPr>
    </w:lvl>
    <w:lvl w:ilvl="3" w:tplc="2610C03E">
      <w:numFmt w:val="bullet"/>
      <w:lvlText w:val="•"/>
      <w:lvlJc w:val="left"/>
      <w:pPr>
        <w:ind w:left="1800" w:hanging="360"/>
      </w:pPr>
      <w:rPr>
        <w:rFonts w:hint="default"/>
        <w:lang w:val="en-AU" w:eastAsia="en-US" w:bidi="ar-SA"/>
      </w:rPr>
    </w:lvl>
    <w:lvl w:ilvl="4" w:tplc="B2447528">
      <w:numFmt w:val="bullet"/>
      <w:lvlText w:val="•"/>
      <w:lvlJc w:val="left"/>
      <w:pPr>
        <w:ind w:left="2291" w:hanging="360"/>
      </w:pPr>
      <w:rPr>
        <w:rFonts w:hint="default"/>
        <w:lang w:val="en-AU" w:eastAsia="en-US" w:bidi="ar-SA"/>
      </w:rPr>
    </w:lvl>
    <w:lvl w:ilvl="5" w:tplc="0E0C3C10">
      <w:numFmt w:val="bullet"/>
      <w:lvlText w:val="•"/>
      <w:lvlJc w:val="left"/>
      <w:pPr>
        <w:ind w:left="2781" w:hanging="360"/>
      </w:pPr>
      <w:rPr>
        <w:rFonts w:hint="default"/>
        <w:lang w:val="en-AU" w:eastAsia="en-US" w:bidi="ar-SA"/>
      </w:rPr>
    </w:lvl>
    <w:lvl w:ilvl="6" w:tplc="95C8AD60">
      <w:numFmt w:val="bullet"/>
      <w:lvlText w:val="•"/>
      <w:lvlJc w:val="left"/>
      <w:pPr>
        <w:ind w:left="3272" w:hanging="360"/>
      </w:pPr>
      <w:rPr>
        <w:rFonts w:hint="default"/>
        <w:lang w:val="en-AU" w:eastAsia="en-US" w:bidi="ar-SA"/>
      </w:rPr>
    </w:lvl>
    <w:lvl w:ilvl="7" w:tplc="B05EA462">
      <w:numFmt w:val="bullet"/>
      <w:lvlText w:val="•"/>
      <w:lvlJc w:val="left"/>
      <w:pPr>
        <w:ind w:left="3762" w:hanging="360"/>
      </w:pPr>
      <w:rPr>
        <w:rFonts w:hint="default"/>
        <w:lang w:val="en-AU" w:eastAsia="en-US" w:bidi="ar-SA"/>
      </w:rPr>
    </w:lvl>
    <w:lvl w:ilvl="8" w:tplc="BAA8371E">
      <w:numFmt w:val="bullet"/>
      <w:lvlText w:val="•"/>
      <w:lvlJc w:val="left"/>
      <w:pPr>
        <w:ind w:left="4253" w:hanging="360"/>
      </w:pPr>
      <w:rPr>
        <w:rFonts w:hint="default"/>
        <w:lang w:val="en-AU" w:eastAsia="en-US" w:bidi="ar-SA"/>
      </w:rPr>
    </w:lvl>
  </w:abstractNum>
  <w:abstractNum w:abstractNumId="64" w15:restartNumberingAfterBreak="0">
    <w:nsid w:val="4D364A28"/>
    <w:multiLevelType w:val="hybridMultilevel"/>
    <w:tmpl w:val="42F8B194"/>
    <w:lvl w:ilvl="0" w:tplc="02889606">
      <w:numFmt w:val="bullet"/>
      <w:lvlText w:val=""/>
      <w:lvlJc w:val="left"/>
      <w:pPr>
        <w:ind w:left="468" w:hanging="360"/>
      </w:pPr>
      <w:rPr>
        <w:rFonts w:ascii="Symbol" w:eastAsia="Symbol" w:hAnsi="Symbol" w:cs="Symbol" w:hint="default"/>
        <w:w w:val="100"/>
        <w:sz w:val="18"/>
        <w:szCs w:val="18"/>
        <w:lang w:val="en-AU" w:eastAsia="en-US" w:bidi="ar-SA"/>
      </w:rPr>
    </w:lvl>
    <w:lvl w:ilvl="1" w:tplc="D33C4C42">
      <w:numFmt w:val="bullet"/>
      <w:lvlText w:val="•"/>
      <w:lvlJc w:val="left"/>
      <w:pPr>
        <w:ind w:left="820" w:hanging="360"/>
      </w:pPr>
      <w:rPr>
        <w:rFonts w:hint="default"/>
        <w:lang w:val="en-AU" w:eastAsia="en-US" w:bidi="ar-SA"/>
      </w:rPr>
    </w:lvl>
    <w:lvl w:ilvl="2" w:tplc="F7680964">
      <w:numFmt w:val="bullet"/>
      <w:lvlText w:val="•"/>
      <w:lvlJc w:val="left"/>
      <w:pPr>
        <w:ind w:left="1310" w:hanging="360"/>
      </w:pPr>
      <w:rPr>
        <w:rFonts w:hint="default"/>
        <w:lang w:val="en-AU" w:eastAsia="en-US" w:bidi="ar-SA"/>
      </w:rPr>
    </w:lvl>
    <w:lvl w:ilvl="3" w:tplc="8CD8B40C">
      <w:numFmt w:val="bullet"/>
      <w:lvlText w:val="•"/>
      <w:lvlJc w:val="left"/>
      <w:pPr>
        <w:ind w:left="1800" w:hanging="360"/>
      </w:pPr>
      <w:rPr>
        <w:rFonts w:hint="default"/>
        <w:lang w:val="en-AU" w:eastAsia="en-US" w:bidi="ar-SA"/>
      </w:rPr>
    </w:lvl>
    <w:lvl w:ilvl="4" w:tplc="BE0C495C">
      <w:numFmt w:val="bullet"/>
      <w:lvlText w:val="•"/>
      <w:lvlJc w:val="left"/>
      <w:pPr>
        <w:ind w:left="2291" w:hanging="360"/>
      </w:pPr>
      <w:rPr>
        <w:rFonts w:hint="default"/>
        <w:lang w:val="en-AU" w:eastAsia="en-US" w:bidi="ar-SA"/>
      </w:rPr>
    </w:lvl>
    <w:lvl w:ilvl="5" w:tplc="BF8CD2A0">
      <w:numFmt w:val="bullet"/>
      <w:lvlText w:val="•"/>
      <w:lvlJc w:val="left"/>
      <w:pPr>
        <w:ind w:left="2781" w:hanging="360"/>
      </w:pPr>
      <w:rPr>
        <w:rFonts w:hint="default"/>
        <w:lang w:val="en-AU" w:eastAsia="en-US" w:bidi="ar-SA"/>
      </w:rPr>
    </w:lvl>
    <w:lvl w:ilvl="6" w:tplc="04F8F384">
      <w:numFmt w:val="bullet"/>
      <w:lvlText w:val="•"/>
      <w:lvlJc w:val="left"/>
      <w:pPr>
        <w:ind w:left="3272" w:hanging="360"/>
      </w:pPr>
      <w:rPr>
        <w:rFonts w:hint="default"/>
        <w:lang w:val="en-AU" w:eastAsia="en-US" w:bidi="ar-SA"/>
      </w:rPr>
    </w:lvl>
    <w:lvl w:ilvl="7" w:tplc="A1AE0A82">
      <w:numFmt w:val="bullet"/>
      <w:lvlText w:val="•"/>
      <w:lvlJc w:val="left"/>
      <w:pPr>
        <w:ind w:left="3762" w:hanging="360"/>
      </w:pPr>
      <w:rPr>
        <w:rFonts w:hint="default"/>
        <w:lang w:val="en-AU" w:eastAsia="en-US" w:bidi="ar-SA"/>
      </w:rPr>
    </w:lvl>
    <w:lvl w:ilvl="8" w:tplc="8E40C8EE">
      <w:numFmt w:val="bullet"/>
      <w:lvlText w:val="•"/>
      <w:lvlJc w:val="left"/>
      <w:pPr>
        <w:ind w:left="4253" w:hanging="360"/>
      </w:pPr>
      <w:rPr>
        <w:rFonts w:hint="default"/>
        <w:lang w:val="en-AU" w:eastAsia="en-US" w:bidi="ar-SA"/>
      </w:rPr>
    </w:lvl>
  </w:abstractNum>
  <w:abstractNum w:abstractNumId="65" w15:restartNumberingAfterBreak="0">
    <w:nsid w:val="4F7E6974"/>
    <w:multiLevelType w:val="hybridMultilevel"/>
    <w:tmpl w:val="98A6AD04"/>
    <w:lvl w:ilvl="0" w:tplc="00B46550">
      <w:numFmt w:val="bullet"/>
      <w:lvlText w:val=""/>
      <w:lvlJc w:val="left"/>
      <w:pPr>
        <w:ind w:left="468" w:hanging="360"/>
      </w:pPr>
      <w:rPr>
        <w:rFonts w:ascii="Symbol" w:eastAsia="Symbol" w:hAnsi="Symbol" w:cs="Symbol" w:hint="default"/>
        <w:w w:val="100"/>
        <w:sz w:val="18"/>
        <w:szCs w:val="18"/>
        <w:lang w:val="en-AU" w:eastAsia="en-US" w:bidi="ar-SA"/>
      </w:rPr>
    </w:lvl>
    <w:lvl w:ilvl="1" w:tplc="30A490CE">
      <w:numFmt w:val="bullet"/>
      <w:lvlText w:val="•"/>
      <w:lvlJc w:val="left"/>
      <w:pPr>
        <w:ind w:left="820" w:hanging="360"/>
      </w:pPr>
      <w:rPr>
        <w:rFonts w:hint="default"/>
        <w:lang w:val="en-AU" w:eastAsia="en-US" w:bidi="ar-SA"/>
      </w:rPr>
    </w:lvl>
    <w:lvl w:ilvl="2" w:tplc="99F0350A">
      <w:numFmt w:val="bullet"/>
      <w:lvlText w:val="•"/>
      <w:lvlJc w:val="left"/>
      <w:pPr>
        <w:ind w:left="1310" w:hanging="360"/>
      </w:pPr>
      <w:rPr>
        <w:rFonts w:hint="default"/>
        <w:lang w:val="en-AU" w:eastAsia="en-US" w:bidi="ar-SA"/>
      </w:rPr>
    </w:lvl>
    <w:lvl w:ilvl="3" w:tplc="13D41512">
      <w:numFmt w:val="bullet"/>
      <w:lvlText w:val="•"/>
      <w:lvlJc w:val="left"/>
      <w:pPr>
        <w:ind w:left="1800" w:hanging="360"/>
      </w:pPr>
      <w:rPr>
        <w:rFonts w:hint="default"/>
        <w:lang w:val="en-AU" w:eastAsia="en-US" w:bidi="ar-SA"/>
      </w:rPr>
    </w:lvl>
    <w:lvl w:ilvl="4" w:tplc="9214A76E">
      <w:numFmt w:val="bullet"/>
      <w:lvlText w:val="•"/>
      <w:lvlJc w:val="left"/>
      <w:pPr>
        <w:ind w:left="2291" w:hanging="360"/>
      </w:pPr>
      <w:rPr>
        <w:rFonts w:hint="default"/>
        <w:lang w:val="en-AU" w:eastAsia="en-US" w:bidi="ar-SA"/>
      </w:rPr>
    </w:lvl>
    <w:lvl w:ilvl="5" w:tplc="B8E2325E">
      <w:numFmt w:val="bullet"/>
      <w:lvlText w:val="•"/>
      <w:lvlJc w:val="left"/>
      <w:pPr>
        <w:ind w:left="2781" w:hanging="360"/>
      </w:pPr>
      <w:rPr>
        <w:rFonts w:hint="default"/>
        <w:lang w:val="en-AU" w:eastAsia="en-US" w:bidi="ar-SA"/>
      </w:rPr>
    </w:lvl>
    <w:lvl w:ilvl="6" w:tplc="CF5A24AA">
      <w:numFmt w:val="bullet"/>
      <w:lvlText w:val="•"/>
      <w:lvlJc w:val="left"/>
      <w:pPr>
        <w:ind w:left="3272" w:hanging="360"/>
      </w:pPr>
      <w:rPr>
        <w:rFonts w:hint="default"/>
        <w:lang w:val="en-AU" w:eastAsia="en-US" w:bidi="ar-SA"/>
      </w:rPr>
    </w:lvl>
    <w:lvl w:ilvl="7" w:tplc="FB3E1B9C">
      <w:numFmt w:val="bullet"/>
      <w:lvlText w:val="•"/>
      <w:lvlJc w:val="left"/>
      <w:pPr>
        <w:ind w:left="3762" w:hanging="360"/>
      </w:pPr>
      <w:rPr>
        <w:rFonts w:hint="default"/>
        <w:lang w:val="en-AU" w:eastAsia="en-US" w:bidi="ar-SA"/>
      </w:rPr>
    </w:lvl>
    <w:lvl w:ilvl="8" w:tplc="A732C3AC">
      <w:numFmt w:val="bullet"/>
      <w:lvlText w:val="•"/>
      <w:lvlJc w:val="left"/>
      <w:pPr>
        <w:ind w:left="4253" w:hanging="360"/>
      </w:pPr>
      <w:rPr>
        <w:rFonts w:hint="default"/>
        <w:lang w:val="en-AU" w:eastAsia="en-US" w:bidi="ar-SA"/>
      </w:rPr>
    </w:lvl>
  </w:abstractNum>
  <w:abstractNum w:abstractNumId="66" w15:restartNumberingAfterBreak="0">
    <w:nsid w:val="51126E64"/>
    <w:multiLevelType w:val="hybridMultilevel"/>
    <w:tmpl w:val="8D9AF49C"/>
    <w:lvl w:ilvl="0" w:tplc="CE9E3D60">
      <w:numFmt w:val="bullet"/>
      <w:lvlText w:val=""/>
      <w:lvlJc w:val="left"/>
      <w:pPr>
        <w:ind w:left="468" w:hanging="360"/>
      </w:pPr>
      <w:rPr>
        <w:rFonts w:ascii="Symbol" w:eastAsia="Symbol" w:hAnsi="Symbol" w:cs="Symbol" w:hint="default"/>
        <w:w w:val="100"/>
        <w:sz w:val="18"/>
        <w:szCs w:val="18"/>
        <w:lang w:val="en-AU" w:eastAsia="en-US" w:bidi="ar-SA"/>
      </w:rPr>
    </w:lvl>
    <w:lvl w:ilvl="1" w:tplc="117C46A6">
      <w:numFmt w:val="bullet"/>
      <w:lvlText w:val="•"/>
      <w:lvlJc w:val="left"/>
      <w:pPr>
        <w:ind w:left="809" w:hanging="360"/>
      </w:pPr>
      <w:rPr>
        <w:rFonts w:hint="default"/>
        <w:lang w:val="en-AU" w:eastAsia="en-US" w:bidi="ar-SA"/>
      </w:rPr>
    </w:lvl>
    <w:lvl w:ilvl="2" w:tplc="D276B982">
      <w:numFmt w:val="bullet"/>
      <w:lvlText w:val="•"/>
      <w:lvlJc w:val="left"/>
      <w:pPr>
        <w:ind w:left="1159" w:hanging="360"/>
      </w:pPr>
      <w:rPr>
        <w:rFonts w:hint="default"/>
        <w:lang w:val="en-AU" w:eastAsia="en-US" w:bidi="ar-SA"/>
      </w:rPr>
    </w:lvl>
    <w:lvl w:ilvl="3" w:tplc="55BA1F7A">
      <w:numFmt w:val="bullet"/>
      <w:lvlText w:val="•"/>
      <w:lvlJc w:val="left"/>
      <w:pPr>
        <w:ind w:left="1509" w:hanging="360"/>
      </w:pPr>
      <w:rPr>
        <w:rFonts w:hint="default"/>
        <w:lang w:val="en-AU" w:eastAsia="en-US" w:bidi="ar-SA"/>
      </w:rPr>
    </w:lvl>
    <w:lvl w:ilvl="4" w:tplc="02D62990">
      <w:numFmt w:val="bullet"/>
      <w:lvlText w:val="•"/>
      <w:lvlJc w:val="left"/>
      <w:pPr>
        <w:ind w:left="1859" w:hanging="360"/>
      </w:pPr>
      <w:rPr>
        <w:rFonts w:hint="default"/>
        <w:lang w:val="en-AU" w:eastAsia="en-US" w:bidi="ar-SA"/>
      </w:rPr>
    </w:lvl>
    <w:lvl w:ilvl="5" w:tplc="EF82E136">
      <w:numFmt w:val="bullet"/>
      <w:lvlText w:val="•"/>
      <w:lvlJc w:val="left"/>
      <w:pPr>
        <w:ind w:left="2209" w:hanging="360"/>
      </w:pPr>
      <w:rPr>
        <w:rFonts w:hint="default"/>
        <w:lang w:val="en-AU" w:eastAsia="en-US" w:bidi="ar-SA"/>
      </w:rPr>
    </w:lvl>
    <w:lvl w:ilvl="6" w:tplc="613A8D60">
      <w:numFmt w:val="bullet"/>
      <w:lvlText w:val="•"/>
      <w:lvlJc w:val="left"/>
      <w:pPr>
        <w:ind w:left="2559" w:hanging="360"/>
      </w:pPr>
      <w:rPr>
        <w:rFonts w:hint="default"/>
        <w:lang w:val="en-AU" w:eastAsia="en-US" w:bidi="ar-SA"/>
      </w:rPr>
    </w:lvl>
    <w:lvl w:ilvl="7" w:tplc="228E14DA">
      <w:numFmt w:val="bullet"/>
      <w:lvlText w:val="•"/>
      <w:lvlJc w:val="left"/>
      <w:pPr>
        <w:ind w:left="2909" w:hanging="360"/>
      </w:pPr>
      <w:rPr>
        <w:rFonts w:hint="default"/>
        <w:lang w:val="en-AU" w:eastAsia="en-US" w:bidi="ar-SA"/>
      </w:rPr>
    </w:lvl>
    <w:lvl w:ilvl="8" w:tplc="345AB9D6">
      <w:numFmt w:val="bullet"/>
      <w:lvlText w:val="•"/>
      <w:lvlJc w:val="left"/>
      <w:pPr>
        <w:ind w:left="3259" w:hanging="360"/>
      </w:pPr>
      <w:rPr>
        <w:rFonts w:hint="default"/>
        <w:lang w:val="en-AU" w:eastAsia="en-US" w:bidi="ar-SA"/>
      </w:rPr>
    </w:lvl>
  </w:abstractNum>
  <w:abstractNum w:abstractNumId="67" w15:restartNumberingAfterBreak="0">
    <w:nsid w:val="52500D05"/>
    <w:multiLevelType w:val="hybridMultilevel"/>
    <w:tmpl w:val="39B2B96E"/>
    <w:lvl w:ilvl="0" w:tplc="409C12F6">
      <w:numFmt w:val="bullet"/>
      <w:lvlText w:val=""/>
      <w:lvlJc w:val="left"/>
      <w:pPr>
        <w:ind w:left="468" w:hanging="360"/>
      </w:pPr>
      <w:rPr>
        <w:rFonts w:ascii="Symbol" w:eastAsia="Symbol" w:hAnsi="Symbol" w:cs="Symbol" w:hint="default"/>
        <w:w w:val="100"/>
        <w:sz w:val="18"/>
        <w:szCs w:val="18"/>
        <w:lang w:val="en-AU" w:eastAsia="en-US" w:bidi="ar-SA"/>
      </w:rPr>
    </w:lvl>
    <w:lvl w:ilvl="1" w:tplc="EC24A5D2">
      <w:numFmt w:val="bullet"/>
      <w:lvlText w:val="•"/>
      <w:lvlJc w:val="left"/>
      <w:pPr>
        <w:ind w:left="820" w:hanging="360"/>
      </w:pPr>
      <w:rPr>
        <w:rFonts w:hint="default"/>
        <w:lang w:val="en-AU" w:eastAsia="en-US" w:bidi="ar-SA"/>
      </w:rPr>
    </w:lvl>
    <w:lvl w:ilvl="2" w:tplc="E7F4070C">
      <w:numFmt w:val="bullet"/>
      <w:lvlText w:val="•"/>
      <w:lvlJc w:val="left"/>
      <w:pPr>
        <w:ind w:left="1310" w:hanging="360"/>
      </w:pPr>
      <w:rPr>
        <w:rFonts w:hint="default"/>
        <w:lang w:val="en-AU" w:eastAsia="en-US" w:bidi="ar-SA"/>
      </w:rPr>
    </w:lvl>
    <w:lvl w:ilvl="3" w:tplc="98EAE5BE">
      <w:numFmt w:val="bullet"/>
      <w:lvlText w:val="•"/>
      <w:lvlJc w:val="left"/>
      <w:pPr>
        <w:ind w:left="1800" w:hanging="360"/>
      </w:pPr>
      <w:rPr>
        <w:rFonts w:hint="default"/>
        <w:lang w:val="en-AU" w:eastAsia="en-US" w:bidi="ar-SA"/>
      </w:rPr>
    </w:lvl>
    <w:lvl w:ilvl="4" w:tplc="2C729D78">
      <w:numFmt w:val="bullet"/>
      <w:lvlText w:val="•"/>
      <w:lvlJc w:val="left"/>
      <w:pPr>
        <w:ind w:left="2291" w:hanging="360"/>
      </w:pPr>
      <w:rPr>
        <w:rFonts w:hint="default"/>
        <w:lang w:val="en-AU" w:eastAsia="en-US" w:bidi="ar-SA"/>
      </w:rPr>
    </w:lvl>
    <w:lvl w:ilvl="5" w:tplc="9550C164">
      <w:numFmt w:val="bullet"/>
      <w:lvlText w:val="•"/>
      <w:lvlJc w:val="left"/>
      <w:pPr>
        <w:ind w:left="2781" w:hanging="360"/>
      </w:pPr>
      <w:rPr>
        <w:rFonts w:hint="default"/>
        <w:lang w:val="en-AU" w:eastAsia="en-US" w:bidi="ar-SA"/>
      </w:rPr>
    </w:lvl>
    <w:lvl w:ilvl="6" w:tplc="AC54B2AC">
      <w:numFmt w:val="bullet"/>
      <w:lvlText w:val="•"/>
      <w:lvlJc w:val="left"/>
      <w:pPr>
        <w:ind w:left="3272" w:hanging="360"/>
      </w:pPr>
      <w:rPr>
        <w:rFonts w:hint="default"/>
        <w:lang w:val="en-AU" w:eastAsia="en-US" w:bidi="ar-SA"/>
      </w:rPr>
    </w:lvl>
    <w:lvl w:ilvl="7" w:tplc="F6801D06">
      <w:numFmt w:val="bullet"/>
      <w:lvlText w:val="•"/>
      <w:lvlJc w:val="left"/>
      <w:pPr>
        <w:ind w:left="3762" w:hanging="360"/>
      </w:pPr>
      <w:rPr>
        <w:rFonts w:hint="default"/>
        <w:lang w:val="en-AU" w:eastAsia="en-US" w:bidi="ar-SA"/>
      </w:rPr>
    </w:lvl>
    <w:lvl w:ilvl="8" w:tplc="DEA27B6A">
      <w:numFmt w:val="bullet"/>
      <w:lvlText w:val="•"/>
      <w:lvlJc w:val="left"/>
      <w:pPr>
        <w:ind w:left="4253" w:hanging="360"/>
      </w:pPr>
      <w:rPr>
        <w:rFonts w:hint="default"/>
        <w:lang w:val="en-AU" w:eastAsia="en-US" w:bidi="ar-SA"/>
      </w:rPr>
    </w:lvl>
  </w:abstractNum>
  <w:abstractNum w:abstractNumId="68" w15:restartNumberingAfterBreak="0">
    <w:nsid w:val="540B7B7B"/>
    <w:multiLevelType w:val="hybridMultilevel"/>
    <w:tmpl w:val="EF36A066"/>
    <w:lvl w:ilvl="0" w:tplc="199E054E">
      <w:numFmt w:val="bullet"/>
      <w:lvlText w:val=""/>
      <w:lvlJc w:val="left"/>
      <w:pPr>
        <w:ind w:left="468" w:hanging="360"/>
      </w:pPr>
      <w:rPr>
        <w:rFonts w:ascii="Symbol" w:eastAsia="Symbol" w:hAnsi="Symbol" w:cs="Symbol" w:hint="default"/>
        <w:w w:val="100"/>
        <w:sz w:val="18"/>
        <w:szCs w:val="18"/>
        <w:lang w:val="en-AU" w:eastAsia="en-US" w:bidi="ar-SA"/>
      </w:rPr>
    </w:lvl>
    <w:lvl w:ilvl="1" w:tplc="BEF8AC2A">
      <w:numFmt w:val="bullet"/>
      <w:lvlText w:val="•"/>
      <w:lvlJc w:val="left"/>
      <w:pPr>
        <w:ind w:left="809" w:hanging="360"/>
      </w:pPr>
      <w:rPr>
        <w:rFonts w:hint="default"/>
        <w:lang w:val="en-AU" w:eastAsia="en-US" w:bidi="ar-SA"/>
      </w:rPr>
    </w:lvl>
    <w:lvl w:ilvl="2" w:tplc="317A7C9C">
      <w:numFmt w:val="bullet"/>
      <w:lvlText w:val="•"/>
      <w:lvlJc w:val="left"/>
      <w:pPr>
        <w:ind w:left="1159" w:hanging="360"/>
      </w:pPr>
      <w:rPr>
        <w:rFonts w:hint="default"/>
        <w:lang w:val="en-AU" w:eastAsia="en-US" w:bidi="ar-SA"/>
      </w:rPr>
    </w:lvl>
    <w:lvl w:ilvl="3" w:tplc="03F06F4A">
      <w:numFmt w:val="bullet"/>
      <w:lvlText w:val="•"/>
      <w:lvlJc w:val="left"/>
      <w:pPr>
        <w:ind w:left="1509" w:hanging="360"/>
      </w:pPr>
      <w:rPr>
        <w:rFonts w:hint="default"/>
        <w:lang w:val="en-AU" w:eastAsia="en-US" w:bidi="ar-SA"/>
      </w:rPr>
    </w:lvl>
    <w:lvl w:ilvl="4" w:tplc="F1D06CC4">
      <w:numFmt w:val="bullet"/>
      <w:lvlText w:val="•"/>
      <w:lvlJc w:val="left"/>
      <w:pPr>
        <w:ind w:left="1859" w:hanging="360"/>
      </w:pPr>
      <w:rPr>
        <w:rFonts w:hint="default"/>
        <w:lang w:val="en-AU" w:eastAsia="en-US" w:bidi="ar-SA"/>
      </w:rPr>
    </w:lvl>
    <w:lvl w:ilvl="5" w:tplc="2AC2AC00">
      <w:numFmt w:val="bullet"/>
      <w:lvlText w:val="•"/>
      <w:lvlJc w:val="left"/>
      <w:pPr>
        <w:ind w:left="2209" w:hanging="360"/>
      </w:pPr>
      <w:rPr>
        <w:rFonts w:hint="default"/>
        <w:lang w:val="en-AU" w:eastAsia="en-US" w:bidi="ar-SA"/>
      </w:rPr>
    </w:lvl>
    <w:lvl w:ilvl="6" w:tplc="0F488CDC">
      <w:numFmt w:val="bullet"/>
      <w:lvlText w:val="•"/>
      <w:lvlJc w:val="left"/>
      <w:pPr>
        <w:ind w:left="2559" w:hanging="360"/>
      </w:pPr>
      <w:rPr>
        <w:rFonts w:hint="default"/>
        <w:lang w:val="en-AU" w:eastAsia="en-US" w:bidi="ar-SA"/>
      </w:rPr>
    </w:lvl>
    <w:lvl w:ilvl="7" w:tplc="4A864F52">
      <w:numFmt w:val="bullet"/>
      <w:lvlText w:val="•"/>
      <w:lvlJc w:val="left"/>
      <w:pPr>
        <w:ind w:left="2909" w:hanging="360"/>
      </w:pPr>
      <w:rPr>
        <w:rFonts w:hint="default"/>
        <w:lang w:val="en-AU" w:eastAsia="en-US" w:bidi="ar-SA"/>
      </w:rPr>
    </w:lvl>
    <w:lvl w:ilvl="8" w:tplc="5AAABF46">
      <w:numFmt w:val="bullet"/>
      <w:lvlText w:val="•"/>
      <w:lvlJc w:val="left"/>
      <w:pPr>
        <w:ind w:left="3259" w:hanging="360"/>
      </w:pPr>
      <w:rPr>
        <w:rFonts w:hint="default"/>
        <w:lang w:val="en-AU" w:eastAsia="en-US" w:bidi="ar-SA"/>
      </w:rPr>
    </w:lvl>
  </w:abstractNum>
  <w:abstractNum w:abstractNumId="69" w15:restartNumberingAfterBreak="0">
    <w:nsid w:val="54521FFE"/>
    <w:multiLevelType w:val="hybridMultilevel"/>
    <w:tmpl w:val="34BA3752"/>
    <w:lvl w:ilvl="0" w:tplc="9FB2024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802A35C4">
      <w:numFmt w:val="bullet"/>
      <w:lvlText w:val="•"/>
      <w:lvlJc w:val="left"/>
      <w:pPr>
        <w:ind w:left="1261" w:hanging="358"/>
      </w:pPr>
      <w:rPr>
        <w:rFonts w:hint="default"/>
        <w:lang w:val="en-AU" w:eastAsia="en-US" w:bidi="ar-SA"/>
      </w:rPr>
    </w:lvl>
    <w:lvl w:ilvl="2" w:tplc="01463428">
      <w:numFmt w:val="bullet"/>
      <w:lvlText w:val="•"/>
      <w:lvlJc w:val="left"/>
      <w:pPr>
        <w:ind w:left="1702" w:hanging="358"/>
      </w:pPr>
      <w:rPr>
        <w:rFonts w:hint="default"/>
        <w:lang w:val="en-AU" w:eastAsia="en-US" w:bidi="ar-SA"/>
      </w:rPr>
    </w:lvl>
    <w:lvl w:ilvl="3" w:tplc="6C08F752">
      <w:numFmt w:val="bullet"/>
      <w:lvlText w:val="•"/>
      <w:lvlJc w:val="left"/>
      <w:pPr>
        <w:ind w:left="2144" w:hanging="358"/>
      </w:pPr>
      <w:rPr>
        <w:rFonts w:hint="default"/>
        <w:lang w:val="en-AU" w:eastAsia="en-US" w:bidi="ar-SA"/>
      </w:rPr>
    </w:lvl>
    <w:lvl w:ilvl="4" w:tplc="C570F71A">
      <w:numFmt w:val="bullet"/>
      <w:lvlText w:val="•"/>
      <w:lvlJc w:val="left"/>
      <w:pPr>
        <w:ind w:left="2585" w:hanging="358"/>
      </w:pPr>
      <w:rPr>
        <w:rFonts w:hint="default"/>
        <w:lang w:val="en-AU" w:eastAsia="en-US" w:bidi="ar-SA"/>
      </w:rPr>
    </w:lvl>
    <w:lvl w:ilvl="5" w:tplc="65726304">
      <w:numFmt w:val="bullet"/>
      <w:lvlText w:val="•"/>
      <w:lvlJc w:val="left"/>
      <w:pPr>
        <w:ind w:left="3027" w:hanging="358"/>
      </w:pPr>
      <w:rPr>
        <w:rFonts w:hint="default"/>
        <w:lang w:val="en-AU" w:eastAsia="en-US" w:bidi="ar-SA"/>
      </w:rPr>
    </w:lvl>
    <w:lvl w:ilvl="6" w:tplc="26A01C62">
      <w:numFmt w:val="bullet"/>
      <w:lvlText w:val="•"/>
      <w:lvlJc w:val="left"/>
      <w:pPr>
        <w:ind w:left="3468" w:hanging="358"/>
      </w:pPr>
      <w:rPr>
        <w:rFonts w:hint="default"/>
        <w:lang w:val="en-AU" w:eastAsia="en-US" w:bidi="ar-SA"/>
      </w:rPr>
    </w:lvl>
    <w:lvl w:ilvl="7" w:tplc="5E08F306">
      <w:numFmt w:val="bullet"/>
      <w:lvlText w:val="•"/>
      <w:lvlJc w:val="left"/>
      <w:pPr>
        <w:ind w:left="3909" w:hanging="358"/>
      </w:pPr>
      <w:rPr>
        <w:rFonts w:hint="default"/>
        <w:lang w:val="en-AU" w:eastAsia="en-US" w:bidi="ar-SA"/>
      </w:rPr>
    </w:lvl>
    <w:lvl w:ilvl="8" w:tplc="EA92A928">
      <w:numFmt w:val="bullet"/>
      <w:lvlText w:val="•"/>
      <w:lvlJc w:val="left"/>
      <w:pPr>
        <w:ind w:left="4351" w:hanging="358"/>
      </w:pPr>
      <w:rPr>
        <w:rFonts w:hint="default"/>
        <w:lang w:val="en-AU" w:eastAsia="en-US" w:bidi="ar-SA"/>
      </w:rPr>
    </w:lvl>
  </w:abstractNum>
  <w:abstractNum w:abstractNumId="70" w15:restartNumberingAfterBreak="0">
    <w:nsid w:val="547D12ED"/>
    <w:multiLevelType w:val="hybridMultilevel"/>
    <w:tmpl w:val="8F74DF9C"/>
    <w:lvl w:ilvl="0" w:tplc="DCCAB0E2">
      <w:numFmt w:val="bullet"/>
      <w:lvlText w:val=""/>
      <w:lvlJc w:val="left"/>
      <w:pPr>
        <w:ind w:left="287" w:hanging="181"/>
      </w:pPr>
      <w:rPr>
        <w:rFonts w:ascii="Symbol" w:eastAsia="Symbol" w:hAnsi="Symbol" w:cs="Symbol" w:hint="default"/>
        <w:w w:val="100"/>
        <w:sz w:val="16"/>
        <w:szCs w:val="16"/>
        <w:lang w:val="en-AU" w:eastAsia="en-US" w:bidi="ar-SA"/>
      </w:rPr>
    </w:lvl>
    <w:lvl w:ilvl="1" w:tplc="6D9ECA6C">
      <w:numFmt w:val="bullet"/>
      <w:lvlText w:val="•"/>
      <w:lvlJc w:val="left"/>
      <w:pPr>
        <w:ind w:left="492" w:hanging="181"/>
      </w:pPr>
      <w:rPr>
        <w:rFonts w:hint="default"/>
        <w:lang w:val="en-AU" w:eastAsia="en-US" w:bidi="ar-SA"/>
      </w:rPr>
    </w:lvl>
    <w:lvl w:ilvl="2" w:tplc="1472B030">
      <w:numFmt w:val="bullet"/>
      <w:lvlText w:val="•"/>
      <w:lvlJc w:val="left"/>
      <w:pPr>
        <w:ind w:left="704" w:hanging="181"/>
      </w:pPr>
      <w:rPr>
        <w:rFonts w:hint="default"/>
        <w:lang w:val="en-AU" w:eastAsia="en-US" w:bidi="ar-SA"/>
      </w:rPr>
    </w:lvl>
    <w:lvl w:ilvl="3" w:tplc="A866D832">
      <w:numFmt w:val="bullet"/>
      <w:lvlText w:val="•"/>
      <w:lvlJc w:val="left"/>
      <w:pPr>
        <w:ind w:left="916" w:hanging="181"/>
      </w:pPr>
      <w:rPr>
        <w:rFonts w:hint="default"/>
        <w:lang w:val="en-AU" w:eastAsia="en-US" w:bidi="ar-SA"/>
      </w:rPr>
    </w:lvl>
    <w:lvl w:ilvl="4" w:tplc="8B42DA66">
      <w:numFmt w:val="bullet"/>
      <w:lvlText w:val="•"/>
      <w:lvlJc w:val="left"/>
      <w:pPr>
        <w:ind w:left="1128" w:hanging="181"/>
      </w:pPr>
      <w:rPr>
        <w:rFonts w:hint="default"/>
        <w:lang w:val="en-AU" w:eastAsia="en-US" w:bidi="ar-SA"/>
      </w:rPr>
    </w:lvl>
    <w:lvl w:ilvl="5" w:tplc="FF24B5FA">
      <w:numFmt w:val="bullet"/>
      <w:lvlText w:val="•"/>
      <w:lvlJc w:val="left"/>
      <w:pPr>
        <w:ind w:left="1340" w:hanging="181"/>
      </w:pPr>
      <w:rPr>
        <w:rFonts w:hint="default"/>
        <w:lang w:val="en-AU" w:eastAsia="en-US" w:bidi="ar-SA"/>
      </w:rPr>
    </w:lvl>
    <w:lvl w:ilvl="6" w:tplc="D9E830F2">
      <w:numFmt w:val="bullet"/>
      <w:lvlText w:val="•"/>
      <w:lvlJc w:val="left"/>
      <w:pPr>
        <w:ind w:left="1552" w:hanging="181"/>
      </w:pPr>
      <w:rPr>
        <w:rFonts w:hint="default"/>
        <w:lang w:val="en-AU" w:eastAsia="en-US" w:bidi="ar-SA"/>
      </w:rPr>
    </w:lvl>
    <w:lvl w:ilvl="7" w:tplc="208C0CF8">
      <w:numFmt w:val="bullet"/>
      <w:lvlText w:val="•"/>
      <w:lvlJc w:val="left"/>
      <w:pPr>
        <w:ind w:left="1764" w:hanging="181"/>
      </w:pPr>
      <w:rPr>
        <w:rFonts w:hint="default"/>
        <w:lang w:val="en-AU" w:eastAsia="en-US" w:bidi="ar-SA"/>
      </w:rPr>
    </w:lvl>
    <w:lvl w:ilvl="8" w:tplc="D4660F08">
      <w:numFmt w:val="bullet"/>
      <w:lvlText w:val="•"/>
      <w:lvlJc w:val="left"/>
      <w:pPr>
        <w:ind w:left="1976" w:hanging="181"/>
      </w:pPr>
      <w:rPr>
        <w:rFonts w:hint="default"/>
        <w:lang w:val="en-AU" w:eastAsia="en-US" w:bidi="ar-SA"/>
      </w:rPr>
    </w:lvl>
  </w:abstractNum>
  <w:abstractNum w:abstractNumId="71" w15:restartNumberingAfterBreak="0">
    <w:nsid w:val="552E0EFC"/>
    <w:multiLevelType w:val="hybridMultilevel"/>
    <w:tmpl w:val="0742B706"/>
    <w:lvl w:ilvl="0" w:tplc="F3A6DDCC">
      <w:numFmt w:val="bullet"/>
      <w:lvlText w:val=""/>
      <w:lvlJc w:val="left"/>
      <w:pPr>
        <w:ind w:left="468" w:hanging="360"/>
      </w:pPr>
      <w:rPr>
        <w:rFonts w:ascii="Symbol" w:eastAsia="Symbol" w:hAnsi="Symbol" w:cs="Symbol" w:hint="default"/>
        <w:w w:val="100"/>
        <w:sz w:val="18"/>
        <w:szCs w:val="18"/>
        <w:lang w:val="en-AU" w:eastAsia="en-US" w:bidi="ar-SA"/>
      </w:rPr>
    </w:lvl>
    <w:lvl w:ilvl="1" w:tplc="90522F88">
      <w:numFmt w:val="bullet"/>
      <w:lvlText w:val="•"/>
      <w:lvlJc w:val="left"/>
      <w:pPr>
        <w:ind w:left="809" w:hanging="360"/>
      </w:pPr>
      <w:rPr>
        <w:rFonts w:hint="default"/>
        <w:lang w:val="en-AU" w:eastAsia="en-US" w:bidi="ar-SA"/>
      </w:rPr>
    </w:lvl>
    <w:lvl w:ilvl="2" w:tplc="D23AAABC">
      <w:numFmt w:val="bullet"/>
      <w:lvlText w:val="•"/>
      <w:lvlJc w:val="left"/>
      <w:pPr>
        <w:ind w:left="1159" w:hanging="360"/>
      </w:pPr>
      <w:rPr>
        <w:rFonts w:hint="default"/>
        <w:lang w:val="en-AU" w:eastAsia="en-US" w:bidi="ar-SA"/>
      </w:rPr>
    </w:lvl>
    <w:lvl w:ilvl="3" w:tplc="746A68C6">
      <w:numFmt w:val="bullet"/>
      <w:lvlText w:val="•"/>
      <w:lvlJc w:val="left"/>
      <w:pPr>
        <w:ind w:left="1509" w:hanging="360"/>
      </w:pPr>
      <w:rPr>
        <w:rFonts w:hint="default"/>
        <w:lang w:val="en-AU" w:eastAsia="en-US" w:bidi="ar-SA"/>
      </w:rPr>
    </w:lvl>
    <w:lvl w:ilvl="4" w:tplc="EB42CD00">
      <w:numFmt w:val="bullet"/>
      <w:lvlText w:val="•"/>
      <w:lvlJc w:val="left"/>
      <w:pPr>
        <w:ind w:left="1859" w:hanging="360"/>
      </w:pPr>
      <w:rPr>
        <w:rFonts w:hint="default"/>
        <w:lang w:val="en-AU" w:eastAsia="en-US" w:bidi="ar-SA"/>
      </w:rPr>
    </w:lvl>
    <w:lvl w:ilvl="5" w:tplc="FCF63696">
      <w:numFmt w:val="bullet"/>
      <w:lvlText w:val="•"/>
      <w:lvlJc w:val="left"/>
      <w:pPr>
        <w:ind w:left="2209" w:hanging="360"/>
      </w:pPr>
      <w:rPr>
        <w:rFonts w:hint="default"/>
        <w:lang w:val="en-AU" w:eastAsia="en-US" w:bidi="ar-SA"/>
      </w:rPr>
    </w:lvl>
    <w:lvl w:ilvl="6" w:tplc="AA309C9A">
      <w:numFmt w:val="bullet"/>
      <w:lvlText w:val="•"/>
      <w:lvlJc w:val="left"/>
      <w:pPr>
        <w:ind w:left="2559" w:hanging="360"/>
      </w:pPr>
      <w:rPr>
        <w:rFonts w:hint="default"/>
        <w:lang w:val="en-AU" w:eastAsia="en-US" w:bidi="ar-SA"/>
      </w:rPr>
    </w:lvl>
    <w:lvl w:ilvl="7" w:tplc="65B0A844">
      <w:numFmt w:val="bullet"/>
      <w:lvlText w:val="•"/>
      <w:lvlJc w:val="left"/>
      <w:pPr>
        <w:ind w:left="2909" w:hanging="360"/>
      </w:pPr>
      <w:rPr>
        <w:rFonts w:hint="default"/>
        <w:lang w:val="en-AU" w:eastAsia="en-US" w:bidi="ar-SA"/>
      </w:rPr>
    </w:lvl>
    <w:lvl w:ilvl="8" w:tplc="A4B4FE12">
      <w:numFmt w:val="bullet"/>
      <w:lvlText w:val="•"/>
      <w:lvlJc w:val="left"/>
      <w:pPr>
        <w:ind w:left="3259" w:hanging="360"/>
      </w:pPr>
      <w:rPr>
        <w:rFonts w:hint="default"/>
        <w:lang w:val="en-AU" w:eastAsia="en-US" w:bidi="ar-SA"/>
      </w:rPr>
    </w:lvl>
  </w:abstractNum>
  <w:abstractNum w:abstractNumId="72" w15:restartNumberingAfterBreak="0">
    <w:nsid w:val="5AC6373F"/>
    <w:multiLevelType w:val="hybridMultilevel"/>
    <w:tmpl w:val="4198B3F2"/>
    <w:lvl w:ilvl="0" w:tplc="C01A22D2">
      <w:numFmt w:val="bullet"/>
      <w:lvlText w:val=""/>
      <w:lvlJc w:val="left"/>
      <w:pPr>
        <w:ind w:left="390" w:hanging="284"/>
      </w:pPr>
      <w:rPr>
        <w:rFonts w:ascii="Symbol" w:eastAsia="Symbol" w:hAnsi="Symbol" w:cs="Symbol" w:hint="default"/>
        <w:w w:val="99"/>
        <w:sz w:val="20"/>
        <w:szCs w:val="20"/>
        <w:lang w:val="en-AU" w:eastAsia="en-US" w:bidi="ar-SA"/>
      </w:rPr>
    </w:lvl>
    <w:lvl w:ilvl="1" w:tplc="1972980C">
      <w:numFmt w:val="bullet"/>
      <w:lvlText w:val="•"/>
      <w:lvlJc w:val="left"/>
      <w:pPr>
        <w:ind w:left="1060" w:hanging="284"/>
      </w:pPr>
      <w:rPr>
        <w:rFonts w:hint="default"/>
        <w:lang w:val="en-AU" w:eastAsia="en-US" w:bidi="ar-SA"/>
      </w:rPr>
    </w:lvl>
    <w:lvl w:ilvl="2" w:tplc="7ECCEA54">
      <w:numFmt w:val="bullet"/>
      <w:lvlText w:val="•"/>
      <w:lvlJc w:val="left"/>
      <w:pPr>
        <w:ind w:left="1721" w:hanging="284"/>
      </w:pPr>
      <w:rPr>
        <w:rFonts w:hint="default"/>
        <w:lang w:val="en-AU" w:eastAsia="en-US" w:bidi="ar-SA"/>
      </w:rPr>
    </w:lvl>
    <w:lvl w:ilvl="3" w:tplc="38D6B3FC">
      <w:numFmt w:val="bullet"/>
      <w:lvlText w:val="•"/>
      <w:lvlJc w:val="left"/>
      <w:pPr>
        <w:ind w:left="2382" w:hanging="284"/>
      </w:pPr>
      <w:rPr>
        <w:rFonts w:hint="default"/>
        <w:lang w:val="en-AU" w:eastAsia="en-US" w:bidi="ar-SA"/>
      </w:rPr>
    </w:lvl>
    <w:lvl w:ilvl="4" w:tplc="6C3C9C22">
      <w:numFmt w:val="bullet"/>
      <w:lvlText w:val="•"/>
      <w:lvlJc w:val="left"/>
      <w:pPr>
        <w:ind w:left="3043" w:hanging="284"/>
      </w:pPr>
      <w:rPr>
        <w:rFonts w:hint="default"/>
        <w:lang w:val="en-AU" w:eastAsia="en-US" w:bidi="ar-SA"/>
      </w:rPr>
    </w:lvl>
    <w:lvl w:ilvl="5" w:tplc="7238578A">
      <w:numFmt w:val="bullet"/>
      <w:lvlText w:val="•"/>
      <w:lvlJc w:val="left"/>
      <w:pPr>
        <w:ind w:left="3704" w:hanging="284"/>
      </w:pPr>
      <w:rPr>
        <w:rFonts w:hint="default"/>
        <w:lang w:val="en-AU" w:eastAsia="en-US" w:bidi="ar-SA"/>
      </w:rPr>
    </w:lvl>
    <w:lvl w:ilvl="6" w:tplc="AE0EEE8A">
      <w:numFmt w:val="bullet"/>
      <w:lvlText w:val="•"/>
      <w:lvlJc w:val="left"/>
      <w:pPr>
        <w:ind w:left="4364" w:hanging="284"/>
      </w:pPr>
      <w:rPr>
        <w:rFonts w:hint="default"/>
        <w:lang w:val="en-AU" w:eastAsia="en-US" w:bidi="ar-SA"/>
      </w:rPr>
    </w:lvl>
    <w:lvl w:ilvl="7" w:tplc="CB9CB6DA">
      <w:numFmt w:val="bullet"/>
      <w:lvlText w:val="•"/>
      <w:lvlJc w:val="left"/>
      <w:pPr>
        <w:ind w:left="5025" w:hanging="284"/>
      </w:pPr>
      <w:rPr>
        <w:rFonts w:hint="default"/>
        <w:lang w:val="en-AU" w:eastAsia="en-US" w:bidi="ar-SA"/>
      </w:rPr>
    </w:lvl>
    <w:lvl w:ilvl="8" w:tplc="7EA4B85C">
      <w:numFmt w:val="bullet"/>
      <w:lvlText w:val="•"/>
      <w:lvlJc w:val="left"/>
      <w:pPr>
        <w:ind w:left="5686" w:hanging="284"/>
      </w:pPr>
      <w:rPr>
        <w:rFonts w:hint="default"/>
        <w:lang w:val="en-AU" w:eastAsia="en-US" w:bidi="ar-SA"/>
      </w:rPr>
    </w:lvl>
  </w:abstractNum>
  <w:abstractNum w:abstractNumId="73" w15:restartNumberingAfterBreak="0">
    <w:nsid w:val="5B8005AE"/>
    <w:multiLevelType w:val="hybridMultilevel"/>
    <w:tmpl w:val="3C6EA7F8"/>
    <w:lvl w:ilvl="0" w:tplc="6BB8DDD6">
      <w:numFmt w:val="bullet"/>
      <w:lvlText w:val=""/>
      <w:lvlJc w:val="left"/>
      <w:pPr>
        <w:ind w:left="468" w:hanging="360"/>
      </w:pPr>
      <w:rPr>
        <w:rFonts w:ascii="Symbol" w:eastAsia="Symbol" w:hAnsi="Symbol" w:cs="Symbol" w:hint="default"/>
        <w:w w:val="100"/>
        <w:sz w:val="18"/>
        <w:szCs w:val="18"/>
        <w:lang w:val="en-AU" w:eastAsia="en-US" w:bidi="ar-SA"/>
      </w:rPr>
    </w:lvl>
    <w:lvl w:ilvl="1" w:tplc="1F0698B8">
      <w:numFmt w:val="bullet"/>
      <w:lvlText w:val="•"/>
      <w:lvlJc w:val="left"/>
      <w:pPr>
        <w:ind w:left="809" w:hanging="360"/>
      </w:pPr>
      <w:rPr>
        <w:rFonts w:hint="default"/>
        <w:lang w:val="en-AU" w:eastAsia="en-US" w:bidi="ar-SA"/>
      </w:rPr>
    </w:lvl>
    <w:lvl w:ilvl="2" w:tplc="3EDA9D32">
      <w:numFmt w:val="bullet"/>
      <w:lvlText w:val="•"/>
      <w:lvlJc w:val="left"/>
      <w:pPr>
        <w:ind w:left="1159" w:hanging="360"/>
      </w:pPr>
      <w:rPr>
        <w:rFonts w:hint="default"/>
        <w:lang w:val="en-AU" w:eastAsia="en-US" w:bidi="ar-SA"/>
      </w:rPr>
    </w:lvl>
    <w:lvl w:ilvl="3" w:tplc="1C460C54">
      <w:numFmt w:val="bullet"/>
      <w:lvlText w:val="•"/>
      <w:lvlJc w:val="left"/>
      <w:pPr>
        <w:ind w:left="1509" w:hanging="360"/>
      </w:pPr>
      <w:rPr>
        <w:rFonts w:hint="default"/>
        <w:lang w:val="en-AU" w:eastAsia="en-US" w:bidi="ar-SA"/>
      </w:rPr>
    </w:lvl>
    <w:lvl w:ilvl="4" w:tplc="34343154">
      <w:numFmt w:val="bullet"/>
      <w:lvlText w:val="•"/>
      <w:lvlJc w:val="left"/>
      <w:pPr>
        <w:ind w:left="1859" w:hanging="360"/>
      </w:pPr>
      <w:rPr>
        <w:rFonts w:hint="default"/>
        <w:lang w:val="en-AU" w:eastAsia="en-US" w:bidi="ar-SA"/>
      </w:rPr>
    </w:lvl>
    <w:lvl w:ilvl="5" w:tplc="B5F64974">
      <w:numFmt w:val="bullet"/>
      <w:lvlText w:val="•"/>
      <w:lvlJc w:val="left"/>
      <w:pPr>
        <w:ind w:left="2209" w:hanging="360"/>
      </w:pPr>
      <w:rPr>
        <w:rFonts w:hint="default"/>
        <w:lang w:val="en-AU" w:eastAsia="en-US" w:bidi="ar-SA"/>
      </w:rPr>
    </w:lvl>
    <w:lvl w:ilvl="6" w:tplc="65C0F406">
      <w:numFmt w:val="bullet"/>
      <w:lvlText w:val="•"/>
      <w:lvlJc w:val="left"/>
      <w:pPr>
        <w:ind w:left="2559" w:hanging="360"/>
      </w:pPr>
      <w:rPr>
        <w:rFonts w:hint="default"/>
        <w:lang w:val="en-AU" w:eastAsia="en-US" w:bidi="ar-SA"/>
      </w:rPr>
    </w:lvl>
    <w:lvl w:ilvl="7" w:tplc="40B83B4A">
      <w:numFmt w:val="bullet"/>
      <w:lvlText w:val="•"/>
      <w:lvlJc w:val="left"/>
      <w:pPr>
        <w:ind w:left="2909" w:hanging="360"/>
      </w:pPr>
      <w:rPr>
        <w:rFonts w:hint="default"/>
        <w:lang w:val="en-AU" w:eastAsia="en-US" w:bidi="ar-SA"/>
      </w:rPr>
    </w:lvl>
    <w:lvl w:ilvl="8" w:tplc="E1C001B0">
      <w:numFmt w:val="bullet"/>
      <w:lvlText w:val="•"/>
      <w:lvlJc w:val="left"/>
      <w:pPr>
        <w:ind w:left="3259" w:hanging="360"/>
      </w:pPr>
      <w:rPr>
        <w:rFonts w:hint="default"/>
        <w:lang w:val="en-AU" w:eastAsia="en-US" w:bidi="ar-SA"/>
      </w:rPr>
    </w:lvl>
  </w:abstractNum>
  <w:abstractNum w:abstractNumId="74" w15:restartNumberingAfterBreak="0">
    <w:nsid w:val="5D0E2786"/>
    <w:multiLevelType w:val="hybridMultilevel"/>
    <w:tmpl w:val="0F7EBF9A"/>
    <w:lvl w:ilvl="0" w:tplc="FE1AE1D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808C1BF6">
      <w:numFmt w:val="bullet"/>
      <w:lvlText w:val="•"/>
      <w:lvlJc w:val="left"/>
      <w:pPr>
        <w:ind w:left="1261" w:hanging="358"/>
      </w:pPr>
      <w:rPr>
        <w:rFonts w:hint="default"/>
        <w:lang w:val="en-AU" w:eastAsia="en-US" w:bidi="ar-SA"/>
      </w:rPr>
    </w:lvl>
    <w:lvl w:ilvl="2" w:tplc="190056F0">
      <w:numFmt w:val="bullet"/>
      <w:lvlText w:val="•"/>
      <w:lvlJc w:val="left"/>
      <w:pPr>
        <w:ind w:left="1702" w:hanging="358"/>
      </w:pPr>
      <w:rPr>
        <w:rFonts w:hint="default"/>
        <w:lang w:val="en-AU" w:eastAsia="en-US" w:bidi="ar-SA"/>
      </w:rPr>
    </w:lvl>
    <w:lvl w:ilvl="3" w:tplc="93804474">
      <w:numFmt w:val="bullet"/>
      <w:lvlText w:val="•"/>
      <w:lvlJc w:val="left"/>
      <w:pPr>
        <w:ind w:left="2144" w:hanging="358"/>
      </w:pPr>
      <w:rPr>
        <w:rFonts w:hint="default"/>
        <w:lang w:val="en-AU" w:eastAsia="en-US" w:bidi="ar-SA"/>
      </w:rPr>
    </w:lvl>
    <w:lvl w:ilvl="4" w:tplc="7812B6BE">
      <w:numFmt w:val="bullet"/>
      <w:lvlText w:val="•"/>
      <w:lvlJc w:val="left"/>
      <w:pPr>
        <w:ind w:left="2585" w:hanging="358"/>
      </w:pPr>
      <w:rPr>
        <w:rFonts w:hint="default"/>
        <w:lang w:val="en-AU" w:eastAsia="en-US" w:bidi="ar-SA"/>
      </w:rPr>
    </w:lvl>
    <w:lvl w:ilvl="5" w:tplc="4E8CA83E">
      <w:numFmt w:val="bullet"/>
      <w:lvlText w:val="•"/>
      <w:lvlJc w:val="left"/>
      <w:pPr>
        <w:ind w:left="3027" w:hanging="358"/>
      </w:pPr>
      <w:rPr>
        <w:rFonts w:hint="default"/>
        <w:lang w:val="en-AU" w:eastAsia="en-US" w:bidi="ar-SA"/>
      </w:rPr>
    </w:lvl>
    <w:lvl w:ilvl="6" w:tplc="CDB8A716">
      <w:numFmt w:val="bullet"/>
      <w:lvlText w:val="•"/>
      <w:lvlJc w:val="left"/>
      <w:pPr>
        <w:ind w:left="3468" w:hanging="358"/>
      </w:pPr>
      <w:rPr>
        <w:rFonts w:hint="default"/>
        <w:lang w:val="en-AU" w:eastAsia="en-US" w:bidi="ar-SA"/>
      </w:rPr>
    </w:lvl>
    <w:lvl w:ilvl="7" w:tplc="8DC0A452">
      <w:numFmt w:val="bullet"/>
      <w:lvlText w:val="•"/>
      <w:lvlJc w:val="left"/>
      <w:pPr>
        <w:ind w:left="3909" w:hanging="358"/>
      </w:pPr>
      <w:rPr>
        <w:rFonts w:hint="default"/>
        <w:lang w:val="en-AU" w:eastAsia="en-US" w:bidi="ar-SA"/>
      </w:rPr>
    </w:lvl>
    <w:lvl w:ilvl="8" w:tplc="845E9336">
      <w:numFmt w:val="bullet"/>
      <w:lvlText w:val="•"/>
      <w:lvlJc w:val="left"/>
      <w:pPr>
        <w:ind w:left="4351" w:hanging="358"/>
      </w:pPr>
      <w:rPr>
        <w:rFonts w:hint="default"/>
        <w:lang w:val="en-AU" w:eastAsia="en-US" w:bidi="ar-SA"/>
      </w:rPr>
    </w:lvl>
  </w:abstractNum>
  <w:abstractNum w:abstractNumId="75" w15:restartNumberingAfterBreak="0">
    <w:nsid w:val="606557CB"/>
    <w:multiLevelType w:val="hybridMultilevel"/>
    <w:tmpl w:val="80A4BAB0"/>
    <w:lvl w:ilvl="0" w:tplc="76262C34">
      <w:numFmt w:val="bullet"/>
      <w:lvlText w:val="☐"/>
      <w:lvlJc w:val="left"/>
      <w:pPr>
        <w:ind w:left="907" w:hanging="567"/>
      </w:pPr>
      <w:rPr>
        <w:rFonts w:ascii="MS Gothic" w:eastAsia="MS Gothic" w:hAnsi="MS Gothic" w:cs="MS Gothic" w:hint="default"/>
        <w:w w:val="99"/>
        <w:sz w:val="26"/>
        <w:szCs w:val="26"/>
        <w:lang w:val="en-AU" w:eastAsia="en-US" w:bidi="ar-SA"/>
      </w:rPr>
    </w:lvl>
    <w:lvl w:ilvl="1" w:tplc="1E66860A">
      <w:numFmt w:val="bullet"/>
      <w:lvlText w:val="•"/>
      <w:lvlJc w:val="left"/>
      <w:pPr>
        <w:ind w:left="2242" w:hanging="567"/>
      </w:pPr>
      <w:rPr>
        <w:rFonts w:hint="default"/>
        <w:lang w:val="en-AU" w:eastAsia="en-US" w:bidi="ar-SA"/>
      </w:rPr>
    </w:lvl>
    <w:lvl w:ilvl="2" w:tplc="A82C17FC">
      <w:numFmt w:val="bullet"/>
      <w:lvlText w:val="•"/>
      <w:lvlJc w:val="left"/>
      <w:pPr>
        <w:ind w:left="3584" w:hanging="567"/>
      </w:pPr>
      <w:rPr>
        <w:rFonts w:hint="default"/>
        <w:lang w:val="en-AU" w:eastAsia="en-US" w:bidi="ar-SA"/>
      </w:rPr>
    </w:lvl>
    <w:lvl w:ilvl="3" w:tplc="7DCC8AB6">
      <w:numFmt w:val="bullet"/>
      <w:lvlText w:val="•"/>
      <w:lvlJc w:val="left"/>
      <w:pPr>
        <w:ind w:left="4926" w:hanging="567"/>
      </w:pPr>
      <w:rPr>
        <w:rFonts w:hint="default"/>
        <w:lang w:val="en-AU" w:eastAsia="en-US" w:bidi="ar-SA"/>
      </w:rPr>
    </w:lvl>
    <w:lvl w:ilvl="4" w:tplc="D0A03180">
      <w:numFmt w:val="bullet"/>
      <w:lvlText w:val="•"/>
      <w:lvlJc w:val="left"/>
      <w:pPr>
        <w:ind w:left="6269" w:hanging="567"/>
      </w:pPr>
      <w:rPr>
        <w:rFonts w:hint="default"/>
        <w:lang w:val="en-AU" w:eastAsia="en-US" w:bidi="ar-SA"/>
      </w:rPr>
    </w:lvl>
    <w:lvl w:ilvl="5" w:tplc="5D2AA4A2">
      <w:numFmt w:val="bullet"/>
      <w:lvlText w:val="•"/>
      <w:lvlJc w:val="left"/>
      <w:pPr>
        <w:ind w:left="7611" w:hanging="567"/>
      </w:pPr>
      <w:rPr>
        <w:rFonts w:hint="default"/>
        <w:lang w:val="en-AU" w:eastAsia="en-US" w:bidi="ar-SA"/>
      </w:rPr>
    </w:lvl>
    <w:lvl w:ilvl="6" w:tplc="4EE05E38">
      <w:numFmt w:val="bullet"/>
      <w:lvlText w:val="•"/>
      <w:lvlJc w:val="left"/>
      <w:pPr>
        <w:ind w:left="8953" w:hanging="567"/>
      </w:pPr>
      <w:rPr>
        <w:rFonts w:hint="default"/>
        <w:lang w:val="en-AU" w:eastAsia="en-US" w:bidi="ar-SA"/>
      </w:rPr>
    </w:lvl>
    <w:lvl w:ilvl="7" w:tplc="106C6E24">
      <w:numFmt w:val="bullet"/>
      <w:lvlText w:val="•"/>
      <w:lvlJc w:val="left"/>
      <w:pPr>
        <w:ind w:left="10296" w:hanging="567"/>
      </w:pPr>
      <w:rPr>
        <w:rFonts w:hint="default"/>
        <w:lang w:val="en-AU" w:eastAsia="en-US" w:bidi="ar-SA"/>
      </w:rPr>
    </w:lvl>
    <w:lvl w:ilvl="8" w:tplc="ECEA900C">
      <w:numFmt w:val="bullet"/>
      <w:lvlText w:val="•"/>
      <w:lvlJc w:val="left"/>
      <w:pPr>
        <w:ind w:left="11638" w:hanging="567"/>
      </w:pPr>
      <w:rPr>
        <w:rFonts w:hint="default"/>
        <w:lang w:val="en-AU" w:eastAsia="en-US" w:bidi="ar-SA"/>
      </w:rPr>
    </w:lvl>
  </w:abstractNum>
  <w:abstractNum w:abstractNumId="76" w15:restartNumberingAfterBreak="0">
    <w:nsid w:val="60BF392E"/>
    <w:multiLevelType w:val="hybridMultilevel"/>
    <w:tmpl w:val="C69E3FA0"/>
    <w:lvl w:ilvl="0" w:tplc="2A44DF9E">
      <w:numFmt w:val="bullet"/>
      <w:lvlText w:val=""/>
      <w:lvlJc w:val="left"/>
      <w:pPr>
        <w:ind w:left="287" w:hanging="181"/>
      </w:pPr>
      <w:rPr>
        <w:rFonts w:ascii="Symbol" w:eastAsia="Symbol" w:hAnsi="Symbol" w:cs="Symbol" w:hint="default"/>
        <w:w w:val="100"/>
        <w:sz w:val="16"/>
        <w:szCs w:val="16"/>
        <w:lang w:val="en-AU" w:eastAsia="en-US" w:bidi="ar-SA"/>
      </w:rPr>
    </w:lvl>
    <w:lvl w:ilvl="1" w:tplc="49D023B2">
      <w:numFmt w:val="bullet"/>
      <w:lvlText w:val="•"/>
      <w:lvlJc w:val="left"/>
      <w:pPr>
        <w:ind w:left="492" w:hanging="181"/>
      </w:pPr>
      <w:rPr>
        <w:rFonts w:hint="default"/>
        <w:lang w:val="en-AU" w:eastAsia="en-US" w:bidi="ar-SA"/>
      </w:rPr>
    </w:lvl>
    <w:lvl w:ilvl="2" w:tplc="E778ADA4">
      <w:numFmt w:val="bullet"/>
      <w:lvlText w:val="•"/>
      <w:lvlJc w:val="left"/>
      <w:pPr>
        <w:ind w:left="704" w:hanging="181"/>
      </w:pPr>
      <w:rPr>
        <w:rFonts w:hint="default"/>
        <w:lang w:val="en-AU" w:eastAsia="en-US" w:bidi="ar-SA"/>
      </w:rPr>
    </w:lvl>
    <w:lvl w:ilvl="3" w:tplc="DA8240A0">
      <w:numFmt w:val="bullet"/>
      <w:lvlText w:val="•"/>
      <w:lvlJc w:val="left"/>
      <w:pPr>
        <w:ind w:left="916" w:hanging="181"/>
      </w:pPr>
      <w:rPr>
        <w:rFonts w:hint="default"/>
        <w:lang w:val="en-AU" w:eastAsia="en-US" w:bidi="ar-SA"/>
      </w:rPr>
    </w:lvl>
    <w:lvl w:ilvl="4" w:tplc="875C3AF6">
      <w:numFmt w:val="bullet"/>
      <w:lvlText w:val="•"/>
      <w:lvlJc w:val="left"/>
      <w:pPr>
        <w:ind w:left="1128" w:hanging="181"/>
      </w:pPr>
      <w:rPr>
        <w:rFonts w:hint="default"/>
        <w:lang w:val="en-AU" w:eastAsia="en-US" w:bidi="ar-SA"/>
      </w:rPr>
    </w:lvl>
    <w:lvl w:ilvl="5" w:tplc="406608E2">
      <w:numFmt w:val="bullet"/>
      <w:lvlText w:val="•"/>
      <w:lvlJc w:val="left"/>
      <w:pPr>
        <w:ind w:left="1340" w:hanging="181"/>
      </w:pPr>
      <w:rPr>
        <w:rFonts w:hint="default"/>
        <w:lang w:val="en-AU" w:eastAsia="en-US" w:bidi="ar-SA"/>
      </w:rPr>
    </w:lvl>
    <w:lvl w:ilvl="6" w:tplc="31C84D70">
      <w:numFmt w:val="bullet"/>
      <w:lvlText w:val="•"/>
      <w:lvlJc w:val="left"/>
      <w:pPr>
        <w:ind w:left="1552" w:hanging="181"/>
      </w:pPr>
      <w:rPr>
        <w:rFonts w:hint="default"/>
        <w:lang w:val="en-AU" w:eastAsia="en-US" w:bidi="ar-SA"/>
      </w:rPr>
    </w:lvl>
    <w:lvl w:ilvl="7" w:tplc="3CCCB33C">
      <w:numFmt w:val="bullet"/>
      <w:lvlText w:val="•"/>
      <w:lvlJc w:val="left"/>
      <w:pPr>
        <w:ind w:left="1764" w:hanging="181"/>
      </w:pPr>
      <w:rPr>
        <w:rFonts w:hint="default"/>
        <w:lang w:val="en-AU" w:eastAsia="en-US" w:bidi="ar-SA"/>
      </w:rPr>
    </w:lvl>
    <w:lvl w:ilvl="8" w:tplc="83A4CDEC">
      <w:numFmt w:val="bullet"/>
      <w:lvlText w:val="•"/>
      <w:lvlJc w:val="left"/>
      <w:pPr>
        <w:ind w:left="1976" w:hanging="181"/>
      </w:pPr>
      <w:rPr>
        <w:rFonts w:hint="default"/>
        <w:lang w:val="en-AU" w:eastAsia="en-US" w:bidi="ar-SA"/>
      </w:rPr>
    </w:lvl>
  </w:abstractNum>
  <w:abstractNum w:abstractNumId="77" w15:restartNumberingAfterBreak="0">
    <w:nsid w:val="61F23AE1"/>
    <w:multiLevelType w:val="hybridMultilevel"/>
    <w:tmpl w:val="25A23BD2"/>
    <w:lvl w:ilvl="0" w:tplc="70803ACC">
      <w:numFmt w:val="bullet"/>
      <w:lvlText w:val=""/>
      <w:lvlJc w:val="left"/>
      <w:pPr>
        <w:ind w:left="468" w:hanging="360"/>
      </w:pPr>
      <w:rPr>
        <w:rFonts w:ascii="Symbol" w:eastAsia="Symbol" w:hAnsi="Symbol" w:cs="Symbol" w:hint="default"/>
        <w:w w:val="100"/>
        <w:sz w:val="18"/>
        <w:szCs w:val="18"/>
        <w:lang w:val="en-AU" w:eastAsia="en-US" w:bidi="ar-SA"/>
      </w:rPr>
    </w:lvl>
    <w:lvl w:ilvl="1" w:tplc="26308338">
      <w:numFmt w:val="bullet"/>
      <w:lvlText w:val="•"/>
      <w:lvlJc w:val="left"/>
      <w:pPr>
        <w:ind w:left="809" w:hanging="360"/>
      </w:pPr>
      <w:rPr>
        <w:rFonts w:hint="default"/>
        <w:lang w:val="en-AU" w:eastAsia="en-US" w:bidi="ar-SA"/>
      </w:rPr>
    </w:lvl>
    <w:lvl w:ilvl="2" w:tplc="6610FEE4">
      <w:numFmt w:val="bullet"/>
      <w:lvlText w:val="•"/>
      <w:lvlJc w:val="left"/>
      <w:pPr>
        <w:ind w:left="1159" w:hanging="360"/>
      </w:pPr>
      <w:rPr>
        <w:rFonts w:hint="default"/>
        <w:lang w:val="en-AU" w:eastAsia="en-US" w:bidi="ar-SA"/>
      </w:rPr>
    </w:lvl>
    <w:lvl w:ilvl="3" w:tplc="F378D7D0">
      <w:numFmt w:val="bullet"/>
      <w:lvlText w:val="•"/>
      <w:lvlJc w:val="left"/>
      <w:pPr>
        <w:ind w:left="1509" w:hanging="360"/>
      </w:pPr>
      <w:rPr>
        <w:rFonts w:hint="default"/>
        <w:lang w:val="en-AU" w:eastAsia="en-US" w:bidi="ar-SA"/>
      </w:rPr>
    </w:lvl>
    <w:lvl w:ilvl="4" w:tplc="F176E47A">
      <w:numFmt w:val="bullet"/>
      <w:lvlText w:val="•"/>
      <w:lvlJc w:val="left"/>
      <w:pPr>
        <w:ind w:left="1859" w:hanging="360"/>
      </w:pPr>
      <w:rPr>
        <w:rFonts w:hint="default"/>
        <w:lang w:val="en-AU" w:eastAsia="en-US" w:bidi="ar-SA"/>
      </w:rPr>
    </w:lvl>
    <w:lvl w:ilvl="5" w:tplc="BE60DA24">
      <w:numFmt w:val="bullet"/>
      <w:lvlText w:val="•"/>
      <w:lvlJc w:val="left"/>
      <w:pPr>
        <w:ind w:left="2209" w:hanging="360"/>
      </w:pPr>
      <w:rPr>
        <w:rFonts w:hint="default"/>
        <w:lang w:val="en-AU" w:eastAsia="en-US" w:bidi="ar-SA"/>
      </w:rPr>
    </w:lvl>
    <w:lvl w:ilvl="6" w:tplc="3EA230D6">
      <w:numFmt w:val="bullet"/>
      <w:lvlText w:val="•"/>
      <w:lvlJc w:val="left"/>
      <w:pPr>
        <w:ind w:left="2559" w:hanging="360"/>
      </w:pPr>
      <w:rPr>
        <w:rFonts w:hint="default"/>
        <w:lang w:val="en-AU" w:eastAsia="en-US" w:bidi="ar-SA"/>
      </w:rPr>
    </w:lvl>
    <w:lvl w:ilvl="7" w:tplc="F562568C">
      <w:numFmt w:val="bullet"/>
      <w:lvlText w:val="•"/>
      <w:lvlJc w:val="left"/>
      <w:pPr>
        <w:ind w:left="2909" w:hanging="360"/>
      </w:pPr>
      <w:rPr>
        <w:rFonts w:hint="default"/>
        <w:lang w:val="en-AU" w:eastAsia="en-US" w:bidi="ar-SA"/>
      </w:rPr>
    </w:lvl>
    <w:lvl w:ilvl="8" w:tplc="C006379E">
      <w:numFmt w:val="bullet"/>
      <w:lvlText w:val="•"/>
      <w:lvlJc w:val="left"/>
      <w:pPr>
        <w:ind w:left="3259" w:hanging="360"/>
      </w:pPr>
      <w:rPr>
        <w:rFonts w:hint="default"/>
        <w:lang w:val="en-AU" w:eastAsia="en-US" w:bidi="ar-SA"/>
      </w:rPr>
    </w:lvl>
  </w:abstractNum>
  <w:abstractNum w:abstractNumId="78" w15:restartNumberingAfterBreak="0">
    <w:nsid w:val="625A523C"/>
    <w:multiLevelType w:val="hybridMultilevel"/>
    <w:tmpl w:val="0AFCBE40"/>
    <w:lvl w:ilvl="0" w:tplc="2846635C">
      <w:numFmt w:val="bullet"/>
      <w:lvlText w:val=""/>
      <w:lvlJc w:val="left"/>
      <w:pPr>
        <w:ind w:left="468" w:hanging="360"/>
      </w:pPr>
      <w:rPr>
        <w:rFonts w:ascii="Symbol" w:eastAsia="Symbol" w:hAnsi="Symbol" w:cs="Symbol" w:hint="default"/>
        <w:w w:val="100"/>
        <w:sz w:val="18"/>
        <w:szCs w:val="18"/>
        <w:lang w:val="en-AU" w:eastAsia="en-US" w:bidi="ar-SA"/>
      </w:rPr>
    </w:lvl>
    <w:lvl w:ilvl="1" w:tplc="44FCE528">
      <w:numFmt w:val="bullet"/>
      <w:lvlText w:val="•"/>
      <w:lvlJc w:val="left"/>
      <w:pPr>
        <w:ind w:left="820" w:hanging="360"/>
      </w:pPr>
      <w:rPr>
        <w:rFonts w:hint="default"/>
        <w:lang w:val="en-AU" w:eastAsia="en-US" w:bidi="ar-SA"/>
      </w:rPr>
    </w:lvl>
    <w:lvl w:ilvl="2" w:tplc="F11C442C">
      <w:numFmt w:val="bullet"/>
      <w:lvlText w:val="•"/>
      <w:lvlJc w:val="left"/>
      <w:pPr>
        <w:ind w:left="1310" w:hanging="360"/>
      </w:pPr>
      <w:rPr>
        <w:rFonts w:hint="default"/>
        <w:lang w:val="en-AU" w:eastAsia="en-US" w:bidi="ar-SA"/>
      </w:rPr>
    </w:lvl>
    <w:lvl w:ilvl="3" w:tplc="D0389FB8">
      <w:numFmt w:val="bullet"/>
      <w:lvlText w:val="•"/>
      <w:lvlJc w:val="left"/>
      <w:pPr>
        <w:ind w:left="1800" w:hanging="360"/>
      </w:pPr>
      <w:rPr>
        <w:rFonts w:hint="default"/>
        <w:lang w:val="en-AU" w:eastAsia="en-US" w:bidi="ar-SA"/>
      </w:rPr>
    </w:lvl>
    <w:lvl w:ilvl="4" w:tplc="EF54F2F6">
      <w:numFmt w:val="bullet"/>
      <w:lvlText w:val="•"/>
      <w:lvlJc w:val="left"/>
      <w:pPr>
        <w:ind w:left="2291" w:hanging="360"/>
      </w:pPr>
      <w:rPr>
        <w:rFonts w:hint="default"/>
        <w:lang w:val="en-AU" w:eastAsia="en-US" w:bidi="ar-SA"/>
      </w:rPr>
    </w:lvl>
    <w:lvl w:ilvl="5" w:tplc="51F826DE">
      <w:numFmt w:val="bullet"/>
      <w:lvlText w:val="•"/>
      <w:lvlJc w:val="left"/>
      <w:pPr>
        <w:ind w:left="2781" w:hanging="360"/>
      </w:pPr>
      <w:rPr>
        <w:rFonts w:hint="default"/>
        <w:lang w:val="en-AU" w:eastAsia="en-US" w:bidi="ar-SA"/>
      </w:rPr>
    </w:lvl>
    <w:lvl w:ilvl="6" w:tplc="80CA6530">
      <w:numFmt w:val="bullet"/>
      <w:lvlText w:val="•"/>
      <w:lvlJc w:val="left"/>
      <w:pPr>
        <w:ind w:left="3272" w:hanging="360"/>
      </w:pPr>
      <w:rPr>
        <w:rFonts w:hint="default"/>
        <w:lang w:val="en-AU" w:eastAsia="en-US" w:bidi="ar-SA"/>
      </w:rPr>
    </w:lvl>
    <w:lvl w:ilvl="7" w:tplc="7BECAF0A">
      <w:numFmt w:val="bullet"/>
      <w:lvlText w:val="•"/>
      <w:lvlJc w:val="left"/>
      <w:pPr>
        <w:ind w:left="3762" w:hanging="360"/>
      </w:pPr>
      <w:rPr>
        <w:rFonts w:hint="default"/>
        <w:lang w:val="en-AU" w:eastAsia="en-US" w:bidi="ar-SA"/>
      </w:rPr>
    </w:lvl>
    <w:lvl w:ilvl="8" w:tplc="A2482BD4">
      <w:numFmt w:val="bullet"/>
      <w:lvlText w:val="•"/>
      <w:lvlJc w:val="left"/>
      <w:pPr>
        <w:ind w:left="4253" w:hanging="360"/>
      </w:pPr>
      <w:rPr>
        <w:rFonts w:hint="default"/>
        <w:lang w:val="en-AU" w:eastAsia="en-US" w:bidi="ar-SA"/>
      </w:rPr>
    </w:lvl>
  </w:abstractNum>
  <w:abstractNum w:abstractNumId="79" w15:restartNumberingAfterBreak="0">
    <w:nsid w:val="64987154"/>
    <w:multiLevelType w:val="hybridMultilevel"/>
    <w:tmpl w:val="DADCBAA2"/>
    <w:lvl w:ilvl="0" w:tplc="7CFC2F66">
      <w:numFmt w:val="bullet"/>
      <w:lvlText w:val=""/>
      <w:lvlJc w:val="left"/>
      <w:pPr>
        <w:ind w:left="468" w:hanging="360"/>
      </w:pPr>
      <w:rPr>
        <w:rFonts w:ascii="Symbol" w:eastAsia="Symbol" w:hAnsi="Symbol" w:cs="Symbol" w:hint="default"/>
        <w:w w:val="100"/>
        <w:sz w:val="18"/>
        <w:szCs w:val="18"/>
        <w:lang w:val="en-AU" w:eastAsia="en-US" w:bidi="ar-SA"/>
      </w:rPr>
    </w:lvl>
    <w:lvl w:ilvl="1" w:tplc="CC1E2E34">
      <w:numFmt w:val="bullet"/>
      <w:lvlText w:val="•"/>
      <w:lvlJc w:val="left"/>
      <w:pPr>
        <w:ind w:left="809" w:hanging="360"/>
      </w:pPr>
      <w:rPr>
        <w:rFonts w:hint="default"/>
        <w:lang w:val="en-AU" w:eastAsia="en-US" w:bidi="ar-SA"/>
      </w:rPr>
    </w:lvl>
    <w:lvl w:ilvl="2" w:tplc="0BE84288">
      <w:numFmt w:val="bullet"/>
      <w:lvlText w:val="•"/>
      <w:lvlJc w:val="left"/>
      <w:pPr>
        <w:ind w:left="1159" w:hanging="360"/>
      </w:pPr>
      <w:rPr>
        <w:rFonts w:hint="default"/>
        <w:lang w:val="en-AU" w:eastAsia="en-US" w:bidi="ar-SA"/>
      </w:rPr>
    </w:lvl>
    <w:lvl w:ilvl="3" w:tplc="C164A8EA">
      <w:numFmt w:val="bullet"/>
      <w:lvlText w:val="•"/>
      <w:lvlJc w:val="left"/>
      <w:pPr>
        <w:ind w:left="1509" w:hanging="360"/>
      </w:pPr>
      <w:rPr>
        <w:rFonts w:hint="default"/>
        <w:lang w:val="en-AU" w:eastAsia="en-US" w:bidi="ar-SA"/>
      </w:rPr>
    </w:lvl>
    <w:lvl w:ilvl="4" w:tplc="AD0C1AB2">
      <w:numFmt w:val="bullet"/>
      <w:lvlText w:val="•"/>
      <w:lvlJc w:val="left"/>
      <w:pPr>
        <w:ind w:left="1859" w:hanging="360"/>
      </w:pPr>
      <w:rPr>
        <w:rFonts w:hint="default"/>
        <w:lang w:val="en-AU" w:eastAsia="en-US" w:bidi="ar-SA"/>
      </w:rPr>
    </w:lvl>
    <w:lvl w:ilvl="5" w:tplc="93E05D6E">
      <w:numFmt w:val="bullet"/>
      <w:lvlText w:val="•"/>
      <w:lvlJc w:val="left"/>
      <w:pPr>
        <w:ind w:left="2209" w:hanging="360"/>
      </w:pPr>
      <w:rPr>
        <w:rFonts w:hint="default"/>
        <w:lang w:val="en-AU" w:eastAsia="en-US" w:bidi="ar-SA"/>
      </w:rPr>
    </w:lvl>
    <w:lvl w:ilvl="6" w:tplc="B204EE22">
      <w:numFmt w:val="bullet"/>
      <w:lvlText w:val="•"/>
      <w:lvlJc w:val="left"/>
      <w:pPr>
        <w:ind w:left="2559" w:hanging="360"/>
      </w:pPr>
      <w:rPr>
        <w:rFonts w:hint="default"/>
        <w:lang w:val="en-AU" w:eastAsia="en-US" w:bidi="ar-SA"/>
      </w:rPr>
    </w:lvl>
    <w:lvl w:ilvl="7" w:tplc="518CFEC0">
      <w:numFmt w:val="bullet"/>
      <w:lvlText w:val="•"/>
      <w:lvlJc w:val="left"/>
      <w:pPr>
        <w:ind w:left="2909" w:hanging="360"/>
      </w:pPr>
      <w:rPr>
        <w:rFonts w:hint="default"/>
        <w:lang w:val="en-AU" w:eastAsia="en-US" w:bidi="ar-SA"/>
      </w:rPr>
    </w:lvl>
    <w:lvl w:ilvl="8" w:tplc="9EB4DBEC">
      <w:numFmt w:val="bullet"/>
      <w:lvlText w:val="•"/>
      <w:lvlJc w:val="left"/>
      <w:pPr>
        <w:ind w:left="3259" w:hanging="360"/>
      </w:pPr>
      <w:rPr>
        <w:rFonts w:hint="default"/>
        <w:lang w:val="en-AU" w:eastAsia="en-US" w:bidi="ar-SA"/>
      </w:rPr>
    </w:lvl>
  </w:abstractNum>
  <w:abstractNum w:abstractNumId="80" w15:restartNumberingAfterBreak="0">
    <w:nsid w:val="68444C58"/>
    <w:multiLevelType w:val="hybridMultilevel"/>
    <w:tmpl w:val="35928B22"/>
    <w:lvl w:ilvl="0" w:tplc="F99ED8D4">
      <w:numFmt w:val="bullet"/>
      <w:lvlText w:val=""/>
      <w:lvlJc w:val="left"/>
      <w:pPr>
        <w:ind w:left="468" w:hanging="360"/>
      </w:pPr>
      <w:rPr>
        <w:rFonts w:ascii="Symbol" w:eastAsia="Symbol" w:hAnsi="Symbol" w:cs="Symbol" w:hint="default"/>
        <w:w w:val="100"/>
        <w:sz w:val="18"/>
        <w:szCs w:val="18"/>
        <w:lang w:val="en-AU" w:eastAsia="en-US" w:bidi="ar-SA"/>
      </w:rPr>
    </w:lvl>
    <w:lvl w:ilvl="1" w:tplc="E064F880">
      <w:numFmt w:val="bullet"/>
      <w:lvlText w:val="•"/>
      <w:lvlJc w:val="left"/>
      <w:pPr>
        <w:ind w:left="820" w:hanging="360"/>
      </w:pPr>
      <w:rPr>
        <w:rFonts w:hint="default"/>
        <w:lang w:val="en-AU" w:eastAsia="en-US" w:bidi="ar-SA"/>
      </w:rPr>
    </w:lvl>
    <w:lvl w:ilvl="2" w:tplc="E1E6C722">
      <w:numFmt w:val="bullet"/>
      <w:lvlText w:val="•"/>
      <w:lvlJc w:val="left"/>
      <w:pPr>
        <w:ind w:left="1310" w:hanging="360"/>
      </w:pPr>
      <w:rPr>
        <w:rFonts w:hint="default"/>
        <w:lang w:val="en-AU" w:eastAsia="en-US" w:bidi="ar-SA"/>
      </w:rPr>
    </w:lvl>
    <w:lvl w:ilvl="3" w:tplc="21D0A6B4">
      <w:numFmt w:val="bullet"/>
      <w:lvlText w:val="•"/>
      <w:lvlJc w:val="left"/>
      <w:pPr>
        <w:ind w:left="1800" w:hanging="360"/>
      </w:pPr>
      <w:rPr>
        <w:rFonts w:hint="default"/>
        <w:lang w:val="en-AU" w:eastAsia="en-US" w:bidi="ar-SA"/>
      </w:rPr>
    </w:lvl>
    <w:lvl w:ilvl="4" w:tplc="C7E67818">
      <w:numFmt w:val="bullet"/>
      <w:lvlText w:val="•"/>
      <w:lvlJc w:val="left"/>
      <w:pPr>
        <w:ind w:left="2291" w:hanging="360"/>
      </w:pPr>
      <w:rPr>
        <w:rFonts w:hint="default"/>
        <w:lang w:val="en-AU" w:eastAsia="en-US" w:bidi="ar-SA"/>
      </w:rPr>
    </w:lvl>
    <w:lvl w:ilvl="5" w:tplc="9620CB86">
      <w:numFmt w:val="bullet"/>
      <w:lvlText w:val="•"/>
      <w:lvlJc w:val="left"/>
      <w:pPr>
        <w:ind w:left="2781" w:hanging="360"/>
      </w:pPr>
      <w:rPr>
        <w:rFonts w:hint="default"/>
        <w:lang w:val="en-AU" w:eastAsia="en-US" w:bidi="ar-SA"/>
      </w:rPr>
    </w:lvl>
    <w:lvl w:ilvl="6" w:tplc="56F69622">
      <w:numFmt w:val="bullet"/>
      <w:lvlText w:val="•"/>
      <w:lvlJc w:val="left"/>
      <w:pPr>
        <w:ind w:left="3272" w:hanging="360"/>
      </w:pPr>
      <w:rPr>
        <w:rFonts w:hint="default"/>
        <w:lang w:val="en-AU" w:eastAsia="en-US" w:bidi="ar-SA"/>
      </w:rPr>
    </w:lvl>
    <w:lvl w:ilvl="7" w:tplc="02F4CC9C">
      <w:numFmt w:val="bullet"/>
      <w:lvlText w:val="•"/>
      <w:lvlJc w:val="left"/>
      <w:pPr>
        <w:ind w:left="3762" w:hanging="360"/>
      </w:pPr>
      <w:rPr>
        <w:rFonts w:hint="default"/>
        <w:lang w:val="en-AU" w:eastAsia="en-US" w:bidi="ar-SA"/>
      </w:rPr>
    </w:lvl>
    <w:lvl w:ilvl="8" w:tplc="F4F60C80">
      <w:numFmt w:val="bullet"/>
      <w:lvlText w:val="•"/>
      <w:lvlJc w:val="left"/>
      <w:pPr>
        <w:ind w:left="4253" w:hanging="360"/>
      </w:pPr>
      <w:rPr>
        <w:rFonts w:hint="default"/>
        <w:lang w:val="en-AU" w:eastAsia="en-US" w:bidi="ar-SA"/>
      </w:rPr>
    </w:lvl>
  </w:abstractNum>
  <w:abstractNum w:abstractNumId="81" w15:restartNumberingAfterBreak="0">
    <w:nsid w:val="6ADF4883"/>
    <w:multiLevelType w:val="hybridMultilevel"/>
    <w:tmpl w:val="FC0886C4"/>
    <w:lvl w:ilvl="0" w:tplc="7E40BB12">
      <w:numFmt w:val="bullet"/>
      <w:lvlText w:val=""/>
      <w:lvlJc w:val="left"/>
      <w:pPr>
        <w:ind w:left="468" w:hanging="360"/>
      </w:pPr>
      <w:rPr>
        <w:rFonts w:ascii="Symbol" w:eastAsia="Symbol" w:hAnsi="Symbol" w:cs="Symbol" w:hint="default"/>
        <w:w w:val="100"/>
        <w:sz w:val="18"/>
        <w:szCs w:val="18"/>
        <w:lang w:val="en-AU" w:eastAsia="en-US" w:bidi="ar-SA"/>
      </w:rPr>
    </w:lvl>
    <w:lvl w:ilvl="1" w:tplc="2ADA426C">
      <w:numFmt w:val="bullet"/>
      <w:lvlText w:val="o"/>
      <w:lvlJc w:val="left"/>
      <w:pPr>
        <w:ind w:left="829" w:hanging="358"/>
      </w:pPr>
      <w:rPr>
        <w:rFonts w:ascii="Courier New" w:eastAsia="Courier New" w:hAnsi="Courier New" w:cs="Courier New" w:hint="default"/>
        <w:w w:val="100"/>
        <w:sz w:val="18"/>
        <w:szCs w:val="18"/>
        <w:lang w:val="en-AU" w:eastAsia="en-US" w:bidi="ar-SA"/>
      </w:rPr>
    </w:lvl>
    <w:lvl w:ilvl="2" w:tplc="B2B07960">
      <w:numFmt w:val="bullet"/>
      <w:lvlText w:val="•"/>
      <w:lvlJc w:val="left"/>
      <w:pPr>
        <w:ind w:left="1310" w:hanging="358"/>
      </w:pPr>
      <w:rPr>
        <w:rFonts w:hint="default"/>
        <w:lang w:val="en-AU" w:eastAsia="en-US" w:bidi="ar-SA"/>
      </w:rPr>
    </w:lvl>
    <w:lvl w:ilvl="3" w:tplc="E86ADD2C">
      <w:numFmt w:val="bullet"/>
      <w:lvlText w:val="•"/>
      <w:lvlJc w:val="left"/>
      <w:pPr>
        <w:ind w:left="1800" w:hanging="358"/>
      </w:pPr>
      <w:rPr>
        <w:rFonts w:hint="default"/>
        <w:lang w:val="en-AU" w:eastAsia="en-US" w:bidi="ar-SA"/>
      </w:rPr>
    </w:lvl>
    <w:lvl w:ilvl="4" w:tplc="5F1E65E2">
      <w:numFmt w:val="bullet"/>
      <w:lvlText w:val="•"/>
      <w:lvlJc w:val="left"/>
      <w:pPr>
        <w:ind w:left="2291" w:hanging="358"/>
      </w:pPr>
      <w:rPr>
        <w:rFonts w:hint="default"/>
        <w:lang w:val="en-AU" w:eastAsia="en-US" w:bidi="ar-SA"/>
      </w:rPr>
    </w:lvl>
    <w:lvl w:ilvl="5" w:tplc="0A90A868">
      <w:numFmt w:val="bullet"/>
      <w:lvlText w:val="•"/>
      <w:lvlJc w:val="left"/>
      <w:pPr>
        <w:ind w:left="2781" w:hanging="358"/>
      </w:pPr>
      <w:rPr>
        <w:rFonts w:hint="default"/>
        <w:lang w:val="en-AU" w:eastAsia="en-US" w:bidi="ar-SA"/>
      </w:rPr>
    </w:lvl>
    <w:lvl w:ilvl="6" w:tplc="20BE5FAE">
      <w:numFmt w:val="bullet"/>
      <w:lvlText w:val="•"/>
      <w:lvlJc w:val="left"/>
      <w:pPr>
        <w:ind w:left="3272" w:hanging="358"/>
      </w:pPr>
      <w:rPr>
        <w:rFonts w:hint="default"/>
        <w:lang w:val="en-AU" w:eastAsia="en-US" w:bidi="ar-SA"/>
      </w:rPr>
    </w:lvl>
    <w:lvl w:ilvl="7" w:tplc="07A6E5FA">
      <w:numFmt w:val="bullet"/>
      <w:lvlText w:val="•"/>
      <w:lvlJc w:val="left"/>
      <w:pPr>
        <w:ind w:left="3762" w:hanging="358"/>
      </w:pPr>
      <w:rPr>
        <w:rFonts w:hint="default"/>
        <w:lang w:val="en-AU" w:eastAsia="en-US" w:bidi="ar-SA"/>
      </w:rPr>
    </w:lvl>
    <w:lvl w:ilvl="8" w:tplc="65004804">
      <w:numFmt w:val="bullet"/>
      <w:lvlText w:val="•"/>
      <w:lvlJc w:val="left"/>
      <w:pPr>
        <w:ind w:left="4253" w:hanging="358"/>
      </w:pPr>
      <w:rPr>
        <w:rFonts w:hint="default"/>
        <w:lang w:val="en-AU" w:eastAsia="en-US" w:bidi="ar-SA"/>
      </w:rPr>
    </w:lvl>
  </w:abstractNum>
  <w:abstractNum w:abstractNumId="82" w15:restartNumberingAfterBreak="0">
    <w:nsid w:val="6B457C1A"/>
    <w:multiLevelType w:val="hybridMultilevel"/>
    <w:tmpl w:val="6AFCCB8A"/>
    <w:lvl w:ilvl="0" w:tplc="15EEA844">
      <w:numFmt w:val="bullet"/>
      <w:lvlText w:val=""/>
      <w:lvlJc w:val="left"/>
      <w:pPr>
        <w:ind w:left="468" w:hanging="358"/>
      </w:pPr>
      <w:rPr>
        <w:rFonts w:ascii="Symbol" w:eastAsia="Symbol" w:hAnsi="Symbol" w:cs="Symbol" w:hint="default"/>
        <w:w w:val="100"/>
        <w:sz w:val="18"/>
        <w:szCs w:val="18"/>
        <w:lang w:val="en-AU" w:eastAsia="en-US" w:bidi="ar-SA"/>
      </w:rPr>
    </w:lvl>
    <w:lvl w:ilvl="1" w:tplc="E42AD35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60A063FC">
      <w:numFmt w:val="bullet"/>
      <w:lvlText w:val="•"/>
      <w:lvlJc w:val="left"/>
      <w:pPr>
        <w:ind w:left="1310" w:hanging="358"/>
      </w:pPr>
      <w:rPr>
        <w:rFonts w:hint="default"/>
        <w:lang w:val="en-AU" w:eastAsia="en-US" w:bidi="ar-SA"/>
      </w:rPr>
    </w:lvl>
    <w:lvl w:ilvl="3" w:tplc="46D23B5A">
      <w:numFmt w:val="bullet"/>
      <w:lvlText w:val="•"/>
      <w:lvlJc w:val="left"/>
      <w:pPr>
        <w:ind w:left="1800" w:hanging="358"/>
      </w:pPr>
      <w:rPr>
        <w:rFonts w:hint="default"/>
        <w:lang w:val="en-AU" w:eastAsia="en-US" w:bidi="ar-SA"/>
      </w:rPr>
    </w:lvl>
    <w:lvl w:ilvl="4" w:tplc="43660526">
      <w:numFmt w:val="bullet"/>
      <w:lvlText w:val="•"/>
      <w:lvlJc w:val="left"/>
      <w:pPr>
        <w:ind w:left="2291" w:hanging="358"/>
      </w:pPr>
      <w:rPr>
        <w:rFonts w:hint="default"/>
        <w:lang w:val="en-AU" w:eastAsia="en-US" w:bidi="ar-SA"/>
      </w:rPr>
    </w:lvl>
    <w:lvl w:ilvl="5" w:tplc="BCBAC4A2">
      <w:numFmt w:val="bullet"/>
      <w:lvlText w:val="•"/>
      <w:lvlJc w:val="left"/>
      <w:pPr>
        <w:ind w:left="2781" w:hanging="358"/>
      </w:pPr>
      <w:rPr>
        <w:rFonts w:hint="default"/>
        <w:lang w:val="en-AU" w:eastAsia="en-US" w:bidi="ar-SA"/>
      </w:rPr>
    </w:lvl>
    <w:lvl w:ilvl="6" w:tplc="0740A184">
      <w:numFmt w:val="bullet"/>
      <w:lvlText w:val="•"/>
      <w:lvlJc w:val="left"/>
      <w:pPr>
        <w:ind w:left="3272" w:hanging="358"/>
      </w:pPr>
      <w:rPr>
        <w:rFonts w:hint="default"/>
        <w:lang w:val="en-AU" w:eastAsia="en-US" w:bidi="ar-SA"/>
      </w:rPr>
    </w:lvl>
    <w:lvl w:ilvl="7" w:tplc="B468ACA8">
      <w:numFmt w:val="bullet"/>
      <w:lvlText w:val="•"/>
      <w:lvlJc w:val="left"/>
      <w:pPr>
        <w:ind w:left="3762" w:hanging="358"/>
      </w:pPr>
      <w:rPr>
        <w:rFonts w:hint="default"/>
        <w:lang w:val="en-AU" w:eastAsia="en-US" w:bidi="ar-SA"/>
      </w:rPr>
    </w:lvl>
    <w:lvl w:ilvl="8" w:tplc="374E1B9A">
      <w:numFmt w:val="bullet"/>
      <w:lvlText w:val="•"/>
      <w:lvlJc w:val="left"/>
      <w:pPr>
        <w:ind w:left="4253" w:hanging="358"/>
      </w:pPr>
      <w:rPr>
        <w:rFonts w:hint="default"/>
        <w:lang w:val="en-AU" w:eastAsia="en-US" w:bidi="ar-SA"/>
      </w:rPr>
    </w:lvl>
  </w:abstractNum>
  <w:abstractNum w:abstractNumId="83" w15:restartNumberingAfterBreak="0">
    <w:nsid w:val="6E34027A"/>
    <w:multiLevelType w:val="hybridMultilevel"/>
    <w:tmpl w:val="52A87A50"/>
    <w:lvl w:ilvl="0" w:tplc="B392785C">
      <w:numFmt w:val="bullet"/>
      <w:lvlText w:val=""/>
      <w:lvlJc w:val="left"/>
      <w:pPr>
        <w:ind w:left="468" w:hanging="360"/>
      </w:pPr>
      <w:rPr>
        <w:rFonts w:ascii="Symbol" w:eastAsia="Symbol" w:hAnsi="Symbol" w:cs="Symbol" w:hint="default"/>
        <w:w w:val="100"/>
        <w:sz w:val="18"/>
        <w:szCs w:val="18"/>
        <w:lang w:val="en-AU" w:eastAsia="en-US" w:bidi="ar-SA"/>
      </w:rPr>
    </w:lvl>
    <w:lvl w:ilvl="1" w:tplc="C16A9F34">
      <w:numFmt w:val="bullet"/>
      <w:lvlText w:val="•"/>
      <w:lvlJc w:val="left"/>
      <w:pPr>
        <w:ind w:left="809" w:hanging="360"/>
      </w:pPr>
      <w:rPr>
        <w:rFonts w:hint="default"/>
        <w:lang w:val="en-AU" w:eastAsia="en-US" w:bidi="ar-SA"/>
      </w:rPr>
    </w:lvl>
    <w:lvl w:ilvl="2" w:tplc="3CDC2760">
      <w:numFmt w:val="bullet"/>
      <w:lvlText w:val="•"/>
      <w:lvlJc w:val="left"/>
      <w:pPr>
        <w:ind w:left="1159" w:hanging="360"/>
      </w:pPr>
      <w:rPr>
        <w:rFonts w:hint="default"/>
        <w:lang w:val="en-AU" w:eastAsia="en-US" w:bidi="ar-SA"/>
      </w:rPr>
    </w:lvl>
    <w:lvl w:ilvl="3" w:tplc="F18C18DC">
      <w:numFmt w:val="bullet"/>
      <w:lvlText w:val="•"/>
      <w:lvlJc w:val="left"/>
      <w:pPr>
        <w:ind w:left="1509" w:hanging="360"/>
      </w:pPr>
      <w:rPr>
        <w:rFonts w:hint="default"/>
        <w:lang w:val="en-AU" w:eastAsia="en-US" w:bidi="ar-SA"/>
      </w:rPr>
    </w:lvl>
    <w:lvl w:ilvl="4" w:tplc="097E8BA6">
      <w:numFmt w:val="bullet"/>
      <w:lvlText w:val="•"/>
      <w:lvlJc w:val="left"/>
      <w:pPr>
        <w:ind w:left="1859" w:hanging="360"/>
      </w:pPr>
      <w:rPr>
        <w:rFonts w:hint="default"/>
        <w:lang w:val="en-AU" w:eastAsia="en-US" w:bidi="ar-SA"/>
      </w:rPr>
    </w:lvl>
    <w:lvl w:ilvl="5" w:tplc="D226ABAE">
      <w:numFmt w:val="bullet"/>
      <w:lvlText w:val="•"/>
      <w:lvlJc w:val="left"/>
      <w:pPr>
        <w:ind w:left="2209" w:hanging="360"/>
      </w:pPr>
      <w:rPr>
        <w:rFonts w:hint="default"/>
        <w:lang w:val="en-AU" w:eastAsia="en-US" w:bidi="ar-SA"/>
      </w:rPr>
    </w:lvl>
    <w:lvl w:ilvl="6" w:tplc="C8F6063E">
      <w:numFmt w:val="bullet"/>
      <w:lvlText w:val="•"/>
      <w:lvlJc w:val="left"/>
      <w:pPr>
        <w:ind w:left="2559" w:hanging="360"/>
      </w:pPr>
      <w:rPr>
        <w:rFonts w:hint="default"/>
        <w:lang w:val="en-AU" w:eastAsia="en-US" w:bidi="ar-SA"/>
      </w:rPr>
    </w:lvl>
    <w:lvl w:ilvl="7" w:tplc="CCC055E8">
      <w:numFmt w:val="bullet"/>
      <w:lvlText w:val="•"/>
      <w:lvlJc w:val="left"/>
      <w:pPr>
        <w:ind w:left="2909" w:hanging="360"/>
      </w:pPr>
      <w:rPr>
        <w:rFonts w:hint="default"/>
        <w:lang w:val="en-AU" w:eastAsia="en-US" w:bidi="ar-SA"/>
      </w:rPr>
    </w:lvl>
    <w:lvl w:ilvl="8" w:tplc="3D7E90A6">
      <w:numFmt w:val="bullet"/>
      <w:lvlText w:val="•"/>
      <w:lvlJc w:val="left"/>
      <w:pPr>
        <w:ind w:left="3259" w:hanging="360"/>
      </w:pPr>
      <w:rPr>
        <w:rFonts w:hint="default"/>
        <w:lang w:val="en-AU" w:eastAsia="en-US" w:bidi="ar-SA"/>
      </w:rPr>
    </w:lvl>
  </w:abstractNum>
  <w:abstractNum w:abstractNumId="84" w15:restartNumberingAfterBreak="0">
    <w:nsid w:val="6E917E7D"/>
    <w:multiLevelType w:val="hybridMultilevel"/>
    <w:tmpl w:val="8BC23616"/>
    <w:lvl w:ilvl="0" w:tplc="650CF546">
      <w:numFmt w:val="bullet"/>
      <w:lvlText w:val=""/>
      <w:lvlJc w:val="left"/>
      <w:pPr>
        <w:ind w:left="468" w:hanging="360"/>
      </w:pPr>
      <w:rPr>
        <w:rFonts w:ascii="Symbol" w:eastAsia="Symbol" w:hAnsi="Symbol" w:cs="Symbol" w:hint="default"/>
        <w:w w:val="100"/>
        <w:sz w:val="18"/>
        <w:szCs w:val="18"/>
        <w:lang w:val="en-AU" w:eastAsia="en-US" w:bidi="ar-SA"/>
      </w:rPr>
    </w:lvl>
    <w:lvl w:ilvl="1" w:tplc="0AA8364C">
      <w:numFmt w:val="bullet"/>
      <w:lvlText w:val="•"/>
      <w:lvlJc w:val="left"/>
      <w:pPr>
        <w:ind w:left="809" w:hanging="360"/>
      </w:pPr>
      <w:rPr>
        <w:rFonts w:hint="default"/>
        <w:lang w:val="en-AU" w:eastAsia="en-US" w:bidi="ar-SA"/>
      </w:rPr>
    </w:lvl>
    <w:lvl w:ilvl="2" w:tplc="5ECC1806">
      <w:numFmt w:val="bullet"/>
      <w:lvlText w:val="•"/>
      <w:lvlJc w:val="left"/>
      <w:pPr>
        <w:ind w:left="1159" w:hanging="360"/>
      </w:pPr>
      <w:rPr>
        <w:rFonts w:hint="default"/>
        <w:lang w:val="en-AU" w:eastAsia="en-US" w:bidi="ar-SA"/>
      </w:rPr>
    </w:lvl>
    <w:lvl w:ilvl="3" w:tplc="059692FC">
      <w:numFmt w:val="bullet"/>
      <w:lvlText w:val="•"/>
      <w:lvlJc w:val="left"/>
      <w:pPr>
        <w:ind w:left="1509" w:hanging="360"/>
      </w:pPr>
      <w:rPr>
        <w:rFonts w:hint="default"/>
        <w:lang w:val="en-AU" w:eastAsia="en-US" w:bidi="ar-SA"/>
      </w:rPr>
    </w:lvl>
    <w:lvl w:ilvl="4" w:tplc="6A7478F4">
      <w:numFmt w:val="bullet"/>
      <w:lvlText w:val="•"/>
      <w:lvlJc w:val="left"/>
      <w:pPr>
        <w:ind w:left="1859" w:hanging="360"/>
      </w:pPr>
      <w:rPr>
        <w:rFonts w:hint="default"/>
        <w:lang w:val="en-AU" w:eastAsia="en-US" w:bidi="ar-SA"/>
      </w:rPr>
    </w:lvl>
    <w:lvl w:ilvl="5" w:tplc="9E024E5A">
      <w:numFmt w:val="bullet"/>
      <w:lvlText w:val="•"/>
      <w:lvlJc w:val="left"/>
      <w:pPr>
        <w:ind w:left="2209" w:hanging="360"/>
      </w:pPr>
      <w:rPr>
        <w:rFonts w:hint="default"/>
        <w:lang w:val="en-AU" w:eastAsia="en-US" w:bidi="ar-SA"/>
      </w:rPr>
    </w:lvl>
    <w:lvl w:ilvl="6" w:tplc="3FF2B828">
      <w:numFmt w:val="bullet"/>
      <w:lvlText w:val="•"/>
      <w:lvlJc w:val="left"/>
      <w:pPr>
        <w:ind w:left="2559" w:hanging="360"/>
      </w:pPr>
      <w:rPr>
        <w:rFonts w:hint="default"/>
        <w:lang w:val="en-AU" w:eastAsia="en-US" w:bidi="ar-SA"/>
      </w:rPr>
    </w:lvl>
    <w:lvl w:ilvl="7" w:tplc="5A3C4826">
      <w:numFmt w:val="bullet"/>
      <w:lvlText w:val="•"/>
      <w:lvlJc w:val="left"/>
      <w:pPr>
        <w:ind w:left="2909" w:hanging="360"/>
      </w:pPr>
      <w:rPr>
        <w:rFonts w:hint="default"/>
        <w:lang w:val="en-AU" w:eastAsia="en-US" w:bidi="ar-SA"/>
      </w:rPr>
    </w:lvl>
    <w:lvl w:ilvl="8" w:tplc="639CECB8">
      <w:numFmt w:val="bullet"/>
      <w:lvlText w:val="•"/>
      <w:lvlJc w:val="left"/>
      <w:pPr>
        <w:ind w:left="3259" w:hanging="360"/>
      </w:pPr>
      <w:rPr>
        <w:rFonts w:hint="default"/>
        <w:lang w:val="en-AU" w:eastAsia="en-US" w:bidi="ar-SA"/>
      </w:rPr>
    </w:lvl>
  </w:abstractNum>
  <w:abstractNum w:abstractNumId="85" w15:restartNumberingAfterBreak="0">
    <w:nsid w:val="713E2B83"/>
    <w:multiLevelType w:val="hybridMultilevel"/>
    <w:tmpl w:val="F9B8BB74"/>
    <w:lvl w:ilvl="0" w:tplc="F494612A">
      <w:numFmt w:val="bullet"/>
      <w:lvlText w:val=""/>
      <w:lvlJc w:val="left"/>
      <w:pPr>
        <w:ind w:left="467" w:hanging="360"/>
      </w:pPr>
      <w:rPr>
        <w:rFonts w:ascii="Symbol" w:eastAsia="Symbol" w:hAnsi="Symbol" w:cs="Symbol" w:hint="default"/>
        <w:w w:val="100"/>
        <w:sz w:val="18"/>
        <w:szCs w:val="18"/>
        <w:lang w:val="en-AU" w:eastAsia="en-US" w:bidi="ar-SA"/>
      </w:rPr>
    </w:lvl>
    <w:lvl w:ilvl="1" w:tplc="220EEBDE">
      <w:numFmt w:val="bullet"/>
      <w:lvlText w:val="•"/>
      <w:lvlJc w:val="left"/>
      <w:pPr>
        <w:ind w:left="809" w:hanging="360"/>
      </w:pPr>
      <w:rPr>
        <w:rFonts w:hint="default"/>
        <w:lang w:val="en-AU" w:eastAsia="en-US" w:bidi="ar-SA"/>
      </w:rPr>
    </w:lvl>
    <w:lvl w:ilvl="2" w:tplc="34C82B4E">
      <w:numFmt w:val="bullet"/>
      <w:lvlText w:val="•"/>
      <w:lvlJc w:val="left"/>
      <w:pPr>
        <w:ind w:left="1159" w:hanging="360"/>
      </w:pPr>
      <w:rPr>
        <w:rFonts w:hint="default"/>
        <w:lang w:val="en-AU" w:eastAsia="en-US" w:bidi="ar-SA"/>
      </w:rPr>
    </w:lvl>
    <w:lvl w:ilvl="3" w:tplc="D32E37B2">
      <w:numFmt w:val="bullet"/>
      <w:lvlText w:val="•"/>
      <w:lvlJc w:val="left"/>
      <w:pPr>
        <w:ind w:left="1509" w:hanging="360"/>
      </w:pPr>
      <w:rPr>
        <w:rFonts w:hint="default"/>
        <w:lang w:val="en-AU" w:eastAsia="en-US" w:bidi="ar-SA"/>
      </w:rPr>
    </w:lvl>
    <w:lvl w:ilvl="4" w:tplc="27265962">
      <w:numFmt w:val="bullet"/>
      <w:lvlText w:val="•"/>
      <w:lvlJc w:val="left"/>
      <w:pPr>
        <w:ind w:left="1859" w:hanging="360"/>
      </w:pPr>
      <w:rPr>
        <w:rFonts w:hint="default"/>
        <w:lang w:val="en-AU" w:eastAsia="en-US" w:bidi="ar-SA"/>
      </w:rPr>
    </w:lvl>
    <w:lvl w:ilvl="5" w:tplc="7E169FCC">
      <w:numFmt w:val="bullet"/>
      <w:lvlText w:val="•"/>
      <w:lvlJc w:val="left"/>
      <w:pPr>
        <w:ind w:left="2209" w:hanging="360"/>
      </w:pPr>
      <w:rPr>
        <w:rFonts w:hint="default"/>
        <w:lang w:val="en-AU" w:eastAsia="en-US" w:bidi="ar-SA"/>
      </w:rPr>
    </w:lvl>
    <w:lvl w:ilvl="6" w:tplc="C8FCFDAE">
      <w:numFmt w:val="bullet"/>
      <w:lvlText w:val="•"/>
      <w:lvlJc w:val="left"/>
      <w:pPr>
        <w:ind w:left="2559" w:hanging="360"/>
      </w:pPr>
      <w:rPr>
        <w:rFonts w:hint="default"/>
        <w:lang w:val="en-AU" w:eastAsia="en-US" w:bidi="ar-SA"/>
      </w:rPr>
    </w:lvl>
    <w:lvl w:ilvl="7" w:tplc="B6740FA6">
      <w:numFmt w:val="bullet"/>
      <w:lvlText w:val="•"/>
      <w:lvlJc w:val="left"/>
      <w:pPr>
        <w:ind w:left="2909" w:hanging="360"/>
      </w:pPr>
      <w:rPr>
        <w:rFonts w:hint="default"/>
        <w:lang w:val="en-AU" w:eastAsia="en-US" w:bidi="ar-SA"/>
      </w:rPr>
    </w:lvl>
    <w:lvl w:ilvl="8" w:tplc="AF222C28">
      <w:numFmt w:val="bullet"/>
      <w:lvlText w:val="•"/>
      <w:lvlJc w:val="left"/>
      <w:pPr>
        <w:ind w:left="3259" w:hanging="360"/>
      </w:pPr>
      <w:rPr>
        <w:rFonts w:hint="default"/>
        <w:lang w:val="en-AU" w:eastAsia="en-US" w:bidi="ar-SA"/>
      </w:rPr>
    </w:lvl>
  </w:abstractNum>
  <w:abstractNum w:abstractNumId="86" w15:restartNumberingAfterBreak="0">
    <w:nsid w:val="72A61962"/>
    <w:multiLevelType w:val="hybridMultilevel"/>
    <w:tmpl w:val="F4AAD0FC"/>
    <w:lvl w:ilvl="0" w:tplc="FCB8BD24">
      <w:numFmt w:val="bullet"/>
      <w:lvlText w:val="o"/>
      <w:lvlJc w:val="left"/>
      <w:pPr>
        <w:ind w:left="821" w:hanging="356"/>
      </w:pPr>
      <w:rPr>
        <w:rFonts w:ascii="Courier New" w:eastAsia="Courier New" w:hAnsi="Courier New" w:cs="Courier New" w:hint="default"/>
        <w:w w:val="100"/>
        <w:sz w:val="18"/>
        <w:szCs w:val="18"/>
        <w:lang w:val="en-AU" w:eastAsia="en-US" w:bidi="ar-SA"/>
      </w:rPr>
    </w:lvl>
    <w:lvl w:ilvl="1" w:tplc="9754E290">
      <w:numFmt w:val="bullet"/>
      <w:lvlText w:val="•"/>
      <w:lvlJc w:val="left"/>
      <w:pPr>
        <w:ind w:left="1261" w:hanging="356"/>
      </w:pPr>
      <w:rPr>
        <w:rFonts w:hint="default"/>
        <w:lang w:val="en-AU" w:eastAsia="en-US" w:bidi="ar-SA"/>
      </w:rPr>
    </w:lvl>
    <w:lvl w:ilvl="2" w:tplc="32900EE6">
      <w:numFmt w:val="bullet"/>
      <w:lvlText w:val="•"/>
      <w:lvlJc w:val="left"/>
      <w:pPr>
        <w:ind w:left="1702" w:hanging="356"/>
      </w:pPr>
      <w:rPr>
        <w:rFonts w:hint="default"/>
        <w:lang w:val="en-AU" w:eastAsia="en-US" w:bidi="ar-SA"/>
      </w:rPr>
    </w:lvl>
    <w:lvl w:ilvl="3" w:tplc="CE1A3E8C">
      <w:numFmt w:val="bullet"/>
      <w:lvlText w:val="•"/>
      <w:lvlJc w:val="left"/>
      <w:pPr>
        <w:ind w:left="2144" w:hanging="356"/>
      </w:pPr>
      <w:rPr>
        <w:rFonts w:hint="default"/>
        <w:lang w:val="en-AU" w:eastAsia="en-US" w:bidi="ar-SA"/>
      </w:rPr>
    </w:lvl>
    <w:lvl w:ilvl="4" w:tplc="E4FA00DE">
      <w:numFmt w:val="bullet"/>
      <w:lvlText w:val="•"/>
      <w:lvlJc w:val="left"/>
      <w:pPr>
        <w:ind w:left="2585" w:hanging="356"/>
      </w:pPr>
      <w:rPr>
        <w:rFonts w:hint="default"/>
        <w:lang w:val="en-AU" w:eastAsia="en-US" w:bidi="ar-SA"/>
      </w:rPr>
    </w:lvl>
    <w:lvl w:ilvl="5" w:tplc="B4129564">
      <w:numFmt w:val="bullet"/>
      <w:lvlText w:val="•"/>
      <w:lvlJc w:val="left"/>
      <w:pPr>
        <w:ind w:left="3027" w:hanging="356"/>
      </w:pPr>
      <w:rPr>
        <w:rFonts w:hint="default"/>
        <w:lang w:val="en-AU" w:eastAsia="en-US" w:bidi="ar-SA"/>
      </w:rPr>
    </w:lvl>
    <w:lvl w:ilvl="6" w:tplc="A7B65A7C">
      <w:numFmt w:val="bullet"/>
      <w:lvlText w:val="•"/>
      <w:lvlJc w:val="left"/>
      <w:pPr>
        <w:ind w:left="3468" w:hanging="356"/>
      </w:pPr>
      <w:rPr>
        <w:rFonts w:hint="default"/>
        <w:lang w:val="en-AU" w:eastAsia="en-US" w:bidi="ar-SA"/>
      </w:rPr>
    </w:lvl>
    <w:lvl w:ilvl="7" w:tplc="BA4C65B4">
      <w:numFmt w:val="bullet"/>
      <w:lvlText w:val="•"/>
      <w:lvlJc w:val="left"/>
      <w:pPr>
        <w:ind w:left="3909" w:hanging="356"/>
      </w:pPr>
      <w:rPr>
        <w:rFonts w:hint="default"/>
        <w:lang w:val="en-AU" w:eastAsia="en-US" w:bidi="ar-SA"/>
      </w:rPr>
    </w:lvl>
    <w:lvl w:ilvl="8" w:tplc="326A8C00">
      <w:numFmt w:val="bullet"/>
      <w:lvlText w:val="•"/>
      <w:lvlJc w:val="left"/>
      <w:pPr>
        <w:ind w:left="4351" w:hanging="356"/>
      </w:pPr>
      <w:rPr>
        <w:rFonts w:hint="default"/>
        <w:lang w:val="en-AU" w:eastAsia="en-US" w:bidi="ar-SA"/>
      </w:rPr>
    </w:lvl>
  </w:abstractNum>
  <w:abstractNum w:abstractNumId="87" w15:restartNumberingAfterBreak="0">
    <w:nsid w:val="72C408A4"/>
    <w:multiLevelType w:val="hybridMultilevel"/>
    <w:tmpl w:val="4F38702E"/>
    <w:lvl w:ilvl="0" w:tplc="FEF6A936">
      <w:numFmt w:val="bullet"/>
      <w:lvlText w:val=""/>
      <w:lvlJc w:val="left"/>
      <w:pPr>
        <w:ind w:left="468" w:hanging="360"/>
      </w:pPr>
      <w:rPr>
        <w:rFonts w:ascii="Symbol" w:eastAsia="Symbol" w:hAnsi="Symbol" w:cs="Symbol" w:hint="default"/>
        <w:w w:val="100"/>
        <w:sz w:val="18"/>
        <w:szCs w:val="18"/>
        <w:lang w:val="en-AU" w:eastAsia="en-US" w:bidi="ar-SA"/>
      </w:rPr>
    </w:lvl>
    <w:lvl w:ilvl="1" w:tplc="167843AA">
      <w:numFmt w:val="bullet"/>
      <w:lvlText w:val="•"/>
      <w:lvlJc w:val="left"/>
      <w:pPr>
        <w:ind w:left="809" w:hanging="360"/>
      </w:pPr>
      <w:rPr>
        <w:rFonts w:hint="default"/>
        <w:lang w:val="en-AU" w:eastAsia="en-US" w:bidi="ar-SA"/>
      </w:rPr>
    </w:lvl>
    <w:lvl w:ilvl="2" w:tplc="392473AC">
      <w:numFmt w:val="bullet"/>
      <w:lvlText w:val="•"/>
      <w:lvlJc w:val="left"/>
      <w:pPr>
        <w:ind w:left="1159" w:hanging="360"/>
      </w:pPr>
      <w:rPr>
        <w:rFonts w:hint="default"/>
        <w:lang w:val="en-AU" w:eastAsia="en-US" w:bidi="ar-SA"/>
      </w:rPr>
    </w:lvl>
    <w:lvl w:ilvl="3" w:tplc="14CA0978">
      <w:numFmt w:val="bullet"/>
      <w:lvlText w:val="•"/>
      <w:lvlJc w:val="left"/>
      <w:pPr>
        <w:ind w:left="1509" w:hanging="360"/>
      </w:pPr>
      <w:rPr>
        <w:rFonts w:hint="default"/>
        <w:lang w:val="en-AU" w:eastAsia="en-US" w:bidi="ar-SA"/>
      </w:rPr>
    </w:lvl>
    <w:lvl w:ilvl="4" w:tplc="9976B5D0">
      <w:numFmt w:val="bullet"/>
      <w:lvlText w:val="•"/>
      <w:lvlJc w:val="left"/>
      <w:pPr>
        <w:ind w:left="1859" w:hanging="360"/>
      </w:pPr>
      <w:rPr>
        <w:rFonts w:hint="default"/>
        <w:lang w:val="en-AU" w:eastAsia="en-US" w:bidi="ar-SA"/>
      </w:rPr>
    </w:lvl>
    <w:lvl w:ilvl="5" w:tplc="62E8DAD8">
      <w:numFmt w:val="bullet"/>
      <w:lvlText w:val="•"/>
      <w:lvlJc w:val="left"/>
      <w:pPr>
        <w:ind w:left="2209" w:hanging="360"/>
      </w:pPr>
      <w:rPr>
        <w:rFonts w:hint="default"/>
        <w:lang w:val="en-AU" w:eastAsia="en-US" w:bidi="ar-SA"/>
      </w:rPr>
    </w:lvl>
    <w:lvl w:ilvl="6" w:tplc="20327850">
      <w:numFmt w:val="bullet"/>
      <w:lvlText w:val="•"/>
      <w:lvlJc w:val="left"/>
      <w:pPr>
        <w:ind w:left="2559" w:hanging="360"/>
      </w:pPr>
      <w:rPr>
        <w:rFonts w:hint="default"/>
        <w:lang w:val="en-AU" w:eastAsia="en-US" w:bidi="ar-SA"/>
      </w:rPr>
    </w:lvl>
    <w:lvl w:ilvl="7" w:tplc="12D012B0">
      <w:numFmt w:val="bullet"/>
      <w:lvlText w:val="•"/>
      <w:lvlJc w:val="left"/>
      <w:pPr>
        <w:ind w:left="2909" w:hanging="360"/>
      </w:pPr>
      <w:rPr>
        <w:rFonts w:hint="default"/>
        <w:lang w:val="en-AU" w:eastAsia="en-US" w:bidi="ar-SA"/>
      </w:rPr>
    </w:lvl>
    <w:lvl w:ilvl="8" w:tplc="46EE6C96">
      <w:numFmt w:val="bullet"/>
      <w:lvlText w:val="•"/>
      <w:lvlJc w:val="left"/>
      <w:pPr>
        <w:ind w:left="3259" w:hanging="360"/>
      </w:pPr>
      <w:rPr>
        <w:rFonts w:hint="default"/>
        <w:lang w:val="en-AU" w:eastAsia="en-US" w:bidi="ar-SA"/>
      </w:rPr>
    </w:lvl>
  </w:abstractNum>
  <w:abstractNum w:abstractNumId="88" w15:restartNumberingAfterBreak="0">
    <w:nsid w:val="73F3773B"/>
    <w:multiLevelType w:val="hybridMultilevel"/>
    <w:tmpl w:val="A49EE8A8"/>
    <w:lvl w:ilvl="0" w:tplc="0044AA6E">
      <w:numFmt w:val="bullet"/>
      <w:lvlText w:val="o"/>
      <w:lvlJc w:val="left"/>
      <w:pPr>
        <w:ind w:left="828" w:hanging="360"/>
      </w:pPr>
      <w:rPr>
        <w:rFonts w:ascii="Courier New" w:eastAsia="Courier New" w:hAnsi="Courier New" w:cs="Courier New" w:hint="default"/>
        <w:w w:val="100"/>
        <w:sz w:val="18"/>
        <w:szCs w:val="18"/>
        <w:lang w:val="en-AU" w:eastAsia="en-US" w:bidi="ar-SA"/>
      </w:rPr>
    </w:lvl>
    <w:lvl w:ilvl="1" w:tplc="C450E14C">
      <w:numFmt w:val="bullet"/>
      <w:lvlText w:val="•"/>
      <w:lvlJc w:val="left"/>
      <w:pPr>
        <w:ind w:left="1261" w:hanging="360"/>
      </w:pPr>
      <w:rPr>
        <w:rFonts w:hint="default"/>
        <w:lang w:val="en-AU" w:eastAsia="en-US" w:bidi="ar-SA"/>
      </w:rPr>
    </w:lvl>
    <w:lvl w:ilvl="2" w:tplc="ACD60C00">
      <w:numFmt w:val="bullet"/>
      <w:lvlText w:val="•"/>
      <w:lvlJc w:val="left"/>
      <w:pPr>
        <w:ind w:left="1702" w:hanging="360"/>
      </w:pPr>
      <w:rPr>
        <w:rFonts w:hint="default"/>
        <w:lang w:val="en-AU" w:eastAsia="en-US" w:bidi="ar-SA"/>
      </w:rPr>
    </w:lvl>
    <w:lvl w:ilvl="3" w:tplc="DE38956C">
      <w:numFmt w:val="bullet"/>
      <w:lvlText w:val="•"/>
      <w:lvlJc w:val="left"/>
      <w:pPr>
        <w:ind w:left="2144" w:hanging="360"/>
      </w:pPr>
      <w:rPr>
        <w:rFonts w:hint="default"/>
        <w:lang w:val="en-AU" w:eastAsia="en-US" w:bidi="ar-SA"/>
      </w:rPr>
    </w:lvl>
    <w:lvl w:ilvl="4" w:tplc="F5DCB1B0">
      <w:numFmt w:val="bullet"/>
      <w:lvlText w:val="•"/>
      <w:lvlJc w:val="left"/>
      <w:pPr>
        <w:ind w:left="2585" w:hanging="360"/>
      </w:pPr>
      <w:rPr>
        <w:rFonts w:hint="default"/>
        <w:lang w:val="en-AU" w:eastAsia="en-US" w:bidi="ar-SA"/>
      </w:rPr>
    </w:lvl>
    <w:lvl w:ilvl="5" w:tplc="23827CBA">
      <w:numFmt w:val="bullet"/>
      <w:lvlText w:val="•"/>
      <w:lvlJc w:val="left"/>
      <w:pPr>
        <w:ind w:left="3027" w:hanging="360"/>
      </w:pPr>
      <w:rPr>
        <w:rFonts w:hint="default"/>
        <w:lang w:val="en-AU" w:eastAsia="en-US" w:bidi="ar-SA"/>
      </w:rPr>
    </w:lvl>
    <w:lvl w:ilvl="6" w:tplc="5A7CC11E">
      <w:numFmt w:val="bullet"/>
      <w:lvlText w:val="•"/>
      <w:lvlJc w:val="left"/>
      <w:pPr>
        <w:ind w:left="3468" w:hanging="360"/>
      </w:pPr>
      <w:rPr>
        <w:rFonts w:hint="default"/>
        <w:lang w:val="en-AU" w:eastAsia="en-US" w:bidi="ar-SA"/>
      </w:rPr>
    </w:lvl>
    <w:lvl w:ilvl="7" w:tplc="16BA4FB4">
      <w:numFmt w:val="bullet"/>
      <w:lvlText w:val="•"/>
      <w:lvlJc w:val="left"/>
      <w:pPr>
        <w:ind w:left="3909" w:hanging="360"/>
      </w:pPr>
      <w:rPr>
        <w:rFonts w:hint="default"/>
        <w:lang w:val="en-AU" w:eastAsia="en-US" w:bidi="ar-SA"/>
      </w:rPr>
    </w:lvl>
    <w:lvl w:ilvl="8" w:tplc="16C85428">
      <w:numFmt w:val="bullet"/>
      <w:lvlText w:val="•"/>
      <w:lvlJc w:val="left"/>
      <w:pPr>
        <w:ind w:left="4351" w:hanging="360"/>
      </w:pPr>
      <w:rPr>
        <w:rFonts w:hint="default"/>
        <w:lang w:val="en-AU" w:eastAsia="en-US" w:bidi="ar-SA"/>
      </w:rPr>
    </w:lvl>
  </w:abstractNum>
  <w:abstractNum w:abstractNumId="89" w15:restartNumberingAfterBreak="0">
    <w:nsid w:val="74BF1DBD"/>
    <w:multiLevelType w:val="hybridMultilevel"/>
    <w:tmpl w:val="3C6C5DF8"/>
    <w:lvl w:ilvl="0" w:tplc="904E9AB4">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8E829C9A">
      <w:numFmt w:val="bullet"/>
      <w:lvlText w:val=""/>
      <w:lvlJc w:val="left"/>
      <w:pPr>
        <w:ind w:left="1205" w:hanging="360"/>
      </w:pPr>
      <w:rPr>
        <w:rFonts w:ascii="Wingdings" w:eastAsia="Wingdings" w:hAnsi="Wingdings" w:cs="Wingdings" w:hint="default"/>
        <w:w w:val="100"/>
        <w:sz w:val="18"/>
        <w:szCs w:val="18"/>
        <w:lang w:val="en-AU" w:eastAsia="en-US" w:bidi="ar-SA"/>
      </w:rPr>
    </w:lvl>
    <w:lvl w:ilvl="2" w:tplc="285EF066">
      <w:numFmt w:val="bullet"/>
      <w:lvlText w:val="•"/>
      <w:lvlJc w:val="left"/>
      <w:pPr>
        <w:ind w:left="1648" w:hanging="360"/>
      </w:pPr>
      <w:rPr>
        <w:rFonts w:hint="default"/>
        <w:lang w:val="en-AU" w:eastAsia="en-US" w:bidi="ar-SA"/>
      </w:rPr>
    </w:lvl>
    <w:lvl w:ilvl="3" w:tplc="0310F34A">
      <w:numFmt w:val="bullet"/>
      <w:lvlText w:val="•"/>
      <w:lvlJc w:val="left"/>
      <w:pPr>
        <w:ind w:left="2096" w:hanging="360"/>
      </w:pPr>
      <w:rPr>
        <w:rFonts w:hint="default"/>
        <w:lang w:val="en-AU" w:eastAsia="en-US" w:bidi="ar-SA"/>
      </w:rPr>
    </w:lvl>
    <w:lvl w:ilvl="4" w:tplc="DECCCC72">
      <w:numFmt w:val="bullet"/>
      <w:lvlText w:val="•"/>
      <w:lvlJc w:val="left"/>
      <w:pPr>
        <w:ind w:left="2544" w:hanging="360"/>
      </w:pPr>
      <w:rPr>
        <w:rFonts w:hint="default"/>
        <w:lang w:val="en-AU" w:eastAsia="en-US" w:bidi="ar-SA"/>
      </w:rPr>
    </w:lvl>
    <w:lvl w:ilvl="5" w:tplc="DD08FFCA">
      <w:numFmt w:val="bullet"/>
      <w:lvlText w:val="•"/>
      <w:lvlJc w:val="left"/>
      <w:pPr>
        <w:ind w:left="2992" w:hanging="360"/>
      </w:pPr>
      <w:rPr>
        <w:rFonts w:hint="default"/>
        <w:lang w:val="en-AU" w:eastAsia="en-US" w:bidi="ar-SA"/>
      </w:rPr>
    </w:lvl>
    <w:lvl w:ilvl="6" w:tplc="B36CD618">
      <w:numFmt w:val="bullet"/>
      <w:lvlText w:val="•"/>
      <w:lvlJc w:val="left"/>
      <w:pPr>
        <w:ind w:left="3441" w:hanging="360"/>
      </w:pPr>
      <w:rPr>
        <w:rFonts w:hint="default"/>
        <w:lang w:val="en-AU" w:eastAsia="en-US" w:bidi="ar-SA"/>
      </w:rPr>
    </w:lvl>
    <w:lvl w:ilvl="7" w:tplc="CEBEC4E4">
      <w:numFmt w:val="bullet"/>
      <w:lvlText w:val="•"/>
      <w:lvlJc w:val="left"/>
      <w:pPr>
        <w:ind w:left="3889" w:hanging="360"/>
      </w:pPr>
      <w:rPr>
        <w:rFonts w:hint="default"/>
        <w:lang w:val="en-AU" w:eastAsia="en-US" w:bidi="ar-SA"/>
      </w:rPr>
    </w:lvl>
    <w:lvl w:ilvl="8" w:tplc="FCE808CC">
      <w:numFmt w:val="bullet"/>
      <w:lvlText w:val="•"/>
      <w:lvlJc w:val="left"/>
      <w:pPr>
        <w:ind w:left="4337" w:hanging="360"/>
      </w:pPr>
      <w:rPr>
        <w:rFonts w:hint="default"/>
        <w:lang w:val="en-AU" w:eastAsia="en-US" w:bidi="ar-SA"/>
      </w:rPr>
    </w:lvl>
  </w:abstractNum>
  <w:abstractNum w:abstractNumId="90" w15:restartNumberingAfterBreak="0">
    <w:nsid w:val="75AB74EF"/>
    <w:multiLevelType w:val="hybridMultilevel"/>
    <w:tmpl w:val="799E1440"/>
    <w:lvl w:ilvl="0" w:tplc="42D2FBD6">
      <w:numFmt w:val="bullet"/>
      <w:lvlText w:val=""/>
      <w:lvlJc w:val="left"/>
      <w:pPr>
        <w:ind w:left="468" w:hanging="360"/>
      </w:pPr>
      <w:rPr>
        <w:rFonts w:ascii="Symbol" w:eastAsia="Symbol" w:hAnsi="Symbol" w:cs="Symbol" w:hint="default"/>
        <w:w w:val="100"/>
        <w:sz w:val="18"/>
        <w:szCs w:val="18"/>
        <w:lang w:val="en-AU" w:eastAsia="en-US" w:bidi="ar-SA"/>
      </w:rPr>
    </w:lvl>
    <w:lvl w:ilvl="1" w:tplc="DF0A384E">
      <w:numFmt w:val="bullet"/>
      <w:lvlText w:val="•"/>
      <w:lvlJc w:val="left"/>
      <w:pPr>
        <w:ind w:left="820" w:hanging="360"/>
      </w:pPr>
      <w:rPr>
        <w:rFonts w:hint="default"/>
        <w:lang w:val="en-AU" w:eastAsia="en-US" w:bidi="ar-SA"/>
      </w:rPr>
    </w:lvl>
    <w:lvl w:ilvl="2" w:tplc="6638CA40">
      <w:numFmt w:val="bullet"/>
      <w:lvlText w:val="•"/>
      <w:lvlJc w:val="left"/>
      <w:pPr>
        <w:ind w:left="1310" w:hanging="360"/>
      </w:pPr>
      <w:rPr>
        <w:rFonts w:hint="default"/>
        <w:lang w:val="en-AU" w:eastAsia="en-US" w:bidi="ar-SA"/>
      </w:rPr>
    </w:lvl>
    <w:lvl w:ilvl="3" w:tplc="8286D058">
      <w:numFmt w:val="bullet"/>
      <w:lvlText w:val="•"/>
      <w:lvlJc w:val="left"/>
      <w:pPr>
        <w:ind w:left="1800" w:hanging="360"/>
      </w:pPr>
      <w:rPr>
        <w:rFonts w:hint="default"/>
        <w:lang w:val="en-AU" w:eastAsia="en-US" w:bidi="ar-SA"/>
      </w:rPr>
    </w:lvl>
    <w:lvl w:ilvl="4" w:tplc="79C632F8">
      <w:numFmt w:val="bullet"/>
      <w:lvlText w:val="•"/>
      <w:lvlJc w:val="left"/>
      <w:pPr>
        <w:ind w:left="2291" w:hanging="360"/>
      </w:pPr>
      <w:rPr>
        <w:rFonts w:hint="default"/>
        <w:lang w:val="en-AU" w:eastAsia="en-US" w:bidi="ar-SA"/>
      </w:rPr>
    </w:lvl>
    <w:lvl w:ilvl="5" w:tplc="9ABC95D2">
      <w:numFmt w:val="bullet"/>
      <w:lvlText w:val="•"/>
      <w:lvlJc w:val="left"/>
      <w:pPr>
        <w:ind w:left="2781" w:hanging="360"/>
      </w:pPr>
      <w:rPr>
        <w:rFonts w:hint="default"/>
        <w:lang w:val="en-AU" w:eastAsia="en-US" w:bidi="ar-SA"/>
      </w:rPr>
    </w:lvl>
    <w:lvl w:ilvl="6" w:tplc="3F52881A">
      <w:numFmt w:val="bullet"/>
      <w:lvlText w:val="•"/>
      <w:lvlJc w:val="left"/>
      <w:pPr>
        <w:ind w:left="3272" w:hanging="360"/>
      </w:pPr>
      <w:rPr>
        <w:rFonts w:hint="default"/>
        <w:lang w:val="en-AU" w:eastAsia="en-US" w:bidi="ar-SA"/>
      </w:rPr>
    </w:lvl>
    <w:lvl w:ilvl="7" w:tplc="F2125F7A">
      <w:numFmt w:val="bullet"/>
      <w:lvlText w:val="•"/>
      <w:lvlJc w:val="left"/>
      <w:pPr>
        <w:ind w:left="3762" w:hanging="360"/>
      </w:pPr>
      <w:rPr>
        <w:rFonts w:hint="default"/>
        <w:lang w:val="en-AU" w:eastAsia="en-US" w:bidi="ar-SA"/>
      </w:rPr>
    </w:lvl>
    <w:lvl w:ilvl="8" w:tplc="2AC400C0">
      <w:numFmt w:val="bullet"/>
      <w:lvlText w:val="•"/>
      <w:lvlJc w:val="left"/>
      <w:pPr>
        <w:ind w:left="4253" w:hanging="360"/>
      </w:pPr>
      <w:rPr>
        <w:rFonts w:hint="default"/>
        <w:lang w:val="en-AU" w:eastAsia="en-US" w:bidi="ar-SA"/>
      </w:rPr>
    </w:lvl>
  </w:abstractNum>
  <w:abstractNum w:abstractNumId="91" w15:restartNumberingAfterBreak="0">
    <w:nsid w:val="75DC451E"/>
    <w:multiLevelType w:val="hybridMultilevel"/>
    <w:tmpl w:val="B74C9534"/>
    <w:lvl w:ilvl="0" w:tplc="8104052E">
      <w:numFmt w:val="bullet"/>
      <w:lvlText w:val=""/>
      <w:lvlJc w:val="left"/>
      <w:pPr>
        <w:ind w:left="468" w:hanging="360"/>
      </w:pPr>
      <w:rPr>
        <w:rFonts w:ascii="Symbol" w:eastAsia="Symbol" w:hAnsi="Symbol" w:cs="Symbol" w:hint="default"/>
        <w:w w:val="100"/>
        <w:sz w:val="18"/>
        <w:szCs w:val="18"/>
        <w:lang w:val="en-AU" w:eastAsia="en-US" w:bidi="ar-SA"/>
      </w:rPr>
    </w:lvl>
    <w:lvl w:ilvl="1" w:tplc="18EED48C">
      <w:numFmt w:val="bullet"/>
      <w:lvlText w:val="o"/>
      <w:lvlJc w:val="left"/>
      <w:pPr>
        <w:ind w:left="829" w:hanging="358"/>
      </w:pPr>
      <w:rPr>
        <w:rFonts w:ascii="Courier New" w:eastAsia="Courier New" w:hAnsi="Courier New" w:cs="Courier New" w:hint="default"/>
        <w:w w:val="100"/>
        <w:sz w:val="18"/>
        <w:szCs w:val="18"/>
        <w:lang w:val="en-AU" w:eastAsia="en-US" w:bidi="ar-SA"/>
      </w:rPr>
    </w:lvl>
    <w:lvl w:ilvl="2" w:tplc="B2CE2306">
      <w:numFmt w:val="bullet"/>
      <w:lvlText w:val="•"/>
      <w:lvlJc w:val="left"/>
      <w:pPr>
        <w:ind w:left="1310" w:hanging="358"/>
      </w:pPr>
      <w:rPr>
        <w:rFonts w:hint="default"/>
        <w:lang w:val="en-AU" w:eastAsia="en-US" w:bidi="ar-SA"/>
      </w:rPr>
    </w:lvl>
    <w:lvl w:ilvl="3" w:tplc="23643CA4">
      <w:numFmt w:val="bullet"/>
      <w:lvlText w:val="•"/>
      <w:lvlJc w:val="left"/>
      <w:pPr>
        <w:ind w:left="1800" w:hanging="358"/>
      </w:pPr>
      <w:rPr>
        <w:rFonts w:hint="default"/>
        <w:lang w:val="en-AU" w:eastAsia="en-US" w:bidi="ar-SA"/>
      </w:rPr>
    </w:lvl>
    <w:lvl w:ilvl="4" w:tplc="E328FBB4">
      <w:numFmt w:val="bullet"/>
      <w:lvlText w:val="•"/>
      <w:lvlJc w:val="left"/>
      <w:pPr>
        <w:ind w:left="2291" w:hanging="358"/>
      </w:pPr>
      <w:rPr>
        <w:rFonts w:hint="default"/>
        <w:lang w:val="en-AU" w:eastAsia="en-US" w:bidi="ar-SA"/>
      </w:rPr>
    </w:lvl>
    <w:lvl w:ilvl="5" w:tplc="D0DE95EC">
      <w:numFmt w:val="bullet"/>
      <w:lvlText w:val="•"/>
      <w:lvlJc w:val="left"/>
      <w:pPr>
        <w:ind w:left="2781" w:hanging="358"/>
      </w:pPr>
      <w:rPr>
        <w:rFonts w:hint="default"/>
        <w:lang w:val="en-AU" w:eastAsia="en-US" w:bidi="ar-SA"/>
      </w:rPr>
    </w:lvl>
    <w:lvl w:ilvl="6" w:tplc="FAB6CD96">
      <w:numFmt w:val="bullet"/>
      <w:lvlText w:val="•"/>
      <w:lvlJc w:val="left"/>
      <w:pPr>
        <w:ind w:left="3272" w:hanging="358"/>
      </w:pPr>
      <w:rPr>
        <w:rFonts w:hint="default"/>
        <w:lang w:val="en-AU" w:eastAsia="en-US" w:bidi="ar-SA"/>
      </w:rPr>
    </w:lvl>
    <w:lvl w:ilvl="7" w:tplc="A21222A2">
      <w:numFmt w:val="bullet"/>
      <w:lvlText w:val="•"/>
      <w:lvlJc w:val="left"/>
      <w:pPr>
        <w:ind w:left="3762" w:hanging="358"/>
      </w:pPr>
      <w:rPr>
        <w:rFonts w:hint="default"/>
        <w:lang w:val="en-AU" w:eastAsia="en-US" w:bidi="ar-SA"/>
      </w:rPr>
    </w:lvl>
    <w:lvl w:ilvl="8" w:tplc="0742D2DA">
      <w:numFmt w:val="bullet"/>
      <w:lvlText w:val="•"/>
      <w:lvlJc w:val="left"/>
      <w:pPr>
        <w:ind w:left="4253" w:hanging="358"/>
      </w:pPr>
      <w:rPr>
        <w:rFonts w:hint="default"/>
        <w:lang w:val="en-AU" w:eastAsia="en-US" w:bidi="ar-SA"/>
      </w:rPr>
    </w:lvl>
  </w:abstractNum>
  <w:abstractNum w:abstractNumId="92" w15:restartNumberingAfterBreak="0">
    <w:nsid w:val="764A5374"/>
    <w:multiLevelType w:val="hybridMultilevel"/>
    <w:tmpl w:val="8312C994"/>
    <w:lvl w:ilvl="0" w:tplc="CA802456">
      <w:numFmt w:val="bullet"/>
      <w:lvlText w:val=""/>
      <w:lvlJc w:val="left"/>
      <w:pPr>
        <w:ind w:left="468" w:hanging="358"/>
      </w:pPr>
      <w:rPr>
        <w:rFonts w:ascii="Symbol" w:eastAsia="Symbol" w:hAnsi="Symbol" w:cs="Symbol" w:hint="default"/>
        <w:w w:val="100"/>
        <w:sz w:val="18"/>
        <w:szCs w:val="18"/>
        <w:lang w:val="en-AU" w:eastAsia="en-US" w:bidi="ar-SA"/>
      </w:rPr>
    </w:lvl>
    <w:lvl w:ilvl="1" w:tplc="52FE422C">
      <w:numFmt w:val="bullet"/>
      <w:lvlText w:val="•"/>
      <w:lvlJc w:val="left"/>
      <w:pPr>
        <w:ind w:left="820" w:hanging="358"/>
      </w:pPr>
      <w:rPr>
        <w:rFonts w:hint="default"/>
        <w:lang w:val="en-AU" w:eastAsia="en-US" w:bidi="ar-SA"/>
      </w:rPr>
    </w:lvl>
    <w:lvl w:ilvl="2" w:tplc="E864EECC">
      <w:numFmt w:val="bullet"/>
      <w:lvlText w:val="•"/>
      <w:lvlJc w:val="left"/>
      <w:pPr>
        <w:ind w:left="1310" w:hanging="358"/>
      </w:pPr>
      <w:rPr>
        <w:rFonts w:hint="default"/>
        <w:lang w:val="en-AU" w:eastAsia="en-US" w:bidi="ar-SA"/>
      </w:rPr>
    </w:lvl>
    <w:lvl w:ilvl="3" w:tplc="9E72E148">
      <w:numFmt w:val="bullet"/>
      <w:lvlText w:val="•"/>
      <w:lvlJc w:val="left"/>
      <w:pPr>
        <w:ind w:left="1800" w:hanging="358"/>
      </w:pPr>
      <w:rPr>
        <w:rFonts w:hint="default"/>
        <w:lang w:val="en-AU" w:eastAsia="en-US" w:bidi="ar-SA"/>
      </w:rPr>
    </w:lvl>
    <w:lvl w:ilvl="4" w:tplc="41D84FDC">
      <w:numFmt w:val="bullet"/>
      <w:lvlText w:val="•"/>
      <w:lvlJc w:val="left"/>
      <w:pPr>
        <w:ind w:left="2291" w:hanging="358"/>
      </w:pPr>
      <w:rPr>
        <w:rFonts w:hint="default"/>
        <w:lang w:val="en-AU" w:eastAsia="en-US" w:bidi="ar-SA"/>
      </w:rPr>
    </w:lvl>
    <w:lvl w:ilvl="5" w:tplc="3C5AC1E2">
      <w:numFmt w:val="bullet"/>
      <w:lvlText w:val="•"/>
      <w:lvlJc w:val="left"/>
      <w:pPr>
        <w:ind w:left="2781" w:hanging="358"/>
      </w:pPr>
      <w:rPr>
        <w:rFonts w:hint="default"/>
        <w:lang w:val="en-AU" w:eastAsia="en-US" w:bidi="ar-SA"/>
      </w:rPr>
    </w:lvl>
    <w:lvl w:ilvl="6" w:tplc="71E843A4">
      <w:numFmt w:val="bullet"/>
      <w:lvlText w:val="•"/>
      <w:lvlJc w:val="left"/>
      <w:pPr>
        <w:ind w:left="3272" w:hanging="358"/>
      </w:pPr>
      <w:rPr>
        <w:rFonts w:hint="default"/>
        <w:lang w:val="en-AU" w:eastAsia="en-US" w:bidi="ar-SA"/>
      </w:rPr>
    </w:lvl>
    <w:lvl w:ilvl="7" w:tplc="68B8D53E">
      <w:numFmt w:val="bullet"/>
      <w:lvlText w:val="•"/>
      <w:lvlJc w:val="left"/>
      <w:pPr>
        <w:ind w:left="3762" w:hanging="358"/>
      </w:pPr>
      <w:rPr>
        <w:rFonts w:hint="default"/>
        <w:lang w:val="en-AU" w:eastAsia="en-US" w:bidi="ar-SA"/>
      </w:rPr>
    </w:lvl>
    <w:lvl w:ilvl="8" w:tplc="6B9A7E0A">
      <w:numFmt w:val="bullet"/>
      <w:lvlText w:val="•"/>
      <w:lvlJc w:val="left"/>
      <w:pPr>
        <w:ind w:left="4253" w:hanging="358"/>
      </w:pPr>
      <w:rPr>
        <w:rFonts w:hint="default"/>
        <w:lang w:val="en-AU" w:eastAsia="en-US" w:bidi="ar-SA"/>
      </w:rPr>
    </w:lvl>
  </w:abstractNum>
  <w:abstractNum w:abstractNumId="93" w15:restartNumberingAfterBreak="0">
    <w:nsid w:val="76515A3D"/>
    <w:multiLevelType w:val="hybridMultilevel"/>
    <w:tmpl w:val="1D2203FC"/>
    <w:lvl w:ilvl="0" w:tplc="244E508A">
      <w:numFmt w:val="bullet"/>
      <w:lvlText w:val=""/>
      <w:lvlJc w:val="left"/>
      <w:pPr>
        <w:ind w:left="468" w:hanging="360"/>
      </w:pPr>
      <w:rPr>
        <w:rFonts w:ascii="Symbol" w:eastAsia="Symbol" w:hAnsi="Symbol" w:cs="Symbol" w:hint="default"/>
        <w:w w:val="100"/>
        <w:sz w:val="18"/>
        <w:szCs w:val="18"/>
        <w:lang w:val="en-AU" w:eastAsia="en-US" w:bidi="ar-SA"/>
      </w:rPr>
    </w:lvl>
    <w:lvl w:ilvl="1" w:tplc="0CEAE2A2">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018E1F7E">
      <w:numFmt w:val="bullet"/>
      <w:lvlText w:val="•"/>
      <w:lvlJc w:val="left"/>
      <w:pPr>
        <w:ind w:left="1168" w:hanging="358"/>
      </w:pPr>
      <w:rPr>
        <w:rFonts w:hint="default"/>
        <w:lang w:val="en-AU" w:eastAsia="en-US" w:bidi="ar-SA"/>
      </w:rPr>
    </w:lvl>
    <w:lvl w:ilvl="3" w:tplc="6CD22D02">
      <w:numFmt w:val="bullet"/>
      <w:lvlText w:val="•"/>
      <w:lvlJc w:val="left"/>
      <w:pPr>
        <w:ind w:left="1517" w:hanging="358"/>
      </w:pPr>
      <w:rPr>
        <w:rFonts w:hint="default"/>
        <w:lang w:val="en-AU" w:eastAsia="en-US" w:bidi="ar-SA"/>
      </w:rPr>
    </w:lvl>
    <w:lvl w:ilvl="4" w:tplc="0F742DEC">
      <w:numFmt w:val="bullet"/>
      <w:lvlText w:val="•"/>
      <w:lvlJc w:val="left"/>
      <w:pPr>
        <w:ind w:left="1866" w:hanging="358"/>
      </w:pPr>
      <w:rPr>
        <w:rFonts w:hint="default"/>
        <w:lang w:val="en-AU" w:eastAsia="en-US" w:bidi="ar-SA"/>
      </w:rPr>
    </w:lvl>
    <w:lvl w:ilvl="5" w:tplc="2C8EC558">
      <w:numFmt w:val="bullet"/>
      <w:lvlText w:val="•"/>
      <w:lvlJc w:val="left"/>
      <w:pPr>
        <w:ind w:left="2215" w:hanging="358"/>
      </w:pPr>
      <w:rPr>
        <w:rFonts w:hint="default"/>
        <w:lang w:val="en-AU" w:eastAsia="en-US" w:bidi="ar-SA"/>
      </w:rPr>
    </w:lvl>
    <w:lvl w:ilvl="6" w:tplc="35D4821C">
      <w:numFmt w:val="bullet"/>
      <w:lvlText w:val="•"/>
      <w:lvlJc w:val="left"/>
      <w:pPr>
        <w:ind w:left="2563" w:hanging="358"/>
      </w:pPr>
      <w:rPr>
        <w:rFonts w:hint="default"/>
        <w:lang w:val="en-AU" w:eastAsia="en-US" w:bidi="ar-SA"/>
      </w:rPr>
    </w:lvl>
    <w:lvl w:ilvl="7" w:tplc="EE70F7C4">
      <w:numFmt w:val="bullet"/>
      <w:lvlText w:val="•"/>
      <w:lvlJc w:val="left"/>
      <w:pPr>
        <w:ind w:left="2912" w:hanging="358"/>
      </w:pPr>
      <w:rPr>
        <w:rFonts w:hint="default"/>
        <w:lang w:val="en-AU" w:eastAsia="en-US" w:bidi="ar-SA"/>
      </w:rPr>
    </w:lvl>
    <w:lvl w:ilvl="8" w:tplc="C8365D9C">
      <w:numFmt w:val="bullet"/>
      <w:lvlText w:val="•"/>
      <w:lvlJc w:val="left"/>
      <w:pPr>
        <w:ind w:left="3261" w:hanging="358"/>
      </w:pPr>
      <w:rPr>
        <w:rFonts w:hint="default"/>
        <w:lang w:val="en-AU" w:eastAsia="en-US" w:bidi="ar-SA"/>
      </w:rPr>
    </w:lvl>
  </w:abstractNum>
  <w:abstractNum w:abstractNumId="94" w15:restartNumberingAfterBreak="0">
    <w:nsid w:val="775D0EF6"/>
    <w:multiLevelType w:val="hybridMultilevel"/>
    <w:tmpl w:val="350098A4"/>
    <w:lvl w:ilvl="0" w:tplc="43429C66">
      <w:numFmt w:val="bullet"/>
      <w:lvlText w:val=""/>
      <w:lvlJc w:val="left"/>
      <w:pPr>
        <w:ind w:left="468" w:hanging="358"/>
      </w:pPr>
      <w:rPr>
        <w:rFonts w:ascii="Symbol" w:eastAsia="Symbol" w:hAnsi="Symbol" w:cs="Symbol" w:hint="default"/>
        <w:w w:val="100"/>
        <w:sz w:val="18"/>
        <w:szCs w:val="18"/>
        <w:lang w:val="en-AU" w:eastAsia="en-US" w:bidi="ar-SA"/>
      </w:rPr>
    </w:lvl>
    <w:lvl w:ilvl="1" w:tplc="6EF0887A">
      <w:numFmt w:val="bullet"/>
      <w:lvlText w:val="•"/>
      <w:lvlJc w:val="left"/>
      <w:pPr>
        <w:ind w:left="820" w:hanging="358"/>
      </w:pPr>
      <w:rPr>
        <w:rFonts w:hint="default"/>
        <w:lang w:val="en-AU" w:eastAsia="en-US" w:bidi="ar-SA"/>
      </w:rPr>
    </w:lvl>
    <w:lvl w:ilvl="2" w:tplc="148C7D50">
      <w:numFmt w:val="bullet"/>
      <w:lvlText w:val="•"/>
      <w:lvlJc w:val="left"/>
      <w:pPr>
        <w:ind w:left="1310" w:hanging="358"/>
      </w:pPr>
      <w:rPr>
        <w:rFonts w:hint="default"/>
        <w:lang w:val="en-AU" w:eastAsia="en-US" w:bidi="ar-SA"/>
      </w:rPr>
    </w:lvl>
    <w:lvl w:ilvl="3" w:tplc="E118F33E">
      <w:numFmt w:val="bullet"/>
      <w:lvlText w:val="•"/>
      <w:lvlJc w:val="left"/>
      <w:pPr>
        <w:ind w:left="1800" w:hanging="358"/>
      </w:pPr>
      <w:rPr>
        <w:rFonts w:hint="default"/>
        <w:lang w:val="en-AU" w:eastAsia="en-US" w:bidi="ar-SA"/>
      </w:rPr>
    </w:lvl>
    <w:lvl w:ilvl="4" w:tplc="2DA0C04C">
      <w:numFmt w:val="bullet"/>
      <w:lvlText w:val="•"/>
      <w:lvlJc w:val="left"/>
      <w:pPr>
        <w:ind w:left="2291" w:hanging="358"/>
      </w:pPr>
      <w:rPr>
        <w:rFonts w:hint="default"/>
        <w:lang w:val="en-AU" w:eastAsia="en-US" w:bidi="ar-SA"/>
      </w:rPr>
    </w:lvl>
    <w:lvl w:ilvl="5" w:tplc="9580E3B6">
      <w:numFmt w:val="bullet"/>
      <w:lvlText w:val="•"/>
      <w:lvlJc w:val="left"/>
      <w:pPr>
        <w:ind w:left="2781" w:hanging="358"/>
      </w:pPr>
      <w:rPr>
        <w:rFonts w:hint="default"/>
        <w:lang w:val="en-AU" w:eastAsia="en-US" w:bidi="ar-SA"/>
      </w:rPr>
    </w:lvl>
    <w:lvl w:ilvl="6" w:tplc="6C52F92E">
      <w:numFmt w:val="bullet"/>
      <w:lvlText w:val="•"/>
      <w:lvlJc w:val="left"/>
      <w:pPr>
        <w:ind w:left="3272" w:hanging="358"/>
      </w:pPr>
      <w:rPr>
        <w:rFonts w:hint="default"/>
        <w:lang w:val="en-AU" w:eastAsia="en-US" w:bidi="ar-SA"/>
      </w:rPr>
    </w:lvl>
    <w:lvl w:ilvl="7" w:tplc="FF7AA15A">
      <w:numFmt w:val="bullet"/>
      <w:lvlText w:val="•"/>
      <w:lvlJc w:val="left"/>
      <w:pPr>
        <w:ind w:left="3762" w:hanging="358"/>
      </w:pPr>
      <w:rPr>
        <w:rFonts w:hint="default"/>
        <w:lang w:val="en-AU" w:eastAsia="en-US" w:bidi="ar-SA"/>
      </w:rPr>
    </w:lvl>
    <w:lvl w:ilvl="8" w:tplc="663A2C0E">
      <w:numFmt w:val="bullet"/>
      <w:lvlText w:val="•"/>
      <w:lvlJc w:val="left"/>
      <w:pPr>
        <w:ind w:left="4253" w:hanging="358"/>
      </w:pPr>
      <w:rPr>
        <w:rFonts w:hint="default"/>
        <w:lang w:val="en-AU" w:eastAsia="en-US" w:bidi="ar-SA"/>
      </w:rPr>
    </w:lvl>
  </w:abstractNum>
  <w:abstractNum w:abstractNumId="95" w15:restartNumberingAfterBreak="0">
    <w:nsid w:val="778445E4"/>
    <w:multiLevelType w:val="hybridMultilevel"/>
    <w:tmpl w:val="EF6CAB3C"/>
    <w:lvl w:ilvl="0" w:tplc="A27C03E4">
      <w:numFmt w:val="bullet"/>
      <w:lvlText w:val=""/>
      <w:lvlJc w:val="left"/>
      <w:pPr>
        <w:ind w:left="468" w:hanging="360"/>
      </w:pPr>
      <w:rPr>
        <w:rFonts w:ascii="Symbol" w:eastAsia="Symbol" w:hAnsi="Symbol" w:cs="Symbol" w:hint="default"/>
        <w:w w:val="100"/>
        <w:sz w:val="18"/>
        <w:szCs w:val="18"/>
        <w:lang w:val="en-AU" w:eastAsia="en-US" w:bidi="ar-SA"/>
      </w:rPr>
    </w:lvl>
    <w:lvl w:ilvl="1" w:tplc="8C6EE4DC">
      <w:numFmt w:val="bullet"/>
      <w:lvlText w:val="•"/>
      <w:lvlJc w:val="left"/>
      <w:pPr>
        <w:ind w:left="809" w:hanging="360"/>
      </w:pPr>
      <w:rPr>
        <w:rFonts w:hint="default"/>
        <w:lang w:val="en-AU" w:eastAsia="en-US" w:bidi="ar-SA"/>
      </w:rPr>
    </w:lvl>
    <w:lvl w:ilvl="2" w:tplc="46F49244">
      <w:numFmt w:val="bullet"/>
      <w:lvlText w:val="•"/>
      <w:lvlJc w:val="left"/>
      <w:pPr>
        <w:ind w:left="1159" w:hanging="360"/>
      </w:pPr>
      <w:rPr>
        <w:rFonts w:hint="default"/>
        <w:lang w:val="en-AU" w:eastAsia="en-US" w:bidi="ar-SA"/>
      </w:rPr>
    </w:lvl>
    <w:lvl w:ilvl="3" w:tplc="A4CEF9B8">
      <w:numFmt w:val="bullet"/>
      <w:lvlText w:val="•"/>
      <w:lvlJc w:val="left"/>
      <w:pPr>
        <w:ind w:left="1509" w:hanging="360"/>
      </w:pPr>
      <w:rPr>
        <w:rFonts w:hint="default"/>
        <w:lang w:val="en-AU" w:eastAsia="en-US" w:bidi="ar-SA"/>
      </w:rPr>
    </w:lvl>
    <w:lvl w:ilvl="4" w:tplc="C00880D6">
      <w:numFmt w:val="bullet"/>
      <w:lvlText w:val="•"/>
      <w:lvlJc w:val="left"/>
      <w:pPr>
        <w:ind w:left="1859" w:hanging="360"/>
      </w:pPr>
      <w:rPr>
        <w:rFonts w:hint="default"/>
        <w:lang w:val="en-AU" w:eastAsia="en-US" w:bidi="ar-SA"/>
      </w:rPr>
    </w:lvl>
    <w:lvl w:ilvl="5" w:tplc="11CE59B2">
      <w:numFmt w:val="bullet"/>
      <w:lvlText w:val="•"/>
      <w:lvlJc w:val="left"/>
      <w:pPr>
        <w:ind w:left="2209" w:hanging="360"/>
      </w:pPr>
      <w:rPr>
        <w:rFonts w:hint="default"/>
        <w:lang w:val="en-AU" w:eastAsia="en-US" w:bidi="ar-SA"/>
      </w:rPr>
    </w:lvl>
    <w:lvl w:ilvl="6" w:tplc="6DE6B18A">
      <w:numFmt w:val="bullet"/>
      <w:lvlText w:val="•"/>
      <w:lvlJc w:val="left"/>
      <w:pPr>
        <w:ind w:left="2559" w:hanging="360"/>
      </w:pPr>
      <w:rPr>
        <w:rFonts w:hint="default"/>
        <w:lang w:val="en-AU" w:eastAsia="en-US" w:bidi="ar-SA"/>
      </w:rPr>
    </w:lvl>
    <w:lvl w:ilvl="7" w:tplc="8A5EA8FE">
      <w:numFmt w:val="bullet"/>
      <w:lvlText w:val="•"/>
      <w:lvlJc w:val="left"/>
      <w:pPr>
        <w:ind w:left="2909" w:hanging="360"/>
      </w:pPr>
      <w:rPr>
        <w:rFonts w:hint="default"/>
        <w:lang w:val="en-AU" w:eastAsia="en-US" w:bidi="ar-SA"/>
      </w:rPr>
    </w:lvl>
    <w:lvl w:ilvl="8" w:tplc="C4300B10">
      <w:numFmt w:val="bullet"/>
      <w:lvlText w:val="•"/>
      <w:lvlJc w:val="left"/>
      <w:pPr>
        <w:ind w:left="3259" w:hanging="360"/>
      </w:pPr>
      <w:rPr>
        <w:rFonts w:hint="default"/>
        <w:lang w:val="en-AU" w:eastAsia="en-US" w:bidi="ar-SA"/>
      </w:rPr>
    </w:lvl>
  </w:abstractNum>
  <w:abstractNum w:abstractNumId="96" w15:restartNumberingAfterBreak="0">
    <w:nsid w:val="77FE132F"/>
    <w:multiLevelType w:val="hybridMultilevel"/>
    <w:tmpl w:val="6E04F74E"/>
    <w:lvl w:ilvl="0" w:tplc="F77E65B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919C92EA">
      <w:numFmt w:val="bullet"/>
      <w:lvlText w:val="•"/>
      <w:lvlJc w:val="left"/>
      <w:pPr>
        <w:ind w:left="1261" w:hanging="358"/>
      </w:pPr>
      <w:rPr>
        <w:rFonts w:hint="default"/>
        <w:lang w:val="en-AU" w:eastAsia="en-US" w:bidi="ar-SA"/>
      </w:rPr>
    </w:lvl>
    <w:lvl w:ilvl="2" w:tplc="875C656C">
      <w:numFmt w:val="bullet"/>
      <w:lvlText w:val="•"/>
      <w:lvlJc w:val="left"/>
      <w:pPr>
        <w:ind w:left="1702" w:hanging="358"/>
      </w:pPr>
      <w:rPr>
        <w:rFonts w:hint="default"/>
        <w:lang w:val="en-AU" w:eastAsia="en-US" w:bidi="ar-SA"/>
      </w:rPr>
    </w:lvl>
    <w:lvl w:ilvl="3" w:tplc="3D320FC2">
      <w:numFmt w:val="bullet"/>
      <w:lvlText w:val="•"/>
      <w:lvlJc w:val="left"/>
      <w:pPr>
        <w:ind w:left="2144" w:hanging="358"/>
      </w:pPr>
      <w:rPr>
        <w:rFonts w:hint="default"/>
        <w:lang w:val="en-AU" w:eastAsia="en-US" w:bidi="ar-SA"/>
      </w:rPr>
    </w:lvl>
    <w:lvl w:ilvl="4" w:tplc="D870E864">
      <w:numFmt w:val="bullet"/>
      <w:lvlText w:val="•"/>
      <w:lvlJc w:val="left"/>
      <w:pPr>
        <w:ind w:left="2585" w:hanging="358"/>
      </w:pPr>
      <w:rPr>
        <w:rFonts w:hint="default"/>
        <w:lang w:val="en-AU" w:eastAsia="en-US" w:bidi="ar-SA"/>
      </w:rPr>
    </w:lvl>
    <w:lvl w:ilvl="5" w:tplc="C5A621FC">
      <w:numFmt w:val="bullet"/>
      <w:lvlText w:val="•"/>
      <w:lvlJc w:val="left"/>
      <w:pPr>
        <w:ind w:left="3027" w:hanging="358"/>
      </w:pPr>
      <w:rPr>
        <w:rFonts w:hint="default"/>
        <w:lang w:val="en-AU" w:eastAsia="en-US" w:bidi="ar-SA"/>
      </w:rPr>
    </w:lvl>
    <w:lvl w:ilvl="6" w:tplc="1AEA007E">
      <w:numFmt w:val="bullet"/>
      <w:lvlText w:val="•"/>
      <w:lvlJc w:val="left"/>
      <w:pPr>
        <w:ind w:left="3468" w:hanging="358"/>
      </w:pPr>
      <w:rPr>
        <w:rFonts w:hint="default"/>
        <w:lang w:val="en-AU" w:eastAsia="en-US" w:bidi="ar-SA"/>
      </w:rPr>
    </w:lvl>
    <w:lvl w:ilvl="7" w:tplc="42F8A4EE">
      <w:numFmt w:val="bullet"/>
      <w:lvlText w:val="•"/>
      <w:lvlJc w:val="left"/>
      <w:pPr>
        <w:ind w:left="3909" w:hanging="358"/>
      </w:pPr>
      <w:rPr>
        <w:rFonts w:hint="default"/>
        <w:lang w:val="en-AU" w:eastAsia="en-US" w:bidi="ar-SA"/>
      </w:rPr>
    </w:lvl>
    <w:lvl w:ilvl="8" w:tplc="AB86BB34">
      <w:numFmt w:val="bullet"/>
      <w:lvlText w:val="•"/>
      <w:lvlJc w:val="left"/>
      <w:pPr>
        <w:ind w:left="4351" w:hanging="358"/>
      </w:pPr>
      <w:rPr>
        <w:rFonts w:hint="default"/>
        <w:lang w:val="en-AU" w:eastAsia="en-US" w:bidi="ar-SA"/>
      </w:rPr>
    </w:lvl>
  </w:abstractNum>
  <w:abstractNum w:abstractNumId="97" w15:restartNumberingAfterBreak="0">
    <w:nsid w:val="780E77A6"/>
    <w:multiLevelType w:val="hybridMultilevel"/>
    <w:tmpl w:val="FB161E46"/>
    <w:lvl w:ilvl="0" w:tplc="C8F868F6">
      <w:numFmt w:val="bullet"/>
      <w:lvlText w:val=""/>
      <w:lvlJc w:val="left"/>
      <w:pPr>
        <w:ind w:left="467" w:hanging="360"/>
      </w:pPr>
      <w:rPr>
        <w:rFonts w:ascii="Symbol" w:eastAsia="Symbol" w:hAnsi="Symbol" w:cs="Symbol" w:hint="default"/>
        <w:w w:val="100"/>
        <w:sz w:val="18"/>
        <w:szCs w:val="18"/>
        <w:lang w:val="en-AU" w:eastAsia="en-US" w:bidi="ar-SA"/>
      </w:rPr>
    </w:lvl>
    <w:lvl w:ilvl="1" w:tplc="36F264E2">
      <w:numFmt w:val="bullet"/>
      <w:lvlText w:val="•"/>
      <w:lvlJc w:val="left"/>
      <w:pPr>
        <w:ind w:left="809" w:hanging="360"/>
      </w:pPr>
      <w:rPr>
        <w:rFonts w:hint="default"/>
        <w:lang w:val="en-AU" w:eastAsia="en-US" w:bidi="ar-SA"/>
      </w:rPr>
    </w:lvl>
    <w:lvl w:ilvl="2" w:tplc="B16C13FA">
      <w:numFmt w:val="bullet"/>
      <w:lvlText w:val="•"/>
      <w:lvlJc w:val="left"/>
      <w:pPr>
        <w:ind w:left="1159" w:hanging="360"/>
      </w:pPr>
      <w:rPr>
        <w:rFonts w:hint="default"/>
        <w:lang w:val="en-AU" w:eastAsia="en-US" w:bidi="ar-SA"/>
      </w:rPr>
    </w:lvl>
    <w:lvl w:ilvl="3" w:tplc="D80E4ACE">
      <w:numFmt w:val="bullet"/>
      <w:lvlText w:val="•"/>
      <w:lvlJc w:val="left"/>
      <w:pPr>
        <w:ind w:left="1509" w:hanging="360"/>
      </w:pPr>
      <w:rPr>
        <w:rFonts w:hint="default"/>
        <w:lang w:val="en-AU" w:eastAsia="en-US" w:bidi="ar-SA"/>
      </w:rPr>
    </w:lvl>
    <w:lvl w:ilvl="4" w:tplc="1D0E1496">
      <w:numFmt w:val="bullet"/>
      <w:lvlText w:val="•"/>
      <w:lvlJc w:val="left"/>
      <w:pPr>
        <w:ind w:left="1859" w:hanging="360"/>
      </w:pPr>
      <w:rPr>
        <w:rFonts w:hint="default"/>
        <w:lang w:val="en-AU" w:eastAsia="en-US" w:bidi="ar-SA"/>
      </w:rPr>
    </w:lvl>
    <w:lvl w:ilvl="5" w:tplc="FE06CA4A">
      <w:numFmt w:val="bullet"/>
      <w:lvlText w:val="•"/>
      <w:lvlJc w:val="left"/>
      <w:pPr>
        <w:ind w:left="2209" w:hanging="360"/>
      </w:pPr>
      <w:rPr>
        <w:rFonts w:hint="default"/>
        <w:lang w:val="en-AU" w:eastAsia="en-US" w:bidi="ar-SA"/>
      </w:rPr>
    </w:lvl>
    <w:lvl w:ilvl="6" w:tplc="34FC1ADA">
      <w:numFmt w:val="bullet"/>
      <w:lvlText w:val="•"/>
      <w:lvlJc w:val="left"/>
      <w:pPr>
        <w:ind w:left="2559" w:hanging="360"/>
      </w:pPr>
      <w:rPr>
        <w:rFonts w:hint="default"/>
        <w:lang w:val="en-AU" w:eastAsia="en-US" w:bidi="ar-SA"/>
      </w:rPr>
    </w:lvl>
    <w:lvl w:ilvl="7" w:tplc="76EC975A">
      <w:numFmt w:val="bullet"/>
      <w:lvlText w:val="•"/>
      <w:lvlJc w:val="left"/>
      <w:pPr>
        <w:ind w:left="2909" w:hanging="360"/>
      </w:pPr>
      <w:rPr>
        <w:rFonts w:hint="default"/>
        <w:lang w:val="en-AU" w:eastAsia="en-US" w:bidi="ar-SA"/>
      </w:rPr>
    </w:lvl>
    <w:lvl w:ilvl="8" w:tplc="FF588BCA">
      <w:numFmt w:val="bullet"/>
      <w:lvlText w:val="•"/>
      <w:lvlJc w:val="left"/>
      <w:pPr>
        <w:ind w:left="3259" w:hanging="360"/>
      </w:pPr>
      <w:rPr>
        <w:rFonts w:hint="default"/>
        <w:lang w:val="en-AU" w:eastAsia="en-US" w:bidi="ar-SA"/>
      </w:rPr>
    </w:lvl>
  </w:abstractNum>
  <w:abstractNum w:abstractNumId="98" w15:restartNumberingAfterBreak="0">
    <w:nsid w:val="78733327"/>
    <w:multiLevelType w:val="hybridMultilevel"/>
    <w:tmpl w:val="1D26928C"/>
    <w:lvl w:ilvl="0" w:tplc="703C2938">
      <w:numFmt w:val="bullet"/>
      <w:lvlText w:val=""/>
      <w:lvlJc w:val="left"/>
      <w:pPr>
        <w:ind w:left="468" w:hanging="360"/>
      </w:pPr>
      <w:rPr>
        <w:rFonts w:ascii="Symbol" w:eastAsia="Symbol" w:hAnsi="Symbol" w:cs="Symbol" w:hint="default"/>
        <w:w w:val="100"/>
        <w:sz w:val="18"/>
        <w:szCs w:val="18"/>
        <w:lang w:val="en-AU" w:eastAsia="en-US" w:bidi="ar-SA"/>
      </w:rPr>
    </w:lvl>
    <w:lvl w:ilvl="1" w:tplc="91F6FEFA">
      <w:numFmt w:val="bullet"/>
      <w:lvlText w:val="o"/>
      <w:lvlJc w:val="left"/>
      <w:pPr>
        <w:ind w:left="829" w:hanging="358"/>
      </w:pPr>
      <w:rPr>
        <w:rFonts w:ascii="Courier New" w:eastAsia="Courier New" w:hAnsi="Courier New" w:cs="Courier New" w:hint="default"/>
        <w:w w:val="100"/>
        <w:sz w:val="18"/>
        <w:szCs w:val="18"/>
        <w:lang w:val="en-AU" w:eastAsia="en-US" w:bidi="ar-SA"/>
      </w:rPr>
    </w:lvl>
    <w:lvl w:ilvl="2" w:tplc="4722720C">
      <w:numFmt w:val="bullet"/>
      <w:lvlText w:val="•"/>
      <w:lvlJc w:val="left"/>
      <w:pPr>
        <w:ind w:left="1310" w:hanging="358"/>
      </w:pPr>
      <w:rPr>
        <w:rFonts w:hint="default"/>
        <w:lang w:val="en-AU" w:eastAsia="en-US" w:bidi="ar-SA"/>
      </w:rPr>
    </w:lvl>
    <w:lvl w:ilvl="3" w:tplc="D54C581E">
      <w:numFmt w:val="bullet"/>
      <w:lvlText w:val="•"/>
      <w:lvlJc w:val="left"/>
      <w:pPr>
        <w:ind w:left="1800" w:hanging="358"/>
      </w:pPr>
      <w:rPr>
        <w:rFonts w:hint="default"/>
        <w:lang w:val="en-AU" w:eastAsia="en-US" w:bidi="ar-SA"/>
      </w:rPr>
    </w:lvl>
    <w:lvl w:ilvl="4" w:tplc="E6F292D0">
      <w:numFmt w:val="bullet"/>
      <w:lvlText w:val="•"/>
      <w:lvlJc w:val="left"/>
      <w:pPr>
        <w:ind w:left="2291" w:hanging="358"/>
      </w:pPr>
      <w:rPr>
        <w:rFonts w:hint="default"/>
        <w:lang w:val="en-AU" w:eastAsia="en-US" w:bidi="ar-SA"/>
      </w:rPr>
    </w:lvl>
    <w:lvl w:ilvl="5" w:tplc="B156C73A">
      <w:numFmt w:val="bullet"/>
      <w:lvlText w:val="•"/>
      <w:lvlJc w:val="left"/>
      <w:pPr>
        <w:ind w:left="2781" w:hanging="358"/>
      </w:pPr>
      <w:rPr>
        <w:rFonts w:hint="default"/>
        <w:lang w:val="en-AU" w:eastAsia="en-US" w:bidi="ar-SA"/>
      </w:rPr>
    </w:lvl>
    <w:lvl w:ilvl="6" w:tplc="B8F87C48">
      <w:numFmt w:val="bullet"/>
      <w:lvlText w:val="•"/>
      <w:lvlJc w:val="left"/>
      <w:pPr>
        <w:ind w:left="3272" w:hanging="358"/>
      </w:pPr>
      <w:rPr>
        <w:rFonts w:hint="default"/>
        <w:lang w:val="en-AU" w:eastAsia="en-US" w:bidi="ar-SA"/>
      </w:rPr>
    </w:lvl>
    <w:lvl w:ilvl="7" w:tplc="6CC4F902">
      <w:numFmt w:val="bullet"/>
      <w:lvlText w:val="•"/>
      <w:lvlJc w:val="left"/>
      <w:pPr>
        <w:ind w:left="3762" w:hanging="358"/>
      </w:pPr>
      <w:rPr>
        <w:rFonts w:hint="default"/>
        <w:lang w:val="en-AU" w:eastAsia="en-US" w:bidi="ar-SA"/>
      </w:rPr>
    </w:lvl>
    <w:lvl w:ilvl="8" w:tplc="7E0AC56A">
      <w:numFmt w:val="bullet"/>
      <w:lvlText w:val="•"/>
      <w:lvlJc w:val="left"/>
      <w:pPr>
        <w:ind w:left="4253" w:hanging="358"/>
      </w:pPr>
      <w:rPr>
        <w:rFonts w:hint="default"/>
        <w:lang w:val="en-AU" w:eastAsia="en-US" w:bidi="ar-SA"/>
      </w:rPr>
    </w:lvl>
  </w:abstractNum>
  <w:abstractNum w:abstractNumId="99" w15:restartNumberingAfterBreak="0">
    <w:nsid w:val="787A40F5"/>
    <w:multiLevelType w:val="hybridMultilevel"/>
    <w:tmpl w:val="88548942"/>
    <w:lvl w:ilvl="0" w:tplc="369A01CC">
      <w:numFmt w:val="bullet"/>
      <w:lvlText w:val=""/>
      <w:lvlJc w:val="left"/>
      <w:pPr>
        <w:ind w:left="468" w:hanging="360"/>
      </w:pPr>
      <w:rPr>
        <w:rFonts w:ascii="Symbol" w:eastAsia="Symbol" w:hAnsi="Symbol" w:cs="Symbol" w:hint="default"/>
        <w:w w:val="100"/>
        <w:sz w:val="18"/>
        <w:szCs w:val="18"/>
        <w:lang w:val="en-AU" w:eastAsia="en-US" w:bidi="ar-SA"/>
      </w:rPr>
    </w:lvl>
    <w:lvl w:ilvl="1" w:tplc="6EB46EAE">
      <w:numFmt w:val="bullet"/>
      <w:lvlText w:val="•"/>
      <w:lvlJc w:val="left"/>
      <w:pPr>
        <w:ind w:left="809" w:hanging="360"/>
      </w:pPr>
      <w:rPr>
        <w:rFonts w:hint="default"/>
        <w:lang w:val="en-AU" w:eastAsia="en-US" w:bidi="ar-SA"/>
      </w:rPr>
    </w:lvl>
    <w:lvl w:ilvl="2" w:tplc="67DAABEC">
      <w:numFmt w:val="bullet"/>
      <w:lvlText w:val="•"/>
      <w:lvlJc w:val="left"/>
      <w:pPr>
        <w:ind w:left="1159" w:hanging="360"/>
      </w:pPr>
      <w:rPr>
        <w:rFonts w:hint="default"/>
        <w:lang w:val="en-AU" w:eastAsia="en-US" w:bidi="ar-SA"/>
      </w:rPr>
    </w:lvl>
    <w:lvl w:ilvl="3" w:tplc="F7A401E8">
      <w:numFmt w:val="bullet"/>
      <w:lvlText w:val="•"/>
      <w:lvlJc w:val="left"/>
      <w:pPr>
        <w:ind w:left="1509" w:hanging="360"/>
      </w:pPr>
      <w:rPr>
        <w:rFonts w:hint="default"/>
        <w:lang w:val="en-AU" w:eastAsia="en-US" w:bidi="ar-SA"/>
      </w:rPr>
    </w:lvl>
    <w:lvl w:ilvl="4" w:tplc="70B40ACE">
      <w:numFmt w:val="bullet"/>
      <w:lvlText w:val="•"/>
      <w:lvlJc w:val="left"/>
      <w:pPr>
        <w:ind w:left="1859" w:hanging="360"/>
      </w:pPr>
      <w:rPr>
        <w:rFonts w:hint="default"/>
        <w:lang w:val="en-AU" w:eastAsia="en-US" w:bidi="ar-SA"/>
      </w:rPr>
    </w:lvl>
    <w:lvl w:ilvl="5" w:tplc="EBB04F66">
      <w:numFmt w:val="bullet"/>
      <w:lvlText w:val="•"/>
      <w:lvlJc w:val="left"/>
      <w:pPr>
        <w:ind w:left="2209" w:hanging="360"/>
      </w:pPr>
      <w:rPr>
        <w:rFonts w:hint="default"/>
        <w:lang w:val="en-AU" w:eastAsia="en-US" w:bidi="ar-SA"/>
      </w:rPr>
    </w:lvl>
    <w:lvl w:ilvl="6" w:tplc="94B6A2BC">
      <w:numFmt w:val="bullet"/>
      <w:lvlText w:val="•"/>
      <w:lvlJc w:val="left"/>
      <w:pPr>
        <w:ind w:left="2559" w:hanging="360"/>
      </w:pPr>
      <w:rPr>
        <w:rFonts w:hint="default"/>
        <w:lang w:val="en-AU" w:eastAsia="en-US" w:bidi="ar-SA"/>
      </w:rPr>
    </w:lvl>
    <w:lvl w:ilvl="7" w:tplc="99A87208">
      <w:numFmt w:val="bullet"/>
      <w:lvlText w:val="•"/>
      <w:lvlJc w:val="left"/>
      <w:pPr>
        <w:ind w:left="2909" w:hanging="360"/>
      </w:pPr>
      <w:rPr>
        <w:rFonts w:hint="default"/>
        <w:lang w:val="en-AU" w:eastAsia="en-US" w:bidi="ar-SA"/>
      </w:rPr>
    </w:lvl>
    <w:lvl w:ilvl="8" w:tplc="05FE34FC">
      <w:numFmt w:val="bullet"/>
      <w:lvlText w:val="•"/>
      <w:lvlJc w:val="left"/>
      <w:pPr>
        <w:ind w:left="3259" w:hanging="360"/>
      </w:pPr>
      <w:rPr>
        <w:rFonts w:hint="default"/>
        <w:lang w:val="en-AU" w:eastAsia="en-US" w:bidi="ar-SA"/>
      </w:rPr>
    </w:lvl>
  </w:abstractNum>
  <w:abstractNum w:abstractNumId="100" w15:restartNumberingAfterBreak="0">
    <w:nsid w:val="78D12DB3"/>
    <w:multiLevelType w:val="hybridMultilevel"/>
    <w:tmpl w:val="C1CC5476"/>
    <w:lvl w:ilvl="0" w:tplc="CB40CDD6">
      <w:numFmt w:val="bullet"/>
      <w:lvlText w:val=""/>
      <w:lvlJc w:val="left"/>
      <w:pPr>
        <w:ind w:left="468" w:hanging="360"/>
      </w:pPr>
      <w:rPr>
        <w:rFonts w:ascii="Symbol" w:eastAsia="Symbol" w:hAnsi="Symbol" w:cs="Symbol" w:hint="default"/>
        <w:w w:val="100"/>
        <w:sz w:val="18"/>
        <w:szCs w:val="18"/>
        <w:lang w:val="en-AU" w:eastAsia="en-US" w:bidi="ar-SA"/>
      </w:rPr>
    </w:lvl>
    <w:lvl w:ilvl="1" w:tplc="037CF12E">
      <w:numFmt w:val="bullet"/>
      <w:lvlText w:val="•"/>
      <w:lvlJc w:val="left"/>
      <w:pPr>
        <w:ind w:left="820" w:hanging="360"/>
      </w:pPr>
      <w:rPr>
        <w:rFonts w:hint="default"/>
        <w:lang w:val="en-AU" w:eastAsia="en-US" w:bidi="ar-SA"/>
      </w:rPr>
    </w:lvl>
    <w:lvl w:ilvl="2" w:tplc="F72E2D12">
      <w:numFmt w:val="bullet"/>
      <w:lvlText w:val="•"/>
      <w:lvlJc w:val="left"/>
      <w:pPr>
        <w:ind w:left="1310" w:hanging="360"/>
      </w:pPr>
      <w:rPr>
        <w:rFonts w:hint="default"/>
        <w:lang w:val="en-AU" w:eastAsia="en-US" w:bidi="ar-SA"/>
      </w:rPr>
    </w:lvl>
    <w:lvl w:ilvl="3" w:tplc="6FEC5490">
      <w:numFmt w:val="bullet"/>
      <w:lvlText w:val="•"/>
      <w:lvlJc w:val="left"/>
      <w:pPr>
        <w:ind w:left="1800" w:hanging="360"/>
      </w:pPr>
      <w:rPr>
        <w:rFonts w:hint="default"/>
        <w:lang w:val="en-AU" w:eastAsia="en-US" w:bidi="ar-SA"/>
      </w:rPr>
    </w:lvl>
    <w:lvl w:ilvl="4" w:tplc="692075F2">
      <w:numFmt w:val="bullet"/>
      <w:lvlText w:val="•"/>
      <w:lvlJc w:val="left"/>
      <w:pPr>
        <w:ind w:left="2291" w:hanging="360"/>
      </w:pPr>
      <w:rPr>
        <w:rFonts w:hint="default"/>
        <w:lang w:val="en-AU" w:eastAsia="en-US" w:bidi="ar-SA"/>
      </w:rPr>
    </w:lvl>
    <w:lvl w:ilvl="5" w:tplc="66A088FE">
      <w:numFmt w:val="bullet"/>
      <w:lvlText w:val="•"/>
      <w:lvlJc w:val="left"/>
      <w:pPr>
        <w:ind w:left="2781" w:hanging="360"/>
      </w:pPr>
      <w:rPr>
        <w:rFonts w:hint="default"/>
        <w:lang w:val="en-AU" w:eastAsia="en-US" w:bidi="ar-SA"/>
      </w:rPr>
    </w:lvl>
    <w:lvl w:ilvl="6" w:tplc="DA36CAA0">
      <w:numFmt w:val="bullet"/>
      <w:lvlText w:val="•"/>
      <w:lvlJc w:val="left"/>
      <w:pPr>
        <w:ind w:left="3272" w:hanging="360"/>
      </w:pPr>
      <w:rPr>
        <w:rFonts w:hint="default"/>
        <w:lang w:val="en-AU" w:eastAsia="en-US" w:bidi="ar-SA"/>
      </w:rPr>
    </w:lvl>
    <w:lvl w:ilvl="7" w:tplc="0E5A0A32">
      <w:numFmt w:val="bullet"/>
      <w:lvlText w:val="•"/>
      <w:lvlJc w:val="left"/>
      <w:pPr>
        <w:ind w:left="3762" w:hanging="360"/>
      </w:pPr>
      <w:rPr>
        <w:rFonts w:hint="default"/>
        <w:lang w:val="en-AU" w:eastAsia="en-US" w:bidi="ar-SA"/>
      </w:rPr>
    </w:lvl>
    <w:lvl w:ilvl="8" w:tplc="7EC6F642">
      <w:numFmt w:val="bullet"/>
      <w:lvlText w:val="•"/>
      <w:lvlJc w:val="left"/>
      <w:pPr>
        <w:ind w:left="4253" w:hanging="360"/>
      </w:pPr>
      <w:rPr>
        <w:rFonts w:hint="default"/>
        <w:lang w:val="en-AU" w:eastAsia="en-US" w:bidi="ar-SA"/>
      </w:rPr>
    </w:lvl>
  </w:abstractNum>
  <w:abstractNum w:abstractNumId="101" w15:restartNumberingAfterBreak="0">
    <w:nsid w:val="7DF868E4"/>
    <w:multiLevelType w:val="hybridMultilevel"/>
    <w:tmpl w:val="9EF22678"/>
    <w:lvl w:ilvl="0" w:tplc="5532F81E">
      <w:numFmt w:val="bullet"/>
      <w:lvlText w:val=""/>
      <w:lvlJc w:val="left"/>
      <w:pPr>
        <w:ind w:left="468" w:hanging="360"/>
      </w:pPr>
      <w:rPr>
        <w:rFonts w:ascii="Symbol" w:eastAsia="Symbol" w:hAnsi="Symbol" w:cs="Symbol" w:hint="default"/>
        <w:w w:val="100"/>
        <w:sz w:val="18"/>
        <w:szCs w:val="18"/>
        <w:lang w:val="en-AU" w:eastAsia="en-US" w:bidi="ar-SA"/>
      </w:rPr>
    </w:lvl>
    <w:lvl w:ilvl="1" w:tplc="5AA4B7BA">
      <w:numFmt w:val="bullet"/>
      <w:lvlText w:val="•"/>
      <w:lvlJc w:val="left"/>
      <w:pPr>
        <w:ind w:left="809" w:hanging="360"/>
      </w:pPr>
      <w:rPr>
        <w:rFonts w:hint="default"/>
        <w:lang w:val="en-AU" w:eastAsia="en-US" w:bidi="ar-SA"/>
      </w:rPr>
    </w:lvl>
    <w:lvl w:ilvl="2" w:tplc="013C9716">
      <w:numFmt w:val="bullet"/>
      <w:lvlText w:val="•"/>
      <w:lvlJc w:val="left"/>
      <w:pPr>
        <w:ind w:left="1159" w:hanging="360"/>
      </w:pPr>
      <w:rPr>
        <w:rFonts w:hint="default"/>
        <w:lang w:val="en-AU" w:eastAsia="en-US" w:bidi="ar-SA"/>
      </w:rPr>
    </w:lvl>
    <w:lvl w:ilvl="3" w:tplc="A69882A4">
      <w:numFmt w:val="bullet"/>
      <w:lvlText w:val="•"/>
      <w:lvlJc w:val="left"/>
      <w:pPr>
        <w:ind w:left="1509" w:hanging="360"/>
      </w:pPr>
      <w:rPr>
        <w:rFonts w:hint="default"/>
        <w:lang w:val="en-AU" w:eastAsia="en-US" w:bidi="ar-SA"/>
      </w:rPr>
    </w:lvl>
    <w:lvl w:ilvl="4" w:tplc="3390A8B2">
      <w:numFmt w:val="bullet"/>
      <w:lvlText w:val="•"/>
      <w:lvlJc w:val="left"/>
      <w:pPr>
        <w:ind w:left="1859" w:hanging="360"/>
      </w:pPr>
      <w:rPr>
        <w:rFonts w:hint="default"/>
        <w:lang w:val="en-AU" w:eastAsia="en-US" w:bidi="ar-SA"/>
      </w:rPr>
    </w:lvl>
    <w:lvl w:ilvl="5" w:tplc="5FAE2F20">
      <w:numFmt w:val="bullet"/>
      <w:lvlText w:val="•"/>
      <w:lvlJc w:val="left"/>
      <w:pPr>
        <w:ind w:left="2209" w:hanging="360"/>
      </w:pPr>
      <w:rPr>
        <w:rFonts w:hint="default"/>
        <w:lang w:val="en-AU" w:eastAsia="en-US" w:bidi="ar-SA"/>
      </w:rPr>
    </w:lvl>
    <w:lvl w:ilvl="6" w:tplc="6AA6F1DE">
      <w:numFmt w:val="bullet"/>
      <w:lvlText w:val="•"/>
      <w:lvlJc w:val="left"/>
      <w:pPr>
        <w:ind w:left="2559" w:hanging="360"/>
      </w:pPr>
      <w:rPr>
        <w:rFonts w:hint="default"/>
        <w:lang w:val="en-AU" w:eastAsia="en-US" w:bidi="ar-SA"/>
      </w:rPr>
    </w:lvl>
    <w:lvl w:ilvl="7" w:tplc="5C6E67C0">
      <w:numFmt w:val="bullet"/>
      <w:lvlText w:val="•"/>
      <w:lvlJc w:val="left"/>
      <w:pPr>
        <w:ind w:left="2909" w:hanging="360"/>
      </w:pPr>
      <w:rPr>
        <w:rFonts w:hint="default"/>
        <w:lang w:val="en-AU" w:eastAsia="en-US" w:bidi="ar-SA"/>
      </w:rPr>
    </w:lvl>
    <w:lvl w:ilvl="8" w:tplc="981E4682">
      <w:numFmt w:val="bullet"/>
      <w:lvlText w:val="•"/>
      <w:lvlJc w:val="left"/>
      <w:pPr>
        <w:ind w:left="3259" w:hanging="360"/>
      </w:pPr>
      <w:rPr>
        <w:rFonts w:hint="default"/>
        <w:lang w:val="en-AU" w:eastAsia="en-US" w:bidi="ar-SA"/>
      </w:rPr>
    </w:lvl>
  </w:abstractNum>
  <w:abstractNum w:abstractNumId="102" w15:restartNumberingAfterBreak="0">
    <w:nsid w:val="7E363E56"/>
    <w:multiLevelType w:val="hybridMultilevel"/>
    <w:tmpl w:val="370E7F38"/>
    <w:lvl w:ilvl="0" w:tplc="064E2AE2">
      <w:numFmt w:val="bullet"/>
      <w:lvlText w:val=""/>
      <w:lvlJc w:val="left"/>
      <w:pPr>
        <w:ind w:left="468" w:hanging="360"/>
      </w:pPr>
      <w:rPr>
        <w:rFonts w:ascii="Symbol" w:eastAsia="Symbol" w:hAnsi="Symbol" w:cs="Symbol" w:hint="default"/>
        <w:w w:val="100"/>
        <w:sz w:val="18"/>
        <w:szCs w:val="18"/>
        <w:lang w:val="en-AU" w:eastAsia="en-US" w:bidi="ar-SA"/>
      </w:rPr>
    </w:lvl>
    <w:lvl w:ilvl="1" w:tplc="A10A9424">
      <w:numFmt w:val="bullet"/>
      <w:lvlText w:val="•"/>
      <w:lvlJc w:val="left"/>
      <w:pPr>
        <w:ind w:left="809" w:hanging="360"/>
      </w:pPr>
      <w:rPr>
        <w:rFonts w:hint="default"/>
        <w:lang w:val="en-AU" w:eastAsia="en-US" w:bidi="ar-SA"/>
      </w:rPr>
    </w:lvl>
    <w:lvl w:ilvl="2" w:tplc="CE981820">
      <w:numFmt w:val="bullet"/>
      <w:lvlText w:val="•"/>
      <w:lvlJc w:val="left"/>
      <w:pPr>
        <w:ind w:left="1159" w:hanging="360"/>
      </w:pPr>
      <w:rPr>
        <w:rFonts w:hint="default"/>
        <w:lang w:val="en-AU" w:eastAsia="en-US" w:bidi="ar-SA"/>
      </w:rPr>
    </w:lvl>
    <w:lvl w:ilvl="3" w:tplc="F4DA071A">
      <w:numFmt w:val="bullet"/>
      <w:lvlText w:val="•"/>
      <w:lvlJc w:val="left"/>
      <w:pPr>
        <w:ind w:left="1509" w:hanging="360"/>
      </w:pPr>
      <w:rPr>
        <w:rFonts w:hint="default"/>
        <w:lang w:val="en-AU" w:eastAsia="en-US" w:bidi="ar-SA"/>
      </w:rPr>
    </w:lvl>
    <w:lvl w:ilvl="4" w:tplc="B898124E">
      <w:numFmt w:val="bullet"/>
      <w:lvlText w:val="•"/>
      <w:lvlJc w:val="left"/>
      <w:pPr>
        <w:ind w:left="1859" w:hanging="360"/>
      </w:pPr>
      <w:rPr>
        <w:rFonts w:hint="default"/>
        <w:lang w:val="en-AU" w:eastAsia="en-US" w:bidi="ar-SA"/>
      </w:rPr>
    </w:lvl>
    <w:lvl w:ilvl="5" w:tplc="A580C2E4">
      <w:numFmt w:val="bullet"/>
      <w:lvlText w:val="•"/>
      <w:lvlJc w:val="left"/>
      <w:pPr>
        <w:ind w:left="2209" w:hanging="360"/>
      </w:pPr>
      <w:rPr>
        <w:rFonts w:hint="default"/>
        <w:lang w:val="en-AU" w:eastAsia="en-US" w:bidi="ar-SA"/>
      </w:rPr>
    </w:lvl>
    <w:lvl w:ilvl="6" w:tplc="49B6518E">
      <w:numFmt w:val="bullet"/>
      <w:lvlText w:val="•"/>
      <w:lvlJc w:val="left"/>
      <w:pPr>
        <w:ind w:left="2559" w:hanging="360"/>
      </w:pPr>
      <w:rPr>
        <w:rFonts w:hint="default"/>
        <w:lang w:val="en-AU" w:eastAsia="en-US" w:bidi="ar-SA"/>
      </w:rPr>
    </w:lvl>
    <w:lvl w:ilvl="7" w:tplc="4622F796">
      <w:numFmt w:val="bullet"/>
      <w:lvlText w:val="•"/>
      <w:lvlJc w:val="left"/>
      <w:pPr>
        <w:ind w:left="2909" w:hanging="360"/>
      </w:pPr>
      <w:rPr>
        <w:rFonts w:hint="default"/>
        <w:lang w:val="en-AU" w:eastAsia="en-US" w:bidi="ar-SA"/>
      </w:rPr>
    </w:lvl>
    <w:lvl w:ilvl="8" w:tplc="CC0CA570">
      <w:numFmt w:val="bullet"/>
      <w:lvlText w:val="•"/>
      <w:lvlJc w:val="left"/>
      <w:pPr>
        <w:ind w:left="3259" w:hanging="360"/>
      </w:pPr>
      <w:rPr>
        <w:rFonts w:hint="default"/>
        <w:lang w:val="en-AU" w:eastAsia="en-US" w:bidi="ar-SA"/>
      </w:rPr>
    </w:lvl>
  </w:abstractNum>
  <w:abstractNum w:abstractNumId="103" w15:restartNumberingAfterBreak="0">
    <w:nsid w:val="7E4F6CD2"/>
    <w:multiLevelType w:val="hybridMultilevel"/>
    <w:tmpl w:val="1D4087B6"/>
    <w:lvl w:ilvl="0" w:tplc="F2D0C6B6">
      <w:numFmt w:val="bullet"/>
      <w:lvlText w:val=""/>
      <w:lvlJc w:val="left"/>
      <w:pPr>
        <w:ind w:left="468" w:hanging="360"/>
      </w:pPr>
      <w:rPr>
        <w:rFonts w:ascii="Symbol" w:eastAsia="Symbol" w:hAnsi="Symbol" w:cs="Symbol" w:hint="default"/>
        <w:w w:val="100"/>
        <w:sz w:val="18"/>
        <w:szCs w:val="18"/>
        <w:lang w:val="en-AU" w:eastAsia="en-US" w:bidi="ar-SA"/>
      </w:rPr>
    </w:lvl>
    <w:lvl w:ilvl="1" w:tplc="CEE47DAC">
      <w:numFmt w:val="bullet"/>
      <w:lvlText w:val="•"/>
      <w:lvlJc w:val="left"/>
      <w:pPr>
        <w:ind w:left="809" w:hanging="360"/>
      </w:pPr>
      <w:rPr>
        <w:rFonts w:hint="default"/>
        <w:lang w:val="en-AU" w:eastAsia="en-US" w:bidi="ar-SA"/>
      </w:rPr>
    </w:lvl>
    <w:lvl w:ilvl="2" w:tplc="CCD23F9A">
      <w:numFmt w:val="bullet"/>
      <w:lvlText w:val="•"/>
      <w:lvlJc w:val="left"/>
      <w:pPr>
        <w:ind w:left="1159" w:hanging="360"/>
      </w:pPr>
      <w:rPr>
        <w:rFonts w:hint="default"/>
        <w:lang w:val="en-AU" w:eastAsia="en-US" w:bidi="ar-SA"/>
      </w:rPr>
    </w:lvl>
    <w:lvl w:ilvl="3" w:tplc="73EEE3D2">
      <w:numFmt w:val="bullet"/>
      <w:lvlText w:val="•"/>
      <w:lvlJc w:val="left"/>
      <w:pPr>
        <w:ind w:left="1509" w:hanging="360"/>
      </w:pPr>
      <w:rPr>
        <w:rFonts w:hint="default"/>
        <w:lang w:val="en-AU" w:eastAsia="en-US" w:bidi="ar-SA"/>
      </w:rPr>
    </w:lvl>
    <w:lvl w:ilvl="4" w:tplc="8940FCF2">
      <w:numFmt w:val="bullet"/>
      <w:lvlText w:val="•"/>
      <w:lvlJc w:val="left"/>
      <w:pPr>
        <w:ind w:left="1859" w:hanging="360"/>
      </w:pPr>
      <w:rPr>
        <w:rFonts w:hint="default"/>
        <w:lang w:val="en-AU" w:eastAsia="en-US" w:bidi="ar-SA"/>
      </w:rPr>
    </w:lvl>
    <w:lvl w:ilvl="5" w:tplc="6936CB08">
      <w:numFmt w:val="bullet"/>
      <w:lvlText w:val="•"/>
      <w:lvlJc w:val="left"/>
      <w:pPr>
        <w:ind w:left="2209" w:hanging="360"/>
      </w:pPr>
      <w:rPr>
        <w:rFonts w:hint="default"/>
        <w:lang w:val="en-AU" w:eastAsia="en-US" w:bidi="ar-SA"/>
      </w:rPr>
    </w:lvl>
    <w:lvl w:ilvl="6" w:tplc="9E0A7FF8">
      <w:numFmt w:val="bullet"/>
      <w:lvlText w:val="•"/>
      <w:lvlJc w:val="left"/>
      <w:pPr>
        <w:ind w:left="2559" w:hanging="360"/>
      </w:pPr>
      <w:rPr>
        <w:rFonts w:hint="default"/>
        <w:lang w:val="en-AU" w:eastAsia="en-US" w:bidi="ar-SA"/>
      </w:rPr>
    </w:lvl>
    <w:lvl w:ilvl="7" w:tplc="B4BCFE48">
      <w:numFmt w:val="bullet"/>
      <w:lvlText w:val="•"/>
      <w:lvlJc w:val="left"/>
      <w:pPr>
        <w:ind w:left="2909" w:hanging="360"/>
      </w:pPr>
      <w:rPr>
        <w:rFonts w:hint="default"/>
        <w:lang w:val="en-AU" w:eastAsia="en-US" w:bidi="ar-SA"/>
      </w:rPr>
    </w:lvl>
    <w:lvl w:ilvl="8" w:tplc="A1E2DE76">
      <w:numFmt w:val="bullet"/>
      <w:lvlText w:val="•"/>
      <w:lvlJc w:val="left"/>
      <w:pPr>
        <w:ind w:left="3259" w:hanging="360"/>
      </w:pPr>
      <w:rPr>
        <w:rFonts w:hint="default"/>
        <w:lang w:val="en-AU" w:eastAsia="en-US" w:bidi="ar-SA"/>
      </w:rPr>
    </w:lvl>
  </w:abstractNum>
  <w:abstractNum w:abstractNumId="104" w15:restartNumberingAfterBreak="0">
    <w:nsid w:val="7E7E0ED2"/>
    <w:multiLevelType w:val="hybridMultilevel"/>
    <w:tmpl w:val="782005A2"/>
    <w:lvl w:ilvl="0" w:tplc="7388A704">
      <w:numFmt w:val="bullet"/>
      <w:lvlText w:val=""/>
      <w:lvlJc w:val="left"/>
      <w:pPr>
        <w:ind w:left="468" w:hanging="360"/>
      </w:pPr>
      <w:rPr>
        <w:rFonts w:ascii="Symbol" w:eastAsia="Symbol" w:hAnsi="Symbol" w:cs="Symbol" w:hint="default"/>
        <w:w w:val="100"/>
        <w:sz w:val="18"/>
        <w:szCs w:val="18"/>
        <w:lang w:val="en-AU" w:eastAsia="en-US" w:bidi="ar-SA"/>
      </w:rPr>
    </w:lvl>
    <w:lvl w:ilvl="1" w:tplc="AFD03B04">
      <w:numFmt w:val="bullet"/>
      <w:lvlText w:val="•"/>
      <w:lvlJc w:val="left"/>
      <w:pPr>
        <w:ind w:left="809" w:hanging="360"/>
      </w:pPr>
      <w:rPr>
        <w:rFonts w:hint="default"/>
        <w:lang w:val="en-AU" w:eastAsia="en-US" w:bidi="ar-SA"/>
      </w:rPr>
    </w:lvl>
    <w:lvl w:ilvl="2" w:tplc="8EBA1C8E">
      <w:numFmt w:val="bullet"/>
      <w:lvlText w:val="•"/>
      <w:lvlJc w:val="left"/>
      <w:pPr>
        <w:ind w:left="1159" w:hanging="360"/>
      </w:pPr>
      <w:rPr>
        <w:rFonts w:hint="default"/>
        <w:lang w:val="en-AU" w:eastAsia="en-US" w:bidi="ar-SA"/>
      </w:rPr>
    </w:lvl>
    <w:lvl w:ilvl="3" w:tplc="E5DE1386">
      <w:numFmt w:val="bullet"/>
      <w:lvlText w:val="•"/>
      <w:lvlJc w:val="left"/>
      <w:pPr>
        <w:ind w:left="1509" w:hanging="360"/>
      </w:pPr>
      <w:rPr>
        <w:rFonts w:hint="default"/>
        <w:lang w:val="en-AU" w:eastAsia="en-US" w:bidi="ar-SA"/>
      </w:rPr>
    </w:lvl>
    <w:lvl w:ilvl="4" w:tplc="5CDA99E4">
      <w:numFmt w:val="bullet"/>
      <w:lvlText w:val="•"/>
      <w:lvlJc w:val="left"/>
      <w:pPr>
        <w:ind w:left="1859" w:hanging="360"/>
      </w:pPr>
      <w:rPr>
        <w:rFonts w:hint="default"/>
        <w:lang w:val="en-AU" w:eastAsia="en-US" w:bidi="ar-SA"/>
      </w:rPr>
    </w:lvl>
    <w:lvl w:ilvl="5" w:tplc="2DC080E2">
      <w:numFmt w:val="bullet"/>
      <w:lvlText w:val="•"/>
      <w:lvlJc w:val="left"/>
      <w:pPr>
        <w:ind w:left="2209" w:hanging="360"/>
      </w:pPr>
      <w:rPr>
        <w:rFonts w:hint="default"/>
        <w:lang w:val="en-AU" w:eastAsia="en-US" w:bidi="ar-SA"/>
      </w:rPr>
    </w:lvl>
    <w:lvl w:ilvl="6" w:tplc="FE824E8A">
      <w:numFmt w:val="bullet"/>
      <w:lvlText w:val="•"/>
      <w:lvlJc w:val="left"/>
      <w:pPr>
        <w:ind w:left="2559" w:hanging="360"/>
      </w:pPr>
      <w:rPr>
        <w:rFonts w:hint="default"/>
        <w:lang w:val="en-AU" w:eastAsia="en-US" w:bidi="ar-SA"/>
      </w:rPr>
    </w:lvl>
    <w:lvl w:ilvl="7" w:tplc="7646F934">
      <w:numFmt w:val="bullet"/>
      <w:lvlText w:val="•"/>
      <w:lvlJc w:val="left"/>
      <w:pPr>
        <w:ind w:left="2909" w:hanging="360"/>
      </w:pPr>
      <w:rPr>
        <w:rFonts w:hint="default"/>
        <w:lang w:val="en-AU" w:eastAsia="en-US" w:bidi="ar-SA"/>
      </w:rPr>
    </w:lvl>
    <w:lvl w:ilvl="8" w:tplc="E99216AA">
      <w:numFmt w:val="bullet"/>
      <w:lvlText w:val="•"/>
      <w:lvlJc w:val="left"/>
      <w:pPr>
        <w:ind w:left="3259" w:hanging="360"/>
      </w:pPr>
      <w:rPr>
        <w:rFonts w:hint="default"/>
        <w:lang w:val="en-AU" w:eastAsia="en-US" w:bidi="ar-SA"/>
      </w:rPr>
    </w:lvl>
  </w:abstractNum>
  <w:abstractNum w:abstractNumId="105" w15:restartNumberingAfterBreak="0">
    <w:nsid w:val="7EC055F6"/>
    <w:multiLevelType w:val="hybridMultilevel"/>
    <w:tmpl w:val="29109504"/>
    <w:lvl w:ilvl="0" w:tplc="5DC23B68">
      <w:numFmt w:val="bullet"/>
      <w:lvlText w:val=""/>
      <w:lvlJc w:val="left"/>
      <w:pPr>
        <w:ind w:left="468" w:hanging="360"/>
      </w:pPr>
      <w:rPr>
        <w:rFonts w:ascii="Symbol" w:eastAsia="Symbol" w:hAnsi="Symbol" w:cs="Symbol" w:hint="default"/>
        <w:w w:val="100"/>
        <w:sz w:val="18"/>
        <w:szCs w:val="18"/>
        <w:lang w:val="en-AU" w:eastAsia="en-US" w:bidi="ar-SA"/>
      </w:rPr>
    </w:lvl>
    <w:lvl w:ilvl="1" w:tplc="97A871AE">
      <w:numFmt w:val="bullet"/>
      <w:lvlText w:val="•"/>
      <w:lvlJc w:val="left"/>
      <w:pPr>
        <w:ind w:left="809" w:hanging="360"/>
      </w:pPr>
      <w:rPr>
        <w:rFonts w:hint="default"/>
        <w:lang w:val="en-AU" w:eastAsia="en-US" w:bidi="ar-SA"/>
      </w:rPr>
    </w:lvl>
    <w:lvl w:ilvl="2" w:tplc="7D5A4194">
      <w:numFmt w:val="bullet"/>
      <w:lvlText w:val="•"/>
      <w:lvlJc w:val="left"/>
      <w:pPr>
        <w:ind w:left="1159" w:hanging="360"/>
      </w:pPr>
      <w:rPr>
        <w:rFonts w:hint="default"/>
        <w:lang w:val="en-AU" w:eastAsia="en-US" w:bidi="ar-SA"/>
      </w:rPr>
    </w:lvl>
    <w:lvl w:ilvl="3" w:tplc="4AD8A93A">
      <w:numFmt w:val="bullet"/>
      <w:lvlText w:val="•"/>
      <w:lvlJc w:val="left"/>
      <w:pPr>
        <w:ind w:left="1509" w:hanging="360"/>
      </w:pPr>
      <w:rPr>
        <w:rFonts w:hint="default"/>
        <w:lang w:val="en-AU" w:eastAsia="en-US" w:bidi="ar-SA"/>
      </w:rPr>
    </w:lvl>
    <w:lvl w:ilvl="4" w:tplc="87846CB8">
      <w:numFmt w:val="bullet"/>
      <w:lvlText w:val="•"/>
      <w:lvlJc w:val="left"/>
      <w:pPr>
        <w:ind w:left="1859" w:hanging="360"/>
      </w:pPr>
      <w:rPr>
        <w:rFonts w:hint="default"/>
        <w:lang w:val="en-AU" w:eastAsia="en-US" w:bidi="ar-SA"/>
      </w:rPr>
    </w:lvl>
    <w:lvl w:ilvl="5" w:tplc="61CC5BA8">
      <w:numFmt w:val="bullet"/>
      <w:lvlText w:val="•"/>
      <w:lvlJc w:val="left"/>
      <w:pPr>
        <w:ind w:left="2209" w:hanging="360"/>
      </w:pPr>
      <w:rPr>
        <w:rFonts w:hint="default"/>
        <w:lang w:val="en-AU" w:eastAsia="en-US" w:bidi="ar-SA"/>
      </w:rPr>
    </w:lvl>
    <w:lvl w:ilvl="6" w:tplc="95B61412">
      <w:numFmt w:val="bullet"/>
      <w:lvlText w:val="•"/>
      <w:lvlJc w:val="left"/>
      <w:pPr>
        <w:ind w:left="2559" w:hanging="360"/>
      </w:pPr>
      <w:rPr>
        <w:rFonts w:hint="default"/>
        <w:lang w:val="en-AU" w:eastAsia="en-US" w:bidi="ar-SA"/>
      </w:rPr>
    </w:lvl>
    <w:lvl w:ilvl="7" w:tplc="66AC7358">
      <w:numFmt w:val="bullet"/>
      <w:lvlText w:val="•"/>
      <w:lvlJc w:val="left"/>
      <w:pPr>
        <w:ind w:left="2909" w:hanging="360"/>
      </w:pPr>
      <w:rPr>
        <w:rFonts w:hint="default"/>
        <w:lang w:val="en-AU" w:eastAsia="en-US" w:bidi="ar-SA"/>
      </w:rPr>
    </w:lvl>
    <w:lvl w:ilvl="8" w:tplc="91CCB678">
      <w:numFmt w:val="bullet"/>
      <w:lvlText w:val="•"/>
      <w:lvlJc w:val="left"/>
      <w:pPr>
        <w:ind w:left="3259" w:hanging="360"/>
      </w:pPr>
      <w:rPr>
        <w:rFonts w:hint="default"/>
        <w:lang w:val="en-AU" w:eastAsia="en-US" w:bidi="ar-SA"/>
      </w:rPr>
    </w:lvl>
  </w:abstractNum>
  <w:abstractNum w:abstractNumId="106" w15:restartNumberingAfterBreak="0">
    <w:nsid w:val="7FB47293"/>
    <w:multiLevelType w:val="hybridMultilevel"/>
    <w:tmpl w:val="A20E8BCE"/>
    <w:lvl w:ilvl="0" w:tplc="BDE4514A">
      <w:numFmt w:val="bullet"/>
      <w:lvlText w:val=""/>
      <w:lvlJc w:val="left"/>
      <w:pPr>
        <w:ind w:left="468" w:hanging="360"/>
      </w:pPr>
      <w:rPr>
        <w:rFonts w:ascii="Symbol" w:eastAsia="Symbol" w:hAnsi="Symbol" w:cs="Symbol" w:hint="default"/>
        <w:w w:val="100"/>
        <w:sz w:val="18"/>
        <w:szCs w:val="18"/>
        <w:lang w:val="en-AU" w:eastAsia="en-US" w:bidi="ar-SA"/>
      </w:rPr>
    </w:lvl>
    <w:lvl w:ilvl="1" w:tplc="E33AE01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17B62976">
      <w:numFmt w:val="bullet"/>
      <w:lvlText w:val=""/>
      <w:lvlJc w:val="left"/>
      <w:pPr>
        <w:ind w:left="1205" w:hanging="360"/>
      </w:pPr>
      <w:rPr>
        <w:rFonts w:ascii="Wingdings" w:eastAsia="Wingdings" w:hAnsi="Wingdings" w:cs="Wingdings" w:hint="default"/>
        <w:w w:val="100"/>
        <w:sz w:val="18"/>
        <w:szCs w:val="18"/>
        <w:lang w:val="en-AU" w:eastAsia="en-US" w:bidi="ar-SA"/>
      </w:rPr>
    </w:lvl>
    <w:lvl w:ilvl="3" w:tplc="E440120A">
      <w:numFmt w:val="bullet"/>
      <w:lvlText w:val="•"/>
      <w:lvlJc w:val="left"/>
      <w:pPr>
        <w:ind w:left="1704" w:hanging="360"/>
      </w:pPr>
      <w:rPr>
        <w:rFonts w:hint="default"/>
        <w:lang w:val="en-AU" w:eastAsia="en-US" w:bidi="ar-SA"/>
      </w:rPr>
    </w:lvl>
    <w:lvl w:ilvl="4" w:tplc="629C6FD8">
      <w:numFmt w:val="bullet"/>
      <w:lvlText w:val="•"/>
      <w:lvlJc w:val="left"/>
      <w:pPr>
        <w:ind w:left="2208" w:hanging="360"/>
      </w:pPr>
      <w:rPr>
        <w:rFonts w:hint="default"/>
        <w:lang w:val="en-AU" w:eastAsia="en-US" w:bidi="ar-SA"/>
      </w:rPr>
    </w:lvl>
    <w:lvl w:ilvl="5" w:tplc="15ACC336">
      <w:numFmt w:val="bullet"/>
      <w:lvlText w:val="•"/>
      <w:lvlJc w:val="left"/>
      <w:pPr>
        <w:ind w:left="2712" w:hanging="360"/>
      </w:pPr>
      <w:rPr>
        <w:rFonts w:hint="default"/>
        <w:lang w:val="en-AU" w:eastAsia="en-US" w:bidi="ar-SA"/>
      </w:rPr>
    </w:lvl>
    <w:lvl w:ilvl="6" w:tplc="A4AE2768">
      <w:numFmt w:val="bullet"/>
      <w:lvlText w:val="•"/>
      <w:lvlJc w:val="left"/>
      <w:pPr>
        <w:ind w:left="3217" w:hanging="360"/>
      </w:pPr>
      <w:rPr>
        <w:rFonts w:hint="default"/>
        <w:lang w:val="en-AU" w:eastAsia="en-US" w:bidi="ar-SA"/>
      </w:rPr>
    </w:lvl>
    <w:lvl w:ilvl="7" w:tplc="265AAD52">
      <w:numFmt w:val="bullet"/>
      <w:lvlText w:val="•"/>
      <w:lvlJc w:val="left"/>
      <w:pPr>
        <w:ind w:left="3721" w:hanging="360"/>
      </w:pPr>
      <w:rPr>
        <w:rFonts w:hint="default"/>
        <w:lang w:val="en-AU" w:eastAsia="en-US" w:bidi="ar-SA"/>
      </w:rPr>
    </w:lvl>
    <w:lvl w:ilvl="8" w:tplc="A2D0B884">
      <w:numFmt w:val="bullet"/>
      <w:lvlText w:val="•"/>
      <w:lvlJc w:val="left"/>
      <w:pPr>
        <w:ind w:left="4225" w:hanging="360"/>
      </w:pPr>
      <w:rPr>
        <w:rFonts w:hint="default"/>
        <w:lang w:val="en-AU" w:eastAsia="en-US" w:bidi="ar-SA"/>
      </w:rPr>
    </w:lvl>
  </w:abstractNum>
  <w:num w:numId="1">
    <w:abstractNumId w:val="55"/>
  </w:num>
  <w:num w:numId="2">
    <w:abstractNumId w:val="76"/>
  </w:num>
  <w:num w:numId="3">
    <w:abstractNumId w:val="39"/>
  </w:num>
  <w:num w:numId="4">
    <w:abstractNumId w:val="70"/>
  </w:num>
  <w:num w:numId="5">
    <w:abstractNumId w:val="2"/>
  </w:num>
  <w:num w:numId="6">
    <w:abstractNumId w:val="68"/>
  </w:num>
  <w:num w:numId="7">
    <w:abstractNumId w:val="64"/>
  </w:num>
  <w:num w:numId="8">
    <w:abstractNumId w:val="8"/>
  </w:num>
  <w:num w:numId="9">
    <w:abstractNumId w:val="30"/>
  </w:num>
  <w:num w:numId="10">
    <w:abstractNumId w:val="41"/>
  </w:num>
  <w:num w:numId="11">
    <w:abstractNumId w:val="7"/>
  </w:num>
  <w:num w:numId="12">
    <w:abstractNumId w:val="100"/>
  </w:num>
  <w:num w:numId="13">
    <w:abstractNumId w:val="84"/>
  </w:num>
  <w:num w:numId="14">
    <w:abstractNumId w:val="12"/>
  </w:num>
  <w:num w:numId="15">
    <w:abstractNumId w:val="52"/>
  </w:num>
  <w:num w:numId="16">
    <w:abstractNumId w:val="13"/>
  </w:num>
  <w:num w:numId="17">
    <w:abstractNumId w:val="65"/>
  </w:num>
  <w:num w:numId="18">
    <w:abstractNumId w:val="10"/>
  </w:num>
  <w:num w:numId="19">
    <w:abstractNumId w:val="89"/>
  </w:num>
  <w:num w:numId="20">
    <w:abstractNumId w:val="106"/>
  </w:num>
  <w:num w:numId="21">
    <w:abstractNumId w:val="40"/>
  </w:num>
  <w:num w:numId="22">
    <w:abstractNumId w:val="67"/>
  </w:num>
  <w:num w:numId="23">
    <w:abstractNumId w:val="15"/>
  </w:num>
  <w:num w:numId="24">
    <w:abstractNumId w:val="16"/>
  </w:num>
  <w:num w:numId="25">
    <w:abstractNumId w:val="14"/>
  </w:num>
  <w:num w:numId="26">
    <w:abstractNumId w:val="23"/>
  </w:num>
  <w:num w:numId="27">
    <w:abstractNumId w:val="105"/>
  </w:num>
  <w:num w:numId="28">
    <w:abstractNumId w:val="74"/>
  </w:num>
  <w:num w:numId="29">
    <w:abstractNumId w:val="91"/>
  </w:num>
  <w:num w:numId="30">
    <w:abstractNumId w:val="60"/>
  </w:num>
  <w:num w:numId="31">
    <w:abstractNumId w:val="78"/>
  </w:num>
  <w:num w:numId="32">
    <w:abstractNumId w:val="77"/>
  </w:num>
  <w:num w:numId="33">
    <w:abstractNumId w:val="19"/>
  </w:num>
  <w:num w:numId="34">
    <w:abstractNumId w:val="98"/>
  </w:num>
  <w:num w:numId="35">
    <w:abstractNumId w:val="103"/>
  </w:num>
  <w:num w:numId="36">
    <w:abstractNumId w:val="0"/>
  </w:num>
  <w:num w:numId="37">
    <w:abstractNumId w:val="62"/>
  </w:num>
  <w:num w:numId="38">
    <w:abstractNumId w:val="21"/>
  </w:num>
  <w:num w:numId="39">
    <w:abstractNumId w:val="96"/>
  </w:num>
  <w:num w:numId="40">
    <w:abstractNumId w:val="46"/>
  </w:num>
  <w:num w:numId="41">
    <w:abstractNumId w:val="32"/>
  </w:num>
  <w:num w:numId="42">
    <w:abstractNumId w:val="4"/>
  </w:num>
  <w:num w:numId="43">
    <w:abstractNumId w:val="93"/>
  </w:num>
  <w:num w:numId="44">
    <w:abstractNumId w:val="69"/>
  </w:num>
  <w:num w:numId="45">
    <w:abstractNumId w:val="1"/>
  </w:num>
  <w:num w:numId="46">
    <w:abstractNumId w:val="104"/>
  </w:num>
  <w:num w:numId="47">
    <w:abstractNumId w:val="80"/>
  </w:num>
  <w:num w:numId="48">
    <w:abstractNumId w:val="83"/>
  </w:num>
  <w:num w:numId="49">
    <w:abstractNumId w:val="63"/>
  </w:num>
  <w:num w:numId="50">
    <w:abstractNumId w:val="79"/>
  </w:num>
  <w:num w:numId="51">
    <w:abstractNumId w:val="49"/>
  </w:num>
  <w:num w:numId="52">
    <w:abstractNumId w:val="101"/>
  </w:num>
  <w:num w:numId="53">
    <w:abstractNumId w:val="31"/>
  </w:num>
  <w:num w:numId="54">
    <w:abstractNumId w:val="87"/>
  </w:num>
  <w:num w:numId="55">
    <w:abstractNumId w:val="11"/>
  </w:num>
  <w:num w:numId="56">
    <w:abstractNumId w:val="36"/>
  </w:num>
  <w:num w:numId="57">
    <w:abstractNumId w:val="66"/>
  </w:num>
  <w:num w:numId="58">
    <w:abstractNumId w:val="92"/>
  </w:num>
  <w:num w:numId="59">
    <w:abstractNumId w:val="73"/>
  </w:num>
  <w:num w:numId="60">
    <w:abstractNumId w:val="20"/>
  </w:num>
  <w:num w:numId="61">
    <w:abstractNumId w:val="59"/>
  </w:num>
  <w:num w:numId="62">
    <w:abstractNumId w:val="29"/>
  </w:num>
  <w:num w:numId="63">
    <w:abstractNumId w:val="81"/>
  </w:num>
  <w:num w:numId="64">
    <w:abstractNumId w:val="9"/>
  </w:num>
  <w:num w:numId="65">
    <w:abstractNumId w:val="35"/>
  </w:num>
  <w:num w:numId="66">
    <w:abstractNumId w:val="71"/>
  </w:num>
  <w:num w:numId="67">
    <w:abstractNumId w:val="58"/>
  </w:num>
  <w:num w:numId="68">
    <w:abstractNumId w:val="54"/>
  </w:num>
  <w:num w:numId="69">
    <w:abstractNumId w:val="43"/>
  </w:num>
  <w:num w:numId="70">
    <w:abstractNumId w:val="24"/>
  </w:num>
  <w:num w:numId="71">
    <w:abstractNumId w:val="47"/>
  </w:num>
  <w:num w:numId="72">
    <w:abstractNumId w:val="61"/>
  </w:num>
  <w:num w:numId="73">
    <w:abstractNumId w:val="34"/>
  </w:num>
  <w:num w:numId="74">
    <w:abstractNumId w:val="17"/>
  </w:num>
  <w:num w:numId="75">
    <w:abstractNumId w:val="53"/>
  </w:num>
  <w:num w:numId="76">
    <w:abstractNumId w:val="90"/>
  </w:num>
  <w:num w:numId="77">
    <w:abstractNumId w:val="5"/>
  </w:num>
  <w:num w:numId="78">
    <w:abstractNumId w:val="6"/>
  </w:num>
  <w:num w:numId="79">
    <w:abstractNumId w:val="95"/>
  </w:num>
  <w:num w:numId="80">
    <w:abstractNumId w:val="86"/>
  </w:num>
  <w:num w:numId="81">
    <w:abstractNumId w:val="45"/>
  </w:num>
  <w:num w:numId="82">
    <w:abstractNumId w:val="42"/>
  </w:num>
  <w:num w:numId="83">
    <w:abstractNumId w:val="99"/>
  </w:num>
  <w:num w:numId="84">
    <w:abstractNumId w:val="18"/>
  </w:num>
  <w:num w:numId="85">
    <w:abstractNumId w:val="27"/>
  </w:num>
  <w:num w:numId="86">
    <w:abstractNumId w:val="102"/>
  </w:num>
  <w:num w:numId="87">
    <w:abstractNumId w:val="28"/>
  </w:num>
  <w:num w:numId="88">
    <w:abstractNumId w:val="57"/>
  </w:num>
  <w:num w:numId="89">
    <w:abstractNumId w:val="25"/>
  </w:num>
  <w:num w:numId="90">
    <w:abstractNumId w:val="50"/>
  </w:num>
  <w:num w:numId="91">
    <w:abstractNumId w:val="94"/>
  </w:num>
  <w:num w:numId="92">
    <w:abstractNumId w:val="48"/>
  </w:num>
  <w:num w:numId="93">
    <w:abstractNumId w:val="88"/>
  </w:num>
  <w:num w:numId="94">
    <w:abstractNumId w:val="82"/>
  </w:num>
  <w:num w:numId="95">
    <w:abstractNumId w:val="26"/>
  </w:num>
  <w:num w:numId="96">
    <w:abstractNumId w:val="3"/>
  </w:num>
  <w:num w:numId="97">
    <w:abstractNumId w:val="44"/>
  </w:num>
  <w:num w:numId="98">
    <w:abstractNumId w:val="22"/>
  </w:num>
  <w:num w:numId="99">
    <w:abstractNumId w:val="56"/>
  </w:num>
  <w:num w:numId="100">
    <w:abstractNumId w:val="97"/>
  </w:num>
  <w:num w:numId="101">
    <w:abstractNumId w:val="37"/>
  </w:num>
  <w:num w:numId="102">
    <w:abstractNumId w:val="85"/>
  </w:num>
  <w:num w:numId="103">
    <w:abstractNumId w:val="33"/>
  </w:num>
  <w:num w:numId="104">
    <w:abstractNumId w:val="51"/>
  </w:num>
  <w:num w:numId="105">
    <w:abstractNumId w:val="72"/>
  </w:num>
  <w:num w:numId="106">
    <w:abstractNumId w:val="38"/>
  </w:num>
  <w:num w:numId="107">
    <w:abstractNumId w:val="75"/>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drawingGridHorizontalSpacing w:val="110"/>
  <w:displayHorizontalDrawingGridEvery w:val="2"/>
  <w:characterSpacingControl w:val="doNotCompress"/>
  <w:hdrShapeDefaults>
    <o:shapedefaults v:ext="edit" spidmax="209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1837CC"/>
    <w:rsid w:val="001837CC"/>
    <w:rsid w:val="003A792F"/>
    <w:rsid w:val="004F2217"/>
    <w:rsid w:val="005018FD"/>
    <w:rsid w:val="006C6C6D"/>
    <w:rsid w:val="00D54A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95"/>
    <o:shapelayout v:ext="edit">
      <o:idmap v:ext="edit" data="1"/>
    </o:shapelayout>
  </w:shapeDefaults>
  <w:decimalSymbol w:val="."/>
  <w:listSeparator w:val=","/>
  <w14:docId w14:val="25288D3A"/>
  <w15:docId w15:val="{483A2772-2554-4CEE-8053-4C59B915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AU"/>
    </w:rPr>
  </w:style>
  <w:style w:type="paragraph" w:styleId="Heading1">
    <w:name w:val="heading 1"/>
    <w:basedOn w:val="Normal"/>
    <w:uiPriority w:val="9"/>
    <w:qFormat/>
    <w:pPr>
      <w:spacing w:before="115"/>
      <w:ind w:left="766"/>
      <w:outlineLvl w:val="0"/>
    </w:pPr>
    <w:rPr>
      <w:b/>
      <w:bCs/>
      <w:sz w:val="24"/>
      <w:szCs w:val="24"/>
    </w:rPr>
  </w:style>
  <w:style w:type="paragraph" w:styleId="Heading2">
    <w:name w:val="heading 2"/>
    <w:basedOn w:val="Normal"/>
    <w:uiPriority w:val="9"/>
    <w:unhideWhenUsed/>
    <w:qFormat/>
    <w:pPr>
      <w:spacing w:before="84"/>
      <w:ind w:left="86"/>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49"/>
      <w:ind w:left="800"/>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header" Target="header7.xm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footer" Target="footer6.xml"/><Relationship Id="rId38" Type="http://schemas.openxmlformats.org/officeDocument/2006/relationships/footer" Target="footer8.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footer" Target="footer4.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3.jpeg"/><Relationship Id="rId32" Type="http://schemas.openxmlformats.org/officeDocument/2006/relationships/header" Target="header6.xml"/><Relationship Id="rId37" Type="http://schemas.openxmlformats.org/officeDocument/2006/relationships/header" Target="header8.xml"/><Relationship Id="rId40"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header" Target="header4.xml"/><Relationship Id="rId36" Type="http://schemas.openxmlformats.org/officeDocument/2006/relationships/image" Target="media/image16.png"/><Relationship Id="rId10" Type="http://schemas.openxmlformats.org/officeDocument/2006/relationships/header" Target="header2.xml"/><Relationship Id="rId19" Type="http://schemas.openxmlformats.org/officeDocument/2006/relationships/image" Target="media/image8.jpeg"/><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jpeg"/><Relationship Id="rId30" Type="http://schemas.openxmlformats.org/officeDocument/2006/relationships/header" Target="header5.xml"/><Relationship Id="rId35" Type="http://schemas.openxmlformats.org/officeDocument/2006/relationships/footer" Target="footer7.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32</Pages>
  <Words>6023</Words>
  <Characters>34335</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r.little</dc:creator>
  <cp:lastModifiedBy>Kieran Lewis</cp:lastModifiedBy>
  <cp:revision>3</cp:revision>
  <dcterms:created xsi:type="dcterms:W3CDTF">2020-12-15T06:38:00Z</dcterms:created>
  <dcterms:modified xsi:type="dcterms:W3CDTF">2020-12-15T07:09:00Z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2019-03-26T00:00:00Z</vt:filetime>
  </property>
  <property fmtid="{D5CDD505-2E9C-101B-9397-08002B2CF9AE}" pid="3" name="Creator">
    <vt:lpwstr>Acrobat PDFMaker 19 for Word</vt:lpwstr>
  </property>
  <property fmtid="{D5CDD505-2E9C-101B-9397-08002B2CF9AE}" pid="4" name="LastSaved">
    <vt:filetime>2020-12-15T00:00:00Z</vt:filetime>
  </property>
</Properties>
</file>