
<file path=[Content_Types].xml><?xml version="1.0" encoding="utf-8"?>
<Types xmlns="http://schemas.openxmlformats.org/package/2006/content-types">
  <Override PartName="/word/webSettings.xml" ContentType="application/vnd.openxmlformats-officedocument.wordprocessingml.webSettings+xml"/>
  <Override PartName="/customXml/itemProps2.xml" ContentType="application/vnd.openxmlformats-officedocument.customXmlProperties+xml"/>
  <Override PartName="/word/glossary/styles.xml" ContentType="application/vnd.openxmlformats-officedocument.wordprocessingml.styles+xml"/>
  <Override PartName="/word/footnotes.xml" ContentType="application/vnd.openxmlformats-officedocument.wordprocessingml.footnotes+xml"/>
  <Override PartName="/word/glossary/settings.xml" ContentType="application/vnd.openxmlformats-officedocument.wordprocessingml.settings+xml"/>
  <Override PartName="/word/header1.xml" ContentType="application/vnd.openxmlformats-officedocument.wordprocessingml.header+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glossary/webSettings.xml" ContentType="application/vnd.openxmlformats-officedocument.wordprocessingml.webSettings+xml"/>
  <Override PartName="/customXml/itemProps1.xml" ContentType="application/vnd.openxmlformats-officedocument.customXmlProperties+xml"/>
  <Override PartName="/word/theme/theme1.xml" ContentType="application/vnd.openxmlformats-officedocument.theme+xml"/>
  <Override PartName="/docProps/app.xml" ContentType="application/vnd.openxmlformats-officedocument.extended-properties+xml"/>
  <Override PartName="/word/glossary/document.xml" ContentType="application/vnd.openxmlformats-officedocument.wordprocessingml.document.glossary+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glossary/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6B5E" w:rsidRPr="004932A4" w:rsidRDefault="001D0202"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906775">
            <w:rPr>
              <w:szCs w:val="32"/>
            </w:rPr>
            <w:t>BSBPMG511</w:t>
          </w:r>
        </w:sdtContent>
      </w:sdt>
      <w:r w:rsidR="00C76B5E" w:rsidRPr="004932A4">
        <w:rPr>
          <w:szCs w:val="32"/>
        </w:rPr>
        <w:t xml:space="preserve"> </w:t>
      </w:r>
    </w:p>
    <w:p w:rsidR="00C76B5E" w:rsidRPr="004932A4" w:rsidRDefault="001D0202"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906775">
            <w:rPr>
              <w:szCs w:val="32"/>
            </w:rPr>
            <w:t>Manage project scope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tblPr>
      <w:tblGrid>
        <w:gridCol w:w="8980"/>
      </w:tblGrid>
      <w:tr w:rsid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AD65C3" w:rsidRPr="00830749">
        <w:tc>
          <w:tcPr>
            <w:tcW w:w="2552" w:type="dxa"/>
            <w:tcBorders>
              <w:top w:val="nil"/>
              <w:left w:val="nil"/>
              <w:bottom w:val="nil"/>
              <w:right w:val="nil"/>
            </w:tcBorders>
          </w:tcPr>
          <w:p w:rsidR="00AD65C3" w:rsidRPr="001C4084" w:rsidRDefault="00AD65C3" w:rsidP="00F2218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D65C3" w:rsidRPr="001C4084" w:rsidRDefault="002B201A" w:rsidP="00F2218B">
            <w:pPr>
              <w:ind w:right="-24"/>
              <w:rPr>
                <w:rFonts w:ascii="Arial" w:hAnsi="Arial" w:cs="Arial"/>
                <w:sz w:val="22"/>
                <w:szCs w:val="22"/>
              </w:rPr>
            </w:pPr>
            <w:permStart w:id="0" w:edGrp="everyone"/>
            <w:r>
              <w:rPr>
                <w:rFonts w:ascii="Arial" w:hAnsi="Arial" w:cs="Arial"/>
                <w:sz w:val="22"/>
                <w:szCs w:val="22"/>
              </w:rPr>
              <w:t>Oscar Diekas</w:t>
            </w:r>
            <w:permEnd w:id="0"/>
          </w:p>
        </w:tc>
      </w:tr>
      <w:tr w:rsidR="00AD65C3" w:rsidRPr="00830749">
        <w:tc>
          <w:tcPr>
            <w:tcW w:w="2552" w:type="dxa"/>
            <w:tcBorders>
              <w:top w:val="nil"/>
              <w:left w:val="nil"/>
              <w:bottom w:val="nil"/>
              <w:right w:val="nil"/>
            </w:tcBorders>
          </w:tcPr>
          <w:p w:rsidR="00AD65C3" w:rsidRDefault="00AD65C3" w:rsidP="00F2218B">
            <w:pPr>
              <w:ind w:right="-24"/>
              <w:rPr>
                <w:rFonts w:ascii="Arial" w:hAnsi="Arial" w:cs="Arial"/>
                <w:sz w:val="22"/>
                <w:szCs w:val="22"/>
              </w:rPr>
            </w:pPr>
          </w:p>
          <w:p w:rsidR="00AD65C3" w:rsidRPr="001C4084"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rsidR="00AD65C3" w:rsidRPr="001C4084" w:rsidRDefault="00AD65C3" w:rsidP="00F2218B">
            <w:pPr>
              <w:ind w:right="-24"/>
              <w:rPr>
                <w:rFonts w:ascii="Arial" w:hAnsi="Arial" w:cs="Arial"/>
                <w:sz w:val="22"/>
                <w:szCs w:val="22"/>
              </w:rPr>
            </w:pPr>
          </w:p>
        </w:tc>
      </w:tr>
      <w:tr w:rsidR="00AD65C3" w:rsidRPr="00830749">
        <w:tc>
          <w:tcPr>
            <w:tcW w:w="2552" w:type="dxa"/>
            <w:tcBorders>
              <w:top w:val="nil"/>
              <w:left w:val="nil"/>
              <w:bottom w:val="nil"/>
              <w:right w:val="nil"/>
            </w:tcBorders>
          </w:tcPr>
          <w:p w:rsidR="00AD65C3" w:rsidRPr="001C4084" w:rsidRDefault="00AD65C3" w:rsidP="00F2218B">
            <w:pPr>
              <w:ind w:right="-24"/>
              <w:rPr>
                <w:rFonts w:ascii="Arial" w:hAnsi="Arial" w:cs="Arial"/>
                <w:sz w:val="22"/>
                <w:szCs w:val="22"/>
              </w:rPr>
            </w:pPr>
            <w:r>
              <w:rPr>
                <w:rFonts w:ascii="Arial" w:hAnsi="Arial" w:cs="Arial"/>
                <w:sz w:val="22"/>
                <w:szCs w:val="22"/>
              </w:rPr>
              <w:t>Participant signature</w:t>
            </w:r>
          </w:p>
        </w:tc>
        <w:permStart w:id="1" w:edGrp="everyone" w:displacedByCustomXml="next"/>
        <w:permStart w:id="2" w:edGrp="everyone" w:displacedByCustomXml="next"/>
        <w:sdt>
          <w:sdtPr>
            <w:rPr>
              <w:rFonts w:ascii="Arial" w:hAnsi="Arial" w:cs="Arial"/>
              <w:sz w:val="22"/>
              <w:szCs w:val="22"/>
            </w:rPr>
            <w:id w:val="909501784"/>
            <w:picture/>
          </w:sdtPr>
          <w:sdtContent>
            <w:tc>
              <w:tcPr>
                <w:tcW w:w="6520" w:type="dxa"/>
                <w:tcBorders>
                  <w:top w:val="nil"/>
                  <w:left w:val="nil"/>
                  <w:bottom w:val="single" w:sz="8" w:space="0" w:color="auto"/>
                  <w:right w:val="nil"/>
                </w:tcBorders>
              </w:tcPr>
              <w:p w:rsidR="00AD65C3" w:rsidRPr="001C4084" w:rsidRDefault="002B201A" w:rsidP="00F2218B">
                <w:pPr>
                  <w:ind w:right="-24"/>
                  <w:rPr>
                    <w:rFonts w:ascii="Arial" w:hAnsi="Arial" w:cs="Arial"/>
                    <w:sz w:val="22"/>
                    <w:szCs w:val="22"/>
                  </w:rPr>
                </w:pPr>
                <w:r>
                  <w:rPr>
                    <w:rFonts w:ascii="Arial" w:hAnsi="Arial" w:cs="Arial"/>
                    <w:sz w:val="22"/>
                    <w:szCs w:val="22"/>
                  </w:rPr>
                  <w:t>O.D</w:t>
                </w:r>
              </w:p>
            </w:tc>
          </w:sdtContent>
        </w:sdt>
        <w:permEnd w:id="1" w:displacedByCustomXml="prev"/>
        <w:permEnd w:id="2" w:displacedByCustomXml="prev"/>
      </w:tr>
    </w:tbl>
    <w:p w:rsidR="00AD65C3"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AD65C3" w:rsidRPr="0032118C">
        <w:tc>
          <w:tcPr>
            <w:tcW w:w="2552" w:type="dxa"/>
            <w:tcBorders>
              <w:top w:val="nil"/>
              <w:left w:val="nil"/>
              <w:bottom w:val="nil"/>
              <w:right w:val="nil"/>
            </w:tcBorders>
          </w:tcPr>
          <w:p w:rsidR="00AD65C3" w:rsidRPr="0032118C" w:rsidRDefault="00AD65C3" w:rsidP="00F2218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D65C3" w:rsidRPr="0032118C" w:rsidRDefault="00AD65C3" w:rsidP="00F2218B">
            <w:pPr>
              <w:ind w:right="-24"/>
              <w:rPr>
                <w:rFonts w:ascii="Arial" w:hAnsi="Arial" w:cs="Arial"/>
                <w:sz w:val="22"/>
                <w:szCs w:val="22"/>
              </w:rPr>
            </w:pPr>
            <w:permStart w:id="3" w:edGrp="everyone"/>
            <w:permEnd w:id="3"/>
          </w:p>
        </w:tc>
      </w:tr>
      <w:tr w:rsidR="00AD65C3" w:rsidRPr="0032118C">
        <w:tc>
          <w:tcPr>
            <w:tcW w:w="2552" w:type="dxa"/>
            <w:tcBorders>
              <w:top w:val="nil"/>
              <w:left w:val="nil"/>
              <w:bottom w:val="nil"/>
              <w:right w:val="nil"/>
            </w:tcBorders>
          </w:tcPr>
          <w:p w:rsidR="00AD65C3" w:rsidRDefault="00AD65C3" w:rsidP="00F2218B">
            <w:pPr>
              <w:ind w:right="-24"/>
              <w:rPr>
                <w:rFonts w:ascii="Arial" w:hAnsi="Arial" w:cs="Arial"/>
                <w:sz w:val="22"/>
                <w:szCs w:val="22"/>
              </w:rPr>
            </w:pPr>
          </w:p>
          <w:p w:rsidR="00AD65C3" w:rsidRPr="0032118C"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rsidR="00AD65C3" w:rsidRPr="0032118C" w:rsidRDefault="00AD65C3" w:rsidP="00F2218B">
            <w:pPr>
              <w:ind w:right="-24"/>
              <w:rPr>
                <w:rFonts w:ascii="Arial" w:hAnsi="Arial" w:cs="Arial"/>
                <w:sz w:val="22"/>
                <w:szCs w:val="22"/>
              </w:rPr>
            </w:pPr>
          </w:p>
        </w:tc>
      </w:tr>
      <w:tr w:rsidR="00AD65C3" w:rsidRPr="0032118C">
        <w:tc>
          <w:tcPr>
            <w:tcW w:w="2552" w:type="dxa"/>
            <w:tcBorders>
              <w:top w:val="nil"/>
              <w:left w:val="nil"/>
              <w:bottom w:val="nil"/>
              <w:right w:val="nil"/>
            </w:tcBorders>
          </w:tcPr>
          <w:p w:rsidR="00AD65C3" w:rsidRPr="0032118C" w:rsidRDefault="00AD65C3" w:rsidP="00F2218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 w:edGrp="everyone" w:displacedByCustomXml="next"/>
        <w:permStart w:id="5" w:edGrp="everyone" w:displacedByCustomXml="next"/>
        <w:sdt>
          <w:sdtPr>
            <w:rPr>
              <w:rFonts w:ascii="Arial" w:hAnsi="Arial" w:cs="Arial"/>
              <w:sz w:val="22"/>
              <w:szCs w:val="22"/>
            </w:rPr>
            <w:id w:val="480665377"/>
            <w:showingPlcHdr/>
            <w:picture/>
          </w:sdtPr>
          <w:sdtContent>
            <w:tc>
              <w:tcPr>
                <w:tcW w:w="6520" w:type="dxa"/>
                <w:tcBorders>
                  <w:top w:val="nil"/>
                  <w:left w:val="nil"/>
                  <w:bottom w:val="single" w:sz="8" w:space="0" w:color="auto"/>
                  <w:right w:val="nil"/>
                </w:tcBorders>
              </w:tcPr>
              <w:p w:rsidR="00AD65C3" w:rsidRPr="0032118C" w:rsidRDefault="00AD65C3" w:rsidP="00F2218B">
                <w:pPr>
                  <w:ind w:right="-24"/>
                  <w:rPr>
                    <w:rFonts w:ascii="Arial" w:hAnsi="Arial" w:cs="Arial"/>
                    <w:sz w:val="22"/>
                    <w:szCs w:val="22"/>
                  </w:rPr>
                </w:pPr>
                <w:r w:rsidRPr="00553DDB">
                  <w:rPr>
                    <w:rFonts w:ascii="Arial" w:hAnsi="Arial" w:cs="Arial"/>
                    <w:noProof/>
                    <w:sz w:val="22"/>
                    <w:szCs w:val="22"/>
                    <w:lang w:val="en-US"/>
                  </w:rPr>
                  <w:drawing>
                    <wp:inline distT="0" distB="0" distL="0" distR="0">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 w:displacedByCustomXml="prev"/>
        <w:permEnd w:id="5" w:displacedByCustomXml="prev"/>
      </w:tr>
    </w:tbl>
    <w:p w:rsidR="00AD65C3"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AD65C3" w:rsidRPr="0077428E">
        <w:tc>
          <w:tcPr>
            <w:tcW w:w="2552" w:type="dxa"/>
            <w:tcBorders>
              <w:top w:val="nil"/>
              <w:left w:val="nil"/>
              <w:bottom w:val="nil"/>
              <w:right w:val="nil"/>
            </w:tcBorders>
          </w:tcPr>
          <w:p w:rsidR="00AD65C3" w:rsidRPr="0077428E" w:rsidRDefault="00AD65C3" w:rsidP="00F2218B">
            <w:pPr>
              <w:ind w:right="-24"/>
              <w:rPr>
                <w:rFonts w:ascii="Arial" w:hAnsi="Arial" w:cs="Arial"/>
                <w:sz w:val="22"/>
                <w:szCs w:val="22"/>
              </w:rPr>
            </w:pPr>
            <w:r w:rsidRPr="0077428E">
              <w:rPr>
                <w:rFonts w:ascii="Arial" w:hAnsi="Arial" w:cs="Arial"/>
                <w:sz w:val="22"/>
                <w:szCs w:val="22"/>
              </w:rPr>
              <w:t>Date</w:t>
            </w:r>
          </w:p>
        </w:tc>
        <w:permStart w:id="6" w:edGrp="everyone" w:displacedByCustomXml="next"/>
        <w:permStart w:id="7" w:edGrp="everyone" w:displacedByCustomXml="next"/>
        <w:sdt>
          <w:sdtPr>
            <w:rPr>
              <w:rFonts w:ascii="Arial" w:hAnsi="Arial" w:cs="Arial"/>
              <w:sz w:val="22"/>
              <w:szCs w:val="22"/>
            </w:rPr>
            <w:id w:val="-648824975"/>
            <w:placeholder>
              <w:docPart w:val="2CF666A0D9C64843B0862D31C8E31658"/>
            </w:placeholder>
            <w:date w:fullDate="2020-06-2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D65C3" w:rsidRPr="0077428E" w:rsidRDefault="002B201A" w:rsidP="00F2218B">
                <w:pPr>
                  <w:ind w:right="-24"/>
                  <w:rPr>
                    <w:rFonts w:ascii="Arial" w:hAnsi="Arial" w:cs="Arial"/>
                    <w:sz w:val="22"/>
                    <w:szCs w:val="22"/>
                  </w:rPr>
                </w:pPr>
                <w:r>
                  <w:rPr>
                    <w:rFonts w:ascii="Arial" w:hAnsi="Arial" w:cs="Arial"/>
                    <w:sz w:val="22"/>
                    <w:szCs w:val="22"/>
                  </w:rPr>
                  <w:t>25/06/2020</w:t>
                </w:r>
              </w:p>
            </w:tc>
          </w:sdtContent>
          <w:permEnd w:id="6" w:displacedByCustomXml="next"/>
        </w:sdt>
        <w:permEnd w:id="7" w:displacedByCustomXml="prev"/>
      </w:tr>
    </w:tbl>
    <w:p w:rsidR="00AD65C3" w:rsidRPr="0077428E"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p w:rsidR="00AD65C3" w:rsidRPr="00B279E4" w:rsidRDefault="00AD65C3" w:rsidP="00AD65C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AD65C3" w:rsidRPr="004932A4">
        <w:trPr>
          <w:trHeight w:val="217"/>
          <w:jc w:val="center"/>
        </w:trPr>
        <w:tc>
          <w:tcPr>
            <w:tcW w:w="2528" w:type="dxa"/>
            <w:shd w:val="clear" w:color="auto" w:fill="F3F3F3"/>
            <w:vAlign w:val="center"/>
          </w:tcPr>
          <w:p w:rsidR="00AD65C3" w:rsidRPr="004932A4" w:rsidRDefault="00AD65C3" w:rsidP="00F2218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Satisfactory?</w:t>
            </w:r>
          </w:p>
        </w:tc>
      </w:tr>
      <w:tr w:rsidR="00AD65C3" w:rsidRPr="004932A4">
        <w:trPr>
          <w:cantSplit/>
          <w:jc w:val="center"/>
        </w:trPr>
        <w:tc>
          <w:tcPr>
            <w:tcW w:w="2528" w:type="dxa"/>
            <w:vMerge w:val="restart"/>
            <w:vAlign w:val="center"/>
          </w:tcPr>
          <w:p w:rsidR="00AD65C3" w:rsidRPr="004932A4" w:rsidRDefault="00AD65C3" w:rsidP="00F2218B">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AD65C3" w:rsidRPr="004932A4" w:rsidRDefault="00AD65C3" w:rsidP="00F2218B">
            <w:pPr>
              <w:ind w:right="-24"/>
              <w:jc w:val="center"/>
              <w:rPr>
                <w:rFonts w:ascii="Arial" w:hAnsi="Arial" w:cs="Arial"/>
                <w:sz w:val="22"/>
                <w:szCs w:val="22"/>
              </w:rPr>
            </w:pPr>
            <w:permStart w:id="8" w:edGrp="everyone"/>
            <w:permEnd w:id="8"/>
          </w:p>
        </w:tc>
        <w:tc>
          <w:tcPr>
            <w:tcW w:w="1272" w:type="dxa"/>
            <w:vAlign w:val="center"/>
          </w:tcPr>
          <w:p w:rsidR="00AD65C3" w:rsidRPr="004932A4" w:rsidRDefault="00AD65C3" w:rsidP="00F2218B">
            <w:pPr>
              <w:ind w:right="-24"/>
              <w:jc w:val="center"/>
              <w:rPr>
                <w:rFonts w:ascii="Arial" w:hAnsi="Arial" w:cs="Arial"/>
                <w:sz w:val="22"/>
                <w:szCs w:val="22"/>
              </w:rPr>
            </w:pPr>
            <w:r>
              <w:rPr>
                <w:rFonts w:ascii="Arial" w:hAnsi="Arial" w:cs="Arial"/>
                <w:sz w:val="22"/>
                <w:szCs w:val="22"/>
              </w:rPr>
              <w:t>Yes</w:t>
            </w:r>
          </w:p>
        </w:tc>
        <w:tc>
          <w:tcPr>
            <w:tcW w:w="1273" w:type="dxa"/>
            <w:vAlign w:val="center"/>
          </w:tcPr>
          <w:p w:rsidR="00AD65C3" w:rsidRPr="004932A4" w:rsidRDefault="00AD65C3" w:rsidP="00F2218B">
            <w:pPr>
              <w:ind w:right="-24"/>
              <w:jc w:val="center"/>
              <w:rPr>
                <w:rFonts w:ascii="Arial" w:hAnsi="Arial" w:cs="Arial"/>
                <w:sz w:val="22"/>
                <w:szCs w:val="22"/>
              </w:rPr>
            </w:pPr>
            <w:r>
              <w:rPr>
                <w:rFonts w:ascii="Arial" w:hAnsi="Arial" w:cs="Arial"/>
                <w:sz w:val="22"/>
                <w:szCs w:val="22"/>
              </w:rPr>
              <w:t>No</w:t>
            </w:r>
          </w:p>
        </w:tc>
      </w:tr>
      <w:tr w:rsidR="00AD65C3" w:rsidRPr="004932A4">
        <w:trPr>
          <w:cantSplit/>
          <w:trHeight w:val="454"/>
          <w:jc w:val="center"/>
        </w:trPr>
        <w:tc>
          <w:tcPr>
            <w:tcW w:w="2528" w:type="dxa"/>
            <w:vMerge/>
            <w:vAlign w:val="center"/>
          </w:tcPr>
          <w:p w:rsidR="00AD65C3" w:rsidRPr="004932A4" w:rsidRDefault="00AD65C3" w:rsidP="00F2218B">
            <w:pPr>
              <w:ind w:right="-24"/>
              <w:jc w:val="center"/>
              <w:rPr>
                <w:rFonts w:ascii="Arial" w:hAnsi="Arial" w:cs="Arial"/>
                <w:sz w:val="22"/>
                <w:szCs w:val="22"/>
              </w:rPr>
            </w:pPr>
          </w:p>
        </w:tc>
        <w:tc>
          <w:tcPr>
            <w:tcW w:w="2559" w:type="dxa"/>
            <w:vMerge/>
            <w:vAlign w:val="center"/>
          </w:tcPr>
          <w:p w:rsidR="00AD65C3" w:rsidRPr="004932A4" w:rsidRDefault="00AD65C3" w:rsidP="00F2218B">
            <w:pPr>
              <w:ind w:right="-24"/>
              <w:jc w:val="center"/>
              <w:rPr>
                <w:rFonts w:ascii="Arial" w:hAnsi="Arial" w:cs="Arial"/>
                <w:sz w:val="22"/>
                <w:szCs w:val="22"/>
              </w:rPr>
            </w:pPr>
          </w:p>
        </w:tc>
        <w:permStart w:id="9" w:edGrp="everyone" w:displacedByCustomXml="next"/>
        <w:sdt>
          <w:sdtPr>
            <w:rPr>
              <w:rFonts w:ascii="Arial" w:hAnsi="Arial" w:cs="Arial"/>
              <w:sz w:val="44"/>
              <w:szCs w:val="44"/>
            </w:rPr>
            <w:id w:val="1834569610"/>
          </w:sdtPr>
          <w:sdtContent>
            <w:tc>
              <w:tcPr>
                <w:tcW w:w="1272" w:type="dxa"/>
                <w:vAlign w:val="center"/>
              </w:tcPr>
              <w:p w:rsidR="00AD65C3" w:rsidRPr="00553DDB" w:rsidRDefault="00AD65C3" w:rsidP="00F2218B">
                <w:pPr>
                  <w:jc w:val="center"/>
                  <w:rPr>
                    <w:rFonts w:ascii="Arial" w:hAnsi="Arial" w:cs="Arial"/>
                    <w:sz w:val="44"/>
                    <w:szCs w:val="44"/>
                  </w:rPr>
                </w:pPr>
                <w:r>
                  <w:rPr>
                    <w:rFonts w:ascii="Arial" w:hAnsi="Arial" w:cs="Arial"/>
                    <w:sz w:val="44"/>
                    <w:szCs w:val="44"/>
                  </w:rPr>
                  <w:sym w:font="Wingdings" w:char="F0A8"/>
                </w:r>
              </w:p>
            </w:tc>
          </w:sdtContent>
        </w:sdt>
        <w:permEnd w:id="9" w:displacedByCustomXml="prev"/>
        <w:permStart w:id="10" w:edGrp="everyone" w:displacedByCustomXml="next"/>
        <w:sdt>
          <w:sdtPr>
            <w:rPr>
              <w:rFonts w:ascii="Arial" w:hAnsi="Arial" w:cs="Arial"/>
              <w:sz w:val="44"/>
              <w:szCs w:val="44"/>
            </w:rPr>
            <w:id w:val="-538979572"/>
          </w:sdtPr>
          <w:sdtContent>
            <w:tc>
              <w:tcPr>
                <w:tcW w:w="1273" w:type="dxa"/>
              </w:tcPr>
              <w:p w:rsidR="00AD65C3" w:rsidRPr="00553DDB" w:rsidRDefault="00AD65C3" w:rsidP="00F2218B">
                <w:pPr>
                  <w:jc w:val="center"/>
                  <w:rPr>
                    <w:rFonts w:ascii="Arial" w:hAnsi="Arial" w:cs="Arial"/>
                    <w:sz w:val="44"/>
                    <w:szCs w:val="44"/>
                  </w:rPr>
                </w:pPr>
                <w:r>
                  <w:rPr>
                    <w:rFonts w:ascii="Arial" w:hAnsi="Arial" w:cs="Arial"/>
                    <w:sz w:val="44"/>
                    <w:szCs w:val="44"/>
                  </w:rPr>
                  <w:sym w:font="Wingdings" w:char="F0A8"/>
                </w:r>
              </w:p>
            </w:tc>
          </w:sdtContent>
          <w:permEnd w:id="10" w:displacedByCustomXml="next"/>
        </w:sdt>
      </w:tr>
    </w:tbl>
    <w:p w:rsidR="00C76B5E" w:rsidRDefault="00C76B5E" w:rsidP="00C76B5E">
      <w:pPr>
        <w:jc w:val="left"/>
        <w:rPr>
          <w:rFonts w:ascii="Arial" w:hAnsi="Arial"/>
          <w:b/>
        </w:rPr>
      </w:pPr>
      <w:r>
        <w:rPr>
          <w:rFonts w:ascii="Arial" w:hAnsi="Arial"/>
          <w:b/>
        </w:rPr>
        <w:br w:type="page"/>
      </w:r>
    </w:p>
    <w:tbl>
      <w:tblPr>
        <w:tblStyle w:val="TableGrid"/>
        <w:tblW w:w="0" w:type="auto"/>
        <w:tblLook w:val="04A0"/>
      </w:tblPr>
      <w:tblGrid>
        <w:gridCol w:w="9016"/>
      </w:tblGrid>
      <w:tr w:rsidR="0033607F" w:rsidRPr="00553DDB">
        <w:tc>
          <w:tcPr>
            <w:tcW w:w="9016" w:type="dxa"/>
            <w:shd w:val="clear" w:color="auto" w:fill="D9D9D9" w:themeFill="background1" w:themeFillShade="D9"/>
          </w:tcPr>
          <w:p w:rsidR="0033607F" w:rsidRPr="00553DDB" w:rsidRDefault="0033607F" w:rsidP="00F2218B">
            <w:pPr>
              <w:keepNext/>
              <w:rPr>
                <w:rFonts w:ascii="Arial" w:hAnsi="Arial" w:cs="Arial"/>
                <w:b/>
                <w:caps/>
                <w:szCs w:val="24"/>
              </w:rPr>
            </w:pPr>
            <w:r w:rsidRPr="00553DDB">
              <w:rPr>
                <w:rFonts w:ascii="Arial" w:hAnsi="Arial" w:cs="Arial"/>
                <w:b/>
                <w:caps/>
                <w:szCs w:val="24"/>
              </w:rPr>
              <w:t>Assessor Comments</w:t>
            </w:r>
          </w:p>
        </w:tc>
      </w:tr>
      <w:tr w:rsidR="0033607F" w:rsidRPr="00553DDB">
        <w:trPr>
          <w:trHeight w:val="13602"/>
        </w:trPr>
        <w:tc>
          <w:tcPr>
            <w:tcW w:w="9016" w:type="dxa"/>
          </w:tcPr>
          <w:p w:rsidR="0033607F" w:rsidRPr="00553DDB" w:rsidRDefault="0033607F" w:rsidP="00F2218B">
            <w:pPr>
              <w:rPr>
                <w:rFonts w:ascii="Arial" w:hAnsi="Arial" w:cs="Arial"/>
                <w:szCs w:val="24"/>
              </w:rPr>
            </w:pPr>
            <w:permStart w:id="11" w:edGrp="everyone"/>
            <w:permEnd w:id="11"/>
          </w:p>
        </w:tc>
      </w:tr>
    </w:tbl>
    <w:p w:rsidR="00E572E5" w:rsidRPr="00043AB3" w:rsidRDefault="002B6786" w:rsidP="0033607F">
      <w:pPr>
        <w:pStyle w:val="02CSTCPLHeading2"/>
        <w:tabs>
          <w:tab w:val="center" w:pos="4513"/>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906775">
            <w:rPr>
              <w:rFonts w:ascii="Arial Black" w:hAnsi="Arial Black"/>
            </w:rPr>
            <w:t>BSBPMG511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03"/>
        <w:gridCol w:w="4768"/>
        <w:gridCol w:w="1706"/>
      </w:tblGrid>
      <w:tr w:rsidR="00D95679" w:rsidRPr="00683908">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obtain project authorisation, develop a scope management plan, and manage the application of project scope controls. </w:t>
            </w:r>
          </w:p>
          <w:p w:rsidR="00DA0889" w:rsidRPr="00DA0889" w:rsidRDefault="00DA0889" w:rsidP="00DA0889">
            <w:pPr>
              <w:jc w:val="left"/>
              <w:rPr>
                <w:rFonts w:cs="Arial"/>
                <w:sz w:val="20"/>
              </w:rPr>
            </w:pPr>
          </w:p>
          <w:p w:rsidR="00C76B5E" w:rsidRPr="000861CC" w:rsidRDefault="00DA0889" w:rsidP="00DA0889">
            <w:pPr>
              <w:jc w:val="left"/>
              <w:rPr>
                <w:rFonts w:cs="Arial"/>
                <w:sz w:val="20"/>
              </w:rPr>
            </w:pPr>
            <w:r w:rsidRPr="00DA0889">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24705">
            <w:pPr>
              <w:jc w:val="left"/>
              <w:rPr>
                <w:rFonts w:cs="Arial"/>
                <w:sz w:val="20"/>
              </w:rPr>
            </w:pPr>
            <w:r w:rsidRPr="00F1645D">
              <w:rPr>
                <w:rFonts w:cs="Arial"/>
                <w:sz w:val="20"/>
              </w:rPr>
              <w:t>Project documentation</w:t>
            </w:r>
            <w:r w:rsidR="00124705" w:rsidRPr="00F1645D">
              <w:rPr>
                <w:rFonts w:cs="Arial"/>
                <w:sz w:val="20"/>
              </w:rPr>
              <w:t>, Organisational documentation.</w:t>
            </w:r>
          </w:p>
        </w:tc>
      </w:tr>
      <w:tr w:rsidR="00D95679" w:rsidRPr="00683908">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083491" w:rsidRPr="00683908">
        <w:trPr>
          <w:trHeight w:val="454"/>
        </w:trPr>
        <w:tc>
          <w:tcPr>
            <w:tcW w:w="2603" w:type="dxa"/>
            <w:tcBorders>
              <w:top w:val="single" w:sz="12" w:space="0" w:color="auto"/>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083491" w:rsidRPr="00DE6B06" w:rsidRDefault="002B201A" w:rsidP="00083491">
            <w:pPr>
              <w:jc w:val="left"/>
              <w:rPr>
                <w:rFonts w:ascii="Arial" w:hAnsi="Arial" w:cs="Arial"/>
                <w:sz w:val="22"/>
              </w:rPr>
            </w:pPr>
            <w:permStart w:id="12" w:edGrp="everyone"/>
            <w:r>
              <w:rPr>
                <w:rFonts w:ascii="Arial" w:hAnsi="Arial" w:cs="Arial"/>
                <w:sz w:val="22"/>
              </w:rPr>
              <w:t>Oscar Diekas</w:t>
            </w:r>
            <w:permEnd w:id="12"/>
          </w:p>
        </w:tc>
      </w:tr>
      <w:tr w:rsidR="00083491" w:rsidRPr="00683908">
        <w:trPr>
          <w:trHeight w:val="454"/>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083491" w:rsidRPr="00DE6B06" w:rsidRDefault="002B201A" w:rsidP="00083491">
            <w:pPr>
              <w:jc w:val="left"/>
              <w:rPr>
                <w:rFonts w:ascii="Arial" w:hAnsi="Arial" w:cs="Arial"/>
                <w:sz w:val="22"/>
              </w:rPr>
            </w:pPr>
            <w:permStart w:id="13" w:edGrp="everyone"/>
            <w:r>
              <w:rPr>
                <w:rFonts w:ascii="Arial" w:hAnsi="Arial" w:cs="Arial"/>
                <w:sz w:val="22"/>
              </w:rPr>
              <w:t>Shane Armstrong</w:t>
            </w:r>
            <w:permEnd w:id="13"/>
          </w:p>
        </w:tc>
      </w:tr>
      <w:tr w:rsidR="00083491" w:rsidRPr="00683908">
        <w:trPr>
          <w:trHeight w:val="454"/>
        </w:trPr>
        <w:tc>
          <w:tcPr>
            <w:tcW w:w="2603" w:type="dxa"/>
            <w:tcBorders>
              <w:left w:val="single" w:sz="12" w:space="0" w:color="000000"/>
              <w:right w:val="single" w:sz="4" w:space="0" w:color="000000"/>
            </w:tcBorders>
            <w:vAlign w:val="center"/>
          </w:tcPr>
          <w:p w:rsidR="00083491" w:rsidRDefault="00083491" w:rsidP="00083491">
            <w:pPr>
              <w:jc w:val="right"/>
              <w:rPr>
                <w:rFonts w:cs="Arial"/>
                <w:b/>
                <w:sz w:val="20"/>
              </w:rPr>
            </w:pPr>
            <w:r>
              <w:rPr>
                <w:rFonts w:cs="Arial"/>
                <w:b/>
                <w:sz w:val="20"/>
              </w:rPr>
              <w:t xml:space="preserve">Role of observer </w:t>
            </w:r>
          </w:p>
          <w:p w:rsidR="00083491" w:rsidRPr="00696855" w:rsidRDefault="00083491" w:rsidP="000834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083491" w:rsidRPr="00DE6B06" w:rsidRDefault="002B201A" w:rsidP="00083491">
            <w:pPr>
              <w:jc w:val="left"/>
              <w:rPr>
                <w:rFonts w:ascii="Arial" w:hAnsi="Arial" w:cs="Arial"/>
                <w:sz w:val="22"/>
              </w:rPr>
            </w:pPr>
            <w:permStart w:id="14" w:edGrp="everyone"/>
            <w:r>
              <w:rPr>
                <w:rFonts w:ascii="Arial" w:hAnsi="Arial" w:cs="Arial"/>
                <w:sz w:val="22"/>
              </w:rPr>
              <w:t>Site Manager</w:t>
            </w:r>
            <w:permEnd w:id="14"/>
          </w:p>
        </w:tc>
      </w:tr>
      <w:tr w:rsidR="00083491" w:rsidRPr="00683908">
        <w:trPr>
          <w:trHeight w:val="454"/>
        </w:trPr>
        <w:tc>
          <w:tcPr>
            <w:tcW w:w="2603" w:type="dxa"/>
            <w:tcBorders>
              <w:left w:val="single" w:sz="12" w:space="0" w:color="000000"/>
              <w:right w:val="single" w:sz="4" w:space="0" w:color="000000"/>
            </w:tcBorders>
            <w:vAlign w:val="center"/>
          </w:tcPr>
          <w:p w:rsidR="00083491" w:rsidRDefault="00083491" w:rsidP="0008349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083491" w:rsidRPr="00DE6B06" w:rsidRDefault="002B201A" w:rsidP="00083491">
            <w:pPr>
              <w:jc w:val="left"/>
              <w:rPr>
                <w:rFonts w:ascii="Arial" w:hAnsi="Arial" w:cs="Arial"/>
                <w:sz w:val="22"/>
              </w:rPr>
            </w:pPr>
            <w:permStart w:id="15" w:edGrp="everyone"/>
            <w:proofErr w:type="spellStart"/>
            <w:proofErr w:type="gramStart"/>
            <w:r>
              <w:rPr>
                <w:rFonts w:ascii="Arial" w:hAnsi="Arial" w:cs="Arial"/>
                <w:sz w:val="22"/>
              </w:rPr>
              <w:t>shane.armstrong@plumbinglogix.com.au</w:t>
            </w:r>
            <w:permEnd w:id="15"/>
            <w:proofErr w:type="spellEnd"/>
            <w:proofErr w:type="gramEnd"/>
          </w:p>
        </w:tc>
      </w:tr>
      <w:tr w:rsidR="00083491" w:rsidRPr="00683908">
        <w:trPr>
          <w:trHeight w:val="850"/>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Pr>
                <w:rFonts w:cs="Arial"/>
                <w:b/>
                <w:sz w:val="20"/>
              </w:rPr>
              <w:t>Signature of observer</w:t>
            </w:r>
            <w:r w:rsidRPr="00696855">
              <w:rPr>
                <w:rFonts w:cs="Arial"/>
                <w:b/>
                <w:sz w:val="20"/>
              </w:rPr>
              <w:t>:</w:t>
            </w:r>
          </w:p>
        </w:tc>
        <w:permStart w:id="16" w:edGrp="everyone" w:displacedByCustomXml="next"/>
        <w:sdt>
          <w:sdtPr>
            <w:rPr>
              <w:rFonts w:ascii="Arial" w:hAnsi="Arial" w:cs="Arial"/>
              <w:sz w:val="22"/>
              <w:szCs w:val="22"/>
            </w:rPr>
            <w:id w:val="157583666"/>
            <w:picture/>
          </w:sdtPr>
          <w:sdtContent>
            <w:tc>
              <w:tcPr>
                <w:tcW w:w="6474" w:type="dxa"/>
                <w:gridSpan w:val="2"/>
                <w:tcBorders>
                  <w:left w:val="single" w:sz="4" w:space="0" w:color="000000"/>
                  <w:right w:val="single" w:sz="12" w:space="0" w:color="000000"/>
                </w:tcBorders>
                <w:vAlign w:val="center"/>
              </w:tcPr>
              <w:p w:rsidR="00083491" w:rsidRPr="00DE6B06" w:rsidRDefault="002B201A" w:rsidP="00083491">
                <w:pPr>
                  <w:jc w:val="left"/>
                  <w:rPr>
                    <w:rFonts w:ascii="Arial" w:hAnsi="Arial" w:cs="Arial"/>
                    <w:sz w:val="22"/>
                  </w:rPr>
                </w:pPr>
                <w:r>
                  <w:rPr>
                    <w:rFonts w:ascii="Arial" w:hAnsi="Arial" w:cs="Arial"/>
                    <w:noProof/>
                    <w:sz w:val="22"/>
                    <w:szCs w:val="22"/>
                    <w:lang w:val="en-US"/>
                  </w:rPr>
                  <w:drawing>
                    <wp:inline distT="0" distB="0" distL="0" distR="0">
                      <wp:extent cx="1295400" cy="482600"/>
                      <wp:effectExtent l="25400" t="0" r="0" b="0"/>
                      <wp:docPr id="1" name="Picture 1" descr="::Desktop:project management learning guide:Signature - Site mana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oject management learning guide:Signature - Site manager.jpg"/>
                              <pic:cNvPicPr>
                                <a:picLocks noChangeAspect="1" noChangeArrowheads="1"/>
                              </pic:cNvPicPr>
                            </pic:nvPicPr>
                            <pic:blipFill>
                              <a:blip r:embed="rId10"/>
                              <a:srcRect/>
                              <a:stretch>
                                <a:fillRect/>
                              </a:stretch>
                            </pic:blipFill>
                            <pic:spPr bwMode="auto">
                              <a:xfrm>
                                <a:off x="0" y="0"/>
                                <a:ext cx="1295400" cy="482600"/>
                              </a:xfrm>
                              <a:prstGeom prst="rect">
                                <a:avLst/>
                              </a:prstGeom>
                              <a:noFill/>
                              <a:ln w="9525">
                                <a:noFill/>
                                <a:miter lim="800000"/>
                                <a:headEnd/>
                                <a:tailEnd/>
                              </a:ln>
                            </pic:spPr>
                          </pic:pic>
                        </a:graphicData>
                      </a:graphic>
                    </wp:inline>
                  </w:drawing>
                </w:r>
              </w:p>
            </w:tc>
          </w:sdtContent>
        </w:sdt>
        <w:permEnd w:id="16" w:displacedByCustomXml="prev"/>
      </w:tr>
      <w:tr w:rsidR="00083491" w:rsidRPr="00683908">
        <w:trPr>
          <w:trHeight w:val="454"/>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Date:</w:t>
            </w:r>
          </w:p>
        </w:tc>
        <w:permStart w:id="17" w:edGrp="everyone" w:displacedByCustomXml="next"/>
        <w:sdt>
          <w:sdtPr>
            <w:rPr>
              <w:rFonts w:ascii="Arial" w:hAnsi="Arial" w:cs="Arial"/>
              <w:sz w:val="22"/>
              <w:szCs w:val="22"/>
            </w:rPr>
            <w:id w:val="-686058928"/>
            <w:placeholder>
              <w:docPart w:val="23C2ADCF05114DECADE95C408F529B7F"/>
            </w:placeholder>
            <w:date w:fullDate="2020-06-25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083491" w:rsidRPr="00DE6B06" w:rsidRDefault="002B201A" w:rsidP="00083491">
                <w:pPr>
                  <w:jc w:val="left"/>
                  <w:rPr>
                    <w:rFonts w:ascii="Arial" w:hAnsi="Arial" w:cs="Arial"/>
                    <w:sz w:val="22"/>
                  </w:rPr>
                </w:pPr>
                <w:r>
                  <w:rPr>
                    <w:rFonts w:ascii="Arial" w:hAnsi="Arial" w:cs="Arial"/>
                    <w:sz w:val="22"/>
                    <w:szCs w:val="22"/>
                  </w:rPr>
                  <w:t>25/06/2020</w:t>
                </w:r>
              </w:p>
            </w:tc>
          </w:sdtContent>
        </w:sdt>
        <w:permEnd w:id="17" w:displacedByCustomXml="prev"/>
      </w:tr>
      <w:tr w:rsidR="00083491" w:rsidRPr="00683908">
        <w:tc>
          <w:tcPr>
            <w:tcW w:w="7371" w:type="dxa"/>
            <w:gridSpan w:val="2"/>
            <w:tcBorders>
              <w:left w:val="single" w:sz="12" w:space="0" w:color="000000"/>
            </w:tcBorders>
            <w:vAlign w:val="center"/>
          </w:tcPr>
          <w:p w:rsidR="00083491" w:rsidRPr="0019760F" w:rsidRDefault="00083491" w:rsidP="000834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083491" w:rsidRPr="00696855" w:rsidRDefault="00083491" w:rsidP="000834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83491" w:rsidRPr="00683908">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83491" w:rsidRPr="005E24F1" w:rsidRDefault="00083491" w:rsidP="00083491">
            <w:pPr>
              <w:jc w:val="center"/>
              <w:rPr>
                <w:rFonts w:cs="Arial"/>
                <w:b/>
                <w:sz w:val="20"/>
              </w:rPr>
            </w:pPr>
            <w:r>
              <w:rPr>
                <w:rFonts w:cs="Arial"/>
                <w:b/>
                <w:sz w:val="20"/>
              </w:rPr>
              <w:t>1 Conduct project authorisation activities</w:t>
            </w:r>
          </w:p>
        </w:tc>
      </w:tr>
      <w:tr w:rsidR="00E005A2" w:rsidRPr="00696855">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9"/>
              </w:numPr>
              <w:ind w:left="601" w:hanging="567"/>
              <w:jc w:val="left"/>
              <w:rPr>
                <w:rFonts w:cs="Arial"/>
                <w:sz w:val="20"/>
              </w:rPr>
            </w:pPr>
            <w:bookmarkStart w:id="0" w:name="_Ref526494022"/>
            <w:r>
              <w:rPr>
                <w:rFonts w:cs="Arial"/>
                <w:sz w:val="20"/>
              </w:rPr>
              <w:t>Develop and confirm procedures for project authorisation with an appropriate authority.</w:t>
            </w:r>
            <w:bookmarkEnd w:id="0"/>
          </w:p>
        </w:tc>
        <w:permStart w:id="18" w:edGrp="everyone" w:displacedByCustomXml="next"/>
        <w:sdt>
          <w:sdtPr>
            <w:rPr>
              <w:rFonts w:ascii="Arial" w:hAnsi="Arial" w:cs="Arial"/>
              <w:sz w:val="44"/>
              <w:szCs w:val="44"/>
            </w:rPr>
            <w:id w:val="508646948"/>
          </w:sdtPr>
          <w:sdtContent>
            <w:tc>
              <w:tcPr>
                <w:tcW w:w="1706" w:type="dxa"/>
                <w:tcBorders>
                  <w:left w:val="single" w:sz="4" w:space="0" w:color="auto"/>
                  <w:right w:val="single" w:sz="12" w:space="0" w:color="000000"/>
                </w:tcBorders>
                <w:vAlign w:val="center"/>
              </w:tcPr>
              <w:p w:rsidR="00E005A2" w:rsidRPr="00696855" w:rsidRDefault="002B201A" w:rsidP="00E005A2">
                <w:pPr>
                  <w:jc w:val="center"/>
                  <w:rPr>
                    <w:rFonts w:cs="Arial"/>
                    <w:sz w:val="20"/>
                  </w:rPr>
                </w:pPr>
                <w:r>
                  <w:rPr>
                    <w:rFonts w:ascii="Arial" w:hAnsi="Arial" w:cs="Arial"/>
                    <w:sz w:val="44"/>
                    <w:szCs w:val="44"/>
                  </w:rPr>
                  <w:sym w:font="Wingdings" w:char="F0FC"/>
                </w:r>
              </w:p>
            </w:tc>
          </w:sdtContent>
        </w:sdt>
        <w:permEnd w:id="18" w:displacedByCustomXml="prev"/>
      </w:tr>
      <w:tr w:rsidR="00E005A2" w:rsidRPr="00696855">
        <w:trPr>
          <w:trHeight w:val="25"/>
        </w:trPr>
        <w:tc>
          <w:tcPr>
            <w:tcW w:w="7371" w:type="dxa"/>
            <w:gridSpan w:val="2"/>
            <w:tcBorders>
              <w:left w:val="single" w:sz="12" w:space="0" w:color="000000"/>
              <w:bottom w:val="single" w:sz="4" w:space="0" w:color="auto"/>
            </w:tcBorders>
            <w:vAlign w:val="center"/>
          </w:tcPr>
          <w:p w:rsidR="00E005A2" w:rsidRPr="00D70329" w:rsidRDefault="00E005A2" w:rsidP="00E005A2">
            <w:pPr>
              <w:pStyle w:val="ListParagraph"/>
              <w:numPr>
                <w:ilvl w:val="0"/>
                <w:numId w:val="9"/>
              </w:numPr>
              <w:ind w:left="601" w:hanging="567"/>
              <w:jc w:val="left"/>
              <w:rPr>
                <w:rFonts w:cs="Arial"/>
                <w:sz w:val="20"/>
              </w:rPr>
            </w:pPr>
            <w:bookmarkStart w:id="1" w:name="_Ref526494026"/>
            <w:r>
              <w:rPr>
                <w:rFonts w:cs="Arial"/>
                <w:sz w:val="20"/>
              </w:rPr>
              <w:t>Obtain authorisation to expend resources.</w:t>
            </w:r>
            <w:bookmarkEnd w:id="1"/>
          </w:p>
        </w:tc>
        <w:permStart w:id="19" w:edGrp="everyone" w:displacedByCustomXml="next"/>
        <w:sdt>
          <w:sdtPr>
            <w:rPr>
              <w:rFonts w:ascii="Arial" w:hAnsi="Arial" w:cs="Arial"/>
              <w:sz w:val="44"/>
              <w:szCs w:val="44"/>
            </w:rPr>
            <w:id w:val="965167455"/>
          </w:sdtPr>
          <w:sdtContent>
            <w:tc>
              <w:tcPr>
                <w:tcW w:w="1706" w:type="dxa"/>
                <w:tcBorders>
                  <w:left w:val="single" w:sz="4" w:space="0" w:color="auto"/>
                  <w:right w:val="single" w:sz="12" w:space="0" w:color="000000"/>
                </w:tcBorders>
                <w:vAlign w:val="center"/>
              </w:tcPr>
              <w:p w:rsidR="00E005A2" w:rsidRPr="00696855" w:rsidRDefault="002B201A" w:rsidP="00E005A2">
                <w:pPr>
                  <w:jc w:val="center"/>
                  <w:rPr>
                    <w:rFonts w:cs="Arial"/>
                    <w:sz w:val="20"/>
                  </w:rPr>
                </w:pPr>
                <w:r>
                  <w:rPr>
                    <w:rFonts w:ascii="Arial" w:hAnsi="Arial" w:cs="Arial"/>
                    <w:sz w:val="44"/>
                    <w:szCs w:val="44"/>
                  </w:rPr>
                  <w:sym w:font="Wingdings" w:char="F0FC"/>
                </w:r>
              </w:p>
            </w:tc>
          </w:sdtContent>
        </w:sdt>
        <w:permEnd w:id="19" w:displacedByCustomXml="prev"/>
      </w:tr>
      <w:tr w:rsidR="00E005A2" w:rsidRPr="00696855">
        <w:trPr>
          <w:trHeight w:val="25"/>
        </w:trPr>
        <w:tc>
          <w:tcPr>
            <w:tcW w:w="7371" w:type="dxa"/>
            <w:gridSpan w:val="2"/>
            <w:tcBorders>
              <w:left w:val="single" w:sz="12" w:space="0" w:color="000000"/>
              <w:bottom w:val="single" w:sz="4" w:space="0" w:color="auto"/>
            </w:tcBorders>
            <w:vAlign w:val="center"/>
          </w:tcPr>
          <w:p w:rsidR="00E005A2" w:rsidRDefault="00E005A2" w:rsidP="00E005A2">
            <w:pPr>
              <w:pStyle w:val="ListParagraph"/>
              <w:numPr>
                <w:ilvl w:val="0"/>
                <w:numId w:val="9"/>
              </w:numPr>
              <w:ind w:left="601" w:hanging="567"/>
              <w:jc w:val="left"/>
              <w:rPr>
                <w:rFonts w:cs="Arial"/>
                <w:sz w:val="20"/>
              </w:rPr>
            </w:pPr>
            <w:bookmarkStart w:id="2" w:name="_Ref526494029"/>
            <w:r>
              <w:rPr>
                <w:rFonts w:cs="Arial"/>
                <w:sz w:val="20"/>
              </w:rPr>
              <w:t>Confirm project delegations and authorities in project governance arrangements.</w:t>
            </w:r>
            <w:bookmarkEnd w:id="2"/>
          </w:p>
        </w:tc>
        <w:permStart w:id="20" w:edGrp="everyone" w:displacedByCustomXml="next"/>
        <w:sdt>
          <w:sdtPr>
            <w:rPr>
              <w:rFonts w:ascii="Arial" w:hAnsi="Arial" w:cs="Arial"/>
              <w:sz w:val="44"/>
              <w:szCs w:val="44"/>
            </w:rPr>
            <w:id w:val="-908379215"/>
          </w:sdtPr>
          <w:sdtContent>
            <w:tc>
              <w:tcPr>
                <w:tcW w:w="1706" w:type="dxa"/>
                <w:tcBorders>
                  <w:left w:val="single" w:sz="4" w:space="0" w:color="auto"/>
                  <w:right w:val="single" w:sz="12" w:space="0" w:color="000000"/>
                </w:tcBorders>
                <w:vAlign w:val="center"/>
              </w:tcPr>
              <w:p w:rsidR="00E005A2" w:rsidRPr="00696855" w:rsidRDefault="002B201A" w:rsidP="00E005A2">
                <w:pPr>
                  <w:jc w:val="center"/>
                  <w:rPr>
                    <w:rFonts w:cs="Arial"/>
                    <w:sz w:val="20"/>
                  </w:rPr>
                </w:pPr>
                <w:r>
                  <w:rPr>
                    <w:rFonts w:ascii="Arial" w:hAnsi="Arial" w:cs="Arial"/>
                    <w:sz w:val="44"/>
                    <w:szCs w:val="44"/>
                  </w:rPr>
                  <w:sym w:font="Wingdings" w:char="F0FC"/>
                </w:r>
              </w:p>
            </w:tc>
          </w:sdtContent>
        </w:sdt>
        <w:permEnd w:id="20" w:displacedByCustomXml="prev"/>
      </w:tr>
      <w:tr w:rsidR="00083491"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83491" w:rsidRPr="005E24F1" w:rsidRDefault="00083491" w:rsidP="00083491">
            <w:pPr>
              <w:ind w:left="601" w:hanging="567"/>
              <w:jc w:val="center"/>
              <w:rPr>
                <w:rFonts w:cs="Arial"/>
                <w:b/>
                <w:sz w:val="20"/>
              </w:rPr>
            </w:pPr>
            <w:r>
              <w:rPr>
                <w:rFonts w:cs="Arial"/>
                <w:b/>
                <w:sz w:val="20"/>
              </w:rPr>
              <w:t>2 Define project scope</w:t>
            </w:r>
          </w:p>
        </w:tc>
      </w:tr>
      <w:tr w:rsidR="00E005A2" w:rsidRPr="00696855">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3" w:name="_Ref526494674"/>
            <w:r>
              <w:rPr>
                <w:rFonts w:cs="Arial"/>
                <w:sz w:val="20"/>
              </w:rPr>
              <w:t>Identify, negotiate and document project boundaries.</w:t>
            </w:r>
            <w:bookmarkEnd w:id="3"/>
          </w:p>
        </w:tc>
        <w:permStart w:id="21" w:edGrp="everyone" w:displacedByCustomXml="next"/>
        <w:sdt>
          <w:sdtPr>
            <w:rPr>
              <w:rFonts w:ascii="Arial" w:hAnsi="Arial" w:cs="Arial"/>
              <w:sz w:val="44"/>
              <w:szCs w:val="44"/>
            </w:rPr>
            <w:id w:val="1840813866"/>
          </w:sdtPr>
          <w:sdtContent>
            <w:tc>
              <w:tcPr>
                <w:tcW w:w="1706" w:type="dxa"/>
                <w:tcBorders>
                  <w:left w:val="single" w:sz="4" w:space="0" w:color="auto"/>
                  <w:right w:val="single" w:sz="12" w:space="0" w:color="000000"/>
                </w:tcBorders>
                <w:vAlign w:val="center"/>
              </w:tcPr>
              <w:p w:rsidR="00E005A2" w:rsidRPr="00696855" w:rsidRDefault="002B201A" w:rsidP="00E005A2">
                <w:pPr>
                  <w:jc w:val="center"/>
                  <w:rPr>
                    <w:rFonts w:cs="Arial"/>
                    <w:sz w:val="20"/>
                  </w:rPr>
                </w:pPr>
                <w:r>
                  <w:rPr>
                    <w:rFonts w:ascii="Arial" w:hAnsi="Arial" w:cs="Arial"/>
                    <w:sz w:val="44"/>
                    <w:szCs w:val="44"/>
                  </w:rPr>
                  <w:sym w:font="Wingdings" w:char="F0FC"/>
                </w:r>
              </w:p>
            </w:tc>
          </w:sdtContent>
        </w:sdt>
        <w:permEnd w:id="21" w:displacedByCustomXml="prev"/>
      </w:tr>
      <w:tr w:rsidR="00E005A2" w:rsidRPr="00696855">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4" w:name="_Ref526494678"/>
            <w:bookmarkStart w:id="5" w:name="_Ref387224637"/>
            <w:r>
              <w:rPr>
                <w:rFonts w:cs="Arial"/>
                <w:sz w:val="20"/>
              </w:rPr>
              <w:t>Establish measurable project benefits, outcomes and outputs.</w:t>
            </w:r>
            <w:bookmarkEnd w:id="4"/>
          </w:p>
        </w:tc>
        <w:permStart w:id="22" w:edGrp="everyone" w:displacedByCustomXml="next"/>
        <w:sdt>
          <w:sdtPr>
            <w:rPr>
              <w:rFonts w:ascii="Arial" w:hAnsi="Arial" w:cs="Arial"/>
              <w:sz w:val="44"/>
              <w:szCs w:val="44"/>
            </w:rPr>
            <w:id w:val="-1138944787"/>
          </w:sdtPr>
          <w:sdtContent>
            <w:tc>
              <w:tcPr>
                <w:tcW w:w="1706" w:type="dxa"/>
                <w:tcBorders>
                  <w:left w:val="single" w:sz="4" w:space="0" w:color="auto"/>
                  <w:right w:val="single" w:sz="12" w:space="0" w:color="000000"/>
                </w:tcBorders>
                <w:vAlign w:val="center"/>
              </w:tcPr>
              <w:p w:rsidR="00E005A2" w:rsidRPr="00696855" w:rsidRDefault="002B201A" w:rsidP="00E005A2">
                <w:pPr>
                  <w:jc w:val="center"/>
                  <w:rPr>
                    <w:rFonts w:cs="Arial"/>
                    <w:sz w:val="20"/>
                  </w:rPr>
                </w:pPr>
                <w:r>
                  <w:rPr>
                    <w:rFonts w:ascii="Arial" w:hAnsi="Arial" w:cs="Arial"/>
                    <w:sz w:val="44"/>
                    <w:szCs w:val="44"/>
                  </w:rPr>
                  <w:sym w:font="Wingdings" w:char="F0FC"/>
                </w:r>
              </w:p>
            </w:tc>
          </w:sdtContent>
        </w:sdt>
        <w:permEnd w:id="22" w:displacedByCustomXml="prev"/>
      </w:tr>
      <w:tr w:rsidR="00E005A2" w:rsidRPr="00696855">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6" w:name="_Ref526494682"/>
            <w:r>
              <w:rPr>
                <w:rFonts w:cs="Arial"/>
                <w:sz w:val="20"/>
              </w:rPr>
              <w:t>Establish a shared understanding of desired project outcomes with relevant stakeholders.</w:t>
            </w:r>
            <w:bookmarkEnd w:id="6"/>
          </w:p>
        </w:tc>
        <w:permStart w:id="23" w:edGrp="everyone" w:displacedByCustomXml="next"/>
        <w:sdt>
          <w:sdtPr>
            <w:rPr>
              <w:rFonts w:ascii="Arial" w:hAnsi="Arial" w:cs="Arial"/>
              <w:sz w:val="44"/>
              <w:szCs w:val="44"/>
            </w:rPr>
            <w:id w:val="-1933956101"/>
          </w:sdtPr>
          <w:sdtContent>
            <w:tc>
              <w:tcPr>
                <w:tcW w:w="1706" w:type="dxa"/>
                <w:tcBorders>
                  <w:left w:val="single" w:sz="4" w:space="0" w:color="auto"/>
                  <w:right w:val="single" w:sz="12" w:space="0" w:color="000000"/>
                </w:tcBorders>
                <w:vAlign w:val="center"/>
              </w:tcPr>
              <w:p w:rsidR="00E005A2" w:rsidRPr="00696855" w:rsidRDefault="002B201A" w:rsidP="00E005A2">
                <w:pPr>
                  <w:jc w:val="center"/>
                  <w:rPr>
                    <w:rFonts w:cs="Arial"/>
                    <w:sz w:val="20"/>
                  </w:rPr>
                </w:pPr>
                <w:r>
                  <w:rPr>
                    <w:rFonts w:ascii="Arial" w:hAnsi="Arial" w:cs="Arial"/>
                    <w:sz w:val="44"/>
                    <w:szCs w:val="44"/>
                  </w:rPr>
                  <w:sym w:font="Wingdings" w:char="F0FC"/>
                </w:r>
              </w:p>
            </w:tc>
          </w:sdtContent>
        </w:sdt>
        <w:permEnd w:id="23" w:displacedByCustomXml="prev"/>
      </w:tr>
      <w:tr w:rsidR="00E005A2" w:rsidRPr="00696855">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7" w:name="_Ref526494685"/>
            <w:bookmarkEnd w:id="5"/>
            <w:r>
              <w:rPr>
                <w:rFonts w:cs="Arial"/>
                <w:sz w:val="20"/>
              </w:rPr>
              <w:t>Document scope management plan.</w:t>
            </w:r>
            <w:bookmarkEnd w:id="7"/>
            <w:r>
              <w:rPr>
                <w:rFonts w:cs="Arial"/>
                <w:sz w:val="20"/>
              </w:rPr>
              <w:t xml:space="preserve"> </w:t>
            </w:r>
          </w:p>
        </w:tc>
        <w:permStart w:id="24" w:edGrp="everyone" w:displacedByCustomXml="next"/>
        <w:sdt>
          <w:sdtPr>
            <w:rPr>
              <w:rFonts w:ascii="Arial" w:hAnsi="Arial" w:cs="Arial"/>
              <w:sz w:val="44"/>
              <w:szCs w:val="44"/>
            </w:rPr>
            <w:id w:val="-1174420316"/>
          </w:sdtPr>
          <w:sdtContent>
            <w:tc>
              <w:tcPr>
                <w:tcW w:w="1706" w:type="dxa"/>
                <w:tcBorders>
                  <w:left w:val="single" w:sz="4" w:space="0" w:color="auto"/>
                  <w:right w:val="single" w:sz="12" w:space="0" w:color="000000"/>
                </w:tcBorders>
                <w:vAlign w:val="center"/>
              </w:tcPr>
              <w:p w:rsidR="00E005A2" w:rsidRPr="00696855" w:rsidRDefault="002B201A" w:rsidP="00E005A2">
                <w:pPr>
                  <w:jc w:val="center"/>
                  <w:rPr>
                    <w:rFonts w:cs="Arial"/>
                    <w:sz w:val="20"/>
                  </w:rPr>
                </w:pPr>
                <w:r>
                  <w:rPr>
                    <w:rFonts w:ascii="Arial" w:hAnsi="Arial" w:cs="Arial"/>
                    <w:sz w:val="44"/>
                    <w:szCs w:val="44"/>
                  </w:rPr>
                  <w:sym w:font="Wingdings" w:char="F0FC"/>
                </w:r>
              </w:p>
            </w:tc>
          </w:sdtContent>
        </w:sdt>
        <w:permEnd w:id="24" w:displacedByCustomXml="prev"/>
      </w:tr>
      <w:tr w:rsidR="00083491"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83491" w:rsidRPr="005E24F1" w:rsidRDefault="00083491" w:rsidP="00083491">
            <w:pPr>
              <w:keepNext/>
              <w:ind w:left="601" w:hanging="567"/>
              <w:jc w:val="center"/>
              <w:rPr>
                <w:rFonts w:cs="Arial"/>
                <w:b/>
                <w:sz w:val="20"/>
              </w:rPr>
            </w:pPr>
            <w:r>
              <w:rPr>
                <w:rFonts w:cs="Arial"/>
                <w:b/>
                <w:sz w:val="20"/>
              </w:rPr>
              <w:t xml:space="preserve">3 Manage project scope control process </w:t>
            </w:r>
          </w:p>
        </w:tc>
      </w:tr>
      <w:tr w:rsidR="00E005A2" w:rsidRPr="00696855">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8" w:name="_Ref526494689"/>
            <w:r>
              <w:rPr>
                <w:rFonts w:cs="Arial"/>
                <w:sz w:val="20"/>
              </w:rPr>
              <w:t>Implement agreed scope management procedures and processes.</w:t>
            </w:r>
            <w:bookmarkEnd w:id="8"/>
          </w:p>
        </w:tc>
        <w:permStart w:id="25" w:edGrp="everyone" w:displacedByCustomXml="next"/>
        <w:sdt>
          <w:sdtPr>
            <w:rPr>
              <w:rFonts w:ascii="Arial" w:hAnsi="Arial" w:cs="Arial"/>
              <w:sz w:val="44"/>
              <w:szCs w:val="44"/>
            </w:rPr>
            <w:id w:val="36403867"/>
          </w:sdtPr>
          <w:sdtContent>
            <w:tc>
              <w:tcPr>
                <w:tcW w:w="1706" w:type="dxa"/>
                <w:tcBorders>
                  <w:left w:val="single" w:sz="4" w:space="0" w:color="auto"/>
                  <w:right w:val="single" w:sz="12" w:space="0" w:color="000000"/>
                </w:tcBorders>
                <w:vAlign w:val="center"/>
              </w:tcPr>
              <w:p w:rsidR="00E005A2" w:rsidRPr="00696855" w:rsidRDefault="002B201A" w:rsidP="00E005A2">
                <w:pPr>
                  <w:jc w:val="center"/>
                  <w:rPr>
                    <w:rFonts w:cs="Arial"/>
                    <w:sz w:val="20"/>
                  </w:rPr>
                </w:pPr>
                <w:r>
                  <w:rPr>
                    <w:rFonts w:ascii="Arial" w:hAnsi="Arial" w:cs="Arial"/>
                    <w:sz w:val="44"/>
                    <w:szCs w:val="44"/>
                  </w:rPr>
                  <w:sym w:font="Wingdings" w:char="F0FC"/>
                </w:r>
              </w:p>
            </w:tc>
          </w:sdtContent>
        </w:sdt>
        <w:permEnd w:id="25" w:displacedByCustomXml="prev"/>
      </w:tr>
      <w:tr w:rsidR="00E005A2" w:rsidRPr="00696855">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9" w:name="_Ref526494692"/>
            <w:r>
              <w:rPr>
                <w:rFonts w:cs="Arial"/>
                <w:sz w:val="20"/>
              </w:rPr>
              <w:t>Manage impact of scope changes within established time, cost and quality constraints according to change control procedures.</w:t>
            </w:r>
            <w:bookmarkEnd w:id="9"/>
            <w:r>
              <w:rPr>
                <w:rFonts w:cs="Arial"/>
                <w:sz w:val="20"/>
              </w:rPr>
              <w:t xml:space="preserve"> </w:t>
            </w:r>
          </w:p>
        </w:tc>
        <w:permStart w:id="26" w:edGrp="everyone" w:displacedByCustomXml="next"/>
        <w:sdt>
          <w:sdtPr>
            <w:rPr>
              <w:rFonts w:ascii="Arial" w:hAnsi="Arial" w:cs="Arial"/>
              <w:sz w:val="44"/>
              <w:szCs w:val="44"/>
            </w:rPr>
            <w:id w:val="-369922134"/>
          </w:sdtPr>
          <w:sdtContent>
            <w:tc>
              <w:tcPr>
                <w:tcW w:w="1706" w:type="dxa"/>
                <w:tcBorders>
                  <w:left w:val="single" w:sz="4" w:space="0" w:color="auto"/>
                  <w:right w:val="single" w:sz="12" w:space="0" w:color="000000"/>
                </w:tcBorders>
                <w:vAlign w:val="center"/>
              </w:tcPr>
              <w:p w:rsidR="00E005A2" w:rsidRPr="00696855" w:rsidRDefault="002B201A" w:rsidP="00E005A2">
                <w:pPr>
                  <w:jc w:val="center"/>
                  <w:rPr>
                    <w:rFonts w:cs="Arial"/>
                    <w:sz w:val="20"/>
                  </w:rPr>
                </w:pPr>
                <w:r>
                  <w:rPr>
                    <w:rFonts w:ascii="Arial" w:hAnsi="Arial" w:cs="Arial"/>
                    <w:sz w:val="44"/>
                    <w:szCs w:val="44"/>
                  </w:rPr>
                  <w:sym w:font="Wingdings" w:char="F0FC"/>
                </w:r>
              </w:p>
            </w:tc>
          </w:sdtContent>
        </w:sdt>
        <w:permEnd w:id="26" w:displacedByCustomXml="prev"/>
      </w:tr>
      <w:tr w:rsidR="00E005A2" w:rsidRPr="00696855">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10" w:name="_Ref526494696"/>
            <w:r>
              <w:rPr>
                <w:rFonts w:cs="Arial"/>
                <w:sz w:val="20"/>
              </w:rPr>
              <w:t>Identify and document scope management issues and recommend improvements for future projects.</w:t>
            </w:r>
            <w:bookmarkEnd w:id="10"/>
            <w:r>
              <w:rPr>
                <w:rFonts w:cs="Arial"/>
                <w:sz w:val="20"/>
              </w:rPr>
              <w:t xml:space="preserve"> </w:t>
            </w:r>
          </w:p>
        </w:tc>
        <w:permStart w:id="27" w:edGrp="everyone" w:displacedByCustomXml="next"/>
        <w:sdt>
          <w:sdtPr>
            <w:rPr>
              <w:rFonts w:ascii="Arial" w:hAnsi="Arial" w:cs="Arial"/>
              <w:sz w:val="44"/>
              <w:szCs w:val="44"/>
            </w:rPr>
            <w:id w:val="693506511"/>
          </w:sdtPr>
          <w:sdtContent>
            <w:tc>
              <w:tcPr>
                <w:tcW w:w="1706" w:type="dxa"/>
                <w:tcBorders>
                  <w:left w:val="single" w:sz="4" w:space="0" w:color="auto"/>
                  <w:right w:val="single" w:sz="12" w:space="0" w:color="000000"/>
                </w:tcBorders>
                <w:vAlign w:val="center"/>
              </w:tcPr>
              <w:p w:rsidR="00E005A2" w:rsidRPr="00696855" w:rsidRDefault="002B201A" w:rsidP="00E005A2">
                <w:pPr>
                  <w:jc w:val="center"/>
                  <w:rPr>
                    <w:rFonts w:cs="Arial"/>
                    <w:sz w:val="20"/>
                  </w:rPr>
                </w:pPr>
                <w:r>
                  <w:rPr>
                    <w:rFonts w:ascii="Arial" w:hAnsi="Arial" w:cs="Arial"/>
                    <w:sz w:val="44"/>
                    <w:szCs w:val="44"/>
                  </w:rPr>
                  <w:sym w:font="Wingdings" w:char="F0FC"/>
                </w:r>
              </w:p>
            </w:tc>
          </w:sdtContent>
        </w:sdt>
        <w:permEnd w:id="27" w:displacedByCustomXml="prev"/>
      </w:tr>
      <w:tr w:rsidR="00E005A2" w:rsidRPr="00683908">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E005A2" w:rsidRPr="001D07E7" w:rsidRDefault="00E005A2" w:rsidP="00E005A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8" w:edGrp="everyone"/>
            <w:sdt>
              <w:sdtPr>
                <w:rPr>
                  <w:rFonts w:ascii="Arial" w:hAnsi="Arial" w:cs="Arial"/>
                  <w:sz w:val="44"/>
                  <w:szCs w:val="44"/>
                </w:rPr>
                <w:id w:val="-560633882"/>
              </w:sdtPr>
              <w:sdtContent>
                <w:r w:rsidR="002B201A">
                  <w:rPr>
                    <w:rFonts w:ascii="Arial" w:hAnsi="Arial" w:cs="Arial"/>
                    <w:sz w:val="44"/>
                    <w:szCs w:val="44"/>
                  </w:rPr>
                  <w:sym w:font="Wingdings" w:char="F0FC"/>
                </w:r>
              </w:sdtContent>
            </w:sdt>
            <w:permEnd w:id="28"/>
            <w:r w:rsidRPr="001D07E7">
              <w:rPr>
                <w:rFonts w:cs="Arial"/>
                <w:b/>
                <w:szCs w:val="22"/>
              </w:rPr>
              <w:t xml:space="preserve"> Satisfactory    </w:t>
            </w:r>
            <w:permStart w:id="29" w:edGrp="everyone"/>
            <w:sdt>
              <w:sdtPr>
                <w:rPr>
                  <w:rFonts w:ascii="Arial" w:hAnsi="Arial" w:cs="Arial"/>
                  <w:sz w:val="44"/>
                  <w:szCs w:val="44"/>
                </w:rPr>
                <w:id w:val="1569146950"/>
              </w:sdtPr>
              <w:sdtContent>
                <w:r>
                  <w:rPr>
                    <w:rFonts w:ascii="Arial" w:hAnsi="Arial" w:cs="Arial"/>
                    <w:sz w:val="44"/>
                    <w:szCs w:val="44"/>
                  </w:rPr>
                  <w:sym w:font="Wingdings" w:char="F0A8"/>
                </w:r>
              </w:sdtContent>
            </w:sdt>
            <w:permEnd w:id="29"/>
            <w:r w:rsidRPr="00993DFF">
              <w:rPr>
                <w:rFonts w:cs="Arial"/>
                <w:b/>
                <w:sz w:val="36"/>
                <w:szCs w:val="36"/>
              </w:rPr>
              <w:t xml:space="preserve"> </w:t>
            </w:r>
            <w:r w:rsidRPr="001D07E7">
              <w:rPr>
                <w:rFonts w:cs="Arial"/>
                <w:b/>
                <w:szCs w:val="22"/>
              </w:rPr>
              <w:t>Not Satisfactory</w:t>
            </w:r>
          </w:p>
        </w:tc>
      </w:tr>
    </w:tbl>
    <w:p w:rsidR="00A9343F" w:rsidRDefault="00A9343F" w:rsidP="00E572E5">
      <w:bookmarkStart w:id="11" w:name="_GoBack"/>
      <w:bookmarkEnd w:id="11"/>
    </w:p>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E005A2" w:rsidRPr="00553DDB">
        <w:tc>
          <w:tcPr>
            <w:tcW w:w="9057" w:type="dxa"/>
            <w:shd w:val="clear" w:color="auto" w:fill="D9D9D9" w:themeFill="background1" w:themeFillShade="D9"/>
          </w:tcPr>
          <w:p w:rsidR="00E005A2" w:rsidRPr="00553DDB" w:rsidRDefault="00E005A2" w:rsidP="00F2218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005A2" w:rsidRPr="00553DDB">
        <w:trPr>
          <w:trHeight w:val="11531"/>
        </w:trPr>
        <w:tc>
          <w:tcPr>
            <w:tcW w:w="9057" w:type="dxa"/>
          </w:tcPr>
          <w:p w:rsidR="00E005A2" w:rsidRPr="00553DDB" w:rsidRDefault="00E005A2" w:rsidP="00F2218B">
            <w:pPr>
              <w:rPr>
                <w:rFonts w:ascii="Arial" w:hAnsi="Arial" w:cs="Arial"/>
                <w:szCs w:val="24"/>
              </w:rPr>
            </w:pPr>
            <w:permStart w:id="30" w:edGrp="everyone"/>
            <w:permEnd w:id="30"/>
          </w:p>
        </w:tc>
      </w:tr>
    </w:tbl>
    <w:p w:rsidR="00A9343F" w:rsidRPr="00E005A2" w:rsidRDefault="00A9343F" w:rsidP="00E005A2">
      <w:pPr>
        <w:jc w:val="left"/>
        <w:rPr>
          <w:sz w:val="10"/>
          <w:szCs w:val="10"/>
        </w:rPr>
      </w:pPr>
    </w:p>
    <w:sectPr w:rsidR="00A9343F" w:rsidRPr="00E005A2" w:rsidSect="00B2621E">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6775" w:rsidRDefault="00906775" w:rsidP="00A67754">
      <w:r>
        <w:separator/>
      </w:r>
    </w:p>
  </w:endnote>
  <w:endnote w:type="continuationSeparator" w:id="0">
    <w:p w:rsidR="00906775" w:rsidRDefault="00906775"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21E" w:rsidRPr="00830749" w:rsidRDefault="00B2621E" w:rsidP="00B2621E">
    <w:pPr>
      <w:pBdr>
        <w:top w:val="single" w:sz="4" w:space="1" w:color="auto"/>
      </w:pBdr>
      <w:rPr>
        <w:rFonts w:ascii="Arial" w:hAnsi="Arial" w:cs="Arial"/>
        <w:b/>
        <w:sz w:val="16"/>
        <w:szCs w:val="16"/>
      </w:rPr>
    </w:pPr>
  </w:p>
  <w:p w:rsidR="00B2621E" w:rsidRPr="00830749" w:rsidRDefault="00B2621E" w:rsidP="00B2621E">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fldSimple w:instr=" PAGE  \* Arabic  \* MERGEFORMAT ">
      <w:r w:rsidR="002B201A">
        <w:rPr>
          <w:rFonts w:ascii="Arial" w:hAnsi="Arial" w:cs="Arial"/>
          <w:b/>
          <w:noProof/>
          <w:sz w:val="16"/>
          <w:szCs w:val="16"/>
        </w:rPr>
        <w:t>2</w:t>
      </w:r>
    </w:fldSimple>
    <w:r w:rsidRPr="0066767E">
      <w:rPr>
        <w:rFonts w:ascii="Arial" w:hAnsi="Arial" w:cs="Arial"/>
        <w:b/>
        <w:sz w:val="16"/>
        <w:szCs w:val="16"/>
      </w:rPr>
      <w:t xml:space="preserve"> of </w:t>
    </w:r>
    <w:fldSimple w:instr=" SECTIONPAGES   \* MERGEFORMAT ">
      <w:r w:rsidR="00DA0889">
        <w:rPr>
          <w:rFonts w:ascii="Arial" w:hAnsi="Arial" w:cs="Arial"/>
          <w:b/>
          <w:noProof/>
          <w:sz w:val="16"/>
          <w:szCs w:val="16"/>
        </w:rPr>
        <w:t>4</w:t>
      </w:r>
    </w:fldSimple>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v1-0_05/10/2018</w:t>
        </w:r>
      </w:sdtContent>
    </w:sdt>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775" w:rsidRPr="00830749" w:rsidRDefault="00906775" w:rsidP="00830749">
    <w:pPr>
      <w:pBdr>
        <w:top w:val="single" w:sz="4" w:space="1" w:color="auto"/>
      </w:pBdr>
      <w:rPr>
        <w:rFonts w:ascii="Arial" w:hAnsi="Arial" w:cs="Arial"/>
        <w:b/>
        <w:sz w:val="16"/>
        <w:szCs w:val="16"/>
      </w:rPr>
    </w:pPr>
  </w:p>
  <w:p w:rsidR="00906775" w:rsidRPr="00830749" w:rsidRDefault="0090677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fldSimple w:instr=" PAGE  \* Arabic  \* MERGEFORMAT ">
      <w:r w:rsidR="002B201A">
        <w:rPr>
          <w:rFonts w:ascii="Arial" w:hAnsi="Arial" w:cs="Arial"/>
          <w:b/>
          <w:noProof/>
          <w:sz w:val="16"/>
          <w:szCs w:val="16"/>
        </w:rPr>
        <w:t>1</w:t>
      </w:r>
    </w:fldSimple>
    <w:r w:rsidRPr="0066767E">
      <w:rPr>
        <w:rFonts w:ascii="Arial" w:hAnsi="Arial" w:cs="Arial"/>
        <w:b/>
        <w:sz w:val="16"/>
        <w:szCs w:val="16"/>
      </w:rPr>
      <w:t xml:space="preserve"> of </w:t>
    </w:r>
    <w:fldSimple w:instr=" SECTIONPAGES   \* MERGEFORMAT ">
      <w:r w:rsidR="00DA0889">
        <w:rPr>
          <w:rFonts w:ascii="Arial" w:hAnsi="Arial" w:cs="Arial"/>
          <w:b/>
          <w:noProof/>
          <w:sz w:val="16"/>
          <w:szCs w:val="16"/>
        </w:rPr>
        <w:t>4</w:t>
      </w:r>
    </w:fldSimple>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6775" w:rsidRDefault="00906775" w:rsidP="00A67754">
      <w:r>
        <w:separator/>
      </w:r>
    </w:p>
  </w:footnote>
  <w:footnote w:type="continuationSeparator" w:id="0">
    <w:p w:rsidR="00906775" w:rsidRDefault="00906775" w:rsidP="00A67754">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775" w:rsidRDefault="00455B3D"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w:t>
    </w:r>
    <w:r w:rsidR="00906775"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906775">
          <w:rPr>
            <w:rFonts w:ascii="Arial" w:hAnsi="Arial" w:cs="Arial"/>
            <w:b/>
            <w:sz w:val="16"/>
            <w:szCs w:val="16"/>
          </w:rPr>
          <w:t>BSBPMG511</w:t>
        </w:r>
      </w:sdtContent>
    </w:sdt>
    <w:r w:rsidR="00906775"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906775">
          <w:rPr>
            <w:rFonts w:ascii="Arial" w:hAnsi="Arial" w:cs="Arial"/>
            <w:b/>
            <w:sz w:val="16"/>
            <w:szCs w:val="16"/>
          </w:rPr>
          <w:t>Manage project scope</w:t>
        </w:r>
      </w:sdtContent>
    </w:sdt>
  </w:p>
  <w:p w:rsidR="00906775" w:rsidRPr="00830749" w:rsidRDefault="00906775" w:rsidP="00830749">
    <w:pPr>
      <w:pBdr>
        <w:bottom w:val="single" w:sz="4" w:space="1" w:color="auto"/>
      </w:pBdr>
      <w:tabs>
        <w:tab w:val="right" w:pos="9639"/>
      </w:tabs>
      <w:rPr>
        <w:rFonts w:ascii="Arial" w:hAnsi="Arial" w:cs="Arial"/>
        <w:sz w:val="16"/>
        <w:szCs w:val="16"/>
      </w:rP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775" w:rsidRDefault="0090677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55B3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scope</w:t>
        </w:r>
      </w:sdtContent>
    </w:sdt>
  </w:p>
  <w:p w:rsidR="00906775" w:rsidRPr="00830749" w:rsidRDefault="00906775" w:rsidP="00830749">
    <w:pPr>
      <w:pBdr>
        <w:bottom w:val="single" w:sz="4" w:space="1" w:color="auto"/>
      </w:pBdr>
      <w:tabs>
        <w:tab w:val="right" w:pos="9639"/>
      </w:tabs>
      <w:rPr>
        <w:rFonts w:ascii="Arial" w:hAnsi="Arial" w:cs="Arial"/>
        <w:sz w:val="16"/>
        <w:szCs w:val="16"/>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77C545C"/>
    <w:multiLevelType w:val="singleLevel"/>
    <w:tmpl w:val="5D22604C"/>
    <w:lvl w:ilvl="0">
      <w:start w:val="1"/>
      <w:numFmt w:val="upperLetter"/>
      <w:lvlText w:val="1.3%1. "/>
      <w:lvlJc w:val="left"/>
      <w:pPr>
        <w:ind w:left="720" w:hanging="360"/>
      </w:pPr>
      <w:rPr>
        <w:rFonts w:hint="default"/>
      </w:rPr>
    </w:lvl>
  </w:abstractNum>
  <w:abstractNum w:abstractNumId="2">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FA0257"/>
    <w:multiLevelType w:val="singleLevel"/>
    <w:tmpl w:val="36F0236A"/>
    <w:lvl w:ilvl="0">
      <w:start w:val="1"/>
      <w:numFmt w:val="upperLetter"/>
      <w:lvlText w:val="1.1%1. "/>
      <w:lvlJc w:val="left"/>
      <w:pPr>
        <w:ind w:left="720" w:hanging="360"/>
      </w:pPr>
      <w:rPr>
        <w:rFonts w:hint="default"/>
      </w:rPr>
    </w:lvl>
  </w:abstractNum>
  <w:abstractNum w:abstractNumId="13">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49AA5303"/>
    <w:multiLevelType w:val="singleLevel"/>
    <w:tmpl w:val="45CCEE62"/>
    <w:lvl w:ilvl="0">
      <w:start w:val="1"/>
      <w:numFmt w:val="upperLetter"/>
      <w:lvlText w:val="1.2%1. "/>
      <w:lvlJc w:val="left"/>
      <w:pPr>
        <w:ind w:left="720" w:hanging="360"/>
      </w:pPr>
      <w:rPr>
        <w:rFonts w:hint="default"/>
      </w:rPr>
    </w:lvl>
  </w:abstractNum>
  <w:abstractNum w:abstractNumId="16">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attachedTemplate r:id="rId1"/>
  <w:doNotTrackMoves/>
  <w:documentProtection w:edit="readOnly" w:enforcement="1" w:cryptProviderType="rsaAES" w:cryptAlgorithmClass="hash" w:cryptAlgorithmType="typeAny" w:cryptAlgorithmSid="14" w:cryptSpinCount="100000" w:hash="NegtyqUe3s4C0Z3zL6nUphzfBSNzhDuICJuvnY0bgxDarYcqR+B7LJzCKhWDYdDN+E7/0XfsDVPh&#10;qDQ/1gmZNQ==" w:salt="Q2cKhQAukSm9wAH2pV7R3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3491"/>
    <w:rsid w:val="0008468E"/>
    <w:rsid w:val="00090D03"/>
    <w:rsid w:val="00091491"/>
    <w:rsid w:val="00092E17"/>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D0202"/>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01A"/>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07F"/>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B3D"/>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4F3DAA"/>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65C3"/>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621E"/>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088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05A2"/>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1F66"/>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12"/>
    <w:rsid w:val="00F06E9D"/>
    <w:rsid w:val="00F07185"/>
    <w:rsid w:val="00F1645D"/>
    <w:rsid w:val="00F212C3"/>
    <w:rsid w:val="00F21DF2"/>
    <w:rsid w:val="00F23659"/>
    <w:rsid w:val="00F23CDF"/>
    <w:rsid w:val="00F30473"/>
    <w:rsid w:val="00F425D4"/>
    <w:rsid w:val="00F4286F"/>
    <w:rsid w:val="00F447ED"/>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Vivaldi"/>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2CF666A0D9C64843B0862D31C8E31658"/>
        <w:category>
          <w:name w:val="General"/>
          <w:gallery w:val="placeholder"/>
        </w:category>
        <w:types>
          <w:type w:val="bbPlcHdr"/>
        </w:types>
        <w:behaviors>
          <w:behavior w:val="content"/>
        </w:behaviors>
        <w:guid w:val="{7605972B-C82C-4E1E-9ED1-0DEE704A89BC}"/>
      </w:docPartPr>
      <w:docPartBody>
        <w:p w:rsidR="00DC178C" w:rsidRDefault="00E4098C" w:rsidP="00E4098C">
          <w:pPr>
            <w:pStyle w:val="2CF666A0D9C64843B0862D31C8E31658"/>
          </w:pPr>
          <w:r w:rsidRPr="006A17DD">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oNotTrackMoves/>
  <w:defaultTabStop w:val="720"/>
  <w:characterSpacingControl w:val="doNotCompress"/>
  <w:compat>
    <w:useFELayout/>
  </w:compat>
  <w:rsids>
    <w:rsidRoot w:val="00F53755"/>
    <w:rsid w:val="00036030"/>
    <w:rsid w:val="000D4C94"/>
    <w:rsid w:val="00106BC6"/>
    <w:rsid w:val="001125F5"/>
    <w:rsid w:val="00122786"/>
    <w:rsid w:val="00152532"/>
    <w:rsid w:val="001E4222"/>
    <w:rsid w:val="001F2D33"/>
    <w:rsid w:val="00216485"/>
    <w:rsid w:val="00247826"/>
    <w:rsid w:val="0026412C"/>
    <w:rsid w:val="002A67A7"/>
    <w:rsid w:val="002A778A"/>
    <w:rsid w:val="00353DDE"/>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178C"/>
    <w:rsid w:val="00DC549C"/>
    <w:rsid w:val="00E04351"/>
    <w:rsid w:val="00E4098C"/>
    <w:rsid w:val="00E45AA5"/>
    <w:rsid w:val="00E94F3E"/>
    <w:rsid w:val="00EA1D00"/>
    <w:rsid w:val="00EB4AC9"/>
    <w:rsid w:val="00EC27D2"/>
    <w:rsid w:val="00F21F00"/>
    <w:rsid w:val="00F27999"/>
    <w:rsid w:val="00F53755"/>
    <w:rsid w:val="00FA7C23"/>
    <w:rsid w:val="00FC3B9B"/>
    <w:rsid w:val="00FF2740"/>
    <w:rsid w:val="00FF705C"/>
  </w:rsids>
  <m:mathPr>
    <m:mathFont m:val="Vivaldi"/>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PlaceholderText">
    <w:name w:val="Placeholder Text"/>
    <w:basedOn w:val="DefaultParagraphFont"/>
    <w:uiPriority w:val="99"/>
    <w:semiHidden/>
    <w:rsid w:val="00E4098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CF666A0D9C64843B0862D31C8E31658">
    <w:name w:val="2CF666A0D9C64843B0862D31C8E31658"/>
    <w:rsid w:val="00E4098C"/>
    <w:pPr>
      <w:spacing w:after="160" w:line="259" w:lineRule="auto"/>
    </w:pPr>
  </w:style>
  <w:style w:type="paragraph" w:customStyle="1" w:styleId="E4F3EC60FBC64C4CB6913972AF94E27D">
    <w:name w:val="E4F3EC60FBC64C4CB6913972AF94E27D"/>
    <w:rsid w:val="00E4098C"/>
    <w:pPr>
      <w:spacing w:after="160" w:line="259" w:lineRule="auto"/>
    </w:pPr>
  </w:style>
  <w:style w:type="paragraph" w:customStyle="1" w:styleId="23C2ADCF05114DECADE95C408F529B7F">
    <w:name w:val="23C2ADCF05114DECADE95C408F529B7F"/>
    <w:rsid w:val="00E4098C"/>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D06F5-C23F-4FCC-9FB8-638F3002A593}">
  <ds:schemaRefs>
    <ds:schemaRef ds:uri="http://schemas.microsoft.com/office/2006/customDocumentInformationPanel"/>
  </ds:schemaRefs>
</ds:datastoreItem>
</file>

<file path=customXml/itemProps2.xml><?xml version="1.0" encoding="utf-8"?>
<ds:datastoreItem xmlns:ds="http://schemas.openxmlformats.org/officeDocument/2006/customXml" ds:itemID="{2D3619B5-3C53-E74E-A549-EBC7F6C74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\Library Source\Library Templates\For word 2007\Theory Exam.dotx</Template>
  <TotalTime>7</TotalTime>
  <Pages>5</Pages>
  <Words>447</Words>
  <Characters>2550</Characters>
  <Application>Microsoft Macintosh Word</Application>
  <DocSecurity>8</DocSecurity>
  <Lines>21</Lines>
  <Paragraphs>5</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3131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BSBPMG511</dc:title>
  <dc:subject>Manage project scope</dc:subject>
  <dc:creator>Michelle Curro</dc:creator>
  <cp:lastModifiedBy>Oscar Diekas</cp:lastModifiedBy>
  <cp:revision>2</cp:revision>
  <cp:lastPrinted>2018-10-04T23:42:00Z</cp:lastPrinted>
  <dcterms:created xsi:type="dcterms:W3CDTF">2020-06-25T10:44:00Z</dcterms:created>
  <dcterms:modified xsi:type="dcterms:W3CDTF">2020-06-25T10:44:00Z</dcterms:modified>
  <cp:contentStatus>v1-0_05/10/2018</cp:contentStatus>
</cp:coreProperties>
</file>