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501A1A" w14:textId="5A9D005F" w:rsidR="004C712A" w:rsidRDefault="004C712A" w:rsidP="008E6863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</w:pPr>
      <w:r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>COSTS AND COST ANALYSIS REPORT</w:t>
      </w:r>
    </w:p>
    <w:p w14:paraId="53D24B8F" w14:textId="77777777" w:rsidR="004C712A" w:rsidRDefault="004C712A" w:rsidP="008E6863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</w:pPr>
    </w:p>
    <w:p w14:paraId="16C1013C" w14:textId="634B3CC1" w:rsidR="004C712A" w:rsidRPr="004C712A" w:rsidRDefault="004C712A" w:rsidP="008E6863">
      <w:pPr>
        <w:pStyle w:val="NormalWeb"/>
        <w:spacing w:before="0" w:beforeAutospacing="0" w:after="0" w:afterAutospacing="0"/>
        <w:rPr>
          <w:rFonts w:asciiTheme="majorHAnsi" w:hAnsiTheme="majorHAnsi" w:cstheme="majorHAnsi"/>
          <w:b/>
          <w:bCs/>
          <w:color w:val="000000" w:themeColor="text1"/>
          <w:sz w:val="28"/>
          <w:szCs w:val="28"/>
          <w:u w:val="single"/>
          <w:lang w:val="en-US"/>
        </w:rPr>
      </w:pPr>
      <w:r w:rsidRPr="004C712A">
        <w:rPr>
          <w:rFonts w:asciiTheme="majorHAnsi" w:hAnsiTheme="majorHAnsi" w:cstheme="majorHAnsi"/>
          <w:b/>
          <w:bCs/>
          <w:color w:val="000000" w:themeColor="text1"/>
          <w:sz w:val="28"/>
          <w:szCs w:val="28"/>
          <w:u w:val="single"/>
          <w:lang w:val="en-US"/>
        </w:rPr>
        <w:t>COSTS</w:t>
      </w:r>
    </w:p>
    <w:p w14:paraId="76219F75" w14:textId="77777777" w:rsidR="004C712A" w:rsidRDefault="004C712A" w:rsidP="008E6863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</w:pPr>
    </w:p>
    <w:p w14:paraId="42E7E1B1" w14:textId="715A67E1" w:rsidR="003101C1" w:rsidRDefault="003101C1" w:rsidP="008E6863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</w:pPr>
      <w:r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 xml:space="preserve">Project: </w:t>
      </w:r>
      <w:r w:rsidRPr="004D7427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 xml:space="preserve">123 </w:t>
      </w:r>
      <w:r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 xml:space="preserve">ABC </w:t>
      </w:r>
      <w:r w:rsidRPr="004D7427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>Residential street, QLD</w:t>
      </w:r>
    </w:p>
    <w:p w14:paraId="26C33995" w14:textId="24A29BB3" w:rsidR="003101C1" w:rsidRDefault="003101C1" w:rsidP="008E6863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</w:pPr>
      <w:r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 xml:space="preserve">Start date: </w:t>
      </w:r>
      <w:proofErr w:type="gramStart"/>
      <w:r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>5/3/23</w:t>
      </w:r>
      <w:proofErr w:type="gramEnd"/>
    </w:p>
    <w:p w14:paraId="4C1E602A" w14:textId="21026CF7" w:rsidR="003101C1" w:rsidRDefault="003101C1" w:rsidP="008E6863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</w:pPr>
      <w:r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>End date: 5/5/23</w:t>
      </w:r>
    </w:p>
    <w:p w14:paraId="6F36B5FB" w14:textId="77777777" w:rsidR="003101C1" w:rsidRDefault="003101C1" w:rsidP="008E6863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</w:pPr>
    </w:p>
    <w:p w14:paraId="7CB98C0A" w14:textId="112B3DA0" w:rsidR="008E6863" w:rsidRPr="008E6863" w:rsidRDefault="008E6863" w:rsidP="008E6863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</w:pPr>
      <w:r w:rsidRPr="008E686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>LABOUR COSTS</w:t>
      </w:r>
    </w:p>
    <w:p w14:paraId="23BD2BE5" w14:textId="77777777" w:rsidR="008E6863" w:rsidRPr="008E6863" w:rsidRDefault="008E6863" w:rsidP="008E6863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</w:pPr>
    </w:p>
    <w:p w14:paraId="45EFE813" w14:textId="77777777" w:rsidR="008E6863" w:rsidRPr="008E6863" w:rsidRDefault="008E6863" w:rsidP="008E6863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</w:pPr>
    </w:p>
    <w:tbl>
      <w:tblPr>
        <w:tblStyle w:val="TableGrid"/>
        <w:tblW w:w="8701" w:type="dxa"/>
        <w:tblInd w:w="792" w:type="dxa"/>
        <w:tblLook w:val="04A0" w:firstRow="1" w:lastRow="0" w:firstColumn="1" w:lastColumn="0" w:noHBand="0" w:noVBand="1"/>
      </w:tblPr>
      <w:tblGrid>
        <w:gridCol w:w="1867"/>
        <w:gridCol w:w="3333"/>
        <w:gridCol w:w="1015"/>
        <w:gridCol w:w="1118"/>
        <w:gridCol w:w="1368"/>
      </w:tblGrid>
      <w:tr w:rsidR="008E6863" w:rsidRPr="008E6863" w14:paraId="6B54193A" w14:textId="77777777" w:rsidTr="00F225B3">
        <w:tc>
          <w:tcPr>
            <w:tcW w:w="1867" w:type="dxa"/>
          </w:tcPr>
          <w:p w14:paraId="753E67BF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Relevant construction works/services</w:t>
            </w:r>
          </w:p>
        </w:tc>
        <w:tc>
          <w:tcPr>
            <w:tcW w:w="3333" w:type="dxa"/>
          </w:tcPr>
          <w:p w14:paraId="761EFE00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Description/scope</w:t>
            </w:r>
          </w:p>
        </w:tc>
        <w:tc>
          <w:tcPr>
            <w:tcW w:w="1015" w:type="dxa"/>
          </w:tcPr>
          <w:p w14:paraId="1E032A55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Hrs</w:t>
            </w:r>
          </w:p>
        </w:tc>
        <w:tc>
          <w:tcPr>
            <w:tcW w:w="1118" w:type="dxa"/>
          </w:tcPr>
          <w:p w14:paraId="7A7BBABE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Unit price</w:t>
            </w:r>
          </w:p>
        </w:tc>
        <w:tc>
          <w:tcPr>
            <w:tcW w:w="1368" w:type="dxa"/>
          </w:tcPr>
          <w:p w14:paraId="77B8103E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Total price</w:t>
            </w:r>
          </w:p>
        </w:tc>
      </w:tr>
      <w:tr w:rsidR="008E6863" w:rsidRPr="008E6863" w14:paraId="38268D47" w14:textId="77777777" w:rsidTr="00F225B3">
        <w:tc>
          <w:tcPr>
            <w:tcW w:w="1867" w:type="dxa"/>
            <w:vAlign w:val="center"/>
          </w:tcPr>
          <w:p w14:paraId="1458A5E8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Demolition labour</w:t>
            </w:r>
          </w:p>
        </w:tc>
        <w:tc>
          <w:tcPr>
            <w:tcW w:w="3333" w:type="dxa"/>
          </w:tcPr>
          <w:p w14:paraId="27E1750C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Demolish existing kitchen and make </w:t>
            </w:r>
            <w:proofErr w:type="gram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good</w:t>
            </w:r>
            <w:proofErr w:type="gramEnd"/>
          </w:p>
          <w:p w14:paraId="0F5416F1" w14:textId="77777777" w:rsidR="008E6863" w:rsidRPr="008E6863" w:rsidRDefault="008E6863" w:rsidP="00F225B3">
            <w:pPr>
              <w:pStyle w:val="NormalWeb"/>
              <w:shd w:val="clear" w:color="auto" w:fill="FFFFFF"/>
              <w:rPr>
                <w:rFonts w:asciiTheme="majorHAnsi" w:eastAsiaTheme="minorHAnsi" w:hAnsiTheme="majorHAnsi" w:cstheme="majorHAnsi"/>
                <w:color w:val="000000" w:themeColor="text1"/>
                <w:sz w:val="20"/>
                <w:szCs w:val="20"/>
                <w:lang w:eastAsia="en-US"/>
              </w:rPr>
            </w:pPr>
            <w:r w:rsidRPr="008E6863">
              <w:rPr>
                <w:rFonts w:asciiTheme="majorHAnsi" w:eastAsiaTheme="minorHAnsi" w:hAnsiTheme="majorHAnsi" w:cstheme="majorHAnsi"/>
                <w:color w:val="000000" w:themeColor="text1"/>
                <w:sz w:val="20"/>
                <w:szCs w:val="20"/>
                <w:lang w:eastAsia="en-US"/>
              </w:rPr>
              <w:t xml:space="preserve">Dismantling the existing storage, slab platform including supporting walls, wall tiles, flooring, sink etc. at all levels as required carefully and disposing off and clearing away the </w:t>
            </w:r>
            <w:proofErr w:type="gramStart"/>
            <w:r w:rsidRPr="008E6863">
              <w:rPr>
                <w:rFonts w:asciiTheme="majorHAnsi" w:eastAsiaTheme="minorHAnsi" w:hAnsiTheme="majorHAnsi" w:cstheme="majorHAnsi"/>
                <w:color w:val="000000" w:themeColor="text1"/>
                <w:sz w:val="20"/>
                <w:szCs w:val="20"/>
                <w:lang w:eastAsia="en-US"/>
              </w:rPr>
              <w:t>debris</w:t>
            </w:r>
            <w:proofErr w:type="gramEnd"/>
          </w:p>
          <w:p w14:paraId="2800DD44" w14:textId="77777777" w:rsidR="008E6863" w:rsidRPr="008E6863" w:rsidRDefault="008E6863" w:rsidP="00F225B3">
            <w:pPr>
              <w:pStyle w:val="NormalWeb"/>
              <w:shd w:val="clear" w:color="auto" w:fill="FFFFFF"/>
              <w:rPr>
                <w:rFonts w:asciiTheme="majorHAnsi" w:eastAsiaTheme="minorHAnsi" w:hAnsiTheme="majorHAnsi" w:cstheme="majorHAnsi"/>
                <w:color w:val="000000" w:themeColor="text1"/>
                <w:sz w:val="20"/>
                <w:szCs w:val="20"/>
                <w:lang w:eastAsia="en-US"/>
              </w:rPr>
            </w:pPr>
            <w:r w:rsidRPr="008E6863">
              <w:rPr>
                <w:rFonts w:asciiTheme="majorHAnsi" w:eastAsiaTheme="minorHAnsi" w:hAnsiTheme="majorHAnsi" w:cstheme="majorHAnsi"/>
                <w:color w:val="000000" w:themeColor="text1"/>
                <w:sz w:val="20"/>
                <w:szCs w:val="20"/>
                <w:lang w:eastAsia="en-US"/>
              </w:rPr>
              <w:t xml:space="preserve">Slabs to be chased to allow for new </w:t>
            </w:r>
            <w:proofErr w:type="gramStart"/>
            <w:r w:rsidRPr="008E6863">
              <w:rPr>
                <w:rFonts w:asciiTheme="majorHAnsi" w:eastAsiaTheme="minorHAnsi" w:hAnsiTheme="majorHAnsi" w:cstheme="majorHAnsi"/>
                <w:color w:val="000000" w:themeColor="text1"/>
                <w:sz w:val="20"/>
                <w:szCs w:val="20"/>
                <w:lang w:eastAsia="en-US"/>
              </w:rPr>
              <w:t>plumbing</w:t>
            </w:r>
            <w:proofErr w:type="gramEnd"/>
          </w:p>
          <w:p w14:paraId="443538A5" w14:textId="77777777" w:rsidR="008E6863" w:rsidRPr="008E6863" w:rsidRDefault="008E6863" w:rsidP="00F225B3">
            <w:pPr>
              <w:pStyle w:val="NormalWeb"/>
              <w:shd w:val="clear" w:color="auto" w:fill="FFFFFF"/>
              <w:rPr>
                <w:rFonts w:asciiTheme="majorHAnsi" w:eastAsiaTheme="minorHAnsi" w:hAnsiTheme="majorHAnsi" w:cstheme="majorHAnsi"/>
                <w:color w:val="000000" w:themeColor="text1"/>
                <w:sz w:val="20"/>
                <w:szCs w:val="20"/>
                <w:lang w:eastAsia="en-US"/>
              </w:rPr>
            </w:pPr>
          </w:p>
          <w:p w14:paraId="48CADB99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015" w:type="dxa"/>
          </w:tcPr>
          <w:p w14:paraId="29574544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1118" w:type="dxa"/>
          </w:tcPr>
          <w:p w14:paraId="1408FC86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$425</w:t>
            </w:r>
          </w:p>
        </w:tc>
        <w:tc>
          <w:tcPr>
            <w:tcW w:w="1368" w:type="dxa"/>
          </w:tcPr>
          <w:p w14:paraId="37CC6AB6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$6800</w:t>
            </w:r>
          </w:p>
        </w:tc>
      </w:tr>
      <w:tr w:rsidR="008E6863" w:rsidRPr="008E6863" w14:paraId="3919BE8B" w14:textId="77777777" w:rsidTr="00F225B3">
        <w:tc>
          <w:tcPr>
            <w:tcW w:w="1867" w:type="dxa"/>
            <w:vAlign w:val="center"/>
          </w:tcPr>
          <w:p w14:paraId="3A06A95F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Kitchen Labour</w:t>
            </w:r>
          </w:p>
        </w:tc>
        <w:tc>
          <w:tcPr>
            <w:tcW w:w="3333" w:type="dxa"/>
          </w:tcPr>
          <w:p w14:paraId="2C9C6D6A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Installation of supply mentioned above</w:t>
            </w:r>
          </w:p>
        </w:tc>
        <w:tc>
          <w:tcPr>
            <w:tcW w:w="1015" w:type="dxa"/>
          </w:tcPr>
          <w:p w14:paraId="081E556D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138.4</w:t>
            </w:r>
          </w:p>
        </w:tc>
        <w:tc>
          <w:tcPr>
            <w:tcW w:w="1118" w:type="dxa"/>
          </w:tcPr>
          <w:p w14:paraId="0EBFE8E1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$60</w:t>
            </w:r>
          </w:p>
        </w:tc>
        <w:tc>
          <w:tcPr>
            <w:tcW w:w="1368" w:type="dxa"/>
          </w:tcPr>
          <w:p w14:paraId="7355AEA4" w14:textId="77777777" w:rsidR="008E6863" w:rsidRPr="008E6863" w:rsidRDefault="008E6863" w:rsidP="00F225B3">
            <w:pPr>
              <w:tabs>
                <w:tab w:val="left" w:pos="544"/>
              </w:tabs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$8305</w:t>
            </w:r>
          </w:p>
        </w:tc>
      </w:tr>
      <w:tr w:rsidR="008E6863" w:rsidRPr="008E6863" w14:paraId="126FE885" w14:textId="77777777" w:rsidTr="00F225B3">
        <w:tc>
          <w:tcPr>
            <w:tcW w:w="1867" w:type="dxa"/>
            <w:vAlign w:val="center"/>
          </w:tcPr>
          <w:p w14:paraId="2BAFA2CE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proofErr w:type="spellStart"/>
            <w:r w:rsidRPr="008E6863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Butlers</w:t>
            </w:r>
            <w:proofErr w:type="spellEnd"/>
            <w:r w:rsidRPr="008E6863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 xml:space="preserve"> Pantry Labour</w:t>
            </w:r>
          </w:p>
        </w:tc>
        <w:tc>
          <w:tcPr>
            <w:tcW w:w="3333" w:type="dxa"/>
          </w:tcPr>
          <w:p w14:paraId="0C05772E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Installation of supply mentioned above</w:t>
            </w:r>
          </w:p>
        </w:tc>
        <w:tc>
          <w:tcPr>
            <w:tcW w:w="1015" w:type="dxa"/>
          </w:tcPr>
          <w:p w14:paraId="48B9D7FB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35</w:t>
            </w:r>
          </w:p>
        </w:tc>
        <w:tc>
          <w:tcPr>
            <w:tcW w:w="1118" w:type="dxa"/>
          </w:tcPr>
          <w:p w14:paraId="1C9FA1D6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$50</w:t>
            </w:r>
          </w:p>
        </w:tc>
        <w:tc>
          <w:tcPr>
            <w:tcW w:w="1368" w:type="dxa"/>
          </w:tcPr>
          <w:p w14:paraId="33104691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$1745</w:t>
            </w:r>
          </w:p>
        </w:tc>
      </w:tr>
      <w:tr w:rsidR="008E6863" w:rsidRPr="008E6863" w14:paraId="128B5B4E" w14:textId="77777777" w:rsidTr="00F225B3">
        <w:tc>
          <w:tcPr>
            <w:tcW w:w="1867" w:type="dxa"/>
            <w:vAlign w:val="center"/>
          </w:tcPr>
          <w:p w14:paraId="6A37E080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Laundry Labour</w:t>
            </w:r>
          </w:p>
        </w:tc>
        <w:tc>
          <w:tcPr>
            <w:tcW w:w="3333" w:type="dxa"/>
          </w:tcPr>
          <w:p w14:paraId="7CAC7273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Installation of supply mentioned above</w:t>
            </w:r>
          </w:p>
        </w:tc>
        <w:tc>
          <w:tcPr>
            <w:tcW w:w="1015" w:type="dxa"/>
          </w:tcPr>
          <w:p w14:paraId="7EAFB1D1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40</w:t>
            </w:r>
          </w:p>
        </w:tc>
        <w:tc>
          <w:tcPr>
            <w:tcW w:w="1118" w:type="dxa"/>
          </w:tcPr>
          <w:p w14:paraId="35458B7F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$50</w:t>
            </w:r>
          </w:p>
        </w:tc>
        <w:tc>
          <w:tcPr>
            <w:tcW w:w="1368" w:type="dxa"/>
          </w:tcPr>
          <w:p w14:paraId="4805689E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$2000</w:t>
            </w:r>
          </w:p>
        </w:tc>
      </w:tr>
      <w:tr w:rsidR="008E6863" w:rsidRPr="008E6863" w14:paraId="1D4D6266" w14:textId="77777777" w:rsidTr="00F225B3">
        <w:tc>
          <w:tcPr>
            <w:tcW w:w="1867" w:type="dxa"/>
            <w:vAlign w:val="center"/>
          </w:tcPr>
          <w:p w14:paraId="073A7404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Plumbing</w:t>
            </w:r>
          </w:p>
        </w:tc>
        <w:tc>
          <w:tcPr>
            <w:tcW w:w="3333" w:type="dxa"/>
          </w:tcPr>
          <w:p w14:paraId="6881652A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Installation of supply mentioned </w:t>
            </w:r>
            <w:proofErr w:type="gram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above</w:t>
            </w:r>
            <w:proofErr w:type="gramEnd"/>
          </w:p>
          <w:p w14:paraId="4712E070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Slabs to be chased to allow for new </w:t>
            </w:r>
            <w:proofErr w:type="gram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plumbing</w:t>
            </w:r>
            <w:proofErr w:type="gramEnd"/>
          </w:p>
          <w:p w14:paraId="3A38FCE8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Plumbing cap off and reconnections</w:t>
            </w:r>
          </w:p>
          <w:p w14:paraId="374B306A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Plumbing dis-connections to existing serviceable connection points and </w:t>
            </w:r>
            <w:proofErr w:type="gram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connections</w:t>
            </w:r>
            <w:proofErr w:type="gramEnd"/>
          </w:p>
          <w:p w14:paraId="5A8D2E12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Water dis-connection and connections from pre-tapped water </w:t>
            </w:r>
            <w:proofErr w:type="gram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main</w:t>
            </w:r>
            <w:proofErr w:type="gramEnd"/>
          </w:p>
          <w:p w14:paraId="752D4107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015" w:type="dxa"/>
          </w:tcPr>
          <w:p w14:paraId="6424973C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33.3</w:t>
            </w:r>
          </w:p>
        </w:tc>
        <w:tc>
          <w:tcPr>
            <w:tcW w:w="1118" w:type="dxa"/>
          </w:tcPr>
          <w:p w14:paraId="6ACAD600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$75</w:t>
            </w:r>
          </w:p>
        </w:tc>
        <w:tc>
          <w:tcPr>
            <w:tcW w:w="1368" w:type="dxa"/>
          </w:tcPr>
          <w:p w14:paraId="0280ABD9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$2500</w:t>
            </w:r>
          </w:p>
        </w:tc>
      </w:tr>
      <w:tr w:rsidR="008E6863" w:rsidRPr="008E6863" w14:paraId="310A8B17" w14:textId="77777777" w:rsidTr="00F225B3">
        <w:tc>
          <w:tcPr>
            <w:tcW w:w="1867" w:type="dxa"/>
            <w:vAlign w:val="center"/>
          </w:tcPr>
          <w:p w14:paraId="3CC4B03C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Electrical</w:t>
            </w:r>
          </w:p>
        </w:tc>
        <w:tc>
          <w:tcPr>
            <w:tcW w:w="3333" w:type="dxa"/>
          </w:tcPr>
          <w:p w14:paraId="60A9BBB8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Installation of supply mentioned </w:t>
            </w:r>
            <w:proofErr w:type="gram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above</w:t>
            </w:r>
            <w:proofErr w:type="gramEnd"/>
          </w:p>
          <w:p w14:paraId="6A937E72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Electricity </w:t>
            </w:r>
            <w:proofErr w:type="gram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cap</w:t>
            </w:r>
            <w:proofErr w:type="gramEnd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off and reconnections</w:t>
            </w:r>
          </w:p>
          <w:p w14:paraId="3766DE3D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Electricity dis-connections to existing serviceable connection points and </w:t>
            </w:r>
            <w:proofErr w:type="gram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connections</w:t>
            </w:r>
            <w:proofErr w:type="gramEnd"/>
          </w:p>
          <w:p w14:paraId="0068A98C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lastRenderedPageBreak/>
              <w:t xml:space="preserve">Duct work for bench mount exhaust to run through back of drawers and wall to external wall and </w:t>
            </w:r>
            <w:proofErr w:type="gram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motor</w:t>
            </w:r>
            <w:proofErr w:type="gramEnd"/>
          </w:p>
          <w:p w14:paraId="4A3D1C1A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Cooktop downdraft ventilation system</w:t>
            </w:r>
          </w:p>
        </w:tc>
        <w:tc>
          <w:tcPr>
            <w:tcW w:w="1015" w:type="dxa"/>
          </w:tcPr>
          <w:p w14:paraId="256BECC9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lastRenderedPageBreak/>
              <w:t>29</w:t>
            </w:r>
          </w:p>
        </w:tc>
        <w:tc>
          <w:tcPr>
            <w:tcW w:w="1118" w:type="dxa"/>
          </w:tcPr>
          <w:p w14:paraId="3867ACFE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$110</w:t>
            </w:r>
          </w:p>
        </w:tc>
        <w:tc>
          <w:tcPr>
            <w:tcW w:w="1368" w:type="dxa"/>
          </w:tcPr>
          <w:p w14:paraId="7C645B2B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$3200</w:t>
            </w:r>
          </w:p>
        </w:tc>
      </w:tr>
      <w:tr w:rsidR="008E6863" w:rsidRPr="008E6863" w14:paraId="12061DD9" w14:textId="77777777" w:rsidTr="00F225B3">
        <w:tc>
          <w:tcPr>
            <w:tcW w:w="1867" w:type="dxa"/>
            <w:vAlign w:val="center"/>
          </w:tcPr>
          <w:p w14:paraId="7C86BE9A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Building / Carpentry Labour</w:t>
            </w:r>
          </w:p>
        </w:tc>
        <w:tc>
          <w:tcPr>
            <w:tcW w:w="3333" w:type="dxa"/>
          </w:tcPr>
          <w:p w14:paraId="584B2490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Labour for scopes of work described excluding the installation of above </w:t>
            </w:r>
            <w:proofErr w:type="gram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fixtures</w:t>
            </w:r>
            <w:proofErr w:type="gramEnd"/>
          </w:p>
          <w:p w14:paraId="55C683A6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New stud plasterboard wall to be </w:t>
            </w:r>
            <w:proofErr w:type="gram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build</w:t>
            </w:r>
            <w:proofErr w:type="gramEnd"/>
          </w:p>
          <w:p w14:paraId="3BB56141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New fixed glass window to existing opening</w:t>
            </w:r>
          </w:p>
          <w:p w14:paraId="3860CE4F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Enclose wall above and below to match </w:t>
            </w:r>
            <w:proofErr w:type="gram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existing</w:t>
            </w:r>
            <w:proofErr w:type="gramEnd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</w:t>
            </w:r>
          </w:p>
          <w:p w14:paraId="74D7826A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Window tint to be discussed with </w:t>
            </w:r>
            <w:proofErr w:type="gram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client</w:t>
            </w:r>
            <w:proofErr w:type="gramEnd"/>
          </w:p>
          <w:p w14:paraId="0AB314EC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New doors to match switch opening with </w:t>
            </w:r>
            <w:proofErr w:type="gram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screens</w:t>
            </w:r>
            <w:proofErr w:type="gramEnd"/>
          </w:p>
          <w:p w14:paraId="13365151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New doors to match triple slider with </w:t>
            </w:r>
            <w:proofErr w:type="gram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screens</w:t>
            </w:r>
            <w:proofErr w:type="gramEnd"/>
          </w:p>
          <w:p w14:paraId="25DA5104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New Laundry door location cavity slider to match </w:t>
            </w:r>
            <w:proofErr w:type="gram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existing</w:t>
            </w:r>
            <w:proofErr w:type="gramEnd"/>
          </w:p>
          <w:p w14:paraId="4362CFF5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Tambour door in kitchen</w:t>
            </w:r>
          </w:p>
          <w:p w14:paraId="40D0CB1C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New Laundry window to suit existing opening width over </w:t>
            </w:r>
            <w:proofErr w:type="gram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dishwasher</w:t>
            </w:r>
            <w:proofErr w:type="gramEnd"/>
          </w:p>
          <w:p w14:paraId="250CDA99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015" w:type="dxa"/>
          </w:tcPr>
          <w:p w14:paraId="792AE8DC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230</w:t>
            </w:r>
          </w:p>
        </w:tc>
        <w:tc>
          <w:tcPr>
            <w:tcW w:w="1118" w:type="dxa"/>
          </w:tcPr>
          <w:p w14:paraId="7E34327C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$65</w:t>
            </w:r>
          </w:p>
        </w:tc>
        <w:tc>
          <w:tcPr>
            <w:tcW w:w="1368" w:type="dxa"/>
          </w:tcPr>
          <w:p w14:paraId="3381B4E9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$15000</w:t>
            </w:r>
          </w:p>
        </w:tc>
      </w:tr>
      <w:tr w:rsidR="008E6863" w:rsidRPr="008E6863" w14:paraId="5EC7FA34" w14:textId="77777777" w:rsidTr="00F225B3">
        <w:tc>
          <w:tcPr>
            <w:tcW w:w="1867" w:type="dxa"/>
            <w:vAlign w:val="center"/>
          </w:tcPr>
          <w:p w14:paraId="0FB3C116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Tiling Labour</w:t>
            </w:r>
          </w:p>
        </w:tc>
        <w:tc>
          <w:tcPr>
            <w:tcW w:w="3333" w:type="dxa"/>
          </w:tcPr>
          <w:p w14:paraId="7E0325C1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Installation of supply mentioned above</w:t>
            </w:r>
          </w:p>
        </w:tc>
        <w:tc>
          <w:tcPr>
            <w:tcW w:w="1015" w:type="dxa"/>
          </w:tcPr>
          <w:p w14:paraId="59CC693A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122</w:t>
            </w:r>
          </w:p>
        </w:tc>
        <w:tc>
          <w:tcPr>
            <w:tcW w:w="1118" w:type="dxa"/>
          </w:tcPr>
          <w:p w14:paraId="11EDC9B0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$65</w:t>
            </w:r>
          </w:p>
        </w:tc>
        <w:tc>
          <w:tcPr>
            <w:tcW w:w="1368" w:type="dxa"/>
          </w:tcPr>
          <w:p w14:paraId="6A5F22D3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$7930</w:t>
            </w:r>
          </w:p>
        </w:tc>
      </w:tr>
      <w:tr w:rsidR="008E6863" w:rsidRPr="008E6863" w14:paraId="5CC8C869" w14:textId="77777777" w:rsidTr="00F225B3">
        <w:tc>
          <w:tcPr>
            <w:tcW w:w="1867" w:type="dxa"/>
            <w:vAlign w:val="center"/>
          </w:tcPr>
          <w:p w14:paraId="38D678E7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proofErr w:type="spellStart"/>
            <w:r w:rsidRPr="008E6863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Butlers</w:t>
            </w:r>
            <w:proofErr w:type="spellEnd"/>
            <w:r w:rsidRPr="008E6863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 xml:space="preserve"> Pantry - Fixed Glass Window Labour</w:t>
            </w:r>
          </w:p>
        </w:tc>
        <w:tc>
          <w:tcPr>
            <w:tcW w:w="3333" w:type="dxa"/>
          </w:tcPr>
          <w:p w14:paraId="16E911DC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Installation of supply mentioned above</w:t>
            </w:r>
          </w:p>
        </w:tc>
        <w:tc>
          <w:tcPr>
            <w:tcW w:w="1015" w:type="dxa"/>
          </w:tcPr>
          <w:p w14:paraId="065ED388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18" w:type="dxa"/>
          </w:tcPr>
          <w:p w14:paraId="7EE5BB21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$80</w:t>
            </w:r>
          </w:p>
        </w:tc>
        <w:tc>
          <w:tcPr>
            <w:tcW w:w="1368" w:type="dxa"/>
          </w:tcPr>
          <w:p w14:paraId="4E48E011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$160</w:t>
            </w:r>
          </w:p>
        </w:tc>
      </w:tr>
      <w:tr w:rsidR="008E6863" w:rsidRPr="008E6863" w14:paraId="4EFDA394" w14:textId="77777777" w:rsidTr="00F225B3">
        <w:tc>
          <w:tcPr>
            <w:tcW w:w="1867" w:type="dxa"/>
            <w:vAlign w:val="center"/>
          </w:tcPr>
          <w:p w14:paraId="1DBD54FD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French Doors - Triple Slider Labour</w:t>
            </w:r>
          </w:p>
        </w:tc>
        <w:tc>
          <w:tcPr>
            <w:tcW w:w="3333" w:type="dxa"/>
          </w:tcPr>
          <w:p w14:paraId="03723685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Installation of supply mentioned above</w:t>
            </w:r>
          </w:p>
        </w:tc>
        <w:tc>
          <w:tcPr>
            <w:tcW w:w="1015" w:type="dxa"/>
          </w:tcPr>
          <w:p w14:paraId="4FA2402B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18" w:type="dxa"/>
          </w:tcPr>
          <w:p w14:paraId="1E847FC6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$80</w:t>
            </w:r>
          </w:p>
        </w:tc>
        <w:tc>
          <w:tcPr>
            <w:tcW w:w="1368" w:type="dxa"/>
          </w:tcPr>
          <w:p w14:paraId="5C2693B6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$240</w:t>
            </w:r>
          </w:p>
        </w:tc>
      </w:tr>
      <w:tr w:rsidR="008E6863" w:rsidRPr="008E6863" w14:paraId="65C85160" w14:textId="77777777" w:rsidTr="00F225B3">
        <w:tc>
          <w:tcPr>
            <w:tcW w:w="1867" w:type="dxa"/>
            <w:vAlign w:val="center"/>
          </w:tcPr>
          <w:p w14:paraId="73794545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Dining Room Slider - Reverse Opening Labour</w:t>
            </w:r>
          </w:p>
        </w:tc>
        <w:tc>
          <w:tcPr>
            <w:tcW w:w="3333" w:type="dxa"/>
          </w:tcPr>
          <w:p w14:paraId="0E636679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Installation of supply mentioned above</w:t>
            </w:r>
          </w:p>
        </w:tc>
        <w:tc>
          <w:tcPr>
            <w:tcW w:w="1015" w:type="dxa"/>
          </w:tcPr>
          <w:p w14:paraId="165EF3EB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118" w:type="dxa"/>
          </w:tcPr>
          <w:p w14:paraId="53C04E8B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$80</w:t>
            </w:r>
          </w:p>
        </w:tc>
        <w:tc>
          <w:tcPr>
            <w:tcW w:w="1368" w:type="dxa"/>
          </w:tcPr>
          <w:p w14:paraId="139211FA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$400</w:t>
            </w:r>
          </w:p>
        </w:tc>
      </w:tr>
      <w:tr w:rsidR="008E6863" w:rsidRPr="008E6863" w14:paraId="5266028A" w14:textId="77777777" w:rsidTr="00F225B3">
        <w:tc>
          <w:tcPr>
            <w:tcW w:w="1867" w:type="dxa"/>
            <w:vAlign w:val="center"/>
          </w:tcPr>
          <w:p w14:paraId="50E6BA7F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Removal of Debris</w:t>
            </w:r>
          </w:p>
        </w:tc>
        <w:tc>
          <w:tcPr>
            <w:tcW w:w="3333" w:type="dxa"/>
          </w:tcPr>
          <w:p w14:paraId="3E8D862F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Labour and clean-up</w:t>
            </w:r>
          </w:p>
        </w:tc>
        <w:tc>
          <w:tcPr>
            <w:tcW w:w="1015" w:type="dxa"/>
          </w:tcPr>
          <w:p w14:paraId="56619011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1118" w:type="dxa"/>
          </w:tcPr>
          <w:p w14:paraId="77E0B197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$75</w:t>
            </w:r>
          </w:p>
        </w:tc>
        <w:tc>
          <w:tcPr>
            <w:tcW w:w="1368" w:type="dxa"/>
          </w:tcPr>
          <w:p w14:paraId="0209F0C2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$600</w:t>
            </w:r>
          </w:p>
        </w:tc>
      </w:tr>
      <w:tr w:rsidR="008E6863" w:rsidRPr="008E6863" w14:paraId="6FF4C3BA" w14:textId="77777777" w:rsidTr="00F225B3">
        <w:tc>
          <w:tcPr>
            <w:tcW w:w="7333" w:type="dxa"/>
            <w:gridSpan w:val="4"/>
          </w:tcPr>
          <w:p w14:paraId="2E7C4D97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TOTAL ESTIMATED COST OF CONSTRUCTION WORKS/SERVICES</w:t>
            </w:r>
          </w:p>
        </w:tc>
        <w:tc>
          <w:tcPr>
            <w:tcW w:w="1368" w:type="dxa"/>
          </w:tcPr>
          <w:p w14:paraId="71B96215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$48880</w:t>
            </w:r>
          </w:p>
        </w:tc>
      </w:tr>
    </w:tbl>
    <w:p w14:paraId="1C059967" w14:textId="77777777" w:rsidR="008E6863" w:rsidRPr="008E6863" w:rsidRDefault="008E6863" w:rsidP="008E6863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</w:pPr>
    </w:p>
    <w:p w14:paraId="44E2B0F2" w14:textId="77777777" w:rsidR="00AE170B" w:rsidRPr="008E6863" w:rsidRDefault="00AE170B">
      <w:pPr>
        <w:rPr>
          <w:rFonts w:asciiTheme="majorHAnsi" w:hAnsiTheme="majorHAnsi" w:cstheme="majorHAnsi"/>
          <w:color w:val="000000" w:themeColor="text1"/>
          <w:sz w:val="20"/>
          <w:szCs w:val="20"/>
        </w:rPr>
      </w:pPr>
    </w:p>
    <w:p w14:paraId="51EB8702" w14:textId="7790698C" w:rsidR="008E6863" w:rsidRPr="008E6863" w:rsidRDefault="008E6863">
      <w:pPr>
        <w:rPr>
          <w:rFonts w:asciiTheme="majorHAnsi" w:hAnsiTheme="majorHAnsi" w:cstheme="majorHAnsi"/>
          <w:color w:val="000000" w:themeColor="text1"/>
          <w:sz w:val="28"/>
          <w:szCs w:val="28"/>
        </w:rPr>
      </w:pPr>
      <w:r w:rsidRPr="008E6863">
        <w:rPr>
          <w:rFonts w:asciiTheme="majorHAnsi" w:hAnsiTheme="majorHAnsi" w:cstheme="majorHAnsi"/>
          <w:color w:val="000000" w:themeColor="text1"/>
          <w:sz w:val="28"/>
          <w:szCs w:val="28"/>
        </w:rPr>
        <w:t>MATERIAL COSTS</w:t>
      </w:r>
    </w:p>
    <w:p w14:paraId="5717F18E" w14:textId="77777777" w:rsidR="008E6863" w:rsidRPr="008E6863" w:rsidRDefault="008E6863">
      <w:pPr>
        <w:rPr>
          <w:rFonts w:asciiTheme="majorHAnsi" w:hAnsiTheme="majorHAnsi" w:cstheme="majorHAnsi"/>
          <w:color w:val="000000" w:themeColor="text1"/>
          <w:sz w:val="20"/>
          <w:szCs w:val="20"/>
        </w:rPr>
      </w:pPr>
    </w:p>
    <w:p w14:paraId="0FCFAB5D" w14:textId="77777777" w:rsidR="008E6863" w:rsidRPr="008E6863" w:rsidRDefault="008E6863" w:rsidP="008E6863">
      <w:pPr>
        <w:rPr>
          <w:rFonts w:asciiTheme="majorHAnsi" w:hAnsiTheme="majorHAnsi" w:cstheme="majorHAnsi"/>
          <w:color w:val="000000" w:themeColor="text1"/>
          <w:sz w:val="20"/>
          <w:szCs w:val="20"/>
        </w:rPr>
      </w:pPr>
    </w:p>
    <w:tbl>
      <w:tblPr>
        <w:tblStyle w:val="TableGrid"/>
        <w:tblW w:w="8701" w:type="dxa"/>
        <w:tblInd w:w="792" w:type="dxa"/>
        <w:tblLook w:val="04A0" w:firstRow="1" w:lastRow="0" w:firstColumn="1" w:lastColumn="0" w:noHBand="0" w:noVBand="1"/>
      </w:tblPr>
      <w:tblGrid>
        <w:gridCol w:w="1349"/>
        <w:gridCol w:w="3133"/>
        <w:gridCol w:w="1455"/>
        <w:gridCol w:w="1247"/>
        <w:gridCol w:w="1517"/>
      </w:tblGrid>
      <w:tr w:rsidR="008E6863" w:rsidRPr="008E6863" w14:paraId="5C95D210" w14:textId="77777777" w:rsidTr="00F225B3">
        <w:tc>
          <w:tcPr>
            <w:tcW w:w="1349" w:type="dxa"/>
          </w:tcPr>
          <w:p w14:paraId="2CEDCE40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Material</w:t>
            </w:r>
          </w:p>
        </w:tc>
        <w:tc>
          <w:tcPr>
            <w:tcW w:w="3133" w:type="dxa"/>
          </w:tcPr>
          <w:p w14:paraId="3A0E4152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Description</w:t>
            </w:r>
          </w:p>
        </w:tc>
        <w:tc>
          <w:tcPr>
            <w:tcW w:w="1455" w:type="dxa"/>
          </w:tcPr>
          <w:p w14:paraId="4FECB8FC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Measurement of material </w:t>
            </w:r>
          </w:p>
        </w:tc>
        <w:tc>
          <w:tcPr>
            <w:tcW w:w="1247" w:type="dxa"/>
          </w:tcPr>
          <w:p w14:paraId="47817F5A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Unit price</w:t>
            </w:r>
          </w:p>
        </w:tc>
        <w:tc>
          <w:tcPr>
            <w:tcW w:w="1517" w:type="dxa"/>
          </w:tcPr>
          <w:p w14:paraId="4DFF7770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Total price</w:t>
            </w:r>
          </w:p>
        </w:tc>
      </w:tr>
      <w:tr w:rsidR="008E6863" w:rsidRPr="008E6863" w14:paraId="162F82CD" w14:textId="77777777" w:rsidTr="00F225B3">
        <w:tc>
          <w:tcPr>
            <w:tcW w:w="1349" w:type="dxa"/>
            <w:vAlign w:val="center"/>
          </w:tcPr>
          <w:p w14:paraId="7AA88980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Demolition – Jack Hammer</w:t>
            </w:r>
          </w:p>
        </w:tc>
        <w:tc>
          <w:tcPr>
            <w:tcW w:w="3133" w:type="dxa"/>
          </w:tcPr>
          <w:p w14:paraId="2EAFDD9A" w14:textId="77777777" w:rsidR="008E6863" w:rsidRPr="008E6863" w:rsidRDefault="008E6863" w:rsidP="00F225B3">
            <w:pPr>
              <w:pStyle w:val="NormalWeb"/>
              <w:shd w:val="clear" w:color="auto" w:fill="FFFFFF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Demolish the 17 sqm of existing storage, supporting walls, wall tiles, flooring, sink etc. at all levels as required carefully and disposing off and clearing away the debris </w:t>
            </w:r>
          </w:p>
        </w:tc>
        <w:tc>
          <w:tcPr>
            <w:tcW w:w="1455" w:type="dxa"/>
          </w:tcPr>
          <w:p w14:paraId="2BD51837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sqm</w:t>
            </w:r>
          </w:p>
        </w:tc>
        <w:tc>
          <w:tcPr>
            <w:tcW w:w="1247" w:type="dxa"/>
          </w:tcPr>
          <w:p w14:paraId="290EC375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$310</w:t>
            </w:r>
          </w:p>
        </w:tc>
        <w:tc>
          <w:tcPr>
            <w:tcW w:w="1517" w:type="dxa"/>
          </w:tcPr>
          <w:p w14:paraId="366D324D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$5270</w:t>
            </w:r>
          </w:p>
        </w:tc>
      </w:tr>
      <w:tr w:rsidR="008E6863" w:rsidRPr="008E6863" w14:paraId="09B0254C" w14:textId="77777777" w:rsidTr="00F225B3">
        <w:tc>
          <w:tcPr>
            <w:tcW w:w="1349" w:type="dxa"/>
            <w:vAlign w:val="center"/>
          </w:tcPr>
          <w:p w14:paraId="37B9A93F" w14:textId="77777777" w:rsidR="008E6863" w:rsidRPr="008E6863" w:rsidRDefault="008E6863" w:rsidP="00F225B3">
            <w:pPr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8E6863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Kitchen </w:t>
            </w:r>
          </w:p>
          <w:p w14:paraId="689EA742" w14:textId="77777777" w:rsidR="008E6863" w:rsidRPr="008E6863" w:rsidRDefault="008E6863" w:rsidP="00F225B3">
            <w:pPr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8E6863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Elevation</w:t>
            </w:r>
          </w:p>
          <w:p w14:paraId="298372DC" w14:textId="77777777" w:rsidR="008E6863" w:rsidRPr="008E6863" w:rsidRDefault="008E6863" w:rsidP="00F225B3">
            <w:pPr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8E6863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Bench</w:t>
            </w:r>
          </w:p>
          <w:p w14:paraId="32DA1A45" w14:textId="77777777" w:rsidR="008E6863" w:rsidRPr="008E6863" w:rsidRDefault="008E6863" w:rsidP="00F225B3">
            <w:pPr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8E6863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Drawers</w:t>
            </w:r>
          </w:p>
          <w:p w14:paraId="742E9351" w14:textId="77777777" w:rsidR="008E6863" w:rsidRPr="008E6863" w:rsidRDefault="008E6863" w:rsidP="00F225B3">
            <w:pPr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8E6863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Spice rack</w:t>
            </w:r>
          </w:p>
          <w:p w14:paraId="39D68ADB" w14:textId="77777777" w:rsidR="008E6863" w:rsidRPr="008E6863" w:rsidRDefault="008E6863" w:rsidP="00F225B3">
            <w:pPr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8E6863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 xml:space="preserve">Brushed stainless steel </w:t>
            </w:r>
            <w:proofErr w:type="gramStart"/>
            <w:r w:rsidRPr="008E6863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laminate</w:t>
            </w:r>
            <w:proofErr w:type="gramEnd"/>
          </w:p>
          <w:p w14:paraId="7699B3EB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lastRenderedPageBreak/>
              <w:t>Ducting</w:t>
            </w:r>
          </w:p>
          <w:p w14:paraId="01983FB4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Overheads</w:t>
            </w:r>
          </w:p>
          <w:p w14:paraId="48D07D49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Shelves</w:t>
            </w:r>
          </w:p>
          <w:p w14:paraId="01632966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Caesarstone bench top</w:t>
            </w:r>
          </w:p>
          <w:p w14:paraId="5437DEC2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Island</w:t>
            </w:r>
          </w:p>
          <w:p w14:paraId="7E6994DC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Sink </w:t>
            </w:r>
            <w:proofErr w:type="gram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cupboard</w:t>
            </w:r>
            <w:proofErr w:type="gramEnd"/>
          </w:p>
          <w:p w14:paraId="3380C62A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Paint</w:t>
            </w:r>
          </w:p>
          <w:p w14:paraId="6E3F180A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Cabinetry - B</w:t>
            </w:r>
            <w:proofErr w:type="spell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>lum</w:t>
            </w:r>
            <w:proofErr w:type="spellEnd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>Tandembox</w:t>
            </w:r>
            <w:proofErr w:type="spellEnd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>antaro</w:t>
            </w:r>
            <w:proofErr w:type="spellEnd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 xml:space="preserve"> h. Fronted pull-out C - DQC5JY, D - DQC69A, DQCB6M</w:t>
            </w:r>
          </w:p>
          <w:p w14:paraId="058A2F39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>Urbane Castella 192mmCTC handle</w:t>
            </w:r>
          </w:p>
          <w:p w14:paraId="21424D4A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3133" w:type="dxa"/>
          </w:tcPr>
          <w:p w14:paraId="079BD07A" w14:textId="77777777" w:rsidR="008E6863" w:rsidRPr="008E6863" w:rsidRDefault="008E6863" w:rsidP="00F225B3">
            <w:pPr>
              <w:pStyle w:val="Default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lastRenderedPageBreak/>
              <w:t>Kitchen elevation 2730x2550Hx600mm diameter or expressed as 2.7mx2.55mx0.6m</w:t>
            </w:r>
          </w:p>
          <w:p w14:paraId="7F997B75" w14:textId="77777777" w:rsidR="008E6863" w:rsidRPr="008E6863" w:rsidRDefault="008E6863" w:rsidP="00F225B3">
            <w:pPr>
              <w:pStyle w:val="Default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Bench height 1000mm with 3 sets of 3 </w:t>
            </w:r>
            <w:proofErr w:type="spell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blum</w:t>
            </w:r>
            <w:proofErr w:type="spellEnd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tip drawers with 1 of </w:t>
            </w:r>
            <w:proofErr w:type="spell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orga</w:t>
            </w:r>
            <w:proofErr w:type="spellEnd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line spice rack </w:t>
            </w:r>
            <w:proofErr w:type="gram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insert</w:t>
            </w:r>
            <w:proofErr w:type="gramEnd"/>
          </w:p>
          <w:p w14:paraId="3E223EFA" w14:textId="77777777" w:rsidR="008E6863" w:rsidRPr="008E6863" w:rsidRDefault="008E6863" w:rsidP="00F225B3">
            <w:pPr>
              <w:pStyle w:val="Default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Brushed stainless steel laminate kick </w:t>
            </w:r>
            <w:proofErr w:type="gram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face</w:t>
            </w:r>
            <w:proofErr w:type="gramEnd"/>
          </w:p>
          <w:p w14:paraId="42D6BFE2" w14:textId="77777777" w:rsidR="008E6863" w:rsidRPr="008E6863" w:rsidRDefault="008E6863" w:rsidP="00F225B3">
            <w:pPr>
              <w:pStyle w:val="Default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lastRenderedPageBreak/>
              <w:t xml:space="preserve">Ducting for downdraft cooktop to run behind </w:t>
            </w:r>
            <w:proofErr w:type="gram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draws</w:t>
            </w:r>
            <w:proofErr w:type="gramEnd"/>
          </w:p>
          <w:p w14:paraId="438C0A62" w14:textId="77777777" w:rsidR="008E6863" w:rsidRPr="008E6863" w:rsidRDefault="008E6863" w:rsidP="00F225B3">
            <w:pPr>
              <w:pStyle w:val="Default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Overheads 650mm Height with 1 of adjustable shelf with doors hanging below as finger pull and LED strip lighting to </w:t>
            </w:r>
            <w:proofErr w:type="gram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underside</w:t>
            </w:r>
            <w:proofErr w:type="gramEnd"/>
          </w:p>
          <w:p w14:paraId="6E771DCD" w14:textId="77777777" w:rsidR="008E6863" w:rsidRPr="008E6863" w:rsidRDefault="008E6863" w:rsidP="00F225B3">
            <w:pPr>
              <w:pStyle w:val="Default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Internal 16mm HMR with 1mm ABS PVC match edge</w:t>
            </w:r>
          </w:p>
          <w:p w14:paraId="6ABF3742" w14:textId="77777777" w:rsidR="008E6863" w:rsidRPr="008E6863" w:rsidRDefault="008E6863" w:rsidP="00F225B3">
            <w:pPr>
              <w:pStyle w:val="Default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Fronts in 18mm white sating with 2 </w:t>
            </w:r>
            <w:proofErr w:type="spell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pac</w:t>
            </w:r>
            <w:proofErr w:type="spellEnd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satin finish</w:t>
            </w:r>
          </w:p>
          <w:p w14:paraId="44B7CD7F" w14:textId="77777777" w:rsidR="008E6863" w:rsidRPr="008E6863" w:rsidRDefault="008E6863" w:rsidP="00F225B3">
            <w:pPr>
              <w:pStyle w:val="Default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40mm Caesarstone </w:t>
            </w:r>
            <w:proofErr w:type="spell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bianco</w:t>
            </w:r>
            <w:proofErr w:type="spellEnd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drift bench top with </w:t>
            </w:r>
            <w:proofErr w:type="spell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cutout</w:t>
            </w:r>
            <w:proofErr w:type="spellEnd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for drop in </w:t>
            </w:r>
            <w:proofErr w:type="gram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cooktop</w:t>
            </w:r>
            <w:proofErr w:type="gramEnd"/>
          </w:p>
          <w:p w14:paraId="5A5357E7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Kitchen island 3000x1000Wx1000 D – LH side with pull out drawer with 2x35L bin </w:t>
            </w:r>
            <w:proofErr w:type="gram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inserts</w:t>
            </w:r>
            <w:proofErr w:type="gramEnd"/>
          </w:p>
          <w:p w14:paraId="4A601FCB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Sink cupboard with 1 door housing undermount single bowl sink with 3 sets of 4 </w:t>
            </w:r>
            <w:proofErr w:type="spell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blum</w:t>
            </w:r>
            <w:proofErr w:type="spellEnd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tip on drawers with 1 of cutlery insert and 2 of utensil insert. Internals 16mmwh HMR with 1mm ABS PVC matching edge. All fronts in 18mm </w:t>
            </w:r>
            <w:proofErr w:type="spell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wh</w:t>
            </w:r>
            <w:proofErr w:type="spellEnd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sat with 2pac satin </w:t>
            </w:r>
            <w:proofErr w:type="gram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finish</w:t>
            </w:r>
            <w:proofErr w:type="gramEnd"/>
          </w:p>
          <w:p w14:paraId="64B097A5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455" w:type="dxa"/>
          </w:tcPr>
          <w:p w14:paraId="65B67A2B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lastRenderedPageBreak/>
              <w:t>mm, m</w:t>
            </w:r>
          </w:p>
          <w:p w14:paraId="2479ACAC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L</w:t>
            </w:r>
          </w:p>
          <w:p w14:paraId="6AE20F49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W, H, D, thickness, pieces</w:t>
            </w:r>
          </w:p>
        </w:tc>
        <w:tc>
          <w:tcPr>
            <w:tcW w:w="1247" w:type="dxa"/>
          </w:tcPr>
          <w:p w14:paraId="7D714453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</w:p>
          <w:p w14:paraId="7D571810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</w:p>
          <w:p w14:paraId="11431E05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</w:p>
          <w:p w14:paraId="56E35133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$4500</w:t>
            </w:r>
          </w:p>
          <w:p w14:paraId="69AEF1E2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$2500</w:t>
            </w:r>
          </w:p>
          <w:p w14:paraId="77825B91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$500</w:t>
            </w:r>
          </w:p>
          <w:p w14:paraId="5EFFBC2A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$2600</w:t>
            </w:r>
          </w:p>
          <w:p w14:paraId="13E28614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</w:p>
          <w:p w14:paraId="743E798A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lastRenderedPageBreak/>
              <w:t>$9850</w:t>
            </w:r>
          </w:p>
          <w:p w14:paraId="1BC99FE4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$3345</w:t>
            </w:r>
          </w:p>
          <w:p w14:paraId="2107B1F1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$1000</w:t>
            </w:r>
          </w:p>
          <w:p w14:paraId="3F42224C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</w:p>
          <w:p w14:paraId="672A9CD7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$12400</w:t>
            </w:r>
          </w:p>
        </w:tc>
        <w:tc>
          <w:tcPr>
            <w:tcW w:w="1517" w:type="dxa"/>
          </w:tcPr>
          <w:p w14:paraId="68CFDF23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lastRenderedPageBreak/>
              <w:t>$36695</w:t>
            </w:r>
          </w:p>
        </w:tc>
      </w:tr>
      <w:tr w:rsidR="008E6863" w:rsidRPr="008E6863" w14:paraId="789FF859" w14:textId="77777777" w:rsidTr="00F225B3">
        <w:tc>
          <w:tcPr>
            <w:tcW w:w="1349" w:type="dxa"/>
            <w:vAlign w:val="center"/>
          </w:tcPr>
          <w:p w14:paraId="45939772" w14:textId="77777777" w:rsidR="008E6863" w:rsidRPr="008E6863" w:rsidRDefault="008E6863" w:rsidP="00F225B3">
            <w:pPr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proofErr w:type="spellStart"/>
            <w:r w:rsidRPr="008E6863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Butlers</w:t>
            </w:r>
            <w:proofErr w:type="spellEnd"/>
            <w:r w:rsidRPr="008E6863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 xml:space="preserve"> Pantry</w:t>
            </w:r>
          </w:p>
          <w:p w14:paraId="4A25CB27" w14:textId="77777777" w:rsidR="008E6863" w:rsidRPr="008E6863" w:rsidRDefault="008E6863" w:rsidP="00F225B3">
            <w:pPr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8E6863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 xml:space="preserve">Door sink </w:t>
            </w:r>
            <w:proofErr w:type="spellStart"/>
            <w:r w:rsidRPr="008E6863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cupbard</w:t>
            </w:r>
            <w:proofErr w:type="spellEnd"/>
          </w:p>
          <w:p w14:paraId="26EF6FBC" w14:textId="77777777" w:rsidR="008E6863" w:rsidRPr="008E6863" w:rsidRDefault="008E6863" w:rsidP="00F225B3">
            <w:pPr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8E6863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Bins</w:t>
            </w:r>
          </w:p>
          <w:p w14:paraId="4A9E4D99" w14:textId="77777777" w:rsidR="008E6863" w:rsidRPr="008E6863" w:rsidRDefault="008E6863" w:rsidP="00F225B3">
            <w:pPr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8E6863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Dishwasher</w:t>
            </w:r>
          </w:p>
          <w:p w14:paraId="3613B94E" w14:textId="77777777" w:rsidR="008E6863" w:rsidRPr="008E6863" w:rsidRDefault="008E6863" w:rsidP="00F225B3">
            <w:pPr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8E6863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Drawers</w:t>
            </w:r>
          </w:p>
          <w:p w14:paraId="2DB8AD32" w14:textId="77777777" w:rsidR="008E6863" w:rsidRPr="008E6863" w:rsidRDefault="008E6863" w:rsidP="00F225B3">
            <w:pPr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8E6863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Shelves</w:t>
            </w:r>
          </w:p>
          <w:p w14:paraId="20D9120F" w14:textId="77777777" w:rsidR="008E6863" w:rsidRPr="008E6863" w:rsidRDefault="008E6863" w:rsidP="00F225B3">
            <w:pPr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8E6863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Overheads</w:t>
            </w:r>
          </w:p>
          <w:p w14:paraId="42969A72" w14:textId="77777777" w:rsidR="008E6863" w:rsidRPr="008E6863" w:rsidRDefault="008E6863" w:rsidP="00F225B3">
            <w:pPr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8E6863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Paint</w:t>
            </w:r>
          </w:p>
        </w:tc>
        <w:tc>
          <w:tcPr>
            <w:tcW w:w="3133" w:type="dxa"/>
          </w:tcPr>
          <w:p w14:paraId="26AFEED1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4480x2550 Hx620mm D pantry or expressed as 4.48m x 2.550m x 0.620m with door sink cupboard and 2x20L </w:t>
            </w:r>
            <w:proofErr w:type="gram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bins</w:t>
            </w:r>
            <w:proofErr w:type="gramEnd"/>
          </w:p>
          <w:p w14:paraId="466994E1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Dishwasher opening </w:t>
            </w:r>
            <w:proofErr w:type="gram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600mm</w:t>
            </w:r>
            <w:proofErr w:type="gramEnd"/>
          </w:p>
          <w:p w14:paraId="5B81441E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3 sets of 3 </w:t>
            </w:r>
            <w:proofErr w:type="spell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blum</w:t>
            </w:r>
            <w:proofErr w:type="spellEnd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tip on drawers with 885mm </w:t>
            </w:r>
            <w:proofErr w:type="spell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pantyr</w:t>
            </w:r>
            <w:proofErr w:type="spellEnd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to RH side</w:t>
            </w:r>
          </w:p>
          <w:p w14:paraId="091F1E93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2 door pantry unit with 5 </w:t>
            </w:r>
            <w:proofErr w:type="spell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blum</w:t>
            </w:r>
            <w:proofErr w:type="spellEnd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soft close internal drawers and 4 adj shelves</w:t>
            </w:r>
          </w:p>
          <w:p w14:paraId="09E4A18E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Overheads 3595x650 Hx400mm D with 1 adj shelf with doors hanging below as finger pull</w:t>
            </w:r>
          </w:p>
        </w:tc>
        <w:tc>
          <w:tcPr>
            <w:tcW w:w="1455" w:type="dxa"/>
          </w:tcPr>
          <w:p w14:paraId="23168840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Mm, m</w:t>
            </w:r>
          </w:p>
          <w:p w14:paraId="3275B38D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L</w:t>
            </w:r>
          </w:p>
          <w:p w14:paraId="6875F9D1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W, H, D, thickness, pieces</w:t>
            </w:r>
          </w:p>
          <w:p w14:paraId="10FDBFB7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247" w:type="dxa"/>
          </w:tcPr>
          <w:p w14:paraId="71B07B76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$4500</w:t>
            </w:r>
          </w:p>
          <w:p w14:paraId="1A7D4F9C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</w:p>
          <w:p w14:paraId="5463E352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$2320</w:t>
            </w:r>
          </w:p>
          <w:p w14:paraId="17149DDA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$2500</w:t>
            </w:r>
          </w:p>
          <w:p w14:paraId="0CF87E9A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</w:p>
          <w:p w14:paraId="341D9B95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$2430</w:t>
            </w:r>
          </w:p>
          <w:p w14:paraId="6EE68176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</w:p>
          <w:p w14:paraId="1C018002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$4505</w:t>
            </w:r>
          </w:p>
        </w:tc>
        <w:tc>
          <w:tcPr>
            <w:tcW w:w="1517" w:type="dxa"/>
            <w:vAlign w:val="center"/>
          </w:tcPr>
          <w:p w14:paraId="00989530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$‎16255</w:t>
            </w:r>
          </w:p>
        </w:tc>
      </w:tr>
      <w:tr w:rsidR="008E6863" w:rsidRPr="008E6863" w14:paraId="7ACB6740" w14:textId="77777777" w:rsidTr="00F225B3">
        <w:tc>
          <w:tcPr>
            <w:tcW w:w="1349" w:type="dxa"/>
            <w:vAlign w:val="center"/>
          </w:tcPr>
          <w:p w14:paraId="2C076B17" w14:textId="77777777" w:rsidR="008E6863" w:rsidRPr="008E6863" w:rsidRDefault="008E6863" w:rsidP="00F225B3">
            <w:pPr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8E6863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Laundry</w:t>
            </w:r>
          </w:p>
          <w:p w14:paraId="33A42101" w14:textId="77777777" w:rsidR="008E6863" w:rsidRPr="008E6863" w:rsidRDefault="008E6863" w:rsidP="00F225B3">
            <w:pPr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8E6863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Laundry tub unit</w:t>
            </w:r>
          </w:p>
          <w:p w14:paraId="3A93006D" w14:textId="77777777" w:rsidR="008E6863" w:rsidRPr="008E6863" w:rsidRDefault="008E6863" w:rsidP="00F225B3">
            <w:pPr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8E6863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Shelves</w:t>
            </w:r>
          </w:p>
          <w:p w14:paraId="34842001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Bench</w:t>
            </w:r>
          </w:p>
          <w:p w14:paraId="4BCC8800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proofErr w:type="spell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Caesartone</w:t>
            </w:r>
            <w:proofErr w:type="spellEnd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top </w:t>
            </w: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>6131 Bianco Drift, 4600 Organic white</w:t>
            </w:r>
          </w:p>
          <w:p w14:paraId="008A4657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Shute cupboard</w:t>
            </w:r>
          </w:p>
          <w:p w14:paraId="53B91F04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Overheads</w:t>
            </w:r>
          </w:p>
          <w:p w14:paraId="7FE7CB1F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Drawers</w:t>
            </w:r>
          </w:p>
          <w:p w14:paraId="7A68546D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Tall cupboard</w:t>
            </w:r>
          </w:p>
          <w:p w14:paraId="0F7BD6A8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Brushed SS </w:t>
            </w:r>
            <w:proofErr w:type="gram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laminate</w:t>
            </w:r>
            <w:proofErr w:type="gramEnd"/>
          </w:p>
          <w:p w14:paraId="1CE6A4A7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Single door cupboard</w:t>
            </w:r>
          </w:p>
          <w:p w14:paraId="5747684B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lastRenderedPageBreak/>
              <w:t>Paint</w:t>
            </w:r>
          </w:p>
        </w:tc>
        <w:tc>
          <w:tcPr>
            <w:tcW w:w="3133" w:type="dxa"/>
          </w:tcPr>
          <w:p w14:paraId="6978E5FA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lastRenderedPageBreak/>
              <w:t>L shaped laundry 2450x2520x2550mm or expressed as 2.45m x 2.52m x 2.55m with 4 door laundry tub unit with 1 adj shelf with bench at 1000mm H</w:t>
            </w:r>
          </w:p>
          <w:p w14:paraId="5E1B94C4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40mm Caesarstone organic white top running wall to wall below laundry </w:t>
            </w:r>
            <w:proofErr w:type="spell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shute</w:t>
            </w:r>
            <w:proofErr w:type="spellEnd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cupboard and 20mm thick splashback 150mm height</w:t>
            </w:r>
          </w:p>
          <w:p w14:paraId="63270116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4 door overhead cupboard with 2 adj shelves and </w:t>
            </w:r>
            <w:proofErr w:type="spell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dorrs</w:t>
            </w:r>
            <w:proofErr w:type="spellEnd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hanging down as finger pull above dryer and washing machine openings with flat </w:t>
            </w:r>
            <w:proofErr w:type="gram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pull out</w:t>
            </w:r>
            <w:proofErr w:type="gramEnd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shelves and 1 of </w:t>
            </w:r>
            <w:proofErr w:type="spell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blum</w:t>
            </w:r>
            <w:proofErr w:type="spellEnd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soft close drawer below</w:t>
            </w:r>
          </w:p>
          <w:p w14:paraId="6A6199AF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2 </w:t>
            </w:r>
            <w:proofErr w:type="gram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door</w:t>
            </w:r>
            <w:proofErr w:type="gramEnd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Tall broom storage cupboard to right side with 1 of </w:t>
            </w:r>
            <w:proofErr w:type="spell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blum</w:t>
            </w:r>
            <w:proofErr w:type="spellEnd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soft close drawer below 1 0f internal adj shelf</w:t>
            </w:r>
          </w:p>
          <w:p w14:paraId="3D51AF9B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lastRenderedPageBreak/>
              <w:t xml:space="preserve">Brushed stainless steel laminate kick </w:t>
            </w:r>
            <w:proofErr w:type="gram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face</w:t>
            </w:r>
            <w:proofErr w:type="gramEnd"/>
          </w:p>
          <w:p w14:paraId="01CAAFC5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Single door cupboard 600x600mm on opposite wall 1000mm height bench top.</w:t>
            </w:r>
          </w:p>
          <w:p w14:paraId="57C5BF9A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All internals 16mm white HMR with 1mm ABS </w:t>
            </w:r>
            <w:proofErr w:type="spell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PVCedge</w:t>
            </w:r>
            <w:proofErr w:type="spellEnd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.  All fronts in 18mm white sating with 2 </w:t>
            </w:r>
            <w:proofErr w:type="spell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pac</w:t>
            </w:r>
            <w:proofErr w:type="spellEnd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satin finish</w:t>
            </w:r>
          </w:p>
          <w:p w14:paraId="58546923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Dryer and washing machine panels, bottoms in 32mm MDF with 2pac finish</w:t>
            </w:r>
          </w:p>
        </w:tc>
        <w:tc>
          <w:tcPr>
            <w:tcW w:w="1455" w:type="dxa"/>
          </w:tcPr>
          <w:p w14:paraId="39524DAA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lastRenderedPageBreak/>
              <w:t>mm, L, m</w:t>
            </w:r>
          </w:p>
          <w:p w14:paraId="257A4674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W, H, D, thickness, pieces</w:t>
            </w:r>
          </w:p>
        </w:tc>
        <w:tc>
          <w:tcPr>
            <w:tcW w:w="1247" w:type="dxa"/>
          </w:tcPr>
          <w:p w14:paraId="5EEDA5DB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$1000</w:t>
            </w:r>
          </w:p>
          <w:p w14:paraId="5E00BAF8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</w:p>
          <w:p w14:paraId="5D1191F6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</w:p>
          <w:p w14:paraId="06196A5B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$2950</w:t>
            </w:r>
          </w:p>
          <w:p w14:paraId="1811CC53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</w:p>
          <w:p w14:paraId="7DD84685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</w:p>
          <w:p w14:paraId="6D164942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</w:p>
          <w:p w14:paraId="0B056D61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$3200</w:t>
            </w:r>
          </w:p>
          <w:p w14:paraId="6A41D437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</w:p>
          <w:p w14:paraId="7A7721BC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</w:p>
          <w:p w14:paraId="47562EBE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</w:p>
          <w:p w14:paraId="504C1C31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$1900</w:t>
            </w:r>
          </w:p>
          <w:p w14:paraId="12E27698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</w:p>
          <w:p w14:paraId="14EC6330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</w:p>
          <w:p w14:paraId="4BA5E43B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$990</w:t>
            </w:r>
          </w:p>
          <w:p w14:paraId="36318353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</w:p>
          <w:p w14:paraId="2487E377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</w:p>
          <w:p w14:paraId="0C2E1DAE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$2960</w:t>
            </w:r>
          </w:p>
        </w:tc>
        <w:tc>
          <w:tcPr>
            <w:tcW w:w="1517" w:type="dxa"/>
            <w:vAlign w:val="center"/>
          </w:tcPr>
          <w:p w14:paraId="603560B2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$‎13000</w:t>
            </w:r>
          </w:p>
        </w:tc>
      </w:tr>
      <w:tr w:rsidR="008E6863" w:rsidRPr="008E6863" w14:paraId="393AC913" w14:textId="77777777" w:rsidTr="00F225B3">
        <w:tc>
          <w:tcPr>
            <w:tcW w:w="1349" w:type="dxa"/>
            <w:vAlign w:val="center"/>
          </w:tcPr>
          <w:p w14:paraId="6844F33D" w14:textId="77777777" w:rsidR="008E6863" w:rsidRPr="008E6863" w:rsidRDefault="008E6863" w:rsidP="00F225B3">
            <w:pPr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8E6863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Plumbing</w:t>
            </w:r>
          </w:p>
          <w:p w14:paraId="38346811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Franke Ancona single bowl undermount </w:t>
            </w:r>
            <w:proofErr w:type="gram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sink</w:t>
            </w:r>
            <w:proofErr w:type="gramEnd"/>
          </w:p>
          <w:p w14:paraId="4D892626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Double bowl undermount </w:t>
            </w:r>
            <w:proofErr w:type="gram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sink</w:t>
            </w:r>
            <w:proofErr w:type="gramEnd"/>
          </w:p>
          <w:p w14:paraId="21894EB5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proofErr w:type="spell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Mizu</w:t>
            </w:r>
            <w:proofErr w:type="spellEnd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drift sink mixer</w:t>
            </w:r>
          </w:p>
          <w:p w14:paraId="2B9D337F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proofErr w:type="spell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Mizu</w:t>
            </w:r>
            <w:proofErr w:type="spellEnd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smothe</w:t>
            </w:r>
            <w:proofErr w:type="spellEnd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sq sink mixer</w:t>
            </w:r>
          </w:p>
        </w:tc>
        <w:tc>
          <w:tcPr>
            <w:tcW w:w="3133" w:type="dxa"/>
          </w:tcPr>
          <w:p w14:paraId="48CD5C63" w14:textId="77777777" w:rsidR="008E6863" w:rsidRPr="008E6863" w:rsidRDefault="008E6863" w:rsidP="00F225B3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 xml:space="preserve">Island &amp; laundry - </w:t>
            </w:r>
            <w:proofErr w:type="spell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>franke</w:t>
            </w:r>
            <w:proofErr w:type="spellEnd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>ancona</w:t>
            </w:r>
            <w:proofErr w:type="spellEnd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 xml:space="preserve"> single bowl undermount sink – </w:t>
            </w:r>
            <w:proofErr w:type="spell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>anx</w:t>
            </w:r>
            <w:proofErr w:type="spellEnd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 xml:space="preserve"> 110-48</w:t>
            </w:r>
          </w:p>
          <w:p w14:paraId="095E2639" w14:textId="77777777" w:rsidR="008E6863" w:rsidRPr="008E6863" w:rsidRDefault="008E6863" w:rsidP="00F225B3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 xml:space="preserve">Pantry - </w:t>
            </w:r>
            <w:proofErr w:type="spell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>franke</w:t>
            </w:r>
            <w:proofErr w:type="spellEnd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>ancona</w:t>
            </w:r>
            <w:proofErr w:type="spellEnd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 xml:space="preserve"> double bowl undermount sink - </w:t>
            </w:r>
            <w:proofErr w:type="spell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>anx</w:t>
            </w:r>
            <w:proofErr w:type="spellEnd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 xml:space="preserve"> </w:t>
            </w:r>
            <w:proofErr w:type="gram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>120</w:t>
            </w:r>
            <w:proofErr w:type="gramEnd"/>
          </w:p>
          <w:p w14:paraId="7BED0D87" w14:textId="77777777" w:rsidR="008E6863" w:rsidRPr="008E6863" w:rsidRDefault="008E6863" w:rsidP="00F225B3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 xml:space="preserve">Island &amp; pantry - </w:t>
            </w:r>
            <w:proofErr w:type="spell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>mizu</w:t>
            </w:r>
            <w:proofErr w:type="spellEnd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 xml:space="preserve"> drift mk2 gooseneck sink mixer </w:t>
            </w:r>
            <w:proofErr w:type="gram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>pull-out</w:t>
            </w:r>
            <w:proofErr w:type="gramEnd"/>
          </w:p>
          <w:p w14:paraId="502CF66B" w14:textId="77777777" w:rsidR="008E6863" w:rsidRPr="008E6863" w:rsidRDefault="008E6863" w:rsidP="00F225B3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 xml:space="preserve">Laundry - </w:t>
            </w:r>
            <w:proofErr w:type="spell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>mizu</w:t>
            </w:r>
            <w:proofErr w:type="spellEnd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 xml:space="preserve"> soothe square gooseneck sink </w:t>
            </w:r>
            <w:proofErr w:type="gram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>mixer</w:t>
            </w:r>
            <w:proofErr w:type="gramEnd"/>
          </w:p>
          <w:p w14:paraId="67F642CE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455" w:type="dxa"/>
          </w:tcPr>
          <w:p w14:paraId="6D6DD42A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4 pcs</w:t>
            </w:r>
          </w:p>
        </w:tc>
        <w:tc>
          <w:tcPr>
            <w:tcW w:w="1247" w:type="dxa"/>
          </w:tcPr>
          <w:p w14:paraId="29714EB6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$900</w:t>
            </w:r>
          </w:p>
          <w:p w14:paraId="7AE574E7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</w:p>
          <w:p w14:paraId="4FC2CB7C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</w:p>
          <w:p w14:paraId="7F0540C4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$1650</w:t>
            </w:r>
          </w:p>
          <w:p w14:paraId="07928E8D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</w:p>
          <w:p w14:paraId="1C7367B4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$1400</w:t>
            </w:r>
          </w:p>
          <w:p w14:paraId="125E2BE0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</w:p>
          <w:p w14:paraId="41C5EECA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$2300</w:t>
            </w:r>
          </w:p>
        </w:tc>
        <w:tc>
          <w:tcPr>
            <w:tcW w:w="1517" w:type="dxa"/>
          </w:tcPr>
          <w:p w14:paraId="6166A0FC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$6250</w:t>
            </w:r>
          </w:p>
        </w:tc>
      </w:tr>
      <w:tr w:rsidR="008E6863" w:rsidRPr="008E6863" w14:paraId="79E2E89F" w14:textId="77777777" w:rsidTr="00F225B3">
        <w:tc>
          <w:tcPr>
            <w:tcW w:w="1349" w:type="dxa"/>
            <w:vAlign w:val="center"/>
          </w:tcPr>
          <w:p w14:paraId="1F40BC77" w14:textId="77777777" w:rsidR="008E6863" w:rsidRPr="008E6863" w:rsidRDefault="008E6863" w:rsidP="00F225B3">
            <w:pPr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8E6863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Electrical</w:t>
            </w:r>
          </w:p>
          <w:p w14:paraId="118ADD8D" w14:textId="77777777" w:rsidR="008E6863" w:rsidRPr="008E6863" w:rsidRDefault="008E6863" w:rsidP="00F225B3">
            <w:pPr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8E6863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Light</w:t>
            </w:r>
          </w:p>
          <w:p w14:paraId="1762262B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LED tape</w:t>
            </w:r>
          </w:p>
        </w:tc>
        <w:tc>
          <w:tcPr>
            <w:tcW w:w="3133" w:type="dxa"/>
          </w:tcPr>
          <w:p w14:paraId="2B5EFF16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Beacon Herman 1 light pendant</w:t>
            </w:r>
          </w:p>
          <w:p w14:paraId="766CC30F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14 watt led tape and recess led profile under overhead </w:t>
            </w:r>
            <w:proofErr w:type="gram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cupboards</w:t>
            </w:r>
            <w:proofErr w:type="gramEnd"/>
          </w:p>
          <w:p w14:paraId="45840F02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Single phase underground power connection from existing supply point. </w:t>
            </w:r>
          </w:p>
          <w:p w14:paraId="7640A39A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Led light strip under island </w:t>
            </w:r>
            <w:proofErr w:type="gram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bench</w:t>
            </w:r>
            <w:proofErr w:type="gramEnd"/>
          </w:p>
          <w:p w14:paraId="28D15005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Cooktop isolation switch</w:t>
            </w:r>
          </w:p>
          <w:p w14:paraId="00F79A13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455" w:type="dxa"/>
          </w:tcPr>
          <w:p w14:paraId="35DE7E9B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2 pcs</w:t>
            </w:r>
          </w:p>
        </w:tc>
        <w:tc>
          <w:tcPr>
            <w:tcW w:w="1247" w:type="dxa"/>
          </w:tcPr>
          <w:p w14:paraId="33ABC086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$1900</w:t>
            </w:r>
          </w:p>
          <w:p w14:paraId="5F05AD2B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</w:p>
          <w:p w14:paraId="77D13850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$1150</w:t>
            </w:r>
          </w:p>
        </w:tc>
        <w:tc>
          <w:tcPr>
            <w:tcW w:w="1517" w:type="dxa"/>
          </w:tcPr>
          <w:p w14:paraId="306A5245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$3050</w:t>
            </w:r>
          </w:p>
        </w:tc>
      </w:tr>
      <w:tr w:rsidR="008E6863" w:rsidRPr="008E6863" w14:paraId="7A4312D6" w14:textId="77777777" w:rsidTr="00F225B3">
        <w:tc>
          <w:tcPr>
            <w:tcW w:w="1349" w:type="dxa"/>
            <w:vAlign w:val="center"/>
          </w:tcPr>
          <w:p w14:paraId="11030783" w14:textId="77777777" w:rsidR="008E6863" w:rsidRPr="008E6863" w:rsidRDefault="008E6863" w:rsidP="00F225B3">
            <w:pPr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8E6863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Tiling</w:t>
            </w:r>
          </w:p>
          <w:p w14:paraId="3C43E7DC" w14:textId="77777777" w:rsidR="008E6863" w:rsidRPr="008E6863" w:rsidRDefault="008E6863" w:rsidP="00F225B3">
            <w:pPr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8E6863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 xml:space="preserve">Timber look tile </w:t>
            </w:r>
            <w:proofErr w:type="gramStart"/>
            <w:r w:rsidRPr="008E6863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flooring</w:t>
            </w:r>
            <w:proofErr w:type="gramEnd"/>
          </w:p>
          <w:p w14:paraId="1422B067" w14:textId="77777777" w:rsidR="008E6863" w:rsidRPr="008E6863" w:rsidRDefault="008E6863" w:rsidP="00F225B3">
            <w:pPr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8E6863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Ceramic tile splashback – kitchen and laundry</w:t>
            </w:r>
          </w:p>
          <w:p w14:paraId="11D60BDB" w14:textId="77777777" w:rsidR="008E6863" w:rsidRPr="008E6863" w:rsidRDefault="008E6863" w:rsidP="00F225B3">
            <w:pPr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8E6863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 xml:space="preserve">Kitchen timber look tile to match </w:t>
            </w:r>
            <w:proofErr w:type="gramStart"/>
            <w:r w:rsidRPr="008E6863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floors</w:t>
            </w:r>
            <w:proofErr w:type="gramEnd"/>
          </w:p>
          <w:p w14:paraId="5B917905" w14:textId="77777777" w:rsidR="008E6863" w:rsidRPr="008E6863" w:rsidRDefault="008E6863" w:rsidP="00F225B3">
            <w:pPr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8E6863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 xml:space="preserve">Brushed stainless steel </w:t>
            </w:r>
            <w:proofErr w:type="gramStart"/>
            <w:r w:rsidRPr="008E6863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laminate</w:t>
            </w:r>
            <w:proofErr w:type="gramEnd"/>
          </w:p>
          <w:p w14:paraId="76DC91F3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3133" w:type="dxa"/>
          </w:tcPr>
          <w:p w14:paraId="06D80F04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New timber look tile flooring </w:t>
            </w:r>
          </w:p>
          <w:p w14:paraId="29C4CA1F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Kitchen – timber look tiles to match floors 1200x </w:t>
            </w:r>
            <w:proofErr w:type="gram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x230mm</w:t>
            </w:r>
            <w:proofErr w:type="gramEnd"/>
          </w:p>
          <w:p w14:paraId="7D8ACD8B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Laundry and kitchen - ceramic tile splashback - </w:t>
            </w: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 xml:space="preserve">Snow </w:t>
            </w:r>
            <w:proofErr w:type="spell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>Brillo</w:t>
            </w:r>
            <w:proofErr w:type="spellEnd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 xml:space="preserve"> Tile Sc19 A7615, Amber Tiles </w:t>
            </w:r>
            <w:proofErr w:type="gram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>To</w:t>
            </w:r>
            <w:proofErr w:type="gramEnd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 xml:space="preserve"> Match Cabinets. 130mmx130mm</w:t>
            </w:r>
          </w:p>
          <w:p w14:paraId="50FC35DF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Brushed stainless steel laminate kick </w:t>
            </w:r>
            <w:proofErr w:type="gram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face</w:t>
            </w:r>
            <w:proofErr w:type="gramEnd"/>
          </w:p>
          <w:p w14:paraId="76AB86E6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130 sqm </w:t>
            </w:r>
          </w:p>
        </w:tc>
        <w:tc>
          <w:tcPr>
            <w:tcW w:w="1455" w:type="dxa"/>
          </w:tcPr>
          <w:p w14:paraId="2D630C0F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Sqm, mm</w:t>
            </w:r>
          </w:p>
        </w:tc>
        <w:tc>
          <w:tcPr>
            <w:tcW w:w="1247" w:type="dxa"/>
          </w:tcPr>
          <w:p w14:paraId="4BD26182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$69</w:t>
            </w:r>
          </w:p>
        </w:tc>
        <w:tc>
          <w:tcPr>
            <w:tcW w:w="1517" w:type="dxa"/>
          </w:tcPr>
          <w:p w14:paraId="60F38BB2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$8970</w:t>
            </w:r>
          </w:p>
        </w:tc>
      </w:tr>
      <w:tr w:rsidR="008E6863" w:rsidRPr="008E6863" w14:paraId="3992382E" w14:textId="77777777" w:rsidTr="00F225B3">
        <w:tc>
          <w:tcPr>
            <w:tcW w:w="1349" w:type="dxa"/>
            <w:vAlign w:val="center"/>
          </w:tcPr>
          <w:p w14:paraId="7A36A083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proofErr w:type="spellStart"/>
            <w:r w:rsidRPr="008E6863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Butlers</w:t>
            </w:r>
            <w:proofErr w:type="spellEnd"/>
            <w:r w:rsidRPr="008E6863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 xml:space="preserve"> Pantry - Fixed Glass Window</w:t>
            </w:r>
          </w:p>
        </w:tc>
        <w:tc>
          <w:tcPr>
            <w:tcW w:w="3133" w:type="dxa"/>
          </w:tcPr>
          <w:p w14:paraId="1CB8BCB3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New fixed glass window to suit existing opening width </w:t>
            </w:r>
            <w:proofErr w:type="gram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frame</w:t>
            </w:r>
            <w:proofErr w:type="gramEnd"/>
          </w:p>
          <w:p w14:paraId="762BE349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1800x600mm</w:t>
            </w:r>
          </w:p>
          <w:p w14:paraId="0CBB5392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Colour to match exiting and tinted to client requirement (customized)</w:t>
            </w:r>
          </w:p>
          <w:p w14:paraId="0981B8D2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455" w:type="dxa"/>
          </w:tcPr>
          <w:p w14:paraId="509C0D48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1 </w:t>
            </w:r>
            <w:proofErr w:type="gram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pcs</w:t>
            </w:r>
            <w:proofErr w:type="gramEnd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, mm</w:t>
            </w:r>
          </w:p>
        </w:tc>
        <w:tc>
          <w:tcPr>
            <w:tcW w:w="1247" w:type="dxa"/>
          </w:tcPr>
          <w:p w14:paraId="0DB65774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$1790</w:t>
            </w:r>
          </w:p>
        </w:tc>
        <w:tc>
          <w:tcPr>
            <w:tcW w:w="1517" w:type="dxa"/>
          </w:tcPr>
          <w:p w14:paraId="2745BDE1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$1790</w:t>
            </w:r>
          </w:p>
        </w:tc>
      </w:tr>
      <w:tr w:rsidR="008E6863" w:rsidRPr="008E6863" w14:paraId="00B6BE69" w14:textId="77777777" w:rsidTr="00F225B3">
        <w:tc>
          <w:tcPr>
            <w:tcW w:w="1349" w:type="dxa"/>
            <w:vAlign w:val="center"/>
          </w:tcPr>
          <w:p w14:paraId="39821594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lastRenderedPageBreak/>
              <w:t>French Doors - Triple Slider</w:t>
            </w:r>
          </w:p>
        </w:tc>
        <w:tc>
          <w:tcPr>
            <w:tcW w:w="3133" w:type="dxa"/>
          </w:tcPr>
          <w:p w14:paraId="4E829293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 xml:space="preserve">New Triple Slider </w:t>
            </w:r>
            <w:proofErr w:type="gram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>With</w:t>
            </w:r>
            <w:proofErr w:type="gramEnd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 xml:space="preserve"> Screens To Match Existing Profile &amp; Colour</w:t>
            </w:r>
          </w:p>
          <w:p w14:paraId="023DFA02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>2710x2100mm</w:t>
            </w:r>
          </w:p>
          <w:p w14:paraId="1EACC1B8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455" w:type="dxa"/>
          </w:tcPr>
          <w:p w14:paraId="64908304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1 pc, mm</w:t>
            </w:r>
          </w:p>
        </w:tc>
        <w:tc>
          <w:tcPr>
            <w:tcW w:w="1247" w:type="dxa"/>
          </w:tcPr>
          <w:p w14:paraId="16FF12C3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$4800</w:t>
            </w:r>
          </w:p>
        </w:tc>
        <w:tc>
          <w:tcPr>
            <w:tcW w:w="1517" w:type="dxa"/>
          </w:tcPr>
          <w:p w14:paraId="527F824E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$4800</w:t>
            </w:r>
          </w:p>
        </w:tc>
      </w:tr>
      <w:tr w:rsidR="008E6863" w:rsidRPr="008E6863" w14:paraId="0402B3D9" w14:textId="77777777" w:rsidTr="00F225B3">
        <w:tc>
          <w:tcPr>
            <w:tcW w:w="1349" w:type="dxa"/>
            <w:vAlign w:val="center"/>
          </w:tcPr>
          <w:p w14:paraId="7DB36DF9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Dining Room Slider - Reverse Opening</w:t>
            </w:r>
          </w:p>
        </w:tc>
        <w:tc>
          <w:tcPr>
            <w:tcW w:w="3133" w:type="dxa"/>
          </w:tcPr>
          <w:p w14:paraId="678EF3A0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Slider with reversed opening with screen to match existing profile and </w:t>
            </w:r>
            <w:proofErr w:type="gram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colour</w:t>
            </w:r>
            <w:proofErr w:type="gramEnd"/>
          </w:p>
          <w:p w14:paraId="72252467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1810mmx2100mm</w:t>
            </w:r>
          </w:p>
        </w:tc>
        <w:tc>
          <w:tcPr>
            <w:tcW w:w="1455" w:type="dxa"/>
          </w:tcPr>
          <w:p w14:paraId="15F2771C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1 pc, mm</w:t>
            </w:r>
          </w:p>
        </w:tc>
        <w:tc>
          <w:tcPr>
            <w:tcW w:w="1247" w:type="dxa"/>
          </w:tcPr>
          <w:p w14:paraId="11D03209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$2850</w:t>
            </w:r>
          </w:p>
        </w:tc>
        <w:tc>
          <w:tcPr>
            <w:tcW w:w="1517" w:type="dxa"/>
          </w:tcPr>
          <w:p w14:paraId="7B1C33F8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$2850</w:t>
            </w:r>
          </w:p>
        </w:tc>
      </w:tr>
      <w:tr w:rsidR="008E6863" w:rsidRPr="008E6863" w14:paraId="4F204090" w14:textId="77777777" w:rsidTr="00F225B3">
        <w:tc>
          <w:tcPr>
            <w:tcW w:w="1349" w:type="dxa"/>
            <w:vAlign w:val="center"/>
          </w:tcPr>
          <w:p w14:paraId="76BA3DF5" w14:textId="77777777" w:rsidR="008E6863" w:rsidRPr="008E6863" w:rsidRDefault="008E6863" w:rsidP="00F225B3">
            <w:pPr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8E6863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Removal of Debris</w:t>
            </w:r>
          </w:p>
          <w:p w14:paraId="61E7CDB2" w14:textId="77777777" w:rsidR="008E6863" w:rsidRPr="008E6863" w:rsidRDefault="008E6863" w:rsidP="00F225B3">
            <w:pPr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8E6863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Cleaning material</w:t>
            </w:r>
          </w:p>
          <w:p w14:paraId="14CB22DF" w14:textId="77777777" w:rsidR="008E6863" w:rsidRPr="008E6863" w:rsidRDefault="008E6863" w:rsidP="00F225B3">
            <w:pPr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8E6863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Skip bin</w:t>
            </w:r>
          </w:p>
          <w:p w14:paraId="50058C7E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3133" w:type="dxa"/>
          </w:tcPr>
          <w:p w14:paraId="7FEBA28C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Cleaning materials</w:t>
            </w:r>
          </w:p>
          <w:p w14:paraId="0DC7E0D4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</w:p>
          <w:p w14:paraId="4808E42E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Skip bins</w:t>
            </w:r>
          </w:p>
        </w:tc>
        <w:tc>
          <w:tcPr>
            <w:tcW w:w="1455" w:type="dxa"/>
          </w:tcPr>
          <w:p w14:paraId="18269746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1 pc</w:t>
            </w:r>
          </w:p>
          <w:p w14:paraId="1B8614C0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</w:p>
          <w:p w14:paraId="01D6C5B2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2 pcs</w:t>
            </w:r>
          </w:p>
        </w:tc>
        <w:tc>
          <w:tcPr>
            <w:tcW w:w="1247" w:type="dxa"/>
          </w:tcPr>
          <w:p w14:paraId="276AFD21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$500</w:t>
            </w:r>
          </w:p>
          <w:p w14:paraId="4E7DAF0F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</w:p>
          <w:p w14:paraId="46B1BBA6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$1400</w:t>
            </w:r>
          </w:p>
        </w:tc>
        <w:tc>
          <w:tcPr>
            <w:tcW w:w="1517" w:type="dxa"/>
          </w:tcPr>
          <w:p w14:paraId="2B78AA0B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$1900</w:t>
            </w:r>
          </w:p>
        </w:tc>
      </w:tr>
      <w:tr w:rsidR="008E6863" w:rsidRPr="008E6863" w14:paraId="288E6156" w14:textId="77777777" w:rsidTr="00F225B3">
        <w:tc>
          <w:tcPr>
            <w:tcW w:w="7184" w:type="dxa"/>
            <w:gridSpan w:val="4"/>
          </w:tcPr>
          <w:p w14:paraId="2359A29D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proofErr w:type="gram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TOTAL  ESTIMATED</w:t>
            </w:r>
            <w:proofErr w:type="gramEnd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COST OF MATERIAL /SUPPLY</w:t>
            </w:r>
          </w:p>
        </w:tc>
        <w:tc>
          <w:tcPr>
            <w:tcW w:w="1517" w:type="dxa"/>
          </w:tcPr>
          <w:p w14:paraId="40C033C2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$100830</w:t>
            </w:r>
          </w:p>
        </w:tc>
      </w:tr>
    </w:tbl>
    <w:p w14:paraId="4B9B3223" w14:textId="77777777" w:rsidR="008E6863" w:rsidRDefault="008E6863" w:rsidP="008E6863">
      <w:pPr>
        <w:rPr>
          <w:rFonts w:asciiTheme="majorHAnsi" w:hAnsiTheme="majorHAnsi" w:cstheme="majorHAnsi"/>
          <w:color w:val="000000" w:themeColor="text1"/>
          <w:sz w:val="20"/>
          <w:szCs w:val="20"/>
        </w:rPr>
      </w:pPr>
    </w:p>
    <w:p w14:paraId="5CC46D61" w14:textId="77777777" w:rsidR="008E6863" w:rsidRDefault="008E6863" w:rsidP="008E6863">
      <w:pPr>
        <w:rPr>
          <w:rFonts w:asciiTheme="majorHAnsi" w:hAnsiTheme="majorHAnsi" w:cstheme="majorHAnsi"/>
          <w:color w:val="000000" w:themeColor="text1"/>
          <w:sz w:val="20"/>
          <w:szCs w:val="20"/>
        </w:rPr>
      </w:pPr>
    </w:p>
    <w:p w14:paraId="4BD3E526" w14:textId="1BDF336C" w:rsidR="008E6863" w:rsidRPr="008E6863" w:rsidRDefault="008E6863" w:rsidP="008E6863">
      <w:pPr>
        <w:rPr>
          <w:rFonts w:asciiTheme="majorHAnsi" w:hAnsiTheme="majorHAnsi" w:cstheme="majorHAnsi"/>
          <w:color w:val="000000" w:themeColor="text1"/>
          <w:sz w:val="28"/>
          <w:szCs w:val="28"/>
        </w:rPr>
      </w:pPr>
      <w:r w:rsidRPr="008E6863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TOTAL SUM OF THE PROJECT </w:t>
      </w:r>
    </w:p>
    <w:p w14:paraId="1B0ABD19" w14:textId="77777777" w:rsidR="008E6863" w:rsidRPr="008E6863" w:rsidRDefault="008E6863" w:rsidP="008E6863">
      <w:pPr>
        <w:rPr>
          <w:rFonts w:asciiTheme="majorHAnsi" w:hAnsiTheme="majorHAnsi" w:cstheme="majorHAnsi"/>
          <w:color w:val="000000" w:themeColor="text1"/>
          <w:sz w:val="20"/>
          <w:szCs w:val="20"/>
        </w:rPr>
      </w:pPr>
    </w:p>
    <w:tbl>
      <w:tblPr>
        <w:tblStyle w:val="TableGrid"/>
        <w:tblW w:w="8701" w:type="dxa"/>
        <w:tblInd w:w="792" w:type="dxa"/>
        <w:tblLook w:val="04A0" w:firstRow="1" w:lastRow="0" w:firstColumn="1" w:lastColumn="0" w:noHBand="0" w:noVBand="1"/>
      </w:tblPr>
      <w:tblGrid>
        <w:gridCol w:w="7283"/>
        <w:gridCol w:w="1418"/>
      </w:tblGrid>
      <w:tr w:rsidR="008E6863" w:rsidRPr="008E6863" w14:paraId="0C8CB40B" w14:textId="77777777" w:rsidTr="00F225B3">
        <w:tc>
          <w:tcPr>
            <w:tcW w:w="7283" w:type="dxa"/>
          </w:tcPr>
          <w:p w14:paraId="060516D7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proofErr w:type="gramStart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TOTAL  ESTIMATED</w:t>
            </w:r>
            <w:proofErr w:type="gramEnd"/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COST OF MATERIAL /SUPPLY</w:t>
            </w:r>
          </w:p>
        </w:tc>
        <w:tc>
          <w:tcPr>
            <w:tcW w:w="1418" w:type="dxa"/>
          </w:tcPr>
          <w:p w14:paraId="0C49F6C6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$100830</w:t>
            </w:r>
          </w:p>
        </w:tc>
      </w:tr>
      <w:tr w:rsidR="008E6863" w:rsidRPr="008E6863" w14:paraId="695B0549" w14:textId="77777777" w:rsidTr="00F225B3">
        <w:tc>
          <w:tcPr>
            <w:tcW w:w="7283" w:type="dxa"/>
          </w:tcPr>
          <w:p w14:paraId="0CE3C09F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TOTAL ESTIMATED COST OF CONSTRUCTION WORKS/SERVICES</w:t>
            </w:r>
          </w:p>
        </w:tc>
        <w:tc>
          <w:tcPr>
            <w:tcW w:w="1418" w:type="dxa"/>
          </w:tcPr>
          <w:p w14:paraId="18615733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$48880</w:t>
            </w:r>
          </w:p>
        </w:tc>
      </w:tr>
      <w:tr w:rsidR="008E6863" w:rsidRPr="008E6863" w14:paraId="6D5C3418" w14:textId="77777777" w:rsidTr="00F225B3">
        <w:tc>
          <w:tcPr>
            <w:tcW w:w="7283" w:type="dxa"/>
          </w:tcPr>
          <w:p w14:paraId="63E69F7A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Subtotal</w:t>
            </w:r>
          </w:p>
        </w:tc>
        <w:tc>
          <w:tcPr>
            <w:tcW w:w="1418" w:type="dxa"/>
          </w:tcPr>
          <w:p w14:paraId="218102FC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$149710</w:t>
            </w:r>
          </w:p>
        </w:tc>
      </w:tr>
      <w:tr w:rsidR="008E6863" w:rsidRPr="008E6863" w14:paraId="367498E7" w14:textId="77777777" w:rsidTr="00F225B3">
        <w:tc>
          <w:tcPr>
            <w:tcW w:w="7283" w:type="dxa"/>
          </w:tcPr>
          <w:p w14:paraId="05475F8E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GST 10%</w:t>
            </w:r>
          </w:p>
        </w:tc>
        <w:tc>
          <w:tcPr>
            <w:tcW w:w="1418" w:type="dxa"/>
          </w:tcPr>
          <w:p w14:paraId="1E296E2E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$14971</w:t>
            </w:r>
          </w:p>
        </w:tc>
      </w:tr>
      <w:tr w:rsidR="008E6863" w:rsidRPr="008E6863" w14:paraId="3EBA4F89" w14:textId="77777777" w:rsidTr="00F225B3">
        <w:tc>
          <w:tcPr>
            <w:tcW w:w="7283" w:type="dxa"/>
          </w:tcPr>
          <w:p w14:paraId="321AA69E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TOTAL COST OF THE PROJECT </w:t>
            </w:r>
          </w:p>
        </w:tc>
        <w:tc>
          <w:tcPr>
            <w:tcW w:w="1418" w:type="dxa"/>
          </w:tcPr>
          <w:p w14:paraId="4376C6ED" w14:textId="77777777" w:rsidR="008E6863" w:rsidRPr="008E6863" w:rsidRDefault="008E6863" w:rsidP="00F225B3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8E686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$164681</w:t>
            </w:r>
          </w:p>
        </w:tc>
      </w:tr>
    </w:tbl>
    <w:p w14:paraId="66E2C918" w14:textId="77777777" w:rsidR="008E6863" w:rsidRPr="008E6863" w:rsidRDefault="008E6863">
      <w:pPr>
        <w:rPr>
          <w:rFonts w:asciiTheme="majorHAnsi" w:hAnsiTheme="majorHAnsi" w:cstheme="majorHAnsi"/>
          <w:color w:val="000000" w:themeColor="text1"/>
          <w:sz w:val="20"/>
          <w:szCs w:val="20"/>
        </w:rPr>
      </w:pPr>
    </w:p>
    <w:p w14:paraId="41F07316" w14:textId="77777777" w:rsidR="008E6863" w:rsidRPr="008E6863" w:rsidRDefault="008E6863" w:rsidP="008E6863">
      <w:pPr>
        <w:autoSpaceDE w:val="0"/>
        <w:autoSpaceDN w:val="0"/>
        <w:adjustRightInd w:val="0"/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</w:pPr>
    </w:p>
    <w:p w14:paraId="407BE8A3" w14:textId="77777777" w:rsidR="008E6863" w:rsidRPr="008E6863" w:rsidRDefault="008E6863" w:rsidP="008E68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Theme="majorHAnsi" w:hAnsiTheme="majorHAnsi" w:cstheme="majorHAnsi"/>
          <w:color w:val="000000" w:themeColor="text1"/>
          <w:sz w:val="28"/>
          <w:szCs w:val="28"/>
          <w:lang w:val="en-GB"/>
        </w:rPr>
      </w:pPr>
      <w:r w:rsidRPr="008E6863">
        <w:rPr>
          <w:rFonts w:asciiTheme="majorHAnsi" w:hAnsiTheme="majorHAnsi" w:cstheme="majorHAnsi"/>
          <w:color w:val="000000" w:themeColor="text1"/>
          <w:sz w:val="28"/>
          <w:szCs w:val="28"/>
          <w:lang w:val="en-GB"/>
        </w:rPr>
        <w:t>PAYMENT OF THE WORKS</w:t>
      </w:r>
    </w:p>
    <w:p w14:paraId="6C98804A" w14:textId="77777777" w:rsidR="008E6863" w:rsidRPr="008E6863" w:rsidRDefault="008E6863" w:rsidP="008E6863">
      <w:pPr>
        <w:pStyle w:val="NormalWeb"/>
        <w:spacing w:before="0" w:beforeAutospacing="0" w:after="0" w:afterAutospacing="0"/>
        <w:rPr>
          <w:rFonts w:asciiTheme="majorHAnsi" w:eastAsiaTheme="minorHAnsi" w:hAnsiTheme="majorHAnsi" w:cstheme="majorHAnsi"/>
          <w:color w:val="000000" w:themeColor="text1"/>
          <w:sz w:val="20"/>
          <w:szCs w:val="20"/>
          <w:lang w:val="en-US" w:eastAsia="en-US"/>
        </w:rPr>
      </w:pPr>
      <w:r w:rsidRPr="008E6863">
        <w:rPr>
          <w:rFonts w:asciiTheme="majorHAnsi" w:eastAsiaTheme="minorHAnsi" w:hAnsiTheme="majorHAnsi" w:cstheme="majorHAnsi"/>
          <w:color w:val="000000" w:themeColor="text1"/>
          <w:sz w:val="20"/>
          <w:szCs w:val="20"/>
          <w:lang w:val="en-US" w:eastAsia="en-US"/>
        </w:rPr>
        <w:t xml:space="preserve">Anticipated progress payments </w:t>
      </w:r>
    </w:p>
    <w:p w14:paraId="317E973C" w14:textId="77777777" w:rsidR="008E6863" w:rsidRPr="008E6863" w:rsidRDefault="008E6863" w:rsidP="008E6863">
      <w:pPr>
        <w:pStyle w:val="NormalWeb"/>
        <w:spacing w:before="0" w:beforeAutospacing="0" w:after="0" w:afterAutospacing="0"/>
        <w:rPr>
          <w:rFonts w:asciiTheme="majorHAnsi" w:eastAsiaTheme="minorHAnsi" w:hAnsiTheme="majorHAnsi" w:cstheme="majorHAnsi"/>
          <w:color w:val="000000" w:themeColor="text1"/>
          <w:sz w:val="20"/>
          <w:szCs w:val="20"/>
          <w:lang w:val="en-US" w:eastAsia="en-US"/>
        </w:rPr>
      </w:pPr>
      <w:r w:rsidRPr="008E6863">
        <w:rPr>
          <w:rFonts w:asciiTheme="majorHAnsi" w:eastAsiaTheme="minorHAnsi" w:hAnsiTheme="majorHAnsi" w:cstheme="majorHAnsi"/>
          <w:color w:val="000000" w:themeColor="text1"/>
          <w:sz w:val="20"/>
          <w:szCs w:val="20"/>
          <w:lang w:val="en-US" w:eastAsia="en-US"/>
        </w:rPr>
        <w:t xml:space="preserve">General: At commencement of the works, submit a schedule of anticipated progress claims which will be made throughout the contract. Submit a revised schedule with each progress claim. </w:t>
      </w:r>
    </w:p>
    <w:p w14:paraId="607CB87B" w14:textId="77777777" w:rsidR="008E6863" w:rsidRPr="008E6863" w:rsidRDefault="008E6863" w:rsidP="008E6863">
      <w:pPr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8E6863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 xml:space="preserve">For ease of payment, we have agreed to monthly payments of </w:t>
      </w:r>
      <w:proofErr w:type="gramStart"/>
      <w:r w:rsidRPr="008E6863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$82340.50</w:t>
      </w:r>
      <w:proofErr w:type="gramEnd"/>
    </w:p>
    <w:p w14:paraId="2BBE1ECD" w14:textId="77777777" w:rsidR="008E6863" w:rsidRPr="008E6863" w:rsidRDefault="008E6863" w:rsidP="008E6863">
      <w:pPr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</w:p>
    <w:p w14:paraId="17EB9F76" w14:textId="13BAAEA5" w:rsidR="008E6863" w:rsidRPr="008E6863" w:rsidRDefault="008E6863" w:rsidP="008E68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</w:pPr>
      <w:r w:rsidRPr="008E6863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>AMENDMENTS/VARIATION</w:t>
      </w:r>
    </w:p>
    <w:p w14:paraId="2F08511F" w14:textId="77777777" w:rsidR="008E6863" w:rsidRPr="008E6863" w:rsidRDefault="008E6863" w:rsidP="008E6863">
      <w:pPr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</w:pPr>
    </w:p>
    <w:p w14:paraId="45513D9F" w14:textId="77777777" w:rsidR="008E6863" w:rsidRPr="008E6863" w:rsidRDefault="008E6863" w:rsidP="008E6863">
      <w:pPr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</w:pPr>
      <w:r w:rsidRPr="008E6863"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  <w:t>In reference to the ‘Conditions of the contract’ under ‘Miscellaneous point 17 and ‘Work Order Variations point 7’:</w:t>
      </w:r>
    </w:p>
    <w:p w14:paraId="58B5C8BD" w14:textId="77777777" w:rsidR="008E6863" w:rsidRPr="008E6863" w:rsidRDefault="008E6863" w:rsidP="008E6863">
      <w:pPr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</w:pPr>
    </w:p>
    <w:p w14:paraId="50E2DB8B" w14:textId="77777777" w:rsidR="008E6863" w:rsidRPr="008E6863" w:rsidRDefault="008E6863" w:rsidP="008E6863">
      <w:pPr>
        <w:pStyle w:val="NormalWeb"/>
        <w:spacing w:before="0" w:beforeAutospacing="0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8E6863">
        <w:rPr>
          <w:rFonts w:asciiTheme="majorHAnsi" w:hAnsiTheme="majorHAnsi" w:cstheme="majorHAnsi"/>
          <w:color w:val="000000" w:themeColor="text1"/>
          <w:sz w:val="20"/>
          <w:szCs w:val="20"/>
        </w:rPr>
        <w:t>1. This amendment (the "Amendment") is made by RES COMM COMPANY and Knights CBI, parties to the agreement dated 15/01/2023 (the "Contract").</w:t>
      </w:r>
    </w:p>
    <w:p w14:paraId="2A0D3804" w14:textId="77777777" w:rsidR="008E6863" w:rsidRPr="008E6863" w:rsidRDefault="008E6863" w:rsidP="008E6863">
      <w:pPr>
        <w:pStyle w:val="NormalWeb"/>
        <w:spacing w:before="0" w:beforeAutospacing="0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8E6863">
        <w:rPr>
          <w:rFonts w:asciiTheme="majorHAnsi" w:hAnsiTheme="majorHAnsi" w:cstheme="majorHAnsi"/>
          <w:color w:val="000000" w:themeColor="text1"/>
          <w:sz w:val="20"/>
          <w:szCs w:val="20"/>
        </w:rPr>
        <w:t>2. The Agreement is amended as follows:</w:t>
      </w:r>
    </w:p>
    <w:p w14:paraId="582AC718" w14:textId="77777777" w:rsidR="008E6863" w:rsidRPr="008E6863" w:rsidRDefault="008E6863" w:rsidP="008E68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8E6863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The Date for giving possession of the site is changed from the original date of 25/02/2023 to new date of 5/03/2023 therefore the site access and commencement of the Project will be moved to the new date of </w:t>
      </w:r>
      <w:proofErr w:type="gramStart"/>
      <w:r w:rsidRPr="008E6863">
        <w:rPr>
          <w:rFonts w:asciiTheme="majorHAnsi" w:hAnsiTheme="majorHAnsi" w:cstheme="majorHAnsi"/>
          <w:color w:val="000000" w:themeColor="text1"/>
          <w:sz w:val="20"/>
          <w:szCs w:val="20"/>
        </w:rPr>
        <w:t>5/03/2023</w:t>
      </w:r>
      <w:proofErr w:type="gramEnd"/>
    </w:p>
    <w:p w14:paraId="7C24D528" w14:textId="77777777" w:rsidR="008E6863" w:rsidRPr="008E6863" w:rsidRDefault="008E6863" w:rsidP="008E68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ajorHAnsi"/>
          <w:color w:val="000000" w:themeColor="text1"/>
          <w:sz w:val="20"/>
          <w:szCs w:val="20"/>
        </w:rPr>
      </w:pPr>
    </w:p>
    <w:p w14:paraId="2C125FE3" w14:textId="77777777" w:rsidR="008E6863" w:rsidRPr="008E6863" w:rsidRDefault="008E6863" w:rsidP="008E68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8E6863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The Date for Practical Completion is therefore pushed forward from the original date of 24/04/2023 to new date of </w:t>
      </w:r>
      <w:proofErr w:type="gramStart"/>
      <w:r w:rsidRPr="008E6863">
        <w:rPr>
          <w:rFonts w:asciiTheme="majorHAnsi" w:hAnsiTheme="majorHAnsi" w:cstheme="majorHAnsi"/>
          <w:color w:val="000000" w:themeColor="text1"/>
          <w:sz w:val="20"/>
          <w:szCs w:val="20"/>
        </w:rPr>
        <w:t>5/05/2023</w:t>
      </w:r>
      <w:proofErr w:type="gramEnd"/>
      <w:r w:rsidRPr="008E6863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 </w:t>
      </w:r>
    </w:p>
    <w:p w14:paraId="57F540C9" w14:textId="77777777" w:rsidR="008E6863" w:rsidRPr="008E6863" w:rsidRDefault="008E6863" w:rsidP="008E6863">
      <w:pPr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</w:pPr>
    </w:p>
    <w:p w14:paraId="182AEDC6" w14:textId="77777777" w:rsidR="008E6863" w:rsidRDefault="008E6863">
      <w:pPr>
        <w:rPr>
          <w:rFonts w:asciiTheme="majorHAnsi" w:hAnsiTheme="majorHAnsi" w:cstheme="majorHAnsi"/>
          <w:color w:val="000000" w:themeColor="text1"/>
          <w:sz w:val="20"/>
          <w:szCs w:val="20"/>
        </w:rPr>
      </w:pPr>
    </w:p>
    <w:p w14:paraId="416B782C" w14:textId="2B4791E5" w:rsidR="004C712A" w:rsidRDefault="004C712A" w:rsidP="004C712A">
      <w:pPr>
        <w:pStyle w:val="NormalWeb"/>
        <w:spacing w:before="0" w:beforeAutospacing="0" w:after="0" w:afterAutospacing="0"/>
        <w:rPr>
          <w:rFonts w:asciiTheme="majorHAnsi" w:hAnsiTheme="majorHAnsi" w:cstheme="majorHAnsi"/>
          <w:b/>
          <w:bCs/>
          <w:color w:val="000000" w:themeColor="text1"/>
          <w:sz w:val="28"/>
          <w:szCs w:val="28"/>
          <w:u w:val="single"/>
          <w:lang w:val="en-US"/>
        </w:rPr>
      </w:pPr>
      <w:r w:rsidRPr="004C712A">
        <w:rPr>
          <w:rFonts w:asciiTheme="majorHAnsi" w:hAnsiTheme="majorHAnsi" w:cstheme="majorHAnsi"/>
          <w:b/>
          <w:bCs/>
          <w:color w:val="000000" w:themeColor="text1"/>
          <w:sz w:val="28"/>
          <w:szCs w:val="28"/>
          <w:u w:val="single"/>
          <w:lang w:val="en-US"/>
        </w:rPr>
        <w:t>COST ANALYSIS REPORT</w:t>
      </w:r>
    </w:p>
    <w:p w14:paraId="06E77756" w14:textId="77777777" w:rsidR="004C712A" w:rsidRDefault="004C712A" w:rsidP="004C712A">
      <w:pPr>
        <w:pStyle w:val="NormalWeb"/>
        <w:spacing w:before="0" w:beforeAutospacing="0" w:after="0" w:afterAutospacing="0"/>
        <w:rPr>
          <w:rFonts w:asciiTheme="majorHAnsi" w:hAnsiTheme="majorHAnsi" w:cstheme="majorHAnsi"/>
          <w:b/>
          <w:bCs/>
          <w:color w:val="000000" w:themeColor="text1"/>
          <w:sz w:val="28"/>
          <w:szCs w:val="28"/>
          <w:u w:val="single"/>
          <w:lang w:val="en-US"/>
        </w:rPr>
      </w:pPr>
    </w:p>
    <w:p w14:paraId="59129D36" w14:textId="621994DC" w:rsidR="004C712A" w:rsidRDefault="004C712A" w:rsidP="004C712A">
      <w:pPr>
        <w:pStyle w:val="NormalWeb"/>
        <w:spacing w:before="0" w:beforeAutospacing="0" w:after="0" w:afterAutospacing="0"/>
        <w:rPr>
          <w:rFonts w:asciiTheme="majorHAnsi" w:hAnsiTheme="majorHAnsi" w:cstheme="majorHAnsi"/>
          <w:b/>
          <w:bCs/>
          <w:color w:val="000000" w:themeColor="text1"/>
          <w:sz w:val="28"/>
          <w:szCs w:val="28"/>
          <w:u w:val="single"/>
          <w:lang w:val="en-US"/>
        </w:rPr>
      </w:pPr>
      <w:r>
        <w:rPr>
          <w:rFonts w:asciiTheme="majorHAnsi" w:hAnsiTheme="majorHAnsi" w:cstheme="majorHAnsi"/>
          <w:b/>
          <w:bCs/>
          <w:noProof/>
          <w:color w:val="000000" w:themeColor="text1"/>
          <w:sz w:val="28"/>
          <w:szCs w:val="28"/>
          <w:u w:val="single"/>
          <w:lang w:val="en-US"/>
          <w14:ligatures w14:val="standardContextual"/>
        </w:rPr>
        <w:lastRenderedPageBreak/>
        <w:drawing>
          <wp:inline distT="0" distB="0" distL="0" distR="0" wp14:anchorId="0A70B2D6" wp14:editId="12C30F16">
            <wp:extent cx="5731510" cy="2480310"/>
            <wp:effectExtent l="0" t="0" r="0" b="0"/>
            <wp:docPr id="1375783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578325" name="Picture 137578325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80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6231D0" w14:textId="77777777" w:rsidR="004C712A" w:rsidRDefault="004C712A" w:rsidP="004C712A">
      <w:pPr>
        <w:pStyle w:val="NormalWeb"/>
        <w:spacing w:before="0" w:beforeAutospacing="0" w:after="0" w:afterAutospacing="0"/>
        <w:rPr>
          <w:rFonts w:asciiTheme="majorHAnsi" w:hAnsiTheme="majorHAnsi" w:cstheme="majorHAnsi"/>
          <w:b/>
          <w:bCs/>
          <w:color w:val="000000" w:themeColor="text1"/>
          <w:sz w:val="28"/>
          <w:szCs w:val="28"/>
          <w:u w:val="single"/>
          <w:lang w:val="en-US"/>
        </w:rPr>
      </w:pPr>
    </w:p>
    <w:p w14:paraId="400380BE" w14:textId="77777777" w:rsidR="004C712A" w:rsidRDefault="004C712A" w:rsidP="004C712A">
      <w:pPr>
        <w:pStyle w:val="NormalWeb"/>
        <w:spacing w:before="0" w:beforeAutospacing="0" w:after="0" w:afterAutospacing="0"/>
        <w:rPr>
          <w:rFonts w:asciiTheme="majorHAnsi" w:hAnsiTheme="majorHAnsi" w:cstheme="majorHAnsi"/>
          <w:b/>
          <w:bCs/>
          <w:color w:val="000000" w:themeColor="text1"/>
          <w:sz w:val="28"/>
          <w:szCs w:val="28"/>
          <w:u w:val="single"/>
          <w:lang w:val="en-US"/>
        </w:rPr>
      </w:pPr>
    </w:p>
    <w:p w14:paraId="75E0DFD5" w14:textId="71FCAC97" w:rsidR="004C712A" w:rsidRDefault="004C712A" w:rsidP="004C712A">
      <w:pPr>
        <w:pStyle w:val="NormalWeb"/>
        <w:spacing w:before="0" w:beforeAutospacing="0" w:after="0" w:afterAutospacing="0"/>
        <w:rPr>
          <w:rFonts w:asciiTheme="majorHAnsi" w:hAnsiTheme="majorHAnsi" w:cstheme="majorHAnsi"/>
          <w:b/>
          <w:bCs/>
          <w:color w:val="000000" w:themeColor="text1"/>
          <w:sz w:val="28"/>
          <w:szCs w:val="28"/>
          <w:u w:val="single"/>
          <w:lang w:val="en-US"/>
        </w:rPr>
      </w:pPr>
      <w:r>
        <w:rPr>
          <w:rFonts w:asciiTheme="majorHAnsi" w:hAnsiTheme="majorHAnsi" w:cstheme="majorHAnsi"/>
          <w:b/>
          <w:bCs/>
          <w:noProof/>
          <w:color w:val="000000" w:themeColor="text1"/>
          <w:sz w:val="28"/>
          <w:szCs w:val="28"/>
          <w:u w:val="single"/>
          <w:lang w:val="en-US"/>
          <w14:ligatures w14:val="standardContextual"/>
        </w:rPr>
        <w:lastRenderedPageBreak/>
        <w:drawing>
          <wp:inline distT="0" distB="0" distL="0" distR="0" wp14:anchorId="05761F4F" wp14:editId="76F89E37">
            <wp:extent cx="5731510" cy="6081395"/>
            <wp:effectExtent l="0" t="0" r="0" b="1905"/>
            <wp:docPr id="46969710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9697103" name="Picture 46969710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081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97D653" w14:textId="77777777" w:rsidR="004C712A" w:rsidRDefault="004C712A" w:rsidP="004C712A">
      <w:pPr>
        <w:pStyle w:val="NormalWeb"/>
        <w:spacing w:before="0" w:beforeAutospacing="0" w:after="0" w:afterAutospacing="0"/>
        <w:rPr>
          <w:rFonts w:asciiTheme="majorHAnsi" w:hAnsiTheme="majorHAnsi" w:cstheme="majorHAnsi"/>
          <w:b/>
          <w:bCs/>
          <w:color w:val="000000" w:themeColor="text1"/>
          <w:sz w:val="28"/>
          <w:szCs w:val="28"/>
          <w:u w:val="single"/>
          <w:lang w:val="en-US"/>
        </w:rPr>
      </w:pPr>
    </w:p>
    <w:p w14:paraId="0547B79C" w14:textId="77777777" w:rsidR="004C712A" w:rsidRDefault="004C712A" w:rsidP="004C712A">
      <w:pPr>
        <w:pStyle w:val="NormalWeb"/>
        <w:spacing w:before="0" w:beforeAutospacing="0" w:after="0" w:afterAutospacing="0"/>
        <w:rPr>
          <w:rFonts w:asciiTheme="majorHAnsi" w:hAnsiTheme="majorHAnsi" w:cstheme="majorHAnsi"/>
          <w:b/>
          <w:bCs/>
          <w:color w:val="000000" w:themeColor="text1"/>
          <w:sz w:val="28"/>
          <w:szCs w:val="28"/>
          <w:u w:val="single"/>
          <w:lang w:val="en-US"/>
        </w:rPr>
      </w:pPr>
    </w:p>
    <w:p w14:paraId="741664E3" w14:textId="14AD585B" w:rsidR="004C712A" w:rsidRPr="004C712A" w:rsidRDefault="004C712A" w:rsidP="004C712A">
      <w:pPr>
        <w:pStyle w:val="NormalWeb"/>
        <w:spacing w:before="0" w:beforeAutospacing="0" w:after="0" w:afterAutospacing="0"/>
        <w:rPr>
          <w:rFonts w:asciiTheme="majorHAnsi" w:hAnsiTheme="majorHAnsi" w:cstheme="majorHAnsi"/>
          <w:b/>
          <w:bCs/>
          <w:color w:val="000000" w:themeColor="text1"/>
          <w:sz w:val="28"/>
          <w:szCs w:val="28"/>
          <w:u w:val="single"/>
          <w:lang w:val="en-US"/>
        </w:rPr>
      </w:pPr>
      <w:r>
        <w:rPr>
          <w:rFonts w:asciiTheme="majorHAnsi" w:hAnsiTheme="majorHAnsi" w:cstheme="majorHAnsi"/>
          <w:b/>
          <w:bCs/>
          <w:noProof/>
          <w:color w:val="000000" w:themeColor="text1"/>
          <w:sz w:val="28"/>
          <w:szCs w:val="28"/>
          <w:u w:val="single"/>
          <w:lang w:val="en-US"/>
          <w14:ligatures w14:val="standardContextual"/>
        </w:rPr>
        <w:lastRenderedPageBreak/>
        <w:drawing>
          <wp:inline distT="0" distB="0" distL="0" distR="0" wp14:anchorId="5923482A" wp14:editId="0B5E32BD">
            <wp:extent cx="3873500" cy="8026400"/>
            <wp:effectExtent l="0" t="0" r="0" b="0"/>
            <wp:docPr id="207211386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2113860" name="Picture 207211386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3500" cy="802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C712A" w:rsidRPr="004C71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F63"/>
    <w:rsid w:val="003101C1"/>
    <w:rsid w:val="004C712A"/>
    <w:rsid w:val="005E4F63"/>
    <w:rsid w:val="007D532E"/>
    <w:rsid w:val="008E6863"/>
    <w:rsid w:val="00AE170B"/>
    <w:rsid w:val="00B60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AC7F96F"/>
  <w15:chartTrackingRefBased/>
  <w15:docId w15:val="{4953BA91-7DB0-D846-9E5D-B6B4015D5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6863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E686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table" w:styleId="TableGrid">
    <w:name w:val="Table Grid"/>
    <w:aliases w:val="Compliant Table Grid"/>
    <w:basedOn w:val="TableNormal"/>
    <w:uiPriority w:val="39"/>
    <w:rsid w:val="008E6863"/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E6863"/>
    <w:pPr>
      <w:autoSpaceDE w:val="0"/>
      <w:autoSpaceDN w:val="0"/>
      <w:adjustRightInd w:val="0"/>
    </w:pPr>
    <w:rPr>
      <w:rFonts w:ascii="Candara" w:hAnsi="Candara" w:cs="Candara"/>
      <w:color w:val="000000"/>
      <w:kern w:val="0"/>
      <w:lang w:val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1276</Words>
  <Characters>7278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Faris Abu-Obeid</dc:creator>
  <cp:keywords/>
  <dc:description/>
  <cp:lastModifiedBy>Faris Abu-Obeid</cp:lastModifiedBy>
  <cp:revision>2</cp:revision>
  <dcterms:created xsi:type="dcterms:W3CDTF">2023-06-05T00:01:00Z</dcterms:created>
  <dcterms:modified xsi:type="dcterms:W3CDTF">2023-06-05T00:01:00Z</dcterms:modified>
</cp:coreProperties>
</file>